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E1F3" w14:textId="27AD6D15" w:rsidR="00E6153F" w:rsidRPr="00E435D9" w:rsidRDefault="003E4CBF" w:rsidP="00E6153F">
      <w:pPr>
        <w:tabs>
          <w:tab w:val="right" w:leader="dot" w:pos="8640"/>
        </w:tabs>
        <w:jc w:val="center"/>
        <w:rPr>
          <w:rFonts w:ascii="Arial" w:hAnsi="Arial" w:cs="Arial"/>
          <w:b/>
          <w:szCs w:val="24"/>
          <w:lang w:val="en-GB"/>
        </w:rPr>
      </w:pPr>
      <w:r w:rsidRPr="00E435D9">
        <w:rPr>
          <w:rFonts w:ascii="Arial" w:hAnsi="Arial" w:cs="Arial"/>
          <w:b/>
          <w:szCs w:val="24"/>
          <w:lang w:val="en-GB"/>
        </w:rPr>
        <w:t xml:space="preserve"> </w:t>
      </w:r>
      <w:r w:rsidR="00270E3E" w:rsidRPr="00E435D9">
        <w:rPr>
          <w:rFonts w:ascii="Arial" w:hAnsi="Arial" w:cs="Arial"/>
          <w:noProof/>
          <w:szCs w:val="24"/>
          <w:lang w:val="en-GB" w:eastAsia="en-GB"/>
        </w:rPr>
        <w:drawing>
          <wp:inline distT="0" distB="0" distL="0" distR="0" wp14:anchorId="6D7502E2" wp14:editId="45C0077F">
            <wp:extent cx="1798320" cy="1600200"/>
            <wp:effectExtent l="0" t="0" r="0" b="0"/>
            <wp:docPr id="1" name="Picture 4"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600200"/>
                    </a:xfrm>
                    <a:prstGeom prst="rect">
                      <a:avLst/>
                    </a:prstGeom>
                    <a:noFill/>
                    <a:ln>
                      <a:noFill/>
                    </a:ln>
                  </pic:spPr>
                </pic:pic>
              </a:graphicData>
            </a:graphic>
          </wp:inline>
        </w:drawing>
      </w:r>
    </w:p>
    <w:p w14:paraId="1BC41E1E" w14:textId="77777777" w:rsidR="00E6153F" w:rsidRPr="00E435D9" w:rsidRDefault="00E6153F" w:rsidP="00E6153F">
      <w:pPr>
        <w:tabs>
          <w:tab w:val="right" w:leader="dot" w:pos="8640"/>
        </w:tabs>
        <w:jc w:val="center"/>
        <w:rPr>
          <w:rFonts w:ascii="Arial" w:hAnsi="Arial" w:cs="Arial"/>
          <w:b/>
          <w:szCs w:val="24"/>
          <w:lang w:val="en-GB"/>
        </w:rPr>
      </w:pPr>
    </w:p>
    <w:p w14:paraId="4DC41B85" w14:textId="77777777" w:rsidR="00E6153F" w:rsidRPr="00E435D9" w:rsidRDefault="00E6153F" w:rsidP="00E6153F">
      <w:pPr>
        <w:tabs>
          <w:tab w:val="right" w:leader="dot" w:pos="8640"/>
        </w:tabs>
        <w:jc w:val="center"/>
        <w:rPr>
          <w:rFonts w:ascii="Arial" w:hAnsi="Arial" w:cs="Arial"/>
          <w:b/>
          <w:szCs w:val="24"/>
          <w:lang w:val="en-GB"/>
        </w:rPr>
      </w:pPr>
    </w:p>
    <w:p w14:paraId="7760A71D" w14:textId="77777777" w:rsidR="00E6153F" w:rsidRPr="00E435D9" w:rsidRDefault="00E6153F" w:rsidP="00E6153F">
      <w:pPr>
        <w:tabs>
          <w:tab w:val="right" w:leader="dot" w:pos="8640"/>
        </w:tabs>
        <w:jc w:val="center"/>
        <w:rPr>
          <w:rFonts w:ascii="Arial" w:hAnsi="Arial" w:cs="Arial"/>
          <w:bCs/>
          <w:szCs w:val="24"/>
          <w:lang w:val="en-GB"/>
        </w:rPr>
      </w:pPr>
      <w:r w:rsidRPr="00E435D9">
        <w:rPr>
          <w:rFonts w:ascii="Arial" w:hAnsi="Arial" w:cs="Arial"/>
          <w:bCs/>
          <w:szCs w:val="24"/>
          <w:lang w:val="en-GB"/>
        </w:rPr>
        <w:t xml:space="preserve">BIDDING DOCUMENTS FOR THE PROCUREMENT OF SERVICES </w:t>
      </w:r>
    </w:p>
    <w:p w14:paraId="51F7EFA8" w14:textId="77777777" w:rsidR="00E6153F" w:rsidRPr="00E435D9" w:rsidRDefault="00E6153F" w:rsidP="00E6153F">
      <w:pPr>
        <w:pStyle w:val="Title"/>
        <w:jc w:val="left"/>
        <w:rPr>
          <w:rFonts w:ascii="Arial" w:hAnsi="Arial" w:cs="Arial"/>
          <w:b w:val="0"/>
          <w:bCs/>
          <w:sz w:val="24"/>
          <w:szCs w:val="24"/>
          <w:lang w:val="en-GB"/>
        </w:rPr>
      </w:pPr>
    </w:p>
    <w:p w14:paraId="2FB1DE11" w14:textId="77777777" w:rsidR="00E6153F" w:rsidRPr="00E435D9" w:rsidRDefault="00E6153F" w:rsidP="00E6153F">
      <w:pPr>
        <w:pStyle w:val="Title"/>
        <w:jc w:val="left"/>
        <w:rPr>
          <w:rFonts w:ascii="Arial" w:hAnsi="Arial" w:cs="Arial"/>
          <w:sz w:val="24"/>
          <w:szCs w:val="24"/>
          <w:lang w:val="en-GB"/>
        </w:rPr>
      </w:pPr>
    </w:p>
    <w:p w14:paraId="55A10A71" w14:textId="77777777" w:rsidR="00E6153F" w:rsidRPr="00E435D9" w:rsidRDefault="00E6153F" w:rsidP="00E6153F">
      <w:pPr>
        <w:tabs>
          <w:tab w:val="right" w:leader="dot" w:pos="8640"/>
        </w:tabs>
        <w:jc w:val="center"/>
        <w:rPr>
          <w:rFonts w:ascii="Arial" w:hAnsi="Arial" w:cs="Arial"/>
          <w:bCs/>
          <w:szCs w:val="24"/>
          <w:lang w:val="en-GB"/>
        </w:rPr>
      </w:pPr>
      <w:r w:rsidRPr="00E435D9">
        <w:rPr>
          <w:rFonts w:ascii="Arial" w:hAnsi="Arial" w:cs="Arial"/>
          <w:bCs/>
          <w:szCs w:val="24"/>
          <w:lang w:val="en-GB"/>
        </w:rPr>
        <w:t xml:space="preserve">FOR </w:t>
      </w:r>
    </w:p>
    <w:p w14:paraId="1E1A69D8" w14:textId="77777777" w:rsidR="00E6153F" w:rsidRPr="00E435D9" w:rsidRDefault="00E6153F" w:rsidP="00E6153F">
      <w:pPr>
        <w:tabs>
          <w:tab w:val="right" w:leader="dot" w:pos="8640"/>
        </w:tabs>
        <w:jc w:val="center"/>
        <w:rPr>
          <w:rFonts w:ascii="Arial" w:hAnsi="Arial" w:cs="Arial"/>
          <w:b/>
          <w:szCs w:val="24"/>
          <w:lang w:val="en-GB"/>
        </w:rPr>
      </w:pPr>
    </w:p>
    <w:p w14:paraId="765B404F" w14:textId="77777777" w:rsidR="00E6153F" w:rsidRPr="00E435D9" w:rsidRDefault="00E6153F" w:rsidP="00E6153F">
      <w:pPr>
        <w:tabs>
          <w:tab w:val="right" w:leader="dot" w:pos="8640"/>
        </w:tabs>
        <w:jc w:val="center"/>
        <w:rPr>
          <w:rFonts w:ascii="Arial" w:hAnsi="Arial" w:cs="Arial"/>
          <w:b/>
          <w:szCs w:val="24"/>
          <w:lang w:val="en-GB"/>
        </w:rPr>
      </w:pPr>
    </w:p>
    <w:p w14:paraId="1DC3D169" w14:textId="66322CCB" w:rsidR="000400DA" w:rsidRPr="00E435D9" w:rsidRDefault="00DA66BE" w:rsidP="00304B01">
      <w:pPr>
        <w:jc w:val="center"/>
        <w:rPr>
          <w:rFonts w:ascii="Arial" w:hAnsi="Arial" w:cs="Arial"/>
          <w:b/>
          <w:szCs w:val="24"/>
        </w:rPr>
      </w:pPr>
      <w:r w:rsidRPr="00E435D9">
        <w:rPr>
          <w:rFonts w:ascii="Arial" w:hAnsi="Arial" w:cs="Arial"/>
          <w:b/>
          <w:szCs w:val="24"/>
        </w:rPr>
        <w:t xml:space="preserve">CONTRACT TITLE: </w:t>
      </w:r>
      <w:r w:rsidR="00C064FB" w:rsidRPr="00E435D9">
        <w:rPr>
          <w:rFonts w:ascii="Arial" w:hAnsi="Arial" w:cs="Arial"/>
          <w:b/>
          <w:szCs w:val="24"/>
        </w:rPr>
        <w:t xml:space="preserve">CONSULTANCY FOR </w:t>
      </w:r>
      <w:r w:rsidR="006F7F6C" w:rsidRPr="00E435D9">
        <w:rPr>
          <w:rFonts w:ascii="Arial" w:hAnsi="Arial" w:cs="Arial"/>
          <w:b/>
          <w:szCs w:val="24"/>
        </w:rPr>
        <w:t xml:space="preserve">INDEPENDENT ANALYSIS AND </w:t>
      </w:r>
      <w:r w:rsidR="001173E5">
        <w:rPr>
          <w:rFonts w:ascii="Arial" w:hAnsi="Arial" w:cs="Arial"/>
          <w:b/>
          <w:szCs w:val="24"/>
        </w:rPr>
        <w:t>RE</w:t>
      </w:r>
      <w:r w:rsidR="006F7F6C" w:rsidRPr="00E435D9">
        <w:rPr>
          <w:rFonts w:ascii="Arial" w:hAnsi="Arial" w:cs="Arial"/>
          <w:b/>
          <w:szCs w:val="24"/>
        </w:rPr>
        <w:t>OR</w:t>
      </w:r>
      <w:r w:rsidR="007D3FD6" w:rsidRPr="00E435D9">
        <w:rPr>
          <w:rFonts w:ascii="Arial" w:hAnsi="Arial" w:cs="Arial"/>
          <w:b/>
          <w:szCs w:val="24"/>
        </w:rPr>
        <w:t>GANI</w:t>
      </w:r>
      <w:r w:rsidR="009262A8" w:rsidRPr="00E435D9">
        <w:rPr>
          <w:rFonts w:ascii="Arial" w:hAnsi="Arial" w:cs="Arial"/>
          <w:b/>
          <w:szCs w:val="24"/>
        </w:rPr>
        <w:t>ZATION</w:t>
      </w:r>
      <w:r w:rsidR="009C0CFE" w:rsidRPr="00E435D9">
        <w:rPr>
          <w:rFonts w:ascii="Arial" w:hAnsi="Arial" w:cs="Arial"/>
          <w:b/>
          <w:szCs w:val="24"/>
        </w:rPr>
        <w:t xml:space="preserve"> OF THE SADC SECRETARIAT STRUCTURE AND STAFF COMPLEMENT</w:t>
      </w:r>
    </w:p>
    <w:p w14:paraId="4881F481" w14:textId="77777777" w:rsidR="00304B01" w:rsidRPr="00E435D9" w:rsidRDefault="00304B01" w:rsidP="00304B01">
      <w:pPr>
        <w:jc w:val="center"/>
        <w:rPr>
          <w:rFonts w:ascii="Arial" w:hAnsi="Arial" w:cs="Arial"/>
          <w:b/>
          <w:szCs w:val="24"/>
        </w:rPr>
      </w:pPr>
    </w:p>
    <w:p w14:paraId="13DE868E" w14:textId="59F736F5" w:rsidR="00E6153F" w:rsidRPr="00E435D9" w:rsidRDefault="00E6153F" w:rsidP="009C0CFE">
      <w:pPr>
        <w:jc w:val="center"/>
        <w:rPr>
          <w:rFonts w:ascii="Arial" w:hAnsi="Arial" w:cs="Arial"/>
          <w:bCs/>
          <w:szCs w:val="24"/>
          <w:lang w:val="en-GB"/>
        </w:rPr>
      </w:pPr>
      <w:r w:rsidRPr="00E435D9">
        <w:rPr>
          <w:rFonts w:ascii="Arial" w:hAnsi="Arial" w:cs="Arial"/>
          <w:b/>
          <w:szCs w:val="24"/>
          <w:lang w:val="en-GB"/>
        </w:rPr>
        <w:t>CONTRACT NUMBER</w:t>
      </w:r>
      <w:r w:rsidRPr="00E435D9">
        <w:rPr>
          <w:rFonts w:ascii="Arial" w:hAnsi="Arial" w:cs="Arial"/>
          <w:bCs/>
          <w:szCs w:val="24"/>
          <w:lang w:val="en-GB"/>
        </w:rPr>
        <w:t xml:space="preserve">: </w:t>
      </w:r>
      <w:r w:rsidR="00EE2EC8" w:rsidRPr="00E435D9">
        <w:rPr>
          <w:rFonts w:ascii="Arial" w:hAnsi="Arial" w:cs="Arial"/>
          <w:b/>
          <w:szCs w:val="24"/>
          <w:lang w:val="en-GB"/>
        </w:rPr>
        <w:t>SADC</w:t>
      </w:r>
      <w:r w:rsidR="00272301" w:rsidRPr="00E435D9">
        <w:rPr>
          <w:rFonts w:ascii="Arial" w:hAnsi="Arial" w:cs="Arial"/>
          <w:b/>
          <w:szCs w:val="24"/>
          <w:lang w:val="en-GB"/>
        </w:rPr>
        <w:t>/</w:t>
      </w:r>
      <w:r w:rsidR="00EF0FCC" w:rsidRPr="00E435D9">
        <w:rPr>
          <w:rFonts w:ascii="Arial" w:hAnsi="Arial" w:cs="Arial"/>
          <w:b/>
          <w:szCs w:val="24"/>
          <w:lang w:val="en-GB"/>
        </w:rPr>
        <w:t>3/5/2/</w:t>
      </w:r>
      <w:r w:rsidR="00F31712" w:rsidRPr="00E435D9">
        <w:rPr>
          <w:rFonts w:ascii="Arial" w:hAnsi="Arial" w:cs="Arial"/>
          <w:b/>
          <w:szCs w:val="24"/>
          <w:lang w:val="en-GB"/>
        </w:rPr>
        <w:t>432</w:t>
      </w:r>
    </w:p>
    <w:p w14:paraId="5ADCB08E" w14:textId="77777777" w:rsidR="00E6153F" w:rsidRPr="00E435D9" w:rsidRDefault="00E6153F" w:rsidP="00E6153F">
      <w:pPr>
        <w:tabs>
          <w:tab w:val="right" w:leader="dot" w:pos="8640"/>
        </w:tabs>
        <w:jc w:val="center"/>
        <w:rPr>
          <w:rFonts w:ascii="Arial" w:hAnsi="Arial" w:cs="Arial"/>
          <w:b/>
          <w:szCs w:val="24"/>
          <w:lang w:val="en-GB"/>
        </w:rPr>
      </w:pPr>
    </w:p>
    <w:p w14:paraId="5F6E0F8D" w14:textId="17D7AAF0" w:rsidR="00E6153F" w:rsidRPr="00E435D9" w:rsidRDefault="00FD76AE" w:rsidP="00E6153F">
      <w:pPr>
        <w:tabs>
          <w:tab w:val="right" w:leader="dot" w:pos="8640"/>
        </w:tabs>
        <w:jc w:val="center"/>
        <w:rPr>
          <w:rFonts w:ascii="Arial" w:hAnsi="Arial" w:cs="Arial"/>
          <w:bCs/>
          <w:szCs w:val="24"/>
          <w:lang w:val="en-GB"/>
        </w:rPr>
      </w:pPr>
      <w:r w:rsidRPr="00E435D9">
        <w:rPr>
          <w:rFonts w:ascii="Arial" w:hAnsi="Arial" w:cs="Arial"/>
          <w:bCs/>
          <w:szCs w:val="24"/>
          <w:lang w:val="en-GB"/>
        </w:rPr>
        <w:t>(</w:t>
      </w:r>
      <w:r w:rsidR="00E6153F" w:rsidRPr="00E435D9">
        <w:rPr>
          <w:rFonts w:ascii="Arial" w:hAnsi="Arial" w:cs="Arial"/>
          <w:bCs/>
          <w:szCs w:val="24"/>
          <w:lang w:val="en-GB"/>
        </w:rPr>
        <w:t>Global Price)</w:t>
      </w:r>
    </w:p>
    <w:p w14:paraId="1C577781" w14:textId="77777777" w:rsidR="00E6153F" w:rsidRPr="00E435D9" w:rsidRDefault="00E6153F" w:rsidP="00E6153F">
      <w:pPr>
        <w:tabs>
          <w:tab w:val="right" w:leader="dot" w:pos="8640"/>
        </w:tabs>
        <w:jc w:val="center"/>
        <w:rPr>
          <w:rFonts w:ascii="Arial" w:hAnsi="Arial" w:cs="Arial"/>
          <w:b/>
          <w:szCs w:val="24"/>
          <w:lang w:val="en-GB"/>
        </w:rPr>
      </w:pPr>
    </w:p>
    <w:p w14:paraId="62905D30" w14:textId="77777777" w:rsidR="00E6153F" w:rsidRPr="00E435D9" w:rsidRDefault="00E6153F" w:rsidP="00E6153F">
      <w:pPr>
        <w:tabs>
          <w:tab w:val="right" w:leader="dot" w:pos="8640"/>
        </w:tabs>
        <w:rPr>
          <w:rFonts w:ascii="Arial" w:hAnsi="Arial" w:cs="Arial"/>
          <w:b/>
          <w:szCs w:val="24"/>
          <w:lang w:val="en-GB"/>
        </w:rPr>
      </w:pPr>
    </w:p>
    <w:p w14:paraId="5753E5A9" w14:textId="77777777" w:rsidR="00E6153F" w:rsidRPr="00E435D9" w:rsidRDefault="00E6153F" w:rsidP="00E6153F">
      <w:pPr>
        <w:tabs>
          <w:tab w:val="right" w:leader="dot" w:pos="8640"/>
        </w:tabs>
        <w:jc w:val="center"/>
        <w:rPr>
          <w:rFonts w:ascii="Arial" w:hAnsi="Arial" w:cs="Arial"/>
          <w:bCs/>
          <w:szCs w:val="24"/>
          <w:lang w:val="en-GB"/>
        </w:rPr>
      </w:pPr>
      <w:r w:rsidRPr="00E435D9">
        <w:rPr>
          <w:rFonts w:ascii="Arial" w:hAnsi="Arial" w:cs="Arial"/>
          <w:b/>
          <w:szCs w:val="24"/>
          <w:lang w:val="en-GB"/>
        </w:rPr>
        <w:t>PROCURING ENTITY</w:t>
      </w:r>
      <w:r w:rsidRPr="00E435D9">
        <w:rPr>
          <w:rFonts w:ascii="Arial" w:hAnsi="Arial" w:cs="Arial"/>
          <w:bCs/>
          <w:szCs w:val="24"/>
          <w:lang w:val="en-GB"/>
        </w:rPr>
        <w:t>: SADC SECRETARIAT</w:t>
      </w:r>
    </w:p>
    <w:p w14:paraId="489E5B76" w14:textId="77777777" w:rsidR="00E6153F" w:rsidRPr="00E435D9" w:rsidRDefault="00E6153F" w:rsidP="00E6153F">
      <w:pPr>
        <w:tabs>
          <w:tab w:val="right" w:leader="dot" w:pos="8640"/>
        </w:tabs>
        <w:rPr>
          <w:rFonts w:ascii="Arial" w:hAnsi="Arial" w:cs="Arial"/>
          <w:b/>
          <w:szCs w:val="24"/>
          <w:lang w:val="en-GB"/>
        </w:rPr>
      </w:pPr>
    </w:p>
    <w:p w14:paraId="7E279A40" w14:textId="77777777" w:rsidR="00E6153F" w:rsidRPr="00E435D9" w:rsidRDefault="00E6153F" w:rsidP="00E6153F">
      <w:pPr>
        <w:tabs>
          <w:tab w:val="right" w:leader="dot" w:pos="8640"/>
        </w:tabs>
        <w:jc w:val="center"/>
        <w:rPr>
          <w:rFonts w:ascii="Arial" w:hAnsi="Arial" w:cs="Arial"/>
          <w:b/>
          <w:szCs w:val="24"/>
          <w:lang w:val="en-GB"/>
        </w:rPr>
      </w:pPr>
    </w:p>
    <w:p w14:paraId="50558807" w14:textId="77777777" w:rsidR="00E6153F" w:rsidRPr="00E435D9" w:rsidRDefault="00E6153F" w:rsidP="00E6153F">
      <w:pPr>
        <w:tabs>
          <w:tab w:val="right" w:leader="dot" w:pos="8640"/>
        </w:tabs>
        <w:jc w:val="center"/>
        <w:rPr>
          <w:rFonts w:ascii="Arial" w:hAnsi="Arial" w:cs="Arial"/>
          <w:b/>
          <w:szCs w:val="24"/>
          <w:lang w:val="en-GB"/>
        </w:rPr>
      </w:pPr>
    </w:p>
    <w:p w14:paraId="7C505B44" w14:textId="6706A315" w:rsidR="00E6153F" w:rsidRPr="00E435D9" w:rsidRDefault="00E6153F" w:rsidP="00E6153F">
      <w:pPr>
        <w:tabs>
          <w:tab w:val="right" w:leader="dot" w:pos="8640"/>
        </w:tabs>
        <w:jc w:val="center"/>
        <w:rPr>
          <w:rFonts w:ascii="Arial" w:hAnsi="Arial" w:cs="Arial"/>
          <w:bCs/>
          <w:szCs w:val="24"/>
          <w:lang w:val="en-GB"/>
        </w:rPr>
      </w:pPr>
      <w:r w:rsidRPr="00E435D9">
        <w:rPr>
          <w:rFonts w:ascii="Arial" w:hAnsi="Arial" w:cs="Arial"/>
          <w:b/>
          <w:szCs w:val="24"/>
          <w:lang w:val="en-GB"/>
        </w:rPr>
        <w:t>ISSUED ON</w:t>
      </w:r>
      <w:r w:rsidRPr="00E435D9">
        <w:rPr>
          <w:rFonts w:ascii="Arial" w:hAnsi="Arial" w:cs="Arial"/>
          <w:bCs/>
          <w:szCs w:val="24"/>
          <w:lang w:val="en-GB"/>
        </w:rPr>
        <w:t xml:space="preserve">: </w:t>
      </w:r>
      <w:r w:rsidR="00CF675A">
        <w:rPr>
          <w:rFonts w:ascii="Arial" w:hAnsi="Arial" w:cs="Arial"/>
          <w:bCs/>
          <w:szCs w:val="24"/>
          <w:lang w:val="en-GB"/>
        </w:rPr>
        <w:t>1</w:t>
      </w:r>
      <w:r w:rsidR="00D66D86">
        <w:rPr>
          <w:rFonts w:ascii="Arial" w:hAnsi="Arial" w:cs="Arial"/>
          <w:bCs/>
          <w:szCs w:val="24"/>
          <w:lang w:val="en-GB"/>
        </w:rPr>
        <w:t>9</w:t>
      </w:r>
      <w:r w:rsidR="007308B3" w:rsidRPr="00E435D9">
        <w:rPr>
          <w:rFonts w:ascii="Arial" w:hAnsi="Arial" w:cs="Arial"/>
          <w:bCs/>
          <w:szCs w:val="24"/>
          <w:vertAlign w:val="superscript"/>
          <w:lang w:val="en-GB"/>
        </w:rPr>
        <w:t>th</w:t>
      </w:r>
      <w:r w:rsidR="007308B3" w:rsidRPr="00E435D9">
        <w:rPr>
          <w:rFonts w:ascii="Arial" w:hAnsi="Arial" w:cs="Arial"/>
          <w:bCs/>
          <w:szCs w:val="24"/>
          <w:lang w:val="en-GB"/>
        </w:rPr>
        <w:t xml:space="preserve"> </w:t>
      </w:r>
      <w:r w:rsidR="00E435D9">
        <w:rPr>
          <w:rFonts w:ascii="Arial" w:hAnsi="Arial" w:cs="Arial"/>
          <w:bCs/>
          <w:szCs w:val="24"/>
          <w:lang w:val="en-GB"/>
        </w:rPr>
        <w:t>March</w:t>
      </w:r>
      <w:r w:rsidR="008E00D9" w:rsidRPr="00E435D9">
        <w:rPr>
          <w:rFonts w:ascii="Arial" w:hAnsi="Arial" w:cs="Arial"/>
          <w:bCs/>
          <w:szCs w:val="24"/>
          <w:lang w:val="en-GB"/>
        </w:rPr>
        <w:t xml:space="preserve"> 202</w:t>
      </w:r>
      <w:r w:rsidR="009C0CFE" w:rsidRPr="00E435D9">
        <w:rPr>
          <w:rFonts w:ascii="Arial" w:hAnsi="Arial" w:cs="Arial"/>
          <w:bCs/>
          <w:szCs w:val="24"/>
          <w:lang w:val="en-GB"/>
        </w:rPr>
        <w:t>6</w:t>
      </w:r>
    </w:p>
    <w:p w14:paraId="31CA4108" w14:textId="77777777" w:rsidR="00E6153F" w:rsidRPr="00E435D9" w:rsidRDefault="00E6153F" w:rsidP="00E6153F">
      <w:pPr>
        <w:tabs>
          <w:tab w:val="right" w:leader="dot" w:pos="8640"/>
        </w:tabs>
        <w:jc w:val="center"/>
        <w:rPr>
          <w:rFonts w:ascii="Arial" w:hAnsi="Arial" w:cs="Arial"/>
          <w:b/>
          <w:szCs w:val="24"/>
          <w:lang w:val="en-GB" w:eastAsia="x-none"/>
        </w:rPr>
      </w:pPr>
    </w:p>
    <w:p w14:paraId="372D972A" w14:textId="77777777" w:rsidR="00E6153F" w:rsidRPr="00E435D9" w:rsidRDefault="00E6153F" w:rsidP="00E6153F">
      <w:pPr>
        <w:spacing w:after="160" w:line="259" w:lineRule="auto"/>
        <w:rPr>
          <w:rFonts w:ascii="Arial" w:hAnsi="Arial" w:cs="Arial"/>
          <w:b/>
          <w:szCs w:val="24"/>
          <w:lang w:val="en-GB"/>
        </w:rPr>
      </w:pPr>
      <w:r w:rsidRPr="00E435D9">
        <w:rPr>
          <w:rFonts w:ascii="Arial" w:hAnsi="Arial" w:cs="Arial"/>
          <w:b/>
          <w:szCs w:val="24"/>
          <w:lang w:val="en-GB"/>
        </w:rPr>
        <w:br w:type="page"/>
      </w:r>
      <w:r w:rsidRPr="00E435D9">
        <w:rPr>
          <w:rFonts w:ascii="Arial" w:hAnsi="Arial" w:cs="Arial"/>
          <w:b/>
          <w:szCs w:val="24"/>
          <w:lang w:val="en-GB"/>
        </w:rPr>
        <w:lastRenderedPageBreak/>
        <w:t>CONTENTS</w:t>
      </w:r>
    </w:p>
    <w:p w14:paraId="6B0CF621" w14:textId="77777777" w:rsidR="00E6153F" w:rsidRPr="00E435D9" w:rsidRDefault="00E6153F" w:rsidP="00E6153F">
      <w:pPr>
        <w:pStyle w:val="BodyText"/>
        <w:rPr>
          <w:rFonts w:ascii="Arial" w:hAnsi="Arial" w:cs="Arial"/>
          <w:szCs w:val="24"/>
          <w:lang w:val="en-GB"/>
        </w:rPr>
      </w:pPr>
    </w:p>
    <w:p w14:paraId="6B4B41F4" w14:textId="62953E71" w:rsidR="00234C01" w:rsidRPr="00E435D9" w:rsidRDefault="00E6153F">
      <w:pPr>
        <w:pStyle w:val="TOC1"/>
        <w:rPr>
          <w:rFonts w:ascii="Arial" w:hAnsi="Arial" w:cs="Arial"/>
          <w:caps w:val="0"/>
          <w:noProof/>
          <w:szCs w:val="24"/>
          <w:lang w:val="en-GB" w:eastAsia="en-GB"/>
        </w:rPr>
      </w:pPr>
      <w:r w:rsidRPr="00E435D9">
        <w:rPr>
          <w:rFonts w:ascii="Arial" w:hAnsi="Arial" w:cs="Arial"/>
          <w:szCs w:val="24"/>
          <w:lang w:val="en-GB"/>
        </w:rPr>
        <w:fldChar w:fldCharType="begin"/>
      </w:r>
      <w:r w:rsidRPr="00E435D9">
        <w:rPr>
          <w:rFonts w:ascii="Arial" w:hAnsi="Arial" w:cs="Arial"/>
          <w:szCs w:val="24"/>
          <w:lang w:val="en-GB"/>
        </w:rPr>
        <w:instrText xml:space="preserve"> TOC \o "1-4" </w:instrText>
      </w:r>
      <w:r w:rsidRPr="00E435D9">
        <w:rPr>
          <w:rFonts w:ascii="Arial" w:hAnsi="Arial" w:cs="Arial"/>
          <w:szCs w:val="24"/>
          <w:lang w:val="en-GB"/>
        </w:rPr>
        <w:fldChar w:fldCharType="separate"/>
      </w:r>
      <w:r w:rsidR="00234C01" w:rsidRPr="00E435D9">
        <w:rPr>
          <w:rFonts w:ascii="Arial" w:hAnsi="Arial" w:cs="Arial"/>
          <w:noProof/>
          <w:szCs w:val="24"/>
          <w:lang w:val="en-GB"/>
        </w:rPr>
        <w:t>Section 1.  Letter of Invitation</w:t>
      </w:r>
      <w:r w:rsidR="00234C01" w:rsidRPr="00E435D9">
        <w:rPr>
          <w:rFonts w:ascii="Arial" w:hAnsi="Arial" w:cs="Arial"/>
          <w:noProof/>
          <w:szCs w:val="24"/>
        </w:rPr>
        <w:tab/>
      </w:r>
      <w:r w:rsidR="00234C01" w:rsidRPr="00E435D9">
        <w:rPr>
          <w:rFonts w:ascii="Arial" w:hAnsi="Arial" w:cs="Arial"/>
          <w:noProof/>
          <w:szCs w:val="24"/>
        </w:rPr>
        <w:fldChar w:fldCharType="begin"/>
      </w:r>
      <w:r w:rsidR="00234C01" w:rsidRPr="00E435D9">
        <w:rPr>
          <w:rFonts w:ascii="Arial" w:hAnsi="Arial" w:cs="Arial"/>
          <w:noProof/>
          <w:szCs w:val="24"/>
        </w:rPr>
        <w:instrText xml:space="preserve"> PAGEREF _Toc112942676 \h </w:instrText>
      </w:r>
      <w:r w:rsidR="00234C01" w:rsidRPr="00E435D9">
        <w:rPr>
          <w:rFonts w:ascii="Arial" w:hAnsi="Arial" w:cs="Arial"/>
          <w:noProof/>
          <w:szCs w:val="24"/>
        </w:rPr>
      </w:r>
      <w:r w:rsidR="00234C01" w:rsidRPr="00E435D9">
        <w:rPr>
          <w:rFonts w:ascii="Arial" w:hAnsi="Arial" w:cs="Arial"/>
          <w:noProof/>
          <w:szCs w:val="24"/>
        </w:rPr>
        <w:fldChar w:fldCharType="separate"/>
      </w:r>
      <w:r w:rsidR="007D1F9A" w:rsidRPr="00E435D9">
        <w:rPr>
          <w:rFonts w:ascii="Arial" w:hAnsi="Arial" w:cs="Arial"/>
          <w:noProof/>
          <w:szCs w:val="24"/>
        </w:rPr>
        <w:t>3</w:t>
      </w:r>
      <w:r w:rsidR="00234C01" w:rsidRPr="00E435D9">
        <w:rPr>
          <w:rFonts w:ascii="Arial" w:hAnsi="Arial" w:cs="Arial"/>
          <w:noProof/>
          <w:szCs w:val="24"/>
        </w:rPr>
        <w:fldChar w:fldCharType="end"/>
      </w:r>
    </w:p>
    <w:p w14:paraId="412E121F" w14:textId="3D0E16AE" w:rsidR="00234C01" w:rsidRPr="00E435D9" w:rsidRDefault="00234C01">
      <w:pPr>
        <w:pStyle w:val="TOC1"/>
        <w:rPr>
          <w:rFonts w:ascii="Arial" w:hAnsi="Arial" w:cs="Arial"/>
          <w:caps w:val="0"/>
          <w:noProof/>
          <w:szCs w:val="24"/>
          <w:lang w:val="en-GB" w:eastAsia="en-GB"/>
        </w:rPr>
      </w:pPr>
      <w:r w:rsidRPr="00E435D9">
        <w:rPr>
          <w:rFonts w:ascii="Arial" w:hAnsi="Arial" w:cs="Arial"/>
          <w:noProof/>
          <w:szCs w:val="24"/>
          <w:lang w:val="en-GB"/>
        </w:rPr>
        <w:t>Section 2.  Information to Bidders</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_Toc112942677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4</w:t>
      </w:r>
      <w:r w:rsidRPr="00E435D9">
        <w:rPr>
          <w:rFonts w:ascii="Arial" w:hAnsi="Arial" w:cs="Arial"/>
          <w:noProof/>
          <w:szCs w:val="24"/>
        </w:rPr>
        <w:fldChar w:fldCharType="end"/>
      </w:r>
    </w:p>
    <w:p w14:paraId="1F79F912" w14:textId="7D02022C" w:rsidR="00234C01" w:rsidRPr="00E435D9" w:rsidRDefault="00234C01">
      <w:pPr>
        <w:pStyle w:val="TOC2"/>
        <w:rPr>
          <w:rFonts w:ascii="Arial" w:hAnsi="Arial" w:cs="Arial"/>
          <w:smallCaps w:val="0"/>
          <w:noProof/>
          <w:szCs w:val="24"/>
          <w:lang w:val="en-GB" w:eastAsia="en-GB"/>
        </w:rPr>
      </w:pPr>
      <w:r w:rsidRPr="00E435D9">
        <w:rPr>
          <w:rFonts w:ascii="Arial" w:hAnsi="Arial" w:cs="Arial"/>
          <w:noProof/>
          <w:szCs w:val="24"/>
          <w:lang w:val="en-GB"/>
        </w:rPr>
        <w:t>Data Sheet</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_Toc112942678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18</w:t>
      </w:r>
      <w:r w:rsidRPr="00E435D9">
        <w:rPr>
          <w:rFonts w:ascii="Arial" w:hAnsi="Arial" w:cs="Arial"/>
          <w:noProof/>
          <w:szCs w:val="24"/>
        </w:rPr>
        <w:fldChar w:fldCharType="end"/>
      </w:r>
    </w:p>
    <w:p w14:paraId="2554D7CB" w14:textId="77406AAB" w:rsidR="00234C01" w:rsidRPr="00E435D9" w:rsidRDefault="00234C01">
      <w:pPr>
        <w:pStyle w:val="TOC1"/>
        <w:rPr>
          <w:rFonts w:ascii="Arial" w:hAnsi="Arial" w:cs="Arial"/>
          <w:caps w:val="0"/>
          <w:noProof/>
          <w:szCs w:val="24"/>
          <w:lang w:val="en-GB" w:eastAsia="en-GB"/>
        </w:rPr>
      </w:pPr>
      <w:r w:rsidRPr="00E435D9">
        <w:rPr>
          <w:rFonts w:ascii="Arial" w:hAnsi="Arial" w:cs="Arial"/>
          <w:noProof/>
          <w:szCs w:val="24"/>
          <w:lang w:val="en-GB"/>
        </w:rPr>
        <w:t>Section 3.  Technical Proposal Submission Form</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_Toc112942679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22</w:t>
      </w:r>
      <w:r w:rsidRPr="00E435D9">
        <w:rPr>
          <w:rFonts w:ascii="Arial" w:hAnsi="Arial" w:cs="Arial"/>
          <w:noProof/>
          <w:szCs w:val="24"/>
        </w:rPr>
        <w:fldChar w:fldCharType="end"/>
      </w:r>
    </w:p>
    <w:p w14:paraId="42E75FB0" w14:textId="77C55258" w:rsidR="00234C01" w:rsidRPr="00E435D9" w:rsidRDefault="00234C01">
      <w:pPr>
        <w:pStyle w:val="TOC1"/>
        <w:rPr>
          <w:rFonts w:ascii="Arial" w:hAnsi="Arial" w:cs="Arial"/>
          <w:caps w:val="0"/>
          <w:noProof/>
          <w:szCs w:val="24"/>
          <w:lang w:val="en-GB" w:eastAsia="en-GB"/>
        </w:rPr>
      </w:pPr>
      <w:r w:rsidRPr="00E435D9">
        <w:rPr>
          <w:rFonts w:ascii="Arial" w:hAnsi="Arial" w:cs="Arial"/>
          <w:noProof/>
          <w:szCs w:val="24"/>
          <w:lang w:val="en-GB"/>
        </w:rPr>
        <w:t>Section 3.  Technical Proposal Submission Form</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_Toc112942680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22</w:t>
      </w:r>
      <w:r w:rsidRPr="00E435D9">
        <w:rPr>
          <w:rFonts w:ascii="Arial" w:hAnsi="Arial" w:cs="Arial"/>
          <w:noProof/>
          <w:szCs w:val="24"/>
        </w:rPr>
        <w:fldChar w:fldCharType="end"/>
      </w:r>
    </w:p>
    <w:p w14:paraId="414EADB7" w14:textId="3BD23FDF" w:rsidR="00234C01" w:rsidRPr="00E435D9" w:rsidRDefault="00234C01">
      <w:pPr>
        <w:pStyle w:val="TOC3"/>
        <w:rPr>
          <w:rFonts w:ascii="Arial" w:hAnsi="Arial" w:cs="Arial"/>
          <w:noProof/>
          <w:szCs w:val="24"/>
          <w:lang w:val="en-GB" w:eastAsia="en-GB"/>
        </w:rPr>
      </w:pPr>
      <w:r w:rsidRPr="00E435D9">
        <w:rPr>
          <w:rFonts w:ascii="Arial" w:hAnsi="Arial" w:cs="Arial"/>
          <w:smallCaps/>
          <w:noProof/>
          <w:szCs w:val="24"/>
          <w:lang w:val="en-GB"/>
        </w:rPr>
        <w:t>Form TECH-1 Technical Proposal Submission Form</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_Toc112942681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23</w:t>
      </w:r>
      <w:r w:rsidRPr="00E435D9">
        <w:rPr>
          <w:rFonts w:ascii="Arial" w:hAnsi="Arial" w:cs="Arial"/>
          <w:noProof/>
          <w:szCs w:val="24"/>
        </w:rPr>
        <w:fldChar w:fldCharType="end"/>
      </w:r>
    </w:p>
    <w:p w14:paraId="026B29F7" w14:textId="0868E1DE" w:rsidR="00234C01" w:rsidRPr="00E435D9" w:rsidRDefault="00234C01">
      <w:pPr>
        <w:pStyle w:val="TOC3"/>
        <w:rPr>
          <w:rFonts w:ascii="Arial" w:hAnsi="Arial" w:cs="Arial"/>
          <w:noProof/>
          <w:szCs w:val="24"/>
          <w:lang w:val="en-GB" w:eastAsia="en-GB"/>
        </w:rPr>
      </w:pPr>
      <w:r w:rsidRPr="00E435D9">
        <w:rPr>
          <w:rFonts w:ascii="Arial" w:hAnsi="Arial" w:cs="Arial"/>
          <w:smallCaps/>
          <w:noProof/>
          <w:szCs w:val="24"/>
          <w:lang w:val="en-GB"/>
        </w:rPr>
        <w:t>Form  TECH- 2 Comments and Suggestions on the Terms of Reference , on Counterpart Staff and Facilities to be Provided by the Procuring Entity and on Standard Contract Form</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_Toc112942682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24</w:t>
      </w:r>
      <w:r w:rsidRPr="00E435D9">
        <w:rPr>
          <w:rFonts w:ascii="Arial" w:hAnsi="Arial" w:cs="Arial"/>
          <w:noProof/>
          <w:szCs w:val="24"/>
        </w:rPr>
        <w:fldChar w:fldCharType="end"/>
      </w:r>
    </w:p>
    <w:p w14:paraId="64358C18" w14:textId="32A05A1A" w:rsidR="00234C01" w:rsidRPr="00E435D9" w:rsidRDefault="00234C01">
      <w:pPr>
        <w:pStyle w:val="TOC3"/>
        <w:rPr>
          <w:rFonts w:ascii="Arial" w:hAnsi="Arial" w:cs="Arial"/>
          <w:noProof/>
          <w:szCs w:val="24"/>
          <w:lang w:val="en-GB" w:eastAsia="en-GB"/>
        </w:rPr>
      </w:pPr>
      <w:r w:rsidRPr="00E435D9">
        <w:rPr>
          <w:rFonts w:ascii="Arial" w:hAnsi="Arial" w:cs="Arial"/>
          <w:smallCaps/>
          <w:noProof/>
          <w:szCs w:val="24"/>
          <w:lang w:val="en-GB"/>
        </w:rPr>
        <w:t>Form  TECH-4 Team Composition and Task Assignments</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_Toc112942683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26</w:t>
      </w:r>
      <w:r w:rsidRPr="00E435D9">
        <w:rPr>
          <w:rFonts w:ascii="Arial" w:hAnsi="Arial" w:cs="Arial"/>
          <w:noProof/>
          <w:szCs w:val="24"/>
        </w:rPr>
        <w:fldChar w:fldCharType="end"/>
      </w:r>
    </w:p>
    <w:p w14:paraId="754C6ABB" w14:textId="355B69A2" w:rsidR="00234C01" w:rsidRPr="00E435D9" w:rsidRDefault="00234C01">
      <w:pPr>
        <w:pStyle w:val="TOC3"/>
        <w:tabs>
          <w:tab w:val="left" w:pos="3600"/>
        </w:tabs>
        <w:rPr>
          <w:rFonts w:ascii="Arial" w:hAnsi="Arial" w:cs="Arial"/>
          <w:noProof/>
          <w:szCs w:val="24"/>
          <w:lang w:val="en-GB" w:eastAsia="en-GB"/>
        </w:rPr>
      </w:pPr>
      <w:r w:rsidRPr="00E435D9">
        <w:rPr>
          <w:rFonts w:ascii="Arial" w:hAnsi="Arial" w:cs="Arial"/>
          <w:smallCaps/>
          <w:noProof/>
          <w:szCs w:val="24"/>
          <w:lang w:val="en-GB"/>
        </w:rPr>
        <w:t>Form  TECH - 5</w:t>
      </w:r>
      <w:r w:rsidRPr="00E435D9">
        <w:rPr>
          <w:rFonts w:ascii="Arial" w:hAnsi="Arial" w:cs="Arial"/>
          <w:noProof/>
          <w:szCs w:val="24"/>
          <w:lang w:val="en-GB" w:eastAsia="en-GB"/>
        </w:rPr>
        <w:tab/>
      </w:r>
      <w:r w:rsidRPr="00E435D9">
        <w:rPr>
          <w:rFonts w:ascii="Arial" w:hAnsi="Arial" w:cs="Arial"/>
          <w:smallCaps/>
          <w:noProof/>
          <w:szCs w:val="24"/>
          <w:lang w:val="en-GB"/>
        </w:rPr>
        <w:t>Curriculum Vitae (CV) for Proposed Professional Staff</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_Toc112942684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27</w:t>
      </w:r>
      <w:r w:rsidRPr="00E435D9">
        <w:rPr>
          <w:rFonts w:ascii="Arial" w:hAnsi="Arial" w:cs="Arial"/>
          <w:noProof/>
          <w:szCs w:val="24"/>
        </w:rPr>
        <w:fldChar w:fldCharType="end"/>
      </w:r>
    </w:p>
    <w:p w14:paraId="0FA77C00" w14:textId="2F0DF2BF" w:rsidR="00234C01" w:rsidRPr="00E435D9" w:rsidRDefault="00234C01">
      <w:pPr>
        <w:pStyle w:val="TOC3"/>
        <w:rPr>
          <w:rFonts w:ascii="Arial" w:hAnsi="Arial" w:cs="Arial"/>
          <w:noProof/>
          <w:szCs w:val="24"/>
          <w:lang w:val="en-GB" w:eastAsia="en-GB"/>
        </w:rPr>
      </w:pPr>
      <w:r w:rsidRPr="00E435D9">
        <w:rPr>
          <w:rFonts w:ascii="Arial" w:hAnsi="Arial" w:cs="Arial"/>
          <w:bCs/>
          <w:smallCaps/>
          <w:noProof/>
          <w:szCs w:val="24"/>
          <w:lang w:val="en-GB"/>
        </w:rPr>
        <w:t>Form</w:t>
      </w:r>
      <w:r w:rsidRPr="00E435D9">
        <w:rPr>
          <w:rFonts w:ascii="Arial" w:hAnsi="Arial" w:cs="Arial"/>
          <w:noProof/>
          <w:szCs w:val="24"/>
          <w:lang w:val="en-GB"/>
        </w:rPr>
        <w:t xml:space="preserve">  </w:t>
      </w:r>
      <w:r w:rsidRPr="00E435D9">
        <w:rPr>
          <w:rFonts w:ascii="Arial" w:hAnsi="Arial" w:cs="Arial"/>
          <w:bCs/>
          <w:smallCaps/>
          <w:noProof/>
          <w:szCs w:val="24"/>
          <w:lang w:val="en-GB"/>
        </w:rPr>
        <w:t>TECH-6</w:t>
      </w:r>
      <w:r w:rsidRPr="00E435D9">
        <w:rPr>
          <w:rFonts w:ascii="Arial" w:hAnsi="Arial" w:cs="Arial"/>
          <w:noProof/>
          <w:szCs w:val="24"/>
          <w:lang w:val="en-GB"/>
        </w:rPr>
        <w:t xml:space="preserve">  </w:t>
      </w:r>
      <w:r w:rsidRPr="00E435D9">
        <w:rPr>
          <w:rFonts w:ascii="Arial" w:hAnsi="Arial" w:cs="Arial"/>
          <w:smallCaps/>
          <w:noProof/>
          <w:szCs w:val="24"/>
          <w:lang w:val="en-GB"/>
        </w:rPr>
        <w:t>Staffing Schedule</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_Toc112942685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30</w:t>
      </w:r>
      <w:r w:rsidRPr="00E435D9">
        <w:rPr>
          <w:rFonts w:ascii="Arial" w:hAnsi="Arial" w:cs="Arial"/>
          <w:noProof/>
          <w:szCs w:val="24"/>
        </w:rPr>
        <w:fldChar w:fldCharType="end"/>
      </w:r>
    </w:p>
    <w:p w14:paraId="274CCD6A" w14:textId="6AEAAE90" w:rsidR="00234C01" w:rsidRPr="00E435D9" w:rsidRDefault="00234C01">
      <w:pPr>
        <w:pStyle w:val="TOC3"/>
        <w:rPr>
          <w:rFonts w:ascii="Arial" w:hAnsi="Arial" w:cs="Arial"/>
          <w:noProof/>
          <w:szCs w:val="24"/>
          <w:lang w:val="en-GB" w:eastAsia="en-GB"/>
        </w:rPr>
      </w:pPr>
      <w:r w:rsidRPr="00E435D9">
        <w:rPr>
          <w:rFonts w:ascii="Arial" w:hAnsi="Arial" w:cs="Arial"/>
          <w:bCs/>
          <w:smallCaps/>
          <w:noProof/>
          <w:szCs w:val="24"/>
          <w:lang w:val="en-GB"/>
        </w:rPr>
        <w:t>Form</w:t>
      </w:r>
      <w:r w:rsidRPr="00E435D9">
        <w:rPr>
          <w:rFonts w:ascii="Arial" w:hAnsi="Arial" w:cs="Arial"/>
          <w:noProof/>
          <w:szCs w:val="24"/>
          <w:lang w:val="en-GB"/>
        </w:rPr>
        <w:t xml:space="preserve">  </w:t>
      </w:r>
      <w:r w:rsidRPr="00E435D9">
        <w:rPr>
          <w:rFonts w:ascii="Arial" w:hAnsi="Arial" w:cs="Arial"/>
          <w:bCs/>
          <w:smallCaps/>
          <w:noProof/>
          <w:szCs w:val="24"/>
          <w:lang w:val="en-GB"/>
        </w:rPr>
        <w:t xml:space="preserve">TECH-7 </w:t>
      </w:r>
      <w:r w:rsidRPr="00E435D9">
        <w:rPr>
          <w:rFonts w:ascii="Arial" w:hAnsi="Arial" w:cs="Arial"/>
          <w:smallCaps/>
          <w:noProof/>
          <w:szCs w:val="24"/>
          <w:lang w:val="en-GB"/>
        </w:rPr>
        <w:t>Work Schedule</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_Toc112942686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31</w:t>
      </w:r>
      <w:r w:rsidRPr="00E435D9">
        <w:rPr>
          <w:rFonts w:ascii="Arial" w:hAnsi="Arial" w:cs="Arial"/>
          <w:noProof/>
          <w:szCs w:val="24"/>
        </w:rPr>
        <w:fldChar w:fldCharType="end"/>
      </w:r>
    </w:p>
    <w:p w14:paraId="487124F0" w14:textId="1B420B17" w:rsidR="00234C01" w:rsidRPr="00E435D9" w:rsidRDefault="00234C01">
      <w:pPr>
        <w:pStyle w:val="TOC1"/>
        <w:rPr>
          <w:rFonts w:ascii="Arial" w:hAnsi="Arial" w:cs="Arial"/>
          <w:caps w:val="0"/>
          <w:noProof/>
          <w:szCs w:val="24"/>
          <w:lang w:val="en-GB" w:eastAsia="en-GB"/>
        </w:rPr>
      </w:pPr>
      <w:r w:rsidRPr="00E435D9">
        <w:rPr>
          <w:rFonts w:ascii="Arial" w:hAnsi="Arial" w:cs="Arial"/>
          <w:noProof/>
          <w:szCs w:val="24"/>
          <w:lang w:val="en-GB"/>
        </w:rPr>
        <w:t>Section 4.  Financial Proposal Submission Forms</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_Toc112942687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32</w:t>
      </w:r>
      <w:r w:rsidRPr="00E435D9">
        <w:rPr>
          <w:rFonts w:ascii="Arial" w:hAnsi="Arial" w:cs="Arial"/>
          <w:noProof/>
          <w:szCs w:val="24"/>
        </w:rPr>
        <w:fldChar w:fldCharType="end"/>
      </w:r>
    </w:p>
    <w:p w14:paraId="37A2E554" w14:textId="35E055C4" w:rsidR="00234C01" w:rsidRPr="00E435D9" w:rsidRDefault="00234C01">
      <w:pPr>
        <w:pStyle w:val="TOC2"/>
        <w:rPr>
          <w:rFonts w:ascii="Arial" w:hAnsi="Arial" w:cs="Arial"/>
          <w:smallCaps w:val="0"/>
          <w:noProof/>
          <w:szCs w:val="24"/>
          <w:lang w:val="en-GB" w:eastAsia="en-GB"/>
        </w:rPr>
      </w:pPr>
      <w:r w:rsidRPr="00E435D9">
        <w:rPr>
          <w:rFonts w:ascii="Arial" w:hAnsi="Arial" w:cs="Arial"/>
          <w:noProof/>
          <w:szCs w:val="24"/>
          <w:lang w:val="en-GB"/>
        </w:rPr>
        <w:t>Form  FIN-1 Financial Proposal Submission Form</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_Toc112942688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33</w:t>
      </w:r>
      <w:r w:rsidRPr="00E435D9">
        <w:rPr>
          <w:rFonts w:ascii="Arial" w:hAnsi="Arial" w:cs="Arial"/>
          <w:noProof/>
          <w:szCs w:val="24"/>
        </w:rPr>
        <w:fldChar w:fldCharType="end"/>
      </w:r>
    </w:p>
    <w:p w14:paraId="7F448EB2" w14:textId="10D9768C" w:rsidR="00234C01" w:rsidRPr="00E435D9" w:rsidRDefault="00234C01">
      <w:pPr>
        <w:pStyle w:val="TOC2"/>
        <w:rPr>
          <w:rFonts w:ascii="Arial" w:hAnsi="Arial" w:cs="Arial"/>
          <w:smallCaps w:val="0"/>
          <w:noProof/>
          <w:szCs w:val="24"/>
          <w:lang w:val="en-GB" w:eastAsia="en-GB"/>
        </w:rPr>
      </w:pPr>
      <w:r w:rsidRPr="00E435D9">
        <w:rPr>
          <w:rFonts w:ascii="Arial" w:hAnsi="Arial" w:cs="Arial"/>
          <w:noProof/>
          <w:szCs w:val="24"/>
          <w:lang w:val="en-GB"/>
        </w:rPr>
        <w:t>Form  FIN-2  Summary of Costs</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_Toc112942689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34</w:t>
      </w:r>
      <w:r w:rsidRPr="00E435D9">
        <w:rPr>
          <w:rFonts w:ascii="Arial" w:hAnsi="Arial" w:cs="Arial"/>
          <w:noProof/>
          <w:szCs w:val="24"/>
        </w:rPr>
        <w:fldChar w:fldCharType="end"/>
      </w:r>
    </w:p>
    <w:p w14:paraId="042331F0" w14:textId="77777777" w:rsidR="00234C01" w:rsidRPr="00E435D9" w:rsidRDefault="00234C01" w:rsidP="008078EB">
      <w:pPr>
        <w:pStyle w:val="TOC1"/>
        <w:rPr>
          <w:rFonts w:ascii="Arial" w:hAnsi="Arial" w:cs="Arial"/>
          <w:smallCaps/>
          <w:noProof/>
          <w:szCs w:val="24"/>
          <w:lang w:val="en-GB" w:eastAsia="en-GB"/>
        </w:rPr>
      </w:pPr>
      <w:r w:rsidRPr="00E435D9">
        <w:rPr>
          <w:rFonts w:ascii="Arial" w:hAnsi="Arial" w:cs="Arial"/>
          <w:noProof/>
          <w:szCs w:val="24"/>
          <w:lang w:val="en-GB"/>
        </w:rPr>
        <w:t>Section 5.  Terms of Reference</w:t>
      </w:r>
      <w:r w:rsidRPr="00E435D9">
        <w:rPr>
          <w:rFonts w:ascii="Arial" w:hAnsi="Arial" w:cs="Arial"/>
          <w:noProof/>
          <w:szCs w:val="24"/>
        </w:rPr>
        <w:tab/>
      </w:r>
      <w:r w:rsidR="008078EB" w:rsidRPr="00E435D9">
        <w:rPr>
          <w:rFonts w:ascii="Arial" w:hAnsi="Arial" w:cs="Arial"/>
          <w:noProof/>
          <w:szCs w:val="24"/>
        </w:rPr>
        <w:t>38</w:t>
      </w:r>
    </w:p>
    <w:p w14:paraId="553F6D9F" w14:textId="71723201" w:rsidR="00234C01" w:rsidRPr="00E435D9" w:rsidRDefault="00234C01">
      <w:pPr>
        <w:pStyle w:val="TOC1"/>
        <w:rPr>
          <w:rFonts w:ascii="Arial" w:hAnsi="Arial" w:cs="Arial"/>
          <w:caps w:val="0"/>
          <w:noProof/>
          <w:szCs w:val="24"/>
          <w:lang w:val="en-GB" w:eastAsia="en-GB"/>
        </w:rPr>
      </w:pPr>
      <w:r w:rsidRPr="00E435D9">
        <w:rPr>
          <w:rFonts w:ascii="Arial" w:hAnsi="Arial" w:cs="Arial"/>
          <w:noProof/>
          <w:szCs w:val="24"/>
          <w:lang w:val="en-GB"/>
        </w:rPr>
        <w:t>Section 6.  Standard Form of Contract</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_Toc112942714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b/>
          <w:bCs/>
          <w:noProof/>
          <w:szCs w:val="24"/>
          <w:lang w:val="en-GB"/>
        </w:rPr>
        <w:t>.</w:t>
      </w:r>
      <w:r w:rsidRPr="00E435D9">
        <w:rPr>
          <w:rFonts w:ascii="Arial" w:hAnsi="Arial" w:cs="Arial"/>
          <w:noProof/>
          <w:szCs w:val="24"/>
        </w:rPr>
        <w:fldChar w:fldCharType="end"/>
      </w:r>
    </w:p>
    <w:p w14:paraId="7D5D57C2" w14:textId="77777777" w:rsidR="008078EB" w:rsidRPr="00E435D9"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r w:rsidRPr="00E435D9">
        <w:rPr>
          <w:rFonts w:ascii="Arial" w:hAnsi="Arial" w:cs="Arial"/>
          <w:szCs w:val="24"/>
          <w:lang w:val="en-GB"/>
        </w:rPr>
        <w:fldChar w:fldCharType="end"/>
      </w:r>
      <w:bookmarkStart w:id="0" w:name="_Toc41434329"/>
      <w:bookmarkStart w:id="1" w:name="_Toc43150614"/>
      <w:bookmarkStart w:id="2" w:name="_Toc112942676"/>
    </w:p>
    <w:p w14:paraId="00FC9601"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751366D2"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045C8AEB"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6D4A055A"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4BBC3F70"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0FDA7B57"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4BBA6F4E"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4A4CCDBD"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7F7DB3A8"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146238BB"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17272BC9"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54C78D4B"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068456D5"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1E03E207"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1602E64F"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084A2E48"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20DE41DF"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0991C6F5"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388A484C"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2C04544B"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3D227C11"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6EFE6234"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300A506A"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16BBBF2A"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3BA15AC4"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3823E6FF"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54619DA7" w14:textId="77777777" w:rsidR="00E6153F" w:rsidRPr="00E435D9"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b/>
          <w:bCs/>
          <w:szCs w:val="24"/>
          <w:lang w:val="en-GB"/>
        </w:rPr>
      </w:pPr>
      <w:r w:rsidRPr="00E435D9">
        <w:rPr>
          <w:rFonts w:ascii="Arial" w:hAnsi="Arial" w:cs="Arial"/>
          <w:b/>
          <w:bCs/>
          <w:szCs w:val="24"/>
          <w:lang w:val="en-GB"/>
        </w:rPr>
        <w:lastRenderedPageBreak/>
        <w:t>Section 1.  Letter of Invitation</w:t>
      </w:r>
      <w:bookmarkEnd w:id="0"/>
      <w:bookmarkEnd w:id="1"/>
      <w:bookmarkEnd w:id="2"/>
    </w:p>
    <w:p w14:paraId="3FE9E16A" w14:textId="77777777" w:rsidR="00A53E94" w:rsidRPr="00E435D9" w:rsidRDefault="00A53E94"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b/>
          <w:bCs/>
          <w:szCs w:val="24"/>
          <w:lang w:val="en-GB"/>
        </w:rPr>
      </w:pPr>
    </w:p>
    <w:p w14:paraId="0A797FDF" w14:textId="77777777" w:rsidR="00B11134" w:rsidRPr="00E435D9" w:rsidRDefault="00B11134" w:rsidP="00B11134">
      <w:pPr>
        <w:ind w:firstLine="6096"/>
        <w:jc w:val="both"/>
        <w:rPr>
          <w:rFonts w:ascii="Arial" w:hAnsi="Arial" w:cs="Arial"/>
          <w:szCs w:val="24"/>
          <w:lang w:val="en-GB"/>
        </w:rPr>
      </w:pPr>
      <w:r w:rsidRPr="00E435D9">
        <w:rPr>
          <w:rFonts w:ascii="Arial" w:hAnsi="Arial" w:cs="Arial"/>
          <w:szCs w:val="24"/>
          <w:lang w:val="en-GB"/>
        </w:rPr>
        <w:t>SADC Secretariat,</w:t>
      </w:r>
    </w:p>
    <w:p w14:paraId="722B31C0" w14:textId="77777777" w:rsidR="00B11134" w:rsidRPr="00E435D9" w:rsidRDefault="00B11134" w:rsidP="00B11134">
      <w:pPr>
        <w:ind w:firstLine="6096"/>
        <w:jc w:val="both"/>
        <w:rPr>
          <w:rFonts w:ascii="Arial" w:hAnsi="Arial" w:cs="Arial"/>
          <w:szCs w:val="24"/>
          <w:lang w:val="en-GB"/>
        </w:rPr>
      </w:pPr>
      <w:r w:rsidRPr="00E435D9">
        <w:rPr>
          <w:rFonts w:ascii="Arial" w:hAnsi="Arial" w:cs="Arial"/>
          <w:szCs w:val="24"/>
          <w:lang w:val="en-GB"/>
        </w:rPr>
        <w:t>Gaborone, Botswana</w:t>
      </w:r>
    </w:p>
    <w:p w14:paraId="7E20853D" w14:textId="77777777" w:rsidR="00DC790A" w:rsidRPr="00E435D9" w:rsidRDefault="00DC790A" w:rsidP="00B11134">
      <w:pPr>
        <w:ind w:firstLine="6096"/>
        <w:jc w:val="both"/>
        <w:rPr>
          <w:rFonts w:ascii="Arial" w:hAnsi="Arial" w:cs="Arial"/>
          <w:szCs w:val="24"/>
          <w:lang w:val="en-GB"/>
        </w:rPr>
      </w:pPr>
    </w:p>
    <w:p w14:paraId="40A463FB" w14:textId="0F76C908" w:rsidR="00E6153F" w:rsidRPr="00E435D9" w:rsidRDefault="00B56D3F" w:rsidP="00B11134">
      <w:pPr>
        <w:tabs>
          <w:tab w:val="left" w:pos="720"/>
          <w:tab w:val="right" w:leader="dot" w:pos="8640"/>
        </w:tabs>
        <w:ind w:firstLine="6096"/>
        <w:rPr>
          <w:rFonts w:ascii="Arial" w:hAnsi="Arial" w:cs="Arial"/>
          <w:szCs w:val="24"/>
          <w:lang w:val="en-GB"/>
        </w:rPr>
      </w:pPr>
      <w:r>
        <w:rPr>
          <w:rFonts w:ascii="Arial" w:hAnsi="Arial" w:cs="Arial"/>
          <w:szCs w:val="24"/>
          <w:lang w:val="en-GB"/>
        </w:rPr>
        <w:t>18</w:t>
      </w:r>
      <w:r w:rsidR="007308B3" w:rsidRPr="00E435D9">
        <w:rPr>
          <w:rFonts w:ascii="Arial" w:hAnsi="Arial" w:cs="Arial"/>
          <w:szCs w:val="24"/>
          <w:vertAlign w:val="superscript"/>
          <w:lang w:val="en-GB"/>
        </w:rPr>
        <w:t>th</w:t>
      </w:r>
      <w:r w:rsidR="007308B3" w:rsidRPr="00E435D9">
        <w:rPr>
          <w:rFonts w:ascii="Arial" w:hAnsi="Arial" w:cs="Arial"/>
          <w:szCs w:val="24"/>
          <w:lang w:val="en-GB"/>
        </w:rPr>
        <w:t xml:space="preserve"> </w:t>
      </w:r>
      <w:r w:rsidR="00E435D9">
        <w:rPr>
          <w:rFonts w:ascii="Arial" w:hAnsi="Arial" w:cs="Arial"/>
          <w:szCs w:val="24"/>
          <w:lang w:val="en-GB"/>
        </w:rPr>
        <w:t>March</w:t>
      </w:r>
      <w:r w:rsidR="007308B3" w:rsidRPr="00E435D9">
        <w:rPr>
          <w:rFonts w:ascii="Arial" w:hAnsi="Arial" w:cs="Arial"/>
          <w:szCs w:val="24"/>
          <w:lang w:val="en-GB"/>
        </w:rPr>
        <w:t xml:space="preserve"> </w:t>
      </w:r>
      <w:r w:rsidR="00EA542C" w:rsidRPr="00E435D9">
        <w:rPr>
          <w:rFonts w:ascii="Arial" w:hAnsi="Arial" w:cs="Arial"/>
          <w:szCs w:val="24"/>
          <w:lang w:val="en-GB"/>
        </w:rPr>
        <w:t>202</w:t>
      </w:r>
      <w:r w:rsidR="002E4067" w:rsidRPr="00E435D9">
        <w:rPr>
          <w:rFonts w:ascii="Arial" w:hAnsi="Arial" w:cs="Arial"/>
          <w:szCs w:val="24"/>
          <w:lang w:val="en-GB"/>
        </w:rPr>
        <w:t>6</w:t>
      </w:r>
    </w:p>
    <w:p w14:paraId="7D9C6088" w14:textId="77777777" w:rsidR="00EF57C3" w:rsidRPr="00E435D9" w:rsidRDefault="00EF57C3" w:rsidP="003F52C1">
      <w:pPr>
        <w:tabs>
          <w:tab w:val="left" w:pos="720"/>
          <w:tab w:val="right" w:leader="dot" w:pos="8640"/>
        </w:tabs>
        <w:jc w:val="right"/>
        <w:rPr>
          <w:rFonts w:ascii="Arial" w:hAnsi="Arial" w:cs="Arial"/>
          <w:szCs w:val="24"/>
          <w:lang w:val="en-GB"/>
        </w:rPr>
      </w:pPr>
    </w:p>
    <w:p w14:paraId="73304521" w14:textId="77777777" w:rsidR="00EF57C3" w:rsidRPr="00E435D9" w:rsidRDefault="00BB23DC" w:rsidP="00BB23DC">
      <w:pPr>
        <w:tabs>
          <w:tab w:val="left" w:pos="720"/>
          <w:tab w:val="right" w:leader="dot" w:pos="8640"/>
        </w:tabs>
        <w:rPr>
          <w:rFonts w:ascii="Arial" w:hAnsi="Arial" w:cs="Arial"/>
          <w:b/>
          <w:bCs/>
          <w:szCs w:val="24"/>
          <w:lang w:val="en-GB"/>
        </w:rPr>
      </w:pPr>
      <w:r w:rsidRPr="00E435D9">
        <w:rPr>
          <w:rFonts w:ascii="Arial" w:hAnsi="Arial" w:cs="Arial"/>
          <w:szCs w:val="24"/>
          <w:lang w:val="en-GB"/>
        </w:rPr>
        <w:t xml:space="preserve">            </w:t>
      </w:r>
      <w:r w:rsidR="00EF57C3" w:rsidRPr="00E435D9">
        <w:rPr>
          <w:rFonts w:ascii="Arial" w:hAnsi="Arial" w:cs="Arial"/>
          <w:b/>
          <w:bCs/>
          <w:szCs w:val="24"/>
          <w:lang w:val="en-GB"/>
        </w:rPr>
        <w:t>To</w:t>
      </w:r>
      <w:r w:rsidR="00AF5BFE" w:rsidRPr="00E435D9">
        <w:rPr>
          <w:rFonts w:ascii="Arial" w:hAnsi="Arial" w:cs="Arial"/>
          <w:b/>
          <w:bCs/>
          <w:szCs w:val="24"/>
          <w:lang w:val="en-GB"/>
        </w:rPr>
        <w:t>:</w:t>
      </w:r>
    </w:p>
    <w:p w14:paraId="1DD8E96B" w14:textId="77777777" w:rsidR="00DE099F" w:rsidRPr="00E435D9" w:rsidRDefault="00DE099F" w:rsidP="00BB23DC">
      <w:pPr>
        <w:tabs>
          <w:tab w:val="left" w:pos="720"/>
          <w:tab w:val="right" w:leader="dot" w:pos="8640"/>
        </w:tabs>
        <w:rPr>
          <w:rFonts w:ascii="Arial" w:hAnsi="Arial" w:cs="Arial"/>
          <w:b/>
          <w:bCs/>
          <w:szCs w:val="24"/>
          <w:lang w:val="en-GB"/>
        </w:rPr>
      </w:pPr>
    </w:p>
    <w:p w14:paraId="630637B2" w14:textId="77777777" w:rsidR="00DE099F" w:rsidRPr="00E435D9" w:rsidRDefault="00DE099F" w:rsidP="00BB23DC">
      <w:pPr>
        <w:tabs>
          <w:tab w:val="left" w:pos="720"/>
          <w:tab w:val="right" w:leader="dot" w:pos="8640"/>
        </w:tabs>
        <w:rPr>
          <w:rFonts w:ascii="Arial" w:hAnsi="Arial" w:cs="Arial"/>
          <w:b/>
          <w:bCs/>
          <w:szCs w:val="24"/>
          <w:lang w:val="en-GB"/>
        </w:rPr>
      </w:pPr>
    </w:p>
    <w:p w14:paraId="009389F9" w14:textId="77777777" w:rsidR="00DE099F" w:rsidRPr="00E435D9" w:rsidRDefault="00DE099F" w:rsidP="00BB23DC">
      <w:pPr>
        <w:tabs>
          <w:tab w:val="left" w:pos="720"/>
          <w:tab w:val="right" w:leader="dot" w:pos="8640"/>
        </w:tabs>
        <w:rPr>
          <w:rFonts w:ascii="Arial" w:hAnsi="Arial" w:cs="Arial"/>
          <w:b/>
          <w:bCs/>
          <w:szCs w:val="24"/>
          <w:lang w:val="en-GB"/>
        </w:rPr>
      </w:pPr>
    </w:p>
    <w:p w14:paraId="3720D4EC" w14:textId="77777777" w:rsidR="00E6153F" w:rsidRPr="00E435D9" w:rsidRDefault="00E6153F" w:rsidP="00E6153F">
      <w:pPr>
        <w:tabs>
          <w:tab w:val="left" w:pos="720"/>
          <w:tab w:val="right" w:leader="dot" w:pos="8640"/>
        </w:tabs>
        <w:rPr>
          <w:rFonts w:ascii="Arial" w:hAnsi="Arial" w:cs="Arial"/>
          <w:szCs w:val="24"/>
          <w:lang w:val="en-GB"/>
        </w:rPr>
      </w:pPr>
      <w:r w:rsidRPr="00E435D9">
        <w:rPr>
          <w:rFonts w:ascii="Arial" w:hAnsi="Arial" w:cs="Arial"/>
          <w:szCs w:val="24"/>
          <w:lang w:val="en-GB"/>
        </w:rPr>
        <w:t>Dear Sir/Madam,</w:t>
      </w:r>
    </w:p>
    <w:p w14:paraId="019535CF" w14:textId="77777777" w:rsidR="00E6153F" w:rsidRPr="00E435D9" w:rsidRDefault="00E6153F" w:rsidP="00E6153F">
      <w:pPr>
        <w:tabs>
          <w:tab w:val="right" w:leader="dot" w:pos="8640"/>
        </w:tabs>
        <w:jc w:val="both"/>
        <w:rPr>
          <w:rFonts w:ascii="Arial" w:hAnsi="Arial" w:cs="Arial"/>
          <w:szCs w:val="24"/>
          <w:lang w:val="en-GB"/>
        </w:rPr>
      </w:pPr>
    </w:p>
    <w:p w14:paraId="3DB67DF5" w14:textId="77777777" w:rsidR="002E4067" w:rsidRPr="00E435D9" w:rsidRDefault="00E6153F" w:rsidP="002E4067">
      <w:pPr>
        <w:jc w:val="both"/>
        <w:rPr>
          <w:rFonts w:ascii="Arial" w:hAnsi="Arial" w:cs="Arial"/>
          <w:b/>
          <w:szCs w:val="24"/>
        </w:rPr>
      </w:pPr>
      <w:r w:rsidRPr="00E435D9">
        <w:rPr>
          <w:rFonts w:ascii="Arial" w:hAnsi="Arial" w:cs="Arial"/>
          <w:szCs w:val="24"/>
          <w:lang w:val="en-GB"/>
        </w:rPr>
        <w:t xml:space="preserve">The Southern African Development Community (SADC) Secretariat invites proposals to provide the following </w:t>
      </w:r>
      <w:r w:rsidR="00670752" w:rsidRPr="00E435D9">
        <w:rPr>
          <w:rFonts w:ascii="Arial" w:hAnsi="Arial" w:cs="Arial"/>
          <w:szCs w:val="24"/>
          <w:lang w:val="en-GB"/>
        </w:rPr>
        <w:t>services:</w:t>
      </w:r>
      <w:r w:rsidR="00670752" w:rsidRPr="00E435D9">
        <w:rPr>
          <w:rFonts w:ascii="Arial" w:hAnsi="Arial" w:cs="Arial"/>
          <w:b/>
          <w:bCs/>
          <w:szCs w:val="24"/>
        </w:rPr>
        <w:t xml:space="preserve"> </w:t>
      </w:r>
      <w:r w:rsidR="002E4067" w:rsidRPr="00CB1AD4">
        <w:rPr>
          <w:rFonts w:ascii="Arial" w:hAnsi="Arial" w:cs="Arial"/>
          <w:b/>
          <w:szCs w:val="24"/>
        </w:rPr>
        <w:t>CONSULTANCY FOR INDEPENDENT ANALYSIS AND ORGANIZATION OF THE SADC SECRETARIAT STRUCTURE AND STAFF COMPLEMENT</w:t>
      </w:r>
    </w:p>
    <w:p w14:paraId="6932CCEC" w14:textId="1D0B0070" w:rsidR="00FD284E" w:rsidRPr="00E435D9" w:rsidRDefault="00FD284E" w:rsidP="002E4067">
      <w:pPr>
        <w:jc w:val="both"/>
        <w:rPr>
          <w:rFonts w:ascii="Arial" w:eastAsia="Calibri" w:hAnsi="Arial" w:cs="Arial"/>
          <w:b/>
          <w:szCs w:val="24"/>
          <w:lang w:bidi="en-US"/>
        </w:rPr>
      </w:pPr>
    </w:p>
    <w:p w14:paraId="5CEC7298" w14:textId="77777777" w:rsidR="00E6153F" w:rsidRPr="00E435D9" w:rsidRDefault="000F66C9" w:rsidP="00B363FD">
      <w:pPr>
        <w:pStyle w:val="ListParagraph"/>
        <w:numPr>
          <w:ilvl w:val="0"/>
          <w:numId w:val="17"/>
        </w:numPr>
        <w:tabs>
          <w:tab w:val="right" w:leader="dot" w:pos="8640"/>
        </w:tabs>
        <w:jc w:val="both"/>
        <w:rPr>
          <w:rFonts w:ascii="Arial" w:eastAsia="Calibri" w:hAnsi="Arial" w:cs="Arial"/>
          <w:b/>
          <w:lang w:bidi="en-US"/>
        </w:rPr>
      </w:pPr>
      <w:r w:rsidRPr="00E435D9">
        <w:rPr>
          <w:rFonts w:ascii="Arial" w:hAnsi="Arial" w:cs="Arial"/>
          <w:b/>
          <w:lang w:val="en-GB"/>
        </w:rPr>
        <w:t xml:space="preserve"> </w:t>
      </w:r>
      <w:r w:rsidR="00E6153F" w:rsidRPr="00E435D9">
        <w:rPr>
          <w:rFonts w:ascii="Arial" w:hAnsi="Arial" w:cs="Arial"/>
          <w:lang w:val="en-GB"/>
        </w:rPr>
        <w:t>More details on the services ar</w:t>
      </w:r>
      <w:r w:rsidR="006A1B5C" w:rsidRPr="00E435D9">
        <w:rPr>
          <w:rFonts w:ascii="Arial" w:hAnsi="Arial" w:cs="Arial"/>
          <w:lang w:val="en-GB"/>
        </w:rPr>
        <w:t xml:space="preserve">e </w:t>
      </w:r>
      <w:r w:rsidR="00E6153F" w:rsidRPr="00E435D9">
        <w:rPr>
          <w:rFonts w:ascii="Arial" w:hAnsi="Arial" w:cs="Arial"/>
          <w:lang w:val="en-GB"/>
        </w:rPr>
        <w:t>provided in the attached Terms of Reference.</w:t>
      </w:r>
    </w:p>
    <w:p w14:paraId="75F50A88" w14:textId="77777777" w:rsidR="00E6153F" w:rsidRPr="00E435D9" w:rsidRDefault="00E6153F" w:rsidP="00E6153F">
      <w:pPr>
        <w:tabs>
          <w:tab w:val="left" w:pos="720"/>
          <w:tab w:val="right" w:leader="dot" w:pos="8640"/>
        </w:tabs>
        <w:spacing w:line="276" w:lineRule="auto"/>
        <w:jc w:val="both"/>
        <w:rPr>
          <w:rFonts w:ascii="Arial" w:hAnsi="Arial" w:cs="Arial"/>
          <w:szCs w:val="24"/>
          <w:lang w:val="en-GB"/>
        </w:rPr>
      </w:pPr>
    </w:p>
    <w:p w14:paraId="54A1F107" w14:textId="6B1C6D6A" w:rsidR="009D733B" w:rsidRPr="00E435D9" w:rsidRDefault="009D733B" w:rsidP="00B363FD">
      <w:pPr>
        <w:numPr>
          <w:ilvl w:val="0"/>
          <w:numId w:val="17"/>
        </w:numPr>
        <w:tabs>
          <w:tab w:val="left" w:pos="720"/>
          <w:tab w:val="right" w:leader="dot" w:pos="8640"/>
        </w:tabs>
        <w:jc w:val="both"/>
        <w:rPr>
          <w:rFonts w:ascii="Arial" w:hAnsi="Arial" w:cs="Arial"/>
          <w:szCs w:val="24"/>
          <w:lang w:val="en-GB"/>
        </w:rPr>
      </w:pPr>
      <w:r w:rsidRPr="00E435D9">
        <w:rPr>
          <w:rFonts w:ascii="Arial" w:hAnsi="Arial" w:cs="Arial"/>
          <w:szCs w:val="24"/>
          <w:lang w:val="en-GB"/>
        </w:rPr>
        <w:t xml:space="preserve">A contractor will be selected under the </w:t>
      </w:r>
      <w:r w:rsidR="00A23506">
        <w:rPr>
          <w:rFonts w:ascii="Arial" w:hAnsi="Arial" w:cs="Arial"/>
          <w:szCs w:val="24"/>
          <w:lang w:val="en-GB"/>
        </w:rPr>
        <w:t>Open Bidding</w:t>
      </w:r>
      <w:r w:rsidR="00D25EF8" w:rsidRPr="00E435D9">
        <w:rPr>
          <w:rFonts w:ascii="Arial" w:hAnsi="Arial" w:cs="Arial"/>
          <w:szCs w:val="24"/>
          <w:lang w:val="en-GB"/>
        </w:rPr>
        <w:t xml:space="preserve"> </w:t>
      </w:r>
      <w:r w:rsidR="006A1B5C" w:rsidRPr="00E435D9">
        <w:rPr>
          <w:rFonts w:ascii="Arial" w:hAnsi="Arial" w:cs="Arial"/>
          <w:szCs w:val="24"/>
          <w:lang w:val="en-GB"/>
        </w:rPr>
        <w:t>procurement</w:t>
      </w:r>
      <w:r w:rsidRPr="00E435D9">
        <w:rPr>
          <w:rFonts w:ascii="Arial" w:hAnsi="Arial" w:cs="Arial"/>
          <w:szCs w:val="24"/>
          <w:lang w:val="en-GB"/>
        </w:rPr>
        <w:t xml:space="preserve"> method and procedures described in this Bidding Documents.</w:t>
      </w:r>
    </w:p>
    <w:p w14:paraId="63A8697D" w14:textId="77777777" w:rsidR="009D733B" w:rsidRPr="00E435D9" w:rsidRDefault="009D733B" w:rsidP="009D733B">
      <w:pPr>
        <w:pStyle w:val="ListParagraph"/>
        <w:rPr>
          <w:rFonts w:ascii="Arial" w:hAnsi="Arial" w:cs="Arial"/>
          <w:lang w:val="en-GB"/>
        </w:rPr>
      </w:pPr>
    </w:p>
    <w:p w14:paraId="4EE3D958" w14:textId="77777777" w:rsidR="00E6153F" w:rsidRPr="00E435D9" w:rsidRDefault="00E6153F" w:rsidP="00B363FD">
      <w:pPr>
        <w:numPr>
          <w:ilvl w:val="0"/>
          <w:numId w:val="17"/>
        </w:numPr>
        <w:tabs>
          <w:tab w:val="left" w:pos="720"/>
          <w:tab w:val="right" w:leader="dot" w:pos="8640"/>
        </w:tabs>
        <w:spacing w:line="276" w:lineRule="auto"/>
        <w:jc w:val="both"/>
        <w:rPr>
          <w:rFonts w:ascii="Arial" w:hAnsi="Arial" w:cs="Arial"/>
          <w:szCs w:val="24"/>
          <w:lang w:val="en-GB"/>
        </w:rPr>
      </w:pPr>
      <w:r w:rsidRPr="00E435D9">
        <w:rPr>
          <w:rFonts w:ascii="Arial" w:hAnsi="Arial" w:cs="Arial"/>
          <w:szCs w:val="24"/>
          <w:lang w:val="en-GB"/>
        </w:rPr>
        <w:t>The Request for Proposal includes the following documents:</w:t>
      </w:r>
    </w:p>
    <w:p w14:paraId="1615E541"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1 - Letter of Invitation</w:t>
      </w:r>
    </w:p>
    <w:p w14:paraId="6108B1BF"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2 - Information to Bidders</w:t>
      </w:r>
    </w:p>
    <w:p w14:paraId="2597E300"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3 - Technical Proposal - Standard Forms</w:t>
      </w:r>
    </w:p>
    <w:p w14:paraId="4EEC3F15"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4 - Financial Proposal - Standard Forms</w:t>
      </w:r>
    </w:p>
    <w:p w14:paraId="583CD86D"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5 - Terms of Reference</w:t>
      </w:r>
    </w:p>
    <w:p w14:paraId="3147B899"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6 - Standard Forms of Contract.</w:t>
      </w:r>
    </w:p>
    <w:p w14:paraId="278187BF" w14:textId="77777777" w:rsidR="00E6153F" w:rsidRPr="00E435D9" w:rsidRDefault="00E6153F" w:rsidP="00E6153F">
      <w:pPr>
        <w:tabs>
          <w:tab w:val="left" w:pos="720"/>
          <w:tab w:val="left" w:pos="1440"/>
          <w:tab w:val="left" w:pos="2880"/>
          <w:tab w:val="right" w:leader="dot" w:pos="8640"/>
        </w:tabs>
        <w:spacing w:line="276" w:lineRule="auto"/>
        <w:rPr>
          <w:rFonts w:ascii="Arial" w:hAnsi="Arial" w:cs="Arial"/>
          <w:szCs w:val="24"/>
          <w:lang w:val="en-GB"/>
        </w:rPr>
      </w:pPr>
    </w:p>
    <w:p w14:paraId="2F416CC6" w14:textId="77777777" w:rsidR="00E6153F" w:rsidRPr="00E435D9" w:rsidRDefault="00E6153F" w:rsidP="00BB23DC">
      <w:pPr>
        <w:tabs>
          <w:tab w:val="left" w:pos="720"/>
          <w:tab w:val="left" w:pos="1440"/>
          <w:tab w:val="left" w:pos="2880"/>
          <w:tab w:val="left" w:pos="5760"/>
          <w:tab w:val="right" w:leader="dot" w:pos="8640"/>
        </w:tabs>
        <w:spacing w:line="276" w:lineRule="auto"/>
        <w:jc w:val="center"/>
        <w:rPr>
          <w:rFonts w:ascii="Arial" w:hAnsi="Arial" w:cs="Arial"/>
          <w:szCs w:val="24"/>
          <w:lang w:val="en-GB"/>
        </w:rPr>
      </w:pPr>
      <w:r w:rsidRPr="00E435D9">
        <w:rPr>
          <w:rFonts w:ascii="Arial" w:hAnsi="Arial" w:cs="Arial"/>
          <w:szCs w:val="24"/>
          <w:lang w:val="en-GB"/>
        </w:rPr>
        <w:t>Yours sincerely,</w:t>
      </w:r>
    </w:p>
    <w:p w14:paraId="7BF6BF38" w14:textId="77777777" w:rsidR="00E6153F" w:rsidRPr="00E435D9" w:rsidRDefault="00E6153F" w:rsidP="00E6153F">
      <w:pPr>
        <w:tabs>
          <w:tab w:val="left" w:pos="0"/>
        </w:tabs>
        <w:spacing w:before="120" w:line="276" w:lineRule="auto"/>
        <w:contextualSpacing/>
        <w:rPr>
          <w:rFonts w:ascii="Arial" w:hAnsi="Arial" w:cs="Arial"/>
          <w:b/>
          <w:color w:val="000000"/>
          <w:spacing w:val="-2"/>
          <w:szCs w:val="24"/>
          <w:lang w:val="en-GB"/>
        </w:rPr>
      </w:pPr>
    </w:p>
    <w:p w14:paraId="4412B8A3" w14:textId="77777777" w:rsidR="00A53E94" w:rsidRPr="00E435D9" w:rsidRDefault="00A53E94" w:rsidP="00E6153F">
      <w:pPr>
        <w:tabs>
          <w:tab w:val="left" w:pos="0"/>
        </w:tabs>
        <w:spacing w:before="120" w:line="276" w:lineRule="auto"/>
        <w:contextualSpacing/>
        <w:rPr>
          <w:rFonts w:ascii="Arial" w:hAnsi="Arial" w:cs="Arial"/>
          <w:b/>
          <w:color w:val="000000"/>
          <w:spacing w:val="-2"/>
          <w:szCs w:val="24"/>
          <w:lang w:val="en-GB"/>
        </w:rPr>
      </w:pPr>
    </w:p>
    <w:p w14:paraId="1D421145" w14:textId="77777777" w:rsidR="00D00AAD" w:rsidRPr="00E435D9" w:rsidRDefault="00D00AAD" w:rsidP="00E6153F">
      <w:pPr>
        <w:tabs>
          <w:tab w:val="left" w:pos="0"/>
        </w:tabs>
        <w:spacing w:before="120" w:line="276" w:lineRule="auto"/>
        <w:contextualSpacing/>
        <w:rPr>
          <w:rFonts w:ascii="Arial" w:hAnsi="Arial" w:cs="Arial"/>
          <w:b/>
          <w:color w:val="000000"/>
          <w:spacing w:val="-2"/>
          <w:szCs w:val="24"/>
          <w:lang w:val="en-GB"/>
        </w:rPr>
      </w:pPr>
    </w:p>
    <w:p w14:paraId="0A9D458F" w14:textId="77777777" w:rsidR="00CA7456" w:rsidRPr="00E435D9" w:rsidRDefault="00CA7456" w:rsidP="00E6153F">
      <w:pPr>
        <w:tabs>
          <w:tab w:val="left" w:pos="0"/>
        </w:tabs>
        <w:spacing w:before="120" w:line="276" w:lineRule="auto"/>
        <w:contextualSpacing/>
        <w:rPr>
          <w:rFonts w:ascii="Arial" w:hAnsi="Arial" w:cs="Arial"/>
          <w:b/>
          <w:color w:val="000000"/>
          <w:spacing w:val="-2"/>
          <w:szCs w:val="24"/>
          <w:lang w:val="en-GB"/>
        </w:rPr>
      </w:pPr>
    </w:p>
    <w:p w14:paraId="4E8228FC" w14:textId="77777777" w:rsidR="00E6153F" w:rsidRPr="00E435D9" w:rsidRDefault="00800AF9" w:rsidP="00E6153F">
      <w:pPr>
        <w:tabs>
          <w:tab w:val="left" w:pos="0"/>
        </w:tabs>
        <w:spacing w:before="120" w:line="276" w:lineRule="auto"/>
        <w:contextualSpacing/>
        <w:jc w:val="center"/>
        <w:rPr>
          <w:rFonts w:ascii="Arial" w:hAnsi="Arial" w:cs="Arial"/>
          <w:bCs/>
          <w:color w:val="000000"/>
          <w:spacing w:val="-2"/>
          <w:szCs w:val="24"/>
          <w:lang w:val="en-GB"/>
        </w:rPr>
      </w:pPr>
      <w:r w:rsidRPr="00E435D9">
        <w:rPr>
          <w:rFonts w:ascii="Arial" w:hAnsi="Arial" w:cs="Arial"/>
          <w:bCs/>
          <w:color w:val="000000"/>
          <w:spacing w:val="-2"/>
          <w:szCs w:val="24"/>
          <w:lang w:val="en-GB"/>
        </w:rPr>
        <w:t>Thomas Chabwera</w:t>
      </w:r>
    </w:p>
    <w:p w14:paraId="726B2190" w14:textId="77777777" w:rsidR="00E6153F" w:rsidRPr="00E435D9" w:rsidRDefault="00F82B58" w:rsidP="009A1F80">
      <w:pPr>
        <w:tabs>
          <w:tab w:val="left" w:pos="0"/>
        </w:tabs>
        <w:spacing w:before="120" w:line="276" w:lineRule="auto"/>
        <w:contextualSpacing/>
        <w:jc w:val="center"/>
        <w:rPr>
          <w:rFonts w:ascii="Arial" w:hAnsi="Arial" w:cs="Arial"/>
          <w:b/>
          <w:color w:val="000000"/>
          <w:spacing w:val="-2"/>
          <w:szCs w:val="24"/>
          <w:lang w:val="en-GB"/>
        </w:rPr>
      </w:pPr>
      <w:r w:rsidRPr="00E435D9">
        <w:rPr>
          <w:rFonts w:ascii="Arial" w:hAnsi="Arial" w:cs="Arial"/>
          <w:b/>
          <w:color w:val="000000"/>
          <w:spacing w:val="-2"/>
          <w:szCs w:val="24"/>
          <w:lang w:val="en-GB"/>
        </w:rPr>
        <w:t xml:space="preserve">Head </w:t>
      </w:r>
      <w:r w:rsidR="005F17C5" w:rsidRPr="00E435D9">
        <w:rPr>
          <w:rFonts w:ascii="Arial" w:hAnsi="Arial" w:cs="Arial"/>
          <w:b/>
          <w:color w:val="000000"/>
          <w:spacing w:val="-2"/>
          <w:szCs w:val="24"/>
          <w:lang w:val="en-GB"/>
        </w:rPr>
        <w:t>-Procurement Unit</w:t>
      </w:r>
    </w:p>
    <w:p w14:paraId="2264E642" w14:textId="282E1543" w:rsidR="00377770" w:rsidRPr="00E435D9" w:rsidRDefault="00B56D3F" w:rsidP="00B61522">
      <w:pPr>
        <w:tabs>
          <w:tab w:val="left" w:pos="0"/>
        </w:tabs>
        <w:spacing w:before="120" w:line="276" w:lineRule="auto"/>
        <w:contextualSpacing/>
        <w:jc w:val="center"/>
        <w:rPr>
          <w:rFonts w:ascii="Arial" w:hAnsi="Arial" w:cs="Arial"/>
          <w:b/>
          <w:color w:val="000000"/>
          <w:spacing w:val="-2"/>
          <w:szCs w:val="24"/>
          <w:lang w:val="en-GB"/>
        </w:rPr>
        <w:sectPr w:rsidR="00377770" w:rsidRPr="00E435D9" w:rsidSect="000F1A08">
          <w:headerReference w:type="even" r:id="rId9"/>
          <w:headerReference w:type="default" r:id="rId10"/>
          <w:footerReference w:type="default" r:id="rId11"/>
          <w:pgSz w:w="11900" w:h="16840" w:code="9"/>
          <w:pgMar w:top="1440" w:right="1440" w:bottom="1729" w:left="1729" w:header="720" w:footer="720" w:gutter="0"/>
          <w:cols w:space="720"/>
          <w:titlePg/>
        </w:sectPr>
      </w:pPr>
      <w:r>
        <w:rPr>
          <w:rFonts w:ascii="Arial" w:hAnsi="Arial" w:cs="Arial"/>
          <w:b/>
          <w:color w:val="000000"/>
          <w:spacing w:val="-2"/>
          <w:szCs w:val="24"/>
          <w:lang w:val="en-GB"/>
        </w:rPr>
        <w:t>1</w:t>
      </w:r>
      <w:r w:rsidR="00A12BB7">
        <w:rPr>
          <w:rFonts w:ascii="Arial" w:hAnsi="Arial" w:cs="Arial"/>
          <w:b/>
          <w:color w:val="000000"/>
          <w:spacing w:val="-2"/>
          <w:szCs w:val="24"/>
          <w:lang w:val="en-GB"/>
        </w:rPr>
        <w:t>9</w:t>
      </w:r>
      <w:r w:rsidR="007308B3" w:rsidRPr="00E435D9">
        <w:rPr>
          <w:rFonts w:ascii="Arial" w:hAnsi="Arial" w:cs="Arial"/>
          <w:b/>
          <w:color w:val="000000"/>
          <w:spacing w:val="-2"/>
          <w:szCs w:val="24"/>
          <w:vertAlign w:val="superscript"/>
          <w:lang w:val="en-GB"/>
        </w:rPr>
        <w:t>th</w:t>
      </w:r>
      <w:r w:rsidR="007308B3" w:rsidRPr="00E435D9">
        <w:rPr>
          <w:rFonts w:ascii="Arial" w:hAnsi="Arial" w:cs="Arial"/>
          <w:b/>
          <w:color w:val="000000"/>
          <w:spacing w:val="-2"/>
          <w:szCs w:val="24"/>
          <w:lang w:val="en-GB"/>
        </w:rPr>
        <w:t xml:space="preserve"> </w:t>
      </w:r>
      <w:r w:rsidR="00E435D9">
        <w:rPr>
          <w:rFonts w:ascii="Arial" w:hAnsi="Arial" w:cs="Arial"/>
          <w:b/>
          <w:color w:val="000000"/>
          <w:spacing w:val="-2"/>
          <w:szCs w:val="24"/>
          <w:lang w:val="en-GB"/>
        </w:rPr>
        <w:t>March</w:t>
      </w:r>
      <w:r w:rsidR="00D25EF8" w:rsidRPr="00E435D9">
        <w:rPr>
          <w:rFonts w:ascii="Arial" w:hAnsi="Arial" w:cs="Arial"/>
          <w:b/>
          <w:color w:val="000000"/>
          <w:spacing w:val="-2"/>
          <w:szCs w:val="24"/>
          <w:lang w:val="en-GB"/>
        </w:rPr>
        <w:t xml:space="preserve"> 202</w:t>
      </w:r>
      <w:r w:rsidR="007E6E11" w:rsidRPr="00E435D9">
        <w:rPr>
          <w:rFonts w:ascii="Arial" w:hAnsi="Arial" w:cs="Arial"/>
          <w:b/>
          <w:color w:val="000000"/>
          <w:spacing w:val="-2"/>
          <w:szCs w:val="24"/>
          <w:lang w:val="en-GB"/>
        </w:rPr>
        <w:t>6</w:t>
      </w:r>
    </w:p>
    <w:p w14:paraId="13E23411" w14:textId="77777777" w:rsidR="00E87CEA" w:rsidRPr="00E435D9" w:rsidRDefault="00E87CEA" w:rsidP="00E87CEA">
      <w:pPr>
        <w:pStyle w:val="Heading1"/>
        <w:jc w:val="left"/>
        <w:rPr>
          <w:rFonts w:ascii="Arial" w:hAnsi="Arial" w:cs="Arial"/>
          <w:sz w:val="24"/>
          <w:szCs w:val="24"/>
          <w:lang w:val="en-GB"/>
        </w:rPr>
      </w:pPr>
      <w:bookmarkStart w:id="3" w:name="_Toc41434330"/>
      <w:bookmarkStart w:id="4" w:name="_Toc43150615"/>
      <w:bookmarkStart w:id="5" w:name="_Toc112942677"/>
      <w:r w:rsidRPr="00E435D9">
        <w:rPr>
          <w:rFonts w:ascii="Arial" w:hAnsi="Arial" w:cs="Arial"/>
          <w:sz w:val="24"/>
          <w:szCs w:val="24"/>
          <w:lang w:val="en-GB"/>
        </w:rPr>
        <w:lastRenderedPageBreak/>
        <w:t>Section 2.  Information to Bidders</w:t>
      </w:r>
      <w:r w:rsidRPr="00E435D9">
        <w:rPr>
          <w:rStyle w:val="FootnoteReference"/>
          <w:rFonts w:ascii="Arial" w:hAnsi="Arial" w:cs="Arial"/>
          <w:b w:val="0"/>
          <w:szCs w:val="24"/>
          <w:lang w:val="en-GB"/>
        </w:rPr>
        <w:footnoteReference w:id="1"/>
      </w:r>
      <w:bookmarkEnd w:id="3"/>
      <w:bookmarkEnd w:id="4"/>
      <w:bookmarkEnd w:id="5"/>
    </w:p>
    <w:tbl>
      <w:tblPr>
        <w:tblW w:w="9180" w:type="dxa"/>
        <w:tblLayout w:type="fixed"/>
        <w:tblLook w:val="0000" w:firstRow="0" w:lastRow="0" w:firstColumn="0" w:lastColumn="0" w:noHBand="0" w:noVBand="0"/>
      </w:tblPr>
      <w:tblGrid>
        <w:gridCol w:w="2286"/>
        <w:gridCol w:w="6894"/>
      </w:tblGrid>
      <w:tr w:rsidR="00E87CEA" w:rsidRPr="00CB1AD4" w14:paraId="1FEC7625" w14:textId="77777777" w:rsidTr="000E40E6">
        <w:tc>
          <w:tcPr>
            <w:tcW w:w="2286" w:type="dxa"/>
          </w:tcPr>
          <w:p w14:paraId="67F42B98" w14:textId="77777777" w:rsidR="00E87CEA" w:rsidRPr="00E435D9" w:rsidRDefault="00E87CEA" w:rsidP="000E40E6">
            <w:pPr>
              <w:rPr>
                <w:rFonts w:ascii="Arial" w:hAnsi="Arial" w:cs="Arial"/>
                <w:b/>
                <w:szCs w:val="24"/>
                <w:lang w:val="en-GB"/>
              </w:rPr>
            </w:pPr>
            <w:bookmarkStart w:id="6" w:name="_Toc172356904"/>
            <w:r w:rsidRPr="00E435D9">
              <w:rPr>
                <w:rFonts w:ascii="Arial" w:hAnsi="Arial" w:cs="Arial"/>
                <w:b/>
                <w:szCs w:val="24"/>
                <w:lang w:val="en-GB"/>
              </w:rPr>
              <w:t>Definitions</w:t>
            </w:r>
            <w:bookmarkEnd w:id="6"/>
          </w:p>
        </w:tc>
        <w:tc>
          <w:tcPr>
            <w:tcW w:w="6894" w:type="dxa"/>
          </w:tcPr>
          <w:p w14:paraId="1D3941A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“BD” means the Bidding Documents to be prepared by the Procuring Entity for the selection of Contractor, based on the SADC Secretariat Standard Template.</w:t>
            </w:r>
          </w:p>
          <w:p w14:paraId="3897AE68"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“Procuring Entity” means the procurement entity in charge of the procurement procedure.</w:t>
            </w:r>
          </w:p>
          <w:p w14:paraId="2E0A9B5B"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“Contractor” means any entity or person that may provide or provides the Services to the Client under the Contract.</w:t>
            </w:r>
          </w:p>
          <w:p w14:paraId="67F6C826"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“Contract” means the Contract signed by the Parties and all the attached documents that are the General Conditions (GC), the Special Conditions (SC), and the Appendices.</w:t>
            </w:r>
          </w:p>
          <w:p w14:paraId="01694EB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 xml:space="preserve">(e)    </w:t>
            </w:r>
            <w:proofErr w:type="gramStart"/>
            <w:r w:rsidRPr="00E435D9">
              <w:rPr>
                <w:rFonts w:ascii="Arial" w:hAnsi="Arial" w:cs="Arial"/>
                <w:szCs w:val="24"/>
                <w:lang w:val="en-GB"/>
              </w:rPr>
              <w:t xml:space="preserve">   “</w:t>
            </w:r>
            <w:proofErr w:type="gramEnd"/>
            <w:r w:rsidRPr="00E435D9">
              <w:rPr>
                <w:rFonts w:ascii="Arial" w:hAnsi="Arial" w:cs="Arial"/>
                <w:szCs w:val="24"/>
                <w:lang w:val="en-GB"/>
              </w:rPr>
              <w:t>Contracting Authority” means the entity with which the selected Consultant signs the Contract for the Services.</w:t>
            </w:r>
          </w:p>
          <w:p w14:paraId="3FFCC3E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(f)</w:t>
            </w:r>
            <w:r w:rsidRPr="00E435D9">
              <w:rPr>
                <w:rFonts w:ascii="Arial" w:hAnsi="Arial" w:cs="Arial"/>
                <w:szCs w:val="24"/>
                <w:lang w:val="en-GB"/>
              </w:rPr>
              <w:tab/>
              <w:t>“Data Sheet” means such part of the Instructions to Bidders used to reflect specific country and assignment conditions.</w:t>
            </w:r>
          </w:p>
          <w:p w14:paraId="5EF53CF4"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(g)</w:t>
            </w:r>
            <w:r w:rsidRPr="00E435D9">
              <w:rPr>
                <w:rFonts w:ascii="Arial" w:hAnsi="Arial" w:cs="Arial"/>
                <w:szCs w:val="24"/>
                <w:lang w:val="en-GB"/>
              </w:rPr>
              <w:tab/>
              <w:t>“Day” means calendar day.</w:t>
            </w:r>
          </w:p>
          <w:p w14:paraId="01304A7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(h)</w:t>
            </w:r>
            <w:r w:rsidRPr="00E435D9">
              <w:rPr>
                <w:rFonts w:ascii="Arial" w:hAnsi="Arial" w:cs="Arial"/>
                <w:szCs w:val="24"/>
                <w:lang w:val="en-GB"/>
              </w:rPr>
              <w:tab/>
              <w:t xml:space="preserve">“Evaluation </w:t>
            </w:r>
            <w:proofErr w:type="gramStart"/>
            <w:r w:rsidRPr="00E435D9">
              <w:rPr>
                <w:rFonts w:ascii="Arial" w:hAnsi="Arial" w:cs="Arial"/>
                <w:szCs w:val="24"/>
                <w:lang w:val="en-GB"/>
              </w:rPr>
              <w:t>Committee ”</w:t>
            </w:r>
            <w:proofErr w:type="gramEnd"/>
            <w:r w:rsidRPr="00E435D9">
              <w:rPr>
                <w:rFonts w:ascii="Arial" w:hAnsi="Arial" w:cs="Arial"/>
                <w:szCs w:val="24"/>
                <w:lang w:val="en-GB"/>
              </w:rPr>
              <w:t xml:space="preserve"> it is a panel of experts appointed by the Procuring Entity and assigned to evaluate the bids. The Evaluation Committee consists in a Chairperson and a Secretary, with no voting rights and an odd number of voting members. </w:t>
            </w:r>
          </w:p>
          <w:p w14:paraId="34A65BD4"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(i)</w:t>
            </w:r>
            <w:r w:rsidRPr="00E435D9">
              <w:rPr>
                <w:rFonts w:ascii="Arial" w:hAnsi="Arial" w:cs="Arial"/>
                <w:szCs w:val="24"/>
                <w:lang w:val="en-GB"/>
              </w:rPr>
              <w:tab/>
              <w:t>“Instructions to Bidders” (Section 2 of the BD) means the document which provides shortlisted Bidders with all information needed to prepare their Proposals.</w:t>
            </w:r>
          </w:p>
          <w:p w14:paraId="6D1D9341"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(j)</w:t>
            </w:r>
            <w:r w:rsidRPr="00E435D9">
              <w:rPr>
                <w:rFonts w:ascii="Arial" w:hAnsi="Arial" w:cs="Arial"/>
                <w:szCs w:val="24"/>
                <w:lang w:val="en-GB"/>
              </w:rPr>
              <w:tab/>
              <w:t>“LOI” (Section 1 of the BD) means the Letter of Invitation being sent by the Procuring Entity to the shortlisted Bidders.</w:t>
            </w:r>
          </w:p>
          <w:p w14:paraId="22A715A5"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(k)</w:t>
            </w:r>
            <w:r w:rsidRPr="00E435D9">
              <w:rPr>
                <w:rFonts w:ascii="Arial" w:hAnsi="Arial" w:cs="Arial"/>
                <w:szCs w:val="24"/>
                <w:lang w:val="en-GB"/>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14:paraId="7EF621E5"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(l)</w:t>
            </w:r>
            <w:r w:rsidRPr="00E435D9">
              <w:rPr>
                <w:rFonts w:ascii="Arial" w:hAnsi="Arial" w:cs="Arial"/>
                <w:szCs w:val="24"/>
                <w:lang w:val="en-GB"/>
              </w:rPr>
              <w:tab/>
              <w:t>“Proposal” means the Technical Proposal and the Financial Proposal.</w:t>
            </w:r>
          </w:p>
          <w:p w14:paraId="437F4EEB"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(m)</w:t>
            </w:r>
            <w:r w:rsidRPr="00E435D9">
              <w:rPr>
                <w:rFonts w:ascii="Arial" w:hAnsi="Arial" w:cs="Arial"/>
                <w:szCs w:val="24"/>
                <w:lang w:val="en-GB"/>
              </w:rPr>
              <w:tab/>
              <w:t>“Services” means the consulting services or the work to be performed by the Contractor pursuant to the Contract.</w:t>
            </w:r>
          </w:p>
          <w:p w14:paraId="0603699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lastRenderedPageBreak/>
              <w:t>(n)</w:t>
            </w:r>
            <w:r w:rsidRPr="00E435D9">
              <w:rPr>
                <w:rFonts w:ascii="Arial" w:hAnsi="Arial" w:cs="Arial"/>
                <w:szCs w:val="24"/>
                <w:lang w:val="en-GB"/>
              </w:rPr>
              <w:tab/>
              <w:t xml:space="preserve">“Subcontractor” means any person or entity with whom the Bidder or Contractors intends to </w:t>
            </w:r>
            <w:proofErr w:type="gramStart"/>
            <w:r w:rsidRPr="00E435D9">
              <w:rPr>
                <w:rFonts w:ascii="Arial" w:hAnsi="Arial" w:cs="Arial"/>
                <w:szCs w:val="24"/>
                <w:lang w:val="en-GB"/>
              </w:rPr>
              <w:t>subcontracts</w:t>
            </w:r>
            <w:proofErr w:type="gramEnd"/>
            <w:r w:rsidRPr="00E435D9">
              <w:rPr>
                <w:rFonts w:ascii="Arial" w:hAnsi="Arial" w:cs="Arial"/>
                <w:szCs w:val="24"/>
                <w:lang w:val="en-GB"/>
              </w:rPr>
              <w:t xml:space="preserve"> any part of the Services.</w:t>
            </w:r>
          </w:p>
          <w:p w14:paraId="4BF75026"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(m)</w:t>
            </w:r>
            <w:r w:rsidRPr="00E435D9">
              <w:rPr>
                <w:rFonts w:ascii="Arial" w:hAnsi="Arial" w:cs="Arial"/>
                <w:szCs w:val="24"/>
                <w:lang w:val="en-GB"/>
              </w:rPr>
              <w:tab/>
              <w:t>“Terms of Reference” (TOR) means the document included in the BD as Section 5 which explains the objectives, scope of work, activities, tasks to be performed, respective responsibilities of the Procuring Entity and the Contractor, and expected results and deliverables of the assignment.</w:t>
            </w:r>
          </w:p>
          <w:p w14:paraId="69CAB0C5" w14:textId="77777777" w:rsidR="00E87CEA" w:rsidRPr="00E435D9" w:rsidRDefault="00E87CEA" w:rsidP="000E40E6">
            <w:pPr>
              <w:ind w:left="720" w:hanging="720"/>
              <w:jc w:val="both"/>
              <w:rPr>
                <w:rFonts w:ascii="Arial" w:hAnsi="Arial" w:cs="Arial"/>
                <w:szCs w:val="24"/>
                <w:lang w:val="en-GB"/>
              </w:rPr>
            </w:pPr>
          </w:p>
        </w:tc>
      </w:tr>
      <w:tr w:rsidR="00E87CEA" w:rsidRPr="00CB1AD4" w14:paraId="1749D73C" w14:textId="77777777" w:rsidTr="000E40E6">
        <w:tc>
          <w:tcPr>
            <w:tcW w:w="2286" w:type="dxa"/>
          </w:tcPr>
          <w:p w14:paraId="4D7D3797" w14:textId="77777777" w:rsidR="00E87CEA" w:rsidRPr="00E435D9" w:rsidRDefault="00E87CEA" w:rsidP="000E40E6">
            <w:pPr>
              <w:tabs>
                <w:tab w:val="left" w:pos="360"/>
              </w:tabs>
              <w:rPr>
                <w:rFonts w:ascii="Arial" w:hAnsi="Arial" w:cs="Arial"/>
                <w:szCs w:val="24"/>
                <w:lang w:val="en-GB"/>
              </w:rPr>
            </w:pPr>
            <w:r w:rsidRPr="00E435D9">
              <w:rPr>
                <w:rFonts w:ascii="Arial" w:hAnsi="Arial" w:cs="Arial"/>
                <w:b/>
                <w:szCs w:val="24"/>
                <w:lang w:val="en-GB"/>
              </w:rPr>
              <w:lastRenderedPageBreak/>
              <w:t>1.</w:t>
            </w:r>
            <w:r w:rsidRPr="00E435D9">
              <w:rPr>
                <w:rFonts w:ascii="Arial" w:hAnsi="Arial" w:cs="Arial"/>
                <w:b/>
                <w:szCs w:val="24"/>
                <w:lang w:val="en-GB"/>
              </w:rPr>
              <w:tab/>
              <w:t>Introduction</w:t>
            </w:r>
          </w:p>
        </w:tc>
        <w:tc>
          <w:tcPr>
            <w:tcW w:w="6894" w:type="dxa"/>
          </w:tcPr>
          <w:p w14:paraId="57CA8700"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1.1</w:t>
            </w:r>
            <w:r w:rsidRPr="00E435D9">
              <w:rPr>
                <w:rFonts w:ascii="Arial" w:hAnsi="Arial" w:cs="Arial"/>
                <w:szCs w:val="24"/>
                <w:lang w:val="en-GB"/>
              </w:rPr>
              <w:tab/>
              <w:t xml:space="preserve">The Procuring Entity named in </w:t>
            </w:r>
            <w:r w:rsidRPr="00E435D9">
              <w:rPr>
                <w:rFonts w:ascii="Arial" w:hAnsi="Arial" w:cs="Arial"/>
                <w:b/>
                <w:szCs w:val="24"/>
                <w:lang w:val="en-GB"/>
              </w:rPr>
              <w:t xml:space="preserve">the Data Sheet </w:t>
            </w:r>
            <w:r w:rsidRPr="00E435D9">
              <w:rPr>
                <w:rFonts w:ascii="Arial" w:hAnsi="Arial" w:cs="Arial"/>
                <w:szCs w:val="24"/>
                <w:lang w:val="en-GB"/>
              </w:rPr>
              <w:t xml:space="preserve">will select a firm/eligible institution among those listed in the Letter of Invitation, in accordance with the procurement method indicated in </w:t>
            </w:r>
            <w:r w:rsidRPr="00E435D9">
              <w:rPr>
                <w:rFonts w:ascii="Arial" w:hAnsi="Arial" w:cs="Arial"/>
                <w:b/>
                <w:szCs w:val="24"/>
                <w:lang w:val="en-GB"/>
              </w:rPr>
              <w:t>the Data Sheet</w:t>
            </w:r>
            <w:r w:rsidRPr="00E435D9">
              <w:rPr>
                <w:rFonts w:ascii="Arial" w:hAnsi="Arial" w:cs="Arial"/>
                <w:szCs w:val="24"/>
                <w:lang w:val="en-GB"/>
              </w:rPr>
              <w:t xml:space="preserve">, method detailed in the edition of the Guidelines indicated in </w:t>
            </w:r>
            <w:r w:rsidRPr="00E435D9">
              <w:rPr>
                <w:rFonts w:ascii="Arial" w:hAnsi="Arial" w:cs="Arial"/>
                <w:b/>
                <w:szCs w:val="24"/>
                <w:lang w:val="en-GB"/>
              </w:rPr>
              <w:t>the Data Sheet</w:t>
            </w:r>
            <w:r w:rsidRPr="00E435D9">
              <w:rPr>
                <w:rFonts w:ascii="Arial" w:hAnsi="Arial" w:cs="Arial"/>
                <w:szCs w:val="24"/>
                <w:lang w:val="en-GB"/>
              </w:rPr>
              <w:t>.</w:t>
            </w:r>
          </w:p>
          <w:p w14:paraId="0FAA0177" w14:textId="77777777" w:rsidR="00E87CEA" w:rsidRPr="00E435D9" w:rsidRDefault="00E87CEA" w:rsidP="000E40E6">
            <w:pPr>
              <w:jc w:val="both"/>
              <w:rPr>
                <w:rFonts w:ascii="Arial" w:hAnsi="Arial" w:cs="Arial"/>
                <w:szCs w:val="24"/>
                <w:lang w:val="en-GB"/>
              </w:rPr>
            </w:pPr>
          </w:p>
          <w:p w14:paraId="0806EC61"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1.2</w:t>
            </w:r>
            <w:r w:rsidRPr="00E435D9">
              <w:rPr>
                <w:rFonts w:ascii="Arial" w:hAnsi="Arial" w:cs="Arial"/>
                <w:szCs w:val="24"/>
                <w:lang w:val="en-GB"/>
              </w:rPr>
              <w:tab/>
              <w:t xml:space="preserve">The shortlisted Bidders are invited to submit a Technical Proposal and a Financial Proposal for global price services required for the assignment named in </w:t>
            </w:r>
            <w:r w:rsidRPr="00E435D9">
              <w:rPr>
                <w:rFonts w:ascii="Arial" w:hAnsi="Arial" w:cs="Arial"/>
                <w:b/>
                <w:szCs w:val="24"/>
                <w:lang w:val="en-GB"/>
              </w:rPr>
              <w:t xml:space="preserve">the Data Sheet </w:t>
            </w:r>
            <w:r w:rsidRPr="00E435D9">
              <w:rPr>
                <w:rFonts w:ascii="Arial" w:hAnsi="Arial" w:cs="Arial"/>
                <w:szCs w:val="24"/>
                <w:lang w:val="en-GB"/>
              </w:rPr>
              <w:t xml:space="preserve">and presented in </w:t>
            </w:r>
            <w:proofErr w:type="gramStart"/>
            <w:r w:rsidRPr="00E435D9">
              <w:rPr>
                <w:rFonts w:ascii="Arial" w:hAnsi="Arial" w:cs="Arial"/>
                <w:szCs w:val="24"/>
                <w:lang w:val="en-GB"/>
              </w:rPr>
              <w:t>details</w:t>
            </w:r>
            <w:proofErr w:type="gramEnd"/>
            <w:r w:rsidRPr="00E435D9">
              <w:rPr>
                <w:rFonts w:ascii="Arial" w:hAnsi="Arial" w:cs="Arial"/>
                <w:szCs w:val="24"/>
                <w:lang w:val="en-GB"/>
              </w:rPr>
              <w:t xml:space="preserve"> in the Terms of Reference attached as Section 5 of this Bidding Documents. The proposal and the Terms of Reference will be the basis for contract for a signed contract with the successful firm.</w:t>
            </w:r>
          </w:p>
          <w:p w14:paraId="0CA6F6EB" w14:textId="77777777" w:rsidR="00E87CEA" w:rsidRPr="00E435D9" w:rsidRDefault="00E87CEA" w:rsidP="000E40E6">
            <w:pPr>
              <w:ind w:left="720" w:hanging="720"/>
              <w:jc w:val="both"/>
              <w:rPr>
                <w:rFonts w:ascii="Arial" w:hAnsi="Arial" w:cs="Arial"/>
                <w:szCs w:val="24"/>
                <w:lang w:val="en-GB"/>
              </w:rPr>
            </w:pPr>
          </w:p>
          <w:p w14:paraId="7C5B5941"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1.3</w:t>
            </w:r>
            <w:r w:rsidRPr="00E435D9">
              <w:rPr>
                <w:rFonts w:ascii="Arial" w:hAnsi="Arial" w:cs="Arial"/>
                <w:szCs w:val="24"/>
                <w:lang w:val="en-GB"/>
              </w:rPr>
              <w:tab/>
              <w:t xml:space="preserve">The assignment shall be implemented in accordance with the phasing indicated in </w:t>
            </w:r>
            <w:r w:rsidRPr="00E435D9">
              <w:rPr>
                <w:rFonts w:ascii="Arial" w:hAnsi="Arial" w:cs="Arial"/>
                <w:b/>
                <w:szCs w:val="24"/>
                <w:lang w:val="en-GB"/>
              </w:rPr>
              <w:t>the Data Sheet</w:t>
            </w:r>
            <w:r w:rsidRPr="00E435D9">
              <w:rPr>
                <w:rFonts w:ascii="Arial" w:hAnsi="Arial" w:cs="Arial"/>
                <w:szCs w:val="24"/>
                <w:lang w:val="en-GB"/>
              </w:rPr>
              <w:t>. When the assignment includes several phases, the performance of the Bidder under each phase must be to the Procuring Entity's satisfaction before work begins on the next phase.</w:t>
            </w:r>
          </w:p>
          <w:p w14:paraId="577C022E" w14:textId="77777777" w:rsidR="00E87CEA" w:rsidRPr="00E435D9" w:rsidRDefault="00E87CEA" w:rsidP="000E40E6">
            <w:pPr>
              <w:ind w:left="720" w:hanging="720"/>
              <w:jc w:val="both"/>
              <w:rPr>
                <w:rFonts w:ascii="Arial" w:hAnsi="Arial" w:cs="Arial"/>
                <w:szCs w:val="24"/>
                <w:lang w:val="en-GB"/>
              </w:rPr>
            </w:pPr>
          </w:p>
          <w:p w14:paraId="4B6C8A6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1.4</w:t>
            </w:r>
            <w:r w:rsidRPr="00E435D9">
              <w:rPr>
                <w:rFonts w:ascii="Arial" w:hAnsi="Arial" w:cs="Arial"/>
                <w:szCs w:val="24"/>
                <w:lang w:val="en-GB"/>
              </w:rPr>
              <w:tab/>
              <w:t xml:space="preserve">The Bidders must familiarize themselves with local conditions and take them into account in preparing their proposals. To obtain </w:t>
            </w:r>
            <w:r w:rsidR="00C046CD" w:rsidRPr="00E435D9">
              <w:rPr>
                <w:rFonts w:ascii="Arial" w:hAnsi="Arial" w:cs="Arial"/>
                <w:szCs w:val="24"/>
                <w:lang w:val="en-GB"/>
              </w:rPr>
              <w:t>first-hand</w:t>
            </w:r>
            <w:r w:rsidRPr="00E435D9">
              <w:rPr>
                <w:rFonts w:ascii="Arial" w:hAnsi="Arial" w:cs="Arial"/>
                <w:szCs w:val="24"/>
                <w:lang w:val="en-GB"/>
              </w:rPr>
              <w:t xml:space="preserve"> information on the assignment and on the local conditions, Bidders are encouraged to request the Procuring Entity to provide further information before submitting a proposal and to attend a pre-bid conference if one is specified in </w:t>
            </w:r>
            <w:r w:rsidRPr="00E435D9">
              <w:rPr>
                <w:rFonts w:ascii="Arial" w:hAnsi="Arial" w:cs="Arial"/>
                <w:b/>
                <w:szCs w:val="24"/>
                <w:lang w:val="en-GB"/>
              </w:rPr>
              <w:t>the Data Sheet</w:t>
            </w:r>
            <w:r w:rsidRPr="00E435D9">
              <w:rPr>
                <w:rFonts w:ascii="Arial" w:hAnsi="Arial" w:cs="Arial"/>
                <w:szCs w:val="24"/>
                <w:lang w:val="en-GB"/>
              </w:rPr>
              <w:t xml:space="preserve">. Attending the pre-proposal conference is optional. The Bidders’ representative should contact the Procuring Entity at the address stated in </w:t>
            </w:r>
            <w:r w:rsidRPr="00E435D9">
              <w:rPr>
                <w:rFonts w:ascii="Arial" w:hAnsi="Arial" w:cs="Arial"/>
                <w:b/>
                <w:szCs w:val="24"/>
                <w:lang w:val="en-GB"/>
              </w:rPr>
              <w:t>the Data Sheet</w:t>
            </w:r>
            <w:r w:rsidRPr="00E435D9">
              <w:rPr>
                <w:rFonts w:ascii="Arial" w:hAnsi="Arial" w:cs="Arial"/>
                <w:szCs w:val="24"/>
                <w:lang w:val="en-GB"/>
              </w:rPr>
              <w:t xml:space="preserve"> or to obtain additional information on the pre-bid conference.</w:t>
            </w:r>
          </w:p>
          <w:p w14:paraId="1E05AC1E" w14:textId="77777777" w:rsidR="00E87CEA" w:rsidRPr="00E435D9" w:rsidRDefault="00E87CEA" w:rsidP="000E40E6">
            <w:pPr>
              <w:ind w:left="720" w:hanging="720"/>
              <w:jc w:val="both"/>
              <w:rPr>
                <w:rFonts w:ascii="Arial" w:hAnsi="Arial" w:cs="Arial"/>
                <w:szCs w:val="24"/>
                <w:lang w:val="en-GB"/>
              </w:rPr>
            </w:pPr>
          </w:p>
          <w:p w14:paraId="5AA8BE8F" w14:textId="77777777" w:rsidR="00E87CEA" w:rsidRPr="00E435D9" w:rsidRDefault="00E87CEA" w:rsidP="000E40E6">
            <w:pPr>
              <w:spacing w:before="120"/>
              <w:ind w:left="720" w:hanging="720"/>
              <w:jc w:val="both"/>
              <w:rPr>
                <w:rFonts w:ascii="Arial" w:hAnsi="Arial" w:cs="Arial"/>
                <w:szCs w:val="24"/>
                <w:lang w:val="en-GB"/>
              </w:rPr>
            </w:pPr>
            <w:r w:rsidRPr="00E435D9">
              <w:rPr>
                <w:rFonts w:ascii="Arial" w:hAnsi="Arial" w:cs="Arial"/>
                <w:szCs w:val="24"/>
                <w:lang w:val="en-GB"/>
              </w:rPr>
              <w:t>1.5</w:t>
            </w:r>
            <w:r w:rsidRPr="00E435D9">
              <w:rPr>
                <w:rFonts w:ascii="Arial" w:hAnsi="Arial" w:cs="Arial"/>
                <w:szCs w:val="24"/>
                <w:lang w:val="en-GB"/>
              </w:rPr>
              <w:tab/>
              <w:t xml:space="preserve">The Procuring Entity will provide the inputs specified in </w:t>
            </w:r>
            <w:r w:rsidRPr="00E435D9">
              <w:rPr>
                <w:rFonts w:ascii="Arial" w:hAnsi="Arial" w:cs="Arial"/>
                <w:b/>
                <w:szCs w:val="24"/>
                <w:lang w:val="en-GB"/>
              </w:rPr>
              <w:t>the Data Sheet</w:t>
            </w:r>
            <w:r w:rsidRPr="00E435D9">
              <w:rPr>
                <w:rFonts w:ascii="Arial" w:hAnsi="Arial" w:cs="Arial"/>
                <w:szCs w:val="24"/>
                <w:lang w:val="en-GB"/>
              </w:rPr>
              <w:t>, assist the firm in obtaining licenses and permits needed to carry out the services, and make available relevant project data and reports.</w:t>
            </w:r>
          </w:p>
          <w:p w14:paraId="16A34E9E" w14:textId="77777777" w:rsidR="00E87CEA" w:rsidRPr="00E435D9" w:rsidRDefault="00E87CEA" w:rsidP="000E40E6">
            <w:pPr>
              <w:ind w:left="720" w:hanging="720"/>
              <w:jc w:val="both"/>
              <w:rPr>
                <w:rFonts w:ascii="Arial" w:hAnsi="Arial" w:cs="Arial"/>
                <w:szCs w:val="24"/>
                <w:lang w:val="en-GB"/>
              </w:rPr>
            </w:pPr>
          </w:p>
          <w:p w14:paraId="120BAEA3"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1.6</w:t>
            </w:r>
            <w:r w:rsidRPr="00E435D9">
              <w:rPr>
                <w:rFonts w:ascii="Arial" w:hAnsi="Arial" w:cs="Arial"/>
                <w:szCs w:val="24"/>
                <w:lang w:val="en-GB"/>
              </w:rPr>
              <w:tab/>
              <w:t>Please note that (i) the costs of preparing the proposal, including a visit to the Procuring Entity, are not reimbursable as a direct cost of the assignment; and (ii) the Procuring Entity is not bound to accept any of the proposals submitted.</w:t>
            </w:r>
          </w:p>
          <w:p w14:paraId="65374F45" w14:textId="77777777" w:rsidR="00E87CEA" w:rsidRPr="00E435D9" w:rsidRDefault="00E87CEA" w:rsidP="000E40E6">
            <w:pPr>
              <w:ind w:left="720" w:hanging="720"/>
              <w:jc w:val="both"/>
              <w:rPr>
                <w:rFonts w:ascii="Arial" w:hAnsi="Arial" w:cs="Arial"/>
                <w:szCs w:val="24"/>
                <w:lang w:val="en-GB"/>
              </w:rPr>
            </w:pPr>
          </w:p>
          <w:p w14:paraId="15E902C7" w14:textId="428C83A5"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1.7</w:t>
            </w:r>
            <w:r w:rsidRPr="00E435D9">
              <w:rPr>
                <w:rFonts w:ascii="Arial" w:hAnsi="Arial" w:cs="Arial"/>
                <w:szCs w:val="24"/>
                <w:lang w:val="en-GB"/>
              </w:rPr>
              <w:tab/>
              <w:t xml:space="preserve">SADC Secretariat policy requires that Bidders provide professional, objective, and impartial advice and </w:t>
            </w:r>
            <w:r w:rsidR="000B01B5" w:rsidRPr="00E435D9">
              <w:rPr>
                <w:rFonts w:ascii="Arial" w:hAnsi="Arial" w:cs="Arial"/>
                <w:szCs w:val="24"/>
                <w:lang w:val="en-GB"/>
              </w:rPr>
              <w:t>always</w:t>
            </w:r>
            <w:r w:rsidRPr="00E435D9">
              <w:rPr>
                <w:rFonts w:ascii="Arial" w:hAnsi="Arial" w:cs="Arial"/>
                <w:szCs w:val="24"/>
                <w:lang w:val="en-GB"/>
              </w:rPr>
              <w:t xml:space="preserve"> hold the Procuring Entity’s </w:t>
            </w:r>
            <w:proofErr w:type="gramStart"/>
            <w:r w:rsidRPr="00E435D9">
              <w:rPr>
                <w:rFonts w:ascii="Arial" w:hAnsi="Arial" w:cs="Arial"/>
                <w:szCs w:val="24"/>
                <w:lang w:val="en-GB"/>
              </w:rPr>
              <w:t>interests</w:t>
            </w:r>
            <w:proofErr w:type="gramEnd"/>
            <w:r w:rsidRPr="00E435D9">
              <w:rPr>
                <w:rFonts w:ascii="Arial" w:hAnsi="Arial" w:cs="Arial"/>
                <w:szCs w:val="24"/>
                <w:lang w:val="en-GB"/>
              </w:rPr>
              <w:t xml:space="preserve">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271C57AC" w14:textId="77777777" w:rsidR="00E87CEA" w:rsidRPr="00E435D9" w:rsidRDefault="00E87CEA" w:rsidP="000E40E6">
            <w:pPr>
              <w:ind w:left="720" w:hanging="720"/>
              <w:jc w:val="both"/>
              <w:rPr>
                <w:rFonts w:ascii="Arial" w:hAnsi="Arial" w:cs="Arial"/>
                <w:szCs w:val="24"/>
                <w:lang w:val="en-GB"/>
              </w:rPr>
            </w:pPr>
          </w:p>
          <w:p w14:paraId="055C30F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1.7.1</w:t>
            </w:r>
            <w:r w:rsidRPr="00E435D9">
              <w:rPr>
                <w:rFonts w:ascii="Arial" w:hAnsi="Arial" w:cs="Arial"/>
                <w:szCs w:val="24"/>
                <w:lang w:val="en-GB"/>
              </w:rPr>
              <w:tab/>
              <w:t xml:space="preserve">Bidders will be excluded from the bidding process if it will be in a </w:t>
            </w:r>
            <w:proofErr w:type="gramStart"/>
            <w:r w:rsidRPr="00E435D9">
              <w:rPr>
                <w:rFonts w:ascii="Arial" w:hAnsi="Arial" w:cs="Arial"/>
                <w:szCs w:val="24"/>
                <w:lang w:val="en-GB"/>
              </w:rPr>
              <w:t>conflict of interest</w:t>
            </w:r>
            <w:proofErr w:type="gramEnd"/>
            <w:r w:rsidRPr="00E435D9">
              <w:rPr>
                <w:rFonts w:ascii="Arial" w:hAnsi="Arial" w:cs="Arial"/>
                <w:szCs w:val="24"/>
                <w:lang w:val="en-GB"/>
              </w:rPr>
              <w:t xml:space="preserve"> situation as described below:</w:t>
            </w:r>
          </w:p>
          <w:p w14:paraId="3CD002AC" w14:textId="77777777" w:rsidR="00E87CEA" w:rsidRPr="00E435D9" w:rsidRDefault="00E87CEA" w:rsidP="000E40E6">
            <w:pPr>
              <w:ind w:left="720" w:hanging="720"/>
              <w:jc w:val="both"/>
              <w:rPr>
                <w:rFonts w:ascii="Arial" w:hAnsi="Arial" w:cs="Arial"/>
                <w:szCs w:val="24"/>
                <w:lang w:val="en-GB"/>
              </w:rPr>
            </w:pPr>
          </w:p>
          <w:p w14:paraId="13035322" w14:textId="77777777" w:rsidR="00E87CEA" w:rsidRPr="00E435D9" w:rsidRDefault="00E87CEA" w:rsidP="000E40E6">
            <w:pPr>
              <w:numPr>
                <w:ilvl w:val="0"/>
                <w:numId w:val="5"/>
              </w:numPr>
              <w:spacing w:after="120"/>
              <w:ind w:left="1260" w:hanging="540"/>
              <w:jc w:val="both"/>
              <w:rPr>
                <w:rFonts w:ascii="Arial" w:hAnsi="Arial" w:cs="Arial"/>
                <w:szCs w:val="24"/>
                <w:lang w:val="en-GB"/>
              </w:rPr>
            </w:pPr>
            <w:r w:rsidRPr="00E435D9">
              <w:rPr>
                <w:rFonts w:ascii="Arial" w:hAnsi="Arial" w:cs="Arial"/>
                <w:iCs/>
                <w:szCs w:val="24"/>
                <w:lang w:val="en-GB"/>
              </w:rPr>
              <w:t>Conflict between consulting activities and procurement of goods, works or services.</w:t>
            </w:r>
            <w:r w:rsidRPr="00E435D9">
              <w:rPr>
                <w:rFonts w:ascii="Arial" w:hAnsi="Arial" w:cs="Arial"/>
                <w:szCs w:val="24"/>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14:paraId="0199003E" w14:textId="77777777" w:rsidR="00E87CEA" w:rsidRPr="00E435D9" w:rsidRDefault="00E87CEA" w:rsidP="000E40E6">
            <w:pPr>
              <w:numPr>
                <w:ilvl w:val="0"/>
                <w:numId w:val="5"/>
              </w:numPr>
              <w:spacing w:after="120"/>
              <w:ind w:left="1260" w:hanging="540"/>
              <w:jc w:val="both"/>
              <w:rPr>
                <w:rFonts w:ascii="Arial" w:hAnsi="Arial" w:cs="Arial"/>
                <w:szCs w:val="24"/>
                <w:lang w:val="en-GB"/>
              </w:rPr>
            </w:pPr>
            <w:r w:rsidRPr="00E435D9">
              <w:rPr>
                <w:rFonts w:ascii="Arial" w:hAnsi="Arial" w:cs="Arial"/>
                <w:iCs/>
                <w:szCs w:val="24"/>
                <w:lang w:val="en-GB"/>
              </w:rPr>
              <w:t>Conflict among consulting assignments</w:t>
            </w:r>
            <w:r w:rsidRPr="00E435D9">
              <w:rPr>
                <w:rFonts w:ascii="Arial" w:hAnsi="Arial" w:cs="Arial"/>
                <w:szCs w:val="24"/>
                <w:lang w:val="en-GB"/>
              </w:rPr>
              <w:t xml:space="preserve">: </w:t>
            </w:r>
            <w:proofErr w:type="gramStart"/>
            <w:r w:rsidRPr="00E435D9">
              <w:rPr>
                <w:rFonts w:ascii="Arial" w:hAnsi="Arial" w:cs="Arial"/>
                <w:szCs w:val="24"/>
                <w:lang w:val="en-GB"/>
              </w:rPr>
              <w:t>Neither,</w:t>
            </w:r>
            <w:proofErr w:type="gramEnd"/>
            <w:r w:rsidRPr="00E435D9">
              <w:rPr>
                <w:rFonts w:ascii="Arial" w:hAnsi="Arial" w:cs="Arial"/>
                <w:szCs w:val="24"/>
                <w:lang w:val="en-GB"/>
              </w:rPr>
              <w:t xml:space="preserve"> bidders or contractors (including their personnel and sub-Bidders) nor any of their affiliates shall be hired for any assignment that, by its nature, may </w:t>
            </w:r>
            <w:proofErr w:type="gramStart"/>
            <w:r w:rsidRPr="00E435D9">
              <w:rPr>
                <w:rFonts w:ascii="Arial" w:hAnsi="Arial" w:cs="Arial"/>
                <w:szCs w:val="24"/>
                <w:lang w:val="en-GB"/>
              </w:rPr>
              <w:t>be in conflict with</w:t>
            </w:r>
            <w:proofErr w:type="gramEnd"/>
            <w:r w:rsidRPr="00E435D9">
              <w:rPr>
                <w:rFonts w:ascii="Arial" w:hAnsi="Arial" w:cs="Arial"/>
                <w:szCs w:val="24"/>
                <w:lang w:val="en-GB"/>
              </w:rPr>
              <w:t xml:space="preserve">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14:paraId="65AB0989" w14:textId="77777777" w:rsidR="00E87CEA" w:rsidRPr="00E435D9" w:rsidRDefault="00E87CEA" w:rsidP="000E40E6">
            <w:pPr>
              <w:numPr>
                <w:ilvl w:val="0"/>
                <w:numId w:val="5"/>
              </w:numPr>
              <w:spacing w:after="120"/>
              <w:ind w:left="1258" w:hanging="567"/>
              <w:jc w:val="both"/>
              <w:rPr>
                <w:rFonts w:ascii="Arial" w:hAnsi="Arial" w:cs="Arial"/>
                <w:szCs w:val="24"/>
                <w:lang w:val="en-GB"/>
              </w:rPr>
            </w:pPr>
            <w:r w:rsidRPr="00E435D9">
              <w:rPr>
                <w:rFonts w:ascii="Arial" w:hAnsi="Arial" w:cs="Arial"/>
                <w:iCs/>
                <w:szCs w:val="24"/>
                <w:lang w:val="en-GB"/>
              </w:rPr>
              <w:lastRenderedPageBreak/>
              <w:t xml:space="preserve">Relationship with SADC Secretariat’s or </w:t>
            </w:r>
            <w:r w:rsidRPr="00E435D9">
              <w:rPr>
                <w:rFonts w:ascii="Arial" w:hAnsi="Arial" w:cs="Arial"/>
                <w:szCs w:val="24"/>
                <w:lang w:val="en-GB"/>
              </w:rPr>
              <w:t xml:space="preserve">the Procuring Entity’s </w:t>
            </w:r>
            <w:r w:rsidRPr="00E435D9">
              <w:rPr>
                <w:rFonts w:ascii="Arial" w:hAnsi="Arial" w:cs="Arial"/>
                <w:iCs/>
                <w:szCs w:val="24"/>
                <w:lang w:val="en-GB"/>
              </w:rPr>
              <w:t xml:space="preserve">staff: </w:t>
            </w:r>
            <w:r w:rsidRPr="00E435D9">
              <w:rPr>
                <w:rFonts w:ascii="Arial" w:hAnsi="Arial" w:cs="Arial"/>
                <w:szCs w:val="24"/>
                <w:lang w:val="en-GB"/>
              </w:rPr>
              <w:t xml:space="preserve">bidders or contractors (including their personnel and sub-contractors) having business or family relationship with a member of the </w:t>
            </w:r>
            <w:r w:rsidRPr="00E435D9">
              <w:rPr>
                <w:rFonts w:ascii="Arial" w:hAnsi="Arial" w:cs="Arial"/>
                <w:iCs/>
                <w:szCs w:val="24"/>
                <w:lang w:val="en-GB"/>
              </w:rPr>
              <w:t xml:space="preserve">SADC Secretariat’s or </w:t>
            </w:r>
            <w:r w:rsidRPr="00E435D9">
              <w:rPr>
                <w:rFonts w:ascii="Arial" w:hAnsi="Arial" w:cs="Arial"/>
                <w:szCs w:val="24"/>
                <w:lang w:val="en-GB"/>
              </w:rPr>
              <w:t xml:space="preserve">the Procuring Entity’s </w:t>
            </w:r>
            <w:r w:rsidRPr="00E435D9">
              <w:rPr>
                <w:rFonts w:ascii="Arial" w:hAnsi="Arial" w:cs="Arial"/>
                <w:iCs/>
                <w:szCs w:val="24"/>
                <w:lang w:val="en-GB"/>
              </w:rPr>
              <w:t>staff</w:t>
            </w:r>
            <w:r w:rsidRPr="00E435D9">
              <w:rPr>
                <w:rFonts w:ascii="Arial" w:hAnsi="Arial" w:cs="Arial"/>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6D99C3C1" w14:textId="77777777" w:rsidR="00E87CEA" w:rsidRPr="00E435D9" w:rsidRDefault="00E87CEA" w:rsidP="000E40E6">
            <w:pPr>
              <w:ind w:left="833" w:hanging="833"/>
              <w:jc w:val="both"/>
              <w:rPr>
                <w:rFonts w:ascii="Arial" w:hAnsi="Arial" w:cs="Arial"/>
                <w:szCs w:val="24"/>
                <w:lang w:val="en-GB"/>
              </w:rPr>
            </w:pPr>
            <w:r w:rsidRPr="00E435D9">
              <w:rPr>
                <w:rFonts w:ascii="Arial" w:hAnsi="Arial" w:cs="Arial"/>
                <w:szCs w:val="24"/>
                <w:lang w:val="en-GB"/>
              </w:rPr>
              <w:t>1.7.2</w:t>
            </w:r>
            <w:r w:rsidRPr="00E435D9">
              <w:rPr>
                <w:rFonts w:ascii="Arial" w:hAnsi="Arial" w:cs="Arial"/>
                <w:szCs w:val="24"/>
                <w:lang w:val="en-GB"/>
              </w:rP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3EF7B980" w14:textId="77777777" w:rsidR="00E87CEA" w:rsidRPr="00E435D9" w:rsidRDefault="00E87CEA" w:rsidP="000E40E6">
            <w:pPr>
              <w:spacing w:after="120"/>
              <w:ind w:left="691"/>
              <w:jc w:val="both"/>
              <w:rPr>
                <w:rFonts w:ascii="Arial" w:hAnsi="Arial" w:cs="Arial"/>
                <w:szCs w:val="24"/>
                <w:lang w:val="en-GB"/>
              </w:rPr>
            </w:pPr>
          </w:p>
          <w:p w14:paraId="40943D0A" w14:textId="77777777" w:rsidR="00E87CEA" w:rsidRPr="00E435D9" w:rsidRDefault="00E87CEA" w:rsidP="000E40E6">
            <w:pPr>
              <w:ind w:left="833" w:hanging="851"/>
              <w:jc w:val="both"/>
              <w:rPr>
                <w:rFonts w:ascii="Arial" w:hAnsi="Arial" w:cs="Arial"/>
                <w:szCs w:val="24"/>
                <w:lang w:val="en-GB"/>
              </w:rPr>
            </w:pPr>
            <w:r w:rsidRPr="00E435D9">
              <w:rPr>
                <w:rFonts w:ascii="Arial" w:hAnsi="Arial" w:cs="Arial"/>
                <w:szCs w:val="24"/>
                <w:lang w:val="en-GB"/>
              </w:rPr>
              <w:t>1.7.3</w:t>
            </w:r>
            <w:r w:rsidRPr="00E435D9">
              <w:rPr>
                <w:rFonts w:ascii="Arial" w:hAnsi="Arial" w:cs="Arial"/>
                <w:szCs w:val="24"/>
                <w:lang w:val="en-GB"/>
              </w:rPr>
              <w:tab/>
              <w:t xml:space="preserve">Bidders may be hired for downstream work, when continuity is essential, in which case this possibility shall be indicated in </w:t>
            </w:r>
            <w:r w:rsidRPr="00E435D9">
              <w:rPr>
                <w:rFonts w:ascii="Arial" w:hAnsi="Arial" w:cs="Arial"/>
                <w:b/>
                <w:szCs w:val="24"/>
                <w:lang w:val="en-GB"/>
              </w:rPr>
              <w:t xml:space="preserve">the Data Sheet </w:t>
            </w:r>
            <w:r w:rsidRPr="00E435D9">
              <w:rPr>
                <w:rFonts w:ascii="Arial" w:hAnsi="Arial" w:cs="Arial"/>
                <w:szCs w:val="24"/>
                <w:lang w:val="en-GB"/>
              </w:rP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11F684CC" w14:textId="77777777" w:rsidR="00E87CEA" w:rsidRPr="00E435D9" w:rsidRDefault="00E87CEA" w:rsidP="000E40E6">
            <w:pPr>
              <w:ind w:left="720" w:hanging="720"/>
              <w:jc w:val="both"/>
              <w:rPr>
                <w:rFonts w:ascii="Arial" w:hAnsi="Arial" w:cs="Arial"/>
                <w:szCs w:val="24"/>
                <w:lang w:val="en-GB"/>
              </w:rPr>
            </w:pPr>
          </w:p>
          <w:p w14:paraId="3951499F"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1.8</w:t>
            </w:r>
            <w:r w:rsidRPr="00E435D9">
              <w:rPr>
                <w:rFonts w:ascii="Arial" w:hAnsi="Arial" w:cs="Arial"/>
                <w:szCs w:val="24"/>
                <w:lang w:val="en-GB"/>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7E82257C" w14:textId="77777777" w:rsidR="00E87CEA" w:rsidRPr="00E435D9" w:rsidRDefault="00E87CEA" w:rsidP="000E40E6">
            <w:pPr>
              <w:ind w:left="720" w:hanging="720"/>
              <w:jc w:val="both"/>
              <w:rPr>
                <w:rFonts w:ascii="Arial" w:hAnsi="Arial" w:cs="Arial"/>
                <w:szCs w:val="24"/>
                <w:lang w:val="en-GB"/>
              </w:rPr>
            </w:pPr>
          </w:p>
          <w:p w14:paraId="61E5063F" w14:textId="77777777" w:rsidR="00E87CEA" w:rsidRPr="00E435D9" w:rsidRDefault="00E87CEA" w:rsidP="000E40E6">
            <w:pPr>
              <w:numPr>
                <w:ilvl w:val="0"/>
                <w:numId w:val="1"/>
              </w:numPr>
              <w:spacing w:after="120"/>
              <w:ind w:left="1080" w:hanging="540"/>
              <w:jc w:val="both"/>
              <w:rPr>
                <w:rFonts w:ascii="Arial" w:hAnsi="Arial" w:cs="Arial"/>
                <w:szCs w:val="24"/>
                <w:lang w:val="en-GB"/>
              </w:rPr>
            </w:pPr>
            <w:r w:rsidRPr="00E435D9">
              <w:rPr>
                <w:rFonts w:ascii="Arial" w:hAnsi="Arial" w:cs="Arial"/>
                <w:szCs w:val="24"/>
                <w:lang w:val="en-GB"/>
              </w:rPr>
              <w:t>defines for the purposes of this provision, the terms set forth below as follows:</w:t>
            </w:r>
          </w:p>
          <w:p w14:paraId="2A2D9700" w14:textId="77777777" w:rsidR="00E87CEA" w:rsidRPr="00E435D9" w:rsidRDefault="00E87CEA" w:rsidP="000E40E6">
            <w:pPr>
              <w:spacing w:after="120"/>
              <w:ind w:left="1701" w:hanging="425"/>
              <w:jc w:val="both"/>
              <w:rPr>
                <w:rFonts w:ascii="Arial" w:hAnsi="Arial" w:cs="Arial"/>
                <w:szCs w:val="24"/>
                <w:lang w:val="en-GB"/>
              </w:rPr>
            </w:pPr>
            <w:r w:rsidRPr="00E435D9">
              <w:rPr>
                <w:rFonts w:ascii="Arial" w:hAnsi="Arial" w:cs="Arial"/>
                <w:szCs w:val="24"/>
                <w:lang w:val="en-GB"/>
              </w:rPr>
              <w:t>(i)</w:t>
            </w:r>
            <w:r w:rsidRPr="00E435D9">
              <w:rPr>
                <w:rFonts w:ascii="Arial" w:hAnsi="Arial" w:cs="Arial"/>
                <w:szCs w:val="24"/>
                <w:lang w:val="en-GB"/>
              </w:rPr>
              <w:tab/>
              <w:t xml:space="preserve">“corrupt practice” is the offering, giving, receiving or soliciting, directly or indirectly, of anything of value to influence improperly the actions of another </w:t>
            </w:r>
            <w:proofErr w:type="gramStart"/>
            <w:r w:rsidRPr="00E435D9">
              <w:rPr>
                <w:rFonts w:ascii="Arial" w:hAnsi="Arial" w:cs="Arial"/>
                <w:szCs w:val="24"/>
                <w:lang w:val="en-GB"/>
              </w:rPr>
              <w:t>party;</w:t>
            </w:r>
            <w:proofErr w:type="gramEnd"/>
            <w:r w:rsidRPr="00E435D9">
              <w:rPr>
                <w:rFonts w:ascii="Arial" w:hAnsi="Arial" w:cs="Arial"/>
                <w:szCs w:val="24"/>
                <w:lang w:val="en-GB"/>
              </w:rPr>
              <w:t xml:space="preserve">  </w:t>
            </w:r>
          </w:p>
          <w:p w14:paraId="320694FF" w14:textId="77777777" w:rsidR="00E87CEA" w:rsidRPr="00E435D9" w:rsidRDefault="00E87CEA" w:rsidP="000E40E6">
            <w:pPr>
              <w:numPr>
                <w:ilvl w:val="0"/>
                <w:numId w:val="3"/>
              </w:numPr>
              <w:spacing w:after="120"/>
              <w:ind w:left="1701" w:hanging="425"/>
              <w:jc w:val="both"/>
              <w:rPr>
                <w:rFonts w:ascii="Arial" w:hAnsi="Arial" w:cs="Arial"/>
                <w:szCs w:val="24"/>
                <w:lang w:val="en-GB"/>
              </w:rPr>
            </w:pPr>
            <w:r w:rsidRPr="00E435D9">
              <w:rPr>
                <w:rFonts w:ascii="Arial" w:hAnsi="Arial" w:cs="Arial"/>
                <w:szCs w:val="24"/>
                <w:lang w:val="en-GB"/>
              </w:rPr>
              <w:t>“</w:t>
            </w:r>
            <w:proofErr w:type="gramStart"/>
            <w:r w:rsidRPr="00E435D9">
              <w:rPr>
                <w:rFonts w:ascii="Arial" w:hAnsi="Arial" w:cs="Arial"/>
                <w:szCs w:val="24"/>
                <w:lang w:val="en-GB"/>
              </w:rPr>
              <w:t>fraudulent</w:t>
            </w:r>
            <w:proofErr w:type="gramEnd"/>
            <w:r w:rsidRPr="00E435D9">
              <w:rPr>
                <w:rFonts w:ascii="Arial" w:hAnsi="Arial" w:cs="Arial"/>
                <w:szCs w:val="24"/>
                <w:lang w:val="en-GB"/>
              </w:rPr>
              <w:t xml:space="preserve"> practice” is any act or omission, including misrepresentation, that knowingly or recklessly misleads, or attempts to mislead, a </w:t>
            </w:r>
            <w:r w:rsidRPr="00E435D9">
              <w:rPr>
                <w:rFonts w:ascii="Arial" w:hAnsi="Arial" w:cs="Arial"/>
                <w:szCs w:val="24"/>
                <w:lang w:val="en-GB"/>
              </w:rPr>
              <w:lastRenderedPageBreak/>
              <w:t xml:space="preserve">party to obtain financial or other benefits or to avoid an </w:t>
            </w:r>
            <w:proofErr w:type="gramStart"/>
            <w:r w:rsidRPr="00E435D9">
              <w:rPr>
                <w:rFonts w:ascii="Arial" w:hAnsi="Arial" w:cs="Arial"/>
                <w:szCs w:val="24"/>
                <w:lang w:val="en-GB"/>
              </w:rPr>
              <w:t>obligation;</w:t>
            </w:r>
            <w:proofErr w:type="gramEnd"/>
          </w:p>
          <w:p w14:paraId="418EC4BE" w14:textId="77777777" w:rsidR="00E87CEA" w:rsidRPr="00E435D9" w:rsidRDefault="00E87CEA" w:rsidP="000E40E6">
            <w:pPr>
              <w:numPr>
                <w:ilvl w:val="0"/>
                <w:numId w:val="3"/>
              </w:numPr>
              <w:spacing w:after="120"/>
              <w:ind w:left="1701" w:hanging="425"/>
              <w:jc w:val="both"/>
              <w:rPr>
                <w:rFonts w:ascii="Arial" w:hAnsi="Arial" w:cs="Arial"/>
                <w:szCs w:val="24"/>
                <w:lang w:val="en-GB"/>
              </w:rPr>
            </w:pPr>
            <w:r w:rsidRPr="00E435D9">
              <w:rPr>
                <w:rFonts w:ascii="Arial" w:hAnsi="Arial" w:cs="Arial"/>
                <w:szCs w:val="24"/>
                <w:lang w:val="en-GB"/>
              </w:rPr>
              <w:t>“</w:t>
            </w:r>
            <w:proofErr w:type="gramStart"/>
            <w:r w:rsidRPr="00E435D9">
              <w:rPr>
                <w:rFonts w:ascii="Arial" w:hAnsi="Arial" w:cs="Arial"/>
                <w:szCs w:val="24"/>
                <w:lang w:val="en-GB"/>
              </w:rPr>
              <w:t>collusive</w:t>
            </w:r>
            <w:proofErr w:type="gramEnd"/>
            <w:r w:rsidRPr="00E435D9">
              <w:rPr>
                <w:rFonts w:ascii="Arial" w:hAnsi="Arial" w:cs="Arial"/>
                <w:szCs w:val="24"/>
                <w:lang w:val="en-GB"/>
              </w:rPr>
              <w:t xml:space="preserve"> practices” is an arrangement between two or more parties designed to achieve an improper purpose, including to influence improperly the actions of another </w:t>
            </w:r>
            <w:proofErr w:type="gramStart"/>
            <w:r w:rsidRPr="00E435D9">
              <w:rPr>
                <w:rFonts w:ascii="Arial" w:hAnsi="Arial" w:cs="Arial"/>
                <w:szCs w:val="24"/>
                <w:lang w:val="en-GB"/>
              </w:rPr>
              <w:t>party;</w:t>
            </w:r>
            <w:proofErr w:type="gramEnd"/>
          </w:p>
          <w:p w14:paraId="1D1E7927" w14:textId="77777777" w:rsidR="00E87CEA" w:rsidRPr="00E435D9" w:rsidRDefault="00E87CEA" w:rsidP="000E40E6">
            <w:pPr>
              <w:numPr>
                <w:ilvl w:val="0"/>
                <w:numId w:val="3"/>
              </w:numPr>
              <w:spacing w:after="120"/>
              <w:ind w:left="1701" w:hanging="425"/>
              <w:jc w:val="both"/>
              <w:rPr>
                <w:rFonts w:ascii="Arial" w:hAnsi="Arial" w:cs="Arial"/>
                <w:szCs w:val="24"/>
                <w:lang w:val="en-GB"/>
              </w:rPr>
            </w:pPr>
            <w:r w:rsidRPr="00E435D9">
              <w:rPr>
                <w:rFonts w:ascii="Arial" w:hAnsi="Arial" w:cs="Arial"/>
                <w:szCs w:val="24"/>
                <w:lang w:val="en-GB"/>
              </w:rPr>
              <w:t>“</w:t>
            </w:r>
            <w:proofErr w:type="gramStart"/>
            <w:r w:rsidRPr="00E435D9">
              <w:rPr>
                <w:rFonts w:ascii="Arial" w:hAnsi="Arial" w:cs="Arial"/>
                <w:szCs w:val="24"/>
                <w:lang w:val="en-GB"/>
              </w:rPr>
              <w:t>coercive</w:t>
            </w:r>
            <w:proofErr w:type="gramEnd"/>
            <w:r w:rsidRPr="00E435D9">
              <w:rPr>
                <w:rFonts w:ascii="Arial" w:hAnsi="Arial" w:cs="Arial"/>
                <w:szCs w:val="24"/>
                <w:lang w:val="en-GB"/>
              </w:rPr>
              <w:t xml:space="preserve"> practices” is impairing or harming, or threatening to impair or harm, directly or indirectly, any party or the property of the party to influence improperly the actions of a </w:t>
            </w:r>
            <w:proofErr w:type="gramStart"/>
            <w:r w:rsidRPr="00E435D9">
              <w:rPr>
                <w:rFonts w:ascii="Arial" w:hAnsi="Arial" w:cs="Arial"/>
                <w:szCs w:val="24"/>
                <w:lang w:val="en-GB"/>
              </w:rPr>
              <w:t>party;</w:t>
            </w:r>
            <w:proofErr w:type="gramEnd"/>
          </w:p>
          <w:p w14:paraId="351A95A0" w14:textId="77777777" w:rsidR="00E87CEA" w:rsidRPr="00E435D9" w:rsidRDefault="00E87CEA" w:rsidP="000E40E6">
            <w:pPr>
              <w:numPr>
                <w:ilvl w:val="0"/>
                <w:numId w:val="3"/>
              </w:numPr>
              <w:spacing w:after="120"/>
              <w:ind w:left="1701" w:hanging="425"/>
              <w:jc w:val="both"/>
              <w:rPr>
                <w:rFonts w:ascii="Arial" w:hAnsi="Arial" w:cs="Arial"/>
                <w:szCs w:val="24"/>
                <w:lang w:val="en-GB"/>
              </w:rPr>
            </w:pPr>
            <w:r w:rsidRPr="00E435D9">
              <w:rPr>
                <w:rFonts w:ascii="Arial" w:hAnsi="Arial" w:cs="Arial"/>
                <w:szCs w:val="24"/>
                <w:lang w:val="en-GB"/>
              </w:rPr>
              <w:t>“</w:t>
            </w:r>
            <w:proofErr w:type="gramStart"/>
            <w:r w:rsidRPr="00E435D9">
              <w:rPr>
                <w:rFonts w:ascii="Arial" w:hAnsi="Arial" w:cs="Arial"/>
                <w:szCs w:val="24"/>
                <w:lang w:val="en-GB"/>
              </w:rPr>
              <w:t>obstructive</w:t>
            </w:r>
            <w:proofErr w:type="gramEnd"/>
            <w:r w:rsidRPr="00E435D9">
              <w:rPr>
                <w:rFonts w:ascii="Arial" w:hAnsi="Arial" w:cs="Arial"/>
                <w:szCs w:val="24"/>
                <w:lang w:val="en-GB"/>
              </w:rPr>
              <w:t xml:space="preserve"> practice” </w:t>
            </w:r>
          </w:p>
          <w:p w14:paraId="57EAE767" w14:textId="77777777" w:rsidR="00E87CEA" w:rsidRPr="00E435D9" w:rsidRDefault="00E87CEA" w:rsidP="000E40E6">
            <w:pPr>
              <w:tabs>
                <w:tab w:val="left" w:pos="2392"/>
              </w:tabs>
              <w:spacing w:after="120"/>
              <w:ind w:left="2127" w:hanging="327"/>
              <w:jc w:val="both"/>
              <w:rPr>
                <w:rFonts w:ascii="Arial" w:hAnsi="Arial" w:cs="Arial"/>
                <w:szCs w:val="24"/>
                <w:lang w:val="en-GB"/>
              </w:rPr>
            </w:pPr>
            <w:r w:rsidRPr="00E435D9">
              <w:rPr>
                <w:rFonts w:ascii="Arial" w:hAnsi="Arial" w:cs="Arial"/>
                <w:szCs w:val="24"/>
                <w:lang w:val="en-GB"/>
              </w:rPr>
              <w:t>(aa)</w:t>
            </w:r>
            <w:r w:rsidRPr="00E435D9">
              <w:rPr>
                <w:rFonts w:ascii="Arial" w:hAnsi="Arial" w:cs="Arial"/>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9BC30CF" w14:textId="77777777" w:rsidR="00E87CEA" w:rsidRPr="00E435D9" w:rsidRDefault="00E87CEA" w:rsidP="000E40E6">
            <w:pPr>
              <w:tabs>
                <w:tab w:val="left" w:pos="2250"/>
              </w:tabs>
              <w:spacing w:after="120"/>
              <w:ind w:left="2127" w:hanging="327"/>
              <w:jc w:val="both"/>
              <w:rPr>
                <w:rFonts w:ascii="Arial" w:hAnsi="Arial" w:cs="Arial"/>
                <w:szCs w:val="24"/>
                <w:lang w:val="en-GB"/>
              </w:rPr>
            </w:pPr>
            <w:r w:rsidRPr="00E435D9">
              <w:rPr>
                <w:rFonts w:ascii="Arial" w:hAnsi="Arial" w:cs="Arial"/>
                <w:szCs w:val="24"/>
                <w:lang w:val="en-GB"/>
              </w:rPr>
              <w:t>(bb)</w:t>
            </w:r>
            <w:r w:rsidRPr="00E435D9">
              <w:rPr>
                <w:rFonts w:ascii="Arial" w:hAnsi="Arial" w:cs="Arial"/>
                <w:szCs w:val="24"/>
                <w:lang w:val="en-GB"/>
              </w:rPr>
              <w:tab/>
              <w:t xml:space="preserve">acts intended to materially impede the exercise of the SADC Secretariat or governmental or inspection and audit rights. </w:t>
            </w:r>
          </w:p>
          <w:p w14:paraId="73A95F98" w14:textId="77777777" w:rsidR="00E87CEA" w:rsidRPr="00E435D9" w:rsidRDefault="00E87CEA" w:rsidP="000E40E6">
            <w:pPr>
              <w:numPr>
                <w:ilvl w:val="0"/>
                <w:numId w:val="2"/>
              </w:numPr>
              <w:tabs>
                <w:tab w:val="left" w:pos="1800"/>
              </w:tabs>
              <w:spacing w:after="120"/>
              <w:ind w:left="1134" w:hanging="567"/>
              <w:jc w:val="both"/>
              <w:rPr>
                <w:rFonts w:ascii="Arial" w:hAnsi="Arial" w:cs="Arial"/>
                <w:szCs w:val="24"/>
                <w:lang w:val="en-GB"/>
              </w:rPr>
            </w:pPr>
            <w:r w:rsidRPr="00E435D9">
              <w:rPr>
                <w:rFonts w:ascii="Arial" w:hAnsi="Arial" w:cs="Arial"/>
                <w:szCs w:val="24"/>
                <w:lang w:val="en-GB"/>
              </w:rPr>
              <w:t xml:space="preserve">It will take the following measures against the bidder recommended for award who has, directly or through an agent, engaged in corrupt, fraudulent, collusive, coercive, or obstructive practices in competing for the contract in </w:t>
            </w:r>
            <w:proofErr w:type="gramStart"/>
            <w:r w:rsidRPr="00E435D9">
              <w:rPr>
                <w:rFonts w:ascii="Arial" w:hAnsi="Arial" w:cs="Arial"/>
                <w:szCs w:val="24"/>
                <w:lang w:val="en-GB"/>
              </w:rPr>
              <w:t>question;</w:t>
            </w:r>
            <w:proofErr w:type="gramEnd"/>
          </w:p>
          <w:p w14:paraId="43C547B9"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 xml:space="preserve">will reject the bid for </w:t>
            </w:r>
            <w:proofErr w:type="gramStart"/>
            <w:r w:rsidRPr="00E435D9">
              <w:rPr>
                <w:rFonts w:ascii="Arial" w:hAnsi="Arial" w:cs="Arial"/>
                <w:szCs w:val="24"/>
                <w:lang w:val="en-GB"/>
              </w:rPr>
              <w:t>award;</w:t>
            </w:r>
            <w:proofErr w:type="gramEnd"/>
          </w:p>
          <w:p w14:paraId="025D67A4" w14:textId="77777777" w:rsidR="00E87CEA" w:rsidRPr="00E435D9" w:rsidRDefault="00E87CEA" w:rsidP="000E40E6">
            <w:pPr>
              <w:numPr>
                <w:ilvl w:val="0"/>
                <w:numId w:val="4"/>
              </w:numPr>
              <w:tabs>
                <w:tab w:val="left" w:pos="1276"/>
              </w:tabs>
              <w:spacing w:after="120" w:line="276" w:lineRule="atLeast"/>
              <w:ind w:left="1701" w:hanging="425"/>
              <w:jc w:val="both"/>
              <w:rPr>
                <w:rFonts w:ascii="Arial" w:hAnsi="Arial" w:cs="Arial"/>
                <w:szCs w:val="24"/>
                <w:lang w:val="en-GB"/>
              </w:rPr>
            </w:pPr>
            <w:r w:rsidRPr="00E435D9">
              <w:rPr>
                <w:rFonts w:ascii="Arial" w:hAnsi="Arial" w:cs="Arial"/>
                <w:szCs w:val="24"/>
                <w:lang w:val="en-GB"/>
              </w:rPr>
              <w:t xml:space="preserve">will declare the bidder/the contractor, including its affiliates, ineligible, either indefinitely or for a stated </w:t>
            </w:r>
            <w:proofErr w:type="gramStart"/>
            <w:r w:rsidRPr="00E435D9">
              <w:rPr>
                <w:rFonts w:ascii="Arial" w:hAnsi="Arial" w:cs="Arial"/>
                <w:szCs w:val="24"/>
                <w:lang w:val="en-GB"/>
              </w:rPr>
              <w:t>period of time</w:t>
            </w:r>
            <w:proofErr w:type="gramEnd"/>
            <w:r w:rsidRPr="00E435D9">
              <w:rPr>
                <w:rFonts w:ascii="Arial" w:hAnsi="Arial" w:cs="Arial"/>
                <w:szCs w:val="24"/>
                <w:lang w:val="en-GB"/>
              </w:rPr>
              <w:t xml:space="preserve">, to become a SADC Secretariat </w:t>
            </w:r>
            <w:proofErr w:type="gramStart"/>
            <w:r w:rsidRPr="00E435D9">
              <w:rPr>
                <w:rFonts w:ascii="Arial" w:hAnsi="Arial" w:cs="Arial"/>
                <w:szCs w:val="24"/>
                <w:lang w:val="en-GB"/>
              </w:rPr>
              <w:t>contractor;</w:t>
            </w:r>
            <w:proofErr w:type="gramEnd"/>
            <w:r w:rsidRPr="00E435D9">
              <w:rPr>
                <w:rFonts w:ascii="Arial" w:hAnsi="Arial" w:cs="Arial"/>
                <w:szCs w:val="24"/>
                <w:lang w:val="en-GB"/>
              </w:rPr>
              <w:t xml:space="preserve"> </w:t>
            </w:r>
          </w:p>
          <w:p w14:paraId="545DB37A"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 xml:space="preserve">will cancel or terminate any ongoing contract with the bidder /the </w:t>
            </w:r>
            <w:proofErr w:type="gramStart"/>
            <w:r w:rsidRPr="00E435D9">
              <w:rPr>
                <w:rFonts w:ascii="Arial" w:hAnsi="Arial" w:cs="Arial"/>
                <w:szCs w:val="24"/>
                <w:lang w:val="en-GB"/>
              </w:rPr>
              <w:t>contractor;</w:t>
            </w:r>
            <w:proofErr w:type="gramEnd"/>
          </w:p>
          <w:p w14:paraId="29BB324E"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 xml:space="preserve">will request </w:t>
            </w:r>
            <w:r w:rsidR="00C046CD" w:rsidRPr="00E435D9">
              <w:rPr>
                <w:rFonts w:ascii="Arial" w:hAnsi="Arial" w:cs="Arial"/>
                <w:szCs w:val="24"/>
                <w:lang w:val="en-GB"/>
              </w:rPr>
              <w:t>the</w:t>
            </w:r>
            <w:r w:rsidRPr="00E435D9">
              <w:rPr>
                <w:rFonts w:ascii="Arial" w:hAnsi="Arial" w:cs="Arial"/>
                <w:szCs w:val="24"/>
                <w:lang w:val="en-GB"/>
              </w:rPr>
              <w:t xml:space="preserve"> relevant national authorities to conduct a joint investigation with SADC Secretariat to inspect or carry out audits of the bidder /the contractor’ accounting records and </w:t>
            </w:r>
            <w:r w:rsidRPr="00E435D9">
              <w:rPr>
                <w:rFonts w:ascii="Arial" w:hAnsi="Arial" w:cs="Arial"/>
                <w:szCs w:val="24"/>
                <w:lang w:val="en-GB"/>
              </w:rPr>
              <w:lastRenderedPageBreak/>
              <w:t xml:space="preserve">financial statements in connection with the contract in question for which it was found guilty of engaging in corrupt, fraudulent, collusive, coercive, or obstructive </w:t>
            </w:r>
            <w:proofErr w:type="gramStart"/>
            <w:r w:rsidRPr="00E435D9">
              <w:rPr>
                <w:rFonts w:ascii="Arial" w:hAnsi="Arial" w:cs="Arial"/>
                <w:szCs w:val="24"/>
                <w:lang w:val="en-GB"/>
              </w:rPr>
              <w:t>practices;</w:t>
            </w:r>
            <w:proofErr w:type="gramEnd"/>
          </w:p>
          <w:p w14:paraId="0D85A2CC"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 xml:space="preserve">will forfeit the bid or performance securities of the bidder /the </w:t>
            </w:r>
            <w:proofErr w:type="gramStart"/>
            <w:r w:rsidRPr="00E435D9">
              <w:rPr>
                <w:rFonts w:ascii="Arial" w:hAnsi="Arial" w:cs="Arial"/>
                <w:szCs w:val="24"/>
                <w:lang w:val="en-GB"/>
              </w:rPr>
              <w:t>contractor;</w:t>
            </w:r>
            <w:proofErr w:type="gramEnd"/>
            <w:r w:rsidRPr="00E435D9">
              <w:rPr>
                <w:rFonts w:ascii="Arial" w:hAnsi="Arial" w:cs="Arial"/>
                <w:szCs w:val="24"/>
                <w:lang w:val="en-GB"/>
              </w:rPr>
              <w:t xml:space="preserve"> </w:t>
            </w:r>
          </w:p>
          <w:p w14:paraId="5AC31206"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 xml:space="preserve">will suspend any payments due to the bidder/ contractor, under the contract in question or any other contract the bidder/contractor might have with the organization, until the extent of damage caused by </w:t>
            </w:r>
            <w:proofErr w:type="gramStart"/>
            <w:r w:rsidRPr="00E435D9">
              <w:rPr>
                <w:rFonts w:ascii="Arial" w:hAnsi="Arial" w:cs="Arial"/>
                <w:szCs w:val="24"/>
                <w:lang w:val="en-GB"/>
              </w:rPr>
              <w:t>the its</w:t>
            </w:r>
            <w:proofErr w:type="gramEnd"/>
            <w:r w:rsidRPr="00E435D9">
              <w:rPr>
                <w:rFonts w:ascii="Arial" w:hAnsi="Arial" w:cs="Arial"/>
                <w:szCs w:val="24"/>
                <w:lang w:val="en-GB"/>
              </w:rPr>
              <w:t xml:space="preserve"> engagement in corrupt, fraudulent, collusive, coercive or obstructive practices in competing for the SADC Secretariat’s contract are determined and recovered, and </w:t>
            </w:r>
          </w:p>
          <w:p w14:paraId="08974693"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2E7B3970" w14:textId="77777777" w:rsidR="00E87CEA" w:rsidRPr="00E435D9" w:rsidRDefault="00E87CEA" w:rsidP="000E40E6">
            <w:pPr>
              <w:jc w:val="both"/>
              <w:rPr>
                <w:rFonts w:ascii="Arial" w:hAnsi="Arial" w:cs="Arial"/>
                <w:szCs w:val="24"/>
                <w:lang w:val="en-GB"/>
              </w:rPr>
            </w:pPr>
          </w:p>
          <w:p w14:paraId="485754D4"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1.9</w:t>
            </w:r>
            <w:r w:rsidRPr="00E435D9">
              <w:rPr>
                <w:rFonts w:ascii="Arial" w:hAnsi="Arial" w:cs="Arial"/>
                <w:szCs w:val="24"/>
                <w:lang w:val="en-GB"/>
              </w:rPr>
              <w:tab/>
              <w:t>Neither the shortlisted Bidders nor their personnel or subcontractor shall not be under a declaration of ineligibility for corrupt and fraudulent practices issued by the SADC Secretariat in accordance with the above sub para. 1.8 (d).</w:t>
            </w:r>
          </w:p>
          <w:p w14:paraId="595E2C5F" w14:textId="77777777" w:rsidR="00E87CEA" w:rsidRPr="00E435D9" w:rsidRDefault="00E87CEA" w:rsidP="000E40E6">
            <w:pPr>
              <w:jc w:val="both"/>
              <w:rPr>
                <w:rFonts w:ascii="Arial" w:hAnsi="Arial" w:cs="Arial"/>
                <w:szCs w:val="24"/>
                <w:lang w:val="en-GB"/>
              </w:rPr>
            </w:pPr>
          </w:p>
          <w:p w14:paraId="0CD90CCF"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1.10</w:t>
            </w:r>
            <w:r w:rsidRPr="00E435D9">
              <w:rPr>
                <w:rFonts w:ascii="Arial" w:hAnsi="Arial" w:cs="Arial"/>
                <w:szCs w:val="24"/>
                <w:lang w:val="en-GB"/>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7DCD21EF" w14:textId="77777777" w:rsidR="00E87CEA" w:rsidRPr="00E435D9" w:rsidRDefault="00E87CEA" w:rsidP="000E40E6">
            <w:pPr>
              <w:jc w:val="both"/>
              <w:rPr>
                <w:rFonts w:ascii="Arial" w:hAnsi="Arial" w:cs="Arial"/>
                <w:szCs w:val="24"/>
                <w:lang w:val="en-GB"/>
              </w:rPr>
            </w:pPr>
          </w:p>
          <w:p w14:paraId="419BCBA1" w14:textId="77777777" w:rsidR="00E87CEA" w:rsidRPr="00E435D9" w:rsidRDefault="00E87CEA" w:rsidP="000E40E6">
            <w:pPr>
              <w:ind w:left="691" w:hanging="691"/>
              <w:jc w:val="both"/>
              <w:rPr>
                <w:rFonts w:ascii="Arial" w:hAnsi="Arial" w:cs="Arial"/>
                <w:szCs w:val="24"/>
                <w:lang w:val="en-GB"/>
              </w:rPr>
            </w:pPr>
            <w:r w:rsidRPr="00E435D9">
              <w:rPr>
                <w:rFonts w:ascii="Arial" w:hAnsi="Arial" w:cs="Arial"/>
                <w:szCs w:val="24"/>
                <w:lang w:val="en-GB"/>
              </w:rPr>
              <w:t>1.11</w:t>
            </w:r>
            <w:r w:rsidRPr="00E435D9">
              <w:rPr>
                <w:rFonts w:ascii="Arial" w:hAnsi="Arial" w:cs="Arial"/>
                <w:szCs w:val="24"/>
                <w:lang w:val="en-GB"/>
              </w:rPr>
              <w:tab/>
              <w:t>Without limitation on the generality of this rule, Bidders, and their subcontractors and personnel shall not be hired under the circumstances set forth below:</w:t>
            </w:r>
          </w:p>
          <w:p w14:paraId="10DFB86E" w14:textId="77777777" w:rsidR="00E87CEA" w:rsidRPr="00E435D9" w:rsidRDefault="00E87CEA" w:rsidP="000E40E6">
            <w:pPr>
              <w:ind w:left="1400"/>
              <w:jc w:val="both"/>
              <w:rPr>
                <w:rFonts w:ascii="Arial" w:hAnsi="Arial" w:cs="Arial"/>
                <w:szCs w:val="24"/>
                <w:lang w:val="en-GB"/>
              </w:rPr>
            </w:pPr>
          </w:p>
          <w:p w14:paraId="71B31EBD" w14:textId="77777777" w:rsidR="00E87CEA" w:rsidRPr="00E435D9" w:rsidRDefault="00E87CEA" w:rsidP="000E40E6">
            <w:pPr>
              <w:autoSpaceDE w:val="0"/>
              <w:autoSpaceDN w:val="0"/>
              <w:adjustRightInd w:val="0"/>
              <w:spacing w:after="120"/>
              <w:ind w:left="720"/>
              <w:jc w:val="both"/>
              <w:rPr>
                <w:rFonts w:ascii="Arial" w:hAnsi="Arial" w:cs="Arial"/>
                <w:szCs w:val="24"/>
                <w:lang w:val="en-GB"/>
              </w:rPr>
            </w:pPr>
            <w:r w:rsidRPr="00E435D9">
              <w:rPr>
                <w:rFonts w:ascii="Arial" w:hAnsi="Arial" w:cs="Arial"/>
                <w:szCs w:val="24"/>
                <w:lang w:val="en-GB"/>
              </w:rPr>
              <w:t xml:space="preserve">(a) They are </w:t>
            </w:r>
            <w:proofErr w:type="gramStart"/>
            <w:r w:rsidRPr="00E435D9">
              <w:rPr>
                <w:rFonts w:ascii="Arial" w:hAnsi="Arial" w:cs="Arial"/>
                <w:szCs w:val="24"/>
                <w:lang w:val="en-GB"/>
              </w:rPr>
              <w:t>bankrupt;</w:t>
            </w:r>
            <w:proofErr w:type="gramEnd"/>
          </w:p>
          <w:p w14:paraId="7FAF1D23" w14:textId="77777777" w:rsidR="00E87CEA" w:rsidRPr="00E435D9" w:rsidRDefault="00E87CEA" w:rsidP="000E40E6">
            <w:pPr>
              <w:autoSpaceDE w:val="0"/>
              <w:autoSpaceDN w:val="0"/>
              <w:adjustRightInd w:val="0"/>
              <w:spacing w:after="120"/>
              <w:ind w:left="720"/>
              <w:jc w:val="both"/>
              <w:rPr>
                <w:rFonts w:ascii="Arial" w:hAnsi="Arial" w:cs="Arial"/>
                <w:szCs w:val="24"/>
                <w:lang w:val="en-GB"/>
              </w:rPr>
            </w:pPr>
            <w:r w:rsidRPr="00E435D9">
              <w:rPr>
                <w:rFonts w:ascii="Arial" w:hAnsi="Arial" w:cs="Arial"/>
                <w:szCs w:val="24"/>
                <w:lang w:val="en-GB"/>
              </w:rPr>
              <w:t xml:space="preserve">(b) Payments to them have been suspended in accordance with the judgment of a court of law other than a judgment declaring bankruptcy and resulting, in accordance with their national laws in the total or partial loss of the right to administer and dispose of their </w:t>
            </w:r>
            <w:proofErr w:type="gramStart"/>
            <w:r w:rsidRPr="00E435D9">
              <w:rPr>
                <w:rFonts w:ascii="Arial" w:hAnsi="Arial" w:cs="Arial"/>
                <w:szCs w:val="24"/>
                <w:lang w:val="en-GB"/>
              </w:rPr>
              <w:t>property;</w:t>
            </w:r>
            <w:proofErr w:type="gramEnd"/>
          </w:p>
          <w:p w14:paraId="7BFDB7E1" w14:textId="77777777" w:rsidR="00E87CEA" w:rsidRPr="00E435D9" w:rsidRDefault="00E87CEA" w:rsidP="000E40E6">
            <w:pPr>
              <w:autoSpaceDE w:val="0"/>
              <w:autoSpaceDN w:val="0"/>
              <w:adjustRightInd w:val="0"/>
              <w:spacing w:after="120"/>
              <w:ind w:left="720"/>
              <w:jc w:val="both"/>
              <w:rPr>
                <w:rFonts w:ascii="Arial" w:hAnsi="Arial" w:cs="Arial"/>
                <w:szCs w:val="24"/>
                <w:lang w:val="en-GB"/>
              </w:rPr>
            </w:pPr>
            <w:r w:rsidRPr="00E435D9">
              <w:rPr>
                <w:rFonts w:ascii="Arial" w:hAnsi="Arial" w:cs="Arial"/>
                <w:szCs w:val="24"/>
                <w:lang w:val="en-GB"/>
              </w:rPr>
              <w:lastRenderedPageBreak/>
              <w:t xml:space="preserve">(c)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w:t>
            </w:r>
            <w:proofErr w:type="gramStart"/>
            <w:r w:rsidRPr="00E435D9">
              <w:rPr>
                <w:rFonts w:ascii="Arial" w:hAnsi="Arial" w:cs="Arial"/>
                <w:szCs w:val="24"/>
                <w:lang w:val="en-GB"/>
              </w:rPr>
              <w:t>property;</w:t>
            </w:r>
            <w:proofErr w:type="gramEnd"/>
          </w:p>
          <w:p w14:paraId="4F842FCB" w14:textId="77777777" w:rsidR="00E87CEA" w:rsidRPr="00E435D9" w:rsidRDefault="00E87CEA" w:rsidP="000E40E6">
            <w:pPr>
              <w:autoSpaceDE w:val="0"/>
              <w:autoSpaceDN w:val="0"/>
              <w:adjustRightInd w:val="0"/>
              <w:spacing w:after="120"/>
              <w:ind w:left="720"/>
              <w:jc w:val="both"/>
              <w:rPr>
                <w:rFonts w:ascii="Arial" w:hAnsi="Arial" w:cs="Arial"/>
                <w:szCs w:val="24"/>
                <w:lang w:val="en-GB"/>
              </w:rPr>
            </w:pPr>
            <w:r w:rsidRPr="00E435D9">
              <w:rPr>
                <w:rFonts w:ascii="Arial" w:hAnsi="Arial" w:cs="Arial"/>
                <w:szCs w:val="24"/>
                <w:lang w:val="en-GB"/>
              </w:rPr>
              <w:t xml:space="preserve">(d) They have been convicted, by a final judgment, of any crime or offence concerning their professional </w:t>
            </w:r>
            <w:proofErr w:type="gramStart"/>
            <w:r w:rsidRPr="00E435D9">
              <w:rPr>
                <w:rFonts w:ascii="Arial" w:hAnsi="Arial" w:cs="Arial"/>
                <w:szCs w:val="24"/>
                <w:lang w:val="en-GB"/>
              </w:rPr>
              <w:t>conduct;</w:t>
            </w:r>
            <w:proofErr w:type="gramEnd"/>
          </w:p>
          <w:p w14:paraId="1D2A5EBB" w14:textId="77777777" w:rsidR="00E87CEA" w:rsidRPr="00E435D9" w:rsidRDefault="00E87CEA" w:rsidP="000E40E6">
            <w:pPr>
              <w:autoSpaceDE w:val="0"/>
              <w:autoSpaceDN w:val="0"/>
              <w:adjustRightInd w:val="0"/>
              <w:spacing w:after="120"/>
              <w:ind w:left="720"/>
              <w:jc w:val="both"/>
              <w:rPr>
                <w:rFonts w:ascii="Arial" w:hAnsi="Arial" w:cs="Arial"/>
                <w:szCs w:val="24"/>
                <w:lang w:val="en-GB"/>
              </w:rPr>
            </w:pPr>
            <w:r w:rsidRPr="00E435D9">
              <w:rPr>
                <w:rFonts w:ascii="Arial" w:hAnsi="Arial" w:cs="Arial"/>
                <w:szCs w:val="24"/>
                <w:lang w:val="en-GB"/>
              </w:rPr>
              <w:t xml:space="preserve">(e) They are guilty of serious misrepresentation </w:t>
            </w:r>
            <w:proofErr w:type="gramStart"/>
            <w:r w:rsidRPr="00E435D9">
              <w:rPr>
                <w:rFonts w:ascii="Arial" w:hAnsi="Arial" w:cs="Arial"/>
                <w:szCs w:val="24"/>
                <w:lang w:val="en-GB"/>
              </w:rPr>
              <w:t>with regard to</w:t>
            </w:r>
            <w:proofErr w:type="gramEnd"/>
            <w:r w:rsidRPr="00E435D9">
              <w:rPr>
                <w:rFonts w:ascii="Arial" w:hAnsi="Arial" w:cs="Arial"/>
                <w:szCs w:val="24"/>
                <w:lang w:val="en-GB"/>
              </w:rPr>
              <w:t xml:space="preserve"> information required for participation in an invitation to </w:t>
            </w:r>
            <w:proofErr w:type="gramStart"/>
            <w:r w:rsidRPr="00E435D9">
              <w:rPr>
                <w:rFonts w:ascii="Arial" w:hAnsi="Arial" w:cs="Arial"/>
                <w:szCs w:val="24"/>
                <w:lang w:val="en-GB"/>
              </w:rPr>
              <w:t>tender;</w:t>
            </w:r>
            <w:proofErr w:type="gramEnd"/>
          </w:p>
          <w:p w14:paraId="7D80F98E" w14:textId="77777777" w:rsidR="00E87CEA" w:rsidRPr="00E435D9" w:rsidRDefault="00E87CEA" w:rsidP="000E40E6">
            <w:pPr>
              <w:spacing w:after="120"/>
              <w:ind w:left="720"/>
              <w:jc w:val="both"/>
              <w:rPr>
                <w:rFonts w:ascii="Arial" w:hAnsi="Arial" w:cs="Arial"/>
                <w:szCs w:val="24"/>
                <w:lang w:val="en-GB"/>
              </w:rPr>
            </w:pPr>
            <w:r w:rsidRPr="00E435D9">
              <w:rPr>
                <w:rFonts w:ascii="Arial" w:hAnsi="Arial" w:cs="Arial"/>
                <w:szCs w:val="24"/>
                <w:lang w:val="en-GB"/>
              </w:rPr>
              <w:t>(f) They have been sanctioned by SADC Secretariat according to the</w:t>
            </w:r>
            <w:r w:rsidRPr="00E435D9">
              <w:rPr>
                <w:rFonts w:ascii="Arial" w:hAnsi="Arial" w:cs="Arial"/>
                <w:color w:val="FF0000"/>
                <w:szCs w:val="24"/>
                <w:lang w:val="en-GB"/>
              </w:rPr>
              <w:t xml:space="preserve"> </w:t>
            </w:r>
            <w:r w:rsidRPr="00E435D9">
              <w:rPr>
                <w:rFonts w:ascii="Arial" w:hAnsi="Arial" w:cs="Arial"/>
                <w:szCs w:val="24"/>
                <w:lang w:val="en-GB"/>
              </w:rPr>
              <w:t xml:space="preserve">SADC Secretariat Policy for Procurement and Grants. </w:t>
            </w:r>
          </w:p>
          <w:p w14:paraId="57F2C3AE" w14:textId="77777777" w:rsidR="00E87CEA" w:rsidRPr="00E435D9" w:rsidRDefault="00E87CEA" w:rsidP="000E40E6">
            <w:pPr>
              <w:pStyle w:val="Sub-ClauseText"/>
              <w:spacing w:before="0" w:after="240"/>
              <w:ind w:left="833" w:hanging="833"/>
              <w:rPr>
                <w:rFonts w:ascii="Arial" w:hAnsi="Arial" w:cs="Arial"/>
                <w:spacing w:val="0"/>
                <w:szCs w:val="24"/>
                <w:lang w:val="en-GB"/>
              </w:rPr>
            </w:pPr>
            <w:r w:rsidRPr="00E435D9">
              <w:rPr>
                <w:rFonts w:ascii="Arial" w:hAnsi="Arial" w:cs="Arial"/>
                <w:szCs w:val="24"/>
                <w:lang w:val="en-GB"/>
              </w:rPr>
              <w:t>1.11</w:t>
            </w:r>
            <w:r w:rsidRPr="00E435D9">
              <w:rPr>
                <w:rFonts w:ascii="Arial" w:hAnsi="Arial" w:cs="Arial"/>
                <w:szCs w:val="24"/>
                <w:lang w:val="en-GB"/>
              </w:rPr>
              <w:tab/>
            </w:r>
            <w:r w:rsidRPr="00E435D9">
              <w:rPr>
                <w:rFonts w:ascii="Arial" w:hAnsi="Arial" w:cs="Arial"/>
                <w:spacing w:val="0"/>
                <w:szCs w:val="24"/>
                <w:lang w:val="en-GB"/>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E435D9">
              <w:rPr>
                <w:rFonts w:ascii="Arial" w:hAnsi="Arial" w:cs="Arial"/>
                <w:szCs w:val="24"/>
                <w:lang w:val="en-GB"/>
              </w:rPr>
              <w:t>(i) is supported by solid and objective arguments, (ii) does not alter the competition, (iii) is not generating a conflict of interest, and (iv) is not invalidating the criteria and conditions in place when the joint venture or consortium was prequalified.</w:t>
            </w:r>
          </w:p>
        </w:tc>
      </w:tr>
      <w:tr w:rsidR="00E87CEA" w:rsidRPr="00CB1AD4" w14:paraId="0CB8E92B" w14:textId="77777777" w:rsidTr="000E40E6">
        <w:tc>
          <w:tcPr>
            <w:tcW w:w="2286" w:type="dxa"/>
          </w:tcPr>
          <w:p w14:paraId="06D2D74A" w14:textId="77777777" w:rsidR="00E87CEA" w:rsidRPr="00E435D9" w:rsidRDefault="00E87CEA" w:rsidP="000E40E6">
            <w:pPr>
              <w:tabs>
                <w:tab w:val="left" w:pos="360"/>
              </w:tabs>
              <w:ind w:left="360" w:hanging="360"/>
              <w:rPr>
                <w:rFonts w:ascii="Arial" w:hAnsi="Arial" w:cs="Arial"/>
                <w:szCs w:val="24"/>
                <w:lang w:val="en-GB"/>
              </w:rPr>
            </w:pPr>
            <w:r w:rsidRPr="00E435D9">
              <w:rPr>
                <w:rFonts w:ascii="Arial" w:hAnsi="Arial" w:cs="Arial"/>
                <w:b/>
                <w:szCs w:val="24"/>
                <w:lang w:val="en-GB"/>
              </w:rPr>
              <w:lastRenderedPageBreak/>
              <w:t>2.</w:t>
            </w:r>
            <w:r w:rsidRPr="00E435D9">
              <w:rPr>
                <w:rFonts w:ascii="Arial" w:hAnsi="Arial" w:cs="Arial"/>
                <w:b/>
                <w:szCs w:val="24"/>
                <w:lang w:val="en-GB"/>
              </w:rPr>
              <w:tab/>
              <w:t>Clarification and Amendment of Bidding Documents</w:t>
            </w:r>
          </w:p>
        </w:tc>
        <w:tc>
          <w:tcPr>
            <w:tcW w:w="6894" w:type="dxa"/>
          </w:tcPr>
          <w:p w14:paraId="6199F817"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2.1</w:t>
            </w:r>
            <w:r w:rsidRPr="00E435D9">
              <w:rPr>
                <w:rFonts w:ascii="Arial" w:hAnsi="Arial" w:cs="Arial"/>
                <w:szCs w:val="24"/>
                <w:lang w:val="en-GB"/>
              </w:rPr>
              <w:tab/>
              <w:t xml:space="preserve">Bidders may request a clarification of any of the Bidding Documents up to the number of days indicated in </w:t>
            </w:r>
            <w:r w:rsidRPr="00E435D9">
              <w:rPr>
                <w:rFonts w:ascii="Arial" w:hAnsi="Arial" w:cs="Arial"/>
                <w:b/>
                <w:szCs w:val="24"/>
                <w:lang w:val="en-GB"/>
              </w:rPr>
              <w:t>the Data Sheet</w:t>
            </w:r>
            <w:r w:rsidRPr="00E435D9">
              <w:rPr>
                <w:rFonts w:ascii="Arial" w:hAnsi="Arial" w:cs="Arial"/>
                <w:szCs w:val="24"/>
                <w:lang w:val="en-GB"/>
              </w:rPr>
              <w:t xml:space="preserve"> before the proposal submission date. Any request for clarification must be sent in writing by paper mail, cable, telex, facsimile, or electronic mail to the Procuring Entity’s address indicated in </w:t>
            </w:r>
            <w:r w:rsidRPr="00E435D9">
              <w:rPr>
                <w:rFonts w:ascii="Arial" w:hAnsi="Arial" w:cs="Arial"/>
                <w:b/>
                <w:szCs w:val="24"/>
                <w:lang w:val="en-GB"/>
              </w:rPr>
              <w:t>the Data Sheet</w:t>
            </w:r>
            <w:r w:rsidRPr="00E435D9">
              <w:rPr>
                <w:rFonts w:ascii="Arial" w:hAnsi="Arial" w:cs="Arial"/>
                <w:szCs w:val="24"/>
                <w:lang w:val="en-GB"/>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6ACF6BC3"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2.2</w:t>
            </w:r>
            <w:r w:rsidRPr="00E435D9">
              <w:rPr>
                <w:rFonts w:ascii="Arial" w:hAnsi="Arial" w:cs="Arial"/>
                <w:szCs w:val="24"/>
                <w:lang w:val="en-GB"/>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3265F6C6" w14:textId="77777777" w:rsidR="00E87CEA" w:rsidRPr="00E435D9" w:rsidRDefault="00E87CEA" w:rsidP="000E40E6">
            <w:pPr>
              <w:jc w:val="both"/>
              <w:rPr>
                <w:rFonts w:ascii="Arial" w:hAnsi="Arial" w:cs="Arial"/>
                <w:szCs w:val="24"/>
                <w:lang w:val="en-GB"/>
              </w:rPr>
            </w:pPr>
          </w:p>
        </w:tc>
      </w:tr>
      <w:tr w:rsidR="00E87CEA" w:rsidRPr="00CB1AD4" w14:paraId="1747181A" w14:textId="77777777" w:rsidTr="000E40E6">
        <w:tc>
          <w:tcPr>
            <w:tcW w:w="2286" w:type="dxa"/>
          </w:tcPr>
          <w:p w14:paraId="2CD5C4EE"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lastRenderedPageBreak/>
              <w:t>3.</w:t>
            </w:r>
            <w:r w:rsidRPr="00E435D9">
              <w:rPr>
                <w:rFonts w:ascii="Arial" w:hAnsi="Arial" w:cs="Arial"/>
                <w:b/>
                <w:szCs w:val="24"/>
                <w:lang w:val="en-GB"/>
              </w:rPr>
              <w:tab/>
              <w:t>Preparation of Proposal</w:t>
            </w:r>
          </w:p>
        </w:tc>
        <w:tc>
          <w:tcPr>
            <w:tcW w:w="6894" w:type="dxa"/>
          </w:tcPr>
          <w:p w14:paraId="1FF09BAE"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3.1</w:t>
            </w:r>
            <w:r w:rsidRPr="00E435D9">
              <w:rPr>
                <w:rFonts w:ascii="Arial" w:hAnsi="Arial" w:cs="Arial"/>
                <w:szCs w:val="24"/>
                <w:lang w:val="en-GB"/>
              </w:rPr>
              <w:tab/>
              <w:t xml:space="preserve">Bidders are requested to submit a proposal written in the language indicated in the </w:t>
            </w:r>
            <w:r w:rsidRPr="00E435D9">
              <w:rPr>
                <w:rFonts w:ascii="Arial" w:hAnsi="Arial" w:cs="Arial"/>
                <w:b/>
                <w:szCs w:val="24"/>
                <w:lang w:val="en-GB"/>
              </w:rPr>
              <w:t xml:space="preserve">Bid Data Sheet. </w:t>
            </w:r>
            <w:r w:rsidRPr="00E435D9">
              <w:rPr>
                <w:rFonts w:ascii="Arial" w:hAnsi="Arial" w:cs="Arial"/>
                <w:szCs w:val="24"/>
                <w:lang w:val="en-GB"/>
              </w:rPr>
              <w:t xml:space="preserve">All correspondence between the Bidder and Contracting Authority shall be in this language. </w:t>
            </w:r>
          </w:p>
          <w:p w14:paraId="6C91250B" w14:textId="77777777" w:rsidR="00E87CEA" w:rsidRPr="00E435D9" w:rsidRDefault="00E87CEA" w:rsidP="000E40E6">
            <w:pPr>
              <w:ind w:left="720" w:hanging="720"/>
              <w:jc w:val="both"/>
              <w:rPr>
                <w:rFonts w:ascii="Arial" w:hAnsi="Arial" w:cs="Arial"/>
                <w:szCs w:val="24"/>
                <w:lang w:val="en-GB"/>
              </w:rPr>
            </w:pPr>
          </w:p>
        </w:tc>
      </w:tr>
      <w:tr w:rsidR="00E87CEA" w:rsidRPr="00CB1AD4" w14:paraId="6FCB26D4" w14:textId="77777777" w:rsidTr="000E40E6">
        <w:tc>
          <w:tcPr>
            <w:tcW w:w="2286" w:type="dxa"/>
          </w:tcPr>
          <w:p w14:paraId="1D744FBA" w14:textId="77777777" w:rsidR="00E87CEA" w:rsidRPr="00E435D9" w:rsidRDefault="00E87CEA" w:rsidP="000E40E6">
            <w:pPr>
              <w:ind w:left="720"/>
              <w:rPr>
                <w:rFonts w:ascii="Arial" w:hAnsi="Arial" w:cs="Arial"/>
                <w:szCs w:val="24"/>
                <w:lang w:val="en-GB"/>
              </w:rPr>
            </w:pPr>
            <w:r w:rsidRPr="00E435D9">
              <w:rPr>
                <w:rFonts w:ascii="Arial" w:hAnsi="Arial" w:cs="Arial"/>
                <w:b/>
                <w:szCs w:val="24"/>
                <w:lang w:val="en-GB"/>
              </w:rPr>
              <w:t>Technical Proposal</w:t>
            </w:r>
          </w:p>
        </w:tc>
        <w:tc>
          <w:tcPr>
            <w:tcW w:w="6894" w:type="dxa"/>
          </w:tcPr>
          <w:p w14:paraId="1223417B"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3.2</w:t>
            </w:r>
            <w:r w:rsidRPr="00E435D9">
              <w:rPr>
                <w:rFonts w:ascii="Arial" w:hAnsi="Arial" w:cs="Arial"/>
                <w:szCs w:val="24"/>
                <w:lang w:val="en-GB"/>
              </w:rPr>
              <w:tab/>
              <w:t>In preparing the Technical Proposal, Bidders are expected to examine the documents constituting this BD in detail. Material deficiencies in providing the information requested may result in rejection of a proposal.</w:t>
            </w:r>
          </w:p>
          <w:p w14:paraId="6D93B3EB" w14:textId="77777777" w:rsidR="00E87CEA" w:rsidRPr="00E435D9" w:rsidRDefault="00E87CEA" w:rsidP="000E40E6">
            <w:pPr>
              <w:ind w:left="720" w:hanging="720"/>
              <w:jc w:val="both"/>
              <w:rPr>
                <w:rFonts w:ascii="Arial" w:hAnsi="Arial" w:cs="Arial"/>
                <w:szCs w:val="24"/>
                <w:lang w:val="en-GB"/>
              </w:rPr>
            </w:pPr>
          </w:p>
          <w:p w14:paraId="566A2CF7"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3.3</w:t>
            </w:r>
            <w:r w:rsidRPr="00E435D9">
              <w:rPr>
                <w:rFonts w:ascii="Arial" w:hAnsi="Arial" w:cs="Arial"/>
                <w:szCs w:val="24"/>
                <w:lang w:val="en-GB"/>
              </w:rPr>
              <w:tab/>
              <w:t>While preparing the Technical Proposal, Bidders must give particular attention to the following:</w:t>
            </w:r>
          </w:p>
          <w:p w14:paraId="424BDD77" w14:textId="77777777" w:rsidR="00E87CEA" w:rsidRPr="00E435D9" w:rsidRDefault="00E87CEA" w:rsidP="000E40E6">
            <w:pPr>
              <w:jc w:val="both"/>
              <w:rPr>
                <w:rFonts w:ascii="Arial" w:hAnsi="Arial" w:cs="Arial"/>
                <w:szCs w:val="24"/>
                <w:lang w:val="en-GB"/>
              </w:rPr>
            </w:pPr>
          </w:p>
          <w:p w14:paraId="737C00FC"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(i)</w:t>
            </w:r>
            <w:r w:rsidRPr="00E435D9">
              <w:rPr>
                <w:rFonts w:ascii="Arial" w:hAnsi="Arial" w:cs="Arial"/>
                <w:szCs w:val="24"/>
                <w:lang w:val="en-GB"/>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E435D9">
              <w:rPr>
                <w:rFonts w:ascii="Arial" w:hAnsi="Arial" w:cs="Arial"/>
                <w:b/>
                <w:szCs w:val="24"/>
                <w:lang w:val="en-GB"/>
              </w:rPr>
              <w:t>the Data Sheet</w:t>
            </w:r>
            <w:r w:rsidRPr="00E435D9">
              <w:rPr>
                <w:rFonts w:ascii="Arial" w:hAnsi="Arial" w:cs="Arial"/>
                <w:szCs w:val="24"/>
                <w:lang w:val="en-GB"/>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w:t>
            </w:r>
            <w:proofErr w:type="gramStart"/>
            <w:r w:rsidRPr="00E435D9">
              <w:rPr>
                <w:rFonts w:ascii="Arial" w:hAnsi="Arial" w:cs="Arial"/>
                <w:szCs w:val="24"/>
                <w:lang w:val="en-GB"/>
              </w:rPr>
              <w:t>short listed</w:t>
            </w:r>
            <w:proofErr w:type="gramEnd"/>
            <w:r w:rsidRPr="00E435D9">
              <w:rPr>
                <w:rFonts w:ascii="Arial" w:hAnsi="Arial" w:cs="Arial"/>
                <w:szCs w:val="24"/>
                <w:lang w:val="en-GB"/>
              </w:rPr>
              <w:t xml:space="preserve"> Bidders, or their affiliates, invited for this assignment. 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p>
          <w:p w14:paraId="773EACD1" w14:textId="77777777" w:rsidR="00E87CEA" w:rsidRPr="00E435D9" w:rsidRDefault="00E87CEA" w:rsidP="000E40E6">
            <w:pPr>
              <w:ind w:left="1440" w:hanging="720"/>
              <w:jc w:val="both"/>
              <w:rPr>
                <w:rFonts w:ascii="Arial" w:hAnsi="Arial" w:cs="Arial"/>
                <w:szCs w:val="24"/>
                <w:lang w:val="en-GB"/>
              </w:rPr>
            </w:pPr>
          </w:p>
          <w:p w14:paraId="3A78D612"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(ii)</w:t>
            </w:r>
            <w:r w:rsidRPr="00E435D9">
              <w:rPr>
                <w:rFonts w:ascii="Arial" w:hAnsi="Arial" w:cs="Arial"/>
                <w:szCs w:val="24"/>
                <w:lang w:val="en-GB"/>
              </w:rPr>
              <w:tab/>
              <w:t xml:space="preserve">For assignments on a global priced contract, the estimated number of professional working days is given in </w:t>
            </w:r>
            <w:r w:rsidRPr="00E435D9">
              <w:rPr>
                <w:rFonts w:ascii="Arial" w:hAnsi="Arial" w:cs="Arial"/>
                <w:b/>
                <w:szCs w:val="24"/>
                <w:lang w:val="en-GB"/>
              </w:rPr>
              <w:t>the</w:t>
            </w:r>
            <w:r w:rsidRPr="00E435D9">
              <w:rPr>
                <w:rFonts w:ascii="Arial" w:hAnsi="Arial" w:cs="Arial"/>
                <w:szCs w:val="24"/>
                <w:lang w:val="en-GB"/>
              </w:rPr>
              <w:t xml:space="preserve"> </w:t>
            </w:r>
            <w:r w:rsidRPr="00E435D9">
              <w:rPr>
                <w:rFonts w:ascii="Arial" w:hAnsi="Arial" w:cs="Arial"/>
                <w:b/>
                <w:szCs w:val="24"/>
                <w:lang w:val="en-GB"/>
              </w:rPr>
              <w:t>Data Sheet</w:t>
            </w:r>
            <w:r w:rsidRPr="00E435D9">
              <w:rPr>
                <w:rFonts w:ascii="Arial" w:hAnsi="Arial" w:cs="Arial"/>
                <w:szCs w:val="24"/>
                <w:lang w:val="en-GB"/>
              </w:rPr>
              <w:t xml:space="preserve">. </w:t>
            </w:r>
          </w:p>
          <w:p w14:paraId="48B94C07" w14:textId="77777777" w:rsidR="00E87CEA" w:rsidRPr="00E435D9" w:rsidRDefault="00E87CEA" w:rsidP="000E40E6">
            <w:pPr>
              <w:ind w:left="1440" w:hanging="720"/>
              <w:jc w:val="both"/>
              <w:rPr>
                <w:rFonts w:ascii="Arial" w:hAnsi="Arial" w:cs="Arial"/>
                <w:szCs w:val="24"/>
                <w:lang w:val="en-GB"/>
              </w:rPr>
            </w:pPr>
          </w:p>
          <w:p w14:paraId="07A67A12"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(vi)</w:t>
            </w:r>
            <w:r w:rsidRPr="00E435D9">
              <w:rPr>
                <w:rFonts w:ascii="Arial" w:hAnsi="Arial" w:cs="Arial"/>
                <w:szCs w:val="24"/>
                <w:lang w:val="en-GB"/>
              </w:rPr>
              <w:tab/>
            </w:r>
            <w:r w:rsidRPr="00E435D9">
              <w:rPr>
                <w:rFonts w:ascii="Arial" w:hAnsi="Arial" w:cs="Arial"/>
                <w:spacing w:val="-4"/>
                <w:szCs w:val="24"/>
                <w:lang w:val="en-GB"/>
              </w:rPr>
              <w:t xml:space="preserve">Reports to be issued by the Bidders as part of this assignment must be in the language(s) specified in </w:t>
            </w:r>
            <w:r w:rsidRPr="00E435D9">
              <w:rPr>
                <w:rFonts w:ascii="Arial" w:hAnsi="Arial" w:cs="Arial"/>
                <w:b/>
                <w:spacing w:val="-4"/>
                <w:szCs w:val="24"/>
                <w:lang w:val="en-GB"/>
              </w:rPr>
              <w:t>the</w:t>
            </w:r>
            <w:r w:rsidRPr="00E435D9">
              <w:rPr>
                <w:rFonts w:ascii="Arial" w:hAnsi="Arial" w:cs="Arial"/>
                <w:spacing w:val="-4"/>
                <w:szCs w:val="24"/>
                <w:lang w:val="en-GB"/>
              </w:rPr>
              <w:t xml:space="preserve"> </w:t>
            </w:r>
            <w:r w:rsidRPr="00E435D9">
              <w:rPr>
                <w:rFonts w:ascii="Arial" w:hAnsi="Arial" w:cs="Arial"/>
                <w:b/>
                <w:spacing w:val="-4"/>
                <w:szCs w:val="24"/>
                <w:lang w:val="en-GB"/>
              </w:rPr>
              <w:t>Data Sheet.</w:t>
            </w:r>
            <w:r w:rsidRPr="00E435D9">
              <w:rPr>
                <w:rFonts w:ascii="Arial" w:hAnsi="Arial" w:cs="Arial"/>
                <w:spacing w:val="-4"/>
                <w:szCs w:val="24"/>
                <w:lang w:val="en-GB"/>
              </w:rPr>
              <w:t xml:space="preserve">  It is desirable that the firm’s personnel have a working knowledge of the official languages of the country (ies) of the assignment.</w:t>
            </w:r>
          </w:p>
          <w:p w14:paraId="18A5A9A2" w14:textId="77777777" w:rsidR="00E87CEA" w:rsidRPr="00E435D9" w:rsidRDefault="00E87CEA" w:rsidP="000E40E6">
            <w:pPr>
              <w:jc w:val="both"/>
              <w:rPr>
                <w:rFonts w:ascii="Arial" w:hAnsi="Arial" w:cs="Arial"/>
                <w:szCs w:val="24"/>
                <w:lang w:val="en-GB"/>
              </w:rPr>
            </w:pPr>
          </w:p>
          <w:p w14:paraId="26695BF5"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3.4</w:t>
            </w:r>
            <w:r w:rsidRPr="00E435D9">
              <w:rPr>
                <w:rFonts w:ascii="Arial" w:hAnsi="Arial" w:cs="Arial"/>
                <w:szCs w:val="24"/>
                <w:lang w:val="en-GB"/>
              </w:rPr>
              <w:tab/>
              <w:t>The Technical Proposal shall provide the following information using the attached Standard Forms (Section 3):</w:t>
            </w:r>
          </w:p>
          <w:p w14:paraId="32F99102" w14:textId="77777777" w:rsidR="00E87CEA" w:rsidRPr="00E435D9" w:rsidRDefault="00E87CEA" w:rsidP="000E40E6">
            <w:pPr>
              <w:jc w:val="both"/>
              <w:rPr>
                <w:rFonts w:ascii="Arial" w:hAnsi="Arial" w:cs="Arial"/>
                <w:szCs w:val="24"/>
                <w:lang w:val="en-GB"/>
              </w:rPr>
            </w:pPr>
          </w:p>
          <w:p w14:paraId="2B3CCCC0"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(i)</w:t>
            </w:r>
            <w:r w:rsidRPr="00E435D9">
              <w:rPr>
                <w:rFonts w:ascii="Arial" w:hAnsi="Arial" w:cs="Arial"/>
                <w:szCs w:val="24"/>
                <w:lang w:val="en-GB"/>
              </w:rPr>
              <w:tab/>
              <w:t xml:space="preserve">Any comments or suggestions on the Terms of Reference on facilities to </w:t>
            </w:r>
            <w:proofErr w:type="spellStart"/>
            <w:r w:rsidRPr="00E435D9">
              <w:rPr>
                <w:rFonts w:ascii="Arial" w:hAnsi="Arial" w:cs="Arial"/>
                <w:szCs w:val="24"/>
                <w:lang w:val="en-GB"/>
              </w:rPr>
              <w:t>provided</w:t>
            </w:r>
            <w:proofErr w:type="spellEnd"/>
            <w:r w:rsidRPr="00E435D9">
              <w:rPr>
                <w:rFonts w:ascii="Arial" w:hAnsi="Arial" w:cs="Arial"/>
                <w:szCs w:val="24"/>
                <w:lang w:val="en-GB"/>
              </w:rPr>
              <w:t xml:space="preserve"> by the Procuring Entity and on Standard Form of Contract (Form Tech 2).</w:t>
            </w:r>
          </w:p>
          <w:p w14:paraId="56879F1D" w14:textId="77777777" w:rsidR="00E87CEA" w:rsidRPr="00E435D9" w:rsidRDefault="00E87CEA" w:rsidP="000E40E6">
            <w:pPr>
              <w:ind w:left="1440" w:hanging="720"/>
              <w:jc w:val="both"/>
              <w:rPr>
                <w:rFonts w:ascii="Arial" w:hAnsi="Arial" w:cs="Arial"/>
                <w:szCs w:val="24"/>
                <w:lang w:val="en-GB"/>
              </w:rPr>
            </w:pPr>
          </w:p>
          <w:p w14:paraId="2BF012AC"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(ii)</w:t>
            </w:r>
            <w:r w:rsidRPr="00E435D9">
              <w:rPr>
                <w:rFonts w:ascii="Arial" w:hAnsi="Arial" w:cs="Arial"/>
                <w:szCs w:val="24"/>
                <w:lang w:val="en-GB"/>
              </w:rPr>
              <w:tab/>
              <w:t>A description of the methodology and work plan for performing the assignment (Form Tech 3).</w:t>
            </w:r>
          </w:p>
          <w:p w14:paraId="340922FB" w14:textId="77777777" w:rsidR="00E87CEA" w:rsidRPr="00E435D9" w:rsidRDefault="00E87CEA" w:rsidP="000E40E6">
            <w:pPr>
              <w:ind w:left="1440" w:hanging="720"/>
              <w:jc w:val="both"/>
              <w:rPr>
                <w:rFonts w:ascii="Arial" w:hAnsi="Arial" w:cs="Arial"/>
                <w:szCs w:val="24"/>
                <w:lang w:val="en-GB"/>
              </w:rPr>
            </w:pPr>
          </w:p>
          <w:p w14:paraId="5D8FD07F"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(iii)</w:t>
            </w:r>
            <w:r w:rsidRPr="00E435D9">
              <w:rPr>
                <w:rFonts w:ascii="Arial" w:hAnsi="Arial" w:cs="Arial"/>
                <w:szCs w:val="24"/>
                <w:lang w:val="en-GB"/>
              </w:rPr>
              <w:tab/>
              <w:t xml:space="preserve">If requested in the TOR </w:t>
            </w:r>
            <w:r w:rsidR="00E52718" w:rsidRPr="00E435D9">
              <w:rPr>
                <w:rFonts w:ascii="Arial" w:hAnsi="Arial" w:cs="Arial"/>
                <w:szCs w:val="24"/>
                <w:lang w:val="en-GB"/>
              </w:rPr>
              <w:t>the</w:t>
            </w:r>
            <w:r w:rsidRPr="00E435D9">
              <w:rPr>
                <w:rFonts w:ascii="Arial" w:hAnsi="Arial" w:cs="Arial"/>
                <w:szCs w:val="24"/>
                <w:lang w:val="en-GB"/>
              </w:rPr>
              <w:t xml:space="preserve"> list of the proposed staff team for the implementation. </w:t>
            </w:r>
          </w:p>
          <w:p w14:paraId="713E85C1" w14:textId="77777777" w:rsidR="00E87CEA" w:rsidRPr="00E435D9" w:rsidRDefault="00E87CEA" w:rsidP="000E40E6">
            <w:pPr>
              <w:ind w:left="1440" w:hanging="720"/>
              <w:jc w:val="both"/>
              <w:rPr>
                <w:rFonts w:ascii="Arial" w:hAnsi="Arial" w:cs="Arial"/>
                <w:szCs w:val="24"/>
                <w:lang w:val="en-GB"/>
              </w:rPr>
            </w:pPr>
          </w:p>
          <w:p w14:paraId="069E335B"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(vi)</w:t>
            </w:r>
            <w:r w:rsidRPr="00E435D9">
              <w:rPr>
                <w:rFonts w:ascii="Arial" w:hAnsi="Arial" w:cs="Arial"/>
                <w:szCs w:val="24"/>
                <w:lang w:val="en-GB"/>
              </w:rPr>
              <w:tab/>
              <w:t xml:space="preserve">A detailed description of the proposed methodology, staffing, and monitoring of training, if </w:t>
            </w:r>
            <w:r w:rsidRPr="00E435D9">
              <w:rPr>
                <w:rFonts w:ascii="Arial" w:hAnsi="Arial" w:cs="Arial"/>
                <w:b/>
                <w:szCs w:val="24"/>
                <w:lang w:val="en-GB"/>
              </w:rPr>
              <w:t>the Data Sheet</w:t>
            </w:r>
            <w:r w:rsidRPr="00E435D9">
              <w:rPr>
                <w:rFonts w:ascii="Arial" w:hAnsi="Arial" w:cs="Arial"/>
                <w:szCs w:val="24"/>
                <w:lang w:val="en-GB"/>
              </w:rPr>
              <w:t xml:space="preserve"> specifies training as a major component of the assignment.</w:t>
            </w:r>
          </w:p>
          <w:p w14:paraId="7E24CF72" w14:textId="77777777" w:rsidR="00E87CEA" w:rsidRPr="00E435D9" w:rsidRDefault="00E87CEA" w:rsidP="000E40E6">
            <w:pPr>
              <w:ind w:left="1440" w:hanging="720"/>
              <w:jc w:val="both"/>
              <w:rPr>
                <w:rFonts w:ascii="Arial" w:hAnsi="Arial" w:cs="Arial"/>
                <w:szCs w:val="24"/>
                <w:lang w:val="en-GB"/>
              </w:rPr>
            </w:pPr>
          </w:p>
          <w:p w14:paraId="65373AC1" w14:textId="77777777" w:rsidR="00E87CEA" w:rsidRPr="00E435D9" w:rsidRDefault="00E87CEA" w:rsidP="000E40E6">
            <w:pPr>
              <w:ind w:left="1404" w:hanging="720"/>
              <w:jc w:val="both"/>
              <w:rPr>
                <w:rFonts w:ascii="Arial" w:hAnsi="Arial" w:cs="Arial"/>
                <w:szCs w:val="24"/>
                <w:lang w:val="en-GB"/>
              </w:rPr>
            </w:pPr>
            <w:r w:rsidRPr="00E435D9">
              <w:rPr>
                <w:rFonts w:ascii="Arial" w:hAnsi="Arial" w:cs="Arial"/>
                <w:szCs w:val="24"/>
                <w:lang w:val="en-GB"/>
              </w:rPr>
              <w:t>(vii)</w:t>
            </w:r>
            <w:r w:rsidRPr="00E435D9">
              <w:rPr>
                <w:rFonts w:ascii="Arial" w:hAnsi="Arial" w:cs="Arial"/>
                <w:szCs w:val="24"/>
                <w:lang w:val="en-GB"/>
              </w:rPr>
              <w:tab/>
              <w:t xml:space="preserve">Any additional information requested in </w:t>
            </w:r>
            <w:r w:rsidRPr="00E435D9">
              <w:rPr>
                <w:rFonts w:ascii="Arial" w:hAnsi="Arial" w:cs="Arial"/>
                <w:b/>
                <w:szCs w:val="24"/>
                <w:lang w:val="en-GB"/>
              </w:rPr>
              <w:t>the Data Sheet</w:t>
            </w:r>
            <w:r w:rsidRPr="00E435D9">
              <w:rPr>
                <w:rFonts w:ascii="Arial" w:hAnsi="Arial" w:cs="Arial"/>
                <w:szCs w:val="24"/>
                <w:lang w:val="en-GB"/>
              </w:rPr>
              <w:t>.</w:t>
            </w:r>
          </w:p>
          <w:p w14:paraId="12D5DF26" w14:textId="77777777" w:rsidR="00E87CEA" w:rsidRPr="00E435D9" w:rsidRDefault="00E87CEA" w:rsidP="000E40E6">
            <w:pPr>
              <w:jc w:val="both"/>
              <w:rPr>
                <w:rFonts w:ascii="Arial" w:hAnsi="Arial" w:cs="Arial"/>
                <w:szCs w:val="24"/>
                <w:lang w:val="en-GB"/>
              </w:rPr>
            </w:pPr>
          </w:p>
          <w:p w14:paraId="31DE70E6" w14:textId="77777777" w:rsidR="00E87CEA" w:rsidRPr="00E435D9" w:rsidRDefault="00E87CEA" w:rsidP="000E40E6">
            <w:pPr>
              <w:ind w:left="702" w:hanging="702"/>
              <w:jc w:val="both"/>
              <w:rPr>
                <w:rFonts w:ascii="Arial" w:hAnsi="Arial" w:cs="Arial"/>
                <w:szCs w:val="24"/>
                <w:lang w:val="en-GB"/>
              </w:rPr>
            </w:pPr>
            <w:r w:rsidRPr="00E435D9">
              <w:rPr>
                <w:rFonts w:ascii="Arial" w:hAnsi="Arial" w:cs="Arial"/>
                <w:szCs w:val="24"/>
                <w:lang w:val="en-GB"/>
              </w:rPr>
              <w:t>3.5</w:t>
            </w:r>
            <w:r w:rsidRPr="00E435D9">
              <w:rPr>
                <w:rFonts w:ascii="Arial" w:hAnsi="Arial" w:cs="Arial"/>
                <w:szCs w:val="24"/>
                <w:lang w:val="en-GB"/>
              </w:rPr>
              <w:tab/>
              <w:t xml:space="preserve">The Technical Proposal shall not include any financial information. If financial information is included in the technical proposal this will be automatically disqualified. </w:t>
            </w:r>
          </w:p>
          <w:p w14:paraId="3D9DF4F5" w14:textId="77777777" w:rsidR="00E87CEA" w:rsidRPr="00E435D9" w:rsidRDefault="00E87CEA" w:rsidP="000E40E6">
            <w:pPr>
              <w:jc w:val="both"/>
              <w:rPr>
                <w:rFonts w:ascii="Arial" w:hAnsi="Arial" w:cs="Arial"/>
                <w:szCs w:val="24"/>
                <w:lang w:val="en-GB"/>
              </w:rPr>
            </w:pPr>
          </w:p>
        </w:tc>
      </w:tr>
      <w:tr w:rsidR="00E87CEA" w:rsidRPr="00CB1AD4" w14:paraId="00BEAA7F" w14:textId="77777777" w:rsidTr="000E40E6">
        <w:tc>
          <w:tcPr>
            <w:tcW w:w="2286" w:type="dxa"/>
          </w:tcPr>
          <w:p w14:paraId="5F9D8C53" w14:textId="77777777" w:rsidR="00E87CEA" w:rsidRPr="00E435D9" w:rsidRDefault="00E87CEA" w:rsidP="000E40E6">
            <w:pPr>
              <w:ind w:left="720"/>
              <w:rPr>
                <w:rFonts w:ascii="Arial" w:hAnsi="Arial" w:cs="Arial"/>
                <w:szCs w:val="24"/>
                <w:lang w:val="en-GB"/>
              </w:rPr>
            </w:pPr>
            <w:r w:rsidRPr="00E435D9">
              <w:rPr>
                <w:rFonts w:ascii="Arial" w:hAnsi="Arial" w:cs="Arial"/>
                <w:b/>
                <w:szCs w:val="24"/>
                <w:lang w:val="en-GB"/>
              </w:rPr>
              <w:lastRenderedPageBreak/>
              <w:t>Financial Proposal</w:t>
            </w:r>
          </w:p>
        </w:tc>
        <w:tc>
          <w:tcPr>
            <w:tcW w:w="6894" w:type="dxa"/>
          </w:tcPr>
          <w:p w14:paraId="3A1D28F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3.6</w:t>
            </w:r>
            <w:r w:rsidRPr="00E435D9">
              <w:rPr>
                <w:rFonts w:ascii="Arial" w:hAnsi="Arial" w:cs="Arial"/>
                <w:szCs w:val="24"/>
                <w:lang w:val="en-GB"/>
              </w:rPr>
              <w:tab/>
              <w:t xml:space="preserve">In preparing the Financial Proposal, Bidders are expected to </w:t>
            </w:r>
            <w:proofErr w:type="gramStart"/>
            <w:r w:rsidRPr="00E435D9">
              <w:rPr>
                <w:rFonts w:ascii="Arial" w:hAnsi="Arial" w:cs="Arial"/>
                <w:szCs w:val="24"/>
                <w:lang w:val="en-GB"/>
              </w:rPr>
              <w:t>take into account</w:t>
            </w:r>
            <w:proofErr w:type="gramEnd"/>
            <w:r w:rsidRPr="00E435D9">
              <w:rPr>
                <w:rFonts w:ascii="Arial" w:hAnsi="Arial" w:cs="Arial"/>
                <w:szCs w:val="24"/>
                <w:lang w:val="en-GB"/>
              </w:rPr>
              <w:t xml:space="preserve">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E435D9">
              <w:rPr>
                <w:rFonts w:ascii="Arial" w:hAnsi="Arial" w:cs="Arial"/>
                <w:b/>
                <w:szCs w:val="24"/>
                <w:lang w:val="en-GB"/>
              </w:rPr>
              <w:t xml:space="preserve">only </w:t>
            </w:r>
            <w:r w:rsidRPr="00E435D9">
              <w:rPr>
                <w:rFonts w:ascii="Arial" w:hAnsi="Arial" w:cs="Arial"/>
                <w:szCs w:val="24"/>
                <w:lang w:val="en-GB"/>
              </w:rPr>
              <w:t xml:space="preserve">the cost indicated in </w:t>
            </w:r>
            <w:r w:rsidRPr="00E435D9">
              <w:rPr>
                <w:rFonts w:ascii="Arial" w:hAnsi="Arial" w:cs="Arial"/>
                <w:b/>
                <w:szCs w:val="24"/>
                <w:lang w:val="en-GB"/>
              </w:rPr>
              <w:t>the Data Sheet.</w:t>
            </w:r>
            <w:r w:rsidRPr="00E435D9">
              <w:rPr>
                <w:rFonts w:ascii="Arial" w:hAnsi="Arial" w:cs="Arial"/>
                <w:szCs w:val="24"/>
                <w:lang w:val="en-GB"/>
              </w:rPr>
              <w:t xml:space="preserve"> All other cost estimated by the bidders for the execution of the assignment shall be included in the lump sum.</w:t>
            </w:r>
          </w:p>
          <w:p w14:paraId="0BBA4DC7" w14:textId="77777777" w:rsidR="00E87CEA" w:rsidRPr="00E435D9" w:rsidRDefault="00E87CEA" w:rsidP="000E40E6">
            <w:pPr>
              <w:jc w:val="both"/>
              <w:rPr>
                <w:rFonts w:ascii="Arial" w:hAnsi="Arial" w:cs="Arial"/>
                <w:szCs w:val="24"/>
                <w:lang w:val="en-GB"/>
              </w:rPr>
            </w:pPr>
          </w:p>
          <w:p w14:paraId="054672EF"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3.7</w:t>
            </w:r>
            <w:r w:rsidRPr="00E435D9">
              <w:rPr>
                <w:rFonts w:ascii="Arial" w:hAnsi="Arial" w:cs="Arial"/>
                <w:szCs w:val="24"/>
                <w:lang w:val="en-GB"/>
              </w:rPr>
              <w:tab/>
              <w:t xml:space="preserve">The Financial Proposal </w:t>
            </w:r>
            <w:r w:rsidRPr="00E435D9">
              <w:rPr>
                <w:rFonts w:ascii="Arial" w:hAnsi="Arial" w:cs="Arial"/>
                <w:b/>
                <w:szCs w:val="24"/>
                <w:lang w:val="en-GB"/>
              </w:rPr>
              <w:t>shall not</w:t>
            </w:r>
            <w:r w:rsidRPr="00E435D9">
              <w:rPr>
                <w:rFonts w:ascii="Arial" w:hAnsi="Arial" w:cs="Arial"/>
                <w:szCs w:val="24"/>
                <w:lang w:val="en-GB"/>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E435D9">
              <w:rPr>
                <w:rFonts w:ascii="Arial" w:hAnsi="Arial" w:cs="Arial"/>
                <w:b/>
                <w:szCs w:val="24"/>
                <w:lang w:val="en-GB"/>
              </w:rPr>
              <w:t>the Data Sheet</w:t>
            </w:r>
            <w:r w:rsidRPr="00E435D9">
              <w:rPr>
                <w:rFonts w:ascii="Arial" w:hAnsi="Arial" w:cs="Arial"/>
                <w:szCs w:val="24"/>
                <w:lang w:val="en-GB"/>
              </w:rPr>
              <w:t xml:space="preserve"> specifies otherwise. For this purpose, the bidders’, the subcontractors’ and their personnel’ home countries shall not be considered as countries of assignment.</w:t>
            </w:r>
          </w:p>
          <w:p w14:paraId="7AB3F1AB" w14:textId="77777777" w:rsidR="00E87CEA" w:rsidRPr="00E435D9" w:rsidRDefault="00E87CEA" w:rsidP="000E40E6">
            <w:pPr>
              <w:ind w:left="720" w:hanging="720"/>
              <w:jc w:val="both"/>
              <w:rPr>
                <w:rFonts w:ascii="Arial" w:hAnsi="Arial" w:cs="Arial"/>
                <w:szCs w:val="24"/>
                <w:lang w:val="en-GB"/>
              </w:rPr>
            </w:pPr>
          </w:p>
          <w:p w14:paraId="644B2BD3"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3.8</w:t>
            </w:r>
            <w:r w:rsidRPr="00E435D9">
              <w:rPr>
                <w:rFonts w:ascii="Arial" w:hAnsi="Arial" w:cs="Arial"/>
                <w:szCs w:val="24"/>
                <w:lang w:val="en-GB"/>
              </w:rPr>
              <w:tab/>
              <w:t xml:space="preserve">If </w:t>
            </w:r>
            <w:r w:rsidR="00E52718" w:rsidRPr="00E435D9">
              <w:rPr>
                <w:rFonts w:ascii="Arial" w:hAnsi="Arial" w:cs="Arial"/>
                <w:szCs w:val="24"/>
                <w:lang w:val="en-GB"/>
              </w:rPr>
              <w:t>so,</w:t>
            </w:r>
            <w:r w:rsidRPr="00E435D9">
              <w:rPr>
                <w:rFonts w:ascii="Arial" w:hAnsi="Arial" w:cs="Arial"/>
                <w:szCs w:val="24"/>
                <w:lang w:val="en-GB"/>
              </w:rPr>
              <w:t xml:space="preserve"> specified in </w:t>
            </w:r>
            <w:r w:rsidRPr="00E435D9">
              <w:rPr>
                <w:rFonts w:ascii="Arial" w:hAnsi="Arial" w:cs="Arial"/>
                <w:b/>
                <w:szCs w:val="24"/>
                <w:lang w:val="en-GB"/>
              </w:rPr>
              <w:t xml:space="preserve">the Data Sheet, </w:t>
            </w:r>
            <w:r w:rsidRPr="00E435D9">
              <w:rPr>
                <w:rFonts w:ascii="Arial" w:hAnsi="Arial" w:cs="Arial"/>
                <w:szCs w:val="24"/>
                <w:lang w:val="en-GB"/>
              </w:rPr>
              <w:t xml:space="preserve">the Financial Proposal </w:t>
            </w:r>
            <w:r w:rsidRPr="00E435D9">
              <w:rPr>
                <w:rFonts w:ascii="Arial" w:hAnsi="Arial" w:cs="Arial"/>
                <w:b/>
                <w:szCs w:val="24"/>
                <w:lang w:val="en-GB"/>
              </w:rPr>
              <w:t>must</w:t>
            </w:r>
            <w:r w:rsidRPr="00E435D9">
              <w:rPr>
                <w:rFonts w:ascii="Arial" w:hAnsi="Arial" w:cs="Arial"/>
                <w:szCs w:val="24"/>
                <w:lang w:val="en-GB"/>
              </w:rPr>
              <w:t xml:space="preserve"> include, without any modification, the amount </w:t>
            </w:r>
            <w:r w:rsidRPr="00E435D9">
              <w:rPr>
                <w:rFonts w:ascii="Arial" w:hAnsi="Arial" w:cs="Arial"/>
                <w:szCs w:val="24"/>
                <w:lang w:val="en-GB"/>
              </w:rPr>
              <w:lastRenderedPageBreak/>
              <w:t>indicated as fixed reimbursable expenses, to cover for the expenditures already priced by the Procuring Entity (i.e, cost of trainings, cost of study tours, cost of financial audits, cost of equipments, etc).</w:t>
            </w:r>
          </w:p>
          <w:p w14:paraId="32DD1D7D" w14:textId="77777777" w:rsidR="00E87CEA" w:rsidRPr="00E435D9" w:rsidRDefault="00E87CEA" w:rsidP="000E40E6">
            <w:pPr>
              <w:ind w:left="720" w:hanging="720"/>
              <w:jc w:val="both"/>
              <w:rPr>
                <w:rFonts w:ascii="Arial" w:hAnsi="Arial" w:cs="Arial"/>
                <w:szCs w:val="24"/>
                <w:lang w:val="en-GB"/>
              </w:rPr>
            </w:pPr>
          </w:p>
          <w:p w14:paraId="67C10419" w14:textId="77777777" w:rsidR="00E87CEA" w:rsidRPr="00E435D9" w:rsidRDefault="00E87CEA" w:rsidP="000E40E6">
            <w:pPr>
              <w:ind w:left="720" w:hanging="720"/>
              <w:jc w:val="both"/>
              <w:rPr>
                <w:rFonts w:ascii="Arial" w:hAnsi="Arial" w:cs="Arial"/>
                <w:b/>
                <w:szCs w:val="24"/>
                <w:lang w:val="en-GB"/>
              </w:rPr>
            </w:pPr>
            <w:r w:rsidRPr="00E435D9">
              <w:rPr>
                <w:rFonts w:ascii="Arial" w:hAnsi="Arial" w:cs="Arial"/>
                <w:szCs w:val="24"/>
                <w:lang w:val="en-GB"/>
              </w:rPr>
              <w:t>3.9</w:t>
            </w:r>
            <w:r w:rsidRPr="00E435D9">
              <w:rPr>
                <w:rFonts w:ascii="Arial" w:hAnsi="Arial" w:cs="Arial"/>
                <w:szCs w:val="24"/>
                <w:lang w:val="en-GB"/>
              </w:rPr>
              <w:tab/>
              <w:t xml:space="preserve">The total budget available for this assignment, including the taxes indicated at para. 3.7 and the reimbursable expenses indicated at paragraph 3.8, is indicated in </w:t>
            </w:r>
            <w:r w:rsidRPr="00E435D9">
              <w:rPr>
                <w:rFonts w:ascii="Arial" w:hAnsi="Arial" w:cs="Arial"/>
                <w:b/>
                <w:szCs w:val="24"/>
                <w:lang w:val="en-GB"/>
              </w:rPr>
              <w:t>the Data Sheet</w:t>
            </w:r>
            <w:r w:rsidRPr="00E435D9">
              <w:rPr>
                <w:rFonts w:ascii="Arial" w:hAnsi="Arial" w:cs="Arial"/>
                <w:szCs w:val="24"/>
                <w:lang w:val="en-GB"/>
              </w:rPr>
              <w:t xml:space="preserve">. </w:t>
            </w:r>
            <w:r w:rsidRPr="00E435D9">
              <w:rPr>
                <w:rFonts w:ascii="Arial" w:hAnsi="Arial" w:cs="Arial"/>
                <w:b/>
                <w:szCs w:val="24"/>
                <w:lang w:val="en-GB"/>
              </w:rPr>
              <w:t xml:space="preserve">Financial Proposal exceeding the available budget will be rejected as non-responsive. </w:t>
            </w:r>
          </w:p>
          <w:p w14:paraId="72C71C0E" w14:textId="77777777" w:rsidR="00E87CEA" w:rsidRPr="00E435D9" w:rsidRDefault="00E87CEA" w:rsidP="000E40E6">
            <w:pPr>
              <w:ind w:left="720" w:hanging="720"/>
              <w:jc w:val="both"/>
              <w:rPr>
                <w:rFonts w:ascii="Arial" w:hAnsi="Arial" w:cs="Arial"/>
                <w:szCs w:val="24"/>
                <w:lang w:val="en-GB"/>
              </w:rPr>
            </w:pPr>
          </w:p>
          <w:p w14:paraId="5B8C3148"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3.10</w:t>
            </w:r>
            <w:r w:rsidRPr="00E435D9">
              <w:rPr>
                <w:rFonts w:ascii="Arial" w:hAnsi="Arial" w:cs="Arial"/>
                <w:szCs w:val="24"/>
                <w:lang w:val="en-GB"/>
              </w:rPr>
              <w:tab/>
              <w:t xml:space="preserve">Bidders </w:t>
            </w:r>
            <w:r w:rsidRPr="00E435D9">
              <w:rPr>
                <w:rFonts w:ascii="Arial" w:hAnsi="Arial" w:cs="Arial"/>
                <w:b/>
                <w:szCs w:val="24"/>
                <w:lang w:val="en-GB"/>
              </w:rPr>
              <w:t>must</w:t>
            </w:r>
            <w:r w:rsidRPr="00E435D9">
              <w:rPr>
                <w:rFonts w:ascii="Arial" w:hAnsi="Arial" w:cs="Arial"/>
                <w:szCs w:val="24"/>
                <w:lang w:val="en-GB"/>
              </w:rPr>
              <w:t xml:space="preserve"> express the price of their services in the US Dollars. The payment will be made in </w:t>
            </w:r>
            <w:r w:rsidRPr="00E435D9">
              <w:rPr>
                <w:rFonts w:ascii="Arial" w:hAnsi="Arial" w:cs="Arial"/>
                <w:b/>
                <w:szCs w:val="24"/>
                <w:lang w:val="en-GB"/>
              </w:rPr>
              <w:t>US Dollars</w:t>
            </w:r>
            <w:r w:rsidRPr="00E435D9">
              <w:rPr>
                <w:rFonts w:ascii="Arial" w:hAnsi="Arial" w:cs="Arial"/>
                <w:szCs w:val="24"/>
                <w:lang w:val="en-GB"/>
              </w:rPr>
              <w:t xml:space="preserve">, and the Bidder shall bear all the cost and risks implied by the currency exchange. </w:t>
            </w:r>
            <w:r w:rsidRPr="00E435D9">
              <w:rPr>
                <w:rFonts w:ascii="Arial" w:hAnsi="Arial" w:cs="Arial"/>
                <w:b/>
                <w:szCs w:val="24"/>
                <w:lang w:val="en-GB"/>
              </w:rPr>
              <w:t>Financial Proposals expressed in other currencies than the US Dollars will be automatically disqualified.</w:t>
            </w:r>
            <w:r w:rsidRPr="00E435D9">
              <w:rPr>
                <w:rFonts w:ascii="Arial" w:hAnsi="Arial" w:cs="Arial"/>
                <w:szCs w:val="24"/>
                <w:lang w:val="en-GB"/>
              </w:rPr>
              <w:t xml:space="preserve"> </w:t>
            </w:r>
          </w:p>
          <w:p w14:paraId="2C4B7C16" w14:textId="77777777" w:rsidR="00E87CEA" w:rsidRPr="00E435D9" w:rsidRDefault="00E87CEA" w:rsidP="000E40E6">
            <w:pPr>
              <w:jc w:val="both"/>
              <w:rPr>
                <w:rFonts w:ascii="Arial" w:hAnsi="Arial" w:cs="Arial"/>
                <w:szCs w:val="24"/>
                <w:lang w:val="en-GB"/>
              </w:rPr>
            </w:pPr>
          </w:p>
          <w:p w14:paraId="66E4252B" w14:textId="77777777" w:rsidR="00E87CEA" w:rsidRPr="00E435D9" w:rsidRDefault="00E87CEA" w:rsidP="000E40E6">
            <w:pPr>
              <w:pStyle w:val="Heading5"/>
              <w:ind w:left="720" w:hanging="720"/>
              <w:jc w:val="both"/>
              <w:rPr>
                <w:rFonts w:ascii="Arial" w:hAnsi="Arial" w:cs="Arial"/>
                <w:szCs w:val="24"/>
                <w:lang w:val="en-GB"/>
              </w:rPr>
            </w:pPr>
            <w:r w:rsidRPr="00E435D9">
              <w:rPr>
                <w:rFonts w:ascii="Arial" w:hAnsi="Arial" w:cs="Arial"/>
                <w:szCs w:val="24"/>
                <w:lang w:val="en-GB"/>
              </w:rPr>
              <w:t>3.11</w:t>
            </w:r>
            <w:r w:rsidRPr="00E435D9">
              <w:rPr>
                <w:rFonts w:ascii="Arial" w:hAnsi="Arial" w:cs="Arial"/>
                <w:szCs w:val="24"/>
                <w:lang w:val="en-GB"/>
              </w:rPr>
              <w:tab/>
              <w:t>Commissions and gratuities, if any, paid or to be paid by Bidders and related to the assignment will be listed in the Financial Proposal submission form (Section 4A).</w:t>
            </w:r>
          </w:p>
          <w:p w14:paraId="5972BFE8"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3.12</w:t>
            </w:r>
            <w:r w:rsidRPr="00E435D9">
              <w:rPr>
                <w:rFonts w:ascii="Arial" w:hAnsi="Arial" w:cs="Arial"/>
                <w:szCs w:val="24"/>
                <w:lang w:val="en-GB"/>
              </w:rPr>
              <w:tab/>
            </w:r>
            <w:r w:rsidRPr="00E435D9">
              <w:rPr>
                <w:rFonts w:ascii="Arial" w:hAnsi="Arial" w:cs="Arial"/>
                <w:b/>
                <w:szCs w:val="24"/>
                <w:lang w:val="en-GB"/>
              </w:rPr>
              <w:t>The Data Sheet</w:t>
            </w:r>
            <w:r w:rsidRPr="00E435D9">
              <w:rPr>
                <w:rFonts w:ascii="Arial" w:hAnsi="Arial" w:cs="Arial"/>
                <w:szCs w:val="24"/>
                <w:lang w:val="en-GB"/>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22390698" w14:textId="77777777" w:rsidR="00E87CEA" w:rsidRPr="00E435D9" w:rsidRDefault="00E87CEA" w:rsidP="000E40E6">
            <w:pPr>
              <w:jc w:val="both"/>
              <w:rPr>
                <w:rFonts w:ascii="Arial" w:hAnsi="Arial" w:cs="Arial"/>
                <w:szCs w:val="24"/>
                <w:lang w:val="en-GB"/>
              </w:rPr>
            </w:pPr>
          </w:p>
        </w:tc>
      </w:tr>
      <w:tr w:rsidR="00E87CEA" w:rsidRPr="00CB1AD4" w14:paraId="5A5066C2" w14:textId="77777777" w:rsidTr="000E40E6">
        <w:tc>
          <w:tcPr>
            <w:tcW w:w="2286" w:type="dxa"/>
          </w:tcPr>
          <w:p w14:paraId="2D9F833C"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lastRenderedPageBreak/>
              <w:t>4.</w:t>
            </w:r>
            <w:r w:rsidRPr="00E435D9">
              <w:rPr>
                <w:rFonts w:ascii="Arial" w:hAnsi="Arial" w:cs="Arial"/>
                <w:b/>
                <w:szCs w:val="24"/>
                <w:lang w:val="en-GB"/>
              </w:rPr>
              <w:tab/>
              <w:t>Submission, Receipt, and Opening of Proposals</w:t>
            </w:r>
          </w:p>
        </w:tc>
        <w:tc>
          <w:tcPr>
            <w:tcW w:w="6894" w:type="dxa"/>
          </w:tcPr>
          <w:p w14:paraId="5B7A580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4.1</w:t>
            </w:r>
            <w:r w:rsidRPr="00E435D9">
              <w:rPr>
                <w:rFonts w:ascii="Arial" w:hAnsi="Arial" w:cs="Arial"/>
                <w:szCs w:val="24"/>
                <w:lang w:val="en-GB"/>
              </w:rPr>
              <w:tab/>
              <w:t>The original proposal (Technical and Financial Proposal) shall be prepared in indelible ink.  It shall contain no interlineation or overwriting, except as necessary to correct errors made by the firm itself. Any such corrections must be initialed by the persons or person who sign(s) the proposals.</w:t>
            </w:r>
          </w:p>
          <w:p w14:paraId="7F8F2771" w14:textId="77777777" w:rsidR="00E87CEA" w:rsidRPr="00E435D9" w:rsidRDefault="00E87CEA" w:rsidP="000E40E6">
            <w:pPr>
              <w:ind w:left="720" w:hanging="720"/>
              <w:jc w:val="both"/>
              <w:rPr>
                <w:rFonts w:ascii="Arial" w:hAnsi="Arial" w:cs="Arial"/>
                <w:szCs w:val="24"/>
                <w:lang w:val="en-GB"/>
              </w:rPr>
            </w:pPr>
          </w:p>
          <w:p w14:paraId="31E912FC"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4.2</w:t>
            </w:r>
            <w:r w:rsidRPr="00E435D9">
              <w:rPr>
                <w:rFonts w:ascii="Arial" w:hAnsi="Arial" w:cs="Arial"/>
                <w:szCs w:val="24"/>
                <w:lang w:val="en-GB"/>
              </w:rPr>
              <w:tab/>
            </w:r>
            <w:r w:rsidRPr="00E435D9">
              <w:rPr>
                <w:rFonts w:ascii="Arial" w:hAnsi="Arial" w:cs="Arial"/>
                <w:b/>
                <w:i/>
                <w:szCs w:val="24"/>
                <w:lang w:val="en-GB"/>
              </w:rPr>
              <w:t>An authorized representative of the firm initials all pages of the proposal. The representative’s authorization is confirmed by a written power of attorney accompanying the proposal.</w:t>
            </w:r>
          </w:p>
          <w:p w14:paraId="558A2DFB" w14:textId="77777777" w:rsidR="00E87CEA" w:rsidRPr="00E435D9" w:rsidRDefault="00E87CEA" w:rsidP="000E40E6">
            <w:pPr>
              <w:ind w:left="720" w:hanging="720"/>
              <w:jc w:val="both"/>
              <w:rPr>
                <w:rFonts w:ascii="Arial" w:hAnsi="Arial" w:cs="Arial"/>
                <w:szCs w:val="24"/>
                <w:lang w:val="en-GB"/>
              </w:rPr>
            </w:pPr>
          </w:p>
          <w:p w14:paraId="3112C74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4.3</w:t>
            </w:r>
            <w:r w:rsidRPr="00E435D9">
              <w:rPr>
                <w:rFonts w:ascii="Arial" w:hAnsi="Arial" w:cs="Arial"/>
                <w:szCs w:val="24"/>
                <w:lang w:val="en-GB"/>
              </w:rPr>
              <w:tab/>
              <w:t xml:space="preserve">For each proposal, the Bidders shall prepare the number of copies indicated in the </w:t>
            </w:r>
            <w:r w:rsidRPr="00E435D9">
              <w:rPr>
                <w:rFonts w:ascii="Arial" w:hAnsi="Arial" w:cs="Arial"/>
                <w:b/>
                <w:szCs w:val="24"/>
                <w:lang w:val="en-GB"/>
              </w:rPr>
              <w:t>Data Sheet.</w:t>
            </w:r>
            <w:r w:rsidRPr="00E435D9">
              <w:rPr>
                <w:rFonts w:ascii="Arial" w:hAnsi="Arial" w:cs="Arial"/>
                <w:szCs w:val="24"/>
                <w:lang w:val="en-GB"/>
              </w:rPr>
              <w:t xml:space="preserve">  Each Technical Proposal and Financial Proposal shall be marked “</w:t>
            </w:r>
            <w:r w:rsidRPr="00E435D9">
              <w:rPr>
                <w:rFonts w:ascii="Arial" w:hAnsi="Arial" w:cs="Arial"/>
                <w:smallCaps/>
                <w:szCs w:val="24"/>
                <w:lang w:val="en-GB"/>
              </w:rPr>
              <w:t>Original</w:t>
            </w:r>
            <w:r w:rsidRPr="00E435D9">
              <w:rPr>
                <w:rFonts w:ascii="Arial" w:hAnsi="Arial" w:cs="Arial"/>
                <w:szCs w:val="24"/>
                <w:lang w:val="en-GB"/>
              </w:rPr>
              <w:t>” or “</w:t>
            </w:r>
            <w:r w:rsidRPr="00E435D9">
              <w:rPr>
                <w:rFonts w:ascii="Arial" w:hAnsi="Arial" w:cs="Arial"/>
                <w:smallCaps/>
                <w:szCs w:val="24"/>
                <w:lang w:val="en-GB"/>
              </w:rPr>
              <w:t>Copy</w:t>
            </w:r>
            <w:r w:rsidRPr="00E435D9">
              <w:rPr>
                <w:rFonts w:ascii="Arial" w:hAnsi="Arial" w:cs="Arial"/>
                <w:szCs w:val="24"/>
                <w:lang w:val="en-GB"/>
              </w:rPr>
              <w:t xml:space="preserve">” as appropriate. If there are any </w:t>
            </w:r>
            <w:r w:rsidRPr="00E435D9">
              <w:rPr>
                <w:rFonts w:ascii="Arial" w:hAnsi="Arial" w:cs="Arial"/>
                <w:szCs w:val="24"/>
                <w:lang w:val="en-GB"/>
              </w:rPr>
              <w:lastRenderedPageBreak/>
              <w:t>discrepancies between the original and the copies of the proposal, the original governs.</w:t>
            </w:r>
          </w:p>
          <w:p w14:paraId="3872F6FC" w14:textId="77777777" w:rsidR="00E87CEA" w:rsidRPr="00E435D9" w:rsidRDefault="00E87CEA" w:rsidP="000E40E6">
            <w:pPr>
              <w:ind w:left="720" w:hanging="720"/>
              <w:jc w:val="both"/>
              <w:rPr>
                <w:rFonts w:ascii="Arial" w:hAnsi="Arial" w:cs="Arial"/>
                <w:szCs w:val="24"/>
                <w:lang w:val="en-GB"/>
              </w:rPr>
            </w:pPr>
          </w:p>
          <w:p w14:paraId="2D79EA61" w14:textId="77777777" w:rsidR="00E87CEA" w:rsidRPr="00E435D9" w:rsidRDefault="00E87CEA" w:rsidP="000E40E6">
            <w:pPr>
              <w:spacing w:before="60"/>
              <w:ind w:left="720" w:hanging="720"/>
              <w:jc w:val="both"/>
              <w:rPr>
                <w:rFonts w:ascii="Arial" w:hAnsi="Arial" w:cs="Arial"/>
                <w:szCs w:val="24"/>
                <w:lang w:val="en-GB"/>
              </w:rPr>
            </w:pPr>
            <w:r w:rsidRPr="00E435D9">
              <w:rPr>
                <w:rFonts w:ascii="Arial" w:hAnsi="Arial" w:cs="Arial"/>
                <w:szCs w:val="24"/>
                <w:lang w:val="en-GB"/>
              </w:rPr>
              <w:t>4.4</w:t>
            </w:r>
            <w:r w:rsidRPr="00E435D9">
              <w:rPr>
                <w:rFonts w:ascii="Arial" w:hAnsi="Arial" w:cs="Arial"/>
                <w:szCs w:val="24"/>
                <w:lang w:val="en-GB"/>
              </w:rPr>
              <w:tab/>
              <w:t>The original and all copies of the Technical Proposal shall be placed in a sealed envelope clearly marked “Technical Proposal,” and the original and all copies of the Financial Proposal in a sealed envelope clearly marked “</w:t>
            </w:r>
            <w:r w:rsidRPr="00E435D9">
              <w:rPr>
                <w:rFonts w:ascii="Arial" w:hAnsi="Arial" w:cs="Arial"/>
                <w:smallCaps/>
                <w:szCs w:val="24"/>
                <w:lang w:val="en-GB"/>
              </w:rPr>
              <w:t>Financial</w:t>
            </w:r>
            <w:r w:rsidRPr="00E435D9">
              <w:rPr>
                <w:rFonts w:ascii="Arial" w:hAnsi="Arial" w:cs="Arial"/>
                <w:szCs w:val="24"/>
                <w:lang w:val="en-GB"/>
              </w:rPr>
              <w:t xml:space="preserve"> </w:t>
            </w:r>
            <w:r w:rsidRPr="00E435D9">
              <w:rPr>
                <w:rFonts w:ascii="Arial" w:hAnsi="Arial" w:cs="Arial"/>
                <w:smallCaps/>
                <w:szCs w:val="24"/>
                <w:lang w:val="en-GB"/>
              </w:rPr>
              <w:t>Proposal</w:t>
            </w:r>
            <w:r w:rsidRPr="00E435D9">
              <w:rPr>
                <w:rFonts w:ascii="Arial" w:hAnsi="Arial" w:cs="Arial"/>
                <w:szCs w:val="24"/>
                <w:lang w:val="en-GB"/>
              </w:rPr>
              <w:t>” and warning: “</w:t>
            </w:r>
            <w:r w:rsidRPr="00E435D9">
              <w:rPr>
                <w:rFonts w:ascii="Arial" w:hAnsi="Arial" w:cs="Arial"/>
                <w:smallCaps/>
                <w:szCs w:val="24"/>
                <w:lang w:val="en-GB"/>
              </w:rPr>
              <w:t>Do Not Open with the Technical Proposal</w:t>
            </w:r>
            <w:r w:rsidRPr="00E435D9">
              <w:rPr>
                <w:rFonts w:ascii="Arial" w:hAnsi="Arial" w:cs="Arial"/>
                <w:szCs w:val="24"/>
                <w:lang w:val="en-GB"/>
              </w:rPr>
              <w:t>.”  Both envelopes shall be placed into an outer envelope and sealed.  This outer envelope shall bear the submission address and other information indicated in the Data Sheet and be clearly marked, “</w:t>
            </w:r>
            <w:r w:rsidRPr="00E435D9">
              <w:rPr>
                <w:rFonts w:ascii="Arial" w:hAnsi="Arial" w:cs="Arial"/>
                <w:smallCaps/>
                <w:szCs w:val="24"/>
                <w:lang w:val="en-GB"/>
              </w:rPr>
              <w:t>Do Not Open, Except in Presence of the Evaluation Committee</w:t>
            </w:r>
            <w:r w:rsidRPr="00E435D9">
              <w:rPr>
                <w:rFonts w:ascii="Arial" w:hAnsi="Arial" w:cs="Arial"/>
                <w:szCs w:val="24"/>
                <w:lang w:val="en-GB"/>
              </w:rPr>
              <w:t xml:space="preserve">.” </w:t>
            </w:r>
            <w:r w:rsidRPr="00E435D9">
              <w:rPr>
                <w:rFonts w:ascii="Arial" w:hAnsi="Arial" w:cs="Arial"/>
                <w:b/>
                <w:szCs w:val="24"/>
                <w:lang w:val="en-GB"/>
              </w:rPr>
              <w:t>Information on the outer and inner envelopes should also include the name of the Bidder and the contract name and reference number.</w:t>
            </w:r>
            <w:r w:rsidRPr="00E435D9">
              <w:rPr>
                <w:rFonts w:ascii="Arial" w:hAnsi="Arial" w:cs="Arial"/>
                <w:szCs w:val="24"/>
                <w:lang w:val="en-GB"/>
              </w:rPr>
              <w:t xml:space="preserve"> </w:t>
            </w:r>
          </w:p>
          <w:p w14:paraId="392153FF" w14:textId="77777777" w:rsidR="00E87CEA" w:rsidRPr="00E435D9" w:rsidRDefault="00E87CEA" w:rsidP="000E40E6">
            <w:pPr>
              <w:ind w:left="720" w:hanging="720"/>
              <w:jc w:val="both"/>
              <w:rPr>
                <w:rFonts w:ascii="Arial" w:hAnsi="Arial" w:cs="Arial"/>
                <w:szCs w:val="24"/>
                <w:lang w:val="en-GB"/>
              </w:rPr>
            </w:pPr>
          </w:p>
          <w:p w14:paraId="4EA01F6C"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4.5</w:t>
            </w:r>
            <w:r w:rsidRPr="00E435D9">
              <w:rPr>
                <w:rFonts w:ascii="Arial" w:hAnsi="Arial" w:cs="Arial"/>
                <w:szCs w:val="24"/>
                <w:lang w:val="en-GB"/>
              </w:rPr>
              <w:tab/>
              <w:t xml:space="preserve">The completed Technical and Financial Proposals must be delivered at the submission address on or before the time and date stated in </w:t>
            </w:r>
            <w:r w:rsidRPr="00E435D9">
              <w:rPr>
                <w:rFonts w:ascii="Arial" w:hAnsi="Arial" w:cs="Arial"/>
                <w:b/>
                <w:szCs w:val="24"/>
                <w:lang w:val="en-GB"/>
              </w:rPr>
              <w:t xml:space="preserve">the Data Sheet. </w:t>
            </w:r>
            <w:r w:rsidRPr="00E435D9">
              <w:rPr>
                <w:rFonts w:ascii="Arial" w:hAnsi="Arial" w:cs="Arial"/>
                <w:szCs w:val="24"/>
                <w:lang w:val="en-GB"/>
              </w:rPr>
              <w:t>Any proposal received after the closing time for submission of proposals shall automatically rejected and shall be returned unopened to the Bidder.</w:t>
            </w:r>
          </w:p>
          <w:p w14:paraId="6FE25E81" w14:textId="77777777" w:rsidR="00E87CEA" w:rsidRPr="00E435D9" w:rsidRDefault="00E87CEA" w:rsidP="000E40E6">
            <w:pPr>
              <w:ind w:left="720" w:hanging="720"/>
              <w:jc w:val="both"/>
              <w:rPr>
                <w:rFonts w:ascii="Arial" w:hAnsi="Arial" w:cs="Arial"/>
                <w:szCs w:val="24"/>
                <w:lang w:val="en-GB"/>
              </w:rPr>
            </w:pPr>
          </w:p>
        </w:tc>
      </w:tr>
      <w:tr w:rsidR="00E87CEA" w:rsidRPr="00CB1AD4" w14:paraId="3BE8A194" w14:textId="77777777" w:rsidTr="000E40E6">
        <w:tc>
          <w:tcPr>
            <w:tcW w:w="2286" w:type="dxa"/>
          </w:tcPr>
          <w:p w14:paraId="59830FE5"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lastRenderedPageBreak/>
              <w:t>5.</w:t>
            </w:r>
            <w:r w:rsidRPr="00E435D9">
              <w:rPr>
                <w:rFonts w:ascii="Arial" w:hAnsi="Arial" w:cs="Arial"/>
                <w:b/>
                <w:szCs w:val="24"/>
                <w:lang w:val="en-GB"/>
              </w:rPr>
              <w:tab/>
              <w:t>Proposal Evaluation</w:t>
            </w:r>
          </w:p>
          <w:p w14:paraId="1405A1DB" w14:textId="77777777" w:rsidR="00E87CEA" w:rsidRPr="00E435D9" w:rsidRDefault="00E87CEA" w:rsidP="000E40E6">
            <w:pPr>
              <w:tabs>
                <w:tab w:val="left" w:pos="360"/>
              </w:tabs>
              <w:ind w:left="360" w:hanging="360"/>
              <w:rPr>
                <w:rFonts w:ascii="Arial" w:hAnsi="Arial" w:cs="Arial"/>
                <w:b/>
                <w:szCs w:val="24"/>
                <w:lang w:val="en-GB"/>
              </w:rPr>
            </w:pPr>
          </w:p>
        </w:tc>
        <w:tc>
          <w:tcPr>
            <w:tcW w:w="6894" w:type="dxa"/>
          </w:tcPr>
          <w:p w14:paraId="371F03FC" w14:textId="77777777" w:rsidR="00E87CEA" w:rsidRPr="00E435D9" w:rsidRDefault="00E87CEA" w:rsidP="000E40E6">
            <w:pPr>
              <w:ind w:left="720" w:hanging="720"/>
              <w:jc w:val="both"/>
              <w:rPr>
                <w:rFonts w:ascii="Arial" w:hAnsi="Arial" w:cs="Arial"/>
                <w:szCs w:val="24"/>
                <w:lang w:val="en-GB"/>
              </w:rPr>
            </w:pPr>
          </w:p>
        </w:tc>
      </w:tr>
      <w:tr w:rsidR="00E87CEA" w:rsidRPr="00CB1AD4" w14:paraId="0633AF26" w14:textId="77777777" w:rsidTr="000E40E6">
        <w:tc>
          <w:tcPr>
            <w:tcW w:w="2286" w:type="dxa"/>
          </w:tcPr>
          <w:p w14:paraId="668B8C18" w14:textId="77777777" w:rsidR="00E87CEA" w:rsidRPr="00E435D9" w:rsidRDefault="00E87CEA" w:rsidP="000E40E6">
            <w:pPr>
              <w:ind w:left="720"/>
              <w:rPr>
                <w:rFonts w:ascii="Arial" w:hAnsi="Arial" w:cs="Arial"/>
                <w:b/>
                <w:szCs w:val="24"/>
                <w:lang w:val="en-GB"/>
              </w:rPr>
            </w:pPr>
            <w:r w:rsidRPr="00E435D9">
              <w:rPr>
                <w:rFonts w:ascii="Arial" w:hAnsi="Arial" w:cs="Arial"/>
                <w:b/>
                <w:szCs w:val="24"/>
                <w:lang w:val="en-GB"/>
              </w:rPr>
              <w:t>General</w:t>
            </w:r>
          </w:p>
        </w:tc>
        <w:tc>
          <w:tcPr>
            <w:tcW w:w="6894" w:type="dxa"/>
          </w:tcPr>
          <w:p w14:paraId="128A730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5.1</w:t>
            </w:r>
            <w:r w:rsidRPr="00E435D9">
              <w:rPr>
                <w:rFonts w:ascii="Arial" w:hAnsi="Arial" w:cs="Arial"/>
                <w:szCs w:val="24"/>
                <w:lang w:val="en-GB"/>
              </w:rPr>
              <w:tab/>
              <w:t xml:space="preserve">From the time the bids are opened to the time the contract is awarded, if any Bidder wishes to contact the Procuring Entity on any matter related to its proposal, it should do so in writing at the address indicated in </w:t>
            </w:r>
            <w:r w:rsidRPr="00E435D9">
              <w:rPr>
                <w:rFonts w:ascii="Arial" w:hAnsi="Arial" w:cs="Arial"/>
                <w:b/>
                <w:szCs w:val="24"/>
                <w:lang w:val="en-GB"/>
              </w:rPr>
              <w:t>the Data Sheet</w:t>
            </w:r>
            <w:r w:rsidRPr="00E435D9">
              <w:rPr>
                <w:rFonts w:ascii="Arial" w:hAnsi="Arial" w:cs="Arial"/>
                <w:szCs w:val="24"/>
                <w:lang w:val="en-GB"/>
              </w:rPr>
              <w:t>. Any effort by the firm to influence the Procuring Entity in the Procuring Entity’s proposal evaluation, proposal comparison or contract award decisions may result in the rejection of the Bidder’s proposal.</w:t>
            </w:r>
          </w:p>
          <w:p w14:paraId="646C76A3" w14:textId="77777777" w:rsidR="00E87CEA" w:rsidRPr="00E435D9" w:rsidRDefault="00E87CEA" w:rsidP="000E40E6">
            <w:pPr>
              <w:ind w:left="720" w:hanging="720"/>
              <w:jc w:val="both"/>
              <w:rPr>
                <w:rFonts w:ascii="Arial" w:hAnsi="Arial" w:cs="Arial"/>
                <w:szCs w:val="24"/>
                <w:lang w:val="en-GB"/>
              </w:rPr>
            </w:pPr>
          </w:p>
          <w:p w14:paraId="30103EE8"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5.2</w:t>
            </w:r>
            <w:r w:rsidRPr="00E435D9">
              <w:rPr>
                <w:rFonts w:ascii="Arial" w:hAnsi="Arial" w:cs="Arial"/>
                <w:szCs w:val="24"/>
                <w:lang w:val="en-GB"/>
              </w:rPr>
              <w:tab/>
              <w:t>Evaluators of Technical Proposals shall have no access to the Financial Proposals until the technical evaluation, including any SADC Secretariat reviews, is concluded.</w:t>
            </w:r>
          </w:p>
          <w:p w14:paraId="7A4A0F23" w14:textId="77777777" w:rsidR="00E87CEA" w:rsidRPr="00E435D9" w:rsidRDefault="00E87CEA" w:rsidP="000E40E6">
            <w:pPr>
              <w:ind w:left="720" w:hanging="720"/>
              <w:jc w:val="both"/>
              <w:rPr>
                <w:rFonts w:ascii="Arial" w:hAnsi="Arial" w:cs="Arial"/>
                <w:szCs w:val="24"/>
                <w:lang w:val="en-GB"/>
              </w:rPr>
            </w:pPr>
          </w:p>
        </w:tc>
      </w:tr>
      <w:tr w:rsidR="00E87CEA" w:rsidRPr="00CB1AD4" w14:paraId="514DFA6D" w14:textId="77777777" w:rsidTr="000E40E6">
        <w:tc>
          <w:tcPr>
            <w:tcW w:w="2286" w:type="dxa"/>
          </w:tcPr>
          <w:p w14:paraId="07D2FAFB" w14:textId="77777777" w:rsidR="00E87CEA" w:rsidRPr="00E435D9" w:rsidRDefault="00E87CEA" w:rsidP="000E40E6">
            <w:pPr>
              <w:tabs>
                <w:tab w:val="left" w:pos="360"/>
              </w:tabs>
              <w:ind w:left="720"/>
              <w:rPr>
                <w:rFonts w:ascii="Arial" w:hAnsi="Arial" w:cs="Arial"/>
                <w:b/>
                <w:szCs w:val="24"/>
                <w:lang w:val="en-GB"/>
              </w:rPr>
            </w:pPr>
            <w:r w:rsidRPr="00E435D9">
              <w:rPr>
                <w:rFonts w:ascii="Arial" w:hAnsi="Arial" w:cs="Arial"/>
                <w:b/>
                <w:szCs w:val="24"/>
                <w:lang w:val="en-GB"/>
              </w:rPr>
              <w:t xml:space="preserve">Public Opening and Evaluation of Technical </w:t>
            </w:r>
            <w:r w:rsidRPr="00E435D9">
              <w:rPr>
                <w:rFonts w:ascii="Arial" w:hAnsi="Arial" w:cs="Arial"/>
                <w:b/>
                <w:szCs w:val="24"/>
                <w:lang w:val="en-GB"/>
              </w:rPr>
              <w:lastRenderedPageBreak/>
              <w:t>Proposals: Scoring</w:t>
            </w:r>
          </w:p>
        </w:tc>
        <w:tc>
          <w:tcPr>
            <w:tcW w:w="6894" w:type="dxa"/>
          </w:tcPr>
          <w:p w14:paraId="43F32F2C" w14:textId="77777777" w:rsidR="00E87CEA" w:rsidRPr="00E435D9" w:rsidRDefault="00E87CEA" w:rsidP="000E40E6">
            <w:pPr>
              <w:pStyle w:val="Sub-ClauseText"/>
              <w:numPr>
                <w:ilvl w:val="1"/>
                <w:numId w:val="9"/>
              </w:numPr>
              <w:spacing w:before="0" w:after="200"/>
              <w:ind w:left="691" w:hanging="709"/>
              <w:rPr>
                <w:rFonts w:ascii="Arial" w:hAnsi="Arial" w:cs="Arial"/>
                <w:spacing w:val="0"/>
                <w:szCs w:val="24"/>
                <w:lang w:val="en-GB"/>
              </w:rPr>
            </w:pPr>
            <w:r w:rsidRPr="00E435D9">
              <w:rPr>
                <w:rFonts w:ascii="Arial" w:hAnsi="Arial" w:cs="Arial"/>
                <w:spacing w:val="0"/>
                <w:szCs w:val="24"/>
                <w:lang w:val="en-GB"/>
              </w:rPr>
              <w:lastRenderedPageBreak/>
              <w:t xml:space="preserve">The Procuring Entity shall conduct the bid opening in public at the address, date and time </w:t>
            </w:r>
            <w:r w:rsidRPr="00E435D9">
              <w:rPr>
                <w:rFonts w:ascii="Arial" w:hAnsi="Arial" w:cs="Arial"/>
                <w:bCs/>
                <w:spacing w:val="0"/>
                <w:szCs w:val="24"/>
                <w:lang w:val="en-GB"/>
              </w:rPr>
              <w:t>specified in</w:t>
            </w:r>
            <w:r w:rsidRPr="00E435D9">
              <w:rPr>
                <w:rFonts w:ascii="Arial" w:hAnsi="Arial" w:cs="Arial"/>
                <w:b/>
                <w:bCs/>
                <w:spacing w:val="0"/>
                <w:szCs w:val="24"/>
                <w:lang w:val="en-GB"/>
              </w:rPr>
              <w:t xml:space="preserve"> the</w:t>
            </w:r>
            <w:r w:rsidRPr="00E435D9">
              <w:rPr>
                <w:rFonts w:ascii="Arial" w:hAnsi="Arial" w:cs="Arial"/>
                <w:spacing w:val="0"/>
                <w:szCs w:val="24"/>
                <w:lang w:val="en-GB"/>
              </w:rPr>
              <w:t xml:space="preserve"> </w:t>
            </w:r>
            <w:r w:rsidRPr="00E435D9">
              <w:rPr>
                <w:rFonts w:ascii="Arial" w:hAnsi="Arial" w:cs="Arial"/>
                <w:b/>
                <w:spacing w:val="0"/>
                <w:szCs w:val="24"/>
                <w:lang w:val="en-GB"/>
              </w:rPr>
              <w:t>Data Sheet.</w:t>
            </w:r>
            <w:r w:rsidRPr="00E435D9">
              <w:rPr>
                <w:rFonts w:ascii="Arial" w:hAnsi="Arial" w:cs="Arial"/>
                <w:spacing w:val="0"/>
                <w:szCs w:val="24"/>
                <w:lang w:val="en-GB"/>
              </w:rPr>
              <w:t xml:space="preserve"> </w:t>
            </w:r>
            <w:r w:rsidRPr="00E435D9">
              <w:rPr>
                <w:rFonts w:ascii="Arial" w:hAnsi="Arial" w:cs="Arial"/>
                <w:szCs w:val="24"/>
                <w:lang w:val="en-GB"/>
              </w:rPr>
              <w:t xml:space="preserve">Only the representatives of the bidders and the Evaluation Committee members are allowed to participate in public opening sessions. Any other interested person </w:t>
            </w:r>
            <w:r w:rsidRPr="00E435D9">
              <w:rPr>
                <w:rFonts w:ascii="Arial" w:hAnsi="Arial" w:cs="Arial"/>
                <w:szCs w:val="24"/>
                <w:lang w:val="en-GB"/>
              </w:rPr>
              <w:lastRenderedPageBreak/>
              <w:t>shall request, in writing, the SADC Secretariat’s permission to participate in a specific bid opening session.</w:t>
            </w:r>
          </w:p>
          <w:p w14:paraId="63658978" w14:textId="77777777" w:rsidR="00E87CEA" w:rsidRPr="00E435D9" w:rsidRDefault="00E87CEA" w:rsidP="000E40E6">
            <w:pPr>
              <w:pStyle w:val="Sub-ClauseText"/>
              <w:numPr>
                <w:ilvl w:val="1"/>
                <w:numId w:val="9"/>
              </w:numPr>
              <w:spacing w:before="0" w:after="200"/>
              <w:ind w:left="691" w:hanging="709"/>
              <w:rPr>
                <w:rFonts w:ascii="Arial" w:hAnsi="Arial" w:cs="Arial"/>
                <w:spacing w:val="0"/>
                <w:szCs w:val="24"/>
                <w:lang w:val="en-GB"/>
              </w:rPr>
            </w:pPr>
            <w:r w:rsidRPr="00E435D9">
              <w:rPr>
                <w:rFonts w:ascii="Arial" w:hAnsi="Arial" w:cs="Arial"/>
                <w:spacing w:val="0"/>
                <w:szCs w:val="24"/>
                <w:lang w:val="en-GB"/>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49579C4E" w14:textId="77777777" w:rsidR="00E87CEA" w:rsidRPr="00E435D9" w:rsidRDefault="00E87CEA" w:rsidP="000E40E6">
            <w:pPr>
              <w:pStyle w:val="Sub-ClauseText"/>
              <w:numPr>
                <w:ilvl w:val="1"/>
                <w:numId w:val="9"/>
              </w:numPr>
              <w:spacing w:before="0" w:after="200"/>
              <w:ind w:left="691" w:hanging="709"/>
              <w:rPr>
                <w:rFonts w:ascii="Arial" w:hAnsi="Arial" w:cs="Arial"/>
                <w:spacing w:val="0"/>
                <w:szCs w:val="24"/>
                <w:lang w:val="en-GB"/>
              </w:rPr>
            </w:pPr>
            <w:r w:rsidRPr="00E435D9">
              <w:rPr>
                <w:rFonts w:ascii="Arial" w:hAnsi="Arial" w:cs="Arial"/>
                <w:szCs w:val="24"/>
                <w:lang w:val="en-GB"/>
              </w:rPr>
              <w:t xml:space="preserve">At the opening, only the Technical Proposal envelope shall be opened immediately and </w:t>
            </w:r>
            <w:r w:rsidRPr="00E435D9">
              <w:rPr>
                <w:rFonts w:ascii="Arial" w:hAnsi="Arial" w:cs="Arial"/>
                <w:spacing w:val="0"/>
                <w:szCs w:val="24"/>
                <w:lang w:val="en-GB"/>
              </w:rPr>
              <w:t xml:space="preserve">checked for compliance with </w:t>
            </w:r>
            <w:r w:rsidRPr="00E435D9">
              <w:rPr>
                <w:rFonts w:ascii="Arial" w:hAnsi="Arial" w:cs="Arial"/>
                <w:szCs w:val="24"/>
                <w:lang w:val="en-GB"/>
              </w:rPr>
              <w:t>formal submission requirements by the evaluation committee. The Financial Proposal shall remain sealed and deposited in a safe place until all submitted proposals, of technically responsive bids, are opened publicly.</w:t>
            </w:r>
            <w:r w:rsidRPr="00E435D9">
              <w:rPr>
                <w:rFonts w:ascii="Arial" w:hAnsi="Arial" w:cs="Arial"/>
                <w:spacing w:val="0"/>
                <w:szCs w:val="24"/>
                <w:lang w:val="en-GB"/>
              </w:rPr>
              <w:t xml:space="preserve"> In case the envelopes are not submitted separately the Bidder will be excluded. </w:t>
            </w:r>
          </w:p>
          <w:p w14:paraId="411442C3" w14:textId="77777777" w:rsidR="00E87CEA" w:rsidRPr="00E435D9" w:rsidRDefault="00E87CEA" w:rsidP="000E40E6">
            <w:pPr>
              <w:pStyle w:val="Sub-ClauseText"/>
              <w:numPr>
                <w:ilvl w:val="1"/>
                <w:numId w:val="9"/>
              </w:numPr>
              <w:spacing w:before="0" w:after="200"/>
              <w:ind w:left="691" w:hanging="709"/>
              <w:rPr>
                <w:rFonts w:ascii="Arial" w:hAnsi="Arial" w:cs="Arial"/>
                <w:spacing w:val="0"/>
                <w:szCs w:val="24"/>
                <w:lang w:val="en-GB"/>
              </w:rPr>
            </w:pPr>
            <w:r w:rsidRPr="00E435D9">
              <w:rPr>
                <w:rFonts w:ascii="Arial" w:hAnsi="Arial" w:cs="Arial"/>
                <w:spacing w:val="0"/>
                <w:szCs w:val="24"/>
                <w:lang w:val="en-GB"/>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4152184B" w14:textId="77777777" w:rsidR="00E87CEA" w:rsidRPr="00E435D9" w:rsidRDefault="00E87CEA" w:rsidP="000E40E6">
            <w:pPr>
              <w:pStyle w:val="Sub-ClauseText"/>
              <w:numPr>
                <w:ilvl w:val="1"/>
                <w:numId w:val="9"/>
              </w:numPr>
              <w:spacing w:before="0" w:after="200"/>
              <w:ind w:left="720" w:hanging="720"/>
              <w:rPr>
                <w:rFonts w:ascii="Arial" w:hAnsi="Arial" w:cs="Arial"/>
                <w:szCs w:val="24"/>
                <w:lang w:val="en-GB"/>
              </w:rPr>
            </w:pPr>
            <w:r w:rsidRPr="00E435D9">
              <w:rPr>
                <w:rFonts w:ascii="Arial" w:hAnsi="Arial" w:cs="Arial"/>
                <w:spacing w:val="0"/>
                <w:szCs w:val="24"/>
                <w:lang w:val="en-GB"/>
              </w:rPr>
              <w:t xml:space="preserve">The Procuring Entity shall prepare the minutes of the Bid opening that shall include a brief description of the bid opening procedures and </w:t>
            </w:r>
            <w:proofErr w:type="gramStart"/>
            <w:r w:rsidRPr="00E435D9">
              <w:rPr>
                <w:rFonts w:ascii="Arial" w:hAnsi="Arial" w:cs="Arial"/>
                <w:spacing w:val="0"/>
                <w:szCs w:val="24"/>
                <w:lang w:val="en-GB"/>
              </w:rPr>
              <w:t>its</w:t>
            </w:r>
            <w:proofErr w:type="gramEnd"/>
            <w:r w:rsidRPr="00E435D9">
              <w:rPr>
                <w:rFonts w:ascii="Arial" w:hAnsi="Arial" w:cs="Arial"/>
                <w:spacing w:val="0"/>
                <w:szCs w:val="24"/>
                <w:lang w:val="en-GB"/>
              </w:rPr>
              <w:t xml:space="preserve"> finding as. The Bidders’ representatives who are present shall be requested to sign the attendance sheet.  A copy of the minute shall be distributed to all Bidders who submitted bids in time.</w:t>
            </w:r>
          </w:p>
          <w:p w14:paraId="057ACCD7" w14:textId="77777777" w:rsidR="00E87CEA" w:rsidRPr="00E435D9" w:rsidRDefault="00E87CEA" w:rsidP="000E40E6">
            <w:pPr>
              <w:pStyle w:val="Sub-ClauseText"/>
              <w:numPr>
                <w:ilvl w:val="1"/>
                <w:numId w:val="9"/>
              </w:numPr>
              <w:spacing w:before="0" w:after="200"/>
              <w:ind w:left="720" w:hanging="720"/>
              <w:rPr>
                <w:rFonts w:ascii="Arial" w:hAnsi="Arial" w:cs="Arial"/>
                <w:szCs w:val="24"/>
                <w:lang w:val="en-GB"/>
              </w:rPr>
            </w:pPr>
            <w:r w:rsidRPr="00E435D9">
              <w:rPr>
                <w:rFonts w:ascii="Arial" w:hAnsi="Arial" w:cs="Arial"/>
                <w:spacing w:val="0"/>
                <w:szCs w:val="24"/>
                <w:lang w:val="en-GB"/>
              </w:rPr>
              <w:t xml:space="preserve">Once </w:t>
            </w:r>
            <w:r w:rsidRPr="00E435D9">
              <w:rPr>
                <w:rFonts w:ascii="Arial" w:hAnsi="Arial" w:cs="Arial"/>
                <w:szCs w:val="24"/>
                <w:lang w:val="en-GB"/>
              </w:rP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E435D9">
              <w:rPr>
                <w:rFonts w:ascii="Arial" w:hAnsi="Arial" w:cs="Arial"/>
                <w:b/>
                <w:szCs w:val="24"/>
                <w:lang w:val="en-GB"/>
              </w:rPr>
              <w:t>the Data Sheet</w:t>
            </w:r>
            <w:r w:rsidRPr="00E435D9">
              <w:rPr>
                <w:rFonts w:ascii="Arial" w:hAnsi="Arial" w:cs="Arial"/>
                <w:szCs w:val="24"/>
                <w:lang w:val="en-GB"/>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E435D9">
              <w:rPr>
                <w:rFonts w:ascii="Arial" w:hAnsi="Arial" w:cs="Arial"/>
                <w:b/>
                <w:szCs w:val="24"/>
                <w:lang w:val="en-GB"/>
              </w:rPr>
              <w:t>the Data Sheet.</w:t>
            </w:r>
          </w:p>
          <w:p w14:paraId="5311148B" w14:textId="77777777" w:rsidR="00E87CEA" w:rsidRPr="00E435D9" w:rsidRDefault="00E87CEA" w:rsidP="000E40E6">
            <w:pPr>
              <w:ind w:left="720" w:hanging="720"/>
              <w:jc w:val="both"/>
              <w:rPr>
                <w:rFonts w:ascii="Arial" w:hAnsi="Arial" w:cs="Arial"/>
                <w:szCs w:val="24"/>
                <w:lang w:val="en-GB"/>
              </w:rPr>
            </w:pPr>
          </w:p>
        </w:tc>
      </w:tr>
      <w:tr w:rsidR="00E87CEA" w:rsidRPr="00CB1AD4" w14:paraId="48F1BE9F" w14:textId="77777777" w:rsidTr="000E40E6">
        <w:tc>
          <w:tcPr>
            <w:tcW w:w="2286" w:type="dxa"/>
          </w:tcPr>
          <w:p w14:paraId="378D10F3" w14:textId="77777777" w:rsidR="00E87CEA" w:rsidRPr="00E435D9" w:rsidRDefault="00E87CEA" w:rsidP="000E40E6">
            <w:pPr>
              <w:ind w:left="720"/>
              <w:rPr>
                <w:rFonts w:ascii="Arial" w:hAnsi="Arial" w:cs="Arial"/>
                <w:b/>
                <w:szCs w:val="24"/>
                <w:lang w:val="en-GB"/>
              </w:rPr>
            </w:pPr>
            <w:r w:rsidRPr="00E435D9">
              <w:rPr>
                <w:rFonts w:ascii="Arial" w:hAnsi="Arial" w:cs="Arial"/>
                <w:b/>
                <w:szCs w:val="24"/>
                <w:lang w:val="en-GB"/>
              </w:rPr>
              <w:lastRenderedPageBreak/>
              <w:t xml:space="preserve">Public Opening and Evaluation </w:t>
            </w:r>
            <w:r w:rsidRPr="00E435D9">
              <w:rPr>
                <w:rFonts w:ascii="Arial" w:hAnsi="Arial" w:cs="Arial"/>
                <w:b/>
                <w:szCs w:val="24"/>
                <w:lang w:val="en-GB"/>
              </w:rPr>
              <w:lastRenderedPageBreak/>
              <w:t xml:space="preserve">of Financial Proposals: Ranking </w:t>
            </w:r>
          </w:p>
          <w:p w14:paraId="39CFFC97" w14:textId="77777777" w:rsidR="00E87CEA" w:rsidRPr="00E435D9" w:rsidRDefault="00E87CEA" w:rsidP="000E40E6">
            <w:pPr>
              <w:tabs>
                <w:tab w:val="left" w:pos="360"/>
              </w:tabs>
              <w:ind w:left="720"/>
              <w:rPr>
                <w:rFonts w:ascii="Arial" w:hAnsi="Arial" w:cs="Arial"/>
                <w:b/>
                <w:szCs w:val="24"/>
                <w:lang w:val="en-GB"/>
              </w:rPr>
            </w:pPr>
          </w:p>
        </w:tc>
        <w:tc>
          <w:tcPr>
            <w:tcW w:w="6894" w:type="dxa"/>
          </w:tcPr>
          <w:p w14:paraId="7B19FD2D" w14:textId="77777777" w:rsidR="00E87CEA" w:rsidRPr="00E435D9" w:rsidRDefault="00E87CEA" w:rsidP="000E40E6">
            <w:pPr>
              <w:spacing w:after="200"/>
              <w:ind w:left="720" w:hanging="720"/>
              <w:jc w:val="both"/>
              <w:rPr>
                <w:rFonts w:ascii="Arial" w:hAnsi="Arial" w:cs="Arial"/>
                <w:szCs w:val="24"/>
                <w:lang w:val="en-GB"/>
              </w:rPr>
            </w:pPr>
            <w:r w:rsidRPr="00E435D9">
              <w:rPr>
                <w:rFonts w:ascii="Arial" w:hAnsi="Arial" w:cs="Arial"/>
                <w:szCs w:val="24"/>
                <w:lang w:val="en-GB"/>
              </w:rPr>
              <w:lastRenderedPageBreak/>
              <w:t>5.9</w:t>
            </w:r>
            <w:r w:rsidRPr="00E435D9">
              <w:rPr>
                <w:rFonts w:ascii="Arial" w:hAnsi="Arial" w:cs="Arial"/>
                <w:szCs w:val="24"/>
                <w:lang w:val="en-GB"/>
              </w:rPr>
              <w:tab/>
              <w:t xml:space="preserve">After the evaluation of quality is completed, the Procuring Entity shall notify those Bidders whose proposals did not meet the minimum qualifying mark or were considered nonresponsive to the BD and Terms of Reference, </w:t>
            </w:r>
            <w:r w:rsidRPr="00E435D9">
              <w:rPr>
                <w:rFonts w:ascii="Arial" w:hAnsi="Arial" w:cs="Arial"/>
                <w:szCs w:val="24"/>
                <w:lang w:val="en-GB"/>
              </w:rPr>
              <w:lastRenderedPageBreak/>
              <w:t>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F129CC3" w14:textId="77777777" w:rsidR="00E87CEA" w:rsidRPr="00E435D9" w:rsidRDefault="00E87CEA" w:rsidP="000E40E6">
            <w:pPr>
              <w:spacing w:after="200"/>
              <w:ind w:left="720" w:hanging="720"/>
              <w:jc w:val="both"/>
              <w:rPr>
                <w:rFonts w:ascii="Arial" w:hAnsi="Arial" w:cs="Arial"/>
                <w:szCs w:val="24"/>
                <w:lang w:val="en-GB"/>
              </w:rPr>
            </w:pPr>
            <w:r w:rsidRPr="00E435D9">
              <w:rPr>
                <w:rFonts w:ascii="Arial" w:hAnsi="Arial" w:cs="Arial"/>
                <w:szCs w:val="24"/>
                <w:lang w:val="en-GB"/>
              </w:rPr>
              <w:t>5.10</w:t>
            </w:r>
            <w:r w:rsidRPr="00E435D9">
              <w:rPr>
                <w:rFonts w:ascii="Arial" w:hAnsi="Arial" w:cs="Arial"/>
                <w:szCs w:val="24"/>
                <w:lang w:val="en-GB"/>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7814B097" w14:textId="77777777" w:rsidR="00E87CEA" w:rsidRPr="00E435D9" w:rsidRDefault="00E87CEA" w:rsidP="000E40E6">
            <w:pPr>
              <w:spacing w:after="200"/>
              <w:ind w:left="720" w:hanging="720"/>
              <w:jc w:val="both"/>
              <w:rPr>
                <w:rFonts w:ascii="Arial" w:hAnsi="Arial" w:cs="Arial"/>
                <w:b/>
                <w:szCs w:val="24"/>
                <w:lang w:val="en-GB"/>
              </w:rPr>
            </w:pPr>
            <w:r w:rsidRPr="00E435D9">
              <w:rPr>
                <w:rFonts w:ascii="Arial" w:hAnsi="Arial" w:cs="Arial"/>
                <w:szCs w:val="24"/>
                <w:lang w:val="en-GB"/>
              </w:rPr>
              <w:t>5.11</w:t>
            </w:r>
            <w:r w:rsidRPr="00E435D9">
              <w:rPr>
                <w:rFonts w:ascii="Arial" w:hAnsi="Arial" w:cs="Arial"/>
                <w:szCs w:val="24"/>
                <w:lang w:val="en-GB"/>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E435D9">
              <w:rPr>
                <w:rFonts w:ascii="Arial" w:hAnsi="Arial" w:cs="Arial"/>
                <w:b/>
                <w:szCs w:val="24"/>
                <w:lang w:val="en-GB"/>
              </w:rPr>
              <w:t xml:space="preserve">Should the Financial Proposal, after applying any correction or adjustments, exceeds the available budget for the assignment indicated at paragraph 3.9, this shall be automatically disqualified. </w:t>
            </w:r>
          </w:p>
          <w:p w14:paraId="4CC78332" w14:textId="77777777" w:rsidR="00E87CEA" w:rsidRPr="00E435D9" w:rsidRDefault="00E87CEA" w:rsidP="000E40E6">
            <w:pPr>
              <w:spacing w:after="200"/>
              <w:ind w:left="720" w:hanging="720"/>
              <w:jc w:val="both"/>
              <w:rPr>
                <w:rFonts w:ascii="Arial" w:hAnsi="Arial" w:cs="Arial"/>
                <w:b/>
                <w:szCs w:val="24"/>
                <w:lang w:val="en-GB"/>
              </w:rPr>
            </w:pPr>
            <w:r w:rsidRPr="00E435D9">
              <w:rPr>
                <w:rFonts w:ascii="Arial" w:hAnsi="Arial" w:cs="Arial"/>
                <w:szCs w:val="24"/>
                <w:lang w:val="en-GB"/>
              </w:rPr>
              <w:t>5.12</w:t>
            </w:r>
            <w:r w:rsidRPr="00E435D9">
              <w:rPr>
                <w:rFonts w:ascii="Arial" w:hAnsi="Arial" w:cs="Arial"/>
                <w:szCs w:val="24"/>
                <w:lang w:val="en-GB"/>
              </w:rPr>
              <w:tab/>
            </w:r>
            <w:r w:rsidRPr="00E435D9">
              <w:rPr>
                <w:rFonts w:ascii="Arial" w:hAnsi="Arial" w:cs="Arial"/>
                <w:b/>
                <w:szCs w:val="24"/>
                <w:lang w:val="en-GB"/>
              </w:rPr>
              <w:t xml:space="preserve">Once corrections or adjustments have been applied, the Financial Proposal shall be adjusted with the Regional Preference. </w:t>
            </w:r>
            <w:r w:rsidRPr="00E435D9">
              <w:rPr>
                <w:rFonts w:ascii="Arial" w:hAnsi="Arial" w:cs="Arial"/>
                <w:szCs w:val="24"/>
                <w:lang w:val="en-GB"/>
              </w:rPr>
              <w:t xml:space="preserve">If </w:t>
            </w:r>
            <w:proofErr w:type="gramStart"/>
            <w:r w:rsidRPr="00E435D9">
              <w:rPr>
                <w:rFonts w:ascii="Arial" w:hAnsi="Arial" w:cs="Arial"/>
                <w:szCs w:val="24"/>
                <w:lang w:val="en-GB"/>
              </w:rPr>
              <w:t>so</w:t>
            </w:r>
            <w:proofErr w:type="gramEnd"/>
            <w:r w:rsidRPr="00E435D9">
              <w:rPr>
                <w:rFonts w:ascii="Arial" w:hAnsi="Arial" w:cs="Arial"/>
                <w:szCs w:val="24"/>
                <w:lang w:val="en-GB"/>
              </w:rPr>
              <w:t xml:space="preserve"> </w:t>
            </w:r>
            <w:r w:rsidRPr="00E435D9">
              <w:rPr>
                <w:rFonts w:ascii="Arial" w:hAnsi="Arial" w:cs="Arial"/>
                <w:b/>
                <w:bCs/>
                <w:szCs w:val="24"/>
                <w:lang w:val="en-GB"/>
              </w:rPr>
              <w:t>specified in the</w:t>
            </w:r>
            <w:r w:rsidRPr="00E435D9">
              <w:rPr>
                <w:rFonts w:ascii="Arial" w:hAnsi="Arial" w:cs="Arial"/>
                <w:szCs w:val="24"/>
                <w:lang w:val="en-GB"/>
              </w:rPr>
              <w:t xml:space="preserve"> </w:t>
            </w:r>
            <w:r w:rsidRPr="00E435D9">
              <w:rPr>
                <w:rFonts w:ascii="Arial" w:hAnsi="Arial" w:cs="Arial"/>
                <w:b/>
                <w:szCs w:val="24"/>
                <w:lang w:val="en-GB"/>
              </w:rPr>
              <w:t>BDS</w:t>
            </w:r>
            <w:r w:rsidRPr="00E435D9">
              <w:rPr>
                <w:rFonts w:ascii="Arial" w:hAnsi="Arial" w:cs="Arial"/>
                <w:szCs w:val="24"/>
                <w:lang w:val="en-GB"/>
              </w:rPr>
              <w:t xml:space="preserve">, 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1D00F633" w14:textId="77777777" w:rsidR="00E87CEA" w:rsidRPr="00E435D9" w:rsidRDefault="00E87CEA" w:rsidP="000E40E6">
            <w:pPr>
              <w:spacing w:after="200"/>
              <w:ind w:left="720" w:hanging="720"/>
              <w:jc w:val="both"/>
              <w:rPr>
                <w:rFonts w:ascii="Arial" w:hAnsi="Arial" w:cs="Arial"/>
                <w:szCs w:val="24"/>
                <w:lang w:val="en-GB"/>
              </w:rPr>
            </w:pPr>
            <w:r w:rsidRPr="00E435D9">
              <w:rPr>
                <w:rFonts w:ascii="Arial" w:hAnsi="Arial" w:cs="Arial"/>
                <w:szCs w:val="24"/>
                <w:lang w:val="en-GB"/>
              </w:rPr>
              <w:t>5.13</w:t>
            </w:r>
            <w:r w:rsidRPr="00E435D9">
              <w:rPr>
                <w:rFonts w:ascii="Arial" w:hAnsi="Arial" w:cs="Arial"/>
                <w:szCs w:val="24"/>
                <w:lang w:val="en-GB"/>
              </w:rPr>
              <w:tab/>
              <w:t xml:space="preserve">The lowest Financial Proposal (Fm) will be given a financial score (Sf) of 100 points. The financial scores (Sf) of the other Financial Proposals will be computed as </w:t>
            </w:r>
            <w:r w:rsidRPr="00E435D9">
              <w:rPr>
                <w:rFonts w:ascii="Arial" w:hAnsi="Arial" w:cs="Arial"/>
                <w:szCs w:val="24"/>
                <w:lang w:val="en-GB"/>
              </w:rPr>
              <w:lastRenderedPageBreak/>
              <w:t>indicated in the Data Sheet.</w:t>
            </w:r>
            <w:r w:rsidRPr="00E435D9">
              <w:rPr>
                <w:rFonts w:ascii="Arial" w:hAnsi="Arial" w:cs="Arial"/>
                <w:i/>
                <w:szCs w:val="24"/>
                <w:lang w:val="en-GB"/>
              </w:rPr>
              <w:t xml:space="preserve">  </w:t>
            </w:r>
            <w:r w:rsidRPr="00E435D9">
              <w:rPr>
                <w:rFonts w:ascii="Arial" w:hAnsi="Arial" w:cs="Arial"/>
                <w:szCs w:val="24"/>
                <w:lang w:val="en-GB"/>
              </w:rPr>
              <w:t>Proposals will be ranked according to their combined technical (</w:t>
            </w:r>
            <w:r w:rsidRPr="00E435D9">
              <w:rPr>
                <w:rFonts w:ascii="Arial" w:hAnsi="Arial" w:cs="Arial"/>
                <w:i/>
                <w:szCs w:val="24"/>
                <w:lang w:val="en-GB"/>
              </w:rPr>
              <w:t>St</w:t>
            </w:r>
            <w:r w:rsidRPr="00E435D9">
              <w:rPr>
                <w:rFonts w:ascii="Arial" w:hAnsi="Arial" w:cs="Arial"/>
                <w:szCs w:val="24"/>
                <w:lang w:val="en-GB"/>
              </w:rPr>
              <w:t>) and financial (</w:t>
            </w:r>
            <w:r w:rsidRPr="00E435D9">
              <w:rPr>
                <w:rFonts w:ascii="Arial" w:hAnsi="Arial" w:cs="Arial"/>
                <w:i/>
                <w:szCs w:val="24"/>
                <w:lang w:val="en-GB"/>
              </w:rPr>
              <w:t>Sf</w:t>
            </w:r>
            <w:r w:rsidRPr="00E435D9">
              <w:rPr>
                <w:rFonts w:ascii="Arial" w:hAnsi="Arial" w:cs="Arial"/>
                <w:szCs w:val="24"/>
                <w:lang w:val="en-GB"/>
              </w:rPr>
              <w:t>) scores using the weights (</w:t>
            </w:r>
            <w:r w:rsidRPr="00E435D9">
              <w:rPr>
                <w:rFonts w:ascii="Arial" w:hAnsi="Arial" w:cs="Arial"/>
                <w:i/>
                <w:szCs w:val="24"/>
                <w:lang w:val="en-GB"/>
              </w:rPr>
              <w:t>T</w:t>
            </w:r>
            <w:r w:rsidRPr="00E435D9">
              <w:rPr>
                <w:rFonts w:ascii="Arial" w:hAnsi="Arial" w:cs="Arial"/>
                <w:szCs w:val="24"/>
                <w:lang w:val="en-GB"/>
              </w:rPr>
              <w:t xml:space="preserve"> = the weight given to the Technical Proposal; </w:t>
            </w:r>
            <w:r w:rsidRPr="00E435D9">
              <w:rPr>
                <w:rFonts w:ascii="Arial" w:hAnsi="Arial" w:cs="Arial"/>
                <w:i/>
                <w:szCs w:val="24"/>
                <w:lang w:val="en-GB"/>
              </w:rPr>
              <w:t>P</w:t>
            </w:r>
            <w:r w:rsidRPr="00E435D9">
              <w:rPr>
                <w:rFonts w:ascii="Arial" w:hAnsi="Arial" w:cs="Arial"/>
                <w:szCs w:val="24"/>
                <w:lang w:val="en-GB"/>
              </w:rPr>
              <w:t xml:space="preserve"> = the weight given to the Financial Proposal; </w:t>
            </w:r>
            <w:r w:rsidRPr="00E435D9">
              <w:rPr>
                <w:rFonts w:ascii="Arial" w:hAnsi="Arial" w:cs="Arial"/>
                <w:szCs w:val="24"/>
                <w:lang w:val="en-GB"/>
              </w:rPr>
              <w:br/>
            </w:r>
            <w:r w:rsidRPr="00E435D9">
              <w:rPr>
                <w:rFonts w:ascii="Arial" w:hAnsi="Arial" w:cs="Arial"/>
                <w:i/>
                <w:szCs w:val="24"/>
                <w:lang w:val="en-GB"/>
              </w:rPr>
              <w:t>T</w:t>
            </w:r>
            <w:r w:rsidRPr="00E435D9">
              <w:rPr>
                <w:rFonts w:ascii="Arial" w:hAnsi="Arial" w:cs="Arial"/>
                <w:szCs w:val="24"/>
                <w:lang w:val="en-GB"/>
              </w:rPr>
              <w:t xml:space="preserve"> + </w:t>
            </w:r>
            <w:r w:rsidRPr="00E435D9">
              <w:rPr>
                <w:rFonts w:ascii="Arial" w:hAnsi="Arial" w:cs="Arial"/>
                <w:i/>
                <w:szCs w:val="24"/>
                <w:lang w:val="en-GB"/>
              </w:rPr>
              <w:t>P</w:t>
            </w:r>
            <w:r w:rsidRPr="00E435D9">
              <w:rPr>
                <w:rFonts w:ascii="Arial" w:hAnsi="Arial" w:cs="Arial"/>
                <w:szCs w:val="24"/>
                <w:lang w:val="en-GB"/>
              </w:rPr>
              <w:t xml:space="preserve"> = 1) indicated in </w:t>
            </w:r>
            <w:r w:rsidRPr="00E435D9">
              <w:rPr>
                <w:rFonts w:ascii="Arial" w:hAnsi="Arial" w:cs="Arial"/>
                <w:b/>
                <w:szCs w:val="24"/>
                <w:lang w:val="en-GB"/>
              </w:rPr>
              <w:t>the Data Sheet</w:t>
            </w:r>
            <w:r w:rsidRPr="00E435D9">
              <w:rPr>
                <w:rFonts w:ascii="Arial" w:hAnsi="Arial" w:cs="Arial"/>
                <w:szCs w:val="24"/>
                <w:lang w:val="en-GB"/>
              </w:rPr>
              <w:t xml:space="preserve">: </w:t>
            </w:r>
            <w:r w:rsidR="0043530A" w:rsidRPr="00663E2D">
              <w:rPr>
                <w:rFonts w:ascii="Arial" w:hAnsi="Arial" w:cs="Arial"/>
                <w:noProof/>
                <w:position w:val="-10"/>
                <w:szCs w:val="24"/>
                <w:lang w:val="en-GB"/>
              </w:rPr>
              <w:object w:dxaOrig="2400" w:dyaOrig="320" w14:anchorId="3CFC9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45pt;height:16.85pt" o:ole="" fillcolor="window">
                  <v:imagedata r:id="rId12" o:title=""/>
                </v:shape>
                <o:OLEObject Type="Embed" ProgID="Equation.2" ShapeID="_x0000_i1025" DrawAspect="Content" ObjectID="_1835456829" r:id="rId13"/>
              </w:object>
            </w:r>
            <w:r w:rsidRPr="00E435D9">
              <w:rPr>
                <w:rFonts w:ascii="Arial" w:hAnsi="Arial" w:cs="Arial"/>
                <w:szCs w:val="24"/>
                <w:lang w:val="en-GB"/>
              </w:rPr>
              <w:t xml:space="preserve">. The firm achieving the highest combined technical and financial score will be awarded the contract. </w:t>
            </w:r>
          </w:p>
        </w:tc>
      </w:tr>
      <w:tr w:rsidR="00E87CEA" w:rsidRPr="00CB1AD4" w14:paraId="1B32DFF5" w14:textId="77777777" w:rsidTr="000E40E6">
        <w:tc>
          <w:tcPr>
            <w:tcW w:w="2286" w:type="dxa"/>
          </w:tcPr>
          <w:p w14:paraId="7D2AA729"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lastRenderedPageBreak/>
              <w:t>6.</w:t>
            </w:r>
            <w:r w:rsidRPr="00E435D9">
              <w:rPr>
                <w:rFonts w:ascii="Arial" w:hAnsi="Arial" w:cs="Arial"/>
                <w:b/>
                <w:szCs w:val="24"/>
                <w:lang w:val="en-GB"/>
              </w:rPr>
              <w:tab/>
              <w:t>Negotiations of Contract</w:t>
            </w:r>
          </w:p>
        </w:tc>
        <w:tc>
          <w:tcPr>
            <w:tcW w:w="6894" w:type="dxa"/>
          </w:tcPr>
          <w:p w14:paraId="685BC215"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6.1</w:t>
            </w:r>
            <w:r w:rsidRPr="00E435D9">
              <w:rPr>
                <w:rFonts w:ascii="Arial" w:hAnsi="Arial" w:cs="Arial"/>
                <w:szCs w:val="24"/>
                <w:lang w:val="en-GB"/>
              </w:rP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14:paraId="233198F1" w14:textId="77777777" w:rsidR="00E87CEA" w:rsidRPr="00E435D9" w:rsidRDefault="00E87CEA" w:rsidP="000E40E6">
            <w:pPr>
              <w:ind w:left="720" w:hanging="720"/>
              <w:jc w:val="both"/>
              <w:rPr>
                <w:rFonts w:ascii="Arial" w:hAnsi="Arial" w:cs="Arial"/>
                <w:szCs w:val="24"/>
                <w:lang w:val="en-GB"/>
              </w:rPr>
            </w:pPr>
          </w:p>
          <w:p w14:paraId="40C50BF3"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6.2   No negotiation on the: (i) unit or total price, and/or (ii) proposed methodology is allowed.</w:t>
            </w:r>
          </w:p>
          <w:p w14:paraId="62683E2B" w14:textId="77777777" w:rsidR="00E87CEA" w:rsidRPr="00E435D9" w:rsidRDefault="00E87CEA" w:rsidP="000E40E6">
            <w:pPr>
              <w:ind w:left="720" w:hanging="720"/>
              <w:jc w:val="both"/>
              <w:rPr>
                <w:rFonts w:ascii="Arial" w:hAnsi="Arial" w:cs="Arial"/>
                <w:szCs w:val="24"/>
                <w:lang w:val="en-GB"/>
              </w:rPr>
            </w:pPr>
          </w:p>
          <w:p w14:paraId="5425F01B" w14:textId="77777777" w:rsidR="00E87CEA" w:rsidRPr="00E435D9" w:rsidRDefault="00E87CEA" w:rsidP="000E40E6">
            <w:pPr>
              <w:ind w:left="691" w:hanging="691"/>
              <w:jc w:val="both"/>
              <w:rPr>
                <w:rFonts w:ascii="Arial" w:hAnsi="Arial" w:cs="Arial"/>
                <w:szCs w:val="24"/>
                <w:lang w:val="en-GB"/>
              </w:rPr>
            </w:pPr>
            <w:r w:rsidRPr="00E435D9">
              <w:rPr>
                <w:rFonts w:ascii="Arial" w:hAnsi="Arial" w:cs="Arial"/>
                <w:szCs w:val="24"/>
                <w:lang w:val="en-GB"/>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E435D9">
              <w:rPr>
                <w:rFonts w:ascii="Arial" w:hAnsi="Arial" w:cs="Arial"/>
                <w:b/>
                <w:szCs w:val="24"/>
                <w:lang w:val="en-GB"/>
              </w:rPr>
              <w:t>Bid Data Sheet</w:t>
            </w:r>
            <w:r w:rsidRPr="00E435D9">
              <w:rPr>
                <w:rFonts w:ascii="Arial" w:hAnsi="Arial" w:cs="Arial"/>
                <w:szCs w:val="24"/>
                <w:lang w:val="en-GB"/>
              </w:rPr>
              <w:t xml:space="preserve">. </w:t>
            </w:r>
          </w:p>
          <w:p w14:paraId="4E7918A5" w14:textId="77777777" w:rsidR="00E87CEA" w:rsidRPr="00E435D9" w:rsidRDefault="00E87CEA" w:rsidP="000E40E6">
            <w:pPr>
              <w:jc w:val="both"/>
              <w:rPr>
                <w:rFonts w:ascii="Arial" w:hAnsi="Arial" w:cs="Arial"/>
                <w:szCs w:val="24"/>
                <w:lang w:val="en-GB"/>
              </w:rPr>
            </w:pPr>
          </w:p>
          <w:p w14:paraId="16B34DCE" w14:textId="77777777" w:rsidR="00E87CEA" w:rsidRPr="00E435D9" w:rsidRDefault="00E87CEA" w:rsidP="000E40E6">
            <w:pPr>
              <w:ind w:left="691" w:hanging="691"/>
              <w:jc w:val="both"/>
              <w:rPr>
                <w:rFonts w:ascii="Arial" w:hAnsi="Arial" w:cs="Arial"/>
                <w:szCs w:val="24"/>
                <w:lang w:val="en-GB"/>
              </w:rPr>
            </w:pPr>
            <w:r w:rsidRPr="00E435D9">
              <w:rPr>
                <w:rFonts w:ascii="Arial" w:hAnsi="Arial" w:cs="Arial"/>
                <w:szCs w:val="24"/>
                <w:lang w:val="en-GB"/>
              </w:rPr>
              <w:t xml:space="preserve">6.5    The negotiations shall be recorded in a minute of the negotiations and be attached as annex to the contract. </w:t>
            </w:r>
          </w:p>
          <w:p w14:paraId="77BCA5D5" w14:textId="77777777" w:rsidR="00E87CEA" w:rsidRPr="00E435D9" w:rsidRDefault="00E87CEA" w:rsidP="000E40E6">
            <w:pPr>
              <w:ind w:left="720" w:hanging="720"/>
              <w:jc w:val="both"/>
              <w:rPr>
                <w:rFonts w:ascii="Arial" w:hAnsi="Arial" w:cs="Arial"/>
                <w:szCs w:val="24"/>
                <w:lang w:val="en-GB"/>
              </w:rPr>
            </w:pPr>
          </w:p>
        </w:tc>
      </w:tr>
      <w:tr w:rsidR="00E87CEA" w:rsidRPr="00CB1AD4" w14:paraId="0AEE26AD" w14:textId="77777777" w:rsidTr="000E40E6">
        <w:tc>
          <w:tcPr>
            <w:tcW w:w="2286" w:type="dxa"/>
          </w:tcPr>
          <w:p w14:paraId="09C66BFC"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t>7.</w:t>
            </w:r>
            <w:r w:rsidRPr="00E435D9">
              <w:rPr>
                <w:rFonts w:ascii="Arial" w:hAnsi="Arial" w:cs="Arial"/>
                <w:b/>
                <w:szCs w:val="24"/>
                <w:lang w:val="en-GB"/>
              </w:rPr>
              <w:tab/>
              <w:t>Award of Contract</w:t>
            </w:r>
          </w:p>
        </w:tc>
        <w:tc>
          <w:tcPr>
            <w:tcW w:w="6894" w:type="dxa"/>
          </w:tcPr>
          <w:p w14:paraId="1C295BF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7.1</w:t>
            </w:r>
            <w:r w:rsidRPr="00E435D9">
              <w:rPr>
                <w:rFonts w:ascii="Arial" w:hAnsi="Arial" w:cs="Arial"/>
                <w:szCs w:val="24"/>
                <w:lang w:val="en-GB"/>
              </w:rPr>
              <w:tab/>
              <w:t>The Bidder who submitted a technical and financial responsive proposal and received the highest combined score, calculated as per formula given in paragraph 5.13 and the Data Sheet, will be awarded the contract.</w:t>
            </w:r>
          </w:p>
          <w:p w14:paraId="79B90BA2" w14:textId="77777777" w:rsidR="00E87CEA" w:rsidRPr="00E435D9" w:rsidRDefault="00E87CEA" w:rsidP="000E40E6">
            <w:pPr>
              <w:ind w:left="720" w:hanging="720"/>
              <w:jc w:val="both"/>
              <w:rPr>
                <w:rFonts w:ascii="Arial" w:hAnsi="Arial" w:cs="Arial"/>
                <w:szCs w:val="24"/>
                <w:lang w:val="en-GB"/>
              </w:rPr>
            </w:pPr>
          </w:p>
          <w:p w14:paraId="4B0032F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7.2</w:t>
            </w:r>
            <w:r w:rsidRPr="00E435D9">
              <w:rPr>
                <w:rFonts w:ascii="Arial" w:hAnsi="Arial" w:cs="Arial"/>
                <w:szCs w:val="24"/>
                <w:lang w:val="en-GB"/>
              </w:rPr>
              <w:tab/>
              <w:t xml:space="preserve">After the approval of the Evaluation Report, the Procuring Entity will promptly notify other both the success and the unsuccessful bidders about the outcome of the evaluation of the bids. </w:t>
            </w:r>
          </w:p>
          <w:p w14:paraId="61AF59BC" w14:textId="77777777" w:rsidR="00E87CEA" w:rsidRPr="00E435D9" w:rsidRDefault="00E87CEA" w:rsidP="000E40E6">
            <w:pPr>
              <w:ind w:left="720" w:hanging="720"/>
              <w:jc w:val="both"/>
              <w:rPr>
                <w:rFonts w:ascii="Arial" w:hAnsi="Arial" w:cs="Arial"/>
                <w:szCs w:val="24"/>
                <w:lang w:val="en-GB"/>
              </w:rPr>
            </w:pPr>
          </w:p>
          <w:p w14:paraId="1F1269C0"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7.3</w:t>
            </w:r>
            <w:r w:rsidRPr="00E435D9">
              <w:rPr>
                <w:rFonts w:ascii="Arial" w:hAnsi="Arial" w:cs="Arial"/>
                <w:szCs w:val="24"/>
                <w:lang w:val="en-GB"/>
              </w:rPr>
              <w:tab/>
              <w:t xml:space="preserve">In case of the successful Bidder, following the notification of award the validity of its offer shall be automatically extended with sixty (60) days. </w:t>
            </w:r>
          </w:p>
          <w:p w14:paraId="206FA62C" w14:textId="77777777" w:rsidR="00E87CEA" w:rsidRPr="00E435D9" w:rsidRDefault="00E87CEA" w:rsidP="000E40E6">
            <w:pPr>
              <w:ind w:left="720" w:hanging="720"/>
              <w:jc w:val="both"/>
              <w:rPr>
                <w:rFonts w:ascii="Arial" w:hAnsi="Arial" w:cs="Arial"/>
                <w:szCs w:val="24"/>
                <w:lang w:val="en-GB"/>
              </w:rPr>
            </w:pPr>
          </w:p>
          <w:p w14:paraId="76469B08"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7.4</w:t>
            </w:r>
            <w:r w:rsidRPr="00E435D9">
              <w:rPr>
                <w:rFonts w:ascii="Arial" w:hAnsi="Arial" w:cs="Arial"/>
                <w:szCs w:val="24"/>
                <w:lang w:val="en-GB"/>
              </w:rPr>
              <w:tab/>
              <w:t xml:space="preserve">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w:t>
            </w:r>
            <w:r w:rsidRPr="00E435D9">
              <w:rPr>
                <w:rFonts w:ascii="Arial" w:hAnsi="Arial" w:cs="Arial"/>
                <w:szCs w:val="24"/>
                <w:lang w:val="en-GB"/>
              </w:rPr>
              <w:lastRenderedPageBreak/>
              <w:t>Authority. If it fails to do so, the Procuring Entity may consider cancelling the award of the contract.</w:t>
            </w:r>
          </w:p>
          <w:p w14:paraId="0DB672D4" w14:textId="77777777" w:rsidR="00E87CEA" w:rsidRPr="00E435D9" w:rsidRDefault="00E87CEA" w:rsidP="000E40E6">
            <w:pPr>
              <w:ind w:left="720" w:hanging="720"/>
              <w:jc w:val="both"/>
              <w:rPr>
                <w:rFonts w:ascii="Arial" w:hAnsi="Arial" w:cs="Arial"/>
                <w:szCs w:val="24"/>
                <w:lang w:val="en-GB"/>
              </w:rPr>
            </w:pPr>
          </w:p>
          <w:p w14:paraId="2B5FD84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7.5</w:t>
            </w:r>
            <w:r w:rsidRPr="00E435D9">
              <w:rPr>
                <w:rFonts w:ascii="Arial" w:hAnsi="Arial" w:cs="Arial"/>
                <w:szCs w:val="24"/>
                <w:lang w:val="en-GB"/>
              </w:rPr>
              <w:tab/>
              <w:t xml:space="preserve">The Contractor is expected to commence the assignment on the date and at the location specified in </w:t>
            </w:r>
            <w:r w:rsidRPr="00E435D9">
              <w:rPr>
                <w:rFonts w:ascii="Arial" w:hAnsi="Arial" w:cs="Arial"/>
                <w:b/>
                <w:szCs w:val="24"/>
                <w:lang w:val="en-GB"/>
              </w:rPr>
              <w:t>the Data Sheet.</w:t>
            </w:r>
          </w:p>
          <w:p w14:paraId="16F9DF09" w14:textId="77777777" w:rsidR="00E87CEA" w:rsidRPr="00E435D9" w:rsidRDefault="00E87CEA" w:rsidP="000E40E6">
            <w:pPr>
              <w:ind w:left="720" w:hanging="720"/>
              <w:jc w:val="both"/>
              <w:rPr>
                <w:rFonts w:ascii="Arial" w:hAnsi="Arial" w:cs="Arial"/>
                <w:szCs w:val="24"/>
                <w:lang w:val="en-GB"/>
              </w:rPr>
            </w:pPr>
          </w:p>
        </w:tc>
      </w:tr>
      <w:tr w:rsidR="00E87CEA" w:rsidRPr="00CB1AD4" w14:paraId="00A9517E" w14:textId="77777777" w:rsidTr="000E40E6">
        <w:tc>
          <w:tcPr>
            <w:tcW w:w="2286" w:type="dxa"/>
          </w:tcPr>
          <w:p w14:paraId="6D4E7C7B"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lastRenderedPageBreak/>
              <w:t>8.</w:t>
            </w:r>
            <w:r w:rsidRPr="00E435D9">
              <w:rPr>
                <w:rFonts w:ascii="Arial" w:hAnsi="Arial" w:cs="Arial"/>
                <w:b/>
                <w:szCs w:val="24"/>
                <w:lang w:val="en-GB"/>
              </w:rPr>
              <w:tab/>
              <w:t xml:space="preserve">Confidentiality </w:t>
            </w:r>
          </w:p>
        </w:tc>
        <w:tc>
          <w:tcPr>
            <w:tcW w:w="6894" w:type="dxa"/>
          </w:tcPr>
          <w:p w14:paraId="770A7F61"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8.1</w:t>
            </w:r>
            <w:r w:rsidRPr="00E435D9">
              <w:rPr>
                <w:rFonts w:ascii="Arial" w:hAnsi="Arial" w:cs="Arial"/>
                <w:szCs w:val="24"/>
                <w:lang w:val="en-GB"/>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68C5A073" w14:textId="77777777" w:rsidR="00E87CEA" w:rsidRPr="00E435D9" w:rsidRDefault="00E87CEA" w:rsidP="000E40E6">
            <w:pPr>
              <w:ind w:left="720" w:hanging="720"/>
              <w:jc w:val="both"/>
              <w:rPr>
                <w:rFonts w:ascii="Arial" w:hAnsi="Arial" w:cs="Arial"/>
                <w:szCs w:val="24"/>
                <w:lang w:val="en-GB"/>
              </w:rPr>
            </w:pPr>
          </w:p>
        </w:tc>
      </w:tr>
      <w:tr w:rsidR="00E87CEA" w:rsidRPr="00CB1AD4" w14:paraId="354227E9" w14:textId="77777777" w:rsidTr="000E40E6">
        <w:tc>
          <w:tcPr>
            <w:tcW w:w="2286" w:type="dxa"/>
          </w:tcPr>
          <w:p w14:paraId="7AA80FF5"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t>9.</w:t>
            </w:r>
            <w:r w:rsidRPr="00E435D9">
              <w:rPr>
                <w:rFonts w:ascii="Arial" w:hAnsi="Arial" w:cs="Arial"/>
                <w:b/>
                <w:szCs w:val="24"/>
                <w:lang w:val="en-GB"/>
              </w:rPr>
              <w:tab/>
              <w:t xml:space="preserve">Appeals </w:t>
            </w:r>
          </w:p>
        </w:tc>
        <w:tc>
          <w:tcPr>
            <w:tcW w:w="6894" w:type="dxa"/>
          </w:tcPr>
          <w:p w14:paraId="1C792B4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9.1</w:t>
            </w:r>
            <w:r w:rsidRPr="00E435D9">
              <w:rPr>
                <w:rFonts w:ascii="Arial" w:hAnsi="Arial" w:cs="Arial"/>
                <w:szCs w:val="24"/>
                <w:lang w:val="en-GB"/>
              </w:rPr>
              <w:tab/>
              <w:t xml:space="preserve">Short listed Bidders may appeal any of the Procuring Entity’s decision taken during the evaluation process by following the procedures described on the SADC Secretariat Guidelines at the article specified in </w:t>
            </w:r>
            <w:r w:rsidRPr="00E435D9">
              <w:rPr>
                <w:rFonts w:ascii="Arial" w:hAnsi="Arial" w:cs="Arial"/>
                <w:b/>
                <w:szCs w:val="24"/>
                <w:lang w:val="en-GB"/>
              </w:rPr>
              <w:t>the Data Sheet.</w:t>
            </w:r>
          </w:p>
          <w:p w14:paraId="6F7D4EBA" w14:textId="77777777" w:rsidR="00E87CEA" w:rsidRPr="00E435D9" w:rsidRDefault="00E87CEA" w:rsidP="000E40E6">
            <w:pPr>
              <w:ind w:left="720" w:hanging="720"/>
              <w:jc w:val="both"/>
              <w:rPr>
                <w:rFonts w:ascii="Arial" w:hAnsi="Arial" w:cs="Arial"/>
                <w:szCs w:val="24"/>
                <w:lang w:val="en-GB"/>
              </w:rPr>
            </w:pPr>
          </w:p>
        </w:tc>
      </w:tr>
    </w:tbl>
    <w:p w14:paraId="4601F6AD" w14:textId="77777777" w:rsidR="00E87CEA" w:rsidRPr="00E435D9" w:rsidRDefault="00E87CEA" w:rsidP="00E87CEA">
      <w:pPr>
        <w:tabs>
          <w:tab w:val="left" w:pos="1116"/>
        </w:tabs>
        <w:rPr>
          <w:rFonts w:ascii="Arial" w:hAnsi="Arial" w:cs="Arial"/>
          <w:szCs w:val="24"/>
          <w:lang w:val="en-GB"/>
        </w:rPr>
      </w:pPr>
    </w:p>
    <w:p w14:paraId="54612D4D" w14:textId="77777777" w:rsidR="00E6153F" w:rsidRPr="00E435D9" w:rsidRDefault="00E87CEA" w:rsidP="00E87CEA">
      <w:pPr>
        <w:rPr>
          <w:rFonts w:ascii="Arial" w:hAnsi="Arial" w:cs="Arial"/>
          <w:szCs w:val="24"/>
          <w:lang w:val="en-GB"/>
        </w:rPr>
        <w:sectPr w:rsidR="00E6153F" w:rsidRPr="00E435D9" w:rsidSect="000F1A08">
          <w:headerReference w:type="even" r:id="rId14"/>
          <w:headerReference w:type="default" r:id="rId15"/>
          <w:footerReference w:type="default" r:id="rId16"/>
          <w:headerReference w:type="first" r:id="rId17"/>
          <w:pgSz w:w="11900" w:h="16840" w:code="9"/>
          <w:pgMar w:top="1440" w:right="1440" w:bottom="1729" w:left="1729" w:header="720" w:footer="720" w:gutter="0"/>
          <w:cols w:space="720"/>
          <w:titlePg/>
        </w:sectPr>
      </w:pPr>
      <w:r w:rsidRPr="00E435D9">
        <w:rPr>
          <w:rFonts w:ascii="Arial" w:hAnsi="Arial" w:cs="Arial"/>
          <w:szCs w:val="24"/>
          <w:lang w:val="en-GB"/>
        </w:rPr>
        <w:tab/>
      </w:r>
    </w:p>
    <w:p w14:paraId="2F13D6BD" w14:textId="77777777" w:rsidR="00E6153F" w:rsidRPr="00E435D9" w:rsidRDefault="00E6153F" w:rsidP="00E6153F">
      <w:pPr>
        <w:jc w:val="center"/>
        <w:rPr>
          <w:rFonts w:ascii="Arial" w:hAnsi="Arial" w:cs="Arial"/>
          <w:b/>
          <w:szCs w:val="24"/>
          <w:lang w:val="en-GB"/>
        </w:rPr>
      </w:pPr>
      <w:r w:rsidRPr="00E435D9">
        <w:rPr>
          <w:rFonts w:ascii="Arial" w:hAnsi="Arial" w:cs="Arial"/>
          <w:b/>
          <w:szCs w:val="24"/>
          <w:lang w:val="en-GB"/>
        </w:rPr>
        <w:lastRenderedPageBreak/>
        <w:t>Information to Bidders</w:t>
      </w:r>
    </w:p>
    <w:p w14:paraId="2721DC7D" w14:textId="77777777" w:rsidR="00E6153F" w:rsidRPr="00E435D9" w:rsidRDefault="00E6153F" w:rsidP="00E6153F">
      <w:pPr>
        <w:jc w:val="center"/>
        <w:rPr>
          <w:rFonts w:ascii="Arial" w:hAnsi="Arial" w:cs="Arial"/>
          <w:szCs w:val="24"/>
          <w:lang w:val="en-GB"/>
        </w:rPr>
      </w:pPr>
    </w:p>
    <w:p w14:paraId="59147A5B" w14:textId="77777777" w:rsidR="00E6153F" w:rsidRPr="00E435D9" w:rsidRDefault="00E6153F" w:rsidP="00E6153F">
      <w:pPr>
        <w:pStyle w:val="Heading2"/>
        <w:rPr>
          <w:rFonts w:ascii="Arial" w:hAnsi="Arial" w:cs="Arial"/>
          <w:szCs w:val="24"/>
          <w:lang w:val="en-GB"/>
        </w:rPr>
      </w:pPr>
      <w:bookmarkStart w:id="7" w:name="_Toc41434331"/>
      <w:bookmarkStart w:id="8" w:name="_Toc43150616"/>
      <w:bookmarkStart w:id="9" w:name="_Toc112942678"/>
      <w:r w:rsidRPr="00E435D9">
        <w:rPr>
          <w:rFonts w:ascii="Arial" w:hAnsi="Arial" w:cs="Arial"/>
          <w:szCs w:val="24"/>
          <w:lang w:val="en-GB"/>
        </w:rPr>
        <w:t>Data Sheet</w:t>
      </w:r>
      <w:bookmarkEnd w:id="7"/>
      <w:bookmarkEnd w:id="8"/>
      <w:bookmarkEnd w:id="9"/>
    </w:p>
    <w:p w14:paraId="01A6D1D3" w14:textId="77777777" w:rsidR="00E6153F" w:rsidRPr="00E435D9" w:rsidRDefault="00E6153F" w:rsidP="00E6153F">
      <w:pPr>
        <w:jc w:val="center"/>
        <w:rPr>
          <w:rFonts w:ascii="Arial" w:hAnsi="Arial" w:cs="Arial"/>
          <w:b/>
          <w:szCs w:val="24"/>
          <w:lang w:val="en-GB"/>
        </w:rPr>
      </w:pPr>
    </w:p>
    <w:tbl>
      <w:tblPr>
        <w:tblW w:w="9605" w:type="dxa"/>
        <w:tblInd w:w="-70" w:type="dxa"/>
        <w:tblLayout w:type="fixed"/>
        <w:tblCellMar>
          <w:left w:w="72" w:type="dxa"/>
          <w:right w:w="72" w:type="dxa"/>
        </w:tblCellMar>
        <w:tblLook w:val="0000" w:firstRow="0" w:lastRow="0" w:firstColumn="0" w:lastColumn="0" w:noHBand="0" w:noVBand="0"/>
      </w:tblPr>
      <w:tblGrid>
        <w:gridCol w:w="1560"/>
        <w:gridCol w:w="8045"/>
      </w:tblGrid>
      <w:tr w:rsidR="00E6153F" w:rsidRPr="00CB1AD4" w14:paraId="7ABD3E04" w14:textId="77777777" w:rsidTr="009D733B">
        <w:tc>
          <w:tcPr>
            <w:tcW w:w="1560" w:type="dxa"/>
            <w:tcBorders>
              <w:top w:val="single" w:sz="4" w:space="0" w:color="auto"/>
              <w:left w:val="single" w:sz="4" w:space="0" w:color="auto"/>
              <w:bottom w:val="single" w:sz="4" w:space="0" w:color="auto"/>
              <w:right w:val="single" w:sz="4" w:space="0" w:color="auto"/>
            </w:tcBorders>
          </w:tcPr>
          <w:p w14:paraId="77CC3A2E" w14:textId="77777777" w:rsidR="00E6153F" w:rsidRPr="00E435D9" w:rsidRDefault="00E6153F" w:rsidP="00D61517">
            <w:pPr>
              <w:jc w:val="center"/>
              <w:rPr>
                <w:rFonts w:ascii="Arial" w:hAnsi="Arial" w:cs="Arial"/>
                <w:szCs w:val="24"/>
                <w:lang w:val="en-GB"/>
              </w:rPr>
            </w:pPr>
            <w:r w:rsidRPr="00E435D9">
              <w:rPr>
                <w:rFonts w:ascii="Arial" w:hAnsi="Arial" w:cs="Arial"/>
                <w:b/>
                <w:szCs w:val="24"/>
                <w:lang w:val="en-GB"/>
              </w:rPr>
              <w:t>Clause Reference</w:t>
            </w:r>
          </w:p>
          <w:p w14:paraId="70E0EF32" w14:textId="77777777" w:rsidR="00E6153F" w:rsidRPr="00E435D9" w:rsidRDefault="00E6153F" w:rsidP="00D61517">
            <w:pPr>
              <w:jc w:val="cente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0045398B" w14:textId="77777777" w:rsidR="00E6153F" w:rsidRPr="00E435D9" w:rsidRDefault="00E6153F" w:rsidP="00D61517">
            <w:pPr>
              <w:tabs>
                <w:tab w:val="right" w:pos="7218"/>
              </w:tabs>
              <w:jc w:val="center"/>
              <w:rPr>
                <w:rFonts w:ascii="Arial" w:hAnsi="Arial" w:cs="Arial"/>
                <w:b/>
                <w:szCs w:val="24"/>
                <w:lang w:val="en-GB"/>
              </w:rPr>
            </w:pPr>
            <w:r w:rsidRPr="00E435D9">
              <w:rPr>
                <w:rFonts w:ascii="Arial" w:hAnsi="Arial" w:cs="Arial"/>
                <w:b/>
                <w:szCs w:val="24"/>
                <w:lang w:val="en-GB"/>
              </w:rPr>
              <w:t>Clarifications and/or Amendment to Reference Clause</w:t>
            </w:r>
          </w:p>
        </w:tc>
      </w:tr>
      <w:tr w:rsidR="00E6153F" w:rsidRPr="00CB1AD4" w14:paraId="7274DF3B" w14:textId="77777777" w:rsidTr="009D733B">
        <w:tc>
          <w:tcPr>
            <w:tcW w:w="1560" w:type="dxa"/>
            <w:tcBorders>
              <w:top w:val="single" w:sz="4" w:space="0" w:color="auto"/>
              <w:left w:val="single" w:sz="4" w:space="0" w:color="auto"/>
              <w:bottom w:val="single" w:sz="4" w:space="0" w:color="auto"/>
              <w:right w:val="single" w:sz="4" w:space="0" w:color="auto"/>
            </w:tcBorders>
          </w:tcPr>
          <w:p w14:paraId="49012C52" w14:textId="77777777" w:rsidR="00E6153F" w:rsidRPr="00E435D9" w:rsidRDefault="00E6153F" w:rsidP="00D61517">
            <w:pPr>
              <w:rPr>
                <w:rFonts w:ascii="Arial" w:hAnsi="Arial" w:cs="Arial"/>
                <w:szCs w:val="24"/>
                <w:lang w:val="en-GB"/>
              </w:rPr>
            </w:pPr>
            <w:r w:rsidRPr="00E435D9">
              <w:rPr>
                <w:rFonts w:ascii="Arial" w:hAnsi="Arial" w:cs="Arial"/>
                <w:szCs w:val="24"/>
                <w:lang w:val="en-GB"/>
              </w:rPr>
              <w:t>1.1</w:t>
            </w:r>
          </w:p>
        </w:tc>
        <w:tc>
          <w:tcPr>
            <w:tcW w:w="8045" w:type="dxa"/>
            <w:tcBorders>
              <w:top w:val="single" w:sz="4" w:space="0" w:color="auto"/>
              <w:left w:val="single" w:sz="4" w:space="0" w:color="auto"/>
              <w:bottom w:val="single" w:sz="4" w:space="0" w:color="auto"/>
              <w:right w:val="single" w:sz="4" w:space="0" w:color="auto"/>
            </w:tcBorders>
          </w:tcPr>
          <w:p w14:paraId="4D0E1A3C"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 xml:space="preserve">The name of the Procuring Entity </w:t>
            </w:r>
            <w:r w:rsidR="00475948" w:rsidRPr="00E435D9">
              <w:rPr>
                <w:rFonts w:ascii="Arial" w:hAnsi="Arial" w:cs="Arial"/>
                <w:szCs w:val="24"/>
                <w:lang w:val="en-GB"/>
              </w:rPr>
              <w:t>is</w:t>
            </w:r>
            <w:r w:rsidRPr="00E435D9">
              <w:rPr>
                <w:rFonts w:ascii="Arial" w:hAnsi="Arial" w:cs="Arial"/>
                <w:b/>
                <w:szCs w:val="24"/>
                <w:lang w:val="en-GB"/>
              </w:rPr>
              <w:t xml:space="preserve"> SADC Secretariat</w:t>
            </w:r>
          </w:p>
          <w:p w14:paraId="31113E79" w14:textId="77777777" w:rsidR="00E6153F" w:rsidRPr="00E435D9" w:rsidRDefault="00E6153F" w:rsidP="00D61517">
            <w:pPr>
              <w:tabs>
                <w:tab w:val="right" w:pos="7218"/>
              </w:tabs>
              <w:jc w:val="both"/>
              <w:rPr>
                <w:rFonts w:ascii="Arial" w:hAnsi="Arial" w:cs="Arial"/>
                <w:b/>
                <w:szCs w:val="24"/>
                <w:lang w:val="en-GB"/>
              </w:rPr>
            </w:pPr>
          </w:p>
          <w:p w14:paraId="7D967727"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 xml:space="preserve">The name of the Contracting Authority </w:t>
            </w:r>
            <w:r w:rsidR="00475948" w:rsidRPr="00E435D9">
              <w:rPr>
                <w:rFonts w:ascii="Arial" w:hAnsi="Arial" w:cs="Arial"/>
                <w:szCs w:val="24"/>
                <w:lang w:val="en-GB"/>
              </w:rPr>
              <w:t>is</w:t>
            </w:r>
            <w:r w:rsidRPr="00E435D9">
              <w:rPr>
                <w:rFonts w:ascii="Arial" w:hAnsi="Arial" w:cs="Arial"/>
                <w:b/>
                <w:szCs w:val="24"/>
                <w:lang w:val="en-GB"/>
              </w:rPr>
              <w:t xml:space="preserve"> SADC Secretariat</w:t>
            </w:r>
          </w:p>
          <w:p w14:paraId="10661326" w14:textId="77777777" w:rsidR="00E6153F" w:rsidRPr="00E435D9" w:rsidRDefault="00E6153F" w:rsidP="00D61517">
            <w:pPr>
              <w:tabs>
                <w:tab w:val="right" w:pos="7218"/>
              </w:tabs>
              <w:jc w:val="both"/>
              <w:rPr>
                <w:rFonts w:ascii="Arial" w:hAnsi="Arial" w:cs="Arial"/>
                <w:szCs w:val="24"/>
                <w:lang w:val="en-GB"/>
              </w:rPr>
            </w:pPr>
          </w:p>
          <w:p w14:paraId="36F95593" w14:textId="4E13F6A2"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The procurement method is:</w:t>
            </w:r>
            <w:r w:rsidRPr="00E435D9">
              <w:rPr>
                <w:rFonts w:ascii="Arial" w:hAnsi="Arial" w:cs="Arial"/>
                <w:b/>
                <w:szCs w:val="24"/>
                <w:lang w:val="en-GB"/>
              </w:rPr>
              <w:t xml:space="preserve"> </w:t>
            </w:r>
            <w:r w:rsidR="00CF4C02" w:rsidRPr="00E435D9">
              <w:rPr>
                <w:rFonts w:ascii="Arial" w:hAnsi="Arial" w:cs="Arial"/>
                <w:b/>
                <w:szCs w:val="24"/>
                <w:lang w:val="en-GB"/>
              </w:rPr>
              <w:t>Open Bidding</w:t>
            </w:r>
          </w:p>
          <w:p w14:paraId="1654A7CB" w14:textId="77777777" w:rsidR="00E6153F" w:rsidRPr="00E435D9" w:rsidRDefault="00E6153F" w:rsidP="00D61517">
            <w:pPr>
              <w:tabs>
                <w:tab w:val="right" w:pos="7218"/>
              </w:tabs>
              <w:jc w:val="both"/>
              <w:rPr>
                <w:rFonts w:ascii="Arial" w:hAnsi="Arial" w:cs="Arial"/>
                <w:szCs w:val="24"/>
                <w:lang w:val="en-GB"/>
              </w:rPr>
            </w:pPr>
          </w:p>
          <w:p w14:paraId="48B5E3D9" w14:textId="45E67906" w:rsidR="00E6153F" w:rsidRPr="00E435D9" w:rsidRDefault="0032088F" w:rsidP="00D61517">
            <w:pPr>
              <w:tabs>
                <w:tab w:val="right" w:pos="7218"/>
              </w:tabs>
              <w:jc w:val="both"/>
              <w:rPr>
                <w:rFonts w:ascii="Arial" w:hAnsi="Arial" w:cs="Arial"/>
                <w:b/>
                <w:bCs/>
                <w:szCs w:val="24"/>
                <w:lang w:val="en-GB"/>
              </w:rPr>
            </w:pPr>
            <w:r w:rsidRPr="00E435D9">
              <w:rPr>
                <w:rFonts w:ascii="Arial" w:hAnsi="Arial" w:cs="Arial"/>
                <w:szCs w:val="24"/>
                <w:lang w:val="en-GB"/>
              </w:rPr>
              <w:t xml:space="preserve">The current bidding process is governed by SADC Procurement and Grants Guidelines June 2025 and SADC Procurement Guidelines, June 2025, which can be downloaded from the SADC Secretariat website </w:t>
            </w:r>
            <w:hyperlink r:id="rId18" w:history="1">
              <w:r w:rsidRPr="00E435D9">
                <w:rPr>
                  <w:rStyle w:val="Hyperlink"/>
                  <w:rFonts w:ascii="Arial" w:hAnsi="Arial" w:cs="Arial"/>
                  <w:b/>
                  <w:bCs/>
                  <w:szCs w:val="24"/>
                  <w:lang w:val="en-GB"/>
                </w:rPr>
                <w:t>https://www.sadc.int/opportunities/procurement/sadc-procurement-documentation/</w:t>
              </w:r>
            </w:hyperlink>
            <w:r w:rsidR="004F131C" w:rsidRPr="00E435D9">
              <w:rPr>
                <w:rFonts w:ascii="Arial" w:hAnsi="Arial" w:cs="Arial"/>
                <w:b/>
                <w:bCs/>
                <w:szCs w:val="24"/>
                <w:lang w:val="en-GB"/>
              </w:rPr>
              <w:t xml:space="preserve"> </w:t>
            </w:r>
          </w:p>
          <w:p w14:paraId="04F2D227" w14:textId="77777777" w:rsidR="00E6153F" w:rsidRPr="00E435D9" w:rsidRDefault="00E6153F" w:rsidP="00D61517">
            <w:pPr>
              <w:tabs>
                <w:tab w:val="right" w:pos="7218"/>
              </w:tabs>
              <w:jc w:val="both"/>
              <w:rPr>
                <w:rFonts w:ascii="Arial" w:hAnsi="Arial" w:cs="Arial"/>
                <w:szCs w:val="24"/>
                <w:lang w:val="en-GB"/>
              </w:rPr>
            </w:pPr>
          </w:p>
        </w:tc>
      </w:tr>
      <w:tr w:rsidR="00E6153F" w:rsidRPr="00CB1AD4" w14:paraId="09279ED6" w14:textId="77777777" w:rsidTr="009D733B">
        <w:trPr>
          <w:trHeight w:val="80"/>
        </w:trPr>
        <w:tc>
          <w:tcPr>
            <w:tcW w:w="1560" w:type="dxa"/>
            <w:tcBorders>
              <w:top w:val="single" w:sz="4" w:space="0" w:color="auto"/>
              <w:left w:val="single" w:sz="4" w:space="0" w:color="auto"/>
              <w:bottom w:val="single" w:sz="4" w:space="0" w:color="auto"/>
              <w:right w:val="single" w:sz="4" w:space="0" w:color="auto"/>
            </w:tcBorders>
          </w:tcPr>
          <w:p w14:paraId="08A4DC10" w14:textId="77777777" w:rsidR="00E6153F" w:rsidRPr="00E435D9" w:rsidRDefault="00E6153F" w:rsidP="00D61517">
            <w:pPr>
              <w:rPr>
                <w:rFonts w:ascii="Arial" w:hAnsi="Arial" w:cs="Arial"/>
                <w:szCs w:val="24"/>
                <w:lang w:val="en-GB"/>
              </w:rPr>
            </w:pPr>
            <w:r w:rsidRPr="00E435D9">
              <w:rPr>
                <w:rFonts w:ascii="Arial" w:hAnsi="Arial" w:cs="Arial"/>
                <w:szCs w:val="24"/>
                <w:lang w:val="en-GB"/>
              </w:rPr>
              <w:t>1.2</w:t>
            </w:r>
          </w:p>
          <w:p w14:paraId="379B0E95" w14:textId="77777777" w:rsidR="00E6153F" w:rsidRPr="00E435D9" w:rsidRDefault="00E6153F" w:rsidP="00D61517">
            <w:pPr>
              <w:rPr>
                <w:rFonts w:ascii="Arial" w:hAnsi="Arial" w:cs="Arial"/>
                <w:szCs w:val="24"/>
                <w:lang w:val="en-GB"/>
              </w:rPr>
            </w:pPr>
          </w:p>
          <w:p w14:paraId="528B2984" w14:textId="77777777" w:rsidR="00E6153F" w:rsidRPr="00E435D9" w:rsidRDefault="00E6153F" w:rsidP="00D61517">
            <w:pPr>
              <w:rPr>
                <w:rFonts w:ascii="Arial" w:hAnsi="Arial" w:cs="Arial"/>
                <w:szCs w:val="24"/>
                <w:lang w:val="en-GB"/>
              </w:rPr>
            </w:pPr>
          </w:p>
          <w:p w14:paraId="3FC4A06B" w14:textId="77777777" w:rsidR="00E6153F" w:rsidRPr="00E435D9" w:rsidRDefault="00E6153F" w:rsidP="00D61517">
            <w:pP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3D3E6020" w14:textId="310548A3" w:rsidR="005C29FC" w:rsidRPr="00E435D9" w:rsidRDefault="00E6153F" w:rsidP="005C29FC">
            <w:pPr>
              <w:jc w:val="both"/>
              <w:rPr>
                <w:rFonts w:ascii="Arial" w:hAnsi="Arial" w:cs="Arial"/>
                <w:b/>
                <w:szCs w:val="24"/>
              </w:rPr>
            </w:pPr>
            <w:r w:rsidRPr="00E435D9">
              <w:rPr>
                <w:rFonts w:ascii="Arial" w:eastAsia="Arial Unicode MS" w:hAnsi="Arial" w:cs="Arial"/>
                <w:color w:val="000000"/>
                <w:szCs w:val="24"/>
                <w:lang w:val="en-GB"/>
              </w:rPr>
              <w:t>Contract Name</w:t>
            </w:r>
            <w:bookmarkStart w:id="10" w:name="_Hlk126312326"/>
            <w:r w:rsidR="00FC0344" w:rsidRPr="00E435D9">
              <w:rPr>
                <w:rFonts w:ascii="Arial" w:eastAsia="Arial Unicode MS" w:hAnsi="Arial" w:cs="Arial"/>
                <w:color w:val="000000"/>
                <w:szCs w:val="24"/>
                <w:lang w:val="en-GB"/>
              </w:rPr>
              <w:t xml:space="preserve">: </w:t>
            </w:r>
            <w:bookmarkEnd w:id="10"/>
            <w:r w:rsidR="00C064FB" w:rsidRPr="00CB1AD4">
              <w:rPr>
                <w:rFonts w:ascii="Arial" w:hAnsi="Arial" w:cs="Arial"/>
                <w:b/>
                <w:szCs w:val="24"/>
              </w:rPr>
              <w:t>CONSULTANCY FOR INDEPENDENT ANALYSIS AND ORGANIZATION OF THE SADC SECRETARIAT STRUCTURE AND STAFF COMPLEMENT</w:t>
            </w:r>
          </w:p>
          <w:p w14:paraId="23969AFD" w14:textId="7AC0A864" w:rsidR="00E6153F" w:rsidRPr="00E435D9" w:rsidRDefault="00B6111A" w:rsidP="00B6111A">
            <w:pPr>
              <w:pStyle w:val="NoSpacing"/>
              <w:rPr>
                <w:rFonts w:ascii="Arial" w:eastAsia="Calibri" w:hAnsi="Arial" w:cs="Arial"/>
                <w:b/>
                <w:bCs/>
                <w:color w:val="000000"/>
                <w:sz w:val="24"/>
                <w:szCs w:val="24"/>
              </w:rPr>
            </w:pPr>
            <w:r w:rsidRPr="00E435D9">
              <w:rPr>
                <w:rFonts w:ascii="Arial" w:eastAsia="Calibri" w:hAnsi="Arial" w:cs="Arial"/>
                <w:b/>
                <w:bCs/>
                <w:color w:val="000000"/>
                <w:sz w:val="24"/>
                <w:szCs w:val="24"/>
              </w:rPr>
              <w:t xml:space="preserve"> </w:t>
            </w:r>
            <w:r w:rsidR="00E6153F" w:rsidRPr="00E435D9">
              <w:rPr>
                <w:rFonts w:ascii="Arial" w:eastAsia="Arial Unicode MS" w:hAnsi="Arial" w:cs="Arial"/>
                <w:sz w:val="24"/>
                <w:szCs w:val="24"/>
                <w:lang w:val="en-GB"/>
              </w:rPr>
              <w:t>Contract Reference:</w:t>
            </w:r>
            <w:r w:rsidR="00E6153F" w:rsidRPr="00E435D9">
              <w:rPr>
                <w:rFonts w:ascii="Arial" w:eastAsia="Arial Unicode MS" w:hAnsi="Arial" w:cs="Arial"/>
                <w:b/>
                <w:sz w:val="24"/>
                <w:szCs w:val="24"/>
                <w:lang w:val="en-GB"/>
              </w:rPr>
              <w:t xml:space="preserve"> </w:t>
            </w:r>
            <w:r w:rsidR="00EE2EC8" w:rsidRPr="00E435D9">
              <w:rPr>
                <w:rFonts w:ascii="Arial" w:eastAsia="Arial Unicode MS" w:hAnsi="Arial" w:cs="Arial"/>
                <w:b/>
                <w:bCs/>
                <w:color w:val="000000"/>
                <w:sz w:val="24"/>
                <w:szCs w:val="24"/>
                <w:lang w:val="en-GB"/>
              </w:rPr>
              <w:t>SADC/</w:t>
            </w:r>
            <w:r w:rsidR="00F15B51" w:rsidRPr="00E435D9">
              <w:rPr>
                <w:rFonts w:ascii="Arial" w:eastAsia="Arial Unicode MS" w:hAnsi="Arial" w:cs="Arial"/>
                <w:b/>
                <w:bCs/>
                <w:color w:val="000000"/>
                <w:sz w:val="24"/>
                <w:szCs w:val="24"/>
                <w:lang w:val="en-GB"/>
              </w:rPr>
              <w:t>3/</w:t>
            </w:r>
            <w:r w:rsidR="00F11A0C" w:rsidRPr="00E435D9">
              <w:rPr>
                <w:rFonts w:ascii="Arial" w:eastAsia="Arial Unicode MS" w:hAnsi="Arial" w:cs="Arial"/>
                <w:b/>
                <w:bCs/>
                <w:color w:val="000000"/>
                <w:sz w:val="24"/>
                <w:szCs w:val="24"/>
                <w:lang w:val="en-GB"/>
              </w:rPr>
              <w:t>5/2/</w:t>
            </w:r>
            <w:r w:rsidR="00765797" w:rsidRPr="00E435D9">
              <w:rPr>
                <w:rFonts w:ascii="Arial" w:eastAsia="Arial Unicode MS" w:hAnsi="Arial" w:cs="Arial"/>
                <w:b/>
                <w:bCs/>
                <w:color w:val="000000"/>
                <w:sz w:val="24"/>
                <w:szCs w:val="24"/>
                <w:lang w:val="en-GB"/>
              </w:rPr>
              <w:t>432</w:t>
            </w:r>
          </w:p>
          <w:p w14:paraId="63C49F7E" w14:textId="77777777" w:rsidR="009F2FE7" w:rsidRPr="00E435D9" w:rsidRDefault="009F2FE7" w:rsidP="00D61517">
            <w:pPr>
              <w:pStyle w:val="NoSpacing"/>
              <w:rPr>
                <w:rFonts w:ascii="Arial" w:hAnsi="Arial" w:cs="Arial"/>
                <w:sz w:val="24"/>
                <w:szCs w:val="24"/>
                <w:lang w:val="en-GB"/>
              </w:rPr>
            </w:pPr>
          </w:p>
        </w:tc>
      </w:tr>
      <w:tr w:rsidR="00E6153F" w:rsidRPr="00CB1AD4" w14:paraId="79CD98B0" w14:textId="77777777" w:rsidTr="009D733B">
        <w:tc>
          <w:tcPr>
            <w:tcW w:w="1560" w:type="dxa"/>
            <w:tcBorders>
              <w:top w:val="single" w:sz="4" w:space="0" w:color="auto"/>
              <w:left w:val="single" w:sz="4" w:space="0" w:color="auto"/>
              <w:bottom w:val="single" w:sz="4" w:space="0" w:color="auto"/>
              <w:right w:val="single" w:sz="4" w:space="0" w:color="auto"/>
            </w:tcBorders>
          </w:tcPr>
          <w:p w14:paraId="50052719" w14:textId="77777777" w:rsidR="00E6153F" w:rsidRPr="00E435D9" w:rsidRDefault="00E6153F" w:rsidP="00D61517">
            <w:pPr>
              <w:rPr>
                <w:rFonts w:ascii="Arial" w:hAnsi="Arial" w:cs="Arial"/>
                <w:szCs w:val="24"/>
                <w:lang w:val="en-GB"/>
              </w:rPr>
            </w:pPr>
            <w:r w:rsidRPr="00E435D9">
              <w:rPr>
                <w:rFonts w:ascii="Arial" w:hAnsi="Arial" w:cs="Arial"/>
                <w:szCs w:val="24"/>
                <w:lang w:val="en-GB"/>
              </w:rPr>
              <w:t>1.3</w:t>
            </w:r>
          </w:p>
        </w:tc>
        <w:tc>
          <w:tcPr>
            <w:tcW w:w="8045" w:type="dxa"/>
            <w:tcBorders>
              <w:top w:val="single" w:sz="4" w:space="0" w:color="auto"/>
              <w:left w:val="single" w:sz="4" w:space="0" w:color="auto"/>
              <w:bottom w:val="single" w:sz="4" w:space="0" w:color="auto"/>
              <w:right w:val="single" w:sz="4" w:space="0" w:color="auto"/>
            </w:tcBorders>
          </w:tcPr>
          <w:p w14:paraId="70B9BC20"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The assignment is phased</w:t>
            </w:r>
            <w:r w:rsidRPr="00E435D9">
              <w:rPr>
                <w:rFonts w:ascii="Arial" w:hAnsi="Arial" w:cs="Arial"/>
                <w:b/>
                <w:szCs w:val="24"/>
                <w:lang w:val="en-GB"/>
              </w:rPr>
              <w:t xml:space="preserve">:  No </w:t>
            </w:r>
          </w:p>
          <w:p w14:paraId="207313DC" w14:textId="77777777" w:rsidR="00E6153F" w:rsidRPr="00E435D9" w:rsidRDefault="00E6153F" w:rsidP="00D61517">
            <w:pPr>
              <w:tabs>
                <w:tab w:val="right" w:pos="7218"/>
              </w:tabs>
              <w:jc w:val="both"/>
              <w:rPr>
                <w:rFonts w:ascii="Arial" w:hAnsi="Arial" w:cs="Arial"/>
                <w:szCs w:val="24"/>
                <w:lang w:val="en-GB"/>
              </w:rPr>
            </w:pPr>
          </w:p>
        </w:tc>
      </w:tr>
      <w:tr w:rsidR="00E6153F" w:rsidRPr="00CB1AD4" w14:paraId="5EE7EFEB" w14:textId="77777777" w:rsidTr="009D733B">
        <w:tc>
          <w:tcPr>
            <w:tcW w:w="1560" w:type="dxa"/>
            <w:tcBorders>
              <w:top w:val="single" w:sz="4" w:space="0" w:color="auto"/>
              <w:left w:val="single" w:sz="4" w:space="0" w:color="auto"/>
              <w:bottom w:val="single" w:sz="4" w:space="0" w:color="auto"/>
              <w:right w:val="single" w:sz="4" w:space="0" w:color="auto"/>
            </w:tcBorders>
          </w:tcPr>
          <w:p w14:paraId="5F6799DD" w14:textId="77777777" w:rsidR="00E6153F" w:rsidRPr="00E435D9" w:rsidRDefault="00E6153F" w:rsidP="00D61517">
            <w:pPr>
              <w:rPr>
                <w:rFonts w:ascii="Arial" w:hAnsi="Arial" w:cs="Arial"/>
                <w:szCs w:val="24"/>
                <w:lang w:val="en-GB"/>
              </w:rPr>
            </w:pPr>
            <w:r w:rsidRPr="00E435D9">
              <w:rPr>
                <w:rFonts w:ascii="Arial" w:hAnsi="Arial" w:cs="Arial"/>
                <w:szCs w:val="24"/>
                <w:lang w:val="en-GB"/>
              </w:rPr>
              <w:t>1.4</w:t>
            </w:r>
          </w:p>
        </w:tc>
        <w:tc>
          <w:tcPr>
            <w:tcW w:w="8045" w:type="dxa"/>
            <w:tcBorders>
              <w:top w:val="single" w:sz="4" w:space="0" w:color="auto"/>
              <w:left w:val="single" w:sz="4" w:space="0" w:color="auto"/>
              <w:bottom w:val="single" w:sz="4" w:space="0" w:color="auto"/>
              <w:right w:val="single" w:sz="4" w:space="0" w:color="auto"/>
            </w:tcBorders>
          </w:tcPr>
          <w:p w14:paraId="24868BED"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 xml:space="preserve">A pre-bid conference will be </w:t>
            </w:r>
            <w:proofErr w:type="gramStart"/>
            <w:r w:rsidRPr="00E435D9">
              <w:rPr>
                <w:rFonts w:ascii="Arial" w:hAnsi="Arial" w:cs="Arial"/>
                <w:szCs w:val="24"/>
                <w:lang w:val="en-GB"/>
              </w:rPr>
              <w:t>held:</w:t>
            </w:r>
            <w:proofErr w:type="gramEnd"/>
            <w:r w:rsidRPr="00E435D9">
              <w:rPr>
                <w:rFonts w:ascii="Arial" w:hAnsi="Arial" w:cs="Arial"/>
                <w:szCs w:val="24"/>
                <w:lang w:val="en-GB"/>
              </w:rPr>
              <w:t xml:space="preserve">  </w:t>
            </w:r>
            <w:r w:rsidRPr="00E435D9">
              <w:rPr>
                <w:rFonts w:ascii="Arial" w:hAnsi="Arial" w:cs="Arial"/>
                <w:b/>
                <w:szCs w:val="24"/>
                <w:lang w:val="en-GB"/>
              </w:rPr>
              <w:t>No</w:t>
            </w:r>
          </w:p>
          <w:p w14:paraId="58B2D85D" w14:textId="77777777" w:rsidR="00E6153F" w:rsidRPr="00E435D9" w:rsidRDefault="00E6153F" w:rsidP="00D61517">
            <w:pPr>
              <w:tabs>
                <w:tab w:val="right" w:pos="7218"/>
              </w:tabs>
              <w:jc w:val="both"/>
              <w:rPr>
                <w:rFonts w:ascii="Arial" w:hAnsi="Arial" w:cs="Arial"/>
                <w:b/>
                <w:szCs w:val="24"/>
                <w:lang w:val="en-GB"/>
              </w:rPr>
            </w:pPr>
          </w:p>
          <w:p w14:paraId="60235CBF"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 xml:space="preserve">For further information and clarifications, the Procuring Entity’s Representative(s) can be contacted in writing at the address stated in </w:t>
            </w:r>
            <w:r w:rsidRPr="00E435D9">
              <w:rPr>
                <w:rFonts w:ascii="Arial" w:hAnsi="Arial" w:cs="Arial"/>
                <w:b/>
                <w:szCs w:val="24"/>
                <w:lang w:val="en-GB"/>
              </w:rPr>
              <w:t>BDS 2.1.</w:t>
            </w:r>
          </w:p>
          <w:p w14:paraId="47A9F9FB" w14:textId="77777777" w:rsidR="008C7BE9" w:rsidRPr="00E435D9" w:rsidRDefault="008C7BE9" w:rsidP="00D61517">
            <w:pPr>
              <w:tabs>
                <w:tab w:val="right" w:pos="7218"/>
              </w:tabs>
              <w:jc w:val="both"/>
              <w:rPr>
                <w:rFonts w:ascii="Arial" w:hAnsi="Arial" w:cs="Arial"/>
                <w:szCs w:val="24"/>
                <w:lang w:val="en-GB"/>
              </w:rPr>
            </w:pPr>
          </w:p>
        </w:tc>
      </w:tr>
      <w:tr w:rsidR="00E6153F" w:rsidRPr="00CB1AD4" w14:paraId="580E3FC9" w14:textId="77777777" w:rsidTr="009D733B">
        <w:tc>
          <w:tcPr>
            <w:tcW w:w="1560" w:type="dxa"/>
            <w:tcBorders>
              <w:top w:val="single" w:sz="4" w:space="0" w:color="auto"/>
              <w:left w:val="single" w:sz="4" w:space="0" w:color="auto"/>
              <w:bottom w:val="single" w:sz="4" w:space="0" w:color="auto"/>
              <w:right w:val="single" w:sz="4" w:space="0" w:color="auto"/>
            </w:tcBorders>
          </w:tcPr>
          <w:p w14:paraId="02EBED21" w14:textId="77777777" w:rsidR="00E6153F" w:rsidRPr="00E435D9" w:rsidRDefault="00E6153F" w:rsidP="00D61517">
            <w:pPr>
              <w:rPr>
                <w:rFonts w:ascii="Arial" w:hAnsi="Arial" w:cs="Arial"/>
                <w:szCs w:val="24"/>
                <w:lang w:val="en-GB"/>
              </w:rPr>
            </w:pPr>
            <w:r w:rsidRPr="00E435D9">
              <w:rPr>
                <w:rFonts w:ascii="Arial" w:hAnsi="Arial" w:cs="Arial"/>
                <w:szCs w:val="24"/>
                <w:lang w:val="en-GB"/>
              </w:rPr>
              <w:t>1.5</w:t>
            </w:r>
          </w:p>
        </w:tc>
        <w:tc>
          <w:tcPr>
            <w:tcW w:w="8045" w:type="dxa"/>
            <w:tcBorders>
              <w:top w:val="single" w:sz="4" w:space="0" w:color="auto"/>
              <w:left w:val="single" w:sz="4" w:space="0" w:color="auto"/>
              <w:bottom w:val="single" w:sz="4" w:space="0" w:color="auto"/>
              <w:right w:val="single" w:sz="4" w:space="0" w:color="auto"/>
            </w:tcBorders>
          </w:tcPr>
          <w:p w14:paraId="2FF4CDE7" w14:textId="77777777" w:rsidR="00E6153F" w:rsidRPr="00E435D9" w:rsidRDefault="00E6153F" w:rsidP="00D61517">
            <w:pPr>
              <w:tabs>
                <w:tab w:val="right" w:pos="7115"/>
              </w:tabs>
              <w:jc w:val="both"/>
              <w:rPr>
                <w:rFonts w:ascii="Arial" w:hAnsi="Arial" w:cs="Arial"/>
                <w:szCs w:val="24"/>
                <w:lang w:val="en-GB"/>
              </w:rPr>
            </w:pPr>
            <w:r w:rsidRPr="00E435D9">
              <w:rPr>
                <w:rFonts w:ascii="Arial" w:hAnsi="Arial" w:cs="Arial"/>
                <w:szCs w:val="24"/>
                <w:lang w:val="en-GB"/>
              </w:rPr>
              <w:t xml:space="preserve">The Procuring Entity will provide the following inputs: </w:t>
            </w:r>
            <w:r w:rsidR="003515B6" w:rsidRPr="00E435D9">
              <w:rPr>
                <w:rFonts w:ascii="Arial" w:hAnsi="Arial" w:cs="Arial"/>
                <w:szCs w:val="24"/>
                <w:lang w:val="en-GB"/>
              </w:rPr>
              <w:t xml:space="preserve">The Contracting Authority shall use its best efforts to assist the Contractor to obtain, where necessary, from the responsible Government Authority in Contracting Authority’s country the required permits or approvals. </w:t>
            </w:r>
          </w:p>
          <w:p w14:paraId="5D8BD243" w14:textId="77777777" w:rsidR="008C7BE9" w:rsidRPr="00E435D9" w:rsidRDefault="008C7BE9" w:rsidP="00D61517">
            <w:pPr>
              <w:tabs>
                <w:tab w:val="right" w:pos="7115"/>
              </w:tabs>
              <w:jc w:val="both"/>
              <w:rPr>
                <w:rFonts w:ascii="Arial" w:hAnsi="Arial" w:cs="Arial"/>
                <w:szCs w:val="24"/>
                <w:lang w:val="en-GB"/>
              </w:rPr>
            </w:pPr>
          </w:p>
        </w:tc>
      </w:tr>
      <w:tr w:rsidR="00E6153F" w:rsidRPr="00CB1AD4" w14:paraId="7AE237F7" w14:textId="77777777" w:rsidTr="009D733B">
        <w:tc>
          <w:tcPr>
            <w:tcW w:w="1560" w:type="dxa"/>
            <w:tcBorders>
              <w:top w:val="single" w:sz="4" w:space="0" w:color="auto"/>
              <w:left w:val="single" w:sz="4" w:space="0" w:color="auto"/>
              <w:bottom w:val="single" w:sz="4" w:space="0" w:color="auto"/>
              <w:right w:val="single" w:sz="4" w:space="0" w:color="auto"/>
            </w:tcBorders>
          </w:tcPr>
          <w:p w14:paraId="35B1EDFE" w14:textId="77777777" w:rsidR="00E6153F" w:rsidRPr="00E435D9" w:rsidRDefault="00E6153F" w:rsidP="00D61517">
            <w:pPr>
              <w:rPr>
                <w:rFonts w:ascii="Arial" w:hAnsi="Arial" w:cs="Arial"/>
                <w:szCs w:val="24"/>
                <w:lang w:val="en-GB"/>
              </w:rPr>
            </w:pPr>
            <w:r w:rsidRPr="00E435D9">
              <w:rPr>
                <w:rFonts w:ascii="Arial" w:hAnsi="Arial" w:cs="Arial"/>
                <w:szCs w:val="24"/>
                <w:lang w:val="en-GB"/>
              </w:rPr>
              <w:t>1.7.3</w:t>
            </w:r>
          </w:p>
        </w:tc>
        <w:tc>
          <w:tcPr>
            <w:tcW w:w="8045" w:type="dxa"/>
            <w:tcBorders>
              <w:top w:val="single" w:sz="4" w:space="0" w:color="auto"/>
              <w:left w:val="single" w:sz="4" w:space="0" w:color="auto"/>
              <w:bottom w:val="single" w:sz="4" w:space="0" w:color="auto"/>
              <w:right w:val="single" w:sz="4" w:space="0" w:color="auto"/>
            </w:tcBorders>
          </w:tcPr>
          <w:p w14:paraId="0603F94D"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 xml:space="preserve">The Procuring Entity envisages the need for continuity for downstream work:  </w:t>
            </w:r>
            <w:r w:rsidRPr="00E435D9">
              <w:rPr>
                <w:rFonts w:ascii="Arial" w:hAnsi="Arial" w:cs="Arial"/>
                <w:b/>
                <w:szCs w:val="24"/>
                <w:lang w:val="en-GB"/>
              </w:rPr>
              <w:t>No</w:t>
            </w:r>
          </w:p>
          <w:p w14:paraId="617FB226" w14:textId="77777777" w:rsidR="00E6153F" w:rsidRPr="00E435D9" w:rsidRDefault="00E6153F" w:rsidP="00D61517">
            <w:pPr>
              <w:tabs>
                <w:tab w:val="right" w:pos="7115"/>
                <w:tab w:val="right" w:pos="7560"/>
              </w:tabs>
              <w:jc w:val="both"/>
              <w:rPr>
                <w:rFonts w:ascii="Arial" w:hAnsi="Arial" w:cs="Arial"/>
                <w:szCs w:val="24"/>
                <w:lang w:val="en-GB"/>
              </w:rPr>
            </w:pPr>
          </w:p>
        </w:tc>
      </w:tr>
      <w:tr w:rsidR="00E6153F" w:rsidRPr="00CB1AD4" w14:paraId="0167483E" w14:textId="77777777" w:rsidTr="009D733B">
        <w:tc>
          <w:tcPr>
            <w:tcW w:w="1560" w:type="dxa"/>
            <w:tcBorders>
              <w:top w:val="single" w:sz="4" w:space="0" w:color="auto"/>
              <w:left w:val="single" w:sz="4" w:space="0" w:color="auto"/>
              <w:bottom w:val="single" w:sz="4" w:space="0" w:color="auto"/>
              <w:right w:val="single" w:sz="4" w:space="0" w:color="auto"/>
            </w:tcBorders>
          </w:tcPr>
          <w:p w14:paraId="5389E89A" w14:textId="77777777" w:rsidR="00E6153F" w:rsidRPr="00E435D9" w:rsidRDefault="00E6153F" w:rsidP="00D61517">
            <w:pPr>
              <w:rPr>
                <w:rFonts w:ascii="Arial" w:hAnsi="Arial" w:cs="Arial"/>
                <w:szCs w:val="24"/>
                <w:lang w:val="en-GB"/>
              </w:rPr>
            </w:pPr>
            <w:r w:rsidRPr="00E435D9">
              <w:rPr>
                <w:rFonts w:ascii="Arial" w:hAnsi="Arial" w:cs="Arial"/>
                <w:szCs w:val="24"/>
                <w:lang w:val="en-GB"/>
              </w:rPr>
              <w:t>2.1</w:t>
            </w:r>
          </w:p>
        </w:tc>
        <w:tc>
          <w:tcPr>
            <w:tcW w:w="8045" w:type="dxa"/>
            <w:tcBorders>
              <w:top w:val="single" w:sz="4" w:space="0" w:color="auto"/>
              <w:left w:val="single" w:sz="4" w:space="0" w:color="auto"/>
              <w:bottom w:val="single" w:sz="4" w:space="0" w:color="auto"/>
              <w:right w:val="single" w:sz="4" w:space="0" w:color="auto"/>
            </w:tcBorders>
          </w:tcPr>
          <w:p w14:paraId="6CAD4F1C" w14:textId="746684F7" w:rsidR="00E6153F" w:rsidRPr="00E435D9" w:rsidRDefault="00E6153F" w:rsidP="00D61517">
            <w:pPr>
              <w:tabs>
                <w:tab w:val="right" w:pos="7115"/>
                <w:tab w:val="right" w:pos="7560"/>
              </w:tabs>
              <w:jc w:val="both"/>
              <w:rPr>
                <w:rFonts w:ascii="Arial" w:hAnsi="Arial" w:cs="Arial"/>
                <w:szCs w:val="24"/>
                <w:lang w:val="en-GB"/>
              </w:rPr>
            </w:pPr>
            <w:r w:rsidRPr="00E435D9">
              <w:rPr>
                <w:rFonts w:ascii="Arial" w:hAnsi="Arial" w:cs="Arial"/>
                <w:szCs w:val="24"/>
                <w:lang w:val="en-GB"/>
              </w:rPr>
              <w:t>The Last date to receive</w:t>
            </w:r>
            <w:r w:rsidR="0048075B" w:rsidRPr="00E435D9">
              <w:rPr>
                <w:rFonts w:ascii="Arial" w:hAnsi="Arial" w:cs="Arial"/>
                <w:szCs w:val="24"/>
                <w:lang w:val="en-GB"/>
              </w:rPr>
              <w:t xml:space="preserve"> requests for Clarifications </w:t>
            </w:r>
            <w:r w:rsidR="009B4B42" w:rsidRPr="00E435D9">
              <w:rPr>
                <w:rFonts w:ascii="Arial" w:hAnsi="Arial" w:cs="Arial"/>
                <w:szCs w:val="24"/>
                <w:lang w:val="en-GB"/>
              </w:rPr>
              <w:t xml:space="preserve">is </w:t>
            </w:r>
            <w:r w:rsidR="00E435D9">
              <w:rPr>
                <w:rFonts w:ascii="Arial" w:hAnsi="Arial" w:cs="Arial"/>
                <w:b/>
                <w:bCs/>
                <w:szCs w:val="24"/>
                <w:lang w:val="en-GB"/>
              </w:rPr>
              <w:t>9</w:t>
            </w:r>
            <w:r w:rsidR="004077A3" w:rsidRPr="00E435D9">
              <w:rPr>
                <w:rFonts w:ascii="Arial" w:hAnsi="Arial" w:cs="Arial"/>
                <w:b/>
                <w:bCs/>
                <w:szCs w:val="24"/>
                <w:vertAlign w:val="superscript"/>
                <w:lang w:val="en-GB"/>
              </w:rPr>
              <w:t>th</w:t>
            </w:r>
            <w:r w:rsidR="004077A3" w:rsidRPr="00E435D9">
              <w:rPr>
                <w:rFonts w:ascii="Arial" w:hAnsi="Arial" w:cs="Arial"/>
                <w:b/>
                <w:bCs/>
                <w:szCs w:val="24"/>
                <w:lang w:val="en-GB"/>
              </w:rPr>
              <w:t xml:space="preserve"> </w:t>
            </w:r>
            <w:r w:rsidR="00E435D9">
              <w:rPr>
                <w:rFonts w:ascii="Arial" w:hAnsi="Arial" w:cs="Arial"/>
                <w:b/>
                <w:bCs/>
                <w:szCs w:val="24"/>
                <w:lang w:val="en-GB"/>
              </w:rPr>
              <w:t>April</w:t>
            </w:r>
            <w:r w:rsidR="00062779" w:rsidRPr="00E435D9">
              <w:rPr>
                <w:rFonts w:ascii="Arial" w:hAnsi="Arial" w:cs="Arial"/>
                <w:b/>
                <w:bCs/>
                <w:szCs w:val="24"/>
                <w:lang w:val="en-GB"/>
              </w:rPr>
              <w:t xml:space="preserve"> </w:t>
            </w:r>
            <w:r w:rsidR="0001409A" w:rsidRPr="00E435D9">
              <w:rPr>
                <w:rFonts w:ascii="Arial" w:hAnsi="Arial" w:cs="Arial"/>
                <w:b/>
                <w:bCs/>
                <w:szCs w:val="24"/>
                <w:lang w:val="en-GB"/>
              </w:rPr>
              <w:t>202</w:t>
            </w:r>
            <w:r w:rsidR="008434C8" w:rsidRPr="00E435D9">
              <w:rPr>
                <w:rFonts w:ascii="Arial" w:hAnsi="Arial" w:cs="Arial"/>
                <w:b/>
                <w:bCs/>
                <w:szCs w:val="24"/>
                <w:lang w:val="en-GB"/>
              </w:rPr>
              <w:t>6</w:t>
            </w:r>
            <w:r w:rsidR="0001409A" w:rsidRPr="00E435D9">
              <w:rPr>
                <w:rFonts w:ascii="Arial" w:hAnsi="Arial" w:cs="Arial"/>
                <w:b/>
                <w:bCs/>
                <w:szCs w:val="24"/>
                <w:lang w:val="en-GB"/>
              </w:rPr>
              <w:t xml:space="preserve"> at</w:t>
            </w:r>
            <w:r w:rsidR="009B4B42" w:rsidRPr="00E435D9">
              <w:rPr>
                <w:rFonts w:ascii="Arial" w:hAnsi="Arial" w:cs="Arial"/>
                <w:b/>
                <w:szCs w:val="24"/>
                <w:lang w:val="en-GB"/>
              </w:rPr>
              <w:t xml:space="preserve"> 1</w:t>
            </w:r>
            <w:r w:rsidR="009844DC" w:rsidRPr="00E435D9">
              <w:rPr>
                <w:rFonts w:ascii="Arial" w:hAnsi="Arial" w:cs="Arial"/>
                <w:b/>
                <w:szCs w:val="24"/>
                <w:lang w:val="en-GB"/>
              </w:rPr>
              <w:t>6</w:t>
            </w:r>
            <w:r w:rsidR="009B4B42" w:rsidRPr="00E435D9">
              <w:rPr>
                <w:rFonts w:ascii="Arial" w:hAnsi="Arial" w:cs="Arial"/>
                <w:b/>
                <w:szCs w:val="24"/>
                <w:lang w:val="en-GB"/>
              </w:rPr>
              <w:t>:</w:t>
            </w:r>
            <w:r w:rsidR="009844DC" w:rsidRPr="00E435D9">
              <w:rPr>
                <w:rFonts w:ascii="Arial" w:hAnsi="Arial" w:cs="Arial"/>
                <w:b/>
                <w:szCs w:val="24"/>
                <w:lang w:val="en-GB"/>
              </w:rPr>
              <w:t>3</w:t>
            </w:r>
            <w:r w:rsidR="009B4B42" w:rsidRPr="00E435D9">
              <w:rPr>
                <w:rFonts w:ascii="Arial" w:hAnsi="Arial" w:cs="Arial"/>
                <w:b/>
                <w:szCs w:val="24"/>
                <w:lang w:val="en-GB"/>
              </w:rPr>
              <w:t>0</w:t>
            </w:r>
            <w:r w:rsidR="009B4B42" w:rsidRPr="00E435D9">
              <w:rPr>
                <w:rFonts w:ascii="Arial" w:hAnsi="Arial" w:cs="Arial"/>
                <w:szCs w:val="24"/>
                <w:lang w:val="en-GB"/>
              </w:rPr>
              <w:t xml:space="preserve"> </w:t>
            </w:r>
            <w:r w:rsidR="00B13B36" w:rsidRPr="00E435D9">
              <w:rPr>
                <w:rFonts w:ascii="Arial" w:hAnsi="Arial" w:cs="Arial"/>
                <w:b/>
                <w:szCs w:val="24"/>
                <w:lang w:val="en-GB"/>
              </w:rPr>
              <w:t>Hours Botswana</w:t>
            </w:r>
            <w:r w:rsidR="0001409A" w:rsidRPr="00E435D9">
              <w:rPr>
                <w:rFonts w:ascii="Arial" w:hAnsi="Arial" w:cs="Arial"/>
                <w:b/>
                <w:szCs w:val="24"/>
                <w:lang w:val="en-GB"/>
              </w:rPr>
              <w:t xml:space="preserve"> </w:t>
            </w:r>
            <w:r w:rsidRPr="00E435D9">
              <w:rPr>
                <w:rFonts w:ascii="Arial" w:hAnsi="Arial" w:cs="Arial"/>
                <w:b/>
                <w:szCs w:val="24"/>
                <w:lang w:val="en-GB"/>
              </w:rPr>
              <w:t>time</w:t>
            </w:r>
            <w:r w:rsidRPr="00E435D9">
              <w:rPr>
                <w:rFonts w:ascii="Arial" w:hAnsi="Arial" w:cs="Arial"/>
                <w:szCs w:val="24"/>
                <w:lang w:val="en-GB"/>
              </w:rPr>
              <w:t xml:space="preserve">. </w:t>
            </w:r>
          </w:p>
          <w:p w14:paraId="4FC0C5FB" w14:textId="77777777" w:rsidR="00E6153F" w:rsidRPr="00E435D9" w:rsidRDefault="00E6153F" w:rsidP="00D61517">
            <w:pPr>
              <w:tabs>
                <w:tab w:val="right" w:pos="7115"/>
                <w:tab w:val="right" w:pos="7560"/>
              </w:tabs>
              <w:jc w:val="both"/>
              <w:rPr>
                <w:rFonts w:ascii="Arial" w:hAnsi="Arial" w:cs="Arial"/>
                <w:b/>
                <w:szCs w:val="24"/>
                <w:lang w:val="en-GB"/>
              </w:rPr>
            </w:pPr>
          </w:p>
          <w:p w14:paraId="3177FBBC" w14:textId="363FAF17" w:rsidR="00E6153F" w:rsidRPr="00E435D9" w:rsidRDefault="00E6153F" w:rsidP="00D61517">
            <w:pPr>
              <w:tabs>
                <w:tab w:val="right" w:pos="7115"/>
                <w:tab w:val="right" w:pos="7560"/>
              </w:tabs>
              <w:jc w:val="both"/>
              <w:rPr>
                <w:rFonts w:ascii="Arial" w:hAnsi="Arial" w:cs="Arial"/>
                <w:b/>
                <w:szCs w:val="24"/>
                <w:lang w:val="en-GB"/>
              </w:rPr>
            </w:pPr>
            <w:r w:rsidRPr="00E435D9">
              <w:rPr>
                <w:rFonts w:ascii="Arial" w:hAnsi="Arial" w:cs="Arial"/>
                <w:szCs w:val="24"/>
                <w:lang w:val="en-GB"/>
              </w:rPr>
              <w:t>The Last date for Responses is</w:t>
            </w:r>
            <w:r w:rsidR="0048075B" w:rsidRPr="00E435D9">
              <w:rPr>
                <w:rFonts w:ascii="Arial" w:hAnsi="Arial" w:cs="Arial"/>
                <w:b/>
                <w:szCs w:val="24"/>
                <w:lang w:val="en-GB"/>
              </w:rPr>
              <w:t xml:space="preserve"> </w:t>
            </w:r>
            <w:r w:rsidR="00E435D9">
              <w:rPr>
                <w:rFonts w:ascii="Arial" w:hAnsi="Arial" w:cs="Arial"/>
                <w:b/>
                <w:szCs w:val="24"/>
                <w:lang w:val="en-GB"/>
              </w:rPr>
              <w:t>14</w:t>
            </w:r>
            <w:r w:rsidR="00CC6DCC" w:rsidRPr="00E435D9">
              <w:rPr>
                <w:rFonts w:ascii="Arial" w:hAnsi="Arial" w:cs="Arial"/>
                <w:b/>
                <w:szCs w:val="24"/>
                <w:vertAlign w:val="superscript"/>
                <w:lang w:val="en-GB"/>
              </w:rPr>
              <w:t>th</w:t>
            </w:r>
            <w:r w:rsidR="00CC6DCC" w:rsidRPr="00E435D9">
              <w:rPr>
                <w:rFonts w:ascii="Arial" w:hAnsi="Arial" w:cs="Arial"/>
                <w:b/>
                <w:szCs w:val="24"/>
                <w:lang w:val="en-GB"/>
              </w:rPr>
              <w:t xml:space="preserve"> </w:t>
            </w:r>
            <w:r w:rsidR="00E435D9">
              <w:rPr>
                <w:rFonts w:ascii="Arial" w:hAnsi="Arial" w:cs="Arial"/>
                <w:b/>
                <w:szCs w:val="24"/>
                <w:lang w:val="en-GB"/>
              </w:rPr>
              <w:t>April</w:t>
            </w:r>
            <w:r w:rsidR="00B13B36" w:rsidRPr="00E435D9">
              <w:rPr>
                <w:rFonts w:ascii="Arial" w:hAnsi="Arial" w:cs="Arial"/>
                <w:b/>
                <w:szCs w:val="24"/>
                <w:lang w:val="en-GB"/>
              </w:rPr>
              <w:t xml:space="preserve"> 202</w:t>
            </w:r>
            <w:r w:rsidR="005D6ECC" w:rsidRPr="00E435D9">
              <w:rPr>
                <w:rFonts w:ascii="Arial" w:hAnsi="Arial" w:cs="Arial"/>
                <w:b/>
                <w:szCs w:val="24"/>
                <w:lang w:val="en-GB"/>
              </w:rPr>
              <w:t>6</w:t>
            </w:r>
            <w:r w:rsidR="00066502" w:rsidRPr="00E435D9">
              <w:rPr>
                <w:rFonts w:ascii="Arial" w:hAnsi="Arial" w:cs="Arial"/>
                <w:b/>
                <w:szCs w:val="24"/>
                <w:lang w:val="en-GB"/>
              </w:rPr>
              <w:t xml:space="preserve"> at </w:t>
            </w:r>
            <w:r w:rsidR="003A1C6C" w:rsidRPr="00E435D9">
              <w:rPr>
                <w:rFonts w:ascii="Arial" w:hAnsi="Arial" w:cs="Arial"/>
                <w:b/>
                <w:szCs w:val="24"/>
                <w:lang w:val="en-GB"/>
              </w:rPr>
              <w:t xml:space="preserve">Midnight </w:t>
            </w:r>
            <w:r w:rsidR="00761FA0" w:rsidRPr="00E435D9">
              <w:rPr>
                <w:rFonts w:ascii="Arial" w:hAnsi="Arial" w:cs="Arial"/>
                <w:b/>
                <w:szCs w:val="24"/>
                <w:lang w:val="en-GB"/>
              </w:rPr>
              <w:t xml:space="preserve">Botswana </w:t>
            </w:r>
            <w:r w:rsidR="00066502" w:rsidRPr="00E435D9">
              <w:rPr>
                <w:rFonts w:ascii="Arial" w:hAnsi="Arial" w:cs="Arial"/>
                <w:b/>
                <w:szCs w:val="24"/>
                <w:lang w:val="en-GB"/>
              </w:rPr>
              <w:t>time</w:t>
            </w:r>
            <w:r w:rsidRPr="00E435D9">
              <w:rPr>
                <w:rFonts w:ascii="Arial" w:hAnsi="Arial" w:cs="Arial"/>
                <w:b/>
                <w:szCs w:val="24"/>
                <w:lang w:val="en-GB"/>
              </w:rPr>
              <w:t>.</w:t>
            </w:r>
          </w:p>
          <w:p w14:paraId="6301350F" w14:textId="77777777" w:rsidR="00E6153F" w:rsidRPr="00E435D9" w:rsidRDefault="00E6153F" w:rsidP="00D61517">
            <w:pPr>
              <w:tabs>
                <w:tab w:val="right" w:pos="7115"/>
                <w:tab w:val="right" w:pos="7560"/>
              </w:tabs>
              <w:jc w:val="both"/>
              <w:rPr>
                <w:rFonts w:ascii="Arial" w:hAnsi="Arial" w:cs="Arial"/>
                <w:szCs w:val="24"/>
                <w:lang w:val="en-GB"/>
              </w:rPr>
            </w:pPr>
          </w:p>
          <w:p w14:paraId="405D7184" w14:textId="77777777" w:rsidR="00E6153F" w:rsidRPr="00E435D9" w:rsidRDefault="00E6153F" w:rsidP="00D61517">
            <w:pPr>
              <w:tabs>
                <w:tab w:val="right" w:pos="7115"/>
              </w:tabs>
              <w:jc w:val="both"/>
              <w:rPr>
                <w:rFonts w:ascii="Arial" w:hAnsi="Arial" w:cs="Arial"/>
                <w:b/>
                <w:i/>
                <w:szCs w:val="24"/>
                <w:lang w:val="en-GB"/>
              </w:rPr>
            </w:pPr>
            <w:r w:rsidRPr="00E435D9">
              <w:rPr>
                <w:rFonts w:ascii="Arial" w:hAnsi="Arial" w:cs="Arial"/>
                <w:szCs w:val="24"/>
                <w:lang w:val="en-GB"/>
              </w:rPr>
              <w:t>The address for requesting clarifications is:</w:t>
            </w:r>
          </w:p>
          <w:p w14:paraId="5BD8B276" w14:textId="77777777" w:rsidR="00E6153F" w:rsidRPr="00E435D9" w:rsidRDefault="00E6153F" w:rsidP="00D61517">
            <w:pPr>
              <w:tabs>
                <w:tab w:val="right" w:pos="7254"/>
              </w:tabs>
              <w:spacing w:before="120" w:after="120"/>
              <w:ind w:left="426"/>
              <w:jc w:val="both"/>
              <w:rPr>
                <w:rFonts w:ascii="Arial" w:eastAsia="Arial Unicode MS" w:hAnsi="Arial" w:cs="Arial"/>
                <w:b/>
                <w:szCs w:val="24"/>
                <w:lang w:val="en-GB"/>
              </w:rPr>
            </w:pPr>
            <w:r w:rsidRPr="00E435D9">
              <w:rPr>
                <w:rFonts w:ascii="Arial" w:eastAsia="Arial Unicode MS" w:hAnsi="Arial" w:cs="Arial"/>
                <w:b/>
                <w:szCs w:val="24"/>
                <w:lang w:val="en-GB"/>
              </w:rPr>
              <w:t xml:space="preserve">Head of Procurement </w:t>
            </w:r>
          </w:p>
          <w:p w14:paraId="23434D15" w14:textId="77777777" w:rsidR="00E6153F" w:rsidRPr="00E435D9" w:rsidRDefault="00E6153F" w:rsidP="00D61517">
            <w:pPr>
              <w:tabs>
                <w:tab w:val="right" w:pos="7254"/>
              </w:tabs>
              <w:spacing w:before="120" w:after="120"/>
              <w:ind w:left="426"/>
              <w:jc w:val="both"/>
              <w:rPr>
                <w:rFonts w:ascii="Arial" w:eastAsia="Arial Unicode MS" w:hAnsi="Arial" w:cs="Arial"/>
                <w:b/>
                <w:szCs w:val="24"/>
                <w:lang w:val="en-GB"/>
              </w:rPr>
            </w:pPr>
            <w:r w:rsidRPr="00E435D9">
              <w:rPr>
                <w:rFonts w:ascii="Arial" w:eastAsia="Arial Unicode MS" w:hAnsi="Arial" w:cs="Arial"/>
                <w:b/>
                <w:szCs w:val="24"/>
                <w:lang w:val="en-GB"/>
              </w:rPr>
              <w:lastRenderedPageBreak/>
              <w:t>Southern African Development Community (SADC) Secretariat</w:t>
            </w:r>
          </w:p>
          <w:p w14:paraId="67F0EDE7" w14:textId="77777777" w:rsidR="00E6153F" w:rsidRPr="00E435D9" w:rsidRDefault="00376157" w:rsidP="00D61517">
            <w:pPr>
              <w:tabs>
                <w:tab w:val="right" w:pos="7254"/>
              </w:tabs>
              <w:spacing w:before="120" w:after="120"/>
              <w:ind w:left="426"/>
              <w:jc w:val="both"/>
              <w:rPr>
                <w:rFonts w:ascii="Arial" w:eastAsia="Arial Unicode MS" w:hAnsi="Arial" w:cs="Arial"/>
                <w:b/>
                <w:szCs w:val="24"/>
                <w:lang w:val="en-GB"/>
              </w:rPr>
            </w:pPr>
            <w:r w:rsidRPr="00E435D9">
              <w:rPr>
                <w:rFonts w:ascii="Arial" w:eastAsia="Arial Unicode MS" w:hAnsi="Arial" w:cs="Arial"/>
                <w:b/>
                <w:szCs w:val="24"/>
                <w:lang w:val="en-GB"/>
              </w:rPr>
              <w:t>Attention: Mr</w:t>
            </w:r>
            <w:r w:rsidR="00E6153F" w:rsidRPr="00E435D9">
              <w:rPr>
                <w:rFonts w:ascii="Arial" w:eastAsia="Arial Unicode MS" w:hAnsi="Arial" w:cs="Arial"/>
                <w:b/>
                <w:szCs w:val="24"/>
                <w:lang w:val="en-GB"/>
              </w:rPr>
              <w:t>.</w:t>
            </w:r>
            <w:r w:rsidR="00D61517" w:rsidRPr="00E435D9">
              <w:rPr>
                <w:rFonts w:ascii="Arial" w:eastAsia="Arial Unicode MS" w:hAnsi="Arial" w:cs="Arial"/>
                <w:b/>
                <w:szCs w:val="24"/>
                <w:lang w:val="en-GB"/>
              </w:rPr>
              <w:t xml:space="preserve"> </w:t>
            </w:r>
            <w:r w:rsidR="00800AF9" w:rsidRPr="00E435D9">
              <w:rPr>
                <w:rFonts w:ascii="Arial" w:eastAsia="Arial Unicode MS" w:hAnsi="Arial" w:cs="Arial"/>
                <w:b/>
                <w:szCs w:val="24"/>
                <w:lang w:val="en-GB"/>
              </w:rPr>
              <w:t>Thomas Chabwera</w:t>
            </w:r>
          </w:p>
          <w:p w14:paraId="20E39781" w14:textId="5C61097C" w:rsidR="00E6153F" w:rsidRPr="00E435D9" w:rsidRDefault="00E6153F" w:rsidP="00D61517">
            <w:pPr>
              <w:tabs>
                <w:tab w:val="right" w:pos="7254"/>
              </w:tabs>
              <w:spacing w:before="120" w:after="120"/>
              <w:ind w:left="426"/>
              <w:jc w:val="both"/>
              <w:rPr>
                <w:rFonts w:ascii="Arial" w:eastAsia="Arial Unicode MS" w:hAnsi="Arial" w:cs="Arial"/>
                <w:b/>
                <w:szCs w:val="24"/>
                <w:lang w:val="en-GB"/>
              </w:rPr>
            </w:pPr>
            <w:r w:rsidRPr="00E435D9">
              <w:rPr>
                <w:rFonts w:ascii="Arial" w:eastAsia="Arial Unicode MS" w:hAnsi="Arial" w:cs="Arial"/>
                <w:b/>
                <w:szCs w:val="24"/>
                <w:lang w:val="en-GB"/>
              </w:rPr>
              <w:t xml:space="preserve">Email: </w:t>
            </w:r>
            <w:hyperlink r:id="rId19" w:history="1">
              <w:r w:rsidR="00262124" w:rsidRPr="00E435D9">
                <w:rPr>
                  <w:rStyle w:val="Hyperlink"/>
                  <w:rFonts w:ascii="Arial" w:eastAsia="Arial Unicode MS" w:hAnsi="Arial" w:cs="Arial"/>
                  <w:b/>
                  <w:szCs w:val="24"/>
                  <w:lang w:val="en-GB"/>
                </w:rPr>
                <w:t>tchabwera@sadc.int</w:t>
              </w:r>
            </w:hyperlink>
            <w:r w:rsidR="008240CD" w:rsidRPr="00E435D9">
              <w:rPr>
                <w:rFonts w:ascii="Arial" w:eastAsia="Arial Unicode MS" w:hAnsi="Arial" w:cs="Arial"/>
                <w:b/>
                <w:szCs w:val="24"/>
                <w:lang w:val="en-GB"/>
              </w:rPr>
              <w:t xml:space="preserve"> </w:t>
            </w:r>
            <w:r w:rsidRPr="00E435D9">
              <w:rPr>
                <w:rFonts w:ascii="Arial" w:eastAsia="Arial Unicode MS" w:hAnsi="Arial" w:cs="Arial"/>
                <w:b/>
                <w:szCs w:val="24"/>
                <w:lang w:val="en-GB"/>
              </w:rPr>
              <w:t xml:space="preserve">and </w:t>
            </w:r>
            <w:hyperlink r:id="rId20" w:history="1">
              <w:r w:rsidR="00CF4C02" w:rsidRPr="00E435D9">
                <w:rPr>
                  <w:rStyle w:val="Hyperlink"/>
                  <w:rFonts w:ascii="Arial" w:hAnsi="Arial" w:cs="Arial"/>
                  <w:b/>
                  <w:bCs/>
                  <w:szCs w:val="24"/>
                </w:rPr>
                <w:t>mmwaetako@sadc.int</w:t>
              </w:r>
            </w:hyperlink>
            <w:r w:rsidR="008240CD" w:rsidRPr="00E435D9">
              <w:rPr>
                <w:rFonts w:ascii="Arial" w:hAnsi="Arial" w:cs="Arial"/>
                <w:szCs w:val="24"/>
              </w:rPr>
              <w:t xml:space="preserve"> </w:t>
            </w:r>
          </w:p>
          <w:p w14:paraId="5637E882" w14:textId="4B71785F" w:rsidR="00E6153F" w:rsidRPr="00E435D9" w:rsidRDefault="00E6153F" w:rsidP="00D61517">
            <w:pPr>
              <w:tabs>
                <w:tab w:val="right" w:pos="7254"/>
              </w:tabs>
              <w:spacing w:before="120" w:after="120"/>
              <w:ind w:left="426"/>
              <w:jc w:val="both"/>
              <w:rPr>
                <w:rFonts w:ascii="Arial" w:eastAsia="Arial Unicode MS" w:hAnsi="Arial" w:cs="Arial"/>
                <w:b/>
                <w:szCs w:val="24"/>
                <w:lang w:val="en-GB"/>
              </w:rPr>
            </w:pPr>
            <w:r w:rsidRPr="00E435D9">
              <w:rPr>
                <w:rFonts w:ascii="Arial" w:eastAsia="Arial Unicode MS" w:hAnsi="Arial" w:cs="Arial"/>
                <w:b/>
                <w:szCs w:val="24"/>
                <w:lang w:val="en-GB"/>
              </w:rPr>
              <w:t xml:space="preserve">With copy to </w:t>
            </w:r>
            <w:hyperlink r:id="rId21" w:history="1">
              <w:r w:rsidR="00E34B89" w:rsidRPr="00E435D9">
                <w:rPr>
                  <w:rStyle w:val="Hyperlink"/>
                  <w:rFonts w:ascii="Arial" w:eastAsia="Arial Unicode MS" w:hAnsi="Arial" w:cs="Arial"/>
                  <w:b/>
                  <w:szCs w:val="24"/>
                  <w:lang w:val="en-GB"/>
                </w:rPr>
                <w:t>ymadzinga@sadc.int</w:t>
              </w:r>
            </w:hyperlink>
          </w:p>
          <w:p w14:paraId="39DFA95B" w14:textId="77777777" w:rsidR="00851192" w:rsidRPr="00E435D9" w:rsidRDefault="00851192" w:rsidP="00D61517">
            <w:pPr>
              <w:widowControl w:val="0"/>
              <w:tabs>
                <w:tab w:val="center" w:pos="4513"/>
              </w:tabs>
              <w:suppressAutoHyphens/>
              <w:snapToGrid w:val="0"/>
              <w:spacing w:before="100" w:after="100"/>
              <w:rPr>
                <w:rFonts w:ascii="Arial" w:hAnsi="Arial" w:cs="Arial"/>
                <w:szCs w:val="24"/>
                <w:lang w:val="en-GB"/>
              </w:rPr>
            </w:pPr>
          </w:p>
          <w:p w14:paraId="5470D1A3" w14:textId="77777777" w:rsidR="00E6153F" w:rsidRPr="00E435D9" w:rsidRDefault="00E6153F" w:rsidP="00D61517">
            <w:pPr>
              <w:widowControl w:val="0"/>
              <w:tabs>
                <w:tab w:val="center" w:pos="4513"/>
              </w:tabs>
              <w:suppressAutoHyphens/>
              <w:snapToGrid w:val="0"/>
              <w:spacing w:before="100" w:after="100"/>
              <w:rPr>
                <w:rFonts w:ascii="Arial" w:eastAsia="Arial Unicode MS" w:hAnsi="Arial" w:cs="Arial"/>
                <w:color w:val="000000"/>
                <w:szCs w:val="24"/>
                <w:lang w:val="en-GB"/>
              </w:rPr>
            </w:pPr>
            <w:r w:rsidRPr="00E435D9">
              <w:rPr>
                <w:rFonts w:ascii="Arial" w:hAnsi="Arial" w:cs="Arial"/>
                <w:szCs w:val="24"/>
                <w:lang w:val="en-GB"/>
              </w:rPr>
              <w:t>The correspondence shall bear the following reference</w:t>
            </w:r>
            <w:r w:rsidRPr="00E435D9">
              <w:rPr>
                <w:rFonts w:ascii="Arial" w:hAnsi="Arial" w:cs="Arial"/>
                <w:b/>
                <w:szCs w:val="24"/>
                <w:lang w:val="en-GB"/>
              </w:rPr>
              <w:t>:</w:t>
            </w:r>
            <w:r w:rsidRPr="00E435D9">
              <w:rPr>
                <w:rFonts w:ascii="Arial" w:eastAsia="Arial Unicode MS" w:hAnsi="Arial" w:cs="Arial"/>
                <w:color w:val="000000"/>
                <w:szCs w:val="24"/>
                <w:lang w:val="en-GB"/>
              </w:rPr>
              <w:t xml:space="preserve"> </w:t>
            </w:r>
          </w:p>
          <w:p w14:paraId="59BF5917" w14:textId="49FA1ECA" w:rsidR="00E6153F" w:rsidRPr="00E435D9" w:rsidRDefault="00E6153F" w:rsidP="00862D33">
            <w:pPr>
              <w:pStyle w:val="NoSpacing"/>
              <w:jc w:val="both"/>
              <w:rPr>
                <w:rFonts w:ascii="Arial" w:eastAsia="Calibri" w:hAnsi="Arial" w:cs="Arial"/>
                <w:b/>
                <w:bCs/>
                <w:color w:val="000000"/>
                <w:sz w:val="24"/>
                <w:szCs w:val="24"/>
              </w:rPr>
            </w:pPr>
            <w:r w:rsidRPr="00E435D9">
              <w:rPr>
                <w:rFonts w:ascii="Arial" w:eastAsia="Arial Unicode MS" w:hAnsi="Arial" w:cs="Arial"/>
                <w:color w:val="000000"/>
                <w:sz w:val="24"/>
                <w:szCs w:val="24"/>
                <w:lang w:val="en-GB"/>
              </w:rPr>
              <w:t xml:space="preserve">Contract Name: </w:t>
            </w:r>
            <w:bookmarkStart w:id="11" w:name="_Hlk151993005"/>
            <w:r w:rsidR="00FC0344" w:rsidRPr="00E435D9">
              <w:rPr>
                <w:rFonts w:ascii="Arial" w:eastAsia="Arial Unicode MS" w:hAnsi="Arial" w:cs="Arial"/>
                <w:color w:val="000000"/>
                <w:sz w:val="24"/>
                <w:szCs w:val="24"/>
                <w:lang w:val="en-GB"/>
              </w:rPr>
              <w:t xml:space="preserve"> </w:t>
            </w:r>
            <w:bookmarkEnd w:id="11"/>
            <w:r w:rsidR="00C064FB" w:rsidRPr="00CB1AD4">
              <w:rPr>
                <w:rFonts w:ascii="Arial" w:hAnsi="Arial" w:cs="Arial"/>
                <w:b/>
                <w:sz w:val="24"/>
                <w:szCs w:val="24"/>
              </w:rPr>
              <w:t>CONSULTANCY FOR INDEPENDENT ANALYSIS AND ORGANIZATION OF THE SADC SECRETARIAT STRUCTURE AND STAFF COMPLEMENT</w:t>
            </w:r>
            <w:r w:rsidR="00C064FB" w:rsidRPr="00E435D9">
              <w:rPr>
                <w:rFonts w:ascii="Arial" w:eastAsia="Arial Unicode MS" w:hAnsi="Arial" w:cs="Arial"/>
                <w:sz w:val="24"/>
                <w:szCs w:val="24"/>
                <w:lang w:val="en-GB"/>
              </w:rPr>
              <w:t xml:space="preserve"> </w:t>
            </w:r>
            <w:r w:rsidRPr="00E435D9">
              <w:rPr>
                <w:rFonts w:ascii="Arial" w:eastAsia="Arial Unicode MS" w:hAnsi="Arial" w:cs="Arial"/>
                <w:sz w:val="24"/>
                <w:szCs w:val="24"/>
                <w:lang w:val="en-GB"/>
              </w:rPr>
              <w:t>Contract Reference:</w:t>
            </w:r>
            <w:r w:rsidRPr="00E435D9">
              <w:rPr>
                <w:rFonts w:ascii="Arial" w:eastAsia="Arial Unicode MS" w:hAnsi="Arial" w:cs="Arial"/>
                <w:b/>
                <w:sz w:val="24"/>
                <w:szCs w:val="24"/>
                <w:lang w:val="en-GB"/>
              </w:rPr>
              <w:t xml:space="preserve"> </w:t>
            </w:r>
            <w:r w:rsidR="00EE2EC8" w:rsidRPr="00E435D9">
              <w:rPr>
                <w:rFonts w:ascii="Arial" w:eastAsia="Arial Unicode MS" w:hAnsi="Arial" w:cs="Arial"/>
                <w:b/>
                <w:bCs/>
                <w:color w:val="000000"/>
                <w:sz w:val="24"/>
                <w:szCs w:val="24"/>
                <w:lang w:val="en-GB"/>
              </w:rPr>
              <w:t>SADC/</w:t>
            </w:r>
            <w:r w:rsidR="00F11A0C" w:rsidRPr="00E435D9">
              <w:rPr>
                <w:rFonts w:ascii="Arial" w:eastAsia="Arial Unicode MS" w:hAnsi="Arial" w:cs="Arial"/>
                <w:b/>
                <w:bCs/>
                <w:color w:val="000000"/>
                <w:sz w:val="24"/>
                <w:szCs w:val="24"/>
                <w:lang w:val="en-GB"/>
              </w:rPr>
              <w:t>3/5/2</w:t>
            </w:r>
            <w:r w:rsidR="00614934" w:rsidRPr="00E435D9">
              <w:rPr>
                <w:rFonts w:ascii="Arial" w:eastAsia="Arial Unicode MS" w:hAnsi="Arial" w:cs="Arial"/>
                <w:b/>
                <w:bCs/>
                <w:color w:val="000000"/>
                <w:sz w:val="24"/>
                <w:szCs w:val="24"/>
                <w:lang w:val="en-GB"/>
              </w:rPr>
              <w:t>/</w:t>
            </w:r>
            <w:r w:rsidR="003B1E6D" w:rsidRPr="00E435D9">
              <w:rPr>
                <w:rFonts w:ascii="Arial" w:eastAsia="Arial Unicode MS" w:hAnsi="Arial" w:cs="Arial"/>
                <w:b/>
                <w:bCs/>
                <w:color w:val="000000"/>
                <w:sz w:val="24"/>
                <w:szCs w:val="24"/>
                <w:lang w:val="en-GB"/>
              </w:rPr>
              <w:t>432</w:t>
            </w:r>
          </w:p>
          <w:p w14:paraId="1CC9B667" w14:textId="77777777" w:rsidR="00EF448D" w:rsidRPr="00E435D9" w:rsidRDefault="00EF448D" w:rsidP="004F131C">
            <w:pPr>
              <w:tabs>
                <w:tab w:val="right" w:pos="7218"/>
              </w:tabs>
              <w:jc w:val="both"/>
              <w:rPr>
                <w:rFonts w:ascii="Arial" w:hAnsi="Arial" w:cs="Arial"/>
                <w:szCs w:val="24"/>
                <w:lang w:val="en-GB"/>
              </w:rPr>
            </w:pPr>
          </w:p>
        </w:tc>
      </w:tr>
      <w:tr w:rsidR="00E6153F" w:rsidRPr="00CB1AD4" w14:paraId="3351C3DA" w14:textId="77777777" w:rsidTr="009D733B">
        <w:tc>
          <w:tcPr>
            <w:tcW w:w="1560" w:type="dxa"/>
            <w:tcBorders>
              <w:top w:val="single" w:sz="4" w:space="0" w:color="auto"/>
              <w:left w:val="single" w:sz="4" w:space="0" w:color="auto"/>
              <w:bottom w:val="single" w:sz="4" w:space="0" w:color="auto"/>
              <w:right w:val="single" w:sz="4" w:space="0" w:color="auto"/>
            </w:tcBorders>
          </w:tcPr>
          <w:p w14:paraId="724B1630" w14:textId="77777777" w:rsidR="00E6153F" w:rsidRPr="00E435D9" w:rsidRDefault="00E6153F" w:rsidP="00D61517">
            <w:pPr>
              <w:rPr>
                <w:rFonts w:ascii="Arial" w:hAnsi="Arial" w:cs="Arial"/>
                <w:szCs w:val="24"/>
                <w:lang w:val="en-GB"/>
              </w:rPr>
            </w:pPr>
            <w:r w:rsidRPr="00E435D9">
              <w:rPr>
                <w:rFonts w:ascii="Arial" w:hAnsi="Arial" w:cs="Arial"/>
                <w:szCs w:val="24"/>
                <w:lang w:val="en-GB"/>
              </w:rPr>
              <w:lastRenderedPageBreak/>
              <w:t>3.1</w:t>
            </w:r>
          </w:p>
        </w:tc>
        <w:tc>
          <w:tcPr>
            <w:tcW w:w="8045" w:type="dxa"/>
            <w:tcBorders>
              <w:top w:val="single" w:sz="4" w:space="0" w:color="auto"/>
              <w:left w:val="single" w:sz="4" w:space="0" w:color="auto"/>
              <w:bottom w:val="single" w:sz="4" w:space="0" w:color="auto"/>
              <w:right w:val="single" w:sz="4" w:space="0" w:color="auto"/>
            </w:tcBorders>
          </w:tcPr>
          <w:p w14:paraId="459F1AF6" w14:textId="77777777" w:rsidR="00E6153F" w:rsidRPr="00E435D9" w:rsidRDefault="00E6153F" w:rsidP="00D61517">
            <w:pPr>
              <w:tabs>
                <w:tab w:val="right" w:pos="7115"/>
                <w:tab w:val="right" w:pos="7560"/>
              </w:tabs>
              <w:jc w:val="both"/>
              <w:rPr>
                <w:rFonts w:ascii="Arial" w:hAnsi="Arial" w:cs="Arial"/>
                <w:b/>
                <w:szCs w:val="24"/>
                <w:lang w:val="en-GB"/>
              </w:rPr>
            </w:pPr>
            <w:r w:rsidRPr="00E435D9">
              <w:rPr>
                <w:rFonts w:ascii="Arial" w:hAnsi="Arial" w:cs="Arial"/>
                <w:szCs w:val="24"/>
                <w:lang w:val="en-GB"/>
              </w:rPr>
              <w:t xml:space="preserve">The language of the bidding process </w:t>
            </w:r>
            <w:proofErr w:type="gramStart"/>
            <w:r w:rsidRPr="00E435D9">
              <w:rPr>
                <w:rFonts w:ascii="Arial" w:hAnsi="Arial" w:cs="Arial"/>
                <w:szCs w:val="24"/>
                <w:lang w:val="en-GB"/>
              </w:rPr>
              <w:t>is:</w:t>
            </w:r>
            <w:proofErr w:type="gramEnd"/>
            <w:r w:rsidRPr="00E435D9">
              <w:rPr>
                <w:rFonts w:ascii="Arial" w:hAnsi="Arial" w:cs="Arial"/>
                <w:szCs w:val="24"/>
                <w:lang w:val="en-GB"/>
              </w:rPr>
              <w:t xml:space="preserve"> </w:t>
            </w:r>
            <w:r w:rsidR="00EF448D" w:rsidRPr="00E435D9">
              <w:rPr>
                <w:rFonts w:ascii="Arial" w:hAnsi="Arial" w:cs="Arial"/>
                <w:b/>
                <w:szCs w:val="24"/>
                <w:lang w:val="en-GB"/>
              </w:rPr>
              <w:t>English.</w:t>
            </w:r>
          </w:p>
          <w:p w14:paraId="03DA2790" w14:textId="77777777" w:rsidR="00E6153F" w:rsidRPr="00E435D9" w:rsidRDefault="00E6153F" w:rsidP="00D61517">
            <w:pPr>
              <w:spacing w:after="120"/>
              <w:jc w:val="both"/>
              <w:rPr>
                <w:rFonts w:ascii="Arial" w:hAnsi="Arial" w:cs="Arial"/>
                <w:szCs w:val="24"/>
                <w:lang w:val="en-GB"/>
              </w:rPr>
            </w:pPr>
          </w:p>
          <w:p w14:paraId="632C6AC5" w14:textId="77777777" w:rsidR="00E6153F" w:rsidRPr="00E435D9" w:rsidRDefault="00E6153F" w:rsidP="00D61517">
            <w:pPr>
              <w:spacing w:after="120"/>
              <w:jc w:val="both"/>
              <w:rPr>
                <w:rFonts w:ascii="Arial" w:hAnsi="Arial" w:cs="Arial"/>
                <w:szCs w:val="24"/>
                <w:lang w:val="en-GB"/>
              </w:rPr>
            </w:pPr>
            <w:r w:rsidRPr="00E435D9">
              <w:rPr>
                <w:rFonts w:ascii="Arial" w:hAnsi="Arial" w:cs="Arial"/>
                <w:szCs w:val="24"/>
                <w:lang w:val="en-GB"/>
              </w:rPr>
              <w:t>However,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3A08EEE5" w14:textId="77777777" w:rsidR="00E6153F" w:rsidRPr="00E435D9" w:rsidRDefault="00E6153F" w:rsidP="00D61517">
            <w:pPr>
              <w:tabs>
                <w:tab w:val="right" w:pos="7115"/>
                <w:tab w:val="right" w:pos="7560"/>
              </w:tabs>
              <w:jc w:val="both"/>
              <w:rPr>
                <w:rFonts w:ascii="Arial" w:hAnsi="Arial" w:cs="Arial"/>
                <w:szCs w:val="24"/>
                <w:lang w:val="en-GB"/>
              </w:rPr>
            </w:pPr>
            <w:r w:rsidRPr="00E435D9">
              <w:rPr>
                <w:rFonts w:ascii="Arial" w:hAnsi="Arial" w:cs="Arial"/>
                <w:szCs w:val="24"/>
                <w:lang w:val="en-GB"/>
              </w:rPr>
              <w:tab/>
              <w:t>In case of discrepancies between the original language and the language of translation, the language of translation shall prevail.</w:t>
            </w:r>
          </w:p>
          <w:p w14:paraId="03C18D2E" w14:textId="77777777" w:rsidR="00E1205E" w:rsidRPr="00E435D9" w:rsidRDefault="00E1205E" w:rsidP="00D61517">
            <w:pPr>
              <w:tabs>
                <w:tab w:val="right" w:pos="7115"/>
                <w:tab w:val="right" w:pos="7560"/>
              </w:tabs>
              <w:jc w:val="both"/>
              <w:rPr>
                <w:rFonts w:ascii="Arial" w:hAnsi="Arial" w:cs="Arial"/>
                <w:szCs w:val="24"/>
                <w:lang w:val="en-GB"/>
              </w:rPr>
            </w:pPr>
          </w:p>
        </w:tc>
      </w:tr>
      <w:tr w:rsidR="00E6153F" w:rsidRPr="00CB1AD4" w14:paraId="0249DA72" w14:textId="77777777" w:rsidTr="009D733B">
        <w:tc>
          <w:tcPr>
            <w:tcW w:w="1560" w:type="dxa"/>
            <w:tcBorders>
              <w:top w:val="single" w:sz="4" w:space="0" w:color="auto"/>
              <w:left w:val="single" w:sz="4" w:space="0" w:color="auto"/>
              <w:bottom w:val="single" w:sz="4" w:space="0" w:color="auto"/>
              <w:right w:val="single" w:sz="4" w:space="0" w:color="auto"/>
            </w:tcBorders>
          </w:tcPr>
          <w:p w14:paraId="62D34721" w14:textId="77777777" w:rsidR="00E6153F" w:rsidRPr="00E435D9" w:rsidRDefault="00E6153F" w:rsidP="00D61517">
            <w:pPr>
              <w:rPr>
                <w:rFonts w:ascii="Arial" w:hAnsi="Arial" w:cs="Arial"/>
                <w:szCs w:val="24"/>
                <w:lang w:val="en-GB"/>
              </w:rPr>
            </w:pPr>
            <w:r w:rsidRPr="00E435D9">
              <w:rPr>
                <w:rFonts w:ascii="Arial" w:hAnsi="Arial" w:cs="Arial"/>
                <w:szCs w:val="24"/>
                <w:lang w:val="en-GB"/>
              </w:rPr>
              <w:t>3.3</w:t>
            </w:r>
          </w:p>
        </w:tc>
        <w:tc>
          <w:tcPr>
            <w:tcW w:w="8045" w:type="dxa"/>
            <w:tcBorders>
              <w:top w:val="single" w:sz="4" w:space="0" w:color="auto"/>
              <w:left w:val="single" w:sz="4" w:space="0" w:color="auto"/>
              <w:bottom w:val="single" w:sz="4" w:space="0" w:color="auto"/>
              <w:right w:val="single" w:sz="4" w:space="0" w:color="auto"/>
            </w:tcBorders>
          </w:tcPr>
          <w:p w14:paraId="5E5C9B06" w14:textId="77777777" w:rsidR="00E6153F" w:rsidRPr="00E435D9" w:rsidRDefault="00E6153F" w:rsidP="00BE7F91">
            <w:pPr>
              <w:tabs>
                <w:tab w:val="right" w:pos="7115"/>
              </w:tabs>
              <w:ind w:left="557" w:hanging="557"/>
              <w:jc w:val="both"/>
              <w:rPr>
                <w:rFonts w:ascii="Arial" w:hAnsi="Arial" w:cs="Arial"/>
                <w:szCs w:val="24"/>
                <w:lang w:val="en-GB"/>
              </w:rPr>
            </w:pPr>
            <w:r w:rsidRPr="00E435D9">
              <w:rPr>
                <w:rFonts w:ascii="Arial" w:hAnsi="Arial" w:cs="Arial"/>
                <w:szCs w:val="24"/>
                <w:lang w:val="en-GB"/>
              </w:rPr>
              <w:t>(i)</w:t>
            </w:r>
            <w:r w:rsidRPr="00E435D9">
              <w:rPr>
                <w:rFonts w:ascii="Arial" w:hAnsi="Arial" w:cs="Arial"/>
                <w:szCs w:val="24"/>
                <w:lang w:val="en-GB"/>
              </w:rPr>
              <w:tab/>
              <w:t xml:space="preserve">The Bidder </w:t>
            </w:r>
            <w:r w:rsidRPr="00E435D9">
              <w:rPr>
                <w:rFonts w:ascii="Arial" w:hAnsi="Arial" w:cs="Arial"/>
                <w:b/>
                <w:szCs w:val="24"/>
                <w:lang w:val="en-GB"/>
              </w:rPr>
              <w:t xml:space="preserve">will not </w:t>
            </w:r>
            <w:r w:rsidRPr="00E435D9">
              <w:rPr>
                <w:rFonts w:ascii="Arial" w:hAnsi="Arial" w:cs="Arial"/>
                <w:szCs w:val="24"/>
                <w:lang w:val="en-GB"/>
              </w:rPr>
              <w:t xml:space="preserve">subcontract any portion of the assignment. </w:t>
            </w:r>
          </w:p>
          <w:p w14:paraId="21B40D73" w14:textId="6158D9F0" w:rsidR="00BE7F91" w:rsidRPr="00E435D9" w:rsidRDefault="00E6153F" w:rsidP="00BE7F91">
            <w:pPr>
              <w:tabs>
                <w:tab w:val="right" w:pos="7115"/>
              </w:tabs>
              <w:ind w:left="743" w:hanging="753"/>
              <w:jc w:val="both"/>
              <w:rPr>
                <w:rFonts w:ascii="Arial" w:hAnsi="Arial" w:cs="Arial"/>
                <w:szCs w:val="24"/>
                <w:lang w:val="en-GB"/>
              </w:rPr>
            </w:pPr>
            <w:r w:rsidRPr="00E435D9">
              <w:rPr>
                <w:rFonts w:ascii="Arial" w:hAnsi="Arial" w:cs="Arial"/>
                <w:szCs w:val="24"/>
                <w:lang w:val="en-GB"/>
              </w:rPr>
              <w:t>(ii)    The estimated implementation period for the assignment is:</w:t>
            </w:r>
            <w:r w:rsidR="00BE7F91" w:rsidRPr="00E435D9">
              <w:rPr>
                <w:rFonts w:ascii="Arial" w:hAnsi="Arial" w:cs="Arial"/>
                <w:b/>
                <w:szCs w:val="24"/>
                <w:lang w:val="en-GB"/>
              </w:rPr>
              <w:t xml:space="preserve"> </w:t>
            </w:r>
            <w:r w:rsidR="00262AFC" w:rsidRPr="00E435D9">
              <w:rPr>
                <w:rFonts w:ascii="Arial" w:hAnsi="Arial" w:cs="Arial"/>
                <w:b/>
                <w:szCs w:val="24"/>
                <w:lang w:val="en-GB"/>
              </w:rPr>
              <w:t>6 months</w:t>
            </w:r>
          </w:p>
          <w:p w14:paraId="1374A735" w14:textId="77777777" w:rsidR="00E6153F" w:rsidRPr="00E435D9" w:rsidRDefault="00BE7F91" w:rsidP="00BE7F91">
            <w:pPr>
              <w:numPr>
                <w:ilvl w:val="0"/>
                <w:numId w:val="3"/>
              </w:numPr>
              <w:tabs>
                <w:tab w:val="clear" w:pos="1267"/>
                <w:tab w:val="right" w:pos="7115"/>
              </w:tabs>
              <w:ind w:left="557" w:hanging="557"/>
              <w:jc w:val="both"/>
              <w:rPr>
                <w:rFonts w:ascii="Arial" w:hAnsi="Arial" w:cs="Arial"/>
                <w:szCs w:val="24"/>
                <w:lang w:val="en-GB"/>
              </w:rPr>
            </w:pPr>
            <w:r w:rsidRPr="00E435D9">
              <w:rPr>
                <w:rFonts w:ascii="Arial" w:hAnsi="Arial" w:cs="Arial"/>
                <w:szCs w:val="24"/>
                <w:lang w:val="en-GB"/>
              </w:rPr>
              <w:t>M</w:t>
            </w:r>
            <w:r w:rsidR="00E6153F" w:rsidRPr="00E435D9">
              <w:rPr>
                <w:rFonts w:ascii="Arial" w:hAnsi="Arial" w:cs="Arial"/>
                <w:szCs w:val="24"/>
                <w:lang w:val="en-GB"/>
              </w:rPr>
              <w:t xml:space="preserve">ust be written in the following language(s): </w:t>
            </w:r>
            <w:r w:rsidR="00E6153F" w:rsidRPr="00E435D9">
              <w:rPr>
                <w:rFonts w:ascii="Arial" w:hAnsi="Arial" w:cs="Arial"/>
                <w:b/>
                <w:bCs/>
                <w:szCs w:val="24"/>
                <w:lang w:val="en-GB"/>
              </w:rPr>
              <w:t>English only</w:t>
            </w:r>
            <w:r w:rsidR="00E6153F" w:rsidRPr="00E435D9">
              <w:rPr>
                <w:rFonts w:ascii="Arial" w:hAnsi="Arial" w:cs="Arial"/>
                <w:szCs w:val="24"/>
                <w:lang w:val="en-GB"/>
              </w:rPr>
              <w:t xml:space="preserve">. </w:t>
            </w:r>
          </w:p>
          <w:p w14:paraId="7D3F5918" w14:textId="77777777" w:rsidR="00E1205E" w:rsidRPr="00E435D9" w:rsidRDefault="00E1205E" w:rsidP="00E1205E">
            <w:pPr>
              <w:tabs>
                <w:tab w:val="right" w:pos="7115"/>
              </w:tabs>
              <w:ind w:left="557"/>
              <w:jc w:val="both"/>
              <w:rPr>
                <w:rFonts w:ascii="Arial" w:hAnsi="Arial" w:cs="Arial"/>
                <w:szCs w:val="24"/>
                <w:lang w:val="en-GB"/>
              </w:rPr>
            </w:pPr>
          </w:p>
        </w:tc>
      </w:tr>
      <w:tr w:rsidR="00E6153F" w:rsidRPr="00CB1AD4" w14:paraId="5C4D8CEE" w14:textId="77777777" w:rsidTr="009D733B">
        <w:tc>
          <w:tcPr>
            <w:tcW w:w="1560" w:type="dxa"/>
            <w:tcBorders>
              <w:top w:val="single" w:sz="4" w:space="0" w:color="auto"/>
              <w:left w:val="single" w:sz="4" w:space="0" w:color="auto"/>
              <w:bottom w:val="single" w:sz="4" w:space="0" w:color="auto"/>
              <w:right w:val="single" w:sz="4" w:space="0" w:color="auto"/>
            </w:tcBorders>
          </w:tcPr>
          <w:p w14:paraId="664DEA1B" w14:textId="77777777" w:rsidR="00E6153F" w:rsidRPr="00E435D9" w:rsidRDefault="00E6153F" w:rsidP="00D61517">
            <w:pPr>
              <w:rPr>
                <w:rFonts w:ascii="Arial" w:hAnsi="Arial" w:cs="Arial"/>
                <w:szCs w:val="24"/>
                <w:lang w:val="en-GB"/>
              </w:rPr>
            </w:pPr>
            <w:r w:rsidRPr="00E435D9">
              <w:rPr>
                <w:rFonts w:ascii="Arial" w:hAnsi="Arial" w:cs="Arial"/>
                <w:szCs w:val="24"/>
                <w:lang w:val="en-GB"/>
              </w:rPr>
              <w:t>3.4(vi)</w:t>
            </w:r>
          </w:p>
        </w:tc>
        <w:tc>
          <w:tcPr>
            <w:tcW w:w="8045" w:type="dxa"/>
            <w:tcBorders>
              <w:top w:val="single" w:sz="4" w:space="0" w:color="auto"/>
              <w:left w:val="single" w:sz="4" w:space="0" w:color="auto"/>
              <w:bottom w:val="single" w:sz="4" w:space="0" w:color="auto"/>
              <w:right w:val="single" w:sz="4" w:space="0" w:color="auto"/>
            </w:tcBorders>
          </w:tcPr>
          <w:p w14:paraId="561AEB78" w14:textId="77777777" w:rsidR="00E6153F" w:rsidRPr="00E435D9" w:rsidRDefault="00E6153F" w:rsidP="0033591A">
            <w:pPr>
              <w:tabs>
                <w:tab w:val="right" w:pos="7218"/>
              </w:tabs>
              <w:jc w:val="both"/>
              <w:rPr>
                <w:rFonts w:ascii="Arial" w:hAnsi="Arial" w:cs="Arial"/>
                <w:szCs w:val="24"/>
                <w:lang w:val="en-GB"/>
              </w:rPr>
            </w:pPr>
            <w:r w:rsidRPr="00E435D9">
              <w:rPr>
                <w:rFonts w:ascii="Arial" w:hAnsi="Arial" w:cs="Arial"/>
                <w:szCs w:val="24"/>
                <w:lang w:val="en-GB"/>
              </w:rPr>
              <w:t xml:space="preserve">Training is </w:t>
            </w:r>
            <w:r w:rsidR="00B8578D" w:rsidRPr="00E435D9">
              <w:rPr>
                <w:rFonts w:ascii="Arial" w:hAnsi="Arial" w:cs="Arial"/>
                <w:b/>
                <w:bCs/>
                <w:szCs w:val="24"/>
                <w:lang w:val="en-GB"/>
              </w:rPr>
              <w:t>Not</w:t>
            </w:r>
            <w:r w:rsidR="00B8578D" w:rsidRPr="00E435D9">
              <w:rPr>
                <w:rFonts w:ascii="Arial" w:hAnsi="Arial" w:cs="Arial"/>
                <w:szCs w:val="24"/>
                <w:lang w:val="en-GB"/>
              </w:rPr>
              <w:t xml:space="preserve"> </w:t>
            </w:r>
            <w:r w:rsidR="0033591A" w:rsidRPr="00E435D9">
              <w:rPr>
                <w:rFonts w:ascii="Arial" w:hAnsi="Arial" w:cs="Arial"/>
                <w:bCs/>
                <w:szCs w:val="24"/>
                <w:lang w:val="en-GB"/>
              </w:rPr>
              <w:t>the subject matter</w:t>
            </w:r>
            <w:r w:rsidR="0033591A" w:rsidRPr="00E435D9">
              <w:rPr>
                <w:rFonts w:ascii="Arial" w:hAnsi="Arial" w:cs="Arial"/>
                <w:szCs w:val="24"/>
                <w:lang w:val="en-GB"/>
              </w:rPr>
              <w:t xml:space="preserve"> of</w:t>
            </w:r>
            <w:r w:rsidRPr="00E435D9">
              <w:rPr>
                <w:rFonts w:ascii="Arial" w:hAnsi="Arial" w:cs="Arial"/>
                <w:szCs w:val="24"/>
                <w:lang w:val="en-GB"/>
              </w:rPr>
              <w:t xml:space="preserve"> this assignment.</w:t>
            </w:r>
          </w:p>
          <w:p w14:paraId="61C84D62" w14:textId="77777777" w:rsidR="00E1205E" w:rsidRPr="00E435D9" w:rsidRDefault="00E1205E" w:rsidP="00C725E2">
            <w:pPr>
              <w:tabs>
                <w:tab w:val="right" w:pos="7218"/>
              </w:tabs>
              <w:jc w:val="both"/>
              <w:rPr>
                <w:rFonts w:ascii="Arial" w:hAnsi="Arial" w:cs="Arial"/>
                <w:szCs w:val="24"/>
                <w:lang w:val="en-GB"/>
              </w:rPr>
            </w:pPr>
          </w:p>
        </w:tc>
      </w:tr>
      <w:tr w:rsidR="00E6153F" w:rsidRPr="00CB1AD4" w14:paraId="359F50E9" w14:textId="77777777" w:rsidTr="009D733B">
        <w:tc>
          <w:tcPr>
            <w:tcW w:w="1560" w:type="dxa"/>
            <w:tcBorders>
              <w:top w:val="single" w:sz="4" w:space="0" w:color="auto"/>
              <w:left w:val="single" w:sz="4" w:space="0" w:color="auto"/>
              <w:bottom w:val="single" w:sz="4" w:space="0" w:color="auto"/>
              <w:right w:val="single" w:sz="4" w:space="0" w:color="auto"/>
            </w:tcBorders>
          </w:tcPr>
          <w:p w14:paraId="2624689E" w14:textId="77777777" w:rsidR="00E6153F" w:rsidRPr="00E435D9" w:rsidRDefault="00E6153F" w:rsidP="00D61517">
            <w:pPr>
              <w:rPr>
                <w:rFonts w:ascii="Arial" w:hAnsi="Arial" w:cs="Arial"/>
                <w:szCs w:val="24"/>
                <w:lang w:val="en-GB"/>
              </w:rPr>
            </w:pPr>
            <w:r w:rsidRPr="00E435D9">
              <w:rPr>
                <w:rFonts w:ascii="Arial" w:hAnsi="Arial" w:cs="Arial"/>
                <w:szCs w:val="24"/>
                <w:lang w:val="en-GB"/>
              </w:rPr>
              <w:t>3.4(vii)</w:t>
            </w:r>
          </w:p>
        </w:tc>
        <w:tc>
          <w:tcPr>
            <w:tcW w:w="8045" w:type="dxa"/>
            <w:tcBorders>
              <w:top w:val="single" w:sz="4" w:space="0" w:color="auto"/>
              <w:left w:val="single" w:sz="4" w:space="0" w:color="auto"/>
              <w:bottom w:val="single" w:sz="4" w:space="0" w:color="auto"/>
              <w:right w:val="single" w:sz="4" w:space="0" w:color="auto"/>
            </w:tcBorders>
          </w:tcPr>
          <w:p w14:paraId="5DCE4D4A" w14:textId="77777777" w:rsidR="0033591A" w:rsidRPr="00E435D9" w:rsidRDefault="00E6153F" w:rsidP="0033591A">
            <w:pPr>
              <w:pStyle w:val="CommentText"/>
              <w:spacing w:after="0"/>
              <w:rPr>
                <w:sz w:val="24"/>
                <w:szCs w:val="24"/>
              </w:rPr>
            </w:pPr>
            <w:r w:rsidRPr="00E435D9">
              <w:rPr>
                <w:sz w:val="24"/>
                <w:szCs w:val="24"/>
                <w:lang w:val="en-GB"/>
              </w:rPr>
              <w:t>Additional information in the Technical Proposal includes:</w:t>
            </w:r>
            <w:r w:rsidR="0033591A" w:rsidRPr="00E435D9">
              <w:rPr>
                <w:sz w:val="24"/>
                <w:szCs w:val="24"/>
              </w:rPr>
              <w:t xml:space="preserve"> </w:t>
            </w:r>
          </w:p>
          <w:p w14:paraId="4E77EC32" w14:textId="77777777" w:rsidR="0033591A" w:rsidRPr="00E435D9" w:rsidRDefault="0033591A" w:rsidP="0033591A">
            <w:pPr>
              <w:pStyle w:val="CommentText"/>
              <w:spacing w:after="0"/>
              <w:rPr>
                <w:b/>
                <w:sz w:val="24"/>
                <w:szCs w:val="24"/>
              </w:rPr>
            </w:pPr>
            <w:r w:rsidRPr="00E435D9">
              <w:rPr>
                <w:b/>
                <w:sz w:val="24"/>
                <w:szCs w:val="24"/>
              </w:rPr>
              <w:t>(i) Valid copy of Certificate of incorporation</w:t>
            </w:r>
          </w:p>
          <w:p w14:paraId="69AD0B9C" w14:textId="77777777" w:rsidR="0033591A" w:rsidRPr="00E435D9" w:rsidRDefault="0033591A" w:rsidP="0033591A">
            <w:pPr>
              <w:pStyle w:val="CommentText"/>
              <w:spacing w:after="0"/>
              <w:rPr>
                <w:b/>
                <w:sz w:val="24"/>
                <w:szCs w:val="24"/>
              </w:rPr>
            </w:pPr>
            <w:r w:rsidRPr="00E435D9">
              <w:rPr>
                <w:b/>
                <w:sz w:val="24"/>
                <w:szCs w:val="24"/>
              </w:rPr>
              <w:t>(ii) Valid copy of tax clearance</w:t>
            </w:r>
          </w:p>
          <w:p w14:paraId="2EA34A85" w14:textId="77777777" w:rsidR="0017642D" w:rsidRPr="00E435D9" w:rsidRDefault="0083677E" w:rsidP="0033591A">
            <w:pPr>
              <w:pStyle w:val="CommentText"/>
              <w:spacing w:after="0"/>
              <w:rPr>
                <w:b/>
                <w:sz w:val="24"/>
                <w:szCs w:val="24"/>
              </w:rPr>
            </w:pPr>
            <w:r w:rsidRPr="00E435D9">
              <w:rPr>
                <w:b/>
                <w:sz w:val="24"/>
                <w:szCs w:val="24"/>
              </w:rPr>
              <w:t>(iii) Valid Tax/</w:t>
            </w:r>
            <w:r w:rsidR="00DF28F6" w:rsidRPr="00E435D9">
              <w:rPr>
                <w:b/>
                <w:sz w:val="24"/>
                <w:szCs w:val="24"/>
              </w:rPr>
              <w:t>Exemption</w:t>
            </w:r>
            <w:r w:rsidRPr="00E435D9">
              <w:rPr>
                <w:b/>
                <w:sz w:val="24"/>
                <w:szCs w:val="24"/>
              </w:rPr>
              <w:t xml:space="preserve"> Certificate</w:t>
            </w:r>
          </w:p>
          <w:p w14:paraId="34938AB9" w14:textId="7B2B06FD" w:rsidR="003B255F" w:rsidRPr="00CB1AD4" w:rsidRDefault="003B255F" w:rsidP="003B255F">
            <w:pPr>
              <w:pStyle w:val="Default"/>
              <w:jc w:val="both"/>
              <w:rPr>
                <w:rFonts w:ascii="Arial" w:hAnsi="Arial" w:cs="Arial"/>
              </w:rPr>
            </w:pPr>
            <w:r w:rsidRPr="00CB1AD4">
              <w:rPr>
                <w:rFonts w:ascii="Arial" w:hAnsi="Arial" w:cs="Arial"/>
                <w:b/>
                <w:bCs/>
              </w:rPr>
              <w:t>iv) Duly completed sworn statement sworn at commissioner of Oath or Notary f. (Please refer to page no.3</w:t>
            </w:r>
            <w:r w:rsidR="00E10366" w:rsidRPr="00CB1AD4">
              <w:rPr>
                <w:rFonts w:ascii="Arial" w:hAnsi="Arial" w:cs="Arial"/>
                <w:b/>
                <w:bCs/>
              </w:rPr>
              <w:t>9</w:t>
            </w:r>
            <w:r w:rsidRPr="00CB1AD4">
              <w:rPr>
                <w:rFonts w:ascii="Arial" w:hAnsi="Arial" w:cs="Arial"/>
                <w:b/>
                <w:bCs/>
              </w:rPr>
              <w:t xml:space="preserve">) </w:t>
            </w:r>
          </w:p>
          <w:p w14:paraId="496EAAE8" w14:textId="77777777" w:rsidR="00B8578D" w:rsidRPr="00E435D9" w:rsidRDefault="00B8578D" w:rsidP="00B8578D">
            <w:pPr>
              <w:pStyle w:val="NormalWeb"/>
              <w:spacing w:before="0" w:beforeAutospacing="0" w:after="0" w:afterAutospacing="0"/>
              <w:rPr>
                <w:rFonts w:ascii="Arial" w:hAnsi="Arial" w:cs="Arial"/>
                <w:lang w:val="en-GB"/>
              </w:rPr>
            </w:pPr>
          </w:p>
        </w:tc>
      </w:tr>
      <w:tr w:rsidR="00E6153F" w:rsidRPr="00CB1AD4" w14:paraId="40F3792D" w14:textId="77777777" w:rsidTr="009D733B">
        <w:tc>
          <w:tcPr>
            <w:tcW w:w="1560" w:type="dxa"/>
            <w:tcBorders>
              <w:top w:val="single" w:sz="4" w:space="0" w:color="auto"/>
              <w:left w:val="single" w:sz="4" w:space="0" w:color="auto"/>
              <w:bottom w:val="single" w:sz="4" w:space="0" w:color="auto"/>
              <w:right w:val="single" w:sz="4" w:space="0" w:color="auto"/>
            </w:tcBorders>
          </w:tcPr>
          <w:p w14:paraId="3BEFD130" w14:textId="77777777" w:rsidR="00E6153F" w:rsidRPr="00E435D9" w:rsidRDefault="00E6153F" w:rsidP="00D61517">
            <w:pPr>
              <w:rPr>
                <w:rFonts w:ascii="Arial" w:hAnsi="Arial" w:cs="Arial"/>
                <w:szCs w:val="24"/>
                <w:lang w:val="en-GB"/>
              </w:rPr>
            </w:pPr>
            <w:r w:rsidRPr="00E435D9">
              <w:rPr>
                <w:rFonts w:ascii="Arial" w:hAnsi="Arial" w:cs="Arial"/>
                <w:szCs w:val="24"/>
                <w:lang w:val="en-GB"/>
              </w:rPr>
              <w:t>3.6</w:t>
            </w:r>
          </w:p>
        </w:tc>
        <w:tc>
          <w:tcPr>
            <w:tcW w:w="8045" w:type="dxa"/>
            <w:tcBorders>
              <w:top w:val="single" w:sz="4" w:space="0" w:color="auto"/>
              <w:left w:val="single" w:sz="4" w:space="0" w:color="auto"/>
              <w:bottom w:val="single" w:sz="4" w:space="0" w:color="auto"/>
              <w:right w:val="single" w:sz="4" w:space="0" w:color="auto"/>
            </w:tcBorders>
          </w:tcPr>
          <w:p w14:paraId="756BBB0B" w14:textId="11358D75" w:rsidR="0098294B" w:rsidRPr="00E435D9" w:rsidRDefault="00E6153F" w:rsidP="00D61517">
            <w:pPr>
              <w:pStyle w:val="NormalWeb"/>
              <w:rPr>
                <w:rFonts w:ascii="Arial" w:hAnsi="Arial" w:cs="Arial"/>
                <w:lang w:val="en-GB"/>
              </w:rPr>
            </w:pPr>
            <w:r w:rsidRPr="00E435D9">
              <w:rPr>
                <w:rFonts w:ascii="Arial" w:hAnsi="Arial" w:cs="Arial"/>
                <w:lang w:val="en-GB"/>
              </w:rPr>
              <w:t xml:space="preserve">There </w:t>
            </w:r>
            <w:r w:rsidR="001F69DF" w:rsidRPr="00E435D9">
              <w:rPr>
                <w:rFonts w:ascii="Arial" w:hAnsi="Arial" w:cs="Arial"/>
                <w:lang w:val="en-GB"/>
              </w:rPr>
              <w:t>are</w:t>
            </w:r>
            <w:r w:rsidRPr="00E435D9">
              <w:rPr>
                <w:rFonts w:ascii="Arial" w:hAnsi="Arial" w:cs="Arial"/>
                <w:lang w:val="en-GB"/>
              </w:rPr>
              <w:t xml:space="preserve"> no reimbursable expenses. All expenses are included in the global price of the contract.</w:t>
            </w:r>
          </w:p>
        </w:tc>
      </w:tr>
      <w:tr w:rsidR="00E6153F" w:rsidRPr="00CB1AD4" w14:paraId="046A4E89" w14:textId="77777777" w:rsidTr="009D733B">
        <w:trPr>
          <w:trHeight w:val="548"/>
        </w:trPr>
        <w:tc>
          <w:tcPr>
            <w:tcW w:w="1560" w:type="dxa"/>
            <w:tcBorders>
              <w:top w:val="single" w:sz="4" w:space="0" w:color="auto"/>
              <w:left w:val="single" w:sz="4" w:space="0" w:color="auto"/>
              <w:bottom w:val="single" w:sz="4" w:space="0" w:color="auto"/>
              <w:right w:val="single" w:sz="4" w:space="0" w:color="auto"/>
            </w:tcBorders>
          </w:tcPr>
          <w:p w14:paraId="577C87A4" w14:textId="77777777" w:rsidR="00E6153F" w:rsidRPr="00E435D9" w:rsidRDefault="00E6153F" w:rsidP="00D61517">
            <w:pPr>
              <w:rPr>
                <w:rFonts w:ascii="Arial" w:hAnsi="Arial" w:cs="Arial"/>
                <w:szCs w:val="24"/>
                <w:lang w:val="en-GB"/>
              </w:rPr>
            </w:pPr>
            <w:r w:rsidRPr="00E435D9">
              <w:rPr>
                <w:rFonts w:ascii="Arial" w:hAnsi="Arial" w:cs="Arial"/>
                <w:szCs w:val="24"/>
                <w:lang w:val="en-GB"/>
              </w:rPr>
              <w:t>3.7</w:t>
            </w:r>
          </w:p>
          <w:p w14:paraId="5F6C85AE" w14:textId="77777777" w:rsidR="00E6153F" w:rsidRPr="00E435D9" w:rsidRDefault="00E6153F" w:rsidP="00D61517">
            <w:pP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1513BA7" w14:textId="77777777" w:rsidR="00E6153F" w:rsidRPr="00E435D9" w:rsidRDefault="00E6153F" w:rsidP="00D61517">
            <w:pPr>
              <w:tabs>
                <w:tab w:val="right" w:pos="7293"/>
                <w:tab w:val="right" w:pos="7383"/>
              </w:tabs>
              <w:jc w:val="both"/>
              <w:rPr>
                <w:rFonts w:ascii="Arial" w:hAnsi="Arial" w:cs="Arial"/>
                <w:szCs w:val="24"/>
                <w:lang w:val="en-GB"/>
              </w:rPr>
            </w:pPr>
            <w:r w:rsidRPr="00E435D9">
              <w:rPr>
                <w:rFonts w:ascii="Arial" w:hAnsi="Arial" w:cs="Arial"/>
                <w:szCs w:val="24"/>
                <w:lang w:val="en-GB"/>
              </w:rPr>
              <w:t xml:space="preserve">Taxes:  </w:t>
            </w:r>
            <w:r w:rsidR="00EE148B" w:rsidRPr="00E435D9">
              <w:rPr>
                <w:rFonts w:ascii="Arial" w:hAnsi="Arial" w:cs="Arial"/>
                <w:b/>
                <w:bCs/>
                <w:szCs w:val="24"/>
                <w:lang w:val="en-GB"/>
              </w:rPr>
              <w:t>The financial proposal should include all applicable taxes</w:t>
            </w:r>
          </w:p>
        </w:tc>
      </w:tr>
      <w:tr w:rsidR="00E6153F" w:rsidRPr="00CB1AD4" w14:paraId="6FA44680" w14:textId="77777777" w:rsidTr="009D733B">
        <w:trPr>
          <w:trHeight w:val="467"/>
        </w:trPr>
        <w:tc>
          <w:tcPr>
            <w:tcW w:w="1560" w:type="dxa"/>
            <w:tcBorders>
              <w:top w:val="single" w:sz="4" w:space="0" w:color="auto"/>
              <w:left w:val="single" w:sz="4" w:space="0" w:color="auto"/>
              <w:bottom w:val="single" w:sz="4" w:space="0" w:color="auto"/>
              <w:right w:val="single" w:sz="4" w:space="0" w:color="auto"/>
            </w:tcBorders>
          </w:tcPr>
          <w:p w14:paraId="7D53A194" w14:textId="77777777" w:rsidR="00E6153F" w:rsidRPr="00E435D9" w:rsidRDefault="00E6153F" w:rsidP="00D61517">
            <w:pPr>
              <w:rPr>
                <w:rFonts w:ascii="Arial" w:hAnsi="Arial" w:cs="Arial"/>
                <w:szCs w:val="24"/>
                <w:lang w:val="en-GB"/>
              </w:rPr>
            </w:pPr>
            <w:r w:rsidRPr="00E435D9">
              <w:rPr>
                <w:rFonts w:ascii="Arial" w:hAnsi="Arial" w:cs="Arial"/>
                <w:szCs w:val="24"/>
                <w:lang w:val="en-GB"/>
              </w:rPr>
              <w:t xml:space="preserve">3.8 </w:t>
            </w:r>
          </w:p>
        </w:tc>
        <w:tc>
          <w:tcPr>
            <w:tcW w:w="8045" w:type="dxa"/>
            <w:tcBorders>
              <w:top w:val="single" w:sz="4" w:space="0" w:color="auto"/>
              <w:left w:val="single" w:sz="4" w:space="0" w:color="auto"/>
              <w:bottom w:val="single" w:sz="4" w:space="0" w:color="auto"/>
              <w:right w:val="single" w:sz="4" w:space="0" w:color="auto"/>
            </w:tcBorders>
          </w:tcPr>
          <w:p w14:paraId="0C6A935E" w14:textId="77777777" w:rsidR="00E6153F" w:rsidRPr="00E435D9" w:rsidRDefault="00E6153F" w:rsidP="00D61517">
            <w:pPr>
              <w:tabs>
                <w:tab w:val="right" w:pos="7293"/>
                <w:tab w:val="right" w:pos="7383"/>
              </w:tabs>
              <w:jc w:val="both"/>
              <w:rPr>
                <w:rFonts w:ascii="Arial" w:hAnsi="Arial" w:cs="Arial"/>
                <w:szCs w:val="24"/>
                <w:lang w:val="en-GB"/>
              </w:rPr>
            </w:pPr>
            <w:r w:rsidRPr="00E435D9">
              <w:rPr>
                <w:rFonts w:ascii="Arial" w:hAnsi="Arial" w:cs="Arial"/>
                <w:szCs w:val="24"/>
                <w:lang w:val="en-GB"/>
              </w:rPr>
              <w:t xml:space="preserve">This contract has </w:t>
            </w:r>
            <w:r w:rsidRPr="00E435D9">
              <w:rPr>
                <w:rFonts w:ascii="Arial" w:hAnsi="Arial" w:cs="Arial"/>
                <w:b/>
                <w:bCs/>
                <w:szCs w:val="24"/>
                <w:lang w:val="en-GB"/>
              </w:rPr>
              <w:t>no</w:t>
            </w:r>
            <w:r w:rsidRPr="00E435D9">
              <w:rPr>
                <w:rFonts w:ascii="Arial" w:hAnsi="Arial" w:cs="Arial"/>
                <w:szCs w:val="24"/>
                <w:lang w:val="en-GB"/>
              </w:rPr>
              <w:t xml:space="preserve"> reimbursable expenses.</w:t>
            </w:r>
          </w:p>
        </w:tc>
      </w:tr>
      <w:tr w:rsidR="00E6153F" w:rsidRPr="00CB1AD4" w14:paraId="4C174DE4" w14:textId="77777777" w:rsidTr="007D6DB9">
        <w:tc>
          <w:tcPr>
            <w:tcW w:w="1560" w:type="dxa"/>
            <w:tcBorders>
              <w:top w:val="single" w:sz="4" w:space="0" w:color="auto"/>
              <w:left w:val="single" w:sz="4" w:space="0" w:color="auto"/>
              <w:bottom w:val="single" w:sz="4" w:space="0" w:color="auto"/>
              <w:right w:val="single" w:sz="4" w:space="0" w:color="auto"/>
            </w:tcBorders>
          </w:tcPr>
          <w:p w14:paraId="24F2DCDA" w14:textId="77777777" w:rsidR="00E6153F" w:rsidRPr="00E435D9" w:rsidRDefault="00E6153F" w:rsidP="00D61517">
            <w:pPr>
              <w:rPr>
                <w:rFonts w:ascii="Arial" w:hAnsi="Arial" w:cs="Arial"/>
                <w:szCs w:val="24"/>
                <w:lang w:val="en-GB"/>
              </w:rPr>
            </w:pPr>
            <w:r w:rsidRPr="00E435D9">
              <w:rPr>
                <w:rFonts w:ascii="Arial" w:hAnsi="Arial" w:cs="Arial"/>
                <w:szCs w:val="24"/>
                <w:lang w:val="en-GB"/>
              </w:rPr>
              <w:t>3.12</w:t>
            </w:r>
          </w:p>
          <w:p w14:paraId="140F6A38" w14:textId="77777777" w:rsidR="00E6153F" w:rsidRPr="00E435D9" w:rsidRDefault="00E6153F" w:rsidP="00D61517">
            <w:pP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2E6AA3B6" w14:textId="77777777" w:rsidR="00E6153F" w:rsidRPr="00E435D9" w:rsidRDefault="00E6153F" w:rsidP="00217944">
            <w:pPr>
              <w:tabs>
                <w:tab w:val="right" w:pos="7293"/>
              </w:tabs>
              <w:jc w:val="both"/>
              <w:rPr>
                <w:rFonts w:ascii="Arial" w:hAnsi="Arial" w:cs="Arial"/>
                <w:szCs w:val="24"/>
                <w:lang w:val="en-GB"/>
              </w:rPr>
            </w:pPr>
            <w:r w:rsidRPr="00E435D9">
              <w:rPr>
                <w:rFonts w:ascii="Arial" w:hAnsi="Arial" w:cs="Arial"/>
                <w:szCs w:val="24"/>
                <w:lang w:val="en-GB"/>
              </w:rPr>
              <w:t>Proposals must remain valid</w:t>
            </w:r>
            <w:r w:rsidR="009B4B42" w:rsidRPr="00E435D9">
              <w:rPr>
                <w:rFonts w:ascii="Arial" w:hAnsi="Arial" w:cs="Arial"/>
                <w:szCs w:val="24"/>
                <w:lang w:val="en-GB"/>
              </w:rPr>
              <w:t xml:space="preserve"> for</w:t>
            </w:r>
            <w:r w:rsidRPr="00E435D9">
              <w:rPr>
                <w:rFonts w:ascii="Arial" w:hAnsi="Arial" w:cs="Arial"/>
                <w:szCs w:val="24"/>
                <w:lang w:val="en-GB"/>
              </w:rPr>
              <w:t xml:space="preserve"> </w:t>
            </w:r>
            <w:r w:rsidRPr="00E435D9">
              <w:rPr>
                <w:rFonts w:ascii="Arial" w:hAnsi="Arial" w:cs="Arial"/>
                <w:b/>
                <w:szCs w:val="24"/>
                <w:lang w:val="en-GB"/>
              </w:rPr>
              <w:t>120 days</w:t>
            </w:r>
            <w:r w:rsidRPr="00E435D9">
              <w:rPr>
                <w:rFonts w:ascii="Arial" w:hAnsi="Arial" w:cs="Arial"/>
                <w:szCs w:val="24"/>
                <w:lang w:val="en-GB"/>
              </w:rPr>
              <w:t xml:space="preserve"> after the submission date</w:t>
            </w:r>
            <w:r w:rsidR="00217944" w:rsidRPr="00E435D9">
              <w:rPr>
                <w:rFonts w:ascii="Arial" w:hAnsi="Arial" w:cs="Arial"/>
                <w:szCs w:val="24"/>
                <w:lang w:val="en-GB"/>
              </w:rPr>
              <w:t>.</w:t>
            </w:r>
          </w:p>
        </w:tc>
      </w:tr>
      <w:tr w:rsidR="00E6153F" w:rsidRPr="00CB1AD4" w14:paraId="5C5B8EF8" w14:textId="77777777" w:rsidTr="009D733B">
        <w:tc>
          <w:tcPr>
            <w:tcW w:w="1560" w:type="dxa"/>
            <w:tcBorders>
              <w:top w:val="single" w:sz="4" w:space="0" w:color="auto"/>
              <w:left w:val="single" w:sz="4" w:space="0" w:color="auto"/>
              <w:bottom w:val="single" w:sz="4" w:space="0" w:color="auto"/>
              <w:right w:val="single" w:sz="4" w:space="0" w:color="auto"/>
            </w:tcBorders>
          </w:tcPr>
          <w:p w14:paraId="3513F653" w14:textId="77777777" w:rsidR="00E6153F" w:rsidRPr="00E435D9" w:rsidRDefault="00E6153F" w:rsidP="00D61517">
            <w:pPr>
              <w:rPr>
                <w:rFonts w:ascii="Arial" w:hAnsi="Arial" w:cs="Arial"/>
                <w:szCs w:val="24"/>
                <w:lang w:val="en-GB"/>
              </w:rPr>
            </w:pPr>
            <w:r w:rsidRPr="00E435D9">
              <w:rPr>
                <w:rFonts w:ascii="Arial" w:hAnsi="Arial" w:cs="Arial"/>
                <w:szCs w:val="24"/>
                <w:lang w:val="en-GB"/>
              </w:rPr>
              <w:br w:type="page"/>
              <w:t>4.3</w:t>
            </w:r>
          </w:p>
        </w:tc>
        <w:tc>
          <w:tcPr>
            <w:tcW w:w="8045" w:type="dxa"/>
            <w:tcBorders>
              <w:top w:val="single" w:sz="4" w:space="0" w:color="auto"/>
              <w:left w:val="single" w:sz="4" w:space="0" w:color="auto"/>
              <w:bottom w:val="single" w:sz="4" w:space="0" w:color="auto"/>
              <w:right w:val="single" w:sz="4" w:space="0" w:color="auto"/>
            </w:tcBorders>
          </w:tcPr>
          <w:p w14:paraId="59DDA777" w14:textId="225D37E7" w:rsidR="00EE148B" w:rsidRPr="00E435D9" w:rsidRDefault="00EE148B" w:rsidP="00EE148B">
            <w:pPr>
              <w:tabs>
                <w:tab w:val="right" w:pos="7254"/>
              </w:tabs>
              <w:spacing w:before="120" w:after="120"/>
              <w:jc w:val="both"/>
              <w:rPr>
                <w:rFonts w:ascii="Arial" w:hAnsi="Arial" w:cs="Arial"/>
                <w:szCs w:val="24"/>
                <w:lang w:val="en-GB"/>
              </w:rPr>
            </w:pPr>
            <w:r w:rsidRPr="00E435D9">
              <w:rPr>
                <w:rFonts w:ascii="Arial" w:hAnsi="Arial" w:cs="Arial"/>
                <w:szCs w:val="24"/>
                <w:lang w:val="en-GB"/>
              </w:rPr>
              <w:t xml:space="preserve">Bidders must submit electronic version of the </w:t>
            </w:r>
            <w:r w:rsidRPr="00E435D9">
              <w:rPr>
                <w:rFonts w:ascii="Arial" w:hAnsi="Arial" w:cs="Arial"/>
                <w:b/>
                <w:szCs w:val="24"/>
                <w:u w:val="single"/>
                <w:lang w:val="en-GB"/>
              </w:rPr>
              <w:t>technical proposal only in PDF Format</w:t>
            </w:r>
            <w:r w:rsidRPr="00E435D9">
              <w:rPr>
                <w:rFonts w:ascii="Arial" w:hAnsi="Arial" w:cs="Arial"/>
                <w:szCs w:val="24"/>
                <w:lang w:val="en-GB"/>
              </w:rPr>
              <w:t>. Bidders passing the threshold under 5.8 below (i.e. technically responsive bids</w:t>
            </w:r>
            <w:r w:rsidRPr="00E435D9">
              <w:rPr>
                <w:rFonts w:ascii="Arial" w:hAnsi="Arial" w:cs="Arial"/>
                <w:szCs w:val="24"/>
                <w:lang w:val="hr-HR"/>
              </w:rPr>
              <w:t xml:space="preserve">) </w:t>
            </w:r>
            <w:r w:rsidRPr="00E435D9">
              <w:rPr>
                <w:rFonts w:ascii="Arial" w:hAnsi="Arial" w:cs="Arial"/>
                <w:szCs w:val="24"/>
                <w:lang w:val="en-GB"/>
              </w:rPr>
              <w:t xml:space="preserve">will be asked to submit the financial proposals. </w:t>
            </w:r>
            <w:r w:rsidR="007308B3" w:rsidRPr="00E435D9">
              <w:rPr>
                <w:rFonts w:ascii="Arial" w:hAnsi="Arial" w:cs="Arial"/>
                <w:szCs w:val="24"/>
                <w:lang w:val="en-GB"/>
              </w:rPr>
              <w:lastRenderedPageBreak/>
              <w:t>Bidders submitting both technical and financial proposals at the same time will automatically be disqualified.</w:t>
            </w:r>
          </w:p>
          <w:p w14:paraId="2E329093" w14:textId="77777777" w:rsidR="003A251F" w:rsidRPr="003A251F" w:rsidRDefault="00E6153F" w:rsidP="003A251F">
            <w:pPr>
              <w:tabs>
                <w:tab w:val="right" w:pos="7308"/>
              </w:tabs>
              <w:jc w:val="both"/>
            </w:pPr>
            <w:r w:rsidRPr="00E435D9">
              <w:rPr>
                <w:rFonts w:ascii="Arial" w:hAnsi="Arial" w:cs="Arial"/>
                <w:szCs w:val="24"/>
                <w:lang w:val="en-GB"/>
              </w:rPr>
              <w:t xml:space="preserve">Bidders must submit electronic version of </w:t>
            </w:r>
            <w:r w:rsidRPr="00E435D9">
              <w:rPr>
                <w:rFonts w:ascii="Arial" w:hAnsi="Arial" w:cs="Arial"/>
                <w:b/>
                <w:bCs/>
                <w:szCs w:val="24"/>
                <w:lang w:val="en-GB"/>
              </w:rPr>
              <w:t xml:space="preserve">technical proposal only </w:t>
            </w:r>
            <w:r w:rsidRPr="00E435D9">
              <w:rPr>
                <w:rFonts w:ascii="Arial" w:hAnsi="Arial" w:cs="Arial"/>
                <w:szCs w:val="24"/>
                <w:lang w:val="en-GB"/>
              </w:rPr>
              <w:t xml:space="preserve">via </w:t>
            </w:r>
            <w:r w:rsidR="00FB06F7" w:rsidRPr="00E435D9">
              <w:rPr>
                <w:rFonts w:ascii="Arial" w:hAnsi="Arial" w:cs="Arial"/>
                <w:b/>
                <w:bCs/>
                <w:szCs w:val="24"/>
                <w:lang w:val="en-GB"/>
              </w:rPr>
              <w:t>link:</w:t>
            </w:r>
            <w:r w:rsidR="001D3823" w:rsidRPr="00E435D9">
              <w:rPr>
                <w:rFonts w:ascii="Arial" w:hAnsi="Arial" w:cs="Arial"/>
                <w:szCs w:val="24"/>
              </w:rPr>
              <w:t xml:space="preserve"> </w:t>
            </w:r>
            <w:hyperlink r:id="rId22" w:history="1">
              <w:r w:rsidR="003A251F" w:rsidRPr="003A251F">
                <w:rPr>
                  <w:rStyle w:val="Hyperlink"/>
                </w:rPr>
                <w:t>https://collab.sadc.int/s/iAPBHrHcyJmKYcx</w:t>
              </w:r>
            </w:hyperlink>
          </w:p>
          <w:p w14:paraId="52791411" w14:textId="64E11D4F" w:rsidR="00090A2A" w:rsidRPr="003A251F" w:rsidRDefault="00090A2A" w:rsidP="00D61517">
            <w:pPr>
              <w:tabs>
                <w:tab w:val="right" w:pos="7308"/>
              </w:tabs>
              <w:jc w:val="both"/>
              <w:rPr>
                <w:rFonts w:ascii="Arial" w:hAnsi="Arial" w:cs="Arial"/>
                <w:szCs w:val="24"/>
              </w:rPr>
            </w:pPr>
          </w:p>
          <w:p w14:paraId="0A03C225" w14:textId="7801446A" w:rsidR="00090A2A" w:rsidRPr="00E435D9" w:rsidRDefault="00090A2A" w:rsidP="00B363FD">
            <w:pPr>
              <w:numPr>
                <w:ilvl w:val="0"/>
                <w:numId w:val="18"/>
              </w:numPr>
              <w:tabs>
                <w:tab w:val="right" w:pos="7308"/>
              </w:tabs>
              <w:ind w:left="415"/>
              <w:jc w:val="both"/>
              <w:rPr>
                <w:rFonts w:ascii="Arial" w:hAnsi="Arial" w:cs="Arial"/>
                <w:bCs/>
                <w:i/>
                <w:szCs w:val="24"/>
                <w:lang w:val="en-GB"/>
              </w:rPr>
            </w:pPr>
            <w:r w:rsidRPr="00E435D9">
              <w:rPr>
                <w:rFonts w:ascii="Arial" w:hAnsi="Arial" w:cs="Arial"/>
                <w:bCs/>
                <w:i/>
                <w:szCs w:val="24"/>
                <w:lang w:val="en-GB"/>
              </w:rPr>
              <w:t>Bidders are advised to submit their proposals during working hours for support in case of any technical problems</w:t>
            </w:r>
            <w:r w:rsidR="00FC0344" w:rsidRPr="00E435D9">
              <w:rPr>
                <w:rFonts w:ascii="Arial" w:hAnsi="Arial" w:cs="Arial"/>
                <w:bCs/>
                <w:i/>
                <w:szCs w:val="24"/>
                <w:lang w:val="en-GB"/>
              </w:rPr>
              <w:t xml:space="preserve"> fro</w:t>
            </w:r>
            <w:r w:rsidR="00F91AC5" w:rsidRPr="00E435D9">
              <w:rPr>
                <w:rFonts w:ascii="Arial" w:hAnsi="Arial" w:cs="Arial"/>
                <w:bCs/>
                <w:i/>
                <w:szCs w:val="24"/>
                <w:lang w:val="en-GB"/>
              </w:rPr>
              <w:t>m 07:30Hours to 16:30 Hours</w:t>
            </w:r>
            <w:r w:rsidRPr="00E435D9">
              <w:rPr>
                <w:rFonts w:ascii="Arial" w:hAnsi="Arial" w:cs="Arial"/>
                <w:bCs/>
                <w:i/>
                <w:szCs w:val="24"/>
                <w:lang w:val="en-GB"/>
              </w:rPr>
              <w:t>. The technical support team will not be available after working hours.</w:t>
            </w:r>
          </w:p>
          <w:p w14:paraId="4D3BC37B" w14:textId="77777777" w:rsidR="00E6153F" w:rsidRPr="00E435D9" w:rsidRDefault="00090A2A" w:rsidP="00B363FD">
            <w:pPr>
              <w:numPr>
                <w:ilvl w:val="0"/>
                <w:numId w:val="18"/>
              </w:numPr>
              <w:tabs>
                <w:tab w:val="right" w:pos="7308"/>
              </w:tabs>
              <w:ind w:left="415"/>
              <w:jc w:val="both"/>
              <w:rPr>
                <w:rFonts w:ascii="Arial" w:hAnsi="Arial" w:cs="Arial"/>
                <w:bCs/>
                <w:szCs w:val="24"/>
                <w:lang w:val="en-GB"/>
              </w:rPr>
            </w:pPr>
            <w:r w:rsidRPr="00E435D9">
              <w:rPr>
                <w:rFonts w:ascii="Arial" w:hAnsi="Arial" w:cs="Arial"/>
                <w:bCs/>
                <w:i/>
                <w:szCs w:val="24"/>
                <w:lang w:val="en-GB"/>
              </w:rPr>
              <w:t xml:space="preserve">Kindly upload your file on the link as a zipped folder containing all your documents and label it with </w:t>
            </w:r>
            <w:r w:rsidR="00961C88" w:rsidRPr="00E435D9">
              <w:rPr>
                <w:rFonts w:ascii="Arial" w:hAnsi="Arial" w:cs="Arial"/>
                <w:bCs/>
                <w:i/>
                <w:szCs w:val="24"/>
                <w:lang w:val="en-GB"/>
              </w:rPr>
              <w:t>the</w:t>
            </w:r>
            <w:r w:rsidRPr="00E435D9">
              <w:rPr>
                <w:rFonts w:ascii="Arial" w:hAnsi="Arial" w:cs="Arial"/>
                <w:bCs/>
                <w:i/>
                <w:szCs w:val="24"/>
                <w:lang w:val="en-GB"/>
              </w:rPr>
              <w:t xml:space="preserve"> name</w:t>
            </w:r>
            <w:r w:rsidR="00961C88" w:rsidRPr="00E435D9">
              <w:rPr>
                <w:rFonts w:ascii="Arial" w:hAnsi="Arial" w:cs="Arial"/>
                <w:bCs/>
                <w:i/>
                <w:szCs w:val="24"/>
                <w:lang w:val="en-GB"/>
              </w:rPr>
              <w:t xml:space="preserve"> of your company</w:t>
            </w:r>
            <w:r w:rsidRPr="00E435D9">
              <w:rPr>
                <w:rFonts w:ascii="Arial" w:hAnsi="Arial" w:cs="Arial"/>
                <w:bCs/>
                <w:i/>
                <w:szCs w:val="24"/>
                <w:lang w:val="en-GB"/>
              </w:rPr>
              <w:t>.</w:t>
            </w:r>
          </w:p>
          <w:p w14:paraId="08C72ED0" w14:textId="77777777" w:rsidR="00E6153F" w:rsidRPr="00E435D9" w:rsidRDefault="00E6153F" w:rsidP="00D61517">
            <w:pPr>
              <w:tabs>
                <w:tab w:val="right" w:pos="7308"/>
              </w:tabs>
              <w:jc w:val="both"/>
              <w:rPr>
                <w:rFonts w:ascii="Arial" w:hAnsi="Arial" w:cs="Arial"/>
                <w:szCs w:val="24"/>
                <w:lang w:val="en-GB"/>
              </w:rPr>
            </w:pPr>
          </w:p>
        </w:tc>
      </w:tr>
      <w:tr w:rsidR="00E6153F" w:rsidRPr="00CB1AD4" w14:paraId="7CC73378" w14:textId="77777777" w:rsidTr="00FB06F7">
        <w:trPr>
          <w:trHeight w:val="694"/>
        </w:trPr>
        <w:tc>
          <w:tcPr>
            <w:tcW w:w="1560" w:type="dxa"/>
            <w:tcBorders>
              <w:top w:val="single" w:sz="4" w:space="0" w:color="auto"/>
              <w:left w:val="single" w:sz="4" w:space="0" w:color="auto"/>
              <w:bottom w:val="single" w:sz="4" w:space="0" w:color="auto"/>
              <w:right w:val="single" w:sz="4" w:space="0" w:color="auto"/>
            </w:tcBorders>
          </w:tcPr>
          <w:p w14:paraId="3F889CC8" w14:textId="77777777" w:rsidR="00E6153F" w:rsidRPr="00E435D9" w:rsidRDefault="00E6153F" w:rsidP="00D61517">
            <w:pPr>
              <w:rPr>
                <w:rFonts w:ascii="Arial" w:hAnsi="Arial" w:cs="Arial"/>
                <w:szCs w:val="24"/>
                <w:lang w:val="en-GB"/>
              </w:rPr>
            </w:pPr>
            <w:r w:rsidRPr="00E435D9">
              <w:rPr>
                <w:rFonts w:ascii="Arial" w:hAnsi="Arial" w:cs="Arial"/>
                <w:szCs w:val="24"/>
                <w:lang w:val="en-GB"/>
              </w:rPr>
              <w:lastRenderedPageBreak/>
              <w:t>4.4</w:t>
            </w:r>
          </w:p>
        </w:tc>
        <w:tc>
          <w:tcPr>
            <w:tcW w:w="8045" w:type="dxa"/>
            <w:tcBorders>
              <w:top w:val="single" w:sz="4" w:space="0" w:color="auto"/>
              <w:left w:val="single" w:sz="4" w:space="0" w:color="auto"/>
              <w:bottom w:val="single" w:sz="4" w:space="0" w:color="auto"/>
              <w:right w:val="single" w:sz="4" w:space="0" w:color="auto"/>
            </w:tcBorders>
          </w:tcPr>
          <w:p w14:paraId="76F37294" w14:textId="77777777" w:rsidR="007A76DB" w:rsidRPr="00E435D9" w:rsidRDefault="00E6153F" w:rsidP="008D55ED">
            <w:pPr>
              <w:tabs>
                <w:tab w:val="right" w:pos="7308"/>
              </w:tabs>
              <w:jc w:val="both"/>
              <w:rPr>
                <w:rFonts w:ascii="Arial" w:hAnsi="Arial" w:cs="Arial"/>
                <w:szCs w:val="24"/>
                <w:lang w:val="en-GB"/>
              </w:rPr>
            </w:pPr>
            <w:r w:rsidRPr="00E435D9">
              <w:rPr>
                <w:rFonts w:ascii="Arial" w:hAnsi="Arial" w:cs="Arial"/>
                <w:szCs w:val="24"/>
                <w:lang w:val="en-GB"/>
              </w:rPr>
              <w:t>The proposal</w:t>
            </w:r>
            <w:r w:rsidR="009D733B" w:rsidRPr="00E435D9">
              <w:rPr>
                <w:rFonts w:ascii="Arial" w:hAnsi="Arial" w:cs="Arial"/>
                <w:szCs w:val="24"/>
                <w:lang w:val="en-GB"/>
              </w:rPr>
              <w:t xml:space="preserve"> submission is </w:t>
            </w:r>
            <w:r w:rsidR="008D55ED" w:rsidRPr="00E435D9">
              <w:rPr>
                <w:rFonts w:ascii="Arial" w:hAnsi="Arial" w:cs="Arial"/>
                <w:szCs w:val="24"/>
                <w:lang w:val="en-GB"/>
              </w:rPr>
              <w:t>collab link</w:t>
            </w:r>
            <w:r w:rsidR="009D733B" w:rsidRPr="00E435D9">
              <w:rPr>
                <w:rFonts w:ascii="Arial" w:hAnsi="Arial" w:cs="Arial"/>
                <w:szCs w:val="24"/>
                <w:lang w:val="en-GB"/>
              </w:rPr>
              <w:t xml:space="preserve"> provided </w:t>
            </w:r>
            <w:r w:rsidR="002F3292" w:rsidRPr="00E435D9">
              <w:rPr>
                <w:rFonts w:ascii="Arial" w:hAnsi="Arial" w:cs="Arial"/>
                <w:szCs w:val="24"/>
                <w:lang w:val="en-GB"/>
              </w:rPr>
              <w:t>below.</w:t>
            </w:r>
          </w:p>
          <w:p w14:paraId="61530669" w14:textId="77777777" w:rsidR="003A251F" w:rsidRPr="003A251F" w:rsidRDefault="003A251F" w:rsidP="003A251F">
            <w:pPr>
              <w:tabs>
                <w:tab w:val="right" w:pos="7308"/>
              </w:tabs>
              <w:jc w:val="both"/>
            </w:pPr>
            <w:hyperlink r:id="rId23" w:history="1">
              <w:r w:rsidRPr="003A251F">
                <w:rPr>
                  <w:rStyle w:val="Hyperlink"/>
                </w:rPr>
                <w:t>https://collab.sadc.int/s/iAPBHrHcyJmKYcx</w:t>
              </w:r>
            </w:hyperlink>
          </w:p>
          <w:p w14:paraId="0E0BFBCA" w14:textId="7AC13674" w:rsidR="002F3292" w:rsidRPr="00E435D9" w:rsidRDefault="001D3823" w:rsidP="008D55ED">
            <w:pPr>
              <w:tabs>
                <w:tab w:val="right" w:pos="7308"/>
              </w:tabs>
              <w:jc w:val="both"/>
              <w:rPr>
                <w:rFonts w:ascii="Arial" w:hAnsi="Arial" w:cs="Arial"/>
                <w:color w:val="0000FF"/>
                <w:szCs w:val="24"/>
                <w:lang w:val="en-GB"/>
              </w:rPr>
            </w:pPr>
            <w:r w:rsidRPr="00E435D9">
              <w:rPr>
                <w:rFonts w:ascii="Arial" w:hAnsi="Arial" w:cs="Arial"/>
                <w:color w:val="0000FF"/>
                <w:szCs w:val="24"/>
                <w:lang w:val="en-GB"/>
              </w:rPr>
              <w:t xml:space="preserve"> </w:t>
            </w:r>
          </w:p>
        </w:tc>
      </w:tr>
      <w:tr w:rsidR="00E6153F" w:rsidRPr="00CB1AD4" w14:paraId="5C5E5A41" w14:textId="77777777" w:rsidTr="009D733B">
        <w:tc>
          <w:tcPr>
            <w:tcW w:w="1560" w:type="dxa"/>
            <w:tcBorders>
              <w:top w:val="single" w:sz="4" w:space="0" w:color="auto"/>
              <w:left w:val="single" w:sz="4" w:space="0" w:color="auto"/>
              <w:bottom w:val="single" w:sz="4" w:space="0" w:color="auto"/>
              <w:right w:val="single" w:sz="4" w:space="0" w:color="auto"/>
            </w:tcBorders>
          </w:tcPr>
          <w:p w14:paraId="010E808D" w14:textId="77777777" w:rsidR="00E6153F" w:rsidRPr="00E435D9" w:rsidRDefault="00E6153F" w:rsidP="00D61517">
            <w:pPr>
              <w:rPr>
                <w:rFonts w:ascii="Arial" w:hAnsi="Arial" w:cs="Arial"/>
                <w:szCs w:val="24"/>
                <w:lang w:val="en-GB"/>
              </w:rPr>
            </w:pPr>
            <w:r w:rsidRPr="00E435D9">
              <w:rPr>
                <w:rFonts w:ascii="Arial" w:hAnsi="Arial" w:cs="Arial"/>
                <w:szCs w:val="24"/>
                <w:lang w:val="en-GB"/>
              </w:rPr>
              <w:t>4.5</w:t>
            </w:r>
          </w:p>
        </w:tc>
        <w:tc>
          <w:tcPr>
            <w:tcW w:w="8045" w:type="dxa"/>
            <w:tcBorders>
              <w:top w:val="single" w:sz="4" w:space="0" w:color="auto"/>
              <w:left w:val="single" w:sz="4" w:space="0" w:color="auto"/>
              <w:bottom w:val="single" w:sz="4" w:space="0" w:color="auto"/>
              <w:right w:val="single" w:sz="4" w:space="0" w:color="auto"/>
            </w:tcBorders>
          </w:tcPr>
          <w:p w14:paraId="246661BD" w14:textId="77777777" w:rsidR="00E6153F" w:rsidRPr="00E435D9" w:rsidRDefault="00E6153F" w:rsidP="00D61517">
            <w:pPr>
              <w:tabs>
                <w:tab w:val="right" w:pos="7308"/>
              </w:tabs>
              <w:jc w:val="both"/>
              <w:rPr>
                <w:rFonts w:ascii="Arial" w:hAnsi="Arial" w:cs="Arial"/>
                <w:szCs w:val="24"/>
                <w:lang w:val="en-GB"/>
              </w:rPr>
            </w:pPr>
            <w:r w:rsidRPr="00E435D9">
              <w:rPr>
                <w:rFonts w:ascii="Arial" w:hAnsi="Arial" w:cs="Arial"/>
                <w:szCs w:val="24"/>
                <w:lang w:val="en-GB"/>
              </w:rPr>
              <w:t xml:space="preserve">Proposals must be submitted no later than the following date and time: </w:t>
            </w:r>
          </w:p>
          <w:p w14:paraId="06C05234" w14:textId="77777777" w:rsidR="002F3292" w:rsidRPr="00E435D9" w:rsidRDefault="002F3292" w:rsidP="00D61517">
            <w:pPr>
              <w:tabs>
                <w:tab w:val="right" w:pos="7308"/>
              </w:tabs>
              <w:jc w:val="both"/>
              <w:rPr>
                <w:rFonts w:ascii="Arial" w:hAnsi="Arial" w:cs="Arial"/>
                <w:szCs w:val="24"/>
                <w:lang w:val="en-GB"/>
              </w:rPr>
            </w:pPr>
          </w:p>
          <w:p w14:paraId="1B1E38E5" w14:textId="386F2E50" w:rsidR="00E6153F" w:rsidRPr="00E435D9" w:rsidRDefault="00D343C9" w:rsidP="00D61517">
            <w:pPr>
              <w:tabs>
                <w:tab w:val="right" w:pos="7308"/>
              </w:tabs>
              <w:jc w:val="both"/>
              <w:rPr>
                <w:rFonts w:ascii="Arial" w:hAnsi="Arial" w:cs="Arial"/>
                <w:b/>
                <w:szCs w:val="24"/>
                <w:lang w:val="en-GB"/>
              </w:rPr>
            </w:pPr>
            <w:r>
              <w:rPr>
                <w:rFonts w:ascii="Arial" w:hAnsi="Arial" w:cs="Arial"/>
                <w:b/>
                <w:szCs w:val="24"/>
                <w:lang w:val="en-GB"/>
              </w:rPr>
              <w:t>20</w:t>
            </w:r>
            <w:r w:rsidR="009A571C" w:rsidRPr="00E435D9">
              <w:rPr>
                <w:rFonts w:ascii="Arial" w:hAnsi="Arial" w:cs="Arial"/>
                <w:b/>
                <w:szCs w:val="24"/>
                <w:vertAlign w:val="superscript"/>
                <w:lang w:val="en-GB"/>
              </w:rPr>
              <w:t>th</w:t>
            </w:r>
            <w:r w:rsidR="00925076" w:rsidRPr="00E435D9">
              <w:rPr>
                <w:rFonts w:ascii="Arial" w:hAnsi="Arial" w:cs="Arial"/>
                <w:b/>
                <w:szCs w:val="24"/>
                <w:lang w:val="en-GB"/>
              </w:rPr>
              <w:t xml:space="preserve"> </w:t>
            </w:r>
            <w:r>
              <w:rPr>
                <w:rFonts w:ascii="Arial" w:hAnsi="Arial" w:cs="Arial"/>
                <w:b/>
                <w:szCs w:val="24"/>
                <w:lang w:val="en-GB"/>
              </w:rPr>
              <w:t>April</w:t>
            </w:r>
            <w:r w:rsidR="004F6F19" w:rsidRPr="00E435D9">
              <w:rPr>
                <w:rFonts w:ascii="Arial" w:hAnsi="Arial" w:cs="Arial"/>
                <w:b/>
                <w:szCs w:val="24"/>
                <w:lang w:val="en-GB"/>
              </w:rPr>
              <w:t xml:space="preserve"> </w:t>
            </w:r>
            <w:r w:rsidR="00D0180D" w:rsidRPr="00E435D9">
              <w:rPr>
                <w:rFonts w:ascii="Arial" w:hAnsi="Arial" w:cs="Arial"/>
                <w:b/>
                <w:szCs w:val="24"/>
                <w:lang w:val="en-GB"/>
              </w:rPr>
              <w:t>202</w:t>
            </w:r>
            <w:r w:rsidR="00C55651" w:rsidRPr="00E435D9">
              <w:rPr>
                <w:rFonts w:ascii="Arial" w:hAnsi="Arial" w:cs="Arial"/>
                <w:b/>
                <w:szCs w:val="24"/>
                <w:lang w:val="en-GB"/>
              </w:rPr>
              <w:t>6</w:t>
            </w:r>
            <w:r w:rsidR="0048075B" w:rsidRPr="00E435D9">
              <w:rPr>
                <w:rFonts w:ascii="Arial" w:hAnsi="Arial" w:cs="Arial"/>
                <w:b/>
                <w:szCs w:val="24"/>
                <w:lang w:val="en-GB"/>
              </w:rPr>
              <w:t xml:space="preserve"> </w:t>
            </w:r>
            <w:r w:rsidR="00134F79" w:rsidRPr="00E435D9">
              <w:rPr>
                <w:rFonts w:ascii="Arial" w:hAnsi="Arial" w:cs="Arial"/>
                <w:b/>
                <w:szCs w:val="24"/>
                <w:lang w:val="en-GB"/>
              </w:rPr>
              <w:t xml:space="preserve">by </w:t>
            </w:r>
            <w:r w:rsidR="00CD2A04" w:rsidRPr="00E435D9">
              <w:rPr>
                <w:rFonts w:ascii="Arial" w:hAnsi="Arial" w:cs="Arial"/>
                <w:b/>
                <w:szCs w:val="24"/>
                <w:lang w:val="en-GB"/>
              </w:rPr>
              <w:t>M</w:t>
            </w:r>
            <w:r w:rsidR="00134F79" w:rsidRPr="00E435D9">
              <w:rPr>
                <w:rFonts w:ascii="Arial" w:hAnsi="Arial" w:cs="Arial"/>
                <w:b/>
                <w:szCs w:val="24"/>
                <w:lang w:val="en-GB"/>
              </w:rPr>
              <w:t xml:space="preserve">idnight </w:t>
            </w:r>
            <w:r w:rsidR="00CD2A04" w:rsidRPr="00E435D9">
              <w:rPr>
                <w:rFonts w:ascii="Arial" w:hAnsi="Arial" w:cs="Arial"/>
                <w:b/>
                <w:szCs w:val="24"/>
                <w:lang w:val="en-GB"/>
              </w:rPr>
              <w:t>Botswana Time</w:t>
            </w:r>
            <w:r w:rsidR="00CC3CF2" w:rsidRPr="00E435D9">
              <w:rPr>
                <w:rFonts w:ascii="Arial" w:hAnsi="Arial" w:cs="Arial"/>
                <w:b/>
                <w:szCs w:val="24"/>
                <w:lang w:val="en-GB"/>
              </w:rPr>
              <w:t xml:space="preserve"> </w:t>
            </w:r>
          </w:p>
          <w:p w14:paraId="71797A86" w14:textId="77777777" w:rsidR="004F6F19" w:rsidRPr="00E435D9" w:rsidRDefault="004F6F19" w:rsidP="00D61517">
            <w:pPr>
              <w:tabs>
                <w:tab w:val="right" w:pos="7308"/>
              </w:tabs>
              <w:jc w:val="both"/>
              <w:rPr>
                <w:rFonts w:ascii="Arial" w:hAnsi="Arial" w:cs="Arial"/>
                <w:b/>
                <w:szCs w:val="24"/>
                <w:lang w:val="en-GB"/>
              </w:rPr>
            </w:pPr>
          </w:p>
        </w:tc>
      </w:tr>
      <w:tr w:rsidR="00E6153F" w:rsidRPr="00CB1AD4" w14:paraId="3398C973" w14:textId="77777777" w:rsidTr="009D733B">
        <w:tc>
          <w:tcPr>
            <w:tcW w:w="1560" w:type="dxa"/>
            <w:tcBorders>
              <w:top w:val="single" w:sz="4" w:space="0" w:color="auto"/>
              <w:left w:val="single" w:sz="4" w:space="0" w:color="auto"/>
              <w:bottom w:val="single" w:sz="4" w:space="0" w:color="auto"/>
              <w:right w:val="single" w:sz="4" w:space="0" w:color="auto"/>
            </w:tcBorders>
          </w:tcPr>
          <w:p w14:paraId="2AB963AE" w14:textId="77777777" w:rsidR="00E6153F" w:rsidRPr="00E435D9" w:rsidRDefault="00E6153F" w:rsidP="00D61517">
            <w:pPr>
              <w:rPr>
                <w:rFonts w:ascii="Arial" w:hAnsi="Arial" w:cs="Arial"/>
                <w:szCs w:val="24"/>
                <w:lang w:val="en-GB"/>
              </w:rPr>
            </w:pPr>
            <w:r w:rsidRPr="00E435D9">
              <w:rPr>
                <w:rFonts w:ascii="Arial" w:hAnsi="Arial" w:cs="Arial"/>
                <w:szCs w:val="24"/>
                <w:lang w:val="en-GB"/>
              </w:rPr>
              <w:t>5.1</w:t>
            </w:r>
          </w:p>
          <w:p w14:paraId="2531CB8D" w14:textId="77777777" w:rsidR="00E6153F" w:rsidRPr="00E435D9" w:rsidRDefault="00E6153F" w:rsidP="00D61517">
            <w:pPr>
              <w:rPr>
                <w:rFonts w:ascii="Arial" w:hAnsi="Arial" w:cs="Arial"/>
                <w:szCs w:val="24"/>
                <w:lang w:val="en-GB"/>
              </w:rPr>
            </w:pPr>
          </w:p>
          <w:p w14:paraId="025AA2B0" w14:textId="77777777" w:rsidR="00E6153F" w:rsidRPr="00E435D9" w:rsidRDefault="00E6153F" w:rsidP="00D61517">
            <w:pPr>
              <w:rPr>
                <w:rFonts w:ascii="Arial" w:hAnsi="Arial" w:cs="Arial"/>
                <w:szCs w:val="24"/>
                <w:lang w:val="en-GB"/>
              </w:rPr>
            </w:pPr>
          </w:p>
          <w:p w14:paraId="6A1FF1D5" w14:textId="77777777" w:rsidR="00E6153F" w:rsidRPr="00E435D9" w:rsidRDefault="00E6153F" w:rsidP="00D61517">
            <w:pP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68D658D" w14:textId="77777777" w:rsidR="00E6153F" w:rsidRPr="00E435D9" w:rsidRDefault="00E6153F" w:rsidP="00D61517">
            <w:pPr>
              <w:tabs>
                <w:tab w:val="right" w:pos="7308"/>
              </w:tabs>
              <w:jc w:val="both"/>
              <w:rPr>
                <w:rFonts w:ascii="Arial" w:hAnsi="Arial" w:cs="Arial"/>
                <w:szCs w:val="24"/>
                <w:lang w:val="en-GB"/>
              </w:rPr>
            </w:pPr>
            <w:r w:rsidRPr="00E435D9">
              <w:rPr>
                <w:rFonts w:ascii="Arial" w:hAnsi="Arial" w:cs="Arial"/>
                <w:szCs w:val="24"/>
                <w:lang w:val="en-GB"/>
              </w:rPr>
              <w:t xml:space="preserve">The address to send information to the Procuring Entity is: </w:t>
            </w:r>
          </w:p>
          <w:p w14:paraId="597DB5A7" w14:textId="77777777" w:rsidR="00600D23" w:rsidRPr="00E435D9" w:rsidRDefault="00600D23" w:rsidP="00B962DD">
            <w:pPr>
              <w:tabs>
                <w:tab w:val="right" w:pos="7254"/>
              </w:tabs>
              <w:spacing w:before="120"/>
              <w:jc w:val="both"/>
              <w:rPr>
                <w:rFonts w:ascii="Arial" w:eastAsia="Arial Unicode MS" w:hAnsi="Arial" w:cs="Arial"/>
                <w:bCs/>
                <w:szCs w:val="24"/>
                <w:lang w:val="en-GB"/>
              </w:rPr>
            </w:pPr>
            <w:r w:rsidRPr="00E435D9">
              <w:rPr>
                <w:rFonts w:ascii="Arial" w:eastAsia="Arial Unicode MS" w:hAnsi="Arial" w:cs="Arial"/>
                <w:bCs/>
                <w:szCs w:val="24"/>
                <w:lang w:val="en-GB"/>
              </w:rPr>
              <w:t>Mr. Thomas Chabwera</w:t>
            </w:r>
          </w:p>
          <w:p w14:paraId="46AEA2EE" w14:textId="77777777" w:rsidR="00E6153F" w:rsidRPr="00E435D9" w:rsidRDefault="00E6153F" w:rsidP="00B962DD">
            <w:pPr>
              <w:tabs>
                <w:tab w:val="right" w:pos="7254"/>
              </w:tabs>
              <w:spacing w:before="120"/>
              <w:jc w:val="both"/>
              <w:rPr>
                <w:rFonts w:ascii="Arial" w:eastAsia="Arial Unicode MS" w:hAnsi="Arial" w:cs="Arial"/>
                <w:bCs/>
                <w:szCs w:val="24"/>
                <w:lang w:val="en-GB"/>
              </w:rPr>
            </w:pPr>
            <w:r w:rsidRPr="00E435D9">
              <w:rPr>
                <w:rFonts w:ascii="Arial" w:eastAsia="Arial Unicode MS" w:hAnsi="Arial" w:cs="Arial"/>
                <w:bCs/>
                <w:szCs w:val="24"/>
                <w:lang w:val="en-GB"/>
              </w:rPr>
              <w:t xml:space="preserve">Head of Procurement </w:t>
            </w:r>
          </w:p>
          <w:p w14:paraId="34AD6771" w14:textId="77777777" w:rsidR="00E6153F" w:rsidRPr="00E435D9" w:rsidRDefault="00E6153F" w:rsidP="00B962DD">
            <w:pPr>
              <w:tabs>
                <w:tab w:val="right" w:pos="7254"/>
              </w:tabs>
              <w:spacing w:before="120"/>
              <w:jc w:val="both"/>
              <w:rPr>
                <w:rFonts w:ascii="Arial" w:eastAsia="Arial Unicode MS" w:hAnsi="Arial" w:cs="Arial"/>
                <w:bCs/>
                <w:szCs w:val="24"/>
                <w:lang w:val="en-GB"/>
              </w:rPr>
            </w:pPr>
            <w:r w:rsidRPr="00E435D9">
              <w:rPr>
                <w:rFonts w:ascii="Arial" w:eastAsia="Arial Unicode MS" w:hAnsi="Arial" w:cs="Arial"/>
                <w:bCs/>
                <w:szCs w:val="24"/>
                <w:lang w:val="en-GB"/>
              </w:rPr>
              <w:t>SADC Secretariat</w:t>
            </w:r>
          </w:p>
          <w:p w14:paraId="7B6631DD" w14:textId="7E13DED3" w:rsidR="00323F20" w:rsidRPr="00E435D9" w:rsidRDefault="00323F20" w:rsidP="00CD2A04">
            <w:pPr>
              <w:tabs>
                <w:tab w:val="right" w:pos="7254"/>
              </w:tabs>
              <w:spacing w:before="120" w:after="120"/>
              <w:jc w:val="both"/>
              <w:rPr>
                <w:rFonts w:ascii="Arial" w:eastAsia="Arial Unicode MS" w:hAnsi="Arial" w:cs="Arial"/>
                <w:bCs/>
                <w:szCs w:val="24"/>
                <w:lang w:val="en-GB"/>
              </w:rPr>
            </w:pPr>
            <w:r w:rsidRPr="00E435D9">
              <w:rPr>
                <w:rFonts w:ascii="Arial" w:eastAsia="Arial Unicode MS" w:hAnsi="Arial" w:cs="Arial"/>
                <w:b/>
                <w:szCs w:val="24"/>
                <w:lang w:val="en-GB"/>
              </w:rPr>
              <w:t xml:space="preserve">Email: </w:t>
            </w:r>
            <w:hyperlink r:id="rId24" w:history="1">
              <w:r w:rsidR="00961C88" w:rsidRPr="00E435D9">
                <w:rPr>
                  <w:rStyle w:val="Hyperlink"/>
                  <w:rFonts w:ascii="Arial" w:eastAsia="Arial Unicode MS" w:hAnsi="Arial" w:cs="Arial"/>
                  <w:bCs/>
                  <w:szCs w:val="24"/>
                  <w:lang w:val="en-GB"/>
                </w:rPr>
                <w:t>tchabwera@sadc.int</w:t>
              </w:r>
            </w:hyperlink>
            <w:r w:rsidR="004F6F19" w:rsidRPr="00E435D9">
              <w:rPr>
                <w:rFonts w:ascii="Arial" w:eastAsia="Arial Unicode MS" w:hAnsi="Arial" w:cs="Arial"/>
                <w:bCs/>
                <w:szCs w:val="24"/>
                <w:lang w:val="en-GB"/>
              </w:rPr>
              <w:t xml:space="preserve"> </w:t>
            </w:r>
            <w:r w:rsidRPr="00E435D9">
              <w:rPr>
                <w:rFonts w:ascii="Arial" w:eastAsia="Arial Unicode MS" w:hAnsi="Arial" w:cs="Arial"/>
                <w:bCs/>
                <w:szCs w:val="24"/>
                <w:lang w:val="en-GB"/>
              </w:rPr>
              <w:t xml:space="preserve">and </w:t>
            </w:r>
            <w:hyperlink r:id="rId25" w:history="1">
              <w:r w:rsidR="00557003" w:rsidRPr="00E435D9">
                <w:rPr>
                  <w:rStyle w:val="Hyperlink"/>
                  <w:rFonts w:ascii="Arial" w:hAnsi="Arial" w:cs="Arial"/>
                  <w:bCs/>
                  <w:szCs w:val="24"/>
                </w:rPr>
                <w:t>mmwaetako@sadc.int</w:t>
              </w:r>
            </w:hyperlink>
            <w:r w:rsidR="007D34F6" w:rsidRPr="00E435D9">
              <w:rPr>
                <w:rFonts w:ascii="Arial" w:hAnsi="Arial" w:cs="Arial"/>
                <w:bCs/>
                <w:szCs w:val="24"/>
              </w:rPr>
              <w:t xml:space="preserve"> </w:t>
            </w:r>
          </w:p>
          <w:p w14:paraId="371173EB" w14:textId="79FC2447" w:rsidR="007D34F6" w:rsidRPr="00E435D9" w:rsidRDefault="00323F20" w:rsidP="00CD2A04">
            <w:pPr>
              <w:tabs>
                <w:tab w:val="right" w:pos="7254"/>
              </w:tabs>
              <w:spacing w:before="120" w:after="120"/>
              <w:jc w:val="both"/>
              <w:rPr>
                <w:rFonts w:ascii="Arial" w:eastAsia="Arial Unicode MS" w:hAnsi="Arial" w:cs="Arial"/>
                <w:b/>
                <w:color w:val="0000FF"/>
                <w:szCs w:val="24"/>
                <w:u w:val="single"/>
                <w:lang w:val="en-GB"/>
              </w:rPr>
            </w:pPr>
            <w:r w:rsidRPr="00E435D9">
              <w:rPr>
                <w:rFonts w:ascii="Arial" w:eastAsia="Arial Unicode MS" w:hAnsi="Arial" w:cs="Arial"/>
                <w:bCs/>
                <w:szCs w:val="24"/>
                <w:lang w:val="en-GB"/>
              </w:rPr>
              <w:t>With copy</w:t>
            </w:r>
            <w:r w:rsidR="00943426" w:rsidRPr="00E435D9">
              <w:rPr>
                <w:rFonts w:ascii="Arial" w:eastAsia="Arial Unicode MS" w:hAnsi="Arial" w:cs="Arial"/>
                <w:bCs/>
                <w:szCs w:val="24"/>
                <w:lang w:val="en-GB"/>
              </w:rPr>
              <w:t>:</w:t>
            </w:r>
            <w:r w:rsidR="00542DCC" w:rsidRPr="00E435D9">
              <w:rPr>
                <w:rFonts w:ascii="Arial" w:eastAsia="Arial Unicode MS" w:hAnsi="Arial" w:cs="Arial"/>
                <w:bCs/>
                <w:szCs w:val="24"/>
                <w:lang w:val="en-GB"/>
              </w:rPr>
              <w:t xml:space="preserve"> </w:t>
            </w:r>
            <w:hyperlink r:id="rId26" w:history="1">
              <w:r w:rsidR="009F53DD" w:rsidRPr="00E435D9">
                <w:rPr>
                  <w:rStyle w:val="Hyperlink"/>
                  <w:rFonts w:ascii="Arial" w:eastAsia="Arial Unicode MS" w:hAnsi="Arial" w:cs="Arial"/>
                  <w:bCs/>
                  <w:szCs w:val="24"/>
                </w:rPr>
                <w:t>ymadzinga</w:t>
              </w:r>
              <w:r w:rsidR="009F53DD" w:rsidRPr="00E435D9">
                <w:rPr>
                  <w:rStyle w:val="Hyperlink"/>
                  <w:rFonts w:ascii="Arial" w:eastAsia="Arial Unicode MS" w:hAnsi="Arial" w:cs="Arial"/>
                  <w:bCs/>
                  <w:szCs w:val="24"/>
                  <w:lang w:val="en-GB"/>
                </w:rPr>
                <w:t>@sadc.int</w:t>
              </w:r>
            </w:hyperlink>
          </w:p>
        </w:tc>
      </w:tr>
      <w:tr w:rsidR="00E6153F" w:rsidRPr="00CB1AD4" w14:paraId="5714D117" w14:textId="77777777" w:rsidTr="009D733B">
        <w:tc>
          <w:tcPr>
            <w:tcW w:w="1560" w:type="dxa"/>
            <w:tcBorders>
              <w:top w:val="single" w:sz="4" w:space="0" w:color="auto"/>
              <w:left w:val="single" w:sz="4" w:space="0" w:color="auto"/>
              <w:bottom w:val="single" w:sz="4" w:space="0" w:color="auto"/>
              <w:right w:val="single" w:sz="4" w:space="0" w:color="auto"/>
            </w:tcBorders>
          </w:tcPr>
          <w:p w14:paraId="07751AC5" w14:textId="77777777" w:rsidR="00E6153F" w:rsidRPr="00E435D9" w:rsidRDefault="00E6153F" w:rsidP="00D61517">
            <w:pPr>
              <w:rPr>
                <w:rFonts w:ascii="Arial" w:hAnsi="Arial" w:cs="Arial"/>
                <w:szCs w:val="24"/>
                <w:lang w:val="en-GB"/>
              </w:rPr>
            </w:pPr>
            <w:r w:rsidRPr="00E435D9">
              <w:rPr>
                <w:rFonts w:ascii="Arial" w:hAnsi="Arial" w:cs="Arial"/>
                <w:szCs w:val="24"/>
                <w:lang w:val="en-GB"/>
              </w:rPr>
              <w:t>5.3</w:t>
            </w:r>
          </w:p>
        </w:tc>
        <w:tc>
          <w:tcPr>
            <w:tcW w:w="8045" w:type="dxa"/>
            <w:tcBorders>
              <w:top w:val="single" w:sz="4" w:space="0" w:color="auto"/>
              <w:left w:val="single" w:sz="4" w:space="0" w:color="auto"/>
              <w:bottom w:val="single" w:sz="4" w:space="0" w:color="auto"/>
              <w:right w:val="single" w:sz="4" w:space="0" w:color="auto"/>
            </w:tcBorders>
          </w:tcPr>
          <w:p w14:paraId="3290B0D0" w14:textId="77777777" w:rsidR="00E6153F" w:rsidRPr="00E435D9" w:rsidRDefault="00E6153F" w:rsidP="0090111C">
            <w:pPr>
              <w:tabs>
                <w:tab w:val="right" w:pos="7308"/>
              </w:tabs>
              <w:jc w:val="both"/>
              <w:rPr>
                <w:rFonts w:ascii="Arial" w:hAnsi="Arial" w:cs="Arial"/>
                <w:szCs w:val="24"/>
                <w:lang w:val="en-GB"/>
              </w:rPr>
            </w:pPr>
            <w:r w:rsidRPr="00E435D9">
              <w:rPr>
                <w:rFonts w:ascii="Arial" w:hAnsi="Arial" w:cs="Arial"/>
                <w:szCs w:val="24"/>
                <w:lang w:val="en-GB"/>
              </w:rPr>
              <w:t>The</w:t>
            </w:r>
            <w:r w:rsidR="0090111C" w:rsidRPr="00E435D9">
              <w:rPr>
                <w:rFonts w:ascii="Arial" w:hAnsi="Arial" w:cs="Arial"/>
                <w:szCs w:val="24"/>
                <w:lang w:val="en-GB"/>
              </w:rPr>
              <w:t xml:space="preserve">re will be </w:t>
            </w:r>
            <w:r w:rsidR="007D34F6" w:rsidRPr="00E435D9">
              <w:rPr>
                <w:rFonts w:ascii="Arial" w:hAnsi="Arial" w:cs="Arial"/>
                <w:szCs w:val="24"/>
                <w:lang w:val="en-GB"/>
              </w:rPr>
              <w:t>no bid</w:t>
            </w:r>
            <w:r w:rsidRPr="00E435D9">
              <w:rPr>
                <w:rFonts w:ascii="Arial" w:hAnsi="Arial" w:cs="Arial"/>
                <w:szCs w:val="24"/>
                <w:lang w:val="en-GB"/>
              </w:rPr>
              <w:t xml:space="preserve"> public opening</w:t>
            </w:r>
            <w:r w:rsidR="0005671E" w:rsidRPr="00E435D9">
              <w:rPr>
                <w:rFonts w:ascii="Arial" w:hAnsi="Arial" w:cs="Arial"/>
                <w:szCs w:val="24"/>
                <w:lang w:val="en-GB"/>
              </w:rPr>
              <w:t>.</w:t>
            </w:r>
          </w:p>
          <w:p w14:paraId="73DBECB5" w14:textId="77777777" w:rsidR="007D34F6" w:rsidRPr="00E435D9" w:rsidRDefault="007D34F6" w:rsidP="0090111C">
            <w:pPr>
              <w:tabs>
                <w:tab w:val="right" w:pos="7308"/>
              </w:tabs>
              <w:jc w:val="both"/>
              <w:rPr>
                <w:rFonts w:ascii="Arial" w:hAnsi="Arial" w:cs="Arial"/>
                <w:szCs w:val="24"/>
                <w:lang w:val="en-GB"/>
              </w:rPr>
            </w:pPr>
          </w:p>
        </w:tc>
      </w:tr>
      <w:tr w:rsidR="00E6153F" w:rsidRPr="00CB1AD4" w14:paraId="28697771" w14:textId="77777777" w:rsidTr="009D733B">
        <w:tc>
          <w:tcPr>
            <w:tcW w:w="1560" w:type="dxa"/>
            <w:tcBorders>
              <w:top w:val="single" w:sz="4" w:space="0" w:color="auto"/>
              <w:left w:val="single" w:sz="4" w:space="0" w:color="auto"/>
              <w:bottom w:val="single" w:sz="4" w:space="0" w:color="auto"/>
              <w:right w:val="single" w:sz="4" w:space="0" w:color="auto"/>
            </w:tcBorders>
          </w:tcPr>
          <w:p w14:paraId="54A64A94" w14:textId="77777777" w:rsidR="00E6153F" w:rsidRPr="00E435D9" w:rsidRDefault="00E6153F" w:rsidP="00D61517">
            <w:pPr>
              <w:rPr>
                <w:rFonts w:ascii="Arial" w:hAnsi="Arial" w:cs="Arial"/>
                <w:szCs w:val="24"/>
                <w:lang w:val="en-GB"/>
              </w:rPr>
            </w:pPr>
            <w:r w:rsidRPr="00E435D9">
              <w:rPr>
                <w:rFonts w:ascii="Arial" w:hAnsi="Arial" w:cs="Arial"/>
                <w:szCs w:val="24"/>
                <w:lang w:val="en-GB"/>
              </w:rPr>
              <w:t>5.8</w:t>
            </w:r>
          </w:p>
          <w:p w14:paraId="0A87E6D6" w14:textId="77777777" w:rsidR="00E6153F" w:rsidRPr="00E435D9" w:rsidRDefault="00E6153F" w:rsidP="00D61517">
            <w:pPr>
              <w:pStyle w:val="BodyText"/>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1AAF55C5" w14:textId="77777777" w:rsidR="00E6153F" w:rsidRPr="00E435D9" w:rsidRDefault="00E6153F" w:rsidP="00D61517">
            <w:pPr>
              <w:tabs>
                <w:tab w:val="left" w:pos="720"/>
                <w:tab w:val="right" w:pos="5110"/>
                <w:tab w:val="left" w:pos="6480"/>
              </w:tabs>
              <w:jc w:val="both"/>
              <w:rPr>
                <w:rFonts w:ascii="Arial" w:hAnsi="Arial" w:cs="Arial"/>
                <w:b/>
                <w:szCs w:val="24"/>
                <w:lang w:val="en-GB"/>
              </w:rPr>
            </w:pPr>
            <w:r w:rsidRPr="00E435D9">
              <w:rPr>
                <w:rFonts w:ascii="Arial" w:hAnsi="Arial" w:cs="Arial"/>
                <w:b/>
                <w:szCs w:val="24"/>
                <w:lang w:val="en-GB"/>
              </w:rPr>
              <w:t>TECHNICAL SCORE (100 points)</w:t>
            </w:r>
          </w:p>
          <w:p w14:paraId="537A189E" w14:textId="77777777" w:rsidR="00E6153F" w:rsidRPr="00E435D9" w:rsidRDefault="00E6153F" w:rsidP="00D61517">
            <w:pPr>
              <w:tabs>
                <w:tab w:val="left" w:pos="720"/>
                <w:tab w:val="right" w:pos="5110"/>
                <w:tab w:val="left" w:pos="6480"/>
              </w:tabs>
              <w:jc w:val="both"/>
              <w:rPr>
                <w:rFonts w:ascii="Arial" w:hAnsi="Arial" w:cs="Arial"/>
                <w:szCs w:val="24"/>
                <w:lang w:val="en-GB"/>
              </w:rPr>
            </w:pPr>
          </w:p>
          <w:p w14:paraId="0E0F4C21" w14:textId="77777777" w:rsidR="00E6153F" w:rsidRPr="00E435D9" w:rsidRDefault="00E6153F" w:rsidP="00D61517">
            <w:pPr>
              <w:tabs>
                <w:tab w:val="left" w:pos="720"/>
                <w:tab w:val="right" w:pos="5110"/>
                <w:tab w:val="left" w:pos="6480"/>
              </w:tabs>
              <w:jc w:val="both"/>
              <w:rPr>
                <w:rFonts w:ascii="Arial" w:hAnsi="Arial" w:cs="Arial"/>
                <w:szCs w:val="24"/>
                <w:lang w:val="en-GB"/>
              </w:rPr>
            </w:pPr>
            <w:r w:rsidRPr="00E435D9">
              <w:rPr>
                <w:rFonts w:ascii="Arial" w:hAnsi="Arial" w:cs="Arial"/>
                <w:szCs w:val="24"/>
                <w:lang w:val="en-GB"/>
              </w:rPr>
              <w:t xml:space="preserve">The number of points to be given under each of the evaluation criteria are: </w:t>
            </w:r>
          </w:p>
          <w:p w14:paraId="7BE84296" w14:textId="77777777" w:rsidR="00E6153F" w:rsidRPr="00E435D9" w:rsidRDefault="00E6153F" w:rsidP="00D61517">
            <w:pPr>
              <w:tabs>
                <w:tab w:val="left" w:pos="720"/>
                <w:tab w:val="right" w:pos="5110"/>
                <w:tab w:val="left" w:pos="6480"/>
                <w:tab w:val="center" w:pos="6840"/>
              </w:tabs>
              <w:jc w:val="both"/>
              <w:rPr>
                <w:rFonts w:ascii="Arial" w:hAnsi="Arial" w:cs="Arial"/>
                <w:szCs w:val="24"/>
                <w:lang w:val="en-GB"/>
              </w:rPr>
            </w:pPr>
            <w:r w:rsidRPr="00E435D9">
              <w:rPr>
                <w:rFonts w:ascii="Arial" w:hAnsi="Arial" w:cs="Arial"/>
                <w:szCs w:val="24"/>
                <w:lang w:val="en-GB"/>
              </w:rPr>
              <w:tab/>
            </w:r>
          </w:p>
          <w:p w14:paraId="184F61F7" w14:textId="77777777" w:rsidR="00E6153F" w:rsidRPr="00E435D9" w:rsidRDefault="00E6153F" w:rsidP="00D61517">
            <w:pPr>
              <w:tabs>
                <w:tab w:val="left" w:pos="720"/>
                <w:tab w:val="left" w:pos="993"/>
                <w:tab w:val="right" w:pos="5110"/>
                <w:tab w:val="left" w:pos="6480"/>
              </w:tabs>
              <w:spacing w:after="120"/>
              <w:jc w:val="both"/>
              <w:rPr>
                <w:rFonts w:ascii="Arial" w:hAnsi="Arial" w:cs="Arial"/>
                <w:b/>
                <w:szCs w:val="24"/>
                <w:lang w:val="en-GB"/>
              </w:rPr>
            </w:pPr>
            <w:r w:rsidRPr="00E435D9">
              <w:rPr>
                <w:rFonts w:ascii="Arial" w:hAnsi="Arial" w:cs="Arial"/>
                <w:b/>
                <w:szCs w:val="24"/>
                <w:lang w:val="en-GB"/>
              </w:rPr>
              <w:t>OR</w:t>
            </w:r>
            <w:r w:rsidR="00A13321" w:rsidRPr="00E435D9">
              <w:rPr>
                <w:rFonts w:ascii="Arial" w:hAnsi="Arial" w:cs="Arial"/>
                <w:b/>
                <w:szCs w:val="24"/>
                <w:lang w:val="en-GB"/>
              </w:rPr>
              <w:t>GANISATION AND METHODOLOGY: (40</w:t>
            </w:r>
            <w:r w:rsidRPr="00E435D9">
              <w:rPr>
                <w:rFonts w:ascii="Arial" w:hAnsi="Arial" w:cs="Arial"/>
                <w:b/>
                <w:szCs w:val="24"/>
                <w:lang w:val="en-GB"/>
              </w:rPr>
              <w:t xml:space="preserve"> points) </w:t>
            </w:r>
          </w:p>
          <w:p w14:paraId="386E02BE" w14:textId="77777777" w:rsidR="00E6153F" w:rsidRPr="00E435D9" w:rsidRDefault="00E6153F" w:rsidP="00D61517">
            <w:pPr>
              <w:tabs>
                <w:tab w:val="left" w:pos="720"/>
                <w:tab w:val="left" w:pos="993"/>
                <w:tab w:val="right" w:pos="5110"/>
                <w:tab w:val="left" w:pos="6480"/>
              </w:tabs>
              <w:rPr>
                <w:rFonts w:ascii="Arial" w:hAnsi="Arial" w:cs="Arial"/>
                <w:szCs w:val="24"/>
                <w:lang w:val="en-GB"/>
              </w:rPr>
            </w:pPr>
            <w:r w:rsidRPr="00E435D9">
              <w:rPr>
                <w:rFonts w:ascii="Arial" w:hAnsi="Arial" w:cs="Arial"/>
                <w:szCs w:val="24"/>
                <w:lang w:val="en-GB"/>
              </w:rPr>
              <w:t xml:space="preserve">Understanding of the Terms of Reference     </w:t>
            </w:r>
            <w:r w:rsidR="00A13321" w:rsidRPr="00E435D9">
              <w:rPr>
                <w:rFonts w:ascii="Arial" w:hAnsi="Arial" w:cs="Arial"/>
                <w:szCs w:val="24"/>
                <w:lang w:val="en-GB"/>
              </w:rPr>
              <w:t>15</w:t>
            </w:r>
          </w:p>
          <w:p w14:paraId="6F6C0DD5" w14:textId="77777777" w:rsidR="00E6153F" w:rsidRPr="00E435D9" w:rsidRDefault="00E6153F" w:rsidP="00D61517">
            <w:pPr>
              <w:tabs>
                <w:tab w:val="left" w:pos="720"/>
                <w:tab w:val="left" w:pos="993"/>
                <w:tab w:val="right" w:pos="5110"/>
                <w:tab w:val="left" w:pos="6480"/>
              </w:tabs>
              <w:rPr>
                <w:rFonts w:ascii="Arial" w:hAnsi="Arial" w:cs="Arial"/>
                <w:szCs w:val="24"/>
                <w:lang w:val="en-GB"/>
              </w:rPr>
            </w:pPr>
            <w:r w:rsidRPr="00E435D9">
              <w:rPr>
                <w:rFonts w:ascii="Arial" w:hAnsi="Arial" w:cs="Arial"/>
                <w:szCs w:val="24"/>
                <w:lang w:val="en-GB"/>
              </w:rPr>
              <w:t xml:space="preserve">Technical Approach and </w:t>
            </w:r>
            <w:r w:rsidR="00AC5E04" w:rsidRPr="00E435D9">
              <w:rPr>
                <w:rFonts w:ascii="Arial" w:hAnsi="Arial" w:cs="Arial"/>
                <w:szCs w:val="24"/>
                <w:lang w:val="en-GB"/>
              </w:rPr>
              <w:t xml:space="preserve">Methodology   </w:t>
            </w:r>
            <w:r w:rsidRPr="00E435D9">
              <w:rPr>
                <w:rFonts w:ascii="Arial" w:hAnsi="Arial" w:cs="Arial"/>
                <w:szCs w:val="24"/>
                <w:lang w:val="en-GB"/>
              </w:rPr>
              <w:t xml:space="preserve"> </w:t>
            </w:r>
            <w:r w:rsidR="00AC5E04" w:rsidRPr="00E435D9">
              <w:rPr>
                <w:rFonts w:ascii="Arial" w:hAnsi="Arial" w:cs="Arial"/>
                <w:szCs w:val="24"/>
                <w:lang w:val="en-GB"/>
              </w:rPr>
              <w:t xml:space="preserve"> </w:t>
            </w:r>
            <w:r w:rsidRPr="00E435D9">
              <w:rPr>
                <w:rFonts w:ascii="Arial" w:hAnsi="Arial" w:cs="Arial"/>
                <w:szCs w:val="24"/>
                <w:lang w:val="en-GB"/>
              </w:rPr>
              <w:t xml:space="preserve"> </w:t>
            </w:r>
            <w:r w:rsidR="00AC5E04" w:rsidRPr="00E435D9">
              <w:rPr>
                <w:rFonts w:ascii="Arial" w:hAnsi="Arial" w:cs="Arial"/>
                <w:szCs w:val="24"/>
                <w:lang w:val="en-GB"/>
              </w:rPr>
              <w:t xml:space="preserve">    </w:t>
            </w:r>
            <w:r w:rsidR="00940FCE" w:rsidRPr="00E435D9">
              <w:rPr>
                <w:rFonts w:ascii="Arial" w:hAnsi="Arial" w:cs="Arial"/>
                <w:szCs w:val="24"/>
                <w:lang w:val="en-GB"/>
              </w:rPr>
              <w:t>15</w:t>
            </w:r>
          </w:p>
          <w:p w14:paraId="1F5BAA47" w14:textId="77777777" w:rsidR="00E6153F" w:rsidRPr="00E435D9" w:rsidRDefault="00E6153F" w:rsidP="00D61517">
            <w:pPr>
              <w:tabs>
                <w:tab w:val="left" w:pos="720"/>
                <w:tab w:val="left" w:pos="993"/>
                <w:tab w:val="right" w:pos="5110"/>
                <w:tab w:val="right" w:pos="5140"/>
                <w:tab w:val="left" w:pos="6480"/>
              </w:tabs>
              <w:jc w:val="both"/>
              <w:rPr>
                <w:rFonts w:ascii="Arial" w:hAnsi="Arial" w:cs="Arial"/>
                <w:szCs w:val="24"/>
                <w:lang w:val="en-GB"/>
              </w:rPr>
            </w:pPr>
            <w:r w:rsidRPr="00E435D9">
              <w:rPr>
                <w:rFonts w:ascii="Arial" w:hAnsi="Arial" w:cs="Arial"/>
                <w:szCs w:val="24"/>
                <w:lang w:val="en-GB"/>
              </w:rPr>
              <w:t xml:space="preserve">Organization and </w:t>
            </w:r>
            <w:r w:rsidR="00AC5E04" w:rsidRPr="00E435D9">
              <w:rPr>
                <w:rFonts w:ascii="Arial" w:hAnsi="Arial" w:cs="Arial"/>
                <w:szCs w:val="24"/>
                <w:lang w:val="en-GB"/>
              </w:rPr>
              <w:t xml:space="preserve">Staffing  </w:t>
            </w:r>
            <w:r w:rsidRPr="00E435D9">
              <w:rPr>
                <w:rFonts w:ascii="Arial" w:hAnsi="Arial" w:cs="Arial"/>
                <w:szCs w:val="24"/>
                <w:lang w:val="en-GB"/>
              </w:rPr>
              <w:t xml:space="preserve">              </w:t>
            </w:r>
            <w:r w:rsidR="00AC5E04" w:rsidRPr="00E435D9">
              <w:rPr>
                <w:rFonts w:ascii="Arial" w:hAnsi="Arial" w:cs="Arial"/>
                <w:szCs w:val="24"/>
                <w:lang w:val="en-GB"/>
              </w:rPr>
              <w:t xml:space="preserve">  </w:t>
            </w:r>
            <w:r w:rsidRPr="00E435D9">
              <w:rPr>
                <w:rFonts w:ascii="Arial" w:hAnsi="Arial" w:cs="Arial"/>
                <w:szCs w:val="24"/>
                <w:lang w:val="en-GB"/>
              </w:rPr>
              <w:t xml:space="preserve">            </w:t>
            </w:r>
            <w:r w:rsidR="00956EEF" w:rsidRPr="00E435D9">
              <w:rPr>
                <w:rFonts w:ascii="Arial" w:hAnsi="Arial" w:cs="Arial"/>
                <w:szCs w:val="24"/>
                <w:lang w:val="en-GB"/>
              </w:rPr>
              <w:t>10</w:t>
            </w:r>
          </w:p>
          <w:p w14:paraId="1AA0300D" w14:textId="77777777" w:rsidR="00E6153F" w:rsidRPr="00E435D9" w:rsidRDefault="00AC5E04" w:rsidP="00D61517">
            <w:pPr>
              <w:tabs>
                <w:tab w:val="left" w:pos="720"/>
                <w:tab w:val="left" w:pos="993"/>
                <w:tab w:val="right" w:pos="5110"/>
                <w:tab w:val="right" w:pos="5140"/>
                <w:tab w:val="left" w:pos="6480"/>
              </w:tabs>
              <w:jc w:val="both"/>
              <w:rPr>
                <w:rFonts w:ascii="Arial" w:hAnsi="Arial" w:cs="Arial"/>
                <w:szCs w:val="24"/>
                <w:lang w:val="en-GB"/>
              </w:rPr>
            </w:pPr>
            <w:r w:rsidRPr="00E435D9">
              <w:rPr>
                <w:rFonts w:ascii="Arial" w:hAnsi="Arial" w:cs="Arial"/>
                <w:szCs w:val="24"/>
                <w:lang w:val="en-GB"/>
              </w:rPr>
              <w:t xml:space="preserve"> </w:t>
            </w:r>
          </w:p>
          <w:p w14:paraId="0E60166D" w14:textId="77777777" w:rsidR="00E6153F" w:rsidRPr="00E435D9" w:rsidRDefault="00E6153F" w:rsidP="00D61517">
            <w:pPr>
              <w:tabs>
                <w:tab w:val="left" w:pos="720"/>
                <w:tab w:val="right" w:pos="5110"/>
                <w:tab w:val="left" w:pos="6480"/>
              </w:tabs>
              <w:jc w:val="both"/>
              <w:rPr>
                <w:rFonts w:ascii="Arial" w:hAnsi="Arial" w:cs="Arial"/>
                <w:b/>
                <w:szCs w:val="24"/>
                <w:lang w:val="en-GB"/>
              </w:rPr>
            </w:pPr>
            <w:r w:rsidRPr="00E435D9">
              <w:rPr>
                <w:rFonts w:ascii="Arial" w:hAnsi="Arial" w:cs="Arial"/>
                <w:b/>
                <w:szCs w:val="24"/>
                <w:lang w:val="en-GB"/>
              </w:rPr>
              <w:t xml:space="preserve">QUALIFICATION AND COMPETENCE OF KEY EXPERTS – </w:t>
            </w:r>
            <w:r w:rsidR="00A13321" w:rsidRPr="00E435D9">
              <w:rPr>
                <w:rFonts w:ascii="Arial" w:hAnsi="Arial" w:cs="Arial"/>
                <w:b/>
                <w:szCs w:val="24"/>
                <w:lang w:val="en-GB"/>
              </w:rPr>
              <w:t>(6</w:t>
            </w:r>
            <w:r w:rsidR="009B4B42" w:rsidRPr="00E435D9">
              <w:rPr>
                <w:rFonts w:ascii="Arial" w:hAnsi="Arial" w:cs="Arial"/>
                <w:b/>
                <w:szCs w:val="24"/>
                <w:lang w:val="en-GB"/>
              </w:rPr>
              <w:t>0</w:t>
            </w:r>
            <w:r w:rsidRPr="00E435D9">
              <w:rPr>
                <w:rFonts w:ascii="Arial" w:hAnsi="Arial" w:cs="Arial"/>
                <w:b/>
                <w:szCs w:val="24"/>
                <w:lang w:val="en-GB"/>
              </w:rPr>
              <w:t xml:space="preserve"> points) (FORM TECH 5)</w:t>
            </w:r>
          </w:p>
          <w:p w14:paraId="174913D0" w14:textId="77777777" w:rsidR="00E6153F" w:rsidRPr="00E435D9" w:rsidRDefault="00E6153F" w:rsidP="00D61517">
            <w:pPr>
              <w:tabs>
                <w:tab w:val="left" w:pos="720"/>
                <w:tab w:val="right" w:pos="5110"/>
                <w:tab w:val="left" w:pos="6480"/>
              </w:tabs>
              <w:jc w:val="both"/>
              <w:rPr>
                <w:rFonts w:ascii="Arial" w:hAnsi="Arial" w:cs="Arial"/>
                <w:szCs w:val="24"/>
                <w:lang w:val="en-GB"/>
              </w:rPr>
            </w:pPr>
          </w:p>
          <w:p w14:paraId="6989DF96" w14:textId="632E59B2" w:rsidR="00E6153F" w:rsidRPr="00E435D9" w:rsidRDefault="002A267D" w:rsidP="009E5D28">
            <w:pPr>
              <w:pStyle w:val="ListParagraph"/>
              <w:numPr>
                <w:ilvl w:val="0"/>
                <w:numId w:val="24"/>
              </w:numPr>
              <w:tabs>
                <w:tab w:val="left" w:pos="720"/>
                <w:tab w:val="right" w:pos="5110"/>
                <w:tab w:val="left" w:pos="6480"/>
              </w:tabs>
              <w:jc w:val="both"/>
              <w:rPr>
                <w:rFonts w:ascii="Arial" w:eastAsia="Times New Roman" w:hAnsi="Arial" w:cs="Arial"/>
                <w:lang w:val="en-GB"/>
              </w:rPr>
            </w:pPr>
            <w:r w:rsidRPr="00E435D9">
              <w:rPr>
                <w:rFonts w:ascii="Arial" w:eastAsia="Times New Roman" w:hAnsi="Arial" w:cs="Arial"/>
                <w:lang w:val="en-GB"/>
              </w:rPr>
              <w:t>Team Leade</w:t>
            </w:r>
            <w:r w:rsidR="00B43D75" w:rsidRPr="00E435D9">
              <w:rPr>
                <w:rFonts w:ascii="Arial" w:eastAsia="Times New Roman" w:hAnsi="Arial" w:cs="Arial"/>
                <w:lang w:val="en-GB"/>
              </w:rPr>
              <w:t>r</w:t>
            </w:r>
            <w:r w:rsidR="00AA0603" w:rsidRPr="00E435D9">
              <w:rPr>
                <w:rFonts w:ascii="Arial" w:eastAsia="Times New Roman" w:hAnsi="Arial" w:cs="Arial"/>
                <w:lang w:val="en-GB"/>
              </w:rPr>
              <w:t>- Key Expert 1</w:t>
            </w:r>
            <w:r w:rsidR="00FD1702" w:rsidRPr="00E435D9">
              <w:rPr>
                <w:rFonts w:ascii="Arial" w:eastAsia="Times New Roman" w:hAnsi="Arial" w:cs="Arial"/>
                <w:lang w:val="en-GB"/>
              </w:rPr>
              <w:t xml:space="preserve">: </w:t>
            </w:r>
            <w:r w:rsidR="00557003" w:rsidRPr="00E435D9">
              <w:rPr>
                <w:rFonts w:ascii="Arial" w:eastAsia="Times New Roman" w:hAnsi="Arial" w:cs="Arial"/>
                <w:lang w:val="en-GB"/>
              </w:rPr>
              <w:t>3</w:t>
            </w:r>
            <w:r w:rsidR="00722215" w:rsidRPr="00E435D9">
              <w:rPr>
                <w:rFonts w:ascii="Arial" w:eastAsia="Times New Roman" w:hAnsi="Arial" w:cs="Arial"/>
                <w:lang w:val="en-GB"/>
              </w:rPr>
              <w:t>5</w:t>
            </w:r>
            <w:r w:rsidRPr="00E435D9">
              <w:rPr>
                <w:rFonts w:ascii="Arial" w:eastAsia="Times New Roman" w:hAnsi="Arial" w:cs="Arial"/>
                <w:lang w:val="en-GB"/>
              </w:rPr>
              <w:t>points</w:t>
            </w:r>
          </w:p>
          <w:p w14:paraId="1F7ABEF1" w14:textId="14BA0690" w:rsidR="00341141" w:rsidRPr="00E435D9" w:rsidRDefault="00073B62" w:rsidP="009E5D28">
            <w:pPr>
              <w:pStyle w:val="ListParagraph"/>
              <w:numPr>
                <w:ilvl w:val="0"/>
                <w:numId w:val="24"/>
              </w:numPr>
              <w:tabs>
                <w:tab w:val="left" w:pos="720"/>
                <w:tab w:val="right" w:pos="5110"/>
                <w:tab w:val="left" w:pos="6480"/>
              </w:tabs>
              <w:jc w:val="both"/>
              <w:rPr>
                <w:rFonts w:ascii="Arial" w:eastAsia="Times New Roman" w:hAnsi="Arial" w:cs="Arial"/>
                <w:lang w:val="en-GB"/>
              </w:rPr>
            </w:pPr>
            <w:r w:rsidRPr="00E435D9">
              <w:rPr>
                <w:rFonts w:ascii="Arial" w:eastAsia="Times New Roman" w:hAnsi="Arial" w:cs="Arial"/>
                <w:lang w:val="en-GB"/>
              </w:rPr>
              <w:t xml:space="preserve">Key </w:t>
            </w:r>
            <w:r w:rsidR="001459B1" w:rsidRPr="00E435D9">
              <w:rPr>
                <w:rFonts w:ascii="Arial" w:eastAsia="Times New Roman" w:hAnsi="Arial" w:cs="Arial"/>
                <w:lang w:val="en-GB"/>
              </w:rPr>
              <w:t>Expert</w:t>
            </w:r>
            <w:r w:rsidR="00511684" w:rsidRPr="00E435D9">
              <w:rPr>
                <w:rFonts w:ascii="Arial" w:eastAsia="Times New Roman" w:hAnsi="Arial" w:cs="Arial"/>
                <w:lang w:val="en-GB"/>
              </w:rPr>
              <w:t xml:space="preserve"> 2</w:t>
            </w:r>
            <w:r w:rsidR="001459B1" w:rsidRPr="00E435D9">
              <w:rPr>
                <w:rFonts w:ascii="Arial" w:eastAsia="Times New Roman" w:hAnsi="Arial" w:cs="Arial"/>
                <w:lang w:val="en-GB"/>
              </w:rPr>
              <w:t>:</w:t>
            </w:r>
            <w:r w:rsidR="00B4558A" w:rsidRPr="00E435D9">
              <w:rPr>
                <w:rFonts w:ascii="Arial" w:eastAsia="Times New Roman" w:hAnsi="Arial" w:cs="Arial"/>
                <w:lang w:val="en-GB"/>
              </w:rPr>
              <w:t xml:space="preserve"> </w:t>
            </w:r>
            <w:r w:rsidR="00557003" w:rsidRPr="00E435D9">
              <w:rPr>
                <w:rFonts w:ascii="Arial" w:eastAsia="Times New Roman" w:hAnsi="Arial" w:cs="Arial"/>
                <w:lang w:val="en-GB"/>
              </w:rPr>
              <w:t>2</w:t>
            </w:r>
            <w:r w:rsidR="005C0881" w:rsidRPr="00E435D9">
              <w:rPr>
                <w:rFonts w:ascii="Arial" w:eastAsia="Times New Roman" w:hAnsi="Arial" w:cs="Arial"/>
                <w:lang w:val="en-GB"/>
              </w:rPr>
              <w:t xml:space="preserve">5 </w:t>
            </w:r>
            <w:r w:rsidR="004D7FC2" w:rsidRPr="00E435D9">
              <w:rPr>
                <w:rFonts w:ascii="Arial" w:eastAsia="Times New Roman" w:hAnsi="Arial" w:cs="Arial"/>
                <w:lang w:val="en-GB"/>
              </w:rPr>
              <w:t>points.</w:t>
            </w:r>
          </w:p>
          <w:p w14:paraId="42FBE3B1" w14:textId="77777777" w:rsidR="00E6153F" w:rsidRPr="00E435D9" w:rsidRDefault="00E6153F" w:rsidP="00D61517">
            <w:pPr>
              <w:tabs>
                <w:tab w:val="left" w:pos="720"/>
                <w:tab w:val="right" w:pos="5110"/>
                <w:tab w:val="left" w:pos="6480"/>
              </w:tabs>
              <w:jc w:val="both"/>
              <w:rPr>
                <w:rFonts w:ascii="Arial" w:hAnsi="Arial" w:cs="Arial"/>
                <w:szCs w:val="24"/>
                <w:lang w:val="en-GB"/>
              </w:rPr>
            </w:pPr>
            <w:r w:rsidRPr="00E435D9">
              <w:rPr>
                <w:rFonts w:ascii="Arial" w:hAnsi="Arial" w:cs="Arial"/>
                <w:szCs w:val="24"/>
                <w:lang w:val="en-GB"/>
              </w:rPr>
              <w:tab/>
              <w:t xml:space="preserve">              </w:t>
            </w:r>
            <w:r w:rsidRPr="00E435D9">
              <w:rPr>
                <w:rFonts w:ascii="Arial" w:hAnsi="Arial" w:cs="Arial"/>
                <w:szCs w:val="24"/>
                <w:lang w:val="en-GB"/>
              </w:rPr>
              <w:tab/>
            </w:r>
          </w:p>
          <w:p w14:paraId="545AC35C" w14:textId="77777777" w:rsidR="00E6153F" w:rsidRPr="00E435D9" w:rsidRDefault="00E6153F" w:rsidP="00D61517">
            <w:pPr>
              <w:tabs>
                <w:tab w:val="left" w:pos="720"/>
                <w:tab w:val="right" w:pos="5110"/>
                <w:tab w:val="left" w:pos="6480"/>
              </w:tabs>
              <w:jc w:val="both"/>
              <w:rPr>
                <w:rFonts w:ascii="Arial" w:hAnsi="Arial" w:cs="Arial"/>
                <w:szCs w:val="24"/>
                <w:lang w:val="en-GB"/>
              </w:rPr>
            </w:pPr>
            <w:r w:rsidRPr="00E435D9">
              <w:rPr>
                <w:rFonts w:ascii="Arial" w:hAnsi="Arial" w:cs="Arial"/>
                <w:szCs w:val="24"/>
                <w:lang w:val="en-GB"/>
              </w:rPr>
              <w:t>The number of points to be given under each evaluation sub-criteria for key staff, expressed in percentage from the number points allocated to each key staff, are:</w:t>
            </w:r>
          </w:p>
          <w:p w14:paraId="390573E5" w14:textId="77777777" w:rsidR="00E6153F" w:rsidRPr="00E435D9" w:rsidRDefault="00E6153F" w:rsidP="00D61517">
            <w:pPr>
              <w:tabs>
                <w:tab w:val="left" w:pos="720"/>
                <w:tab w:val="right" w:pos="5110"/>
                <w:tab w:val="left" w:pos="6480"/>
                <w:tab w:val="center" w:pos="6753"/>
              </w:tabs>
              <w:jc w:val="both"/>
              <w:rPr>
                <w:rFonts w:ascii="Arial" w:hAnsi="Arial" w:cs="Arial"/>
                <w:szCs w:val="24"/>
                <w:lang w:val="en-GB"/>
              </w:rPr>
            </w:pPr>
            <w:r w:rsidRPr="00E435D9">
              <w:rPr>
                <w:rFonts w:ascii="Arial" w:hAnsi="Arial" w:cs="Arial"/>
                <w:szCs w:val="24"/>
                <w:lang w:val="en-GB"/>
              </w:rPr>
              <w:lastRenderedPageBreak/>
              <w:tab/>
            </w:r>
          </w:p>
          <w:p w14:paraId="213BD902" w14:textId="77777777" w:rsidR="00E6153F" w:rsidRPr="00E435D9" w:rsidRDefault="00E6153F" w:rsidP="00B00EB7">
            <w:pPr>
              <w:tabs>
                <w:tab w:val="left" w:pos="720"/>
                <w:tab w:val="right" w:pos="5110"/>
                <w:tab w:val="left" w:pos="6480"/>
              </w:tabs>
              <w:ind w:left="-436" w:firstLine="436"/>
              <w:jc w:val="both"/>
              <w:rPr>
                <w:rFonts w:ascii="Arial" w:hAnsi="Arial" w:cs="Arial"/>
                <w:szCs w:val="24"/>
                <w:lang w:val="en-GB"/>
              </w:rPr>
            </w:pPr>
            <w:r w:rsidRPr="00E435D9">
              <w:rPr>
                <w:rFonts w:ascii="Arial" w:hAnsi="Arial" w:cs="Arial"/>
                <w:szCs w:val="24"/>
                <w:lang w:val="en-GB"/>
              </w:rPr>
              <w:t xml:space="preserve">(i) </w:t>
            </w:r>
            <w:r w:rsidR="00C95809" w:rsidRPr="00E435D9">
              <w:rPr>
                <w:rFonts w:ascii="Arial" w:hAnsi="Arial" w:cs="Arial"/>
                <w:szCs w:val="24"/>
                <w:lang w:val="en-GB"/>
              </w:rPr>
              <w:t>Q</w:t>
            </w:r>
            <w:r w:rsidRPr="00E435D9">
              <w:rPr>
                <w:rFonts w:ascii="Arial" w:hAnsi="Arial" w:cs="Arial"/>
                <w:szCs w:val="24"/>
                <w:lang w:val="en-GB"/>
              </w:rPr>
              <w:t>ualifications</w:t>
            </w:r>
            <w:r w:rsidR="00C95809" w:rsidRPr="00E435D9">
              <w:rPr>
                <w:rFonts w:ascii="Arial" w:hAnsi="Arial" w:cs="Arial"/>
                <w:szCs w:val="24"/>
                <w:lang w:val="en-GB"/>
              </w:rPr>
              <w:t xml:space="preserve"> &amp; Skills</w:t>
            </w:r>
            <w:r w:rsidR="003029A2" w:rsidRPr="00E435D9">
              <w:rPr>
                <w:rFonts w:ascii="Arial" w:hAnsi="Arial" w:cs="Arial"/>
                <w:szCs w:val="24"/>
                <w:lang w:val="en-GB"/>
              </w:rPr>
              <w:t>:</w:t>
            </w:r>
            <w:r w:rsidRPr="00E435D9">
              <w:rPr>
                <w:rFonts w:ascii="Arial" w:hAnsi="Arial" w:cs="Arial"/>
                <w:szCs w:val="24"/>
                <w:lang w:val="en-GB"/>
              </w:rPr>
              <w:tab/>
            </w:r>
            <w:r w:rsidR="00B00EB7" w:rsidRPr="00E435D9">
              <w:rPr>
                <w:rFonts w:ascii="Arial" w:hAnsi="Arial" w:cs="Arial"/>
                <w:szCs w:val="24"/>
                <w:lang w:val="en-GB"/>
              </w:rPr>
              <w:t xml:space="preserve">                                </w:t>
            </w:r>
            <w:r w:rsidR="007A5FA3" w:rsidRPr="00E435D9">
              <w:rPr>
                <w:rFonts w:ascii="Arial" w:hAnsi="Arial" w:cs="Arial"/>
                <w:szCs w:val="24"/>
                <w:lang w:val="en-GB"/>
              </w:rPr>
              <w:t>3</w:t>
            </w:r>
            <w:r w:rsidRPr="00E435D9">
              <w:rPr>
                <w:rFonts w:ascii="Arial" w:hAnsi="Arial" w:cs="Arial"/>
                <w:szCs w:val="24"/>
                <w:lang w:val="en-GB"/>
              </w:rPr>
              <w:t>0</w:t>
            </w:r>
            <w:r w:rsidR="00C95809" w:rsidRPr="00E435D9">
              <w:rPr>
                <w:rFonts w:ascii="Arial" w:hAnsi="Arial" w:cs="Arial"/>
                <w:szCs w:val="24"/>
                <w:lang w:val="en-GB"/>
              </w:rPr>
              <w:t xml:space="preserve"> Points </w:t>
            </w:r>
          </w:p>
          <w:p w14:paraId="1000D9C7" w14:textId="77777777" w:rsidR="00E6153F" w:rsidRPr="00E435D9" w:rsidRDefault="00E6153F" w:rsidP="00B00EB7">
            <w:pPr>
              <w:tabs>
                <w:tab w:val="left" w:pos="720"/>
                <w:tab w:val="right" w:pos="5110"/>
                <w:tab w:val="left" w:pos="6480"/>
              </w:tabs>
              <w:jc w:val="both"/>
              <w:rPr>
                <w:rFonts w:ascii="Arial" w:hAnsi="Arial" w:cs="Arial"/>
                <w:szCs w:val="24"/>
                <w:lang w:val="en-GB"/>
              </w:rPr>
            </w:pPr>
            <w:r w:rsidRPr="00E435D9">
              <w:rPr>
                <w:rFonts w:ascii="Arial" w:hAnsi="Arial" w:cs="Arial"/>
                <w:szCs w:val="24"/>
                <w:lang w:val="en-GB"/>
              </w:rPr>
              <w:t xml:space="preserve">(ii) Specific </w:t>
            </w:r>
            <w:r w:rsidR="00C95809" w:rsidRPr="00E435D9">
              <w:rPr>
                <w:rFonts w:ascii="Arial" w:hAnsi="Arial" w:cs="Arial"/>
                <w:szCs w:val="24"/>
                <w:lang w:val="en-GB"/>
              </w:rPr>
              <w:t xml:space="preserve">professional </w:t>
            </w:r>
            <w:r w:rsidRPr="00E435D9">
              <w:rPr>
                <w:rFonts w:ascii="Arial" w:hAnsi="Arial" w:cs="Arial"/>
                <w:szCs w:val="24"/>
                <w:lang w:val="en-GB"/>
              </w:rPr>
              <w:t>experience</w:t>
            </w:r>
            <w:r w:rsidRPr="00E435D9">
              <w:rPr>
                <w:rFonts w:ascii="Arial" w:hAnsi="Arial" w:cs="Arial"/>
                <w:szCs w:val="24"/>
                <w:lang w:val="en-GB"/>
              </w:rPr>
              <w:tab/>
            </w:r>
            <w:r w:rsidR="00B00EB7" w:rsidRPr="00E435D9">
              <w:rPr>
                <w:rFonts w:ascii="Arial" w:hAnsi="Arial" w:cs="Arial"/>
                <w:szCs w:val="24"/>
                <w:lang w:val="en-GB"/>
              </w:rPr>
              <w:t xml:space="preserve">:                </w:t>
            </w:r>
            <w:r w:rsidRPr="00E435D9">
              <w:rPr>
                <w:rFonts w:ascii="Arial" w:hAnsi="Arial" w:cs="Arial"/>
                <w:szCs w:val="24"/>
                <w:lang w:val="en-GB"/>
              </w:rPr>
              <w:t>50</w:t>
            </w:r>
            <w:r w:rsidR="00C95809" w:rsidRPr="00E435D9">
              <w:rPr>
                <w:rFonts w:ascii="Arial" w:hAnsi="Arial" w:cs="Arial"/>
                <w:szCs w:val="24"/>
                <w:lang w:val="en-GB"/>
              </w:rPr>
              <w:t xml:space="preserve"> Points</w:t>
            </w:r>
          </w:p>
          <w:p w14:paraId="0BAF55AD" w14:textId="77777777" w:rsidR="00E6153F" w:rsidRPr="00E435D9" w:rsidRDefault="00E6153F" w:rsidP="00B00EB7">
            <w:pPr>
              <w:tabs>
                <w:tab w:val="left" w:pos="720"/>
                <w:tab w:val="right" w:pos="5110"/>
                <w:tab w:val="left" w:pos="6480"/>
              </w:tabs>
              <w:ind w:left="-10"/>
              <w:jc w:val="both"/>
              <w:rPr>
                <w:rFonts w:ascii="Arial" w:hAnsi="Arial" w:cs="Arial"/>
                <w:szCs w:val="24"/>
                <w:lang w:val="en-GB"/>
              </w:rPr>
            </w:pPr>
            <w:r w:rsidRPr="00E435D9">
              <w:rPr>
                <w:rFonts w:ascii="Arial" w:hAnsi="Arial" w:cs="Arial"/>
                <w:szCs w:val="24"/>
                <w:lang w:val="en-GB"/>
              </w:rPr>
              <w:t xml:space="preserve">(iii) General </w:t>
            </w:r>
            <w:r w:rsidR="00C95809" w:rsidRPr="00E435D9">
              <w:rPr>
                <w:rFonts w:ascii="Arial" w:hAnsi="Arial" w:cs="Arial"/>
                <w:szCs w:val="24"/>
                <w:lang w:val="en-GB"/>
              </w:rPr>
              <w:t xml:space="preserve">Professional </w:t>
            </w:r>
            <w:r w:rsidRPr="00E435D9">
              <w:rPr>
                <w:rFonts w:ascii="Arial" w:hAnsi="Arial" w:cs="Arial"/>
                <w:szCs w:val="24"/>
                <w:lang w:val="en-GB"/>
              </w:rPr>
              <w:t>Experience &amp; Skills</w:t>
            </w:r>
            <w:r w:rsidR="00B00EB7" w:rsidRPr="00E435D9">
              <w:rPr>
                <w:rFonts w:ascii="Arial" w:hAnsi="Arial" w:cs="Arial"/>
                <w:szCs w:val="24"/>
                <w:lang w:val="en-GB"/>
              </w:rPr>
              <w:t xml:space="preserve">: </w:t>
            </w:r>
            <w:r w:rsidR="007A5FA3" w:rsidRPr="00E435D9">
              <w:rPr>
                <w:rFonts w:ascii="Arial" w:hAnsi="Arial" w:cs="Arial"/>
                <w:szCs w:val="24"/>
                <w:lang w:val="en-GB"/>
              </w:rPr>
              <w:t>2</w:t>
            </w:r>
            <w:r w:rsidRPr="00E435D9">
              <w:rPr>
                <w:rFonts w:ascii="Arial" w:hAnsi="Arial" w:cs="Arial"/>
                <w:szCs w:val="24"/>
                <w:lang w:val="en-GB"/>
              </w:rPr>
              <w:t>0</w:t>
            </w:r>
            <w:r w:rsidR="00C95809" w:rsidRPr="00E435D9">
              <w:rPr>
                <w:rFonts w:ascii="Arial" w:hAnsi="Arial" w:cs="Arial"/>
                <w:szCs w:val="24"/>
                <w:lang w:val="en-GB"/>
              </w:rPr>
              <w:t xml:space="preserve"> Points</w:t>
            </w:r>
          </w:p>
          <w:p w14:paraId="60769208" w14:textId="77777777" w:rsidR="00E6153F" w:rsidRPr="00E435D9" w:rsidRDefault="00E6153F" w:rsidP="00D61517">
            <w:pPr>
              <w:tabs>
                <w:tab w:val="left" w:pos="720"/>
                <w:tab w:val="right" w:pos="5110"/>
                <w:tab w:val="left" w:pos="6480"/>
              </w:tabs>
              <w:jc w:val="both"/>
              <w:rPr>
                <w:rFonts w:ascii="Arial" w:hAnsi="Arial" w:cs="Arial"/>
                <w:szCs w:val="24"/>
                <w:lang w:val="en-GB"/>
              </w:rPr>
            </w:pPr>
          </w:p>
          <w:p w14:paraId="3FCD21FC" w14:textId="77777777" w:rsidR="00E6153F" w:rsidRPr="00E435D9" w:rsidRDefault="00E6153F" w:rsidP="001C77AA">
            <w:pPr>
              <w:jc w:val="both"/>
              <w:rPr>
                <w:rFonts w:ascii="Arial" w:hAnsi="Arial" w:cs="Arial"/>
                <w:szCs w:val="24"/>
                <w:lang w:val="en-GB"/>
              </w:rPr>
            </w:pPr>
            <w:r w:rsidRPr="00E435D9">
              <w:rPr>
                <w:rFonts w:ascii="Arial" w:hAnsi="Arial" w:cs="Arial"/>
                <w:szCs w:val="24"/>
                <w:lang w:val="en-GB"/>
              </w:rPr>
              <w:t xml:space="preserve">The minimum technical score required to pass: </w:t>
            </w:r>
            <w:r w:rsidRPr="00E435D9">
              <w:rPr>
                <w:rFonts w:ascii="Arial" w:hAnsi="Arial" w:cs="Arial"/>
                <w:b/>
                <w:szCs w:val="24"/>
                <w:lang w:val="en-GB"/>
              </w:rPr>
              <w:t>70 points</w:t>
            </w:r>
            <w:r w:rsidRPr="00E435D9">
              <w:rPr>
                <w:rFonts w:ascii="Arial" w:hAnsi="Arial" w:cs="Arial"/>
                <w:szCs w:val="24"/>
                <w:lang w:val="en-GB"/>
              </w:rPr>
              <w:t xml:space="preserve">. Bids not reaching 70 points shall be considered not compliant. Out of the 70 points </w:t>
            </w:r>
            <w:r w:rsidR="00215C2A" w:rsidRPr="00E435D9">
              <w:rPr>
                <w:rFonts w:ascii="Arial" w:hAnsi="Arial" w:cs="Arial"/>
                <w:szCs w:val="24"/>
                <w:lang w:val="en-GB"/>
              </w:rPr>
              <w:t>thresholds</w:t>
            </w:r>
            <w:r w:rsidRPr="00E435D9">
              <w:rPr>
                <w:rFonts w:ascii="Arial" w:hAnsi="Arial" w:cs="Arial"/>
                <w:szCs w:val="24"/>
                <w:lang w:val="en-GB"/>
              </w:rPr>
              <w:t>,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14:paraId="3B9D9BA9" w14:textId="77777777" w:rsidR="00B07072" w:rsidRPr="00E435D9" w:rsidRDefault="00B07072" w:rsidP="001C77AA">
            <w:pPr>
              <w:jc w:val="both"/>
              <w:rPr>
                <w:rFonts w:ascii="Arial" w:hAnsi="Arial" w:cs="Arial"/>
                <w:iCs/>
                <w:szCs w:val="24"/>
                <w:lang w:val="en-GB"/>
              </w:rPr>
            </w:pPr>
          </w:p>
        </w:tc>
      </w:tr>
      <w:tr w:rsidR="00E6153F" w:rsidRPr="00CB1AD4" w14:paraId="2CBBE7F0" w14:textId="77777777" w:rsidTr="009D733B">
        <w:tc>
          <w:tcPr>
            <w:tcW w:w="1560" w:type="dxa"/>
            <w:tcBorders>
              <w:top w:val="single" w:sz="4" w:space="0" w:color="auto"/>
              <w:left w:val="single" w:sz="4" w:space="0" w:color="auto"/>
              <w:bottom w:val="single" w:sz="4" w:space="0" w:color="auto"/>
              <w:right w:val="single" w:sz="4" w:space="0" w:color="auto"/>
            </w:tcBorders>
          </w:tcPr>
          <w:p w14:paraId="7117E3BE" w14:textId="77777777" w:rsidR="00E6153F" w:rsidRPr="00E435D9" w:rsidRDefault="00E6153F" w:rsidP="00D61517">
            <w:pPr>
              <w:rPr>
                <w:rFonts w:ascii="Arial" w:hAnsi="Arial" w:cs="Arial"/>
                <w:szCs w:val="24"/>
                <w:lang w:val="en-GB"/>
              </w:rPr>
            </w:pPr>
            <w:r w:rsidRPr="00E435D9">
              <w:rPr>
                <w:rFonts w:ascii="Arial" w:hAnsi="Arial" w:cs="Arial"/>
                <w:szCs w:val="24"/>
                <w:lang w:val="en-GB"/>
              </w:rPr>
              <w:lastRenderedPageBreak/>
              <w:t>5.10</w:t>
            </w:r>
          </w:p>
        </w:tc>
        <w:tc>
          <w:tcPr>
            <w:tcW w:w="8045" w:type="dxa"/>
            <w:tcBorders>
              <w:top w:val="single" w:sz="4" w:space="0" w:color="auto"/>
              <w:left w:val="single" w:sz="4" w:space="0" w:color="auto"/>
              <w:bottom w:val="single" w:sz="4" w:space="0" w:color="auto"/>
              <w:right w:val="single" w:sz="4" w:space="0" w:color="auto"/>
            </w:tcBorders>
          </w:tcPr>
          <w:p w14:paraId="3C88EAFB" w14:textId="77777777" w:rsidR="00E6153F" w:rsidRPr="00E435D9" w:rsidRDefault="00E6153F" w:rsidP="00D61517">
            <w:pPr>
              <w:jc w:val="both"/>
              <w:rPr>
                <w:rFonts w:ascii="Arial" w:hAnsi="Arial" w:cs="Arial"/>
                <w:szCs w:val="24"/>
                <w:lang w:val="en-GB"/>
              </w:rPr>
            </w:pPr>
            <w:r w:rsidRPr="00E435D9">
              <w:rPr>
                <w:rFonts w:ascii="Arial" w:hAnsi="Arial" w:cs="Arial"/>
                <w:szCs w:val="24"/>
                <w:lang w:val="en-GB"/>
              </w:rPr>
              <w:t>There will be no financial public opening.</w:t>
            </w:r>
          </w:p>
          <w:p w14:paraId="6BAB7BDE" w14:textId="77777777" w:rsidR="00B07072" w:rsidRPr="00E435D9" w:rsidRDefault="00B07072" w:rsidP="00D61517">
            <w:pPr>
              <w:jc w:val="both"/>
              <w:rPr>
                <w:rFonts w:ascii="Arial" w:hAnsi="Arial" w:cs="Arial"/>
                <w:szCs w:val="24"/>
                <w:lang w:val="en-GB"/>
              </w:rPr>
            </w:pPr>
          </w:p>
        </w:tc>
      </w:tr>
      <w:tr w:rsidR="00E6153F" w:rsidRPr="00CB1AD4" w14:paraId="37BA0DE9" w14:textId="77777777" w:rsidTr="009D733B">
        <w:tc>
          <w:tcPr>
            <w:tcW w:w="1560" w:type="dxa"/>
            <w:tcBorders>
              <w:top w:val="single" w:sz="4" w:space="0" w:color="auto"/>
              <w:left w:val="single" w:sz="4" w:space="0" w:color="auto"/>
              <w:bottom w:val="single" w:sz="4" w:space="0" w:color="auto"/>
              <w:right w:val="single" w:sz="4" w:space="0" w:color="auto"/>
            </w:tcBorders>
          </w:tcPr>
          <w:p w14:paraId="3FBDB86E" w14:textId="77777777" w:rsidR="00E6153F" w:rsidRPr="00E435D9" w:rsidRDefault="00E6153F" w:rsidP="00D61517">
            <w:pPr>
              <w:rPr>
                <w:rFonts w:ascii="Arial" w:hAnsi="Arial" w:cs="Arial"/>
                <w:szCs w:val="24"/>
                <w:lang w:val="en-GB"/>
              </w:rPr>
            </w:pPr>
            <w:r w:rsidRPr="00E435D9">
              <w:rPr>
                <w:rFonts w:ascii="Arial" w:hAnsi="Arial" w:cs="Arial"/>
                <w:szCs w:val="24"/>
                <w:lang w:val="en-GB"/>
              </w:rPr>
              <w:t>5.12</w:t>
            </w:r>
          </w:p>
        </w:tc>
        <w:tc>
          <w:tcPr>
            <w:tcW w:w="8045" w:type="dxa"/>
            <w:tcBorders>
              <w:top w:val="single" w:sz="4" w:space="0" w:color="auto"/>
              <w:left w:val="single" w:sz="4" w:space="0" w:color="auto"/>
              <w:bottom w:val="single" w:sz="4" w:space="0" w:color="auto"/>
              <w:right w:val="single" w:sz="4" w:space="0" w:color="auto"/>
            </w:tcBorders>
          </w:tcPr>
          <w:p w14:paraId="6C59306C" w14:textId="77777777" w:rsidR="00E6153F" w:rsidRPr="00E435D9" w:rsidRDefault="00E6153F" w:rsidP="00D61517">
            <w:pPr>
              <w:pStyle w:val="NormalWeb"/>
              <w:shd w:val="clear" w:color="auto" w:fill="FFFFFF"/>
              <w:spacing w:before="0" w:beforeAutospacing="0" w:after="0" w:afterAutospacing="0"/>
              <w:ind w:left="-42"/>
              <w:jc w:val="both"/>
              <w:rPr>
                <w:rFonts w:ascii="Arial" w:hAnsi="Arial" w:cs="Arial"/>
                <w:b/>
                <w:lang w:val="en-GB"/>
              </w:rPr>
            </w:pPr>
            <w:r w:rsidRPr="00E435D9">
              <w:rPr>
                <w:rFonts w:ascii="Arial" w:hAnsi="Arial" w:cs="Arial"/>
                <w:b/>
                <w:lang w:val="en-GB"/>
              </w:rPr>
              <w:t xml:space="preserve">Once corrections or adjustments have been applied, the Financial Proposal shall be adjusted with the Regional Preference. </w:t>
            </w:r>
          </w:p>
          <w:p w14:paraId="34A37E9E" w14:textId="77777777" w:rsidR="00E6153F" w:rsidRPr="00E435D9" w:rsidRDefault="00E6153F" w:rsidP="00D61517">
            <w:pPr>
              <w:pStyle w:val="NormalWeb"/>
              <w:shd w:val="clear" w:color="auto" w:fill="FFFFFF"/>
              <w:spacing w:before="0" w:beforeAutospacing="0" w:after="0" w:afterAutospacing="0"/>
              <w:ind w:left="136" w:hanging="136"/>
              <w:jc w:val="both"/>
              <w:rPr>
                <w:rFonts w:ascii="Arial" w:hAnsi="Arial" w:cs="Arial"/>
                <w:lang w:val="en-GB"/>
              </w:rPr>
            </w:pPr>
          </w:p>
          <w:p w14:paraId="7F3D5613" w14:textId="77777777" w:rsidR="00E6153F" w:rsidRPr="00E435D9" w:rsidRDefault="00E6153F" w:rsidP="00D61517">
            <w:pPr>
              <w:pStyle w:val="NormalWeb"/>
              <w:shd w:val="clear" w:color="auto" w:fill="FFFFFF"/>
              <w:spacing w:before="0" w:beforeAutospacing="0" w:after="0" w:afterAutospacing="0"/>
              <w:jc w:val="both"/>
              <w:rPr>
                <w:rFonts w:ascii="Arial" w:hAnsi="Arial" w:cs="Arial"/>
                <w:lang w:val="en-GB"/>
              </w:rPr>
            </w:pPr>
            <w:r w:rsidRPr="00E435D9">
              <w:rPr>
                <w:rFonts w:ascii="Arial" w:hAnsi="Arial" w:cs="Arial"/>
                <w:lang w:val="en-GB"/>
              </w:rPr>
              <w:t>The Procuring Entity shall grant a margin of preference in the evaluation of bids f</w:t>
            </w:r>
            <w:r w:rsidR="00F43F11" w:rsidRPr="00E435D9">
              <w:rPr>
                <w:rFonts w:ascii="Arial" w:hAnsi="Arial" w:cs="Arial"/>
                <w:lang w:val="en-GB"/>
              </w:rPr>
              <w:t>r</w:t>
            </w:r>
            <w:r w:rsidRPr="00E435D9">
              <w:rPr>
                <w:rFonts w:ascii="Arial" w:hAnsi="Arial" w:cs="Arial"/>
                <w:lang w:val="en-GB"/>
              </w:rPr>
              <w:t xml:space="preserve">om </w:t>
            </w:r>
            <w:r w:rsidR="00215C2A" w:rsidRPr="00E435D9">
              <w:rPr>
                <w:rFonts w:ascii="Arial" w:hAnsi="Arial" w:cs="Arial"/>
                <w:lang w:val="en-GB"/>
              </w:rPr>
              <w:t>companies’</w:t>
            </w:r>
            <w:r w:rsidRPr="00E435D9">
              <w:rPr>
                <w:rFonts w:ascii="Arial" w:hAnsi="Arial" w:cs="Arial"/>
                <w:lang w:val="en-GB"/>
              </w:rPr>
              <w:t xml:space="preserve">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6F1C1F92" w14:textId="77777777" w:rsidR="00E6153F" w:rsidRPr="00E435D9" w:rsidRDefault="00E6153F" w:rsidP="00D61517">
            <w:pPr>
              <w:pStyle w:val="NormalWeb"/>
              <w:shd w:val="clear" w:color="auto" w:fill="FFFFFF"/>
              <w:spacing w:before="0" w:beforeAutospacing="0" w:after="0" w:afterAutospacing="0"/>
              <w:ind w:left="136" w:hanging="136"/>
              <w:jc w:val="both"/>
              <w:rPr>
                <w:rFonts w:ascii="Arial" w:hAnsi="Arial" w:cs="Arial"/>
                <w:lang w:val="en-GB"/>
              </w:rPr>
            </w:pPr>
          </w:p>
          <w:p w14:paraId="24F409DE" w14:textId="77777777" w:rsidR="00A81753" w:rsidRPr="00E435D9" w:rsidRDefault="00A81753" w:rsidP="0090111C">
            <w:pPr>
              <w:pStyle w:val="NormalWeb"/>
              <w:shd w:val="clear" w:color="auto" w:fill="FFFFFF"/>
              <w:spacing w:before="0" w:beforeAutospacing="0" w:after="0" w:afterAutospacing="0"/>
              <w:ind w:left="-5" w:firstLine="5"/>
              <w:jc w:val="both"/>
              <w:rPr>
                <w:rFonts w:ascii="Arial" w:hAnsi="Arial" w:cs="Arial"/>
                <w:lang w:val="en-GB"/>
              </w:rPr>
            </w:pPr>
            <w:r w:rsidRPr="00E435D9">
              <w:rPr>
                <w:rFonts w:ascii="Arial" w:hAnsi="Arial" w:cs="Arial"/>
              </w:rPr>
              <w:t>For Services to qualify for the regional preference, a bid offering fifty percent (</w:t>
            </w:r>
            <w:r w:rsidR="00215C2A" w:rsidRPr="00E435D9">
              <w:rPr>
                <w:rFonts w:ascii="Arial" w:hAnsi="Arial" w:cs="Arial"/>
              </w:rPr>
              <w:t>50) %</w:t>
            </w:r>
            <w:r w:rsidRPr="00E435D9">
              <w:rPr>
                <w:rFonts w:ascii="Arial" w:hAnsi="Arial" w:cs="Arial"/>
              </w:rPr>
              <w:t xml:space="preserve"> or more expertise (experts) from the SADC Region will be discounted, for the purpose of financial evaluation only, with fifteen percent (15%)</w:t>
            </w:r>
          </w:p>
          <w:p w14:paraId="412B5DCB" w14:textId="77777777" w:rsidR="00A81753" w:rsidRPr="00E435D9" w:rsidRDefault="00A81753" w:rsidP="00B451E5">
            <w:pPr>
              <w:pStyle w:val="NormalWeb"/>
              <w:shd w:val="clear" w:color="auto" w:fill="FFFFFF"/>
              <w:spacing w:before="0" w:beforeAutospacing="0" w:after="0" w:afterAutospacing="0"/>
              <w:jc w:val="both"/>
              <w:rPr>
                <w:rFonts w:ascii="Arial" w:hAnsi="Arial" w:cs="Arial"/>
                <w:lang w:val="en-GB"/>
              </w:rPr>
            </w:pPr>
          </w:p>
        </w:tc>
      </w:tr>
      <w:tr w:rsidR="00E6153F" w:rsidRPr="00CB1AD4" w14:paraId="1424A3D8" w14:textId="77777777" w:rsidTr="009D733B">
        <w:tc>
          <w:tcPr>
            <w:tcW w:w="1560" w:type="dxa"/>
            <w:tcBorders>
              <w:top w:val="single" w:sz="4" w:space="0" w:color="auto"/>
              <w:left w:val="single" w:sz="4" w:space="0" w:color="auto"/>
              <w:bottom w:val="single" w:sz="4" w:space="0" w:color="auto"/>
              <w:right w:val="single" w:sz="4" w:space="0" w:color="auto"/>
            </w:tcBorders>
          </w:tcPr>
          <w:p w14:paraId="77B48353" w14:textId="77777777" w:rsidR="00E6153F" w:rsidRPr="00E435D9" w:rsidRDefault="00E6153F" w:rsidP="00D61517">
            <w:pPr>
              <w:rPr>
                <w:rFonts w:ascii="Arial" w:hAnsi="Arial" w:cs="Arial"/>
                <w:szCs w:val="24"/>
                <w:lang w:val="en-GB"/>
              </w:rPr>
            </w:pPr>
            <w:r w:rsidRPr="00E435D9">
              <w:rPr>
                <w:rFonts w:ascii="Arial" w:hAnsi="Arial" w:cs="Arial"/>
                <w:szCs w:val="24"/>
                <w:lang w:val="en-GB"/>
              </w:rPr>
              <w:t>5.13</w:t>
            </w:r>
          </w:p>
          <w:p w14:paraId="631F05A1" w14:textId="77777777" w:rsidR="00E6153F" w:rsidRPr="00E435D9" w:rsidRDefault="00E6153F" w:rsidP="00D61517">
            <w:pPr>
              <w:rPr>
                <w:rFonts w:ascii="Arial" w:hAnsi="Arial" w:cs="Arial"/>
                <w:szCs w:val="24"/>
                <w:lang w:val="en-GB"/>
              </w:rPr>
            </w:pPr>
          </w:p>
          <w:p w14:paraId="3827E2B5" w14:textId="77777777" w:rsidR="00E6153F" w:rsidRPr="00E435D9" w:rsidRDefault="00E6153F" w:rsidP="00D61517">
            <w:pPr>
              <w:rPr>
                <w:rFonts w:ascii="Arial" w:hAnsi="Arial" w:cs="Arial"/>
                <w:szCs w:val="24"/>
                <w:lang w:val="en-GB"/>
              </w:rPr>
            </w:pPr>
          </w:p>
          <w:p w14:paraId="6D30FED6" w14:textId="77777777" w:rsidR="00E6153F" w:rsidRPr="00E435D9" w:rsidRDefault="00E6153F" w:rsidP="00D61517">
            <w:pPr>
              <w:rPr>
                <w:rFonts w:ascii="Arial" w:hAnsi="Arial" w:cs="Arial"/>
                <w:szCs w:val="24"/>
                <w:lang w:val="en-GB"/>
              </w:rPr>
            </w:pPr>
          </w:p>
          <w:p w14:paraId="0BAD43B8" w14:textId="77777777" w:rsidR="00E6153F" w:rsidRPr="00E435D9" w:rsidRDefault="00E6153F" w:rsidP="00D61517">
            <w:pPr>
              <w:rPr>
                <w:rFonts w:ascii="Arial" w:hAnsi="Arial" w:cs="Arial"/>
                <w:szCs w:val="24"/>
                <w:lang w:val="en-GB"/>
              </w:rPr>
            </w:pPr>
          </w:p>
          <w:p w14:paraId="04297547" w14:textId="77777777" w:rsidR="00E6153F" w:rsidRPr="00E435D9" w:rsidRDefault="00E6153F" w:rsidP="00D61517">
            <w:pP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584D678" w14:textId="77777777" w:rsidR="00E6153F" w:rsidRPr="00E435D9" w:rsidRDefault="00E6153F" w:rsidP="00B06B3D">
            <w:pPr>
              <w:rPr>
                <w:rFonts w:ascii="Arial" w:hAnsi="Arial" w:cs="Arial"/>
                <w:szCs w:val="24"/>
                <w:lang w:val="en-GB"/>
              </w:rPr>
            </w:pPr>
            <w:r w:rsidRPr="00E435D9">
              <w:rPr>
                <w:rFonts w:ascii="Arial" w:hAnsi="Arial" w:cs="Arial"/>
                <w:szCs w:val="24"/>
                <w:lang w:val="en-GB"/>
              </w:rPr>
              <w:t xml:space="preserve">Financial evaluation: </w:t>
            </w:r>
            <w:r w:rsidR="00800AF9" w:rsidRPr="00E435D9">
              <w:rPr>
                <w:rFonts w:ascii="Arial" w:hAnsi="Arial" w:cs="Arial"/>
                <w:szCs w:val="24"/>
                <w:lang w:val="en-GB"/>
              </w:rPr>
              <w:t>The</w:t>
            </w:r>
            <w:r w:rsidRPr="00E435D9">
              <w:rPr>
                <w:rFonts w:ascii="Arial" w:hAnsi="Arial" w:cs="Arial"/>
                <w:szCs w:val="24"/>
                <w:lang w:val="en-GB"/>
              </w:rPr>
              <w:t xml:space="preserve"> Evaluation Committee shall proceed with the financial comparisons of the fees between the different financial offers. The offer with the lowest total fees shall receive 100 points. The others are awarded points by means of the following formula: Financial score = (lowest total fees /total fees of the tender being considered) x 100. Financial scores will then be multiplied/weighted by 0.2. </w:t>
            </w:r>
          </w:p>
        </w:tc>
      </w:tr>
      <w:tr w:rsidR="00E6153F" w:rsidRPr="00CB1AD4" w14:paraId="329AFFEA" w14:textId="77777777" w:rsidTr="009D733B">
        <w:tc>
          <w:tcPr>
            <w:tcW w:w="1560" w:type="dxa"/>
            <w:tcBorders>
              <w:top w:val="single" w:sz="4" w:space="0" w:color="auto"/>
              <w:left w:val="single" w:sz="4" w:space="0" w:color="auto"/>
              <w:bottom w:val="single" w:sz="4" w:space="0" w:color="auto"/>
              <w:right w:val="single" w:sz="4" w:space="0" w:color="auto"/>
            </w:tcBorders>
          </w:tcPr>
          <w:p w14:paraId="5CAE5EAC" w14:textId="77777777" w:rsidR="00E6153F" w:rsidRPr="00E435D9" w:rsidRDefault="00E6153F" w:rsidP="00D61517">
            <w:pPr>
              <w:rPr>
                <w:rFonts w:ascii="Arial" w:hAnsi="Arial" w:cs="Arial"/>
                <w:szCs w:val="24"/>
                <w:lang w:val="en-GB"/>
              </w:rPr>
            </w:pPr>
            <w:r w:rsidRPr="00E435D9">
              <w:rPr>
                <w:rFonts w:ascii="Arial" w:hAnsi="Arial" w:cs="Arial"/>
                <w:szCs w:val="24"/>
                <w:lang w:val="en-GB"/>
              </w:rPr>
              <w:t>6.3</w:t>
            </w:r>
          </w:p>
        </w:tc>
        <w:tc>
          <w:tcPr>
            <w:tcW w:w="8045" w:type="dxa"/>
            <w:tcBorders>
              <w:top w:val="single" w:sz="4" w:space="0" w:color="auto"/>
              <w:left w:val="single" w:sz="4" w:space="0" w:color="auto"/>
              <w:bottom w:val="single" w:sz="4" w:space="0" w:color="auto"/>
              <w:right w:val="single" w:sz="4" w:space="0" w:color="auto"/>
            </w:tcBorders>
          </w:tcPr>
          <w:p w14:paraId="2872D815" w14:textId="77777777" w:rsidR="00E6153F" w:rsidRPr="00E435D9" w:rsidRDefault="00E6153F" w:rsidP="00D61517">
            <w:pPr>
              <w:tabs>
                <w:tab w:val="right" w:pos="7254"/>
              </w:tabs>
              <w:spacing w:before="120" w:after="120"/>
              <w:jc w:val="both"/>
              <w:rPr>
                <w:rFonts w:ascii="Arial" w:hAnsi="Arial" w:cs="Arial"/>
                <w:szCs w:val="24"/>
                <w:lang w:val="en-GB"/>
              </w:rPr>
            </w:pPr>
            <w:r w:rsidRPr="00E435D9">
              <w:rPr>
                <w:rFonts w:ascii="Arial" w:hAnsi="Arial" w:cs="Arial"/>
                <w:szCs w:val="24"/>
                <w:lang w:val="en-GB"/>
              </w:rPr>
              <w:t xml:space="preserve">The address where the negotiations of the contract </w:t>
            </w:r>
            <w:r w:rsidRPr="00E435D9">
              <w:rPr>
                <w:rFonts w:ascii="Arial" w:hAnsi="Arial" w:cs="Arial"/>
                <w:b/>
                <w:i/>
                <w:szCs w:val="24"/>
                <w:lang w:val="en-GB"/>
              </w:rPr>
              <w:t>(if required)</w:t>
            </w:r>
            <w:r w:rsidRPr="00E435D9">
              <w:rPr>
                <w:rFonts w:ascii="Arial" w:hAnsi="Arial" w:cs="Arial"/>
                <w:szCs w:val="24"/>
                <w:lang w:val="en-GB"/>
              </w:rPr>
              <w:t xml:space="preserve"> will be held is: </w:t>
            </w:r>
          </w:p>
          <w:p w14:paraId="58D8712C" w14:textId="77777777" w:rsidR="00E6153F" w:rsidRPr="00E435D9" w:rsidRDefault="00E6153F" w:rsidP="00D61517">
            <w:pPr>
              <w:tabs>
                <w:tab w:val="right" w:pos="7254"/>
              </w:tabs>
              <w:spacing w:before="120" w:after="120"/>
              <w:jc w:val="both"/>
              <w:rPr>
                <w:rFonts w:ascii="Arial" w:hAnsi="Arial" w:cs="Arial"/>
                <w:b/>
                <w:szCs w:val="24"/>
                <w:lang w:val="en-GB"/>
              </w:rPr>
            </w:pPr>
            <w:r w:rsidRPr="00E435D9">
              <w:rPr>
                <w:rFonts w:ascii="Arial" w:hAnsi="Arial" w:cs="Arial"/>
                <w:b/>
                <w:szCs w:val="24"/>
                <w:lang w:val="en-GB"/>
              </w:rPr>
              <w:t xml:space="preserve">The SADC Secretariat, </w:t>
            </w:r>
          </w:p>
          <w:p w14:paraId="027A9322" w14:textId="77777777" w:rsidR="00E6153F" w:rsidRPr="00E435D9" w:rsidRDefault="00E6153F" w:rsidP="00D61517">
            <w:pPr>
              <w:tabs>
                <w:tab w:val="right" w:pos="7254"/>
              </w:tabs>
              <w:spacing w:before="120" w:after="120"/>
              <w:jc w:val="both"/>
              <w:rPr>
                <w:rFonts w:ascii="Arial" w:hAnsi="Arial" w:cs="Arial"/>
                <w:b/>
                <w:szCs w:val="24"/>
                <w:lang w:val="en-GB"/>
              </w:rPr>
            </w:pPr>
            <w:r w:rsidRPr="00E435D9">
              <w:rPr>
                <w:rFonts w:ascii="Arial" w:hAnsi="Arial" w:cs="Arial"/>
                <w:b/>
                <w:szCs w:val="24"/>
                <w:lang w:val="en-GB"/>
              </w:rPr>
              <w:t>CBD Plot 54385</w:t>
            </w:r>
          </w:p>
          <w:p w14:paraId="336B3347" w14:textId="77777777" w:rsidR="00E6153F" w:rsidRPr="00E435D9" w:rsidRDefault="00E6153F" w:rsidP="00B00EB7">
            <w:pPr>
              <w:tabs>
                <w:tab w:val="right" w:pos="7254"/>
              </w:tabs>
              <w:spacing w:before="120" w:after="120"/>
              <w:jc w:val="both"/>
              <w:rPr>
                <w:rFonts w:ascii="Arial" w:hAnsi="Arial" w:cs="Arial"/>
                <w:szCs w:val="24"/>
                <w:lang w:val="en-GB"/>
              </w:rPr>
            </w:pPr>
            <w:r w:rsidRPr="00E435D9">
              <w:rPr>
                <w:rFonts w:ascii="Arial" w:hAnsi="Arial" w:cs="Arial"/>
                <w:b/>
                <w:szCs w:val="24"/>
                <w:lang w:val="en-GB"/>
              </w:rPr>
              <w:t>New CBD</w:t>
            </w:r>
            <w:r w:rsidR="00B00EB7" w:rsidRPr="00E435D9">
              <w:rPr>
                <w:rFonts w:ascii="Arial" w:hAnsi="Arial" w:cs="Arial"/>
                <w:b/>
                <w:szCs w:val="24"/>
                <w:lang w:val="en-GB"/>
              </w:rPr>
              <w:t>,</w:t>
            </w:r>
            <w:r w:rsidRPr="00E435D9">
              <w:rPr>
                <w:rFonts w:ascii="Arial" w:hAnsi="Arial" w:cs="Arial"/>
                <w:szCs w:val="24"/>
                <w:lang w:val="en-GB"/>
              </w:rPr>
              <w:t xml:space="preserve"> </w:t>
            </w:r>
            <w:r w:rsidRPr="00E435D9">
              <w:rPr>
                <w:rFonts w:ascii="Arial" w:hAnsi="Arial" w:cs="Arial"/>
                <w:b/>
                <w:szCs w:val="24"/>
                <w:lang w:val="en-GB"/>
              </w:rPr>
              <w:t>Gaborone</w:t>
            </w:r>
            <w:r w:rsidR="00B00EB7" w:rsidRPr="00E435D9">
              <w:rPr>
                <w:rFonts w:ascii="Arial" w:hAnsi="Arial" w:cs="Arial"/>
                <w:b/>
                <w:szCs w:val="24"/>
                <w:lang w:val="en-GB"/>
              </w:rPr>
              <w:t>,</w:t>
            </w:r>
            <w:r w:rsidRPr="00E435D9">
              <w:rPr>
                <w:rFonts w:ascii="Arial" w:hAnsi="Arial" w:cs="Arial"/>
                <w:szCs w:val="24"/>
                <w:lang w:val="en-GB"/>
              </w:rPr>
              <w:t xml:space="preserve"> </w:t>
            </w:r>
            <w:r w:rsidRPr="00E435D9">
              <w:rPr>
                <w:rFonts w:ascii="Arial" w:hAnsi="Arial" w:cs="Arial"/>
                <w:b/>
                <w:szCs w:val="24"/>
                <w:lang w:val="en-GB"/>
              </w:rPr>
              <w:t>Botswana</w:t>
            </w:r>
          </w:p>
        </w:tc>
      </w:tr>
      <w:tr w:rsidR="00E6153F" w:rsidRPr="00CB1AD4" w14:paraId="47022280" w14:textId="77777777" w:rsidTr="00440798">
        <w:tc>
          <w:tcPr>
            <w:tcW w:w="1560" w:type="dxa"/>
            <w:tcBorders>
              <w:top w:val="single" w:sz="4" w:space="0" w:color="auto"/>
              <w:left w:val="single" w:sz="4" w:space="0" w:color="auto"/>
              <w:bottom w:val="single" w:sz="4" w:space="0" w:color="auto"/>
              <w:right w:val="single" w:sz="4" w:space="0" w:color="auto"/>
            </w:tcBorders>
          </w:tcPr>
          <w:p w14:paraId="7F588BAC" w14:textId="77777777" w:rsidR="00E6153F" w:rsidRPr="00E435D9" w:rsidRDefault="00E6153F" w:rsidP="00D61517">
            <w:pPr>
              <w:rPr>
                <w:rFonts w:ascii="Arial" w:hAnsi="Arial" w:cs="Arial"/>
                <w:szCs w:val="24"/>
                <w:lang w:val="en-GB"/>
              </w:rPr>
            </w:pPr>
            <w:r w:rsidRPr="00E435D9">
              <w:rPr>
                <w:rFonts w:ascii="Arial" w:hAnsi="Arial" w:cs="Arial"/>
                <w:szCs w:val="24"/>
                <w:lang w:val="en-GB"/>
              </w:rPr>
              <w:t>7.5</w:t>
            </w:r>
          </w:p>
        </w:tc>
        <w:tc>
          <w:tcPr>
            <w:tcW w:w="8045" w:type="dxa"/>
            <w:tcBorders>
              <w:top w:val="single" w:sz="4" w:space="0" w:color="auto"/>
              <w:left w:val="single" w:sz="4" w:space="0" w:color="auto"/>
              <w:bottom w:val="single" w:sz="4" w:space="0" w:color="auto"/>
              <w:right w:val="single" w:sz="4" w:space="0" w:color="auto"/>
            </w:tcBorders>
          </w:tcPr>
          <w:p w14:paraId="02F33342" w14:textId="0D2DD8AD" w:rsidR="00E6153F" w:rsidRPr="00E435D9" w:rsidRDefault="00E6153F" w:rsidP="00511B5E">
            <w:pPr>
              <w:pStyle w:val="NormalWeb"/>
              <w:rPr>
                <w:rFonts w:ascii="Arial" w:hAnsi="Arial" w:cs="Arial"/>
                <w:lang w:val="en-GB"/>
              </w:rPr>
            </w:pPr>
            <w:r w:rsidRPr="00E435D9">
              <w:rPr>
                <w:rFonts w:ascii="Arial" w:hAnsi="Arial" w:cs="Arial"/>
                <w:lang w:val="en-GB"/>
              </w:rPr>
              <w:t xml:space="preserve">The expected date to commence the assignment </w:t>
            </w:r>
            <w:r w:rsidR="0082655F" w:rsidRPr="00E435D9">
              <w:rPr>
                <w:rFonts w:ascii="Arial" w:hAnsi="Arial" w:cs="Arial"/>
                <w:lang w:val="en-GB"/>
              </w:rPr>
              <w:t>will be communicated</w:t>
            </w:r>
            <w:r w:rsidRPr="00E435D9">
              <w:rPr>
                <w:rFonts w:ascii="Arial" w:hAnsi="Arial" w:cs="Arial"/>
                <w:b/>
                <w:bCs/>
                <w:i/>
                <w:iCs/>
                <w:lang w:val="en-GB"/>
              </w:rPr>
              <w:t xml:space="preserve"> </w:t>
            </w:r>
            <w:r w:rsidRPr="00E435D9">
              <w:rPr>
                <w:rFonts w:ascii="Arial" w:hAnsi="Arial" w:cs="Arial"/>
                <w:lang w:val="en-GB"/>
              </w:rPr>
              <w:t>but under no circumstances shall be earlier than two (2) weeks</w:t>
            </w:r>
            <w:r w:rsidR="000038DC" w:rsidRPr="00E435D9">
              <w:rPr>
                <w:rFonts w:ascii="Arial" w:hAnsi="Arial" w:cs="Arial"/>
                <w:lang w:val="en-GB"/>
              </w:rPr>
              <w:t xml:space="preserve"> this is a</w:t>
            </w:r>
            <w:r w:rsidRPr="00E435D9">
              <w:rPr>
                <w:rFonts w:ascii="Arial" w:hAnsi="Arial" w:cs="Arial"/>
                <w:lang w:val="en-GB"/>
              </w:rPr>
              <w:t xml:space="preserve">fter the contract signature by </w:t>
            </w:r>
            <w:r w:rsidR="00566D8E" w:rsidRPr="00E435D9">
              <w:rPr>
                <w:rFonts w:ascii="Arial" w:hAnsi="Arial" w:cs="Arial"/>
                <w:lang w:val="en-GB"/>
              </w:rPr>
              <w:t>both</w:t>
            </w:r>
            <w:r w:rsidRPr="00E435D9">
              <w:rPr>
                <w:rFonts w:ascii="Arial" w:hAnsi="Arial" w:cs="Arial"/>
                <w:lang w:val="en-GB"/>
              </w:rPr>
              <w:t xml:space="preserve"> parties. </w:t>
            </w:r>
          </w:p>
        </w:tc>
      </w:tr>
      <w:tr w:rsidR="00E6153F" w:rsidRPr="00CB1AD4" w14:paraId="2029D71D" w14:textId="77777777" w:rsidTr="009D733B">
        <w:tc>
          <w:tcPr>
            <w:tcW w:w="1560" w:type="dxa"/>
            <w:tcBorders>
              <w:top w:val="single" w:sz="4" w:space="0" w:color="auto"/>
              <w:left w:val="single" w:sz="4" w:space="0" w:color="auto"/>
              <w:bottom w:val="single" w:sz="4" w:space="0" w:color="auto"/>
              <w:right w:val="single" w:sz="4" w:space="0" w:color="auto"/>
            </w:tcBorders>
          </w:tcPr>
          <w:p w14:paraId="37F252D5" w14:textId="77777777" w:rsidR="00E6153F" w:rsidRPr="00E435D9" w:rsidRDefault="00E6153F" w:rsidP="00D61517">
            <w:pPr>
              <w:rPr>
                <w:rFonts w:ascii="Arial" w:hAnsi="Arial" w:cs="Arial"/>
                <w:szCs w:val="24"/>
                <w:lang w:val="en-GB"/>
              </w:rPr>
            </w:pPr>
            <w:r w:rsidRPr="00E435D9">
              <w:rPr>
                <w:rFonts w:ascii="Arial" w:hAnsi="Arial" w:cs="Arial"/>
                <w:szCs w:val="24"/>
                <w:lang w:val="en-GB"/>
              </w:rPr>
              <w:t>9.1</w:t>
            </w:r>
          </w:p>
        </w:tc>
        <w:tc>
          <w:tcPr>
            <w:tcW w:w="8045" w:type="dxa"/>
            <w:tcBorders>
              <w:top w:val="single" w:sz="4" w:space="0" w:color="auto"/>
              <w:left w:val="single" w:sz="4" w:space="0" w:color="auto"/>
              <w:bottom w:val="single" w:sz="4" w:space="0" w:color="auto"/>
              <w:right w:val="single" w:sz="4" w:space="0" w:color="auto"/>
            </w:tcBorders>
          </w:tcPr>
          <w:p w14:paraId="6660870C" w14:textId="17721CCB" w:rsidR="00E6153F" w:rsidRPr="00E435D9" w:rsidRDefault="00E6153F" w:rsidP="00D61517">
            <w:pPr>
              <w:tabs>
                <w:tab w:val="right" w:pos="1440"/>
                <w:tab w:val="left" w:pos="2160"/>
                <w:tab w:val="right" w:pos="3600"/>
              </w:tabs>
              <w:jc w:val="both"/>
              <w:rPr>
                <w:rFonts w:ascii="Arial" w:hAnsi="Arial" w:cs="Arial"/>
                <w:szCs w:val="24"/>
                <w:lang w:val="en-GB"/>
              </w:rPr>
            </w:pPr>
            <w:r w:rsidRPr="00E435D9">
              <w:rPr>
                <w:rFonts w:ascii="Arial" w:hAnsi="Arial" w:cs="Arial"/>
                <w:szCs w:val="24"/>
                <w:lang w:val="en-GB"/>
              </w:rPr>
              <w:t xml:space="preserve">The procedures to be followed to appeal a Procuring Entity decision in the procurement process are described in the </w:t>
            </w:r>
            <w:r w:rsidR="00EA0393" w:rsidRPr="00E435D9">
              <w:rPr>
                <w:rFonts w:ascii="Arial" w:hAnsi="Arial" w:cs="Arial"/>
                <w:szCs w:val="24"/>
                <w:lang w:val="en-GB"/>
              </w:rPr>
              <w:t>section</w:t>
            </w:r>
            <w:r w:rsidRPr="00E435D9">
              <w:rPr>
                <w:rFonts w:ascii="Arial" w:hAnsi="Arial" w:cs="Arial"/>
                <w:szCs w:val="24"/>
                <w:lang w:val="en-GB"/>
              </w:rPr>
              <w:t xml:space="preserve"> </w:t>
            </w:r>
            <w:r w:rsidR="001A5166" w:rsidRPr="00E435D9">
              <w:rPr>
                <w:rFonts w:ascii="Arial" w:hAnsi="Arial" w:cs="Arial"/>
                <w:b/>
                <w:szCs w:val="24"/>
                <w:lang w:val="en-GB"/>
              </w:rPr>
              <w:t>8</w:t>
            </w:r>
            <w:r w:rsidRPr="00E435D9">
              <w:rPr>
                <w:rFonts w:ascii="Arial" w:hAnsi="Arial" w:cs="Arial"/>
                <w:b/>
                <w:szCs w:val="24"/>
                <w:lang w:val="en-GB"/>
              </w:rPr>
              <w:t xml:space="preserve"> </w:t>
            </w:r>
            <w:r w:rsidRPr="00E435D9">
              <w:rPr>
                <w:rFonts w:ascii="Arial" w:hAnsi="Arial" w:cs="Arial"/>
                <w:szCs w:val="24"/>
                <w:lang w:val="en-GB"/>
              </w:rPr>
              <w:t xml:space="preserve">of the SADC Secretariat Procurement Guidelines </w:t>
            </w:r>
            <w:r w:rsidR="00DA18A0" w:rsidRPr="00E435D9">
              <w:rPr>
                <w:rFonts w:ascii="Arial" w:hAnsi="Arial" w:cs="Arial"/>
                <w:b/>
                <w:szCs w:val="24"/>
                <w:lang w:val="en-GB"/>
              </w:rPr>
              <w:t>June 2025</w:t>
            </w:r>
            <w:r w:rsidR="006F0D14" w:rsidRPr="00E435D9">
              <w:rPr>
                <w:rFonts w:ascii="Arial" w:hAnsi="Arial" w:cs="Arial"/>
                <w:b/>
                <w:szCs w:val="24"/>
                <w:lang w:val="en-GB"/>
              </w:rPr>
              <w:t>.</w:t>
            </w:r>
          </w:p>
        </w:tc>
      </w:tr>
    </w:tbl>
    <w:p w14:paraId="002E41C4" w14:textId="77777777" w:rsidR="00E6153F" w:rsidRPr="00E435D9" w:rsidRDefault="00E6153F" w:rsidP="00E6153F">
      <w:pPr>
        <w:rPr>
          <w:rFonts w:ascii="Arial" w:hAnsi="Arial" w:cs="Arial"/>
          <w:szCs w:val="24"/>
          <w:lang w:val="en-GB"/>
        </w:rPr>
      </w:pPr>
    </w:p>
    <w:p w14:paraId="099DA199" w14:textId="77777777" w:rsidR="00E6153F" w:rsidRPr="00E435D9" w:rsidRDefault="00E6153F" w:rsidP="00E6153F">
      <w:pPr>
        <w:rPr>
          <w:rFonts w:ascii="Arial" w:hAnsi="Arial" w:cs="Arial"/>
          <w:szCs w:val="24"/>
          <w:lang w:val="en-GB"/>
        </w:rPr>
      </w:pPr>
    </w:p>
    <w:p w14:paraId="28367BC9" w14:textId="77777777" w:rsidR="00B20861" w:rsidRPr="00E435D9" w:rsidRDefault="00B20861" w:rsidP="00E6153F">
      <w:pPr>
        <w:rPr>
          <w:rFonts w:ascii="Arial" w:hAnsi="Arial" w:cs="Arial"/>
          <w:szCs w:val="24"/>
          <w:lang w:val="en-GB"/>
        </w:rPr>
      </w:pPr>
    </w:p>
    <w:p w14:paraId="6AC23981" w14:textId="77777777" w:rsidR="00B20861" w:rsidRPr="00E435D9" w:rsidRDefault="00B20861" w:rsidP="00E6153F">
      <w:pPr>
        <w:rPr>
          <w:rFonts w:ascii="Arial" w:hAnsi="Arial" w:cs="Arial"/>
          <w:szCs w:val="24"/>
          <w:lang w:val="en-GB"/>
        </w:rPr>
      </w:pPr>
    </w:p>
    <w:p w14:paraId="4A733D6C" w14:textId="57FBC4C4" w:rsidR="00940FCE" w:rsidRPr="00E435D9" w:rsidRDefault="00940FCE" w:rsidP="00B20861">
      <w:pPr>
        <w:pStyle w:val="Heading1"/>
        <w:rPr>
          <w:rFonts w:ascii="Arial" w:hAnsi="Arial" w:cs="Arial"/>
          <w:b w:val="0"/>
          <w:sz w:val="24"/>
          <w:szCs w:val="24"/>
          <w:lang w:val="en-GB"/>
        </w:rPr>
      </w:pPr>
      <w:bookmarkStart w:id="12" w:name="_Toc37342295"/>
      <w:bookmarkStart w:id="13" w:name="_Toc37342600"/>
      <w:bookmarkStart w:id="14" w:name="_Toc37342733"/>
      <w:bookmarkStart w:id="15" w:name="_Toc112942679"/>
      <w:r w:rsidRPr="00E435D9">
        <w:rPr>
          <w:rFonts w:ascii="Arial" w:hAnsi="Arial" w:cs="Arial"/>
          <w:sz w:val="24"/>
          <w:szCs w:val="24"/>
          <w:lang w:val="en-GB"/>
        </w:rPr>
        <w:t xml:space="preserve">Section 3.  </w:t>
      </w:r>
      <w:r w:rsidRPr="00E435D9">
        <w:rPr>
          <w:rFonts w:ascii="Arial" w:hAnsi="Arial" w:cs="Arial"/>
          <w:b w:val="0"/>
          <w:sz w:val="24"/>
          <w:szCs w:val="24"/>
          <w:lang w:val="en-GB"/>
        </w:rPr>
        <w:t>Technical Proposal Submission Form</w:t>
      </w:r>
      <w:bookmarkEnd w:id="12"/>
      <w:bookmarkEnd w:id="13"/>
      <w:bookmarkEnd w:id="14"/>
      <w:bookmarkEnd w:id="15"/>
    </w:p>
    <w:p w14:paraId="74A84E13" w14:textId="459D53B3" w:rsidR="00940FCE" w:rsidRPr="00E435D9" w:rsidRDefault="00940FCE" w:rsidP="00E6153F">
      <w:pPr>
        <w:rPr>
          <w:rFonts w:ascii="Arial" w:hAnsi="Arial" w:cs="Arial"/>
          <w:szCs w:val="24"/>
          <w:lang w:val="en-GB"/>
        </w:rPr>
      </w:pPr>
      <w:r w:rsidRPr="00E435D9">
        <w:rPr>
          <w:rFonts w:ascii="Arial" w:hAnsi="Arial" w:cs="Arial"/>
          <w:bCs/>
          <w:szCs w:val="24"/>
          <w:lang w:val="en-GB"/>
        </w:rPr>
        <w:t>[</w:t>
      </w:r>
      <w:r w:rsidRPr="00E435D9">
        <w:rPr>
          <w:rFonts w:ascii="Arial" w:hAnsi="Arial" w:cs="Arial"/>
          <w:bCs/>
          <w:i/>
          <w:iCs/>
          <w:szCs w:val="24"/>
          <w:lang w:val="en-GB"/>
        </w:rPr>
        <w:t xml:space="preserve">Comments in brackets </w:t>
      </w:r>
      <w:proofErr w:type="gramStart"/>
      <w:r w:rsidRPr="00E435D9">
        <w:rPr>
          <w:rFonts w:ascii="Arial" w:hAnsi="Arial" w:cs="Arial"/>
          <w:bCs/>
          <w:szCs w:val="24"/>
          <w:lang w:val="en-GB"/>
        </w:rPr>
        <w:t>[  ]</w:t>
      </w:r>
      <w:proofErr w:type="gramEnd"/>
      <w:r w:rsidRPr="00E435D9">
        <w:rPr>
          <w:rFonts w:ascii="Arial" w:hAnsi="Arial" w:cs="Arial"/>
          <w:bCs/>
          <w:i/>
          <w:iCs/>
          <w:szCs w:val="24"/>
          <w:lang w:val="en-GB"/>
        </w:rPr>
        <w:t xml:space="preserve"> provide guidance to the Bidders for the preparation of their Technical Proposals; they should not appear on the Technical Proposals to be submitted.</w:t>
      </w:r>
      <w:r w:rsidRPr="00E435D9">
        <w:rPr>
          <w:rFonts w:ascii="Arial" w:hAnsi="Arial" w:cs="Arial"/>
          <w:bCs/>
          <w:szCs w:val="24"/>
          <w:lang w:val="en-GB"/>
        </w:rPr>
        <w:t>]</w:t>
      </w:r>
    </w:p>
    <w:p w14:paraId="77C832C6" w14:textId="77777777" w:rsidR="00940FCE" w:rsidRPr="00E435D9" w:rsidRDefault="00940FCE" w:rsidP="00E6153F">
      <w:pPr>
        <w:rPr>
          <w:rFonts w:ascii="Arial" w:hAnsi="Arial" w:cs="Arial"/>
          <w:b/>
          <w:szCs w:val="24"/>
          <w:lang w:val="en-GB"/>
        </w:rPr>
      </w:pPr>
    </w:p>
    <w:p w14:paraId="5650CA24" w14:textId="77777777" w:rsidR="00E6153F" w:rsidRPr="00E435D9" w:rsidRDefault="00E6153F" w:rsidP="00E6153F">
      <w:pPr>
        <w:pStyle w:val="Heading1"/>
        <w:rPr>
          <w:rFonts w:ascii="Arial" w:hAnsi="Arial" w:cs="Arial"/>
          <w:sz w:val="24"/>
          <w:szCs w:val="24"/>
          <w:lang w:val="en-GB"/>
        </w:rPr>
      </w:pPr>
      <w:bookmarkStart w:id="16" w:name="_Toc41434332"/>
      <w:bookmarkStart w:id="17" w:name="_Toc43150617"/>
      <w:bookmarkStart w:id="18" w:name="_Toc112942680"/>
      <w:r w:rsidRPr="00E435D9">
        <w:rPr>
          <w:rFonts w:ascii="Arial" w:hAnsi="Arial" w:cs="Arial"/>
          <w:sz w:val="24"/>
          <w:szCs w:val="24"/>
          <w:lang w:val="en-GB"/>
        </w:rPr>
        <w:t xml:space="preserve">Section 3.  </w:t>
      </w:r>
      <w:bookmarkStart w:id="19" w:name="_Toc267389770"/>
      <w:r w:rsidRPr="00E435D9">
        <w:rPr>
          <w:rFonts w:ascii="Arial" w:hAnsi="Arial" w:cs="Arial"/>
          <w:sz w:val="24"/>
          <w:szCs w:val="24"/>
          <w:lang w:val="en-GB"/>
        </w:rPr>
        <w:t>Technical Proposal Submission Form</w:t>
      </w:r>
      <w:bookmarkEnd w:id="16"/>
      <w:bookmarkEnd w:id="17"/>
      <w:bookmarkEnd w:id="18"/>
      <w:bookmarkEnd w:id="19"/>
    </w:p>
    <w:p w14:paraId="7467BCCA" w14:textId="77777777" w:rsidR="00E6153F" w:rsidRPr="00E435D9" w:rsidRDefault="00E6153F" w:rsidP="00E6153F">
      <w:pPr>
        <w:jc w:val="center"/>
        <w:rPr>
          <w:rFonts w:ascii="Arial" w:hAnsi="Arial" w:cs="Arial"/>
          <w:szCs w:val="24"/>
          <w:u w:val="single"/>
          <w:lang w:val="en-GB"/>
        </w:rPr>
      </w:pPr>
      <w:r w:rsidRPr="00E435D9">
        <w:rPr>
          <w:rFonts w:ascii="Arial" w:hAnsi="Arial" w:cs="Arial"/>
          <w:szCs w:val="24"/>
          <w:u w:val="single"/>
          <w:lang w:val="en-GB"/>
        </w:rPr>
        <w:t>Contents</w:t>
      </w:r>
    </w:p>
    <w:p w14:paraId="4AC278EF" w14:textId="77777777" w:rsidR="00940FCE" w:rsidRPr="00E435D9" w:rsidRDefault="00940FCE" w:rsidP="00940FCE">
      <w:pPr>
        <w:pStyle w:val="TOC1"/>
        <w:rPr>
          <w:rFonts w:ascii="Arial" w:hAnsi="Arial" w:cs="Arial"/>
          <w:smallCaps/>
          <w:noProof/>
          <w:szCs w:val="24"/>
          <w:lang w:val="en-GB"/>
        </w:rPr>
      </w:pPr>
    </w:p>
    <w:p w14:paraId="21A643DD" w14:textId="77777777" w:rsidR="007D23DC" w:rsidRPr="00E435D9" w:rsidRDefault="00940FCE" w:rsidP="009E5D28">
      <w:pPr>
        <w:pStyle w:val="TOC3"/>
        <w:numPr>
          <w:ilvl w:val="0"/>
          <w:numId w:val="25"/>
        </w:numPr>
        <w:rPr>
          <w:rFonts w:ascii="Arial" w:hAnsi="Arial" w:cs="Arial"/>
          <w:bCs/>
          <w:szCs w:val="24"/>
          <w:lang w:val="en-GB"/>
        </w:rPr>
      </w:pPr>
      <w:hyperlink w:anchor="_Toc37342601" w:history="1">
        <w:r w:rsidRPr="00E435D9">
          <w:rPr>
            <w:rFonts w:ascii="Arial" w:hAnsi="Arial" w:cs="Arial"/>
            <w:bCs/>
            <w:szCs w:val="24"/>
          </w:rPr>
          <w:t>FORM TECH-1 Technical Proposal Submission Form</w:t>
        </w:r>
      </w:hyperlink>
    </w:p>
    <w:p w14:paraId="0286435D" w14:textId="77777777" w:rsidR="009815CB" w:rsidRPr="00E435D9" w:rsidRDefault="009815CB" w:rsidP="009815CB">
      <w:pPr>
        <w:rPr>
          <w:rFonts w:ascii="Arial" w:hAnsi="Arial" w:cs="Arial"/>
          <w:bCs/>
          <w:szCs w:val="24"/>
          <w:lang w:val="en-GB"/>
        </w:rPr>
      </w:pPr>
    </w:p>
    <w:p w14:paraId="73D30499" w14:textId="77777777" w:rsidR="009815CB" w:rsidRPr="00E435D9" w:rsidRDefault="00940FCE" w:rsidP="009E5D28">
      <w:pPr>
        <w:pStyle w:val="TOC3"/>
        <w:numPr>
          <w:ilvl w:val="0"/>
          <w:numId w:val="25"/>
        </w:numPr>
        <w:rPr>
          <w:rFonts w:ascii="Arial" w:hAnsi="Arial" w:cs="Arial"/>
          <w:bCs/>
          <w:szCs w:val="24"/>
          <w:lang w:val="en-GB"/>
        </w:rPr>
      </w:pPr>
      <w:hyperlink w:anchor="_Toc37342602" w:history="1">
        <w:r w:rsidRPr="00E435D9">
          <w:rPr>
            <w:rFonts w:ascii="Arial" w:hAnsi="Arial" w:cs="Arial"/>
            <w:bCs/>
            <w:szCs w:val="24"/>
          </w:rPr>
          <w:t>FORM TECH- 2 Comments and Suggestions on the Terms of REFERENCE, on Counterpart Staff and Facilities to be Provided by the Procuring Entity and on Standard Contract Form</w:t>
        </w:r>
      </w:hyperlink>
    </w:p>
    <w:p w14:paraId="01645C2C" w14:textId="77777777" w:rsidR="007B2167" w:rsidRPr="00E435D9" w:rsidRDefault="007B2167" w:rsidP="007B2167">
      <w:pPr>
        <w:rPr>
          <w:rFonts w:ascii="Arial" w:hAnsi="Arial" w:cs="Arial"/>
          <w:bCs/>
          <w:szCs w:val="24"/>
          <w:lang w:val="en-GB"/>
        </w:rPr>
      </w:pPr>
    </w:p>
    <w:p w14:paraId="0230AE79" w14:textId="77777777" w:rsidR="00940FCE" w:rsidRPr="00E435D9" w:rsidRDefault="00940FCE" w:rsidP="009E5D28">
      <w:pPr>
        <w:pStyle w:val="TOC3"/>
        <w:numPr>
          <w:ilvl w:val="0"/>
          <w:numId w:val="25"/>
        </w:numPr>
        <w:rPr>
          <w:rFonts w:ascii="Arial" w:hAnsi="Arial" w:cs="Arial"/>
          <w:bCs/>
          <w:szCs w:val="24"/>
          <w:lang w:val="en-GB"/>
        </w:rPr>
      </w:pPr>
      <w:hyperlink w:anchor="_Toc37342603" w:history="1">
        <w:r w:rsidRPr="00E435D9">
          <w:rPr>
            <w:rFonts w:ascii="Arial" w:hAnsi="Arial" w:cs="Arial"/>
            <w:bCs/>
            <w:szCs w:val="24"/>
          </w:rPr>
          <w:t>FORM TECH-3</w:t>
        </w:r>
        <w:r w:rsidRPr="00E435D9">
          <w:rPr>
            <w:rFonts w:ascii="Arial" w:hAnsi="Arial" w:cs="Arial"/>
            <w:bCs/>
            <w:szCs w:val="24"/>
            <w:lang w:val="en-GB"/>
          </w:rPr>
          <w:tab/>
        </w:r>
        <w:r w:rsidRPr="00E435D9">
          <w:rPr>
            <w:rFonts w:ascii="Arial" w:hAnsi="Arial" w:cs="Arial"/>
            <w:bCs/>
            <w:szCs w:val="24"/>
          </w:rPr>
          <w:t>Description of Approach, Methodology and Work Plan for Performing the Assignment</w:t>
        </w:r>
      </w:hyperlink>
    </w:p>
    <w:p w14:paraId="20A20B10" w14:textId="77777777" w:rsidR="007B2167" w:rsidRPr="00E435D9" w:rsidRDefault="007B2167" w:rsidP="007B2167">
      <w:pPr>
        <w:rPr>
          <w:rFonts w:ascii="Arial" w:hAnsi="Arial" w:cs="Arial"/>
          <w:bCs/>
          <w:szCs w:val="24"/>
          <w:lang w:val="en-GB"/>
        </w:rPr>
      </w:pPr>
    </w:p>
    <w:p w14:paraId="038F1F25" w14:textId="77777777" w:rsidR="00940FCE" w:rsidRPr="00E435D9" w:rsidRDefault="00940FCE" w:rsidP="009E5D28">
      <w:pPr>
        <w:pStyle w:val="TOC3"/>
        <w:numPr>
          <w:ilvl w:val="0"/>
          <w:numId w:val="25"/>
        </w:numPr>
        <w:rPr>
          <w:rFonts w:ascii="Arial" w:hAnsi="Arial" w:cs="Arial"/>
          <w:bCs/>
          <w:szCs w:val="24"/>
          <w:lang w:val="en-GB"/>
        </w:rPr>
      </w:pPr>
      <w:hyperlink w:anchor="_Toc37342604" w:history="1">
        <w:proofErr w:type="gramStart"/>
        <w:r w:rsidRPr="00E435D9">
          <w:rPr>
            <w:rFonts w:ascii="Arial" w:hAnsi="Arial" w:cs="Arial"/>
            <w:bCs/>
            <w:szCs w:val="24"/>
          </w:rPr>
          <w:t>FORM</w:t>
        </w:r>
        <w:proofErr w:type="gramEnd"/>
        <w:r w:rsidRPr="00E435D9">
          <w:rPr>
            <w:rFonts w:ascii="Arial" w:hAnsi="Arial" w:cs="Arial"/>
            <w:bCs/>
            <w:szCs w:val="24"/>
          </w:rPr>
          <w:t xml:space="preserve"> TECH-4 Team Composition and Task Assignments</w:t>
        </w:r>
      </w:hyperlink>
    </w:p>
    <w:p w14:paraId="24AA8DB8" w14:textId="77777777" w:rsidR="007B2167" w:rsidRPr="00E435D9" w:rsidRDefault="007B2167" w:rsidP="007B2167">
      <w:pPr>
        <w:rPr>
          <w:rFonts w:ascii="Arial" w:hAnsi="Arial" w:cs="Arial"/>
          <w:bCs/>
          <w:szCs w:val="24"/>
          <w:lang w:val="en-GB"/>
        </w:rPr>
      </w:pPr>
    </w:p>
    <w:p w14:paraId="3E0BA1AD" w14:textId="77777777" w:rsidR="00940FCE" w:rsidRPr="00E435D9" w:rsidRDefault="007B2167" w:rsidP="009E5D28">
      <w:pPr>
        <w:pStyle w:val="TOC3"/>
        <w:numPr>
          <w:ilvl w:val="0"/>
          <w:numId w:val="25"/>
        </w:numPr>
        <w:rPr>
          <w:rFonts w:ascii="Arial" w:hAnsi="Arial" w:cs="Arial"/>
          <w:bCs/>
          <w:szCs w:val="24"/>
          <w:lang w:val="en-GB"/>
        </w:rPr>
      </w:pPr>
      <w:hyperlink w:anchor="_Toc37342605" w:history="1">
        <w:proofErr w:type="gramStart"/>
        <w:r w:rsidRPr="00E435D9">
          <w:rPr>
            <w:rFonts w:ascii="Arial" w:hAnsi="Arial" w:cs="Arial"/>
            <w:bCs/>
            <w:szCs w:val="24"/>
          </w:rPr>
          <w:t>Form</w:t>
        </w:r>
        <w:proofErr w:type="gramEnd"/>
        <w:r w:rsidRPr="00E435D9">
          <w:rPr>
            <w:rFonts w:ascii="Arial" w:hAnsi="Arial" w:cs="Arial"/>
            <w:bCs/>
            <w:szCs w:val="24"/>
          </w:rPr>
          <w:t xml:space="preserve"> TECH</w:t>
        </w:r>
        <w:r w:rsidR="00940FCE" w:rsidRPr="00E435D9">
          <w:rPr>
            <w:rFonts w:ascii="Arial" w:hAnsi="Arial" w:cs="Arial"/>
            <w:bCs/>
            <w:szCs w:val="24"/>
          </w:rPr>
          <w:t xml:space="preserve"> - 5Curriculum Vitae (CV) for Proposed Professional Staff</w:t>
        </w:r>
      </w:hyperlink>
    </w:p>
    <w:p w14:paraId="5F46332A" w14:textId="77777777" w:rsidR="007B2167" w:rsidRPr="00E435D9" w:rsidRDefault="007B2167" w:rsidP="007B2167">
      <w:pPr>
        <w:rPr>
          <w:rFonts w:ascii="Arial" w:hAnsi="Arial" w:cs="Arial"/>
          <w:bCs/>
          <w:szCs w:val="24"/>
          <w:lang w:val="en-GB"/>
        </w:rPr>
      </w:pPr>
    </w:p>
    <w:p w14:paraId="2325B52A" w14:textId="77777777" w:rsidR="00940FCE" w:rsidRPr="00E435D9" w:rsidRDefault="007B2167" w:rsidP="009E5D28">
      <w:pPr>
        <w:pStyle w:val="TOC3"/>
        <w:numPr>
          <w:ilvl w:val="0"/>
          <w:numId w:val="25"/>
        </w:numPr>
        <w:rPr>
          <w:rFonts w:ascii="Arial" w:hAnsi="Arial" w:cs="Arial"/>
          <w:bCs/>
          <w:szCs w:val="24"/>
          <w:lang w:val="en-GB"/>
        </w:rPr>
      </w:pPr>
      <w:hyperlink w:anchor="_Toc37342606" w:history="1">
        <w:proofErr w:type="gramStart"/>
        <w:r w:rsidRPr="00E435D9">
          <w:rPr>
            <w:rFonts w:ascii="Arial" w:hAnsi="Arial" w:cs="Arial"/>
            <w:bCs/>
            <w:szCs w:val="24"/>
          </w:rPr>
          <w:t>Form</w:t>
        </w:r>
        <w:proofErr w:type="gramEnd"/>
        <w:r w:rsidRPr="00E435D9">
          <w:rPr>
            <w:rFonts w:ascii="Arial" w:hAnsi="Arial" w:cs="Arial"/>
            <w:bCs/>
            <w:szCs w:val="24"/>
          </w:rPr>
          <w:t xml:space="preserve"> TECH</w:t>
        </w:r>
        <w:r w:rsidR="00940FCE" w:rsidRPr="00E435D9">
          <w:rPr>
            <w:rFonts w:ascii="Arial" w:hAnsi="Arial" w:cs="Arial"/>
            <w:bCs/>
            <w:szCs w:val="24"/>
          </w:rPr>
          <w:t>-</w:t>
        </w:r>
        <w:r w:rsidR="00370907" w:rsidRPr="00E435D9">
          <w:rPr>
            <w:rFonts w:ascii="Arial" w:hAnsi="Arial" w:cs="Arial"/>
            <w:bCs/>
            <w:szCs w:val="24"/>
          </w:rPr>
          <w:t>6 Staffing</w:t>
        </w:r>
        <w:r w:rsidR="00940FCE" w:rsidRPr="00E435D9">
          <w:rPr>
            <w:rFonts w:ascii="Arial" w:hAnsi="Arial" w:cs="Arial"/>
            <w:bCs/>
            <w:szCs w:val="24"/>
          </w:rPr>
          <w:t xml:space="preserve"> Schedule</w:t>
        </w:r>
      </w:hyperlink>
    </w:p>
    <w:p w14:paraId="78A3DD1A" w14:textId="77777777" w:rsidR="007B2167" w:rsidRPr="00E435D9" w:rsidRDefault="007B2167" w:rsidP="007B2167">
      <w:pPr>
        <w:rPr>
          <w:rFonts w:ascii="Arial" w:hAnsi="Arial" w:cs="Arial"/>
          <w:bCs/>
          <w:szCs w:val="24"/>
          <w:lang w:val="en-GB"/>
        </w:rPr>
      </w:pPr>
    </w:p>
    <w:p w14:paraId="41662E46" w14:textId="77777777" w:rsidR="00940FCE" w:rsidRPr="00E435D9" w:rsidRDefault="007B2167" w:rsidP="009E5D28">
      <w:pPr>
        <w:pStyle w:val="TOC3"/>
        <w:numPr>
          <w:ilvl w:val="0"/>
          <w:numId w:val="25"/>
        </w:numPr>
        <w:rPr>
          <w:rFonts w:ascii="Arial" w:hAnsi="Arial" w:cs="Arial"/>
          <w:bCs/>
          <w:szCs w:val="24"/>
          <w:lang w:val="en-GB"/>
        </w:rPr>
      </w:pPr>
      <w:hyperlink w:anchor="_Toc37342607" w:history="1">
        <w:proofErr w:type="gramStart"/>
        <w:r w:rsidRPr="00E435D9">
          <w:rPr>
            <w:rFonts w:ascii="Arial" w:hAnsi="Arial" w:cs="Arial"/>
            <w:bCs/>
            <w:szCs w:val="24"/>
          </w:rPr>
          <w:t>Form</w:t>
        </w:r>
        <w:proofErr w:type="gramEnd"/>
        <w:r w:rsidRPr="00E435D9">
          <w:rPr>
            <w:rFonts w:ascii="Arial" w:hAnsi="Arial" w:cs="Arial"/>
            <w:bCs/>
            <w:szCs w:val="24"/>
          </w:rPr>
          <w:t xml:space="preserve"> TECH</w:t>
        </w:r>
        <w:r w:rsidR="00940FCE" w:rsidRPr="00E435D9">
          <w:rPr>
            <w:rFonts w:ascii="Arial" w:hAnsi="Arial" w:cs="Arial"/>
            <w:bCs/>
            <w:szCs w:val="24"/>
          </w:rPr>
          <w:t>-7 Work Schedule</w:t>
        </w:r>
      </w:hyperlink>
    </w:p>
    <w:p w14:paraId="080A08C7" w14:textId="77777777" w:rsidR="00E6153F" w:rsidRPr="00E435D9" w:rsidRDefault="00E6153F" w:rsidP="00E6153F">
      <w:pPr>
        <w:rPr>
          <w:rFonts w:ascii="Arial" w:hAnsi="Arial" w:cs="Arial"/>
          <w:szCs w:val="24"/>
          <w:lang w:val="en-GB"/>
        </w:rPr>
      </w:pPr>
    </w:p>
    <w:p w14:paraId="03FF6980" w14:textId="77777777" w:rsidR="00E6153F" w:rsidRPr="00E435D9" w:rsidRDefault="00E6153F" w:rsidP="00E6153F">
      <w:pPr>
        <w:pStyle w:val="BodyText2"/>
        <w:tabs>
          <w:tab w:val="left" w:pos="720"/>
          <w:tab w:val="left" w:pos="1440"/>
          <w:tab w:val="left" w:pos="2880"/>
          <w:tab w:val="right" w:leader="dot" w:pos="8647"/>
        </w:tabs>
        <w:ind w:right="425"/>
        <w:rPr>
          <w:rFonts w:ascii="Arial" w:hAnsi="Arial" w:cs="Arial"/>
          <w:b/>
          <w:szCs w:val="24"/>
          <w:lang w:val="en-GB"/>
        </w:rPr>
      </w:pPr>
    </w:p>
    <w:p w14:paraId="787F179B" w14:textId="77777777" w:rsidR="00E6153F" w:rsidRPr="00E435D9" w:rsidRDefault="00E6153F" w:rsidP="00E6153F">
      <w:pPr>
        <w:pStyle w:val="BodyText2"/>
        <w:tabs>
          <w:tab w:val="left" w:pos="720"/>
          <w:tab w:val="left" w:pos="1440"/>
          <w:tab w:val="left" w:pos="2880"/>
          <w:tab w:val="right" w:leader="dot" w:pos="8640"/>
        </w:tabs>
        <w:jc w:val="center"/>
        <w:rPr>
          <w:rFonts w:ascii="Arial" w:hAnsi="Arial" w:cs="Arial"/>
          <w:szCs w:val="24"/>
          <w:lang w:val="en-GB"/>
        </w:rPr>
      </w:pPr>
    </w:p>
    <w:p w14:paraId="3EB999C8" w14:textId="77777777" w:rsidR="00E6153F" w:rsidRPr="00E435D9" w:rsidRDefault="00E6153F" w:rsidP="00E6153F">
      <w:pPr>
        <w:rPr>
          <w:rFonts w:ascii="Arial" w:hAnsi="Arial" w:cs="Arial"/>
          <w:szCs w:val="24"/>
          <w:lang w:val="en-GB"/>
        </w:rPr>
      </w:pPr>
    </w:p>
    <w:p w14:paraId="714D6CE3" w14:textId="77777777" w:rsidR="00E6153F" w:rsidRPr="00E435D9" w:rsidRDefault="00E6153F" w:rsidP="00E6153F">
      <w:pPr>
        <w:rPr>
          <w:rFonts w:ascii="Arial" w:hAnsi="Arial" w:cs="Arial"/>
          <w:szCs w:val="24"/>
          <w:lang w:val="en-GB"/>
        </w:rPr>
        <w:sectPr w:rsidR="00E6153F" w:rsidRPr="00E435D9" w:rsidSect="000F1A08">
          <w:headerReference w:type="first" r:id="rId27"/>
          <w:footnotePr>
            <w:numRestart w:val="eachPage"/>
          </w:footnotePr>
          <w:pgSz w:w="11900" w:h="16840" w:code="9"/>
          <w:pgMar w:top="1440" w:right="1524" w:bottom="1729" w:left="1729" w:header="720" w:footer="720" w:gutter="0"/>
          <w:cols w:space="708"/>
          <w:titlePg/>
          <w:docGrid w:linePitch="360"/>
        </w:sectPr>
      </w:pPr>
    </w:p>
    <w:p w14:paraId="42573B7F" w14:textId="77777777" w:rsidR="00E6153F" w:rsidRPr="00E435D9" w:rsidRDefault="00E6153F" w:rsidP="00E6153F">
      <w:pPr>
        <w:pStyle w:val="Heading3"/>
        <w:jc w:val="center"/>
        <w:rPr>
          <w:rFonts w:ascii="Arial" w:hAnsi="Arial" w:cs="Arial"/>
          <w:b w:val="0"/>
          <w:smallCaps/>
          <w:szCs w:val="24"/>
          <w:lang w:val="en-GB"/>
        </w:rPr>
      </w:pPr>
      <w:bookmarkStart w:id="20" w:name="_Toc41434333"/>
      <w:bookmarkStart w:id="21" w:name="_Toc112942681"/>
      <w:r w:rsidRPr="00E435D9">
        <w:rPr>
          <w:rFonts w:ascii="Arial" w:hAnsi="Arial" w:cs="Arial"/>
          <w:smallCaps/>
          <w:szCs w:val="24"/>
          <w:lang w:val="en-GB"/>
        </w:rPr>
        <w:lastRenderedPageBreak/>
        <w:t>Form TECH-1 Technical Proposal Submission Form</w:t>
      </w:r>
      <w:bookmarkEnd w:id="20"/>
      <w:bookmarkEnd w:id="21"/>
    </w:p>
    <w:p w14:paraId="27925ADE" w14:textId="77777777" w:rsidR="00E6153F" w:rsidRPr="00E435D9" w:rsidRDefault="00E6153F" w:rsidP="00E6153F">
      <w:pPr>
        <w:pBdr>
          <w:bottom w:val="single" w:sz="8" w:space="1" w:color="auto"/>
        </w:pBdr>
        <w:jc w:val="right"/>
        <w:rPr>
          <w:rFonts w:ascii="Arial" w:hAnsi="Arial" w:cs="Arial"/>
          <w:szCs w:val="24"/>
          <w:lang w:val="en-GB"/>
        </w:rPr>
      </w:pPr>
    </w:p>
    <w:p w14:paraId="34B4C76C" w14:textId="77777777" w:rsidR="00E6153F" w:rsidRPr="00E435D9" w:rsidRDefault="00E6153F" w:rsidP="00E6153F">
      <w:pPr>
        <w:jc w:val="right"/>
        <w:rPr>
          <w:rFonts w:ascii="Arial" w:hAnsi="Arial" w:cs="Arial"/>
          <w:szCs w:val="24"/>
          <w:lang w:val="en-GB"/>
        </w:rPr>
      </w:pPr>
    </w:p>
    <w:p w14:paraId="16534CBC" w14:textId="77777777" w:rsidR="00E6153F" w:rsidRPr="00E435D9" w:rsidRDefault="00E6153F" w:rsidP="00E6153F">
      <w:pPr>
        <w:jc w:val="right"/>
        <w:rPr>
          <w:rFonts w:ascii="Arial" w:hAnsi="Arial" w:cs="Arial"/>
          <w:b/>
          <w:i/>
          <w:szCs w:val="24"/>
          <w:lang w:val="en-GB"/>
        </w:rPr>
      </w:pPr>
      <w:r w:rsidRPr="00E435D9">
        <w:rPr>
          <w:rFonts w:ascii="Arial" w:hAnsi="Arial" w:cs="Arial"/>
          <w:b/>
          <w:i/>
          <w:szCs w:val="24"/>
          <w:lang w:val="en-GB"/>
        </w:rPr>
        <w:t>[Location, Date]</w:t>
      </w:r>
    </w:p>
    <w:p w14:paraId="14B37B40" w14:textId="77777777" w:rsidR="00E6153F" w:rsidRPr="00E435D9" w:rsidRDefault="00E6153F" w:rsidP="00E6153F">
      <w:pPr>
        <w:rPr>
          <w:rFonts w:ascii="Arial" w:hAnsi="Arial" w:cs="Arial"/>
          <w:szCs w:val="24"/>
          <w:lang w:val="en-GB"/>
        </w:rPr>
      </w:pPr>
    </w:p>
    <w:p w14:paraId="448C0D82" w14:textId="77777777" w:rsidR="00E6153F" w:rsidRPr="00E435D9" w:rsidRDefault="00E6153F" w:rsidP="00E6153F">
      <w:pPr>
        <w:rPr>
          <w:rFonts w:ascii="Arial" w:hAnsi="Arial" w:cs="Arial"/>
          <w:szCs w:val="24"/>
          <w:lang w:val="en-GB"/>
        </w:rPr>
      </w:pPr>
      <w:r w:rsidRPr="00E435D9">
        <w:rPr>
          <w:rFonts w:ascii="Arial" w:hAnsi="Arial" w:cs="Arial"/>
          <w:szCs w:val="24"/>
          <w:lang w:val="en-GB"/>
        </w:rPr>
        <w:t>To:</w:t>
      </w:r>
      <w:r w:rsidRPr="00E435D9">
        <w:rPr>
          <w:rFonts w:ascii="Arial" w:hAnsi="Arial" w:cs="Arial"/>
          <w:szCs w:val="24"/>
          <w:lang w:val="en-GB"/>
        </w:rPr>
        <w:tab/>
        <w:t>[</w:t>
      </w:r>
      <w:r w:rsidRPr="00E435D9">
        <w:rPr>
          <w:rFonts w:ascii="Arial" w:hAnsi="Arial" w:cs="Arial"/>
          <w:i/>
          <w:szCs w:val="24"/>
          <w:lang w:val="en-GB"/>
        </w:rPr>
        <w:t>Name and address of Procuring Entity</w:t>
      </w:r>
      <w:r w:rsidRPr="00E435D9">
        <w:rPr>
          <w:rFonts w:ascii="Arial" w:hAnsi="Arial" w:cs="Arial"/>
          <w:szCs w:val="24"/>
          <w:lang w:val="en-GB"/>
        </w:rPr>
        <w:t>]</w:t>
      </w:r>
    </w:p>
    <w:p w14:paraId="4BEF041A" w14:textId="77777777" w:rsidR="00E6153F" w:rsidRPr="00E435D9" w:rsidRDefault="00E6153F" w:rsidP="00E6153F">
      <w:pPr>
        <w:rPr>
          <w:rFonts w:ascii="Arial" w:hAnsi="Arial" w:cs="Arial"/>
          <w:szCs w:val="24"/>
          <w:lang w:val="en-GB"/>
        </w:rPr>
      </w:pPr>
    </w:p>
    <w:p w14:paraId="2B7D250D" w14:textId="77777777" w:rsidR="00E6153F" w:rsidRPr="00E435D9" w:rsidRDefault="00E6153F" w:rsidP="00E6153F">
      <w:pPr>
        <w:rPr>
          <w:rFonts w:ascii="Arial" w:hAnsi="Arial" w:cs="Arial"/>
          <w:szCs w:val="24"/>
          <w:lang w:val="en-GB"/>
        </w:rPr>
      </w:pPr>
      <w:r w:rsidRPr="00E435D9">
        <w:rPr>
          <w:rFonts w:ascii="Arial" w:hAnsi="Arial" w:cs="Arial"/>
          <w:szCs w:val="24"/>
          <w:lang w:val="en-GB"/>
        </w:rPr>
        <w:t>Ladies/Gentlemen:</w:t>
      </w:r>
    </w:p>
    <w:p w14:paraId="763A5641" w14:textId="77777777" w:rsidR="00643715" w:rsidRPr="00E435D9" w:rsidRDefault="00643715" w:rsidP="00CD0704">
      <w:pPr>
        <w:tabs>
          <w:tab w:val="right" w:leader="dot" w:pos="8640"/>
        </w:tabs>
        <w:jc w:val="both"/>
        <w:rPr>
          <w:rFonts w:ascii="Arial" w:hAnsi="Arial" w:cs="Arial"/>
          <w:szCs w:val="24"/>
          <w:lang w:val="en-GB"/>
        </w:rPr>
      </w:pPr>
    </w:p>
    <w:p w14:paraId="5F0AF23A" w14:textId="77777777" w:rsidR="00643715" w:rsidRPr="00E435D9" w:rsidRDefault="00643715" w:rsidP="00CD0704">
      <w:pPr>
        <w:tabs>
          <w:tab w:val="right" w:leader="dot" w:pos="8640"/>
        </w:tabs>
        <w:jc w:val="both"/>
        <w:rPr>
          <w:rFonts w:ascii="Arial" w:hAnsi="Arial" w:cs="Arial"/>
          <w:szCs w:val="24"/>
          <w:lang w:val="en-GB"/>
        </w:rPr>
      </w:pPr>
    </w:p>
    <w:p w14:paraId="42331EF7" w14:textId="2ED53D6D" w:rsidR="00E6153F" w:rsidRPr="00E435D9" w:rsidRDefault="00E6153F" w:rsidP="00B41FD0">
      <w:pPr>
        <w:jc w:val="both"/>
        <w:rPr>
          <w:rFonts w:ascii="Arial" w:hAnsi="Arial" w:cs="Arial"/>
          <w:b/>
          <w:szCs w:val="24"/>
        </w:rPr>
      </w:pPr>
      <w:r w:rsidRPr="00E435D9">
        <w:rPr>
          <w:rFonts w:ascii="Arial" w:hAnsi="Arial" w:cs="Arial"/>
          <w:szCs w:val="24"/>
          <w:lang w:val="en-GB"/>
        </w:rPr>
        <w:t xml:space="preserve">We, the undersigned, offer to provide the consulting services </w:t>
      </w:r>
      <w:r w:rsidR="00AA0603" w:rsidRPr="00CB1AD4">
        <w:rPr>
          <w:rFonts w:ascii="Arial" w:hAnsi="Arial" w:cs="Arial"/>
          <w:b/>
          <w:szCs w:val="24"/>
        </w:rPr>
        <w:t>CONSULTANCY FOR INDEPENDENT ANALYSIS AND ORGANIZATION OF THE SADC SECRETARIAT STRUCTURE AND STAFF COMPLEMENT</w:t>
      </w:r>
      <w:r w:rsidR="00AA0603" w:rsidRPr="00E435D9">
        <w:rPr>
          <w:rFonts w:ascii="Arial" w:hAnsi="Arial" w:cs="Arial"/>
          <w:b/>
          <w:bCs/>
          <w:szCs w:val="24"/>
        </w:rPr>
        <w:t xml:space="preserve"> </w:t>
      </w:r>
      <w:r w:rsidR="00C95809" w:rsidRPr="00E435D9">
        <w:rPr>
          <w:rFonts w:ascii="Arial" w:hAnsi="Arial" w:cs="Arial"/>
          <w:b/>
          <w:bCs/>
          <w:szCs w:val="24"/>
        </w:rPr>
        <w:t>-</w:t>
      </w:r>
      <w:r w:rsidR="008A09A9" w:rsidRPr="00E435D9">
        <w:rPr>
          <w:rFonts w:ascii="Arial" w:eastAsia="Arial Unicode MS" w:hAnsi="Arial" w:cs="Arial"/>
          <w:b/>
          <w:spacing w:val="-3"/>
          <w:szCs w:val="24"/>
          <w:lang w:val="en-GB"/>
        </w:rPr>
        <w:t xml:space="preserve"> </w:t>
      </w:r>
      <w:r w:rsidR="00EE2EC8" w:rsidRPr="00E435D9">
        <w:rPr>
          <w:rFonts w:ascii="Arial" w:eastAsia="Arial Unicode MS" w:hAnsi="Arial" w:cs="Arial"/>
          <w:b/>
          <w:spacing w:val="-3"/>
          <w:szCs w:val="24"/>
          <w:lang w:val="en-GB"/>
        </w:rPr>
        <w:t>SADC/</w:t>
      </w:r>
      <w:r w:rsidR="00247CCA" w:rsidRPr="00E435D9">
        <w:rPr>
          <w:rFonts w:ascii="Arial" w:eastAsia="Arial Unicode MS" w:hAnsi="Arial" w:cs="Arial"/>
          <w:b/>
          <w:spacing w:val="-3"/>
          <w:szCs w:val="24"/>
          <w:lang w:val="en-GB"/>
        </w:rPr>
        <w:t>3</w:t>
      </w:r>
      <w:r w:rsidR="001726DD" w:rsidRPr="00E435D9">
        <w:rPr>
          <w:rFonts w:ascii="Arial" w:eastAsia="Arial Unicode MS" w:hAnsi="Arial" w:cs="Arial"/>
          <w:b/>
          <w:spacing w:val="-3"/>
          <w:szCs w:val="24"/>
          <w:lang w:val="en-GB"/>
        </w:rPr>
        <w:t>/5/2/</w:t>
      </w:r>
      <w:r w:rsidR="00CA173C" w:rsidRPr="00E435D9">
        <w:rPr>
          <w:rFonts w:ascii="Arial" w:eastAsia="Arial Unicode MS" w:hAnsi="Arial" w:cs="Arial"/>
          <w:b/>
          <w:spacing w:val="-3"/>
          <w:szCs w:val="24"/>
          <w:lang w:val="en-GB"/>
        </w:rPr>
        <w:t>432</w:t>
      </w:r>
      <w:r w:rsidR="00EE2EC8" w:rsidRPr="00E435D9">
        <w:rPr>
          <w:rFonts w:ascii="Arial" w:eastAsia="Arial Unicode MS" w:hAnsi="Arial" w:cs="Arial"/>
          <w:b/>
          <w:spacing w:val="-3"/>
          <w:szCs w:val="24"/>
          <w:lang w:val="en-GB"/>
        </w:rPr>
        <w:t xml:space="preserve"> </w:t>
      </w:r>
      <w:r w:rsidRPr="00E435D9">
        <w:rPr>
          <w:rFonts w:ascii="Arial" w:hAnsi="Arial" w:cs="Arial"/>
          <w:szCs w:val="24"/>
          <w:lang w:val="en-GB"/>
        </w:rPr>
        <w:t xml:space="preserve">in accordance with your Bidding Documents dated </w:t>
      </w:r>
      <w:r w:rsidR="00C1134E">
        <w:rPr>
          <w:rFonts w:ascii="Arial" w:hAnsi="Arial" w:cs="Arial"/>
          <w:b/>
          <w:bCs/>
          <w:szCs w:val="24"/>
          <w:lang w:val="en-GB"/>
        </w:rPr>
        <w:t>1</w:t>
      </w:r>
      <w:r w:rsidR="003541CB">
        <w:rPr>
          <w:rFonts w:ascii="Arial" w:hAnsi="Arial" w:cs="Arial"/>
          <w:b/>
          <w:bCs/>
          <w:szCs w:val="24"/>
          <w:lang w:val="en-GB"/>
        </w:rPr>
        <w:t>9</w:t>
      </w:r>
      <w:r w:rsidR="007308B3" w:rsidRPr="00E435D9">
        <w:rPr>
          <w:rFonts w:ascii="Arial" w:hAnsi="Arial" w:cs="Arial"/>
          <w:b/>
          <w:bCs/>
          <w:szCs w:val="24"/>
          <w:vertAlign w:val="superscript"/>
          <w:lang w:val="en-GB"/>
        </w:rPr>
        <w:t>th</w:t>
      </w:r>
      <w:r w:rsidR="007308B3" w:rsidRPr="00E435D9">
        <w:rPr>
          <w:rFonts w:ascii="Arial" w:hAnsi="Arial" w:cs="Arial"/>
          <w:b/>
          <w:bCs/>
          <w:szCs w:val="24"/>
          <w:lang w:val="en-GB"/>
        </w:rPr>
        <w:t xml:space="preserve"> </w:t>
      </w:r>
      <w:r w:rsidR="00E435D9">
        <w:rPr>
          <w:rFonts w:ascii="Arial" w:hAnsi="Arial" w:cs="Arial"/>
          <w:b/>
          <w:bCs/>
          <w:szCs w:val="24"/>
          <w:lang w:val="en-GB"/>
        </w:rPr>
        <w:t>March</w:t>
      </w:r>
      <w:r w:rsidR="007308B3" w:rsidRPr="00E435D9">
        <w:rPr>
          <w:rFonts w:ascii="Arial" w:hAnsi="Arial" w:cs="Arial"/>
          <w:b/>
          <w:bCs/>
          <w:szCs w:val="24"/>
          <w:lang w:val="en-GB"/>
        </w:rPr>
        <w:t xml:space="preserve"> </w:t>
      </w:r>
      <w:r w:rsidR="00800AF9" w:rsidRPr="00E435D9">
        <w:rPr>
          <w:rFonts w:ascii="Arial" w:hAnsi="Arial" w:cs="Arial"/>
          <w:b/>
          <w:bCs/>
          <w:szCs w:val="24"/>
          <w:lang w:val="en-GB"/>
        </w:rPr>
        <w:t>202</w:t>
      </w:r>
      <w:r w:rsidR="00AA0603" w:rsidRPr="00E435D9">
        <w:rPr>
          <w:rFonts w:ascii="Arial" w:hAnsi="Arial" w:cs="Arial"/>
          <w:b/>
          <w:bCs/>
          <w:szCs w:val="24"/>
          <w:lang w:val="en-GB"/>
        </w:rPr>
        <w:t>6</w:t>
      </w:r>
      <w:r w:rsidR="00A865B3" w:rsidRPr="00E435D9">
        <w:rPr>
          <w:rFonts w:ascii="Arial" w:hAnsi="Arial" w:cs="Arial"/>
          <w:bCs/>
          <w:szCs w:val="24"/>
          <w:lang w:val="en-GB"/>
        </w:rPr>
        <w:t xml:space="preserve"> </w:t>
      </w:r>
      <w:r w:rsidRPr="00E435D9">
        <w:rPr>
          <w:rFonts w:ascii="Arial" w:hAnsi="Arial" w:cs="Arial"/>
          <w:szCs w:val="24"/>
          <w:lang w:val="en-GB"/>
        </w:rPr>
        <w:t xml:space="preserve">and our Proposal. We are hereby submitting our Proposal, which includes this </w:t>
      </w:r>
      <w:r w:rsidRPr="00E435D9">
        <w:rPr>
          <w:rFonts w:ascii="Arial" w:hAnsi="Arial" w:cs="Arial"/>
          <w:spacing w:val="-2"/>
          <w:szCs w:val="24"/>
          <w:lang w:val="en-GB"/>
        </w:rPr>
        <w:t>Technical Proposal</w:t>
      </w:r>
      <w:r w:rsidRPr="00E435D9">
        <w:rPr>
          <w:rFonts w:ascii="Arial" w:hAnsi="Arial" w:cs="Arial"/>
          <w:szCs w:val="24"/>
          <w:lang w:val="en-GB"/>
        </w:rPr>
        <w:t>, and a Financial Proposal sealed under a separate envelope.</w:t>
      </w:r>
    </w:p>
    <w:p w14:paraId="3E37BD93" w14:textId="77777777" w:rsidR="00E6153F" w:rsidRPr="00E435D9" w:rsidRDefault="00E6153F" w:rsidP="00E6153F">
      <w:pPr>
        <w:jc w:val="both"/>
        <w:rPr>
          <w:rFonts w:ascii="Arial" w:hAnsi="Arial" w:cs="Arial"/>
          <w:szCs w:val="24"/>
          <w:lang w:val="en-GB"/>
        </w:rPr>
      </w:pPr>
    </w:p>
    <w:p w14:paraId="7B70940E" w14:textId="0505EF68" w:rsidR="00E6153F" w:rsidRPr="00E435D9" w:rsidRDefault="00E6153F" w:rsidP="00E6153F">
      <w:pPr>
        <w:jc w:val="both"/>
        <w:rPr>
          <w:rFonts w:ascii="Arial" w:hAnsi="Arial" w:cs="Arial"/>
          <w:szCs w:val="24"/>
          <w:lang w:val="en-GB"/>
        </w:rPr>
      </w:pPr>
      <w:r w:rsidRPr="00E435D9">
        <w:rPr>
          <w:rFonts w:ascii="Arial" w:hAnsi="Arial" w:cs="Arial"/>
          <w:szCs w:val="24"/>
          <w:lang w:val="en-GB"/>
        </w:rPr>
        <w:t xml:space="preserve">Our Proposal is binding upon us and subject to the modifications resulting from correction and clarification made during the evaluation process, for a period of </w:t>
      </w:r>
      <w:r w:rsidRPr="00E435D9">
        <w:rPr>
          <w:rFonts w:ascii="Arial" w:hAnsi="Arial" w:cs="Arial"/>
          <w:b/>
          <w:i/>
          <w:szCs w:val="24"/>
          <w:lang w:val="en-GB"/>
        </w:rPr>
        <w:t>120 days</w:t>
      </w:r>
      <w:r w:rsidRPr="00E435D9">
        <w:rPr>
          <w:rFonts w:ascii="Arial" w:hAnsi="Arial" w:cs="Arial"/>
          <w:szCs w:val="24"/>
          <w:lang w:val="en-GB"/>
        </w:rPr>
        <w:t xml:space="preserve"> form the deadline for submission of the bid, as indicated in the Data Sheet reference to clauses 3.12 and 4.5. </w:t>
      </w:r>
    </w:p>
    <w:p w14:paraId="28ECCD41" w14:textId="77777777" w:rsidR="00E6153F" w:rsidRPr="00E435D9" w:rsidRDefault="00E6153F" w:rsidP="00E6153F">
      <w:pPr>
        <w:jc w:val="both"/>
        <w:rPr>
          <w:rFonts w:ascii="Arial" w:hAnsi="Arial" w:cs="Arial"/>
          <w:szCs w:val="24"/>
          <w:lang w:val="en-GB"/>
        </w:rPr>
      </w:pPr>
    </w:p>
    <w:p w14:paraId="1F8B0D4F" w14:textId="77777777" w:rsidR="00E6153F" w:rsidRPr="00E435D9" w:rsidRDefault="00E6153F" w:rsidP="00E6153F">
      <w:pPr>
        <w:jc w:val="both"/>
        <w:rPr>
          <w:rFonts w:ascii="Arial" w:hAnsi="Arial" w:cs="Arial"/>
          <w:szCs w:val="24"/>
          <w:lang w:val="en-GB"/>
        </w:rPr>
      </w:pPr>
      <w:r w:rsidRPr="00E435D9">
        <w:rPr>
          <w:rFonts w:ascii="Arial" w:hAnsi="Arial" w:cs="Arial"/>
          <w:szCs w:val="24"/>
          <w:lang w:val="en-GB"/>
        </w:rPr>
        <w:tab/>
        <w:t>We understand you are not bound to accept any Proposal you receive.</w:t>
      </w:r>
    </w:p>
    <w:p w14:paraId="348A493F" w14:textId="77777777" w:rsidR="00E6153F" w:rsidRPr="00E435D9" w:rsidRDefault="00E6153F" w:rsidP="00E6153F">
      <w:pPr>
        <w:jc w:val="both"/>
        <w:rPr>
          <w:rFonts w:ascii="Arial" w:hAnsi="Arial" w:cs="Arial"/>
          <w:szCs w:val="24"/>
          <w:lang w:val="en-GB"/>
        </w:rPr>
      </w:pPr>
    </w:p>
    <w:p w14:paraId="3828BC8B" w14:textId="77777777" w:rsidR="00E6153F" w:rsidRPr="00E435D9" w:rsidRDefault="00E6153F" w:rsidP="00E6153F">
      <w:pPr>
        <w:rPr>
          <w:rFonts w:ascii="Arial" w:hAnsi="Arial" w:cs="Arial"/>
          <w:szCs w:val="24"/>
          <w:lang w:val="en-GB"/>
        </w:rPr>
      </w:pPr>
      <w:r w:rsidRPr="00E435D9">
        <w:rPr>
          <w:rFonts w:ascii="Arial" w:hAnsi="Arial" w:cs="Arial"/>
          <w:szCs w:val="24"/>
          <w:lang w:val="en-GB"/>
        </w:rPr>
        <w:tab/>
        <w:t>We remain,</w:t>
      </w:r>
    </w:p>
    <w:p w14:paraId="0DD6055A" w14:textId="77777777" w:rsidR="00E6153F" w:rsidRPr="00E435D9" w:rsidRDefault="00E6153F" w:rsidP="00E6153F">
      <w:pPr>
        <w:rPr>
          <w:rFonts w:ascii="Arial" w:hAnsi="Arial" w:cs="Arial"/>
          <w:szCs w:val="24"/>
          <w:lang w:val="en-GB"/>
        </w:rPr>
      </w:pPr>
    </w:p>
    <w:p w14:paraId="669813E7"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Yours sincerely,</w:t>
      </w:r>
    </w:p>
    <w:p w14:paraId="73406652" w14:textId="77777777" w:rsidR="00E6153F" w:rsidRPr="00E435D9" w:rsidRDefault="00E6153F" w:rsidP="00E6153F">
      <w:pPr>
        <w:jc w:val="center"/>
        <w:rPr>
          <w:rFonts w:ascii="Arial" w:hAnsi="Arial" w:cs="Arial"/>
          <w:szCs w:val="24"/>
          <w:lang w:val="en-GB"/>
        </w:rPr>
      </w:pPr>
    </w:p>
    <w:p w14:paraId="08A25D17" w14:textId="77777777" w:rsidR="00E6153F" w:rsidRPr="00E435D9" w:rsidRDefault="00E6153F" w:rsidP="00E6153F">
      <w:pPr>
        <w:jc w:val="center"/>
        <w:rPr>
          <w:rFonts w:ascii="Arial" w:hAnsi="Arial" w:cs="Arial"/>
          <w:szCs w:val="24"/>
          <w:lang w:val="en-GB"/>
        </w:rPr>
      </w:pPr>
    </w:p>
    <w:p w14:paraId="57D9F43A"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Name and Title of Signatory:</w:t>
      </w:r>
    </w:p>
    <w:p w14:paraId="5F7B29BD"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Name of Firm:</w:t>
      </w:r>
    </w:p>
    <w:p w14:paraId="12FD1B3E"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Address:</w:t>
      </w:r>
    </w:p>
    <w:p w14:paraId="130ADC5D"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Phone:</w:t>
      </w:r>
    </w:p>
    <w:p w14:paraId="22B4902A"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Facsimile:</w:t>
      </w:r>
    </w:p>
    <w:p w14:paraId="040B4D77"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 xml:space="preserve">e-mail: </w:t>
      </w:r>
    </w:p>
    <w:p w14:paraId="40A7762B" w14:textId="77777777" w:rsidR="00E6153F" w:rsidRPr="00E435D9" w:rsidRDefault="00E6153F" w:rsidP="00E6153F">
      <w:pPr>
        <w:tabs>
          <w:tab w:val="right" w:pos="8460"/>
        </w:tabs>
        <w:ind w:left="720"/>
        <w:jc w:val="both"/>
        <w:rPr>
          <w:rFonts w:ascii="Arial" w:hAnsi="Arial" w:cs="Arial"/>
          <w:szCs w:val="24"/>
          <w:lang w:val="en-GB"/>
        </w:rPr>
      </w:pPr>
    </w:p>
    <w:p w14:paraId="736D2257" w14:textId="77777777" w:rsidR="00E6153F" w:rsidRPr="00E435D9" w:rsidRDefault="00E6153F" w:rsidP="00E6153F">
      <w:pPr>
        <w:pStyle w:val="BodyText2"/>
        <w:pBdr>
          <w:bottom w:val="single" w:sz="4" w:space="1" w:color="auto"/>
        </w:pBdr>
        <w:rPr>
          <w:rFonts w:ascii="Arial" w:hAnsi="Arial" w:cs="Arial"/>
          <w:szCs w:val="24"/>
          <w:lang w:val="en-GB"/>
        </w:rPr>
      </w:pPr>
    </w:p>
    <w:p w14:paraId="3CCB51D3" w14:textId="77777777" w:rsidR="00E6153F" w:rsidRPr="00E435D9" w:rsidRDefault="00E6153F" w:rsidP="00E6153F">
      <w:pPr>
        <w:pStyle w:val="BodyText2"/>
        <w:pBdr>
          <w:bottom w:val="single" w:sz="4" w:space="1" w:color="auto"/>
        </w:pBdr>
        <w:rPr>
          <w:rFonts w:ascii="Arial" w:hAnsi="Arial" w:cs="Arial"/>
          <w:szCs w:val="24"/>
          <w:lang w:val="en-GB"/>
        </w:rPr>
      </w:pPr>
    </w:p>
    <w:p w14:paraId="5F0EECFC" w14:textId="77777777" w:rsidR="00E6153F" w:rsidRPr="00E435D9" w:rsidRDefault="00E6153F" w:rsidP="00E6153F">
      <w:pPr>
        <w:rPr>
          <w:rFonts w:ascii="Arial" w:hAnsi="Arial" w:cs="Arial"/>
          <w:szCs w:val="24"/>
          <w:lang w:val="en-GB"/>
        </w:rPr>
      </w:pPr>
      <w:r w:rsidRPr="00E435D9">
        <w:rPr>
          <w:rFonts w:ascii="Arial" w:hAnsi="Arial" w:cs="Arial"/>
          <w:szCs w:val="24"/>
          <w:lang w:val="en-GB"/>
        </w:rPr>
        <w:br w:type="page"/>
      </w:r>
    </w:p>
    <w:p w14:paraId="5AA65783" w14:textId="77777777" w:rsidR="00E6153F" w:rsidRPr="00E435D9" w:rsidRDefault="006F0D14" w:rsidP="00E6153F">
      <w:pPr>
        <w:pStyle w:val="Heading3"/>
        <w:jc w:val="center"/>
        <w:rPr>
          <w:rFonts w:ascii="Arial" w:hAnsi="Arial" w:cs="Arial"/>
          <w:b w:val="0"/>
          <w:smallCaps/>
          <w:szCs w:val="24"/>
          <w:lang w:val="en-GB"/>
        </w:rPr>
      </w:pPr>
      <w:bookmarkStart w:id="22" w:name="_Toc41434334"/>
      <w:bookmarkStart w:id="23" w:name="_Toc112942682"/>
      <w:r w:rsidRPr="00E435D9">
        <w:rPr>
          <w:rFonts w:ascii="Arial" w:hAnsi="Arial" w:cs="Arial"/>
          <w:smallCaps/>
          <w:szCs w:val="24"/>
          <w:lang w:val="en-GB"/>
        </w:rPr>
        <w:lastRenderedPageBreak/>
        <w:t>FORM TECH</w:t>
      </w:r>
      <w:r w:rsidR="00E6153F" w:rsidRPr="00E435D9">
        <w:rPr>
          <w:rFonts w:ascii="Arial" w:hAnsi="Arial" w:cs="Arial"/>
          <w:smallCaps/>
          <w:szCs w:val="24"/>
          <w:lang w:val="en-GB"/>
        </w:rPr>
        <w:t xml:space="preserve">- 2 Comments and Suggestions on the Terms of </w:t>
      </w:r>
      <w:r w:rsidR="00566D8E" w:rsidRPr="00E435D9">
        <w:rPr>
          <w:rFonts w:ascii="Arial" w:hAnsi="Arial" w:cs="Arial"/>
          <w:smallCaps/>
          <w:szCs w:val="24"/>
          <w:lang w:val="en-GB"/>
        </w:rPr>
        <w:t>REFERENCE,</w:t>
      </w:r>
      <w:r w:rsidR="00E6153F" w:rsidRPr="00E435D9">
        <w:rPr>
          <w:rFonts w:ascii="Arial" w:hAnsi="Arial" w:cs="Arial"/>
          <w:smallCaps/>
          <w:szCs w:val="24"/>
          <w:lang w:val="en-GB"/>
        </w:rPr>
        <w:t xml:space="preserve"> on Counterpart Staff and Facilities to be Provided by the Procuring Entity and on Standard Contract Form</w:t>
      </w:r>
      <w:bookmarkEnd w:id="22"/>
      <w:bookmarkEnd w:id="23"/>
      <w:r w:rsidR="00E6153F" w:rsidRPr="00E435D9">
        <w:rPr>
          <w:rFonts w:ascii="Arial" w:hAnsi="Arial" w:cs="Arial"/>
          <w:smallCaps/>
          <w:szCs w:val="24"/>
          <w:lang w:val="en-GB"/>
        </w:rPr>
        <w:t xml:space="preserve"> </w:t>
      </w:r>
    </w:p>
    <w:p w14:paraId="3A781FDF" w14:textId="77777777" w:rsidR="00E6153F" w:rsidRPr="00E435D9" w:rsidRDefault="00E6153F" w:rsidP="00E6153F">
      <w:pPr>
        <w:pBdr>
          <w:bottom w:val="single" w:sz="8" w:space="1" w:color="auto"/>
        </w:pBdr>
        <w:jc w:val="right"/>
        <w:rPr>
          <w:rFonts w:ascii="Arial" w:hAnsi="Arial" w:cs="Arial"/>
          <w:szCs w:val="24"/>
          <w:lang w:val="en-GB"/>
        </w:rPr>
      </w:pPr>
    </w:p>
    <w:p w14:paraId="2D6B7B57" w14:textId="77777777" w:rsidR="00E6153F" w:rsidRPr="00E435D9" w:rsidRDefault="00E6153F" w:rsidP="00E6153F">
      <w:pPr>
        <w:rPr>
          <w:rFonts w:ascii="Arial" w:hAnsi="Arial" w:cs="Arial"/>
          <w:b/>
          <w:szCs w:val="24"/>
          <w:u w:val="single"/>
          <w:lang w:val="en-GB"/>
        </w:rPr>
      </w:pPr>
    </w:p>
    <w:p w14:paraId="0F677D78" w14:textId="77777777" w:rsidR="00E6153F" w:rsidRPr="00E435D9" w:rsidRDefault="00E6153F" w:rsidP="00E6153F">
      <w:pPr>
        <w:jc w:val="center"/>
        <w:rPr>
          <w:rFonts w:ascii="Arial" w:hAnsi="Arial" w:cs="Arial"/>
          <w:b/>
          <w:szCs w:val="24"/>
          <w:u w:val="single"/>
          <w:lang w:val="en-GB"/>
        </w:rPr>
      </w:pPr>
      <w:r w:rsidRPr="00E435D9">
        <w:rPr>
          <w:rFonts w:ascii="Arial" w:hAnsi="Arial" w:cs="Arial"/>
          <w:b/>
          <w:szCs w:val="24"/>
          <w:u w:val="single"/>
          <w:lang w:val="en-GB"/>
        </w:rPr>
        <w:t>A – On the Terms of Reference</w:t>
      </w:r>
    </w:p>
    <w:p w14:paraId="1045154D" w14:textId="77777777" w:rsidR="00E6153F" w:rsidRPr="00E435D9" w:rsidRDefault="00E6153F" w:rsidP="00E6153F">
      <w:pPr>
        <w:rPr>
          <w:rFonts w:ascii="Arial" w:hAnsi="Arial" w:cs="Arial"/>
          <w:szCs w:val="24"/>
          <w:lang w:val="en-GB"/>
        </w:rPr>
      </w:pPr>
    </w:p>
    <w:p w14:paraId="454EE0FF" w14:textId="77777777" w:rsidR="00E6153F" w:rsidRPr="00E435D9" w:rsidRDefault="00E6153F" w:rsidP="00E6153F">
      <w:pPr>
        <w:rPr>
          <w:rFonts w:ascii="Arial" w:hAnsi="Arial" w:cs="Arial"/>
          <w:szCs w:val="24"/>
          <w:lang w:val="en-GB"/>
        </w:rPr>
      </w:pPr>
    </w:p>
    <w:p w14:paraId="7E1A6F0C" w14:textId="0A4B1451" w:rsidR="00E6153F" w:rsidRPr="00E435D9" w:rsidRDefault="00E6153F" w:rsidP="00E6153F">
      <w:pPr>
        <w:jc w:val="both"/>
        <w:rPr>
          <w:rFonts w:ascii="Arial" w:hAnsi="Arial" w:cs="Arial"/>
          <w:iCs/>
          <w:szCs w:val="24"/>
          <w:lang w:val="en-GB"/>
        </w:rPr>
      </w:pPr>
      <w:r w:rsidRPr="00E435D9">
        <w:rPr>
          <w:rFonts w:ascii="Arial" w:hAnsi="Arial" w:cs="Arial"/>
          <w:iCs/>
          <w:szCs w:val="24"/>
          <w:lang w:val="en-GB"/>
        </w:rPr>
        <w:t>[</w:t>
      </w:r>
      <w:r w:rsidRPr="00E435D9">
        <w:rPr>
          <w:rFonts w:ascii="Arial" w:hAnsi="Arial" w:cs="Arial"/>
          <w:i/>
          <w:szCs w:val="24"/>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r w:rsidR="00021BEA" w:rsidRPr="00E435D9">
        <w:rPr>
          <w:rFonts w:ascii="Arial" w:hAnsi="Arial" w:cs="Arial"/>
          <w:i/>
          <w:szCs w:val="24"/>
          <w:lang w:val="en-GB"/>
        </w:rPr>
        <w:t>point and</w:t>
      </w:r>
      <w:r w:rsidRPr="00E435D9">
        <w:rPr>
          <w:rFonts w:ascii="Arial" w:hAnsi="Arial" w:cs="Arial"/>
          <w:i/>
          <w:szCs w:val="24"/>
          <w:lang w:val="en-GB"/>
        </w:rPr>
        <w:t xml:space="preserve"> incorporated in your Proposal.</w:t>
      </w:r>
      <w:r w:rsidRPr="00E435D9">
        <w:rPr>
          <w:rFonts w:ascii="Arial" w:hAnsi="Arial" w:cs="Arial"/>
          <w:iCs/>
          <w:szCs w:val="24"/>
          <w:lang w:val="en-GB"/>
        </w:rPr>
        <w:t>]</w:t>
      </w:r>
    </w:p>
    <w:p w14:paraId="57232C73" w14:textId="77777777" w:rsidR="00E6153F" w:rsidRPr="00E435D9" w:rsidRDefault="00E6153F" w:rsidP="00E6153F">
      <w:pPr>
        <w:rPr>
          <w:rFonts w:ascii="Arial" w:hAnsi="Arial" w:cs="Arial"/>
          <w:szCs w:val="24"/>
          <w:lang w:val="en-GB"/>
        </w:rPr>
      </w:pPr>
    </w:p>
    <w:p w14:paraId="7B6D12D0" w14:textId="77777777" w:rsidR="00E6153F" w:rsidRPr="00E435D9" w:rsidRDefault="00E6153F" w:rsidP="00E6153F">
      <w:pPr>
        <w:rPr>
          <w:rFonts w:ascii="Arial" w:hAnsi="Arial" w:cs="Arial"/>
          <w:szCs w:val="24"/>
          <w:lang w:val="en-GB"/>
        </w:rPr>
      </w:pPr>
    </w:p>
    <w:p w14:paraId="2277AA01" w14:textId="77777777" w:rsidR="00E6153F" w:rsidRPr="00E435D9" w:rsidRDefault="00E6153F" w:rsidP="00E6153F">
      <w:pPr>
        <w:jc w:val="center"/>
        <w:rPr>
          <w:rFonts w:ascii="Arial" w:hAnsi="Arial" w:cs="Arial"/>
          <w:b/>
          <w:szCs w:val="24"/>
          <w:u w:val="single"/>
          <w:lang w:val="en-GB"/>
        </w:rPr>
      </w:pPr>
      <w:r w:rsidRPr="00E435D9">
        <w:rPr>
          <w:rFonts w:ascii="Arial" w:hAnsi="Arial" w:cs="Arial"/>
          <w:b/>
          <w:szCs w:val="24"/>
          <w:u w:val="single"/>
          <w:lang w:val="en-GB"/>
        </w:rPr>
        <w:t>B – On Counterpart Staff and Facilities</w:t>
      </w:r>
    </w:p>
    <w:p w14:paraId="63C1A654" w14:textId="77777777" w:rsidR="00E6153F" w:rsidRPr="00E435D9" w:rsidRDefault="00E6153F" w:rsidP="00E6153F">
      <w:pPr>
        <w:jc w:val="both"/>
        <w:rPr>
          <w:rFonts w:ascii="Arial" w:hAnsi="Arial" w:cs="Arial"/>
          <w:szCs w:val="24"/>
          <w:lang w:val="en-GB"/>
        </w:rPr>
      </w:pPr>
    </w:p>
    <w:p w14:paraId="1716C6AD" w14:textId="77777777" w:rsidR="00E6153F" w:rsidRPr="00E435D9" w:rsidRDefault="00E6153F" w:rsidP="00E6153F">
      <w:pPr>
        <w:jc w:val="both"/>
        <w:rPr>
          <w:rFonts w:ascii="Arial" w:hAnsi="Arial" w:cs="Arial"/>
          <w:szCs w:val="24"/>
          <w:lang w:val="en-GB"/>
        </w:rPr>
      </w:pPr>
    </w:p>
    <w:p w14:paraId="5FD08C60" w14:textId="77777777" w:rsidR="00E6153F" w:rsidRPr="00E435D9" w:rsidRDefault="00E6153F" w:rsidP="00E6153F">
      <w:pPr>
        <w:jc w:val="both"/>
        <w:rPr>
          <w:rFonts w:ascii="Arial" w:hAnsi="Arial" w:cs="Arial"/>
          <w:szCs w:val="24"/>
          <w:lang w:val="en-GB"/>
        </w:rPr>
      </w:pPr>
      <w:r w:rsidRPr="00E435D9">
        <w:rPr>
          <w:rFonts w:ascii="Arial" w:hAnsi="Arial" w:cs="Arial"/>
          <w:szCs w:val="24"/>
          <w:lang w:val="en-GB"/>
        </w:rPr>
        <w:t>[</w:t>
      </w:r>
      <w:r w:rsidRPr="00E435D9">
        <w:rPr>
          <w:rFonts w:ascii="Arial" w:hAnsi="Arial" w:cs="Arial"/>
          <w:i/>
          <w:iCs/>
          <w:szCs w:val="24"/>
          <w:lang w:val="en-GB"/>
        </w:rPr>
        <w:t xml:space="preserve">Comment here on counterpart staff and facilities to be provided by the Contracting Authority as indicated in the TORs or include your own requirements </w:t>
      </w:r>
      <w:r w:rsidR="00566D8E" w:rsidRPr="00E435D9">
        <w:rPr>
          <w:rFonts w:ascii="Arial" w:hAnsi="Arial" w:cs="Arial"/>
          <w:i/>
          <w:iCs/>
          <w:szCs w:val="24"/>
          <w:lang w:val="en-GB"/>
        </w:rPr>
        <w:t>of</w:t>
      </w:r>
      <w:r w:rsidRPr="00E435D9">
        <w:rPr>
          <w:rFonts w:ascii="Arial" w:hAnsi="Arial" w:cs="Arial"/>
          <w:i/>
          <w:iCs/>
          <w:szCs w:val="24"/>
          <w:lang w:val="en-GB"/>
        </w:rPr>
        <w:t xml:space="preserve"> administrative support, office space, local transportation, equipment, data, etc.</w:t>
      </w:r>
      <w:r w:rsidRPr="00E435D9">
        <w:rPr>
          <w:rFonts w:ascii="Arial" w:hAnsi="Arial" w:cs="Arial"/>
          <w:szCs w:val="24"/>
          <w:lang w:val="en-GB"/>
        </w:rPr>
        <w:t xml:space="preserve">] </w:t>
      </w:r>
    </w:p>
    <w:p w14:paraId="5EA61B2F" w14:textId="77777777" w:rsidR="00E6153F" w:rsidRPr="00E435D9" w:rsidRDefault="00E6153F" w:rsidP="00E6153F">
      <w:pPr>
        <w:rPr>
          <w:rFonts w:ascii="Arial" w:hAnsi="Arial" w:cs="Arial"/>
          <w:szCs w:val="24"/>
          <w:lang w:val="en-GB"/>
        </w:rPr>
      </w:pPr>
    </w:p>
    <w:p w14:paraId="256DD1E3" w14:textId="77777777" w:rsidR="00E6153F" w:rsidRPr="00E435D9" w:rsidRDefault="00E6153F" w:rsidP="00E6153F">
      <w:pPr>
        <w:rPr>
          <w:rFonts w:ascii="Arial" w:hAnsi="Arial" w:cs="Arial"/>
          <w:szCs w:val="24"/>
          <w:lang w:val="en-GB"/>
        </w:rPr>
      </w:pPr>
    </w:p>
    <w:p w14:paraId="0119B5F4" w14:textId="77777777" w:rsidR="00E6153F" w:rsidRPr="00E435D9" w:rsidRDefault="00E6153F" w:rsidP="00E6153F">
      <w:pPr>
        <w:jc w:val="center"/>
        <w:rPr>
          <w:rFonts w:ascii="Arial" w:hAnsi="Arial" w:cs="Arial"/>
          <w:b/>
          <w:szCs w:val="24"/>
          <w:u w:val="single"/>
          <w:lang w:val="en-GB"/>
        </w:rPr>
      </w:pPr>
      <w:r w:rsidRPr="00E435D9">
        <w:rPr>
          <w:rFonts w:ascii="Arial" w:hAnsi="Arial" w:cs="Arial"/>
          <w:b/>
          <w:szCs w:val="24"/>
          <w:u w:val="single"/>
          <w:lang w:val="en-GB"/>
        </w:rPr>
        <w:t xml:space="preserve">C – On Standard Form of Contract </w:t>
      </w:r>
    </w:p>
    <w:p w14:paraId="526605DD" w14:textId="77777777" w:rsidR="00E6153F" w:rsidRPr="00E435D9" w:rsidRDefault="00E6153F" w:rsidP="00E6153F">
      <w:pPr>
        <w:jc w:val="center"/>
        <w:rPr>
          <w:rFonts w:ascii="Arial" w:hAnsi="Arial" w:cs="Arial"/>
          <w:b/>
          <w:szCs w:val="24"/>
          <w:u w:val="single"/>
          <w:lang w:val="en-GB"/>
        </w:rPr>
      </w:pPr>
    </w:p>
    <w:p w14:paraId="2EFBE048" w14:textId="77777777" w:rsidR="00E6153F" w:rsidRPr="00E435D9" w:rsidRDefault="00E6153F" w:rsidP="00E6153F">
      <w:pPr>
        <w:jc w:val="both"/>
        <w:rPr>
          <w:rFonts w:ascii="Arial" w:hAnsi="Arial" w:cs="Arial"/>
          <w:i/>
          <w:szCs w:val="24"/>
          <w:lang w:val="en-GB"/>
        </w:rPr>
      </w:pPr>
      <w:r w:rsidRPr="00E435D9">
        <w:rPr>
          <w:rFonts w:ascii="Arial" w:hAnsi="Arial" w:cs="Arial"/>
          <w:i/>
          <w:szCs w:val="24"/>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14:paraId="0FD7E5CD" w14:textId="77777777" w:rsidR="00E6153F" w:rsidRPr="00E435D9" w:rsidRDefault="00E6153F" w:rsidP="00E6153F">
      <w:pPr>
        <w:jc w:val="center"/>
        <w:rPr>
          <w:rFonts w:ascii="Arial" w:hAnsi="Arial" w:cs="Arial"/>
          <w:b/>
          <w:szCs w:val="24"/>
          <w:u w:val="single"/>
          <w:lang w:val="en-GB"/>
        </w:rPr>
      </w:pPr>
    </w:p>
    <w:p w14:paraId="6897B36D" w14:textId="77777777" w:rsidR="00E6153F" w:rsidRPr="00E435D9" w:rsidRDefault="00E6153F" w:rsidP="00E6153F">
      <w:pPr>
        <w:rPr>
          <w:rFonts w:ascii="Arial" w:hAnsi="Arial" w:cs="Arial"/>
          <w:szCs w:val="24"/>
          <w:lang w:val="en-GB"/>
        </w:rPr>
      </w:pPr>
    </w:p>
    <w:p w14:paraId="1ECB4127" w14:textId="77777777" w:rsidR="00E6153F" w:rsidRPr="00E435D9" w:rsidRDefault="00E6153F" w:rsidP="00E6153F">
      <w:pPr>
        <w:rPr>
          <w:rFonts w:ascii="Arial" w:hAnsi="Arial" w:cs="Arial"/>
          <w:szCs w:val="24"/>
          <w:lang w:val="en-GB"/>
        </w:rPr>
      </w:pPr>
    </w:p>
    <w:p w14:paraId="768F45DD" w14:textId="77777777" w:rsidR="00E6153F" w:rsidRPr="00E435D9" w:rsidRDefault="00E6153F" w:rsidP="00E6153F">
      <w:pPr>
        <w:jc w:val="center"/>
        <w:rPr>
          <w:rFonts w:ascii="Arial" w:hAnsi="Arial" w:cs="Arial"/>
          <w:b/>
          <w:szCs w:val="24"/>
          <w:u w:val="single"/>
          <w:lang w:val="en-GB"/>
        </w:rPr>
      </w:pPr>
    </w:p>
    <w:p w14:paraId="7178212C" w14:textId="77777777" w:rsidR="00E6153F" w:rsidRPr="00E435D9" w:rsidRDefault="00E6153F" w:rsidP="00E6153F">
      <w:pPr>
        <w:rPr>
          <w:rFonts w:ascii="Arial" w:hAnsi="Arial" w:cs="Arial"/>
          <w:szCs w:val="24"/>
          <w:lang w:val="en-GB"/>
        </w:rPr>
      </w:pPr>
      <w:r w:rsidRPr="00E435D9">
        <w:rPr>
          <w:rFonts w:ascii="Arial" w:hAnsi="Arial" w:cs="Arial"/>
          <w:szCs w:val="24"/>
          <w:lang w:val="en-GB"/>
        </w:rPr>
        <w:br w:type="page"/>
      </w:r>
    </w:p>
    <w:p w14:paraId="289D98C9" w14:textId="77777777" w:rsidR="00E6153F" w:rsidRPr="00E435D9" w:rsidRDefault="00E6153F" w:rsidP="00E6153F">
      <w:pPr>
        <w:pStyle w:val="BodyText2"/>
        <w:tabs>
          <w:tab w:val="left" w:pos="0"/>
        </w:tabs>
        <w:spacing w:after="0" w:line="240" w:lineRule="auto"/>
        <w:jc w:val="center"/>
        <w:outlineLvl w:val="2"/>
        <w:rPr>
          <w:rFonts w:ascii="Arial" w:hAnsi="Arial" w:cs="Arial"/>
          <w:b/>
          <w:bCs/>
          <w:smallCaps/>
          <w:szCs w:val="24"/>
          <w:lang w:val="en-GB"/>
        </w:rPr>
      </w:pPr>
      <w:bookmarkStart w:id="24" w:name="_Toc41434335"/>
      <w:r w:rsidRPr="00E435D9">
        <w:rPr>
          <w:rFonts w:ascii="Arial" w:hAnsi="Arial" w:cs="Arial"/>
          <w:b/>
          <w:bCs/>
          <w:smallCaps/>
          <w:szCs w:val="24"/>
          <w:lang w:val="en-GB"/>
        </w:rPr>
        <w:lastRenderedPageBreak/>
        <w:t>FORM TECH-3</w:t>
      </w:r>
      <w:r w:rsidRPr="00E435D9">
        <w:rPr>
          <w:rFonts w:ascii="Arial" w:hAnsi="Arial" w:cs="Arial"/>
          <w:b/>
          <w:bCs/>
          <w:smallCaps/>
          <w:szCs w:val="24"/>
          <w:lang w:val="en-GB"/>
        </w:rPr>
        <w:tab/>
        <w:t>Description of Approach, Methodology and Work Plan for Performing the Assignment</w:t>
      </w:r>
      <w:bookmarkEnd w:id="24"/>
    </w:p>
    <w:p w14:paraId="40FB1DFA" w14:textId="77777777" w:rsidR="00E6153F" w:rsidRPr="00E435D9" w:rsidRDefault="00E6153F" w:rsidP="00E6153F">
      <w:pPr>
        <w:pBdr>
          <w:bottom w:val="single" w:sz="8" w:space="1" w:color="auto"/>
        </w:pBdr>
        <w:jc w:val="right"/>
        <w:rPr>
          <w:rFonts w:ascii="Arial" w:hAnsi="Arial" w:cs="Arial"/>
          <w:szCs w:val="24"/>
          <w:lang w:val="en-GB"/>
        </w:rPr>
      </w:pPr>
    </w:p>
    <w:p w14:paraId="7CB9DA2E" w14:textId="77777777" w:rsidR="00E6153F" w:rsidRPr="00E435D9" w:rsidRDefault="00E6153F" w:rsidP="00E6153F">
      <w:pPr>
        <w:jc w:val="both"/>
        <w:rPr>
          <w:rFonts w:ascii="Arial" w:hAnsi="Arial" w:cs="Arial"/>
          <w:szCs w:val="24"/>
          <w:lang w:val="en-GB"/>
        </w:rPr>
      </w:pPr>
    </w:p>
    <w:p w14:paraId="00F4192A" w14:textId="77777777" w:rsidR="00E6153F" w:rsidRPr="00E435D9" w:rsidRDefault="00E6153F" w:rsidP="00E6153F">
      <w:pPr>
        <w:jc w:val="both"/>
        <w:rPr>
          <w:rFonts w:ascii="Arial" w:hAnsi="Arial" w:cs="Arial"/>
          <w:szCs w:val="24"/>
          <w:lang w:val="en-GB"/>
        </w:rPr>
      </w:pPr>
    </w:p>
    <w:p w14:paraId="2F761CE0" w14:textId="03DC1DEE" w:rsidR="00E6153F" w:rsidRPr="00E435D9" w:rsidRDefault="00E6153F" w:rsidP="00E6153F">
      <w:pPr>
        <w:pStyle w:val="BodyText"/>
        <w:numPr>
          <w:ilvl w:val="2"/>
          <w:numId w:val="0"/>
        </w:numPr>
        <w:tabs>
          <w:tab w:val="left" w:pos="-720"/>
          <w:tab w:val="left" w:pos="1080"/>
          <w:tab w:val="center" w:pos="4680"/>
        </w:tabs>
        <w:suppressAutoHyphens w:val="0"/>
        <w:spacing w:after="0" w:line="275" w:lineRule="atLeast"/>
        <w:rPr>
          <w:rFonts w:ascii="Arial" w:hAnsi="Arial" w:cs="Arial"/>
          <w:szCs w:val="24"/>
          <w:lang w:val="en-GB"/>
        </w:rPr>
      </w:pPr>
      <w:r w:rsidRPr="00E435D9">
        <w:rPr>
          <w:rFonts w:ascii="Arial" w:hAnsi="Arial" w:cs="Arial"/>
          <w:szCs w:val="24"/>
          <w:lang w:val="en-GB"/>
        </w:rPr>
        <w:t xml:space="preserve">[Technical approach, methodology and work plan are key components of the Technical Proposal.  You are suggested to present your Technical Proposal </w:t>
      </w:r>
      <w:r w:rsidRPr="00E435D9">
        <w:rPr>
          <w:rFonts w:ascii="Arial" w:hAnsi="Arial" w:cs="Arial"/>
          <w:b/>
          <w:szCs w:val="24"/>
          <w:lang w:val="en-GB"/>
        </w:rPr>
        <w:t xml:space="preserve">(max. 15 pages, inclusive of charts and diagrams) </w:t>
      </w:r>
      <w:r w:rsidRPr="00E435D9">
        <w:rPr>
          <w:rFonts w:ascii="Arial" w:hAnsi="Arial" w:cs="Arial"/>
          <w:szCs w:val="24"/>
          <w:lang w:val="en-GB"/>
        </w:rPr>
        <w:t>divided into the following t</w:t>
      </w:r>
      <w:r w:rsidR="00B608B0">
        <w:rPr>
          <w:rFonts w:ascii="Arial" w:hAnsi="Arial" w:cs="Arial"/>
          <w:szCs w:val="24"/>
          <w:lang w:val="en-GB"/>
        </w:rPr>
        <w:t xml:space="preserve">wo </w:t>
      </w:r>
      <w:r w:rsidRPr="00E435D9">
        <w:rPr>
          <w:rFonts w:ascii="Arial" w:hAnsi="Arial" w:cs="Arial"/>
          <w:szCs w:val="24"/>
          <w:lang w:val="en-GB"/>
        </w:rPr>
        <w:t>chapters:</w:t>
      </w:r>
    </w:p>
    <w:p w14:paraId="613E9531" w14:textId="77777777" w:rsidR="00E6153F" w:rsidRPr="00E435D9" w:rsidRDefault="00E6153F" w:rsidP="00E6153F">
      <w:pPr>
        <w:pStyle w:val="BodyText"/>
        <w:numPr>
          <w:ilvl w:val="2"/>
          <w:numId w:val="0"/>
        </w:numPr>
        <w:tabs>
          <w:tab w:val="left" w:pos="-720"/>
          <w:tab w:val="left" w:pos="1080"/>
          <w:tab w:val="center" w:pos="4680"/>
        </w:tabs>
        <w:suppressAutoHyphens w:val="0"/>
        <w:spacing w:after="0" w:line="275" w:lineRule="atLeast"/>
        <w:rPr>
          <w:rFonts w:ascii="Arial" w:hAnsi="Arial" w:cs="Arial"/>
          <w:i/>
          <w:iCs/>
          <w:szCs w:val="24"/>
          <w:lang w:val="en-GB"/>
        </w:rPr>
      </w:pPr>
    </w:p>
    <w:p w14:paraId="38EE59A5" w14:textId="77777777" w:rsidR="00E6153F" w:rsidRPr="00E435D9" w:rsidRDefault="00E6153F" w:rsidP="00E6153F">
      <w:pPr>
        <w:numPr>
          <w:ilvl w:val="0"/>
          <w:numId w:val="7"/>
        </w:numPr>
        <w:jc w:val="both"/>
        <w:rPr>
          <w:rFonts w:ascii="Arial" w:hAnsi="Arial" w:cs="Arial"/>
          <w:i/>
          <w:iCs/>
          <w:szCs w:val="24"/>
          <w:lang w:val="en-GB"/>
        </w:rPr>
      </w:pPr>
      <w:r w:rsidRPr="00E435D9">
        <w:rPr>
          <w:rFonts w:ascii="Arial" w:hAnsi="Arial" w:cs="Arial"/>
          <w:i/>
          <w:iCs/>
          <w:szCs w:val="24"/>
          <w:lang w:val="en-GB"/>
        </w:rPr>
        <w:t>Technical Approach and Methodology,</w:t>
      </w:r>
    </w:p>
    <w:p w14:paraId="2AF1F332" w14:textId="77777777" w:rsidR="00E6153F" w:rsidRPr="00E435D9" w:rsidRDefault="00E6153F" w:rsidP="00E6153F">
      <w:pPr>
        <w:numPr>
          <w:ilvl w:val="0"/>
          <w:numId w:val="7"/>
        </w:numPr>
        <w:jc w:val="both"/>
        <w:rPr>
          <w:rFonts w:ascii="Arial" w:hAnsi="Arial" w:cs="Arial"/>
          <w:i/>
          <w:iCs/>
          <w:szCs w:val="24"/>
          <w:lang w:val="en-GB"/>
        </w:rPr>
      </w:pPr>
      <w:r w:rsidRPr="00E435D9">
        <w:rPr>
          <w:rFonts w:ascii="Arial" w:hAnsi="Arial" w:cs="Arial"/>
          <w:i/>
          <w:iCs/>
          <w:szCs w:val="24"/>
          <w:lang w:val="en-GB"/>
        </w:rPr>
        <w:t>Organization and Staffing,</w:t>
      </w:r>
    </w:p>
    <w:p w14:paraId="1F0BA05B" w14:textId="77777777" w:rsidR="00E6153F" w:rsidRPr="00E435D9" w:rsidRDefault="00E6153F" w:rsidP="00E6153F">
      <w:pPr>
        <w:pStyle w:val="BodyText2"/>
        <w:tabs>
          <w:tab w:val="left" w:pos="1080"/>
        </w:tabs>
        <w:rPr>
          <w:rFonts w:ascii="Arial" w:hAnsi="Arial" w:cs="Arial"/>
          <w:i/>
          <w:iCs/>
          <w:szCs w:val="24"/>
          <w:lang w:val="en-GB"/>
        </w:rPr>
      </w:pPr>
    </w:p>
    <w:p w14:paraId="1C1378B6" w14:textId="77777777" w:rsidR="00E6153F" w:rsidRPr="00E435D9" w:rsidRDefault="00E6153F" w:rsidP="00E6153F">
      <w:pPr>
        <w:pStyle w:val="BodyText"/>
        <w:numPr>
          <w:ilvl w:val="2"/>
          <w:numId w:val="0"/>
        </w:numPr>
        <w:tabs>
          <w:tab w:val="left" w:pos="360"/>
          <w:tab w:val="center" w:pos="4680"/>
        </w:tabs>
        <w:suppressAutoHyphens w:val="0"/>
        <w:spacing w:after="0" w:line="275" w:lineRule="atLeast"/>
        <w:rPr>
          <w:rFonts w:ascii="Arial" w:hAnsi="Arial" w:cs="Arial"/>
          <w:b/>
          <w:i/>
          <w:iCs/>
          <w:szCs w:val="24"/>
          <w:lang w:val="en-GB"/>
        </w:rPr>
      </w:pPr>
      <w:r w:rsidRPr="00E435D9">
        <w:rPr>
          <w:rFonts w:ascii="Arial" w:hAnsi="Arial" w:cs="Arial"/>
          <w:i/>
          <w:iCs/>
          <w:szCs w:val="24"/>
          <w:lang w:val="en-GB"/>
        </w:rPr>
        <w:t>a)</w:t>
      </w:r>
      <w:r w:rsidRPr="00E435D9">
        <w:rPr>
          <w:rFonts w:ascii="Arial" w:hAnsi="Arial" w:cs="Arial"/>
          <w:i/>
          <w:iCs/>
          <w:szCs w:val="24"/>
          <w:lang w:val="en-GB"/>
        </w:rPr>
        <w:tab/>
      </w:r>
      <w:r w:rsidRPr="00E435D9">
        <w:rPr>
          <w:rFonts w:ascii="Arial" w:hAnsi="Arial" w:cs="Arial"/>
          <w:i/>
          <w:iCs/>
          <w:szCs w:val="24"/>
          <w:u w:val="single"/>
          <w:lang w:val="en-GB"/>
        </w:rPr>
        <w:t>Technical Approach and Methodology.</w:t>
      </w:r>
      <w:r w:rsidRPr="00E435D9">
        <w:rPr>
          <w:rFonts w:ascii="Arial" w:hAnsi="Arial" w:cs="Arial"/>
          <w:i/>
          <w:iCs/>
          <w:szCs w:val="24"/>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w:t>
      </w:r>
      <w:proofErr w:type="gramStart"/>
      <w:r w:rsidRPr="00E435D9">
        <w:rPr>
          <w:rFonts w:ascii="Arial" w:hAnsi="Arial" w:cs="Arial"/>
          <w:i/>
          <w:iCs/>
          <w:szCs w:val="24"/>
          <w:lang w:val="en-GB"/>
        </w:rPr>
        <w:t>importance, and</w:t>
      </w:r>
      <w:proofErr w:type="gramEnd"/>
      <w:r w:rsidRPr="00E435D9">
        <w:rPr>
          <w:rFonts w:ascii="Arial" w:hAnsi="Arial" w:cs="Arial"/>
          <w:i/>
          <w:iCs/>
          <w:szCs w:val="24"/>
          <w:lang w:val="en-GB"/>
        </w:rPr>
        <w:t xml:space="preserve"> explain the technical approach you would adopt to address them. You should also explain the methodologies you propose to adopt and highlight the compatibility of those methodologies with the proposed approach.</w:t>
      </w:r>
    </w:p>
    <w:p w14:paraId="320A93B1" w14:textId="77777777" w:rsidR="00E6153F" w:rsidRPr="00E435D9" w:rsidRDefault="00E6153F" w:rsidP="00E6153F">
      <w:pPr>
        <w:pStyle w:val="BodyText2"/>
        <w:tabs>
          <w:tab w:val="left" w:pos="357"/>
        </w:tabs>
        <w:spacing w:line="120" w:lineRule="exact"/>
        <w:rPr>
          <w:rFonts w:ascii="Arial" w:hAnsi="Arial" w:cs="Arial"/>
          <w:i/>
          <w:iCs/>
          <w:szCs w:val="24"/>
          <w:lang w:val="en-GB"/>
        </w:rPr>
      </w:pPr>
    </w:p>
    <w:p w14:paraId="5AD0C245" w14:textId="77777777" w:rsidR="00E6153F" w:rsidRPr="00E435D9" w:rsidRDefault="00E6153F" w:rsidP="00E6153F">
      <w:pPr>
        <w:pStyle w:val="BodyText2"/>
        <w:tabs>
          <w:tab w:val="left" w:pos="357"/>
        </w:tabs>
        <w:spacing w:line="120" w:lineRule="exact"/>
        <w:rPr>
          <w:rFonts w:ascii="Arial" w:hAnsi="Arial" w:cs="Arial"/>
          <w:i/>
          <w:iCs/>
          <w:szCs w:val="24"/>
          <w:lang w:val="en-GB"/>
        </w:rPr>
      </w:pPr>
    </w:p>
    <w:p w14:paraId="15B9AA29" w14:textId="77777777" w:rsidR="00E6153F" w:rsidRPr="00E435D9" w:rsidRDefault="00E6153F" w:rsidP="00E6153F">
      <w:pPr>
        <w:tabs>
          <w:tab w:val="left" w:pos="-720"/>
          <w:tab w:val="left" w:pos="357"/>
        </w:tabs>
        <w:jc w:val="both"/>
        <w:rPr>
          <w:rFonts w:ascii="Arial" w:hAnsi="Arial" w:cs="Arial"/>
          <w:szCs w:val="24"/>
          <w:lang w:val="en-GB"/>
        </w:rPr>
      </w:pPr>
      <w:r w:rsidRPr="00E435D9">
        <w:rPr>
          <w:rFonts w:ascii="Arial" w:hAnsi="Arial" w:cs="Arial"/>
          <w:i/>
          <w:iCs/>
          <w:szCs w:val="24"/>
          <w:lang w:val="en-GB"/>
        </w:rPr>
        <w:t>b)</w:t>
      </w:r>
      <w:r w:rsidRPr="00E435D9">
        <w:rPr>
          <w:rFonts w:ascii="Arial" w:hAnsi="Arial" w:cs="Arial"/>
          <w:i/>
          <w:iCs/>
          <w:szCs w:val="24"/>
          <w:lang w:val="en-GB"/>
        </w:rPr>
        <w:tab/>
      </w:r>
      <w:r w:rsidRPr="00E435D9">
        <w:rPr>
          <w:rFonts w:ascii="Arial" w:hAnsi="Arial" w:cs="Arial"/>
          <w:i/>
          <w:iCs/>
          <w:szCs w:val="24"/>
          <w:u w:val="single"/>
          <w:lang w:val="en-GB"/>
        </w:rPr>
        <w:t>Organization and Staffing.</w:t>
      </w:r>
      <w:r w:rsidRPr="00E435D9">
        <w:rPr>
          <w:rFonts w:ascii="Arial" w:hAnsi="Arial" w:cs="Arial"/>
          <w:i/>
          <w:iCs/>
          <w:szCs w:val="24"/>
          <w:lang w:val="en-GB"/>
        </w:rPr>
        <w:t xml:space="preserve">  In this chapter you should propose the structure and composition of your team. You should list the main disciplines of the assignment and proposed technical and support staff.</w:t>
      </w:r>
      <w:r w:rsidRPr="00E435D9">
        <w:rPr>
          <w:rFonts w:ascii="Arial" w:hAnsi="Arial" w:cs="Arial"/>
          <w:szCs w:val="24"/>
          <w:lang w:val="en-GB"/>
        </w:rPr>
        <w:t>]</w:t>
      </w:r>
    </w:p>
    <w:p w14:paraId="0EC19940" w14:textId="77777777" w:rsidR="00E6153F" w:rsidRPr="00E435D9" w:rsidRDefault="00E6153F" w:rsidP="00E6153F">
      <w:pPr>
        <w:tabs>
          <w:tab w:val="left" w:pos="-720"/>
          <w:tab w:val="left" w:pos="1080"/>
        </w:tabs>
        <w:jc w:val="both"/>
        <w:rPr>
          <w:rFonts w:ascii="Arial" w:hAnsi="Arial" w:cs="Arial"/>
          <w:szCs w:val="24"/>
          <w:lang w:val="en-GB"/>
        </w:rPr>
      </w:pPr>
    </w:p>
    <w:p w14:paraId="3420E220" w14:textId="77777777" w:rsidR="00E6153F" w:rsidRPr="00E435D9" w:rsidRDefault="00E6153F" w:rsidP="00E6153F">
      <w:pPr>
        <w:tabs>
          <w:tab w:val="left" w:pos="-720"/>
          <w:tab w:val="left" w:pos="1080"/>
        </w:tabs>
        <w:jc w:val="both"/>
        <w:rPr>
          <w:rFonts w:ascii="Arial" w:hAnsi="Arial" w:cs="Arial"/>
          <w:szCs w:val="24"/>
          <w:lang w:val="en-GB"/>
        </w:rPr>
      </w:pPr>
    </w:p>
    <w:p w14:paraId="6C8FB01A" w14:textId="77777777" w:rsidR="00E6153F" w:rsidRPr="00E435D9" w:rsidRDefault="00E6153F" w:rsidP="00E6153F">
      <w:pPr>
        <w:jc w:val="both"/>
        <w:rPr>
          <w:rFonts w:ascii="Arial" w:hAnsi="Arial" w:cs="Arial"/>
          <w:szCs w:val="24"/>
          <w:lang w:val="en-GB"/>
        </w:rPr>
      </w:pPr>
    </w:p>
    <w:p w14:paraId="5F63C46A" w14:textId="77777777" w:rsidR="00E6153F" w:rsidRPr="00E435D9" w:rsidRDefault="00E6153F" w:rsidP="00E6153F">
      <w:pPr>
        <w:jc w:val="center"/>
        <w:rPr>
          <w:rFonts w:ascii="Arial" w:hAnsi="Arial" w:cs="Arial"/>
          <w:szCs w:val="24"/>
          <w:lang w:val="en-GB"/>
        </w:rPr>
        <w:sectPr w:rsidR="00E6153F" w:rsidRPr="00E435D9" w:rsidSect="000F1A08">
          <w:headerReference w:type="default" r:id="rId28"/>
          <w:footnotePr>
            <w:numRestart w:val="eachPage"/>
          </w:footnotePr>
          <w:pgSz w:w="11900" w:h="16840" w:code="9"/>
          <w:pgMar w:top="1440" w:right="1440" w:bottom="1729" w:left="1729" w:header="720" w:footer="720" w:gutter="0"/>
          <w:cols w:space="708"/>
          <w:titlePg/>
          <w:docGrid w:linePitch="360"/>
        </w:sectPr>
      </w:pPr>
    </w:p>
    <w:p w14:paraId="1172F0CD" w14:textId="77777777" w:rsidR="00E6153F" w:rsidRPr="00E435D9" w:rsidRDefault="00E6153F" w:rsidP="00E6153F">
      <w:pPr>
        <w:rPr>
          <w:rFonts w:ascii="Arial" w:hAnsi="Arial" w:cs="Arial"/>
          <w:szCs w:val="24"/>
          <w:lang w:val="en-GB"/>
        </w:rPr>
      </w:pPr>
    </w:p>
    <w:p w14:paraId="018C973B" w14:textId="77777777" w:rsidR="00E6153F" w:rsidRPr="00E435D9" w:rsidRDefault="009B7802" w:rsidP="00E6153F">
      <w:pPr>
        <w:pStyle w:val="Heading3"/>
        <w:jc w:val="center"/>
        <w:rPr>
          <w:rFonts w:ascii="Arial" w:hAnsi="Arial" w:cs="Arial"/>
          <w:b w:val="0"/>
          <w:smallCaps/>
          <w:szCs w:val="24"/>
          <w:lang w:val="en-GB"/>
        </w:rPr>
      </w:pPr>
      <w:bookmarkStart w:id="25" w:name="_Toc41434336"/>
      <w:bookmarkStart w:id="26" w:name="_Toc112942683"/>
      <w:r w:rsidRPr="00E435D9">
        <w:rPr>
          <w:rFonts w:ascii="Arial" w:hAnsi="Arial" w:cs="Arial"/>
          <w:smallCaps/>
          <w:szCs w:val="24"/>
          <w:lang w:val="en-GB"/>
        </w:rPr>
        <w:t>FORM TECH</w:t>
      </w:r>
      <w:r w:rsidR="00E6153F" w:rsidRPr="00E435D9">
        <w:rPr>
          <w:rFonts w:ascii="Arial" w:hAnsi="Arial" w:cs="Arial"/>
          <w:smallCaps/>
          <w:szCs w:val="24"/>
          <w:lang w:val="en-GB"/>
        </w:rPr>
        <w:t>-4 Team Composition and Task Assignments</w:t>
      </w:r>
      <w:bookmarkEnd w:id="25"/>
      <w:bookmarkEnd w:id="26"/>
    </w:p>
    <w:p w14:paraId="0992731A" w14:textId="77777777" w:rsidR="00E6153F" w:rsidRPr="00E435D9" w:rsidRDefault="00E6153F" w:rsidP="00E6153F">
      <w:pPr>
        <w:pBdr>
          <w:bottom w:val="single" w:sz="8" w:space="1" w:color="auto"/>
        </w:pBdr>
        <w:jc w:val="right"/>
        <w:rPr>
          <w:rFonts w:ascii="Arial" w:hAnsi="Arial" w:cs="Arial"/>
          <w:szCs w:val="24"/>
          <w:lang w:val="en-GB"/>
        </w:rPr>
      </w:pPr>
    </w:p>
    <w:p w14:paraId="5256568E" w14:textId="77777777" w:rsidR="00E6153F" w:rsidRPr="00E435D9" w:rsidRDefault="00E6153F" w:rsidP="00E6153F">
      <w:pPr>
        <w:jc w:val="center"/>
        <w:rPr>
          <w:rFonts w:ascii="Arial" w:hAnsi="Arial" w:cs="Arial"/>
          <w:szCs w:val="24"/>
          <w:lang w:val="en-GB"/>
        </w:rPr>
      </w:pPr>
    </w:p>
    <w:p w14:paraId="55436E13" w14:textId="77777777" w:rsidR="00E6153F" w:rsidRPr="00E435D9" w:rsidRDefault="00E6153F" w:rsidP="00E6153F">
      <w:pPr>
        <w:jc w:val="center"/>
        <w:rPr>
          <w:rFonts w:ascii="Arial" w:hAnsi="Arial" w:cs="Arial"/>
          <w:szCs w:val="24"/>
          <w:lang w:val="en-GB"/>
        </w:rPr>
      </w:pPr>
    </w:p>
    <w:p w14:paraId="16E2A107" w14:textId="77777777" w:rsidR="00E6153F" w:rsidRPr="00E435D9" w:rsidRDefault="00E6153F" w:rsidP="00E6153F">
      <w:pPr>
        <w:jc w:val="center"/>
        <w:rPr>
          <w:rFonts w:ascii="Arial" w:hAnsi="Arial" w:cs="Arial"/>
          <w:szCs w:val="24"/>
          <w:lang w:val="en-GB"/>
        </w:rPr>
      </w:pPr>
    </w:p>
    <w:tbl>
      <w:tblPr>
        <w:tblW w:w="9758"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458"/>
      </w:tblGrid>
      <w:tr w:rsidR="00E6153F" w:rsidRPr="00CB1AD4" w14:paraId="61CCB550" w14:textId="77777777" w:rsidTr="00D61517">
        <w:trPr>
          <w:trHeight w:val="567"/>
          <w:jc w:val="center"/>
        </w:trPr>
        <w:tc>
          <w:tcPr>
            <w:tcW w:w="9758" w:type="dxa"/>
            <w:gridSpan w:val="4"/>
            <w:tcBorders>
              <w:bottom w:val="single" w:sz="12" w:space="0" w:color="auto"/>
            </w:tcBorders>
            <w:vAlign w:val="center"/>
          </w:tcPr>
          <w:p w14:paraId="0F484005" w14:textId="77777777" w:rsidR="00E6153F" w:rsidRPr="00E435D9" w:rsidRDefault="00E6153F" w:rsidP="00D61517">
            <w:pPr>
              <w:pStyle w:val="Heading7"/>
              <w:rPr>
                <w:rFonts w:ascii="Arial" w:hAnsi="Arial" w:cs="Arial"/>
                <w:szCs w:val="24"/>
                <w:lang w:val="en-GB"/>
              </w:rPr>
            </w:pPr>
            <w:r w:rsidRPr="00E435D9">
              <w:rPr>
                <w:rFonts w:ascii="Arial" w:hAnsi="Arial" w:cs="Arial"/>
                <w:szCs w:val="24"/>
                <w:lang w:val="en-GB"/>
              </w:rPr>
              <w:t>Professional Staff</w:t>
            </w:r>
          </w:p>
        </w:tc>
      </w:tr>
      <w:tr w:rsidR="00E6153F" w:rsidRPr="00CB1AD4" w14:paraId="464C13E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14:paraId="0554B26E" w14:textId="77777777" w:rsidR="00E6153F" w:rsidRPr="00E435D9" w:rsidRDefault="00E6153F" w:rsidP="00D61517">
            <w:pPr>
              <w:spacing w:before="40" w:after="40"/>
              <w:jc w:val="center"/>
              <w:rPr>
                <w:rFonts w:ascii="Arial" w:hAnsi="Arial" w:cs="Arial"/>
                <w:szCs w:val="24"/>
                <w:lang w:val="en-GB"/>
              </w:rPr>
            </w:pPr>
            <w:r w:rsidRPr="00E435D9">
              <w:rPr>
                <w:rFonts w:ascii="Arial" w:hAnsi="Arial" w:cs="Arial"/>
                <w:szCs w:val="24"/>
                <w:lang w:val="en-GB"/>
              </w:rPr>
              <w:t>Name of Staff</w:t>
            </w:r>
          </w:p>
        </w:tc>
        <w:tc>
          <w:tcPr>
            <w:tcW w:w="1980" w:type="dxa"/>
            <w:tcBorders>
              <w:bottom w:val="single" w:sz="6" w:space="0" w:color="auto"/>
            </w:tcBorders>
            <w:vAlign w:val="center"/>
          </w:tcPr>
          <w:p w14:paraId="1D4DDCD0" w14:textId="77777777" w:rsidR="00E6153F" w:rsidRPr="00E435D9" w:rsidRDefault="00E6153F" w:rsidP="00D61517">
            <w:pPr>
              <w:spacing w:before="40" w:after="40"/>
              <w:jc w:val="center"/>
              <w:rPr>
                <w:rFonts w:ascii="Arial" w:hAnsi="Arial" w:cs="Arial"/>
                <w:szCs w:val="24"/>
                <w:lang w:val="en-GB"/>
              </w:rPr>
            </w:pPr>
            <w:r w:rsidRPr="00E435D9">
              <w:rPr>
                <w:rFonts w:ascii="Arial" w:hAnsi="Arial" w:cs="Arial"/>
                <w:szCs w:val="24"/>
                <w:lang w:val="en-GB"/>
              </w:rPr>
              <w:t>Area of Expertise</w:t>
            </w:r>
          </w:p>
        </w:tc>
        <w:tc>
          <w:tcPr>
            <w:tcW w:w="1980" w:type="dxa"/>
            <w:tcBorders>
              <w:bottom w:val="single" w:sz="6" w:space="0" w:color="auto"/>
            </w:tcBorders>
            <w:vAlign w:val="center"/>
          </w:tcPr>
          <w:p w14:paraId="4F1CC98A" w14:textId="77777777" w:rsidR="00E6153F" w:rsidRPr="00E435D9" w:rsidRDefault="00E6153F" w:rsidP="00D61517">
            <w:pPr>
              <w:spacing w:before="40" w:after="40"/>
              <w:jc w:val="center"/>
              <w:rPr>
                <w:rFonts w:ascii="Arial" w:hAnsi="Arial" w:cs="Arial"/>
                <w:szCs w:val="24"/>
                <w:lang w:val="en-GB"/>
              </w:rPr>
            </w:pPr>
            <w:r w:rsidRPr="00E435D9">
              <w:rPr>
                <w:rFonts w:ascii="Arial" w:hAnsi="Arial" w:cs="Arial"/>
                <w:szCs w:val="24"/>
                <w:lang w:val="en-GB"/>
              </w:rPr>
              <w:t>Position Assigned</w:t>
            </w:r>
          </w:p>
        </w:tc>
        <w:tc>
          <w:tcPr>
            <w:tcW w:w="3458" w:type="dxa"/>
            <w:tcBorders>
              <w:bottom w:val="single" w:sz="6" w:space="0" w:color="auto"/>
            </w:tcBorders>
            <w:vAlign w:val="center"/>
          </w:tcPr>
          <w:p w14:paraId="1E6C92E5" w14:textId="77777777" w:rsidR="00E6153F" w:rsidRPr="00E435D9" w:rsidRDefault="00E6153F" w:rsidP="00D61517">
            <w:pPr>
              <w:spacing w:before="40" w:after="40"/>
              <w:jc w:val="center"/>
              <w:rPr>
                <w:rFonts w:ascii="Arial" w:hAnsi="Arial" w:cs="Arial"/>
                <w:szCs w:val="24"/>
                <w:lang w:val="en-GB"/>
              </w:rPr>
            </w:pPr>
            <w:r w:rsidRPr="00E435D9">
              <w:rPr>
                <w:rFonts w:ascii="Arial" w:hAnsi="Arial" w:cs="Arial"/>
                <w:szCs w:val="24"/>
                <w:lang w:val="en-GB"/>
              </w:rPr>
              <w:t>Task Assigned</w:t>
            </w:r>
          </w:p>
        </w:tc>
      </w:tr>
      <w:tr w:rsidR="00E6153F" w:rsidRPr="00CB1AD4" w14:paraId="62FB41F5"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14:paraId="6FA4BEBD" w14:textId="77777777" w:rsidR="00E6153F" w:rsidRPr="00E435D9" w:rsidRDefault="00E6153F" w:rsidP="00D61517">
            <w:pPr>
              <w:rPr>
                <w:rFonts w:ascii="Arial" w:hAnsi="Arial" w:cs="Arial"/>
                <w:szCs w:val="24"/>
                <w:lang w:val="en-GB"/>
              </w:rPr>
            </w:pPr>
          </w:p>
          <w:p w14:paraId="1E36447C" w14:textId="77777777" w:rsidR="00E6153F" w:rsidRPr="00E435D9" w:rsidRDefault="00E6153F" w:rsidP="00D61517">
            <w:pPr>
              <w:rPr>
                <w:rFonts w:ascii="Arial" w:hAnsi="Arial" w:cs="Arial"/>
                <w:szCs w:val="24"/>
                <w:lang w:val="en-GB"/>
              </w:rPr>
            </w:pPr>
          </w:p>
        </w:tc>
        <w:tc>
          <w:tcPr>
            <w:tcW w:w="1980" w:type="dxa"/>
            <w:tcBorders>
              <w:top w:val="single" w:sz="6" w:space="0" w:color="auto"/>
            </w:tcBorders>
          </w:tcPr>
          <w:p w14:paraId="22EE0B36" w14:textId="77777777" w:rsidR="00E6153F" w:rsidRPr="00E435D9" w:rsidRDefault="00E6153F" w:rsidP="00D61517">
            <w:pPr>
              <w:rPr>
                <w:rFonts w:ascii="Arial" w:hAnsi="Arial" w:cs="Arial"/>
                <w:szCs w:val="24"/>
                <w:lang w:val="en-GB"/>
              </w:rPr>
            </w:pPr>
          </w:p>
        </w:tc>
        <w:tc>
          <w:tcPr>
            <w:tcW w:w="1980" w:type="dxa"/>
            <w:tcBorders>
              <w:top w:val="single" w:sz="6" w:space="0" w:color="auto"/>
            </w:tcBorders>
          </w:tcPr>
          <w:p w14:paraId="2130D902" w14:textId="77777777" w:rsidR="00E6153F" w:rsidRPr="00E435D9" w:rsidRDefault="00E6153F" w:rsidP="00D61517">
            <w:pPr>
              <w:rPr>
                <w:rFonts w:ascii="Arial" w:hAnsi="Arial" w:cs="Arial"/>
                <w:szCs w:val="24"/>
                <w:lang w:val="en-GB"/>
              </w:rPr>
            </w:pPr>
          </w:p>
        </w:tc>
        <w:tc>
          <w:tcPr>
            <w:tcW w:w="3458" w:type="dxa"/>
            <w:tcBorders>
              <w:top w:val="single" w:sz="6" w:space="0" w:color="auto"/>
            </w:tcBorders>
          </w:tcPr>
          <w:p w14:paraId="6A01D2A7" w14:textId="77777777" w:rsidR="00E6153F" w:rsidRPr="00E435D9" w:rsidRDefault="00E6153F" w:rsidP="00D61517">
            <w:pPr>
              <w:rPr>
                <w:rFonts w:ascii="Arial" w:hAnsi="Arial" w:cs="Arial"/>
                <w:szCs w:val="24"/>
                <w:lang w:val="en-GB"/>
              </w:rPr>
            </w:pPr>
          </w:p>
        </w:tc>
      </w:tr>
      <w:tr w:rsidR="00E6153F" w:rsidRPr="00CB1AD4" w14:paraId="12CCBF4A"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C1E466B" w14:textId="77777777" w:rsidR="00E6153F" w:rsidRPr="00E435D9" w:rsidRDefault="00E6153F" w:rsidP="00D61517">
            <w:pPr>
              <w:rPr>
                <w:rFonts w:ascii="Arial" w:hAnsi="Arial" w:cs="Arial"/>
                <w:szCs w:val="24"/>
                <w:lang w:val="en-GB"/>
              </w:rPr>
            </w:pPr>
          </w:p>
          <w:p w14:paraId="10805EBA" w14:textId="77777777" w:rsidR="00E6153F" w:rsidRPr="00E435D9" w:rsidRDefault="00E6153F" w:rsidP="00D61517">
            <w:pPr>
              <w:rPr>
                <w:rFonts w:ascii="Arial" w:hAnsi="Arial" w:cs="Arial"/>
                <w:szCs w:val="24"/>
                <w:lang w:val="en-GB"/>
              </w:rPr>
            </w:pPr>
          </w:p>
        </w:tc>
        <w:tc>
          <w:tcPr>
            <w:tcW w:w="1980" w:type="dxa"/>
          </w:tcPr>
          <w:p w14:paraId="27BEAF9B" w14:textId="77777777" w:rsidR="00E6153F" w:rsidRPr="00E435D9" w:rsidRDefault="00E6153F" w:rsidP="00D61517">
            <w:pPr>
              <w:rPr>
                <w:rFonts w:ascii="Arial" w:hAnsi="Arial" w:cs="Arial"/>
                <w:szCs w:val="24"/>
                <w:lang w:val="en-GB"/>
              </w:rPr>
            </w:pPr>
          </w:p>
        </w:tc>
        <w:tc>
          <w:tcPr>
            <w:tcW w:w="1980" w:type="dxa"/>
          </w:tcPr>
          <w:p w14:paraId="5963A353" w14:textId="77777777" w:rsidR="00E6153F" w:rsidRPr="00E435D9" w:rsidRDefault="00E6153F" w:rsidP="00D61517">
            <w:pPr>
              <w:rPr>
                <w:rFonts w:ascii="Arial" w:hAnsi="Arial" w:cs="Arial"/>
                <w:szCs w:val="24"/>
                <w:lang w:val="en-GB"/>
              </w:rPr>
            </w:pPr>
          </w:p>
        </w:tc>
        <w:tc>
          <w:tcPr>
            <w:tcW w:w="3458" w:type="dxa"/>
          </w:tcPr>
          <w:p w14:paraId="5E7D9512" w14:textId="77777777" w:rsidR="00E6153F" w:rsidRPr="00E435D9" w:rsidRDefault="00E6153F" w:rsidP="00D61517">
            <w:pPr>
              <w:rPr>
                <w:rFonts w:ascii="Arial" w:hAnsi="Arial" w:cs="Arial"/>
                <w:szCs w:val="24"/>
                <w:lang w:val="en-GB"/>
              </w:rPr>
            </w:pPr>
          </w:p>
        </w:tc>
      </w:tr>
      <w:tr w:rsidR="00E6153F" w:rsidRPr="00CB1AD4" w14:paraId="16732BB6"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3D33500" w14:textId="77777777" w:rsidR="00E6153F" w:rsidRPr="00E435D9" w:rsidRDefault="00E6153F" w:rsidP="00D61517">
            <w:pPr>
              <w:rPr>
                <w:rFonts w:ascii="Arial" w:hAnsi="Arial" w:cs="Arial"/>
                <w:szCs w:val="24"/>
                <w:lang w:val="en-GB"/>
              </w:rPr>
            </w:pPr>
          </w:p>
          <w:p w14:paraId="68A526E6" w14:textId="77777777" w:rsidR="00E6153F" w:rsidRPr="00E435D9" w:rsidRDefault="00E6153F" w:rsidP="00D61517">
            <w:pPr>
              <w:rPr>
                <w:rFonts w:ascii="Arial" w:hAnsi="Arial" w:cs="Arial"/>
                <w:szCs w:val="24"/>
                <w:lang w:val="en-GB"/>
              </w:rPr>
            </w:pPr>
          </w:p>
        </w:tc>
        <w:tc>
          <w:tcPr>
            <w:tcW w:w="1980" w:type="dxa"/>
          </w:tcPr>
          <w:p w14:paraId="22D246F5" w14:textId="77777777" w:rsidR="00E6153F" w:rsidRPr="00E435D9" w:rsidRDefault="00E6153F" w:rsidP="00D61517">
            <w:pPr>
              <w:rPr>
                <w:rFonts w:ascii="Arial" w:hAnsi="Arial" w:cs="Arial"/>
                <w:szCs w:val="24"/>
                <w:lang w:val="en-GB"/>
              </w:rPr>
            </w:pPr>
          </w:p>
        </w:tc>
        <w:tc>
          <w:tcPr>
            <w:tcW w:w="1980" w:type="dxa"/>
          </w:tcPr>
          <w:p w14:paraId="77F8F313" w14:textId="77777777" w:rsidR="00E6153F" w:rsidRPr="00E435D9" w:rsidRDefault="00E6153F" w:rsidP="00D61517">
            <w:pPr>
              <w:rPr>
                <w:rFonts w:ascii="Arial" w:hAnsi="Arial" w:cs="Arial"/>
                <w:szCs w:val="24"/>
                <w:lang w:val="en-GB"/>
              </w:rPr>
            </w:pPr>
          </w:p>
        </w:tc>
        <w:tc>
          <w:tcPr>
            <w:tcW w:w="3458" w:type="dxa"/>
          </w:tcPr>
          <w:p w14:paraId="24922A72" w14:textId="77777777" w:rsidR="00E6153F" w:rsidRPr="00E435D9" w:rsidRDefault="00E6153F" w:rsidP="00D61517">
            <w:pPr>
              <w:rPr>
                <w:rFonts w:ascii="Arial" w:hAnsi="Arial" w:cs="Arial"/>
                <w:szCs w:val="24"/>
                <w:lang w:val="en-GB"/>
              </w:rPr>
            </w:pPr>
          </w:p>
        </w:tc>
      </w:tr>
      <w:tr w:rsidR="00E6153F" w:rsidRPr="00CB1AD4" w14:paraId="43DFFC0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B60A5DB" w14:textId="77777777" w:rsidR="00E6153F" w:rsidRPr="00E435D9" w:rsidRDefault="00E6153F" w:rsidP="00D61517">
            <w:pPr>
              <w:rPr>
                <w:rFonts w:ascii="Arial" w:hAnsi="Arial" w:cs="Arial"/>
                <w:szCs w:val="24"/>
                <w:lang w:val="en-GB"/>
              </w:rPr>
            </w:pPr>
          </w:p>
          <w:p w14:paraId="25C79A00" w14:textId="77777777" w:rsidR="00E6153F" w:rsidRPr="00E435D9" w:rsidRDefault="00E6153F" w:rsidP="00D61517">
            <w:pPr>
              <w:rPr>
                <w:rFonts w:ascii="Arial" w:hAnsi="Arial" w:cs="Arial"/>
                <w:szCs w:val="24"/>
                <w:lang w:val="en-GB"/>
              </w:rPr>
            </w:pPr>
          </w:p>
        </w:tc>
        <w:tc>
          <w:tcPr>
            <w:tcW w:w="1980" w:type="dxa"/>
          </w:tcPr>
          <w:p w14:paraId="756BCADD" w14:textId="77777777" w:rsidR="00E6153F" w:rsidRPr="00E435D9" w:rsidRDefault="00E6153F" w:rsidP="00D61517">
            <w:pPr>
              <w:rPr>
                <w:rFonts w:ascii="Arial" w:hAnsi="Arial" w:cs="Arial"/>
                <w:szCs w:val="24"/>
                <w:lang w:val="en-GB"/>
              </w:rPr>
            </w:pPr>
          </w:p>
        </w:tc>
        <w:tc>
          <w:tcPr>
            <w:tcW w:w="1980" w:type="dxa"/>
          </w:tcPr>
          <w:p w14:paraId="43526A75" w14:textId="77777777" w:rsidR="00E6153F" w:rsidRPr="00E435D9" w:rsidRDefault="00E6153F" w:rsidP="00D61517">
            <w:pPr>
              <w:rPr>
                <w:rFonts w:ascii="Arial" w:hAnsi="Arial" w:cs="Arial"/>
                <w:szCs w:val="24"/>
                <w:lang w:val="en-GB"/>
              </w:rPr>
            </w:pPr>
          </w:p>
        </w:tc>
        <w:tc>
          <w:tcPr>
            <w:tcW w:w="3458" w:type="dxa"/>
          </w:tcPr>
          <w:p w14:paraId="4BCAF32E" w14:textId="77777777" w:rsidR="00E6153F" w:rsidRPr="00E435D9" w:rsidRDefault="00E6153F" w:rsidP="00D61517">
            <w:pPr>
              <w:rPr>
                <w:rFonts w:ascii="Arial" w:hAnsi="Arial" w:cs="Arial"/>
                <w:szCs w:val="24"/>
                <w:lang w:val="en-GB"/>
              </w:rPr>
            </w:pPr>
          </w:p>
        </w:tc>
      </w:tr>
    </w:tbl>
    <w:p w14:paraId="02D4B453" w14:textId="77777777" w:rsidR="00E6153F" w:rsidRPr="00E435D9" w:rsidRDefault="00E6153F" w:rsidP="00E6153F">
      <w:pPr>
        <w:rPr>
          <w:rFonts w:ascii="Arial" w:hAnsi="Arial" w:cs="Arial"/>
          <w:szCs w:val="24"/>
          <w:lang w:val="en-GB"/>
        </w:rPr>
      </w:pPr>
    </w:p>
    <w:p w14:paraId="35167978" w14:textId="77777777" w:rsidR="00E6153F" w:rsidRPr="00E435D9" w:rsidRDefault="00E6153F" w:rsidP="00E6153F">
      <w:pPr>
        <w:rPr>
          <w:rFonts w:ascii="Arial" w:hAnsi="Arial" w:cs="Arial"/>
          <w:szCs w:val="24"/>
          <w:lang w:val="en-GB"/>
        </w:rPr>
      </w:pPr>
    </w:p>
    <w:p w14:paraId="3A3EB59B" w14:textId="77777777" w:rsidR="00E6153F" w:rsidRPr="00E435D9" w:rsidRDefault="00E6153F" w:rsidP="00E6153F">
      <w:pPr>
        <w:rPr>
          <w:rFonts w:ascii="Arial" w:hAnsi="Arial" w:cs="Arial"/>
          <w:szCs w:val="24"/>
          <w:lang w:val="en-GB"/>
        </w:rPr>
      </w:pPr>
    </w:p>
    <w:p w14:paraId="12C9D0F4" w14:textId="77777777" w:rsidR="00E6153F" w:rsidRPr="00E435D9" w:rsidRDefault="00E6153F" w:rsidP="00E6153F">
      <w:pPr>
        <w:rPr>
          <w:rFonts w:ascii="Arial" w:hAnsi="Arial" w:cs="Arial"/>
          <w:szCs w:val="24"/>
          <w:lang w:val="en-GB"/>
        </w:rPr>
      </w:pPr>
    </w:p>
    <w:p w14:paraId="6361EBB8" w14:textId="77777777" w:rsidR="00E6153F" w:rsidRPr="00E435D9" w:rsidRDefault="00E6153F" w:rsidP="00E6153F">
      <w:pPr>
        <w:rPr>
          <w:rFonts w:ascii="Arial" w:hAnsi="Arial" w:cs="Arial"/>
          <w:szCs w:val="24"/>
          <w:lang w:val="en-GB"/>
        </w:rPr>
      </w:pPr>
    </w:p>
    <w:p w14:paraId="3E9CCBD5" w14:textId="77777777" w:rsidR="00E6153F" w:rsidRPr="00E435D9" w:rsidRDefault="00E6153F" w:rsidP="00E6153F">
      <w:pPr>
        <w:rPr>
          <w:rFonts w:ascii="Arial" w:hAnsi="Arial" w:cs="Arial"/>
          <w:szCs w:val="24"/>
          <w:lang w:val="en-GB"/>
        </w:rPr>
      </w:pPr>
    </w:p>
    <w:p w14:paraId="204489FD" w14:textId="77777777" w:rsidR="00E6153F" w:rsidRPr="00E435D9" w:rsidRDefault="00E6153F" w:rsidP="00E6153F">
      <w:pPr>
        <w:rPr>
          <w:rFonts w:ascii="Arial" w:hAnsi="Arial" w:cs="Arial"/>
          <w:bCs/>
          <w:szCs w:val="24"/>
          <w:lang w:val="en-GB"/>
        </w:rPr>
      </w:pPr>
    </w:p>
    <w:p w14:paraId="006E8010" w14:textId="77777777" w:rsidR="00E6153F" w:rsidRPr="00E435D9" w:rsidRDefault="00E6153F" w:rsidP="00E6153F">
      <w:pPr>
        <w:rPr>
          <w:rFonts w:ascii="Arial" w:hAnsi="Arial" w:cs="Arial"/>
          <w:bCs/>
          <w:szCs w:val="24"/>
          <w:lang w:val="en-GB"/>
        </w:rPr>
      </w:pPr>
    </w:p>
    <w:p w14:paraId="2A338E6D" w14:textId="77777777" w:rsidR="00E6153F" w:rsidRPr="00E435D9" w:rsidRDefault="00E6153F" w:rsidP="00E6153F">
      <w:pPr>
        <w:jc w:val="center"/>
        <w:rPr>
          <w:rFonts w:ascii="Arial" w:hAnsi="Arial" w:cs="Arial"/>
          <w:bCs/>
          <w:color w:val="FFFFFF"/>
          <w:szCs w:val="24"/>
          <w:lang w:val="en-GB"/>
        </w:rPr>
        <w:sectPr w:rsidR="00E6153F" w:rsidRPr="00E435D9" w:rsidSect="000F1A08">
          <w:headerReference w:type="even" r:id="rId29"/>
          <w:pgSz w:w="11900" w:h="16840" w:code="9"/>
          <w:pgMar w:top="1440" w:right="1440" w:bottom="1729" w:left="1729" w:header="720" w:footer="720" w:gutter="0"/>
          <w:cols w:space="720"/>
          <w:titlePg/>
        </w:sectPr>
      </w:pPr>
    </w:p>
    <w:p w14:paraId="16EBB050" w14:textId="77777777" w:rsidR="00872345" w:rsidRPr="00E435D9" w:rsidRDefault="009B7802" w:rsidP="009B7802">
      <w:pPr>
        <w:pStyle w:val="Heading3"/>
        <w:jc w:val="center"/>
        <w:rPr>
          <w:rFonts w:ascii="Arial" w:hAnsi="Arial" w:cs="Arial"/>
          <w:szCs w:val="24"/>
          <w:lang w:val="en-GB"/>
        </w:rPr>
      </w:pPr>
      <w:bookmarkStart w:id="27" w:name="_Toc44435634"/>
      <w:bookmarkStart w:id="28" w:name="_Toc44627302"/>
      <w:bookmarkStart w:id="29" w:name="_Toc112942684"/>
      <w:bookmarkStart w:id="30" w:name="_Toc70407735"/>
      <w:bookmarkStart w:id="31" w:name="_Toc267378916"/>
      <w:bookmarkStart w:id="32" w:name="_Toc267389771"/>
      <w:bookmarkStart w:id="33" w:name="_Toc41434337"/>
      <w:bookmarkStart w:id="34" w:name="_Toc43150618"/>
      <w:r w:rsidRPr="00E435D9">
        <w:rPr>
          <w:rFonts w:ascii="Arial" w:hAnsi="Arial" w:cs="Arial"/>
          <w:smallCaps/>
          <w:szCs w:val="24"/>
          <w:lang w:val="en-GB"/>
        </w:rPr>
        <w:lastRenderedPageBreak/>
        <w:t>FORM TECH</w:t>
      </w:r>
      <w:r w:rsidR="00872345" w:rsidRPr="00E435D9">
        <w:rPr>
          <w:rFonts w:ascii="Arial" w:hAnsi="Arial" w:cs="Arial"/>
          <w:smallCaps/>
          <w:szCs w:val="24"/>
          <w:lang w:val="en-GB"/>
        </w:rPr>
        <w:t xml:space="preserve"> - 5</w:t>
      </w:r>
      <w:r w:rsidR="00872345" w:rsidRPr="00E435D9">
        <w:rPr>
          <w:rFonts w:ascii="Arial" w:hAnsi="Arial" w:cs="Arial"/>
          <w:smallCaps/>
          <w:szCs w:val="24"/>
          <w:lang w:val="en-GB"/>
        </w:rPr>
        <w:tab/>
        <w:t>Curriculum Vitae (CV) for Proposed Professional Staff</w:t>
      </w:r>
      <w:r w:rsidR="00872345" w:rsidRPr="00E435D9">
        <w:rPr>
          <w:rStyle w:val="FootnoteReference"/>
          <w:rFonts w:ascii="Arial" w:hAnsi="Arial" w:cs="Arial"/>
          <w:szCs w:val="24"/>
          <w:lang w:val="en-GB"/>
        </w:rPr>
        <w:footnoteReference w:id="2"/>
      </w:r>
      <w:bookmarkEnd w:id="27"/>
      <w:bookmarkEnd w:id="28"/>
      <w:bookmarkEnd w:id="29"/>
    </w:p>
    <w:tbl>
      <w:tblPr>
        <w:tblW w:w="8897" w:type="dxa"/>
        <w:tblLayout w:type="fixed"/>
        <w:tblCellMar>
          <w:bottom w:w="108" w:type="dxa"/>
        </w:tblCellMar>
        <w:tblLook w:val="0000" w:firstRow="0" w:lastRow="0" w:firstColumn="0" w:lastColumn="0" w:noHBand="0" w:noVBand="0"/>
      </w:tblPr>
      <w:tblGrid>
        <w:gridCol w:w="3510"/>
        <w:gridCol w:w="5387"/>
      </w:tblGrid>
      <w:tr w:rsidR="00872345" w:rsidRPr="00CB1AD4" w14:paraId="737FBBEF" w14:textId="77777777" w:rsidTr="000E40E6">
        <w:tc>
          <w:tcPr>
            <w:tcW w:w="3510" w:type="dxa"/>
          </w:tcPr>
          <w:p w14:paraId="6AD79B54"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Proposed role in the project:</w:t>
            </w:r>
          </w:p>
        </w:tc>
        <w:tc>
          <w:tcPr>
            <w:tcW w:w="5387" w:type="dxa"/>
          </w:tcPr>
          <w:p w14:paraId="6C6ED8CA" w14:textId="77777777" w:rsidR="00872345" w:rsidRPr="00E435D9" w:rsidRDefault="00872345" w:rsidP="000E40E6">
            <w:pPr>
              <w:pStyle w:val="BodyTextIndent"/>
              <w:numPr>
                <w:ilvl w:val="3"/>
                <w:numId w:val="0"/>
              </w:numPr>
              <w:tabs>
                <w:tab w:val="left" w:pos="0"/>
                <w:tab w:val="right" w:leader="dot" w:pos="8640"/>
              </w:tabs>
              <w:rPr>
                <w:rFonts w:ascii="Arial" w:hAnsi="Arial" w:cs="Arial"/>
                <w:i/>
                <w:szCs w:val="24"/>
                <w:lang w:val="en-GB"/>
              </w:rPr>
            </w:pPr>
            <w:r w:rsidRPr="00E435D9">
              <w:rPr>
                <w:rFonts w:ascii="Arial" w:hAnsi="Arial" w:cs="Arial"/>
                <w:i/>
                <w:szCs w:val="24"/>
                <w:lang w:val="en-GB"/>
              </w:rPr>
              <w:t>[insert the name of the position and indicate the key position]</w:t>
            </w:r>
          </w:p>
        </w:tc>
      </w:tr>
      <w:tr w:rsidR="00872345" w:rsidRPr="00CB1AD4" w14:paraId="542584D4" w14:textId="77777777" w:rsidTr="000E40E6">
        <w:tc>
          <w:tcPr>
            <w:tcW w:w="3510" w:type="dxa"/>
          </w:tcPr>
          <w:p w14:paraId="0659B817" w14:textId="77777777" w:rsidR="00872345" w:rsidRPr="00E435D9" w:rsidRDefault="00872345" w:rsidP="000E40E6">
            <w:pPr>
              <w:tabs>
                <w:tab w:val="left" w:pos="426"/>
              </w:tabs>
              <w:suppressAutoHyphens/>
              <w:ind w:left="426" w:hanging="426"/>
              <w:rPr>
                <w:rFonts w:ascii="Arial" w:hAnsi="Arial" w:cs="Arial"/>
                <w:b/>
                <w:szCs w:val="24"/>
                <w:lang w:val="en-GB"/>
              </w:rPr>
            </w:pPr>
            <w:r w:rsidRPr="00E435D9">
              <w:rPr>
                <w:rFonts w:ascii="Arial" w:hAnsi="Arial" w:cs="Arial"/>
                <w:b/>
                <w:szCs w:val="24"/>
                <w:lang w:val="en-GB"/>
              </w:rPr>
              <w:t>1.</w:t>
            </w:r>
            <w:r w:rsidRPr="00E435D9">
              <w:rPr>
                <w:rFonts w:ascii="Arial" w:hAnsi="Arial" w:cs="Arial"/>
                <w:b/>
                <w:szCs w:val="24"/>
                <w:lang w:val="en-GB"/>
              </w:rPr>
              <w:tab/>
              <w:t>Family name:</w:t>
            </w:r>
          </w:p>
        </w:tc>
        <w:tc>
          <w:tcPr>
            <w:tcW w:w="5387" w:type="dxa"/>
          </w:tcPr>
          <w:p w14:paraId="3AF7EC00"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name]</w:t>
            </w:r>
          </w:p>
        </w:tc>
      </w:tr>
      <w:tr w:rsidR="00872345" w:rsidRPr="00CB1AD4" w14:paraId="7F8302C5" w14:textId="77777777" w:rsidTr="000E40E6">
        <w:tc>
          <w:tcPr>
            <w:tcW w:w="3510" w:type="dxa"/>
          </w:tcPr>
          <w:p w14:paraId="3E65A822" w14:textId="77777777" w:rsidR="00872345" w:rsidRPr="00E435D9" w:rsidRDefault="00872345" w:rsidP="000E40E6">
            <w:pPr>
              <w:tabs>
                <w:tab w:val="left" w:pos="426"/>
              </w:tabs>
              <w:suppressAutoHyphens/>
              <w:ind w:left="426" w:hanging="426"/>
              <w:rPr>
                <w:rFonts w:ascii="Arial" w:hAnsi="Arial" w:cs="Arial"/>
                <w:b/>
                <w:szCs w:val="24"/>
                <w:lang w:val="en-GB"/>
              </w:rPr>
            </w:pPr>
            <w:r w:rsidRPr="00E435D9">
              <w:rPr>
                <w:rFonts w:ascii="Arial" w:hAnsi="Arial" w:cs="Arial"/>
                <w:b/>
                <w:szCs w:val="24"/>
                <w:lang w:val="en-GB"/>
              </w:rPr>
              <w:t>2.</w:t>
            </w:r>
            <w:r w:rsidRPr="00E435D9">
              <w:rPr>
                <w:rFonts w:ascii="Arial" w:hAnsi="Arial" w:cs="Arial"/>
                <w:b/>
                <w:szCs w:val="24"/>
                <w:lang w:val="en-GB"/>
              </w:rPr>
              <w:tab/>
              <w:t>First names:</w:t>
            </w:r>
          </w:p>
        </w:tc>
        <w:tc>
          <w:tcPr>
            <w:tcW w:w="5387" w:type="dxa"/>
          </w:tcPr>
          <w:p w14:paraId="5CF00880"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names in full]</w:t>
            </w:r>
          </w:p>
        </w:tc>
      </w:tr>
      <w:tr w:rsidR="00872345" w:rsidRPr="00CB1AD4" w14:paraId="7689F72D" w14:textId="77777777" w:rsidTr="000E40E6">
        <w:tc>
          <w:tcPr>
            <w:tcW w:w="3510" w:type="dxa"/>
          </w:tcPr>
          <w:p w14:paraId="600E2B76" w14:textId="77777777" w:rsidR="00872345" w:rsidRPr="00E435D9" w:rsidRDefault="00872345" w:rsidP="000E40E6">
            <w:pPr>
              <w:tabs>
                <w:tab w:val="left" w:pos="426"/>
              </w:tabs>
              <w:suppressAutoHyphens/>
              <w:ind w:left="426" w:hanging="426"/>
              <w:rPr>
                <w:rFonts w:ascii="Arial" w:hAnsi="Arial" w:cs="Arial"/>
                <w:b/>
                <w:szCs w:val="24"/>
                <w:lang w:val="en-GB"/>
              </w:rPr>
            </w:pPr>
            <w:r w:rsidRPr="00E435D9">
              <w:rPr>
                <w:rFonts w:ascii="Arial" w:hAnsi="Arial" w:cs="Arial"/>
                <w:b/>
                <w:szCs w:val="24"/>
                <w:lang w:val="en-GB"/>
              </w:rPr>
              <w:t>3.</w:t>
            </w:r>
            <w:r w:rsidRPr="00E435D9">
              <w:rPr>
                <w:rFonts w:ascii="Arial" w:hAnsi="Arial" w:cs="Arial"/>
                <w:b/>
                <w:szCs w:val="24"/>
                <w:lang w:val="en-GB"/>
              </w:rPr>
              <w:tab/>
              <w:t>Date of birth:</w:t>
            </w:r>
          </w:p>
        </w:tc>
        <w:tc>
          <w:tcPr>
            <w:tcW w:w="5387" w:type="dxa"/>
          </w:tcPr>
          <w:p w14:paraId="1AA63D4A"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date]</w:t>
            </w:r>
          </w:p>
        </w:tc>
      </w:tr>
      <w:tr w:rsidR="00872345" w:rsidRPr="00CB1AD4" w14:paraId="7A09B69B" w14:textId="77777777" w:rsidTr="000E40E6">
        <w:tc>
          <w:tcPr>
            <w:tcW w:w="3510" w:type="dxa"/>
          </w:tcPr>
          <w:p w14:paraId="25DC7B80" w14:textId="77777777" w:rsidR="00872345" w:rsidRPr="00E435D9" w:rsidRDefault="00872345" w:rsidP="000E40E6">
            <w:pPr>
              <w:tabs>
                <w:tab w:val="left" w:pos="426"/>
              </w:tabs>
              <w:suppressAutoHyphens/>
              <w:ind w:left="426" w:hanging="426"/>
              <w:rPr>
                <w:rFonts w:ascii="Arial" w:hAnsi="Arial" w:cs="Arial"/>
                <w:b/>
                <w:szCs w:val="24"/>
                <w:lang w:val="en-GB"/>
              </w:rPr>
            </w:pPr>
            <w:r w:rsidRPr="00E435D9">
              <w:rPr>
                <w:rFonts w:ascii="Arial" w:hAnsi="Arial" w:cs="Arial"/>
                <w:b/>
                <w:szCs w:val="24"/>
                <w:lang w:val="en-GB"/>
              </w:rPr>
              <w:t>4.</w:t>
            </w:r>
            <w:r w:rsidRPr="00E435D9">
              <w:rPr>
                <w:rFonts w:ascii="Arial" w:hAnsi="Arial" w:cs="Arial"/>
                <w:b/>
                <w:szCs w:val="24"/>
                <w:lang w:val="en-GB"/>
              </w:rPr>
              <w:tab/>
              <w:t>Nationality:</w:t>
            </w:r>
          </w:p>
        </w:tc>
        <w:tc>
          <w:tcPr>
            <w:tcW w:w="5387" w:type="dxa"/>
          </w:tcPr>
          <w:p w14:paraId="167AA49C"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country or countries of citizenship]</w:t>
            </w:r>
          </w:p>
        </w:tc>
      </w:tr>
      <w:tr w:rsidR="00872345" w:rsidRPr="00CB1AD4" w14:paraId="1F988B59" w14:textId="77777777" w:rsidTr="000E40E6">
        <w:tc>
          <w:tcPr>
            <w:tcW w:w="3510" w:type="dxa"/>
          </w:tcPr>
          <w:p w14:paraId="61AF5284" w14:textId="77777777" w:rsidR="00872345" w:rsidRPr="00E435D9" w:rsidRDefault="00872345" w:rsidP="000E40E6">
            <w:pPr>
              <w:tabs>
                <w:tab w:val="left" w:pos="426"/>
              </w:tabs>
              <w:suppressAutoHyphens/>
              <w:ind w:left="426" w:right="-108" w:hanging="426"/>
              <w:rPr>
                <w:rFonts w:ascii="Arial" w:hAnsi="Arial" w:cs="Arial"/>
                <w:b/>
                <w:szCs w:val="24"/>
                <w:lang w:val="en-GB"/>
              </w:rPr>
            </w:pPr>
            <w:r w:rsidRPr="00E435D9">
              <w:rPr>
                <w:rFonts w:ascii="Arial" w:hAnsi="Arial" w:cs="Arial"/>
                <w:b/>
                <w:szCs w:val="24"/>
                <w:lang w:val="en-GB"/>
              </w:rPr>
              <w:t>5.</w:t>
            </w:r>
            <w:r w:rsidRPr="00E435D9">
              <w:rPr>
                <w:rFonts w:ascii="Arial" w:hAnsi="Arial" w:cs="Arial"/>
                <w:b/>
                <w:szCs w:val="24"/>
                <w:lang w:val="en-GB"/>
              </w:rPr>
              <w:tab/>
              <w:t>Civil status:</w:t>
            </w:r>
          </w:p>
        </w:tc>
        <w:tc>
          <w:tcPr>
            <w:tcW w:w="5387" w:type="dxa"/>
          </w:tcPr>
          <w:p w14:paraId="1DFD75AF"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married/ divorced/single/ widower]</w:t>
            </w:r>
          </w:p>
        </w:tc>
      </w:tr>
      <w:tr w:rsidR="00872345" w:rsidRPr="00CB1AD4" w14:paraId="64670922" w14:textId="77777777" w:rsidTr="000E40E6">
        <w:tc>
          <w:tcPr>
            <w:tcW w:w="3510" w:type="dxa"/>
          </w:tcPr>
          <w:p w14:paraId="3A26A7D4" w14:textId="77777777" w:rsidR="00872345" w:rsidRPr="00E435D9" w:rsidRDefault="00872345" w:rsidP="000E40E6">
            <w:pPr>
              <w:tabs>
                <w:tab w:val="left" w:pos="426"/>
              </w:tabs>
              <w:ind w:left="425" w:hanging="425"/>
              <w:rPr>
                <w:rFonts w:ascii="Arial" w:hAnsi="Arial" w:cs="Arial"/>
                <w:b/>
                <w:szCs w:val="24"/>
                <w:lang w:val="en-GB"/>
              </w:rPr>
            </w:pPr>
            <w:r w:rsidRPr="00E435D9">
              <w:rPr>
                <w:rFonts w:ascii="Arial" w:hAnsi="Arial" w:cs="Arial"/>
                <w:b/>
                <w:szCs w:val="24"/>
                <w:lang w:val="en-GB"/>
              </w:rPr>
              <w:t>6.</w:t>
            </w:r>
            <w:r w:rsidRPr="00E435D9">
              <w:rPr>
                <w:rFonts w:ascii="Arial" w:hAnsi="Arial" w:cs="Arial"/>
                <w:b/>
                <w:szCs w:val="24"/>
                <w:lang w:val="en-GB"/>
              </w:rPr>
              <w:tab/>
              <w:t>Contract details:</w:t>
            </w:r>
          </w:p>
        </w:tc>
        <w:tc>
          <w:tcPr>
            <w:tcW w:w="5387" w:type="dxa"/>
          </w:tcPr>
          <w:p w14:paraId="78014954" w14:textId="77777777" w:rsidR="00872345" w:rsidRPr="00E435D9" w:rsidRDefault="00872345" w:rsidP="000E40E6">
            <w:pPr>
              <w:rPr>
                <w:rFonts w:ascii="Arial" w:hAnsi="Arial" w:cs="Arial"/>
                <w:b/>
                <w:i/>
                <w:szCs w:val="24"/>
                <w:lang w:val="en-GB"/>
              </w:rPr>
            </w:pPr>
            <w:proofErr w:type="gramStart"/>
            <w:r w:rsidRPr="00E435D9">
              <w:rPr>
                <w:rFonts w:ascii="Arial" w:hAnsi="Arial" w:cs="Arial"/>
                <w:b/>
                <w:i/>
                <w:szCs w:val="24"/>
                <w:lang w:val="en-GB"/>
              </w:rPr>
              <w:t>Address</w:t>
            </w:r>
            <w:r w:rsidRPr="00E435D9">
              <w:rPr>
                <w:rFonts w:ascii="Arial" w:hAnsi="Arial" w:cs="Arial"/>
                <w:i/>
                <w:szCs w:val="24"/>
                <w:lang w:val="en-GB"/>
              </w:rPr>
              <w:t>:[</w:t>
            </w:r>
            <w:proofErr w:type="gramEnd"/>
            <w:r w:rsidRPr="00E435D9">
              <w:rPr>
                <w:rFonts w:ascii="Arial" w:hAnsi="Arial" w:cs="Arial"/>
                <w:i/>
                <w:szCs w:val="24"/>
                <w:lang w:val="en-GB"/>
              </w:rPr>
              <w:t>insert the physical address]</w:t>
            </w:r>
          </w:p>
        </w:tc>
      </w:tr>
      <w:tr w:rsidR="00872345" w:rsidRPr="00CB1AD4" w14:paraId="0ED93DCD" w14:textId="77777777" w:rsidTr="000E40E6">
        <w:tc>
          <w:tcPr>
            <w:tcW w:w="3510" w:type="dxa"/>
          </w:tcPr>
          <w:p w14:paraId="5FD653A9" w14:textId="77777777" w:rsidR="00872345" w:rsidRPr="00E435D9" w:rsidRDefault="00872345" w:rsidP="000E40E6">
            <w:pPr>
              <w:tabs>
                <w:tab w:val="left" w:pos="426"/>
              </w:tabs>
              <w:ind w:left="425" w:hanging="425"/>
              <w:rPr>
                <w:rFonts w:ascii="Arial" w:hAnsi="Arial" w:cs="Arial"/>
                <w:b/>
                <w:szCs w:val="24"/>
                <w:lang w:val="en-GB"/>
              </w:rPr>
            </w:pPr>
          </w:p>
        </w:tc>
        <w:tc>
          <w:tcPr>
            <w:tcW w:w="5387" w:type="dxa"/>
          </w:tcPr>
          <w:p w14:paraId="3C547354" w14:textId="77777777" w:rsidR="00872345" w:rsidRPr="00E435D9" w:rsidRDefault="00872345" w:rsidP="000E40E6">
            <w:pPr>
              <w:rPr>
                <w:rFonts w:ascii="Arial" w:hAnsi="Arial" w:cs="Arial"/>
                <w:b/>
                <w:i/>
                <w:szCs w:val="24"/>
                <w:lang w:val="en-GB"/>
              </w:rPr>
            </w:pPr>
            <w:proofErr w:type="gramStart"/>
            <w:r w:rsidRPr="00E435D9">
              <w:rPr>
                <w:rFonts w:ascii="Arial" w:hAnsi="Arial" w:cs="Arial"/>
                <w:b/>
                <w:i/>
                <w:szCs w:val="24"/>
                <w:lang w:val="en-GB"/>
              </w:rPr>
              <w:t xml:space="preserve">Phone </w:t>
            </w:r>
            <w:r w:rsidRPr="00E435D9">
              <w:rPr>
                <w:rFonts w:ascii="Arial" w:hAnsi="Arial" w:cs="Arial"/>
                <w:i/>
                <w:szCs w:val="24"/>
                <w:lang w:val="en-GB"/>
              </w:rPr>
              <w:t>:</w:t>
            </w:r>
            <w:proofErr w:type="gramEnd"/>
            <w:r w:rsidRPr="00E435D9">
              <w:rPr>
                <w:rFonts w:ascii="Arial" w:hAnsi="Arial" w:cs="Arial"/>
                <w:i/>
                <w:szCs w:val="24"/>
                <w:lang w:val="en-GB"/>
              </w:rPr>
              <w:t>[insert the phone and mobile no.]</w:t>
            </w:r>
          </w:p>
        </w:tc>
      </w:tr>
      <w:tr w:rsidR="00872345" w:rsidRPr="00CB1AD4" w14:paraId="534E59D1" w14:textId="77777777" w:rsidTr="000E40E6">
        <w:tc>
          <w:tcPr>
            <w:tcW w:w="3510" w:type="dxa"/>
          </w:tcPr>
          <w:p w14:paraId="3F24A49C" w14:textId="77777777" w:rsidR="00872345" w:rsidRPr="00E435D9" w:rsidRDefault="00872345" w:rsidP="000E40E6">
            <w:pPr>
              <w:tabs>
                <w:tab w:val="left" w:pos="426"/>
              </w:tabs>
              <w:suppressAutoHyphens/>
              <w:ind w:left="426" w:right="-108" w:hanging="426"/>
              <w:rPr>
                <w:rFonts w:ascii="Arial" w:hAnsi="Arial" w:cs="Arial"/>
                <w:b/>
                <w:szCs w:val="24"/>
                <w:lang w:val="en-GB"/>
              </w:rPr>
            </w:pPr>
          </w:p>
        </w:tc>
        <w:tc>
          <w:tcPr>
            <w:tcW w:w="5387" w:type="dxa"/>
          </w:tcPr>
          <w:p w14:paraId="7BCBC4EB"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 xml:space="preserve">E-mail: </w:t>
            </w:r>
            <w:r w:rsidRPr="00E435D9">
              <w:rPr>
                <w:rFonts w:ascii="Arial" w:hAnsi="Arial" w:cs="Arial"/>
                <w:i/>
                <w:szCs w:val="24"/>
                <w:lang w:val="en-GB"/>
              </w:rPr>
              <w:t>[insert the email]</w:t>
            </w:r>
          </w:p>
        </w:tc>
      </w:tr>
      <w:tr w:rsidR="00872345" w:rsidRPr="00CB1AD4" w14:paraId="17CFC159" w14:textId="77777777" w:rsidTr="000E40E6">
        <w:tc>
          <w:tcPr>
            <w:tcW w:w="3510" w:type="dxa"/>
          </w:tcPr>
          <w:p w14:paraId="7FD876DF" w14:textId="77777777" w:rsidR="00872345" w:rsidRPr="00E435D9" w:rsidRDefault="00872345" w:rsidP="000E40E6">
            <w:pPr>
              <w:tabs>
                <w:tab w:val="left" w:pos="426"/>
              </w:tabs>
              <w:ind w:left="425" w:hanging="425"/>
              <w:rPr>
                <w:rFonts w:ascii="Arial" w:hAnsi="Arial" w:cs="Arial"/>
                <w:b/>
                <w:szCs w:val="24"/>
                <w:lang w:val="en-GB"/>
              </w:rPr>
            </w:pPr>
            <w:r w:rsidRPr="00E435D9">
              <w:rPr>
                <w:rFonts w:ascii="Arial" w:hAnsi="Arial" w:cs="Arial"/>
                <w:b/>
                <w:szCs w:val="24"/>
                <w:lang w:val="en-GB"/>
              </w:rPr>
              <w:t>8.</w:t>
            </w:r>
            <w:r w:rsidRPr="00E435D9">
              <w:rPr>
                <w:rFonts w:ascii="Arial" w:hAnsi="Arial" w:cs="Arial"/>
                <w:b/>
                <w:szCs w:val="24"/>
                <w:lang w:val="en-GB"/>
              </w:rPr>
              <w:tab/>
              <w:t>Education:</w:t>
            </w:r>
          </w:p>
        </w:tc>
        <w:tc>
          <w:tcPr>
            <w:tcW w:w="5387" w:type="dxa"/>
          </w:tcPr>
          <w:p w14:paraId="2E5541F3" w14:textId="77777777" w:rsidR="00872345" w:rsidRPr="00E435D9" w:rsidRDefault="00872345" w:rsidP="000E40E6">
            <w:pPr>
              <w:rPr>
                <w:rFonts w:ascii="Arial" w:hAnsi="Arial" w:cs="Arial"/>
                <w:szCs w:val="24"/>
                <w:lang w:val="en-GB"/>
              </w:rPr>
            </w:pPr>
          </w:p>
        </w:tc>
      </w:tr>
      <w:tr w:rsidR="00872345" w:rsidRPr="00CB1AD4" w14:paraId="32713B37" w14:textId="77777777" w:rsidTr="000E40E6">
        <w:tc>
          <w:tcPr>
            <w:tcW w:w="3510" w:type="dxa"/>
          </w:tcPr>
          <w:p w14:paraId="18394468" w14:textId="77777777" w:rsidR="00872345" w:rsidRPr="00E435D9" w:rsidRDefault="00872345" w:rsidP="000E40E6">
            <w:pPr>
              <w:tabs>
                <w:tab w:val="left" w:pos="426"/>
              </w:tabs>
              <w:ind w:left="425" w:hanging="425"/>
              <w:rPr>
                <w:rFonts w:ascii="Arial" w:hAnsi="Arial" w:cs="Arial"/>
                <w:b/>
                <w:szCs w:val="24"/>
                <w:lang w:val="en-GB"/>
              </w:rPr>
            </w:pPr>
          </w:p>
        </w:tc>
        <w:tc>
          <w:tcPr>
            <w:tcW w:w="5387" w:type="dxa"/>
          </w:tcPr>
          <w:p w14:paraId="680211C9" w14:textId="77777777" w:rsidR="00872345" w:rsidRPr="00E435D9" w:rsidRDefault="00872345" w:rsidP="000E40E6">
            <w:pPr>
              <w:rPr>
                <w:rFonts w:ascii="Arial" w:hAnsi="Arial" w:cs="Arial"/>
                <w:szCs w:val="24"/>
                <w:lang w:val="en-GB"/>
              </w:rPr>
            </w:pPr>
          </w:p>
        </w:tc>
      </w:tr>
      <w:tr w:rsidR="00872345" w:rsidRPr="00CB1AD4" w14:paraId="7F7F7F78" w14:textId="77777777" w:rsidTr="000E40E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CF975BD" w14:textId="77777777" w:rsidR="00872345" w:rsidRPr="00E435D9" w:rsidRDefault="00872345" w:rsidP="000E40E6">
            <w:pPr>
              <w:suppressAutoHyphens/>
              <w:rPr>
                <w:rFonts w:ascii="Arial" w:hAnsi="Arial" w:cs="Arial"/>
                <w:b/>
                <w:szCs w:val="24"/>
                <w:lang w:val="en-GB"/>
              </w:rPr>
            </w:pPr>
            <w:r w:rsidRPr="00E435D9">
              <w:rPr>
                <w:rFonts w:ascii="Arial" w:hAnsi="Arial" w:cs="Arial"/>
                <w:b/>
                <w:szCs w:val="24"/>
                <w:lang w:val="en-GB"/>
              </w:rPr>
              <w:t>Institution:</w:t>
            </w:r>
          </w:p>
          <w:p w14:paraId="49269572" w14:textId="77777777" w:rsidR="00872345" w:rsidRPr="00E435D9" w:rsidRDefault="00872345" w:rsidP="000E40E6">
            <w:pPr>
              <w:suppressAutoHyphens/>
              <w:rPr>
                <w:rFonts w:ascii="Arial" w:hAnsi="Arial" w:cs="Arial"/>
                <w:b/>
                <w:szCs w:val="24"/>
                <w:lang w:val="en-GB"/>
              </w:rPr>
            </w:pPr>
            <w:r w:rsidRPr="00E435D9">
              <w:rPr>
                <w:rFonts w:ascii="Arial" w:hAnsi="Arial" w:cs="Arial"/>
                <w:b/>
                <w:szCs w:val="24"/>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684022AF" w14:textId="77777777" w:rsidR="00872345" w:rsidRPr="00E435D9" w:rsidRDefault="00872345" w:rsidP="000E40E6">
            <w:pPr>
              <w:suppressAutoHyphens/>
              <w:rPr>
                <w:rFonts w:ascii="Arial" w:hAnsi="Arial" w:cs="Arial"/>
                <w:b/>
                <w:szCs w:val="24"/>
                <w:lang w:val="en-GB"/>
              </w:rPr>
            </w:pPr>
            <w:r w:rsidRPr="00E435D9">
              <w:rPr>
                <w:rFonts w:ascii="Arial" w:hAnsi="Arial" w:cs="Arial"/>
                <w:b/>
                <w:szCs w:val="24"/>
                <w:lang w:val="en-GB"/>
              </w:rPr>
              <w:t>Degree(s) or Diploma(s) obtained:</w:t>
            </w:r>
            <w:r w:rsidRPr="00E435D9">
              <w:rPr>
                <w:rFonts w:ascii="Arial" w:hAnsi="Arial" w:cs="Arial"/>
                <w:b/>
                <w:szCs w:val="24"/>
                <w:lang w:val="en-GB"/>
              </w:rPr>
              <w:fldChar w:fldCharType="begin"/>
            </w:r>
            <w:r w:rsidRPr="00E435D9">
              <w:rPr>
                <w:rFonts w:ascii="Arial" w:hAnsi="Arial" w:cs="Arial"/>
                <w:b/>
                <w:szCs w:val="24"/>
                <w:lang w:val="en-GB"/>
              </w:rPr>
              <w:instrText xml:space="preserve">  </w:instrText>
            </w:r>
            <w:r w:rsidRPr="00E435D9">
              <w:rPr>
                <w:rFonts w:ascii="Arial" w:hAnsi="Arial" w:cs="Arial"/>
                <w:b/>
                <w:szCs w:val="24"/>
                <w:lang w:val="en-GB"/>
              </w:rPr>
              <w:fldChar w:fldCharType="end"/>
            </w:r>
          </w:p>
        </w:tc>
      </w:tr>
      <w:tr w:rsidR="00872345" w:rsidRPr="00CB1AD4" w14:paraId="225D8F69"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94A0E03" w14:textId="77777777" w:rsidR="00872345" w:rsidRPr="00E435D9" w:rsidRDefault="00872345" w:rsidP="000E40E6">
            <w:pPr>
              <w:rPr>
                <w:rFonts w:ascii="Arial" w:hAnsi="Arial" w:cs="Arial"/>
                <w:szCs w:val="24"/>
                <w:lang w:val="en-GB"/>
              </w:rPr>
            </w:pPr>
            <w:r w:rsidRPr="00E435D9">
              <w:rPr>
                <w:rFonts w:ascii="Arial" w:hAnsi="Arial" w:cs="Arial"/>
                <w:i/>
                <w:szCs w:val="24"/>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090866D4"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name of the diploma and the specialty/major]</w:t>
            </w:r>
          </w:p>
        </w:tc>
      </w:tr>
      <w:tr w:rsidR="00872345" w:rsidRPr="00CB1AD4" w14:paraId="5D669430"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A53720D" w14:textId="77777777" w:rsidR="00872345" w:rsidRPr="00E435D9" w:rsidRDefault="00872345" w:rsidP="000E40E6">
            <w:pPr>
              <w:rPr>
                <w:rFonts w:ascii="Arial" w:hAnsi="Arial" w:cs="Arial"/>
                <w:szCs w:val="24"/>
                <w:lang w:val="en-GB"/>
              </w:rPr>
            </w:pPr>
            <w:r w:rsidRPr="00E435D9">
              <w:rPr>
                <w:rFonts w:ascii="Arial" w:hAnsi="Arial" w:cs="Arial"/>
                <w:i/>
                <w:szCs w:val="24"/>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6E4B64CA"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name of the diploma and the specialty/major]</w:t>
            </w:r>
          </w:p>
        </w:tc>
      </w:tr>
    </w:tbl>
    <w:p w14:paraId="434FEA8D" w14:textId="77777777" w:rsidR="00872345" w:rsidRPr="00E435D9" w:rsidRDefault="00872345" w:rsidP="00872345">
      <w:pPr>
        <w:tabs>
          <w:tab w:val="left" w:pos="850"/>
          <w:tab w:val="left" w:pos="4252"/>
          <w:tab w:val="center" w:pos="6518"/>
          <w:tab w:val="center" w:pos="8220"/>
        </w:tabs>
        <w:suppressAutoHyphens/>
        <w:rPr>
          <w:rFonts w:ascii="Arial" w:hAnsi="Arial" w:cs="Arial"/>
          <w:szCs w:val="24"/>
          <w:lang w:val="en-GB"/>
        </w:rPr>
      </w:pPr>
    </w:p>
    <w:p w14:paraId="6BE5F963" w14:textId="77777777" w:rsidR="00872345" w:rsidRPr="00E435D9" w:rsidRDefault="00872345" w:rsidP="00872345">
      <w:pPr>
        <w:tabs>
          <w:tab w:val="left" w:pos="426"/>
        </w:tabs>
        <w:suppressAutoHyphens/>
        <w:rPr>
          <w:rFonts w:ascii="Arial" w:hAnsi="Arial" w:cs="Arial"/>
          <w:szCs w:val="24"/>
          <w:lang w:val="en-GB"/>
        </w:rPr>
      </w:pPr>
      <w:r w:rsidRPr="00E435D9">
        <w:rPr>
          <w:rFonts w:ascii="Arial" w:hAnsi="Arial" w:cs="Arial"/>
          <w:b/>
          <w:szCs w:val="24"/>
          <w:lang w:val="en-GB"/>
        </w:rPr>
        <w:t>7.</w:t>
      </w:r>
      <w:r w:rsidRPr="00E435D9">
        <w:rPr>
          <w:rFonts w:ascii="Arial" w:hAnsi="Arial" w:cs="Arial"/>
          <w:b/>
          <w:szCs w:val="24"/>
          <w:lang w:val="en-GB"/>
        </w:rPr>
        <w:tab/>
        <w:t>Language skills:</w:t>
      </w:r>
      <w:r w:rsidRPr="00E435D9">
        <w:rPr>
          <w:rFonts w:ascii="Arial" w:hAnsi="Arial" w:cs="Arial"/>
          <w:szCs w:val="24"/>
          <w:lang w:val="en-GB"/>
        </w:rPr>
        <w:t xml:space="preserve"> (Indicate competence on a scale of 1 to 5) (1 – excellent; 5 – basic)</w:t>
      </w:r>
    </w:p>
    <w:p w14:paraId="709D46D2" w14:textId="77777777" w:rsidR="00872345" w:rsidRPr="00E435D9" w:rsidRDefault="00872345" w:rsidP="00872345">
      <w:pPr>
        <w:tabs>
          <w:tab w:val="left" w:pos="850"/>
          <w:tab w:val="left" w:pos="4252"/>
          <w:tab w:val="center" w:pos="6518"/>
          <w:tab w:val="center" w:pos="8220"/>
        </w:tabs>
        <w:suppressAutoHyphens/>
        <w:rPr>
          <w:rFonts w:ascii="Arial" w:hAnsi="Arial" w:cs="Arial"/>
          <w:szCs w:val="24"/>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872345" w:rsidRPr="00CB1AD4" w14:paraId="472A1ED0" w14:textId="77777777" w:rsidTr="000E40E6">
        <w:tc>
          <w:tcPr>
            <w:tcW w:w="3084" w:type="dxa"/>
            <w:shd w:val="clear" w:color="auto" w:fill="E6E6E6"/>
          </w:tcPr>
          <w:p w14:paraId="5CB2C9DE" w14:textId="77777777" w:rsidR="00872345" w:rsidRPr="00E435D9" w:rsidRDefault="00872345" w:rsidP="000E40E6">
            <w:pPr>
              <w:pStyle w:val="underline"/>
              <w:spacing w:before="0" w:after="0"/>
              <w:jc w:val="center"/>
              <w:rPr>
                <w:rFonts w:cs="Arial"/>
                <w:b/>
                <w:sz w:val="24"/>
                <w:szCs w:val="24"/>
              </w:rPr>
            </w:pPr>
            <w:r w:rsidRPr="00E435D9">
              <w:rPr>
                <w:rFonts w:cs="Arial"/>
                <w:b/>
                <w:sz w:val="24"/>
                <w:szCs w:val="24"/>
                <w:u w:val="none"/>
              </w:rPr>
              <w:t>Language</w:t>
            </w:r>
          </w:p>
        </w:tc>
        <w:tc>
          <w:tcPr>
            <w:tcW w:w="1984" w:type="dxa"/>
            <w:shd w:val="clear" w:color="auto" w:fill="E6E6E6"/>
          </w:tcPr>
          <w:p w14:paraId="51F732EC" w14:textId="77777777" w:rsidR="00872345" w:rsidRPr="00E435D9" w:rsidRDefault="00872345" w:rsidP="000E40E6">
            <w:pPr>
              <w:pStyle w:val="underline"/>
              <w:spacing w:before="0" w:after="0"/>
              <w:jc w:val="center"/>
              <w:rPr>
                <w:rFonts w:cs="Arial"/>
                <w:b/>
                <w:sz w:val="24"/>
                <w:szCs w:val="24"/>
                <w:u w:val="none"/>
              </w:rPr>
            </w:pPr>
            <w:r w:rsidRPr="00E435D9">
              <w:rPr>
                <w:rFonts w:cs="Arial"/>
                <w:b/>
                <w:sz w:val="24"/>
                <w:szCs w:val="24"/>
                <w:u w:val="none"/>
              </w:rPr>
              <w:t>Reading</w:t>
            </w:r>
          </w:p>
        </w:tc>
        <w:tc>
          <w:tcPr>
            <w:tcW w:w="1984" w:type="dxa"/>
            <w:shd w:val="clear" w:color="auto" w:fill="E6E6E6"/>
          </w:tcPr>
          <w:p w14:paraId="13696972" w14:textId="77777777" w:rsidR="00872345" w:rsidRPr="00E435D9" w:rsidRDefault="00872345" w:rsidP="000E40E6">
            <w:pPr>
              <w:pStyle w:val="underline"/>
              <w:spacing w:before="0" w:after="0"/>
              <w:jc w:val="center"/>
              <w:rPr>
                <w:rFonts w:cs="Arial"/>
                <w:b/>
                <w:sz w:val="24"/>
                <w:szCs w:val="24"/>
                <w:u w:val="none"/>
              </w:rPr>
            </w:pPr>
            <w:r w:rsidRPr="00E435D9">
              <w:rPr>
                <w:rFonts w:cs="Arial"/>
                <w:b/>
                <w:sz w:val="24"/>
                <w:szCs w:val="24"/>
                <w:u w:val="none"/>
              </w:rPr>
              <w:t>Speaking</w:t>
            </w:r>
          </w:p>
        </w:tc>
        <w:tc>
          <w:tcPr>
            <w:tcW w:w="1843" w:type="dxa"/>
            <w:shd w:val="clear" w:color="auto" w:fill="E6E6E6"/>
          </w:tcPr>
          <w:p w14:paraId="4DFEE87F" w14:textId="77777777" w:rsidR="00872345" w:rsidRPr="00E435D9" w:rsidRDefault="00872345" w:rsidP="000E40E6">
            <w:pPr>
              <w:pStyle w:val="underline"/>
              <w:spacing w:before="0" w:after="0"/>
              <w:jc w:val="center"/>
              <w:rPr>
                <w:rFonts w:cs="Arial"/>
                <w:b/>
                <w:sz w:val="24"/>
                <w:szCs w:val="24"/>
                <w:u w:val="none"/>
              </w:rPr>
            </w:pPr>
            <w:r w:rsidRPr="00E435D9">
              <w:rPr>
                <w:rFonts w:cs="Arial"/>
                <w:b/>
                <w:sz w:val="24"/>
                <w:szCs w:val="24"/>
                <w:u w:val="none"/>
              </w:rPr>
              <w:t>Writing</w:t>
            </w:r>
          </w:p>
        </w:tc>
      </w:tr>
      <w:tr w:rsidR="00872345" w:rsidRPr="00CB1AD4" w14:paraId="149F7865" w14:textId="77777777" w:rsidTr="000E40E6">
        <w:tc>
          <w:tcPr>
            <w:tcW w:w="3084" w:type="dxa"/>
          </w:tcPr>
          <w:p w14:paraId="35ECE0C3"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language]</w:t>
            </w:r>
          </w:p>
        </w:tc>
        <w:tc>
          <w:tcPr>
            <w:tcW w:w="1984" w:type="dxa"/>
          </w:tcPr>
          <w:p w14:paraId="5B777274" w14:textId="77777777" w:rsidR="00872345" w:rsidRPr="00E435D9" w:rsidRDefault="00872345" w:rsidP="000E40E6">
            <w:pPr>
              <w:jc w:val="center"/>
              <w:rPr>
                <w:rFonts w:ascii="Arial" w:hAnsi="Arial" w:cs="Arial"/>
                <w:i/>
                <w:szCs w:val="24"/>
                <w:lang w:val="en-GB"/>
              </w:rPr>
            </w:pPr>
            <w:r w:rsidRPr="00E435D9">
              <w:rPr>
                <w:rFonts w:ascii="Arial" w:hAnsi="Arial" w:cs="Arial"/>
                <w:i/>
                <w:szCs w:val="24"/>
                <w:lang w:val="en-GB"/>
              </w:rPr>
              <w:t>[insert the no.]</w:t>
            </w:r>
          </w:p>
        </w:tc>
        <w:tc>
          <w:tcPr>
            <w:tcW w:w="1984" w:type="dxa"/>
          </w:tcPr>
          <w:p w14:paraId="106EAF46" w14:textId="77777777" w:rsidR="00872345" w:rsidRPr="00E435D9" w:rsidRDefault="00872345" w:rsidP="000E40E6">
            <w:pPr>
              <w:jc w:val="center"/>
              <w:rPr>
                <w:rFonts w:ascii="Arial" w:hAnsi="Arial" w:cs="Arial"/>
                <w:i/>
                <w:szCs w:val="24"/>
                <w:lang w:val="en-GB"/>
              </w:rPr>
            </w:pPr>
            <w:r w:rsidRPr="00E435D9">
              <w:rPr>
                <w:rFonts w:ascii="Arial" w:hAnsi="Arial" w:cs="Arial"/>
                <w:i/>
                <w:szCs w:val="24"/>
                <w:lang w:val="en-GB"/>
              </w:rPr>
              <w:t>[insert the no.]</w:t>
            </w:r>
          </w:p>
        </w:tc>
        <w:tc>
          <w:tcPr>
            <w:tcW w:w="1843" w:type="dxa"/>
          </w:tcPr>
          <w:p w14:paraId="0146CFD3" w14:textId="77777777" w:rsidR="00872345" w:rsidRPr="00E435D9" w:rsidRDefault="00872345" w:rsidP="000E40E6">
            <w:pPr>
              <w:jc w:val="center"/>
              <w:rPr>
                <w:rFonts w:ascii="Arial" w:hAnsi="Arial" w:cs="Arial"/>
                <w:i/>
                <w:szCs w:val="24"/>
                <w:lang w:val="en-GB"/>
              </w:rPr>
            </w:pPr>
            <w:r w:rsidRPr="00E435D9">
              <w:rPr>
                <w:rFonts w:ascii="Arial" w:hAnsi="Arial" w:cs="Arial"/>
                <w:i/>
                <w:szCs w:val="24"/>
                <w:lang w:val="en-GB"/>
              </w:rPr>
              <w:t>[insert the no.]</w:t>
            </w:r>
          </w:p>
        </w:tc>
      </w:tr>
      <w:tr w:rsidR="00872345" w:rsidRPr="00CB1AD4" w14:paraId="55B94E9B" w14:textId="77777777" w:rsidTr="000E40E6">
        <w:tc>
          <w:tcPr>
            <w:tcW w:w="3084" w:type="dxa"/>
          </w:tcPr>
          <w:p w14:paraId="44DA6AA6"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984" w:type="dxa"/>
          </w:tcPr>
          <w:p w14:paraId="0A3A2AE0"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984" w:type="dxa"/>
          </w:tcPr>
          <w:p w14:paraId="748B96F5"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843" w:type="dxa"/>
          </w:tcPr>
          <w:p w14:paraId="2A2B2F10"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r>
      <w:tr w:rsidR="00872345" w:rsidRPr="00CB1AD4" w14:paraId="219000AA" w14:textId="77777777" w:rsidTr="000E40E6">
        <w:tc>
          <w:tcPr>
            <w:tcW w:w="3084" w:type="dxa"/>
          </w:tcPr>
          <w:p w14:paraId="41096953"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984" w:type="dxa"/>
          </w:tcPr>
          <w:p w14:paraId="211A66E7"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984" w:type="dxa"/>
          </w:tcPr>
          <w:p w14:paraId="0CEA65EA"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843" w:type="dxa"/>
          </w:tcPr>
          <w:p w14:paraId="17548C1D"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r>
    </w:tbl>
    <w:p w14:paraId="2C764237" w14:textId="77777777" w:rsidR="00872345" w:rsidRPr="00E435D9" w:rsidRDefault="00872345" w:rsidP="00872345">
      <w:pPr>
        <w:tabs>
          <w:tab w:val="left" w:pos="850"/>
          <w:tab w:val="left" w:pos="4252"/>
          <w:tab w:val="center" w:pos="6518"/>
          <w:tab w:val="center" w:pos="8220"/>
        </w:tabs>
        <w:suppressAutoHyphens/>
        <w:rPr>
          <w:rFonts w:ascii="Arial" w:hAnsi="Arial" w:cs="Arial"/>
          <w:szCs w:val="24"/>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872345" w:rsidRPr="00CB1AD4" w14:paraId="3BBEB68C" w14:textId="77777777" w:rsidTr="000E40E6">
        <w:tc>
          <w:tcPr>
            <w:tcW w:w="4077" w:type="dxa"/>
          </w:tcPr>
          <w:p w14:paraId="4FD70442" w14:textId="77777777" w:rsidR="00872345" w:rsidRPr="00E435D9" w:rsidRDefault="00872345" w:rsidP="000E40E6">
            <w:pPr>
              <w:tabs>
                <w:tab w:val="left" w:pos="425"/>
              </w:tabs>
              <w:suppressAutoHyphens/>
              <w:ind w:left="426" w:hanging="426"/>
              <w:rPr>
                <w:rFonts w:ascii="Arial" w:hAnsi="Arial" w:cs="Arial"/>
                <w:b/>
                <w:szCs w:val="24"/>
                <w:lang w:val="en-GB"/>
              </w:rPr>
            </w:pPr>
            <w:r w:rsidRPr="00E435D9">
              <w:rPr>
                <w:rFonts w:ascii="Arial" w:hAnsi="Arial" w:cs="Arial"/>
                <w:b/>
                <w:szCs w:val="24"/>
                <w:lang w:val="en-GB"/>
              </w:rPr>
              <w:t>8.</w:t>
            </w:r>
            <w:r w:rsidRPr="00E435D9">
              <w:rPr>
                <w:rFonts w:ascii="Arial" w:hAnsi="Arial" w:cs="Arial"/>
                <w:b/>
                <w:szCs w:val="24"/>
                <w:lang w:val="en-GB"/>
              </w:rPr>
              <w:tab/>
              <w:t xml:space="preserve">Membership of professional bodies: </w:t>
            </w:r>
          </w:p>
        </w:tc>
        <w:tc>
          <w:tcPr>
            <w:tcW w:w="5670" w:type="dxa"/>
          </w:tcPr>
          <w:p w14:paraId="06CB2E5F" w14:textId="77777777" w:rsidR="00872345" w:rsidRPr="00E435D9" w:rsidRDefault="00872345" w:rsidP="000E40E6">
            <w:pPr>
              <w:tabs>
                <w:tab w:val="left" w:pos="425"/>
              </w:tabs>
              <w:suppressAutoHyphens/>
              <w:rPr>
                <w:rFonts w:ascii="Arial" w:hAnsi="Arial" w:cs="Arial"/>
                <w:i/>
                <w:szCs w:val="24"/>
                <w:lang w:val="en-GB"/>
              </w:rPr>
            </w:pPr>
            <w:r w:rsidRPr="00E435D9">
              <w:rPr>
                <w:rFonts w:ascii="Arial" w:hAnsi="Arial" w:cs="Arial"/>
                <w:i/>
                <w:szCs w:val="24"/>
                <w:lang w:val="en-GB"/>
              </w:rPr>
              <w:t>[indicate the name of the professional body]</w:t>
            </w:r>
          </w:p>
        </w:tc>
      </w:tr>
      <w:tr w:rsidR="00872345" w:rsidRPr="00CB1AD4" w14:paraId="76FC5E5A" w14:textId="77777777" w:rsidTr="000E40E6">
        <w:tc>
          <w:tcPr>
            <w:tcW w:w="4077" w:type="dxa"/>
          </w:tcPr>
          <w:p w14:paraId="1E6DF001" w14:textId="77777777" w:rsidR="00872345" w:rsidRPr="00E435D9" w:rsidRDefault="00872345" w:rsidP="000E40E6">
            <w:pPr>
              <w:tabs>
                <w:tab w:val="left" w:pos="425"/>
              </w:tabs>
              <w:suppressAutoHyphens/>
              <w:ind w:left="426" w:hanging="426"/>
              <w:rPr>
                <w:rFonts w:ascii="Arial" w:hAnsi="Arial" w:cs="Arial"/>
                <w:b/>
                <w:szCs w:val="24"/>
                <w:lang w:val="en-GB"/>
              </w:rPr>
            </w:pPr>
            <w:r w:rsidRPr="00E435D9">
              <w:rPr>
                <w:rFonts w:ascii="Arial" w:hAnsi="Arial" w:cs="Arial"/>
                <w:b/>
                <w:szCs w:val="24"/>
                <w:lang w:val="en-GB"/>
              </w:rPr>
              <w:t>9.</w:t>
            </w:r>
            <w:r w:rsidRPr="00E435D9">
              <w:rPr>
                <w:rFonts w:ascii="Arial" w:hAnsi="Arial" w:cs="Arial"/>
                <w:b/>
                <w:szCs w:val="24"/>
                <w:lang w:val="en-GB"/>
              </w:rPr>
              <w:tab/>
              <w:t>Other skills:</w:t>
            </w:r>
          </w:p>
        </w:tc>
        <w:tc>
          <w:tcPr>
            <w:tcW w:w="5670" w:type="dxa"/>
          </w:tcPr>
          <w:p w14:paraId="7A9D135A" w14:textId="77777777" w:rsidR="00872345" w:rsidRPr="00E435D9" w:rsidRDefault="00872345" w:rsidP="000E40E6">
            <w:pPr>
              <w:tabs>
                <w:tab w:val="left" w:pos="425"/>
              </w:tabs>
              <w:suppressAutoHyphens/>
              <w:rPr>
                <w:rFonts w:ascii="Arial" w:hAnsi="Arial" w:cs="Arial"/>
                <w:i/>
                <w:szCs w:val="24"/>
                <w:lang w:val="en-GB"/>
              </w:rPr>
            </w:pPr>
            <w:r w:rsidRPr="00E435D9">
              <w:rPr>
                <w:rFonts w:ascii="Arial" w:hAnsi="Arial" w:cs="Arial"/>
                <w:i/>
                <w:szCs w:val="24"/>
                <w:lang w:val="en-GB"/>
              </w:rPr>
              <w:t>[insert the skills]</w:t>
            </w:r>
          </w:p>
        </w:tc>
      </w:tr>
      <w:tr w:rsidR="00872345" w:rsidRPr="00CB1AD4" w14:paraId="6FF2F9D9" w14:textId="77777777" w:rsidTr="000E40E6">
        <w:tc>
          <w:tcPr>
            <w:tcW w:w="4077" w:type="dxa"/>
          </w:tcPr>
          <w:p w14:paraId="4ABC89DF" w14:textId="77777777" w:rsidR="00872345" w:rsidRPr="00E435D9" w:rsidRDefault="00872345" w:rsidP="000E40E6">
            <w:pPr>
              <w:tabs>
                <w:tab w:val="left" w:pos="425"/>
              </w:tabs>
              <w:suppressAutoHyphens/>
              <w:ind w:left="426" w:hanging="426"/>
              <w:rPr>
                <w:rFonts w:ascii="Arial" w:hAnsi="Arial" w:cs="Arial"/>
                <w:b/>
                <w:szCs w:val="24"/>
                <w:lang w:val="en-GB"/>
              </w:rPr>
            </w:pPr>
            <w:r w:rsidRPr="00E435D9">
              <w:rPr>
                <w:rFonts w:ascii="Arial" w:hAnsi="Arial" w:cs="Arial"/>
                <w:b/>
                <w:szCs w:val="24"/>
                <w:lang w:val="en-GB"/>
              </w:rPr>
              <w:t>10.</w:t>
            </w:r>
            <w:r w:rsidRPr="00E435D9">
              <w:rPr>
                <w:rFonts w:ascii="Arial" w:hAnsi="Arial" w:cs="Arial"/>
                <w:b/>
                <w:szCs w:val="24"/>
                <w:lang w:val="en-GB"/>
              </w:rPr>
              <w:tab/>
              <w:t>Present position:</w:t>
            </w:r>
          </w:p>
        </w:tc>
        <w:tc>
          <w:tcPr>
            <w:tcW w:w="5670" w:type="dxa"/>
          </w:tcPr>
          <w:p w14:paraId="3E020E7F" w14:textId="77777777" w:rsidR="00872345" w:rsidRPr="00E435D9" w:rsidRDefault="00872345" w:rsidP="000E40E6">
            <w:pPr>
              <w:tabs>
                <w:tab w:val="left" w:pos="425"/>
              </w:tabs>
              <w:suppressAutoHyphens/>
              <w:rPr>
                <w:rFonts w:ascii="Arial" w:hAnsi="Arial" w:cs="Arial"/>
                <w:i/>
                <w:szCs w:val="24"/>
                <w:lang w:val="en-GB"/>
              </w:rPr>
            </w:pPr>
            <w:r w:rsidRPr="00E435D9">
              <w:rPr>
                <w:rFonts w:ascii="Arial" w:hAnsi="Arial" w:cs="Arial"/>
                <w:i/>
                <w:szCs w:val="24"/>
                <w:lang w:val="en-GB"/>
              </w:rPr>
              <w:t>[insert the name]</w:t>
            </w:r>
          </w:p>
        </w:tc>
      </w:tr>
      <w:tr w:rsidR="00872345" w:rsidRPr="00CB1AD4" w14:paraId="452C186C" w14:textId="77777777" w:rsidTr="000E40E6">
        <w:tc>
          <w:tcPr>
            <w:tcW w:w="4077" w:type="dxa"/>
          </w:tcPr>
          <w:p w14:paraId="5767E042" w14:textId="77777777" w:rsidR="00872345" w:rsidRPr="00E435D9" w:rsidRDefault="00872345" w:rsidP="000E40E6">
            <w:pPr>
              <w:tabs>
                <w:tab w:val="left" w:pos="425"/>
              </w:tabs>
              <w:suppressAutoHyphens/>
              <w:ind w:left="426" w:hanging="426"/>
              <w:rPr>
                <w:rFonts w:ascii="Arial" w:hAnsi="Arial" w:cs="Arial"/>
                <w:b/>
                <w:szCs w:val="24"/>
                <w:lang w:val="en-GB"/>
              </w:rPr>
            </w:pPr>
            <w:r w:rsidRPr="00E435D9">
              <w:rPr>
                <w:rFonts w:ascii="Arial" w:hAnsi="Arial" w:cs="Arial"/>
                <w:b/>
                <w:szCs w:val="24"/>
                <w:lang w:val="en-GB"/>
              </w:rPr>
              <w:t>11.</w:t>
            </w:r>
            <w:r w:rsidRPr="00E435D9">
              <w:rPr>
                <w:rFonts w:ascii="Arial" w:hAnsi="Arial" w:cs="Arial"/>
                <w:b/>
                <w:szCs w:val="24"/>
                <w:lang w:val="en-GB"/>
              </w:rPr>
              <w:tab/>
              <w:t>Years of experience:</w:t>
            </w:r>
          </w:p>
        </w:tc>
        <w:tc>
          <w:tcPr>
            <w:tcW w:w="5670" w:type="dxa"/>
          </w:tcPr>
          <w:p w14:paraId="47132981" w14:textId="77777777" w:rsidR="00872345" w:rsidRPr="00E435D9" w:rsidRDefault="00872345" w:rsidP="000E40E6">
            <w:pPr>
              <w:tabs>
                <w:tab w:val="left" w:pos="425"/>
              </w:tabs>
              <w:suppressAutoHyphens/>
              <w:rPr>
                <w:rFonts w:ascii="Arial" w:hAnsi="Arial" w:cs="Arial"/>
                <w:i/>
                <w:szCs w:val="24"/>
                <w:lang w:val="en-GB"/>
              </w:rPr>
            </w:pPr>
            <w:r w:rsidRPr="00E435D9">
              <w:rPr>
                <w:rFonts w:ascii="Arial" w:hAnsi="Arial" w:cs="Arial"/>
                <w:i/>
                <w:szCs w:val="24"/>
                <w:lang w:val="en-GB"/>
              </w:rPr>
              <w:t>[insert the no]</w:t>
            </w:r>
          </w:p>
        </w:tc>
      </w:tr>
      <w:tr w:rsidR="00872345" w:rsidRPr="00CB1AD4" w14:paraId="1C91FAE4" w14:textId="77777777" w:rsidTr="000E40E6">
        <w:tc>
          <w:tcPr>
            <w:tcW w:w="9747" w:type="dxa"/>
            <w:gridSpan w:val="2"/>
          </w:tcPr>
          <w:p w14:paraId="47B1C9EA" w14:textId="77777777" w:rsidR="00872345" w:rsidRPr="00E435D9" w:rsidRDefault="00872345" w:rsidP="000E40E6">
            <w:pPr>
              <w:tabs>
                <w:tab w:val="left" w:pos="425"/>
              </w:tabs>
              <w:suppressAutoHyphens/>
              <w:ind w:left="426" w:hanging="426"/>
              <w:rPr>
                <w:rFonts w:ascii="Arial" w:hAnsi="Arial" w:cs="Arial"/>
                <w:b/>
                <w:szCs w:val="24"/>
                <w:lang w:val="en-GB"/>
              </w:rPr>
            </w:pPr>
            <w:r w:rsidRPr="00E435D9">
              <w:rPr>
                <w:rFonts w:ascii="Arial" w:hAnsi="Arial" w:cs="Arial"/>
                <w:b/>
                <w:szCs w:val="24"/>
                <w:lang w:val="en-GB"/>
              </w:rPr>
              <w:t>12.</w:t>
            </w:r>
            <w:r w:rsidRPr="00E435D9">
              <w:rPr>
                <w:rFonts w:ascii="Arial" w:hAnsi="Arial" w:cs="Arial"/>
                <w:b/>
                <w:szCs w:val="24"/>
                <w:lang w:val="en-GB"/>
              </w:rPr>
              <w:tab/>
              <w:t>Key qualifications:</w:t>
            </w:r>
            <w:r w:rsidRPr="00E435D9">
              <w:rPr>
                <w:rFonts w:ascii="Arial" w:hAnsi="Arial" w:cs="Arial"/>
                <w:szCs w:val="24"/>
                <w:lang w:val="en-GB"/>
              </w:rPr>
              <w:t xml:space="preserve"> (Relevant to the assignment)</w:t>
            </w:r>
          </w:p>
          <w:p w14:paraId="0A9BF851" w14:textId="77777777" w:rsidR="00872345" w:rsidRPr="00E435D9" w:rsidRDefault="00872345" w:rsidP="000E40E6">
            <w:pPr>
              <w:ind w:left="360"/>
              <w:rPr>
                <w:rFonts w:ascii="Arial" w:hAnsi="Arial" w:cs="Arial"/>
                <w:i/>
                <w:szCs w:val="24"/>
                <w:lang w:val="en-GB"/>
              </w:rPr>
            </w:pPr>
            <w:r w:rsidRPr="00E435D9">
              <w:rPr>
                <w:rFonts w:ascii="Arial" w:hAnsi="Arial" w:cs="Arial"/>
                <w:i/>
                <w:szCs w:val="24"/>
                <w:lang w:val="en-GB"/>
              </w:rPr>
              <w:t>[insert the key qualifications]</w:t>
            </w:r>
            <w:r w:rsidRPr="00E435D9">
              <w:rPr>
                <w:rFonts w:ascii="Arial" w:hAnsi="Arial" w:cs="Arial"/>
                <w:i/>
                <w:szCs w:val="24"/>
                <w:lang w:val="en-GB"/>
              </w:rPr>
              <w:fldChar w:fldCharType="begin"/>
            </w:r>
            <w:r w:rsidRPr="00E435D9">
              <w:rPr>
                <w:rFonts w:ascii="Arial" w:hAnsi="Arial" w:cs="Arial"/>
                <w:i/>
                <w:szCs w:val="24"/>
                <w:lang w:val="en-GB"/>
              </w:rPr>
              <w:instrText xml:space="preserve">  </w:instrText>
            </w:r>
            <w:r w:rsidRPr="00E435D9">
              <w:rPr>
                <w:rFonts w:ascii="Arial" w:hAnsi="Arial" w:cs="Arial"/>
                <w:i/>
                <w:szCs w:val="24"/>
                <w:lang w:val="en-GB"/>
              </w:rPr>
              <w:fldChar w:fldCharType="end"/>
            </w:r>
          </w:p>
        </w:tc>
      </w:tr>
    </w:tbl>
    <w:p w14:paraId="2752D0E6" w14:textId="77777777" w:rsidR="00872345" w:rsidRPr="00E435D9" w:rsidRDefault="00872345" w:rsidP="00872345">
      <w:pPr>
        <w:tabs>
          <w:tab w:val="left" w:pos="426"/>
        </w:tabs>
        <w:ind w:left="426" w:hanging="426"/>
        <w:rPr>
          <w:rFonts w:ascii="Arial" w:hAnsi="Arial" w:cs="Arial"/>
          <w:b/>
          <w:szCs w:val="24"/>
          <w:lang w:val="en-GB"/>
        </w:rPr>
      </w:pPr>
      <w:r w:rsidRPr="00E435D9">
        <w:rPr>
          <w:rFonts w:ascii="Arial" w:hAnsi="Arial" w:cs="Arial"/>
          <w:b/>
          <w:szCs w:val="24"/>
          <w:lang w:val="en-GB"/>
        </w:rPr>
        <w:t>13.</w:t>
      </w:r>
      <w:r w:rsidRPr="00E435D9">
        <w:rPr>
          <w:rFonts w:ascii="Arial" w:hAnsi="Arial" w:cs="Arial"/>
          <w:b/>
          <w:szCs w:val="24"/>
          <w:lang w:val="en-GB"/>
        </w:rPr>
        <w:tab/>
        <w:t>Specific experience in the region:</w:t>
      </w:r>
    </w:p>
    <w:p w14:paraId="2F24D9C1" w14:textId="77777777" w:rsidR="00872345" w:rsidRPr="00E435D9" w:rsidRDefault="00872345" w:rsidP="00872345">
      <w:pPr>
        <w:rPr>
          <w:rFonts w:ascii="Arial" w:hAnsi="Arial" w:cs="Arial"/>
          <w:szCs w:val="24"/>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872345" w:rsidRPr="00CB1AD4" w14:paraId="43D395E4" w14:textId="77777777" w:rsidTr="000E40E6">
        <w:trPr>
          <w:trHeight w:val="273"/>
          <w:jc w:val="center"/>
        </w:trPr>
        <w:tc>
          <w:tcPr>
            <w:tcW w:w="2950" w:type="dxa"/>
            <w:tcBorders>
              <w:top w:val="double" w:sz="6" w:space="0" w:color="auto"/>
              <w:left w:val="double" w:sz="6" w:space="0" w:color="auto"/>
              <w:bottom w:val="double" w:sz="6" w:space="0" w:color="auto"/>
            </w:tcBorders>
            <w:shd w:val="pct5" w:color="auto" w:fill="FFFFFF"/>
          </w:tcPr>
          <w:p w14:paraId="33C27E8E" w14:textId="77777777" w:rsidR="00872345" w:rsidRPr="00E435D9" w:rsidRDefault="00872345" w:rsidP="000E40E6">
            <w:pPr>
              <w:pStyle w:val="normaltableau"/>
              <w:spacing w:before="0" w:after="0"/>
              <w:ind w:left="426"/>
              <w:jc w:val="center"/>
              <w:rPr>
                <w:rFonts w:ascii="Arial" w:hAnsi="Arial" w:cs="Arial"/>
                <w:b/>
                <w:sz w:val="24"/>
                <w:szCs w:val="24"/>
              </w:rPr>
            </w:pPr>
            <w:r w:rsidRPr="00E435D9">
              <w:rPr>
                <w:rFonts w:ascii="Arial" w:hAnsi="Arial" w:cs="Arial"/>
                <w:b/>
                <w:sz w:val="24"/>
                <w:szCs w:val="24"/>
              </w:rPr>
              <w:lastRenderedPageBreak/>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477DE554" w14:textId="77777777" w:rsidR="00872345" w:rsidRPr="00E435D9" w:rsidRDefault="00872345" w:rsidP="000E40E6">
            <w:pPr>
              <w:pStyle w:val="normaltableau"/>
              <w:spacing w:before="0" w:after="0"/>
              <w:ind w:left="426"/>
              <w:jc w:val="center"/>
              <w:rPr>
                <w:rFonts w:ascii="Arial" w:hAnsi="Arial" w:cs="Arial"/>
                <w:b/>
                <w:sz w:val="24"/>
                <w:szCs w:val="24"/>
              </w:rPr>
            </w:pPr>
            <w:r w:rsidRPr="00E435D9">
              <w:rPr>
                <w:rFonts w:ascii="Arial" w:hAnsi="Arial" w:cs="Arial"/>
                <w:b/>
                <w:sz w:val="24"/>
                <w:szCs w:val="24"/>
              </w:rPr>
              <w:t>Date from - Date to</w:t>
            </w:r>
          </w:p>
        </w:tc>
      </w:tr>
      <w:tr w:rsidR="00872345" w:rsidRPr="00CB1AD4" w14:paraId="48C38B5B" w14:textId="77777777" w:rsidTr="000E40E6">
        <w:trPr>
          <w:trHeight w:val="273"/>
          <w:jc w:val="center"/>
        </w:trPr>
        <w:tc>
          <w:tcPr>
            <w:tcW w:w="2950" w:type="dxa"/>
            <w:tcBorders>
              <w:left w:val="double" w:sz="6" w:space="0" w:color="auto"/>
              <w:bottom w:val="single" w:sz="4" w:space="0" w:color="auto"/>
            </w:tcBorders>
          </w:tcPr>
          <w:p w14:paraId="272A2585" w14:textId="77777777" w:rsidR="00872345" w:rsidRPr="00E435D9" w:rsidRDefault="00872345" w:rsidP="000E40E6">
            <w:pPr>
              <w:pStyle w:val="normaltableau"/>
              <w:spacing w:before="0" w:after="0"/>
              <w:jc w:val="center"/>
              <w:rPr>
                <w:rFonts w:ascii="Arial" w:hAnsi="Arial" w:cs="Arial"/>
                <w:i/>
                <w:sz w:val="24"/>
                <w:szCs w:val="24"/>
              </w:rPr>
            </w:pPr>
            <w:r w:rsidRPr="00E435D9">
              <w:rPr>
                <w:rFonts w:ascii="Arial" w:hAnsi="Arial" w:cs="Arial"/>
                <w:i/>
                <w:sz w:val="24"/>
                <w:szCs w:val="24"/>
              </w:rPr>
              <w:t>[insert the country]</w:t>
            </w:r>
          </w:p>
        </w:tc>
        <w:tc>
          <w:tcPr>
            <w:tcW w:w="3980" w:type="dxa"/>
            <w:tcBorders>
              <w:left w:val="single" w:sz="6" w:space="0" w:color="auto"/>
              <w:bottom w:val="single" w:sz="4" w:space="0" w:color="auto"/>
              <w:right w:val="double" w:sz="6" w:space="0" w:color="auto"/>
            </w:tcBorders>
          </w:tcPr>
          <w:p w14:paraId="16EE230E" w14:textId="77777777" w:rsidR="00872345" w:rsidRPr="00E435D9" w:rsidRDefault="00872345" w:rsidP="000E40E6">
            <w:pPr>
              <w:pStyle w:val="normaltableau"/>
              <w:spacing w:before="0" w:after="0"/>
              <w:ind w:left="426"/>
              <w:jc w:val="center"/>
              <w:rPr>
                <w:rFonts w:ascii="Arial" w:hAnsi="Arial" w:cs="Arial"/>
                <w:sz w:val="24"/>
                <w:szCs w:val="24"/>
              </w:rPr>
            </w:pPr>
            <w:r w:rsidRPr="00E435D9">
              <w:rPr>
                <w:rFonts w:ascii="Arial" w:hAnsi="Arial" w:cs="Arial"/>
                <w:i/>
                <w:sz w:val="24"/>
                <w:szCs w:val="24"/>
              </w:rPr>
              <w:t>[indicate the month and the year]</w:t>
            </w:r>
          </w:p>
        </w:tc>
      </w:tr>
      <w:tr w:rsidR="00872345" w:rsidRPr="00CB1AD4" w14:paraId="0777E281" w14:textId="77777777" w:rsidTr="000E40E6">
        <w:trPr>
          <w:trHeight w:val="273"/>
          <w:jc w:val="center"/>
        </w:trPr>
        <w:tc>
          <w:tcPr>
            <w:tcW w:w="2950" w:type="dxa"/>
            <w:tcBorders>
              <w:left w:val="double" w:sz="6" w:space="0" w:color="auto"/>
              <w:bottom w:val="single" w:sz="4" w:space="0" w:color="auto"/>
            </w:tcBorders>
          </w:tcPr>
          <w:p w14:paraId="10C5EF8A" w14:textId="77777777" w:rsidR="00872345" w:rsidRPr="00E435D9" w:rsidRDefault="00872345" w:rsidP="000E40E6">
            <w:pPr>
              <w:pStyle w:val="normaltableau"/>
              <w:spacing w:before="0" w:after="0"/>
              <w:jc w:val="center"/>
              <w:rPr>
                <w:rFonts w:ascii="Arial" w:hAnsi="Arial" w:cs="Arial"/>
                <w:i/>
                <w:sz w:val="24"/>
                <w:szCs w:val="24"/>
              </w:rPr>
            </w:pPr>
            <w:r w:rsidRPr="00E435D9">
              <w:rPr>
                <w:rFonts w:ascii="Arial" w:hAnsi="Arial" w:cs="Arial"/>
                <w:i/>
                <w:sz w:val="24"/>
                <w:szCs w:val="24"/>
              </w:rPr>
              <w:t>[insert the country]</w:t>
            </w:r>
          </w:p>
        </w:tc>
        <w:tc>
          <w:tcPr>
            <w:tcW w:w="3980" w:type="dxa"/>
            <w:tcBorders>
              <w:left w:val="single" w:sz="6" w:space="0" w:color="auto"/>
              <w:bottom w:val="single" w:sz="4" w:space="0" w:color="auto"/>
              <w:right w:val="double" w:sz="6" w:space="0" w:color="auto"/>
            </w:tcBorders>
          </w:tcPr>
          <w:p w14:paraId="14832D91" w14:textId="77777777" w:rsidR="00872345" w:rsidRPr="00E435D9" w:rsidRDefault="00872345" w:rsidP="000E40E6">
            <w:pPr>
              <w:pStyle w:val="normaltableau"/>
              <w:spacing w:before="0" w:after="0"/>
              <w:ind w:left="426"/>
              <w:jc w:val="center"/>
              <w:rPr>
                <w:rFonts w:ascii="Arial" w:hAnsi="Arial" w:cs="Arial"/>
                <w:sz w:val="24"/>
                <w:szCs w:val="24"/>
              </w:rPr>
            </w:pPr>
            <w:r w:rsidRPr="00E435D9">
              <w:rPr>
                <w:rFonts w:ascii="Arial" w:hAnsi="Arial" w:cs="Arial"/>
                <w:i/>
                <w:sz w:val="24"/>
                <w:szCs w:val="24"/>
              </w:rPr>
              <w:t>[indicate the month and the year]</w:t>
            </w:r>
          </w:p>
        </w:tc>
      </w:tr>
      <w:tr w:rsidR="00872345" w:rsidRPr="00CB1AD4" w14:paraId="3C0DF15F" w14:textId="77777777" w:rsidTr="000E40E6">
        <w:trPr>
          <w:trHeight w:val="291"/>
          <w:jc w:val="center"/>
        </w:trPr>
        <w:tc>
          <w:tcPr>
            <w:tcW w:w="2950" w:type="dxa"/>
            <w:tcBorders>
              <w:top w:val="single" w:sz="6" w:space="0" w:color="auto"/>
              <w:left w:val="double" w:sz="6" w:space="0" w:color="auto"/>
              <w:bottom w:val="double" w:sz="6" w:space="0" w:color="auto"/>
            </w:tcBorders>
          </w:tcPr>
          <w:p w14:paraId="1D3925A3" w14:textId="77777777" w:rsidR="00872345" w:rsidRPr="00E435D9" w:rsidRDefault="00872345" w:rsidP="000E40E6">
            <w:pPr>
              <w:pStyle w:val="normaltableau"/>
              <w:spacing w:before="0" w:after="0"/>
              <w:jc w:val="center"/>
              <w:rPr>
                <w:rFonts w:ascii="Arial" w:hAnsi="Arial" w:cs="Arial"/>
                <w:i/>
                <w:sz w:val="24"/>
                <w:szCs w:val="24"/>
              </w:rPr>
            </w:pPr>
            <w:r w:rsidRPr="00E435D9">
              <w:rPr>
                <w:rFonts w:ascii="Arial" w:hAnsi="Arial" w:cs="Arial"/>
                <w:i/>
                <w:sz w:val="24"/>
                <w:szCs w:val="24"/>
              </w:rPr>
              <w:t>[insert the country]</w:t>
            </w:r>
          </w:p>
        </w:tc>
        <w:tc>
          <w:tcPr>
            <w:tcW w:w="3980" w:type="dxa"/>
            <w:tcBorders>
              <w:top w:val="single" w:sz="6" w:space="0" w:color="auto"/>
              <w:left w:val="single" w:sz="6" w:space="0" w:color="auto"/>
              <w:bottom w:val="double" w:sz="6" w:space="0" w:color="auto"/>
              <w:right w:val="double" w:sz="6" w:space="0" w:color="auto"/>
            </w:tcBorders>
          </w:tcPr>
          <w:p w14:paraId="3465AF97" w14:textId="77777777" w:rsidR="00872345" w:rsidRPr="00E435D9" w:rsidRDefault="00872345" w:rsidP="000E40E6">
            <w:pPr>
              <w:pStyle w:val="normaltableau"/>
              <w:spacing w:before="0" w:after="0"/>
              <w:ind w:left="426"/>
              <w:jc w:val="center"/>
              <w:rPr>
                <w:rFonts w:ascii="Arial" w:hAnsi="Arial" w:cs="Arial"/>
                <w:sz w:val="24"/>
                <w:szCs w:val="24"/>
              </w:rPr>
            </w:pPr>
            <w:r w:rsidRPr="00E435D9">
              <w:rPr>
                <w:rFonts w:ascii="Arial" w:hAnsi="Arial" w:cs="Arial"/>
                <w:i/>
                <w:sz w:val="24"/>
                <w:szCs w:val="24"/>
              </w:rPr>
              <w:t>[indicate the month and the year]</w:t>
            </w:r>
          </w:p>
        </w:tc>
      </w:tr>
    </w:tbl>
    <w:p w14:paraId="7DF1A838" w14:textId="77777777" w:rsidR="00872345" w:rsidRPr="00E435D9" w:rsidRDefault="00872345" w:rsidP="00872345">
      <w:pPr>
        <w:tabs>
          <w:tab w:val="left" w:pos="426"/>
          <w:tab w:val="center" w:pos="6518"/>
          <w:tab w:val="center" w:pos="8220"/>
        </w:tabs>
        <w:suppressAutoHyphens/>
        <w:rPr>
          <w:rFonts w:ascii="Arial" w:hAnsi="Arial" w:cs="Arial"/>
          <w:szCs w:val="24"/>
          <w:lang w:val="en-GB"/>
        </w:rPr>
        <w:sectPr w:rsidR="00872345" w:rsidRPr="00E435D9" w:rsidSect="000F1A08">
          <w:headerReference w:type="even" r:id="rId30"/>
          <w:footerReference w:type="even" r:id="rId31"/>
          <w:headerReference w:type="first" r:id="rId32"/>
          <w:footerReference w:type="first" r:id="rId33"/>
          <w:footnotePr>
            <w:numRestart w:val="eachSect"/>
          </w:footnotePr>
          <w:endnotePr>
            <w:numFmt w:val="decimal"/>
          </w:endnotePr>
          <w:pgSz w:w="11900" w:h="16840" w:code="9"/>
          <w:pgMar w:top="1440" w:right="1440" w:bottom="1729" w:left="1729" w:header="720" w:footer="720" w:gutter="0"/>
          <w:cols w:space="720"/>
          <w:titlePg/>
          <w:docGrid w:linePitch="272"/>
        </w:sectPr>
      </w:pPr>
    </w:p>
    <w:p w14:paraId="3ACF5CF6" w14:textId="77777777" w:rsidR="00872345" w:rsidRPr="00E435D9" w:rsidRDefault="00872345" w:rsidP="001F4973">
      <w:pPr>
        <w:numPr>
          <w:ilvl w:val="0"/>
          <w:numId w:val="15"/>
        </w:numPr>
        <w:tabs>
          <w:tab w:val="left" w:pos="426"/>
          <w:tab w:val="center" w:pos="6518"/>
          <w:tab w:val="center" w:pos="8220"/>
        </w:tabs>
        <w:suppressAutoHyphens/>
        <w:rPr>
          <w:rFonts w:ascii="Arial" w:hAnsi="Arial" w:cs="Arial"/>
          <w:b/>
          <w:szCs w:val="24"/>
          <w:lang w:val="en-GB"/>
        </w:rPr>
      </w:pPr>
      <w:r w:rsidRPr="00E435D9">
        <w:rPr>
          <w:rFonts w:ascii="Arial" w:hAnsi="Arial" w:cs="Arial"/>
          <w:b/>
          <w:szCs w:val="24"/>
          <w:lang w:val="en-GB"/>
        </w:rPr>
        <w:lastRenderedPageBreak/>
        <w:t>Professional experience:</w:t>
      </w:r>
    </w:p>
    <w:p w14:paraId="402E2382" w14:textId="77777777" w:rsidR="00872345" w:rsidRPr="00E435D9" w:rsidRDefault="00872345" w:rsidP="00872345">
      <w:pPr>
        <w:tabs>
          <w:tab w:val="left" w:pos="426"/>
          <w:tab w:val="center" w:pos="6518"/>
          <w:tab w:val="center" w:pos="8220"/>
        </w:tabs>
        <w:suppressAutoHyphens/>
        <w:rPr>
          <w:rFonts w:ascii="Arial" w:hAnsi="Arial" w:cs="Arial"/>
          <w:szCs w:val="24"/>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872345" w:rsidRPr="00CB1AD4" w14:paraId="5FCB890A" w14:textId="77777777" w:rsidTr="000E40E6">
        <w:trPr>
          <w:trHeight w:val="483"/>
          <w:tblHeader/>
        </w:trPr>
        <w:tc>
          <w:tcPr>
            <w:tcW w:w="1242" w:type="dxa"/>
            <w:tcBorders>
              <w:bottom w:val="single" w:sz="6" w:space="0" w:color="auto"/>
            </w:tcBorders>
            <w:shd w:val="clear" w:color="auto" w:fill="E6E6E6"/>
            <w:vAlign w:val="center"/>
          </w:tcPr>
          <w:p w14:paraId="4514F969" w14:textId="77777777" w:rsidR="00872345" w:rsidRPr="00E435D9" w:rsidRDefault="00872345" w:rsidP="000E40E6">
            <w:pPr>
              <w:tabs>
                <w:tab w:val="center" w:pos="6518"/>
                <w:tab w:val="center" w:pos="8220"/>
              </w:tabs>
              <w:suppressAutoHyphens/>
              <w:rPr>
                <w:rFonts w:ascii="Arial" w:hAnsi="Arial" w:cs="Arial"/>
                <w:b/>
                <w:szCs w:val="24"/>
                <w:lang w:val="en-GB"/>
              </w:rPr>
            </w:pPr>
            <w:r w:rsidRPr="00E435D9">
              <w:rPr>
                <w:rFonts w:ascii="Arial" w:hAnsi="Arial" w:cs="Arial"/>
                <w:b/>
                <w:szCs w:val="24"/>
                <w:lang w:val="en-GB"/>
              </w:rPr>
              <w:t>Date from – Date to</w:t>
            </w:r>
          </w:p>
        </w:tc>
        <w:tc>
          <w:tcPr>
            <w:tcW w:w="1296" w:type="dxa"/>
            <w:tcBorders>
              <w:bottom w:val="single" w:sz="6" w:space="0" w:color="auto"/>
            </w:tcBorders>
            <w:shd w:val="clear" w:color="auto" w:fill="E6E6E6"/>
            <w:vAlign w:val="center"/>
          </w:tcPr>
          <w:p w14:paraId="50B0FA0D" w14:textId="77777777" w:rsidR="00872345" w:rsidRPr="00E435D9" w:rsidRDefault="00872345" w:rsidP="000E40E6">
            <w:pPr>
              <w:tabs>
                <w:tab w:val="center" w:pos="6518"/>
                <w:tab w:val="center" w:pos="8220"/>
              </w:tabs>
              <w:suppressAutoHyphens/>
              <w:jc w:val="center"/>
              <w:rPr>
                <w:rFonts w:ascii="Arial" w:hAnsi="Arial" w:cs="Arial"/>
                <w:b/>
                <w:szCs w:val="24"/>
                <w:lang w:val="en-GB"/>
              </w:rPr>
            </w:pPr>
            <w:r w:rsidRPr="00E435D9">
              <w:rPr>
                <w:rFonts w:ascii="Arial" w:hAnsi="Arial" w:cs="Arial"/>
                <w:b/>
                <w:szCs w:val="24"/>
                <w:lang w:val="en-GB"/>
              </w:rPr>
              <w:t>Location of the assignment</w:t>
            </w:r>
          </w:p>
        </w:tc>
        <w:tc>
          <w:tcPr>
            <w:tcW w:w="2673" w:type="dxa"/>
            <w:tcBorders>
              <w:bottom w:val="single" w:sz="6" w:space="0" w:color="auto"/>
            </w:tcBorders>
            <w:shd w:val="clear" w:color="auto" w:fill="E6E6E6"/>
            <w:vAlign w:val="center"/>
          </w:tcPr>
          <w:p w14:paraId="30759473" w14:textId="77777777" w:rsidR="00872345" w:rsidRPr="00E435D9" w:rsidRDefault="00872345" w:rsidP="000E40E6">
            <w:pPr>
              <w:tabs>
                <w:tab w:val="left" w:pos="426"/>
                <w:tab w:val="center" w:pos="6518"/>
                <w:tab w:val="center" w:pos="8220"/>
              </w:tabs>
              <w:suppressAutoHyphens/>
              <w:jc w:val="center"/>
              <w:rPr>
                <w:rFonts w:ascii="Arial" w:hAnsi="Arial" w:cs="Arial"/>
                <w:b/>
                <w:szCs w:val="24"/>
                <w:lang w:val="en-GB"/>
              </w:rPr>
            </w:pPr>
            <w:r w:rsidRPr="00E435D9">
              <w:rPr>
                <w:rFonts w:ascii="Arial" w:hAnsi="Arial" w:cs="Arial"/>
                <w:b/>
                <w:szCs w:val="24"/>
                <w:lang w:val="en-GB"/>
              </w:rPr>
              <w:t>Company&amp; reference person (name &amp; contact details)</w:t>
            </w:r>
          </w:p>
        </w:tc>
        <w:tc>
          <w:tcPr>
            <w:tcW w:w="1418" w:type="dxa"/>
            <w:tcBorders>
              <w:bottom w:val="single" w:sz="6" w:space="0" w:color="auto"/>
            </w:tcBorders>
            <w:shd w:val="clear" w:color="auto" w:fill="E6E6E6"/>
            <w:vAlign w:val="center"/>
          </w:tcPr>
          <w:p w14:paraId="29CCBD72" w14:textId="77777777" w:rsidR="00872345" w:rsidRPr="00E435D9" w:rsidRDefault="00872345" w:rsidP="000E40E6">
            <w:pPr>
              <w:tabs>
                <w:tab w:val="left" w:pos="426"/>
                <w:tab w:val="center" w:pos="6518"/>
                <w:tab w:val="center" w:pos="8220"/>
              </w:tabs>
              <w:suppressAutoHyphens/>
              <w:jc w:val="center"/>
              <w:rPr>
                <w:rFonts w:ascii="Arial" w:hAnsi="Arial" w:cs="Arial"/>
                <w:b/>
                <w:szCs w:val="24"/>
                <w:lang w:val="en-GB"/>
              </w:rPr>
            </w:pPr>
            <w:r w:rsidRPr="00E435D9">
              <w:rPr>
                <w:rFonts w:ascii="Arial" w:hAnsi="Arial" w:cs="Arial"/>
                <w:b/>
                <w:szCs w:val="24"/>
                <w:lang w:val="en-GB"/>
              </w:rPr>
              <w:t>Position</w:t>
            </w:r>
          </w:p>
        </w:tc>
        <w:tc>
          <w:tcPr>
            <w:tcW w:w="7405" w:type="dxa"/>
            <w:tcBorders>
              <w:bottom w:val="single" w:sz="6" w:space="0" w:color="auto"/>
            </w:tcBorders>
            <w:shd w:val="clear" w:color="auto" w:fill="E6E6E6"/>
            <w:vAlign w:val="center"/>
          </w:tcPr>
          <w:p w14:paraId="2E8C84B3" w14:textId="77777777" w:rsidR="00872345" w:rsidRPr="00E435D9" w:rsidRDefault="00872345" w:rsidP="000E40E6">
            <w:pPr>
              <w:tabs>
                <w:tab w:val="left" w:pos="426"/>
                <w:tab w:val="center" w:pos="6518"/>
                <w:tab w:val="center" w:pos="8220"/>
              </w:tabs>
              <w:suppressAutoHyphens/>
              <w:jc w:val="center"/>
              <w:rPr>
                <w:rFonts w:ascii="Arial" w:hAnsi="Arial" w:cs="Arial"/>
                <w:b/>
                <w:szCs w:val="24"/>
                <w:lang w:val="en-GB"/>
              </w:rPr>
            </w:pPr>
            <w:r w:rsidRPr="00E435D9">
              <w:rPr>
                <w:rFonts w:ascii="Arial" w:hAnsi="Arial" w:cs="Arial"/>
                <w:b/>
                <w:szCs w:val="24"/>
                <w:lang w:val="en-GB"/>
              </w:rPr>
              <w:t>Description</w:t>
            </w:r>
          </w:p>
        </w:tc>
      </w:tr>
      <w:tr w:rsidR="00872345" w:rsidRPr="00CB1AD4" w14:paraId="01357D50" w14:textId="77777777" w:rsidTr="000E40E6">
        <w:trPr>
          <w:trHeight w:val="1552"/>
        </w:trPr>
        <w:tc>
          <w:tcPr>
            <w:tcW w:w="1242" w:type="dxa"/>
            <w:tcBorders>
              <w:top w:val="single" w:sz="6" w:space="0" w:color="auto"/>
              <w:bottom w:val="single" w:sz="6" w:space="0" w:color="auto"/>
            </w:tcBorders>
            <w:vAlign w:val="center"/>
          </w:tcPr>
          <w:p w14:paraId="1E551F73" w14:textId="77777777" w:rsidR="00872345" w:rsidRPr="00E435D9" w:rsidRDefault="00872345" w:rsidP="000E40E6">
            <w:pPr>
              <w:tabs>
                <w:tab w:val="center" w:pos="6518"/>
                <w:tab w:val="center" w:pos="8220"/>
              </w:tabs>
              <w:suppressAutoHyphens/>
              <w:rPr>
                <w:rFonts w:ascii="Arial" w:hAnsi="Arial" w:cs="Arial"/>
                <w:i/>
                <w:szCs w:val="24"/>
                <w:lang w:val="en-GB"/>
              </w:rPr>
            </w:pPr>
            <w:r w:rsidRPr="00E435D9">
              <w:rPr>
                <w:rFonts w:ascii="Arial" w:hAnsi="Arial" w:cs="Arial"/>
                <w:i/>
                <w:szCs w:val="24"/>
                <w:lang w:val="en-GB"/>
              </w:rPr>
              <w:t>[indicate the month and the year]</w:t>
            </w:r>
          </w:p>
        </w:tc>
        <w:tc>
          <w:tcPr>
            <w:tcW w:w="1296" w:type="dxa"/>
            <w:tcBorders>
              <w:top w:val="single" w:sz="6" w:space="0" w:color="auto"/>
              <w:bottom w:val="single" w:sz="6" w:space="0" w:color="auto"/>
            </w:tcBorders>
            <w:vAlign w:val="center"/>
          </w:tcPr>
          <w:p w14:paraId="42A437F3" w14:textId="77777777" w:rsidR="00872345" w:rsidRPr="00E435D9" w:rsidRDefault="00872345" w:rsidP="000E40E6">
            <w:pPr>
              <w:tabs>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t>[indicate the country and the city]</w:t>
            </w:r>
          </w:p>
        </w:tc>
        <w:tc>
          <w:tcPr>
            <w:tcW w:w="2673" w:type="dxa"/>
            <w:tcBorders>
              <w:top w:val="single" w:sz="6" w:space="0" w:color="auto"/>
              <w:bottom w:val="single" w:sz="6" w:space="0" w:color="auto"/>
            </w:tcBorders>
            <w:vAlign w:val="center"/>
          </w:tcPr>
          <w:p w14:paraId="31032F75"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Name of the Company:</w:t>
            </w:r>
          </w:p>
          <w:p w14:paraId="62406E99"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Address of the company:</w:t>
            </w:r>
          </w:p>
          <w:p w14:paraId="5CDFCE47"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Phone:</w:t>
            </w:r>
          </w:p>
          <w:p w14:paraId="10F96CD0"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Fax:</w:t>
            </w:r>
          </w:p>
          <w:p w14:paraId="4BD01412"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 xml:space="preserve">Email: </w:t>
            </w:r>
          </w:p>
          <w:p w14:paraId="089ECC56" w14:textId="77777777" w:rsidR="00872345" w:rsidRPr="00E435D9" w:rsidRDefault="00872345" w:rsidP="000E40E6">
            <w:pPr>
              <w:rPr>
                <w:rFonts w:ascii="Arial" w:hAnsi="Arial" w:cs="Arial"/>
                <w:i/>
                <w:szCs w:val="24"/>
                <w:lang w:val="en-GB"/>
              </w:rPr>
            </w:pPr>
            <w:r w:rsidRPr="00E435D9">
              <w:rPr>
                <w:rFonts w:ascii="Arial" w:hAnsi="Arial" w:cs="Arial"/>
                <w:b/>
                <w:i/>
                <w:szCs w:val="24"/>
                <w:lang w:val="en-GB"/>
              </w:rPr>
              <w:t>Name and title of the reference person from the company:</w:t>
            </w:r>
          </w:p>
        </w:tc>
        <w:tc>
          <w:tcPr>
            <w:tcW w:w="1418" w:type="dxa"/>
            <w:tcBorders>
              <w:top w:val="single" w:sz="6" w:space="0" w:color="auto"/>
              <w:bottom w:val="single" w:sz="6" w:space="0" w:color="auto"/>
            </w:tcBorders>
            <w:vAlign w:val="center"/>
          </w:tcPr>
          <w:p w14:paraId="4F11B1E5" w14:textId="77777777" w:rsidR="00872345" w:rsidRPr="00E435D9" w:rsidRDefault="00872345" w:rsidP="000E40E6">
            <w:pPr>
              <w:tabs>
                <w:tab w:val="left" w:pos="426"/>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t xml:space="preserve">[indicate the exact name and title and if it was a short term or a </w:t>
            </w:r>
            <w:proofErr w:type="gramStart"/>
            <w:r w:rsidRPr="00E435D9">
              <w:rPr>
                <w:rFonts w:ascii="Arial" w:hAnsi="Arial" w:cs="Arial"/>
                <w:i/>
                <w:szCs w:val="24"/>
                <w:lang w:val="en-GB"/>
              </w:rPr>
              <w:t>long term</w:t>
            </w:r>
            <w:proofErr w:type="gramEnd"/>
            <w:r w:rsidRPr="00E435D9">
              <w:rPr>
                <w:rFonts w:ascii="Arial" w:hAnsi="Arial" w:cs="Arial"/>
                <w:i/>
                <w:szCs w:val="24"/>
                <w:lang w:val="en-GB"/>
              </w:rPr>
              <w:t xml:space="preserve"> position]</w:t>
            </w:r>
          </w:p>
        </w:tc>
        <w:tc>
          <w:tcPr>
            <w:tcW w:w="7405" w:type="dxa"/>
            <w:tcBorders>
              <w:top w:val="single" w:sz="6" w:space="0" w:color="auto"/>
              <w:bottom w:val="single" w:sz="6" w:space="0" w:color="auto"/>
            </w:tcBorders>
          </w:tcPr>
          <w:p w14:paraId="74E26FEF"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 xml:space="preserve">Name of the contract: </w:t>
            </w:r>
          </w:p>
          <w:p w14:paraId="2DED2A8C"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Beneficiary of the contract:</w:t>
            </w:r>
          </w:p>
          <w:p w14:paraId="7E86071C"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 xml:space="preserve">Brief description of the contract: </w:t>
            </w:r>
          </w:p>
          <w:p w14:paraId="76CBBD99" w14:textId="77777777" w:rsidR="00872345" w:rsidRPr="00E435D9" w:rsidRDefault="00872345" w:rsidP="000E40E6">
            <w:pPr>
              <w:pStyle w:val="Default"/>
              <w:jc w:val="both"/>
              <w:rPr>
                <w:rFonts w:ascii="Arial" w:hAnsi="Arial" w:cs="Arial"/>
                <w:i/>
                <w:lang w:val="en-GB"/>
              </w:rPr>
            </w:pPr>
            <w:r w:rsidRPr="00E435D9">
              <w:rPr>
                <w:rFonts w:ascii="Arial" w:hAnsi="Arial" w:cs="Arial"/>
                <w:b/>
                <w:i/>
                <w:lang w:val="en-GB"/>
              </w:rPr>
              <w:t>Responsibilities:</w:t>
            </w:r>
            <w:r w:rsidRPr="00E435D9">
              <w:rPr>
                <w:rFonts w:ascii="Arial" w:hAnsi="Arial" w:cs="Arial"/>
                <w:i/>
                <w:lang w:val="en-GB"/>
              </w:rPr>
              <w:t xml:space="preserve"> </w:t>
            </w:r>
          </w:p>
        </w:tc>
      </w:tr>
      <w:tr w:rsidR="00872345" w:rsidRPr="00CB1AD4" w14:paraId="09D4E0C0" w14:textId="77777777" w:rsidTr="000E40E6">
        <w:trPr>
          <w:trHeight w:val="483"/>
        </w:trPr>
        <w:tc>
          <w:tcPr>
            <w:tcW w:w="1242" w:type="dxa"/>
            <w:tcBorders>
              <w:top w:val="single" w:sz="6" w:space="0" w:color="auto"/>
              <w:bottom w:val="single" w:sz="6" w:space="0" w:color="auto"/>
            </w:tcBorders>
            <w:vAlign w:val="center"/>
          </w:tcPr>
          <w:p w14:paraId="7C151ABC" w14:textId="77777777" w:rsidR="00872345" w:rsidRPr="00E435D9" w:rsidRDefault="00872345" w:rsidP="000E40E6">
            <w:pPr>
              <w:tabs>
                <w:tab w:val="center" w:pos="6518"/>
                <w:tab w:val="center" w:pos="8220"/>
              </w:tabs>
              <w:suppressAutoHyphens/>
              <w:rPr>
                <w:rFonts w:ascii="Arial" w:hAnsi="Arial" w:cs="Arial"/>
                <w:i/>
                <w:szCs w:val="24"/>
                <w:lang w:val="en-GB"/>
              </w:rPr>
            </w:pPr>
            <w:r w:rsidRPr="00E435D9">
              <w:rPr>
                <w:rFonts w:ascii="Arial" w:hAnsi="Arial" w:cs="Arial"/>
                <w:i/>
                <w:szCs w:val="24"/>
                <w:lang w:val="en-GB"/>
              </w:rPr>
              <w:t>[indicate the month and the year]</w:t>
            </w:r>
          </w:p>
        </w:tc>
        <w:tc>
          <w:tcPr>
            <w:tcW w:w="1296" w:type="dxa"/>
            <w:tcBorders>
              <w:top w:val="single" w:sz="6" w:space="0" w:color="auto"/>
              <w:bottom w:val="single" w:sz="6" w:space="0" w:color="auto"/>
            </w:tcBorders>
            <w:vAlign w:val="center"/>
          </w:tcPr>
          <w:p w14:paraId="50AF92BC" w14:textId="77777777" w:rsidR="00872345" w:rsidRPr="00E435D9" w:rsidRDefault="00872345" w:rsidP="000E40E6">
            <w:pPr>
              <w:tabs>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t>[indicate the country and the city]</w:t>
            </w:r>
          </w:p>
        </w:tc>
        <w:tc>
          <w:tcPr>
            <w:tcW w:w="2673" w:type="dxa"/>
            <w:tcBorders>
              <w:top w:val="single" w:sz="6" w:space="0" w:color="auto"/>
              <w:bottom w:val="single" w:sz="6" w:space="0" w:color="auto"/>
            </w:tcBorders>
            <w:vAlign w:val="center"/>
          </w:tcPr>
          <w:p w14:paraId="7A9D2603"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Name of the Company:</w:t>
            </w:r>
          </w:p>
          <w:p w14:paraId="79C83A9F"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Address of the company:</w:t>
            </w:r>
          </w:p>
          <w:p w14:paraId="117DD795"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Phone:</w:t>
            </w:r>
          </w:p>
          <w:p w14:paraId="23C41F4F"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Fax:</w:t>
            </w:r>
          </w:p>
          <w:p w14:paraId="35F1EBAC"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 xml:space="preserve">Email: </w:t>
            </w:r>
          </w:p>
          <w:p w14:paraId="1CEAF463" w14:textId="77777777" w:rsidR="00872345" w:rsidRPr="00E435D9" w:rsidRDefault="00872345" w:rsidP="000E40E6">
            <w:pPr>
              <w:rPr>
                <w:rFonts w:ascii="Arial" w:hAnsi="Arial" w:cs="Arial"/>
                <w:i/>
                <w:szCs w:val="24"/>
                <w:lang w:val="en-GB"/>
              </w:rPr>
            </w:pPr>
            <w:r w:rsidRPr="00E435D9">
              <w:rPr>
                <w:rFonts w:ascii="Arial" w:hAnsi="Arial" w:cs="Arial"/>
                <w:b/>
                <w:i/>
                <w:szCs w:val="24"/>
                <w:lang w:val="en-GB"/>
              </w:rPr>
              <w:t>Name and title of the reference person from the company:</w:t>
            </w:r>
          </w:p>
        </w:tc>
        <w:tc>
          <w:tcPr>
            <w:tcW w:w="1418" w:type="dxa"/>
            <w:tcBorders>
              <w:top w:val="single" w:sz="6" w:space="0" w:color="auto"/>
              <w:bottom w:val="single" w:sz="6" w:space="0" w:color="auto"/>
            </w:tcBorders>
            <w:vAlign w:val="center"/>
          </w:tcPr>
          <w:p w14:paraId="7CAE37B4" w14:textId="77777777" w:rsidR="00872345" w:rsidRPr="00E435D9" w:rsidRDefault="00872345" w:rsidP="000E40E6">
            <w:pPr>
              <w:tabs>
                <w:tab w:val="left" w:pos="426"/>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t xml:space="preserve">[indicate the exact name and title and if it was a short term or a </w:t>
            </w:r>
            <w:proofErr w:type="gramStart"/>
            <w:r w:rsidRPr="00E435D9">
              <w:rPr>
                <w:rFonts w:ascii="Arial" w:hAnsi="Arial" w:cs="Arial"/>
                <w:i/>
                <w:szCs w:val="24"/>
                <w:lang w:val="en-GB"/>
              </w:rPr>
              <w:t>long term</w:t>
            </w:r>
            <w:proofErr w:type="gramEnd"/>
            <w:r w:rsidRPr="00E435D9">
              <w:rPr>
                <w:rFonts w:ascii="Arial" w:hAnsi="Arial" w:cs="Arial"/>
                <w:i/>
                <w:szCs w:val="24"/>
                <w:lang w:val="en-GB"/>
              </w:rPr>
              <w:t xml:space="preserve"> position]</w:t>
            </w:r>
          </w:p>
        </w:tc>
        <w:tc>
          <w:tcPr>
            <w:tcW w:w="7405" w:type="dxa"/>
            <w:tcBorders>
              <w:top w:val="single" w:sz="6" w:space="0" w:color="auto"/>
              <w:bottom w:val="single" w:sz="6" w:space="0" w:color="auto"/>
            </w:tcBorders>
          </w:tcPr>
          <w:p w14:paraId="429BE801"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 xml:space="preserve">Name of the contract: </w:t>
            </w:r>
          </w:p>
          <w:p w14:paraId="722052B1"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Beneficiary of the contract:</w:t>
            </w:r>
          </w:p>
          <w:p w14:paraId="5D113275"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 xml:space="preserve">Brief description of the contract: </w:t>
            </w:r>
          </w:p>
          <w:p w14:paraId="77C98A8B" w14:textId="77777777" w:rsidR="00872345" w:rsidRPr="00E435D9" w:rsidRDefault="00872345" w:rsidP="000E40E6">
            <w:pPr>
              <w:pStyle w:val="Default"/>
              <w:jc w:val="both"/>
              <w:rPr>
                <w:rFonts w:ascii="Arial" w:hAnsi="Arial" w:cs="Arial"/>
                <w:i/>
                <w:lang w:val="en-GB"/>
              </w:rPr>
            </w:pPr>
            <w:r w:rsidRPr="00E435D9">
              <w:rPr>
                <w:rFonts w:ascii="Arial" w:hAnsi="Arial" w:cs="Arial"/>
                <w:b/>
                <w:i/>
                <w:lang w:val="en-GB"/>
              </w:rPr>
              <w:t>Responsibilities:</w:t>
            </w:r>
            <w:r w:rsidRPr="00E435D9">
              <w:rPr>
                <w:rFonts w:ascii="Arial" w:hAnsi="Arial" w:cs="Arial"/>
                <w:i/>
                <w:lang w:val="en-GB"/>
              </w:rPr>
              <w:t xml:space="preserve"> </w:t>
            </w:r>
          </w:p>
        </w:tc>
      </w:tr>
      <w:tr w:rsidR="00872345" w:rsidRPr="00CB1AD4" w14:paraId="45E8FA50" w14:textId="77777777" w:rsidTr="000E40E6">
        <w:trPr>
          <w:trHeight w:val="309"/>
        </w:trPr>
        <w:tc>
          <w:tcPr>
            <w:tcW w:w="1242" w:type="dxa"/>
            <w:vAlign w:val="center"/>
          </w:tcPr>
          <w:p w14:paraId="46BEC8BE" w14:textId="77777777" w:rsidR="00872345" w:rsidRPr="00E435D9" w:rsidRDefault="00872345" w:rsidP="000E40E6">
            <w:pPr>
              <w:tabs>
                <w:tab w:val="center" w:pos="6518"/>
                <w:tab w:val="center" w:pos="8220"/>
              </w:tabs>
              <w:suppressAutoHyphens/>
              <w:rPr>
                <w:rFonts w:ascii="Arial" w:hAnsi="Arial" w:cs="Arial"/>
                <w:i/>
                <w:szCs w:val="24"/>
                <w:lang w:val="en-GB"/>
              </w:rPr>
            </w:pPr>
            <w:r w:rsidRPr="00E435D9">
              <w:rPr>
                <w:rFonts w:ascii="Arial" w:hAnsi="Arial" w:cs="Arial"/>
                <w:i/>
                <w:szCs w:val="24"/>
                <w:lang w:val="en-GB"/>
              </w:rPr>
              <w:t xml:space="preserve">[indicate the month </w:t>
            </w:r>
            <w:r w:rsidRPr="00E435D9">
              <w:rPr>
                <w:rFonts w:ascii="Arial" w:hAnsi="Arial" w:cs="Arial"/>
                <w:i/>
                <w:szCs w:val="24"/>
                <w:lang w:val="en-GB"/>
              </w:rPr>
              <w:lastRenderedPageBreak/>
              <w:t>and the year]</w:t>
            </w:r>
          </w:p>
        </w:tc>
        <w:tc>
          <w:tcPr>
            <w:tcW w:w="1296" w:type="dxa"/>
            <w:vAlign w:val="center"/>
          </w:tcPr>
          <w:p w14:paraId="2027F432" w14:textId="77777777" w:rsidR="00872345" w:rsidRPr="00E435D9" w:rsidRDefault="00872345" w:rsidP="000E40E6">
            <w:pPr>
              <w:tabs>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lastRenderedPageBreak/>
              <w:t xml:space="preserve">[indicate the country </w:t>
            </w:r>
            <w:r w:rsidRPr="00E435D9">
              <w:rPr>
                <w:rFonts w:ascii="Arial" w:hAnsi="Arial" w:cs="Arial"/>
                <w:i/>
                <w:szCs w:val="24"/>
                <w:lang w:val="en-GB"/>
              </w:rPr>
              <w:lastRenderedPageBreak/>
              <w:t>and the city]</w:t>
            </w:r>
          </w:p>
        </w:tc>
        <w:tc>
          <w:tcPr>
            <w:tcW w:w="2673" w:type="dxa"/>
            <w:vAlign w:val="center"/>
          </w:tcPr>
          <w:p w14:paraId="37CFED78"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lastRenderedPageBreak/>
              <w:t>Name of the Company:</w:t>
            </w:r>
          </w:p>
          <w:p w14:paraId="3ED5DD20"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lastRenderedPageBreak/>
              <w:t>Address of the company:</w:t>
            </w:r>
          </w:p>
          <w:p w14:paraId="2D90E7DF"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Phone:</w:t>
            </w:r>
          </w:p>
          <w:p w14:paraId="2B1C2849"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Fax:</w:t>
            </w:r>
          </w:p>
          <w:p w14:paraId="72423CED"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 xml:space="preserve">Email: </w:t>
            </w:r>
          </w:p>
          <w:p w14:paraId="72284A14" w14:textId="77777777" w:rsidR="00872345" w:rsidRPr="00E435D9" w:rsidRDefault="00872345" w:rsidP="000E40E6">
            <w:pPr>
              <w:rPr>
                <w:rFonts w:ascii="Arial" w:hAnsi="Arial" w:cs="Arial"/>
                <w:i/>
                <w:szCs w:val="24"/>
                <w:lang w:val="en-GB"/>
              </w:rPr>
            </w:pPr>
            <w:r w:rsidRPr="00E435D9">
              <w:rPr>
                <w:rFonts w:ascii="Arial" w:hAnsi="Arial" w:cs="Arial"/>
                <w:b/>
                <w:i/>
                <w:szCs w:val="24"/>
                <w:lang w:val="en-GB"/>
              </w:rPr>
              <w:t>Name and title of the reference person from the company:</w:t>
            </w:r>
          </w:p>
        </w:tc>
        <w:tc>
          <w:tcPr>
            <w:tcW w:w="1418" w:type="dxa"/>
            <w:vAlign w:val="center"/>
          </w:tcPr>
          <w:p w14:paraId="0EAED662" w14:textId="77777777" w:rsidR="00872345" w:rsidRPr="00E435D9" w:rsidRDefault="00872345" w:rsidP="000E40E6">
            <w:pPr>
              <w:tabs>
                <w:tab w:val="left" w:pos="426"/>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lastRenderedPageBreak/>
              <w:t xml:space="preserve">[indicate the exact name and </w:t>
            </w:r>
            <w:r w:rsidRPr="00E435D9">
              <w:rPr>
                <w:rFonts w:ascii="Arial" w:hAnsi="Arial" w:cs="Arial"/>
                <w:i/>
                <w:szCs w:val="24"/>
                <w:lang w:val="en-GB"/>
              </w:rPr>
              <w:lastRenderedPageBreak/>
              <w:t xml:space="preserve">title and if it was a short term or a </w:t>
            </w:r>
            <w:proofErr w:type="gramStart"/>
            <w:r w:rsidRPr="00E435D9">
              <w:rPr>
                <w:rFonts w:ascii="Arial" w:hAnsi="Arial" w:cs="Arial"/>
                <w:i/>
                <w:szCs w:val="24"/>
                <w:lang w:val="en-GB"/>
              </w:rPr>
              <w:t>long term</w:t>
            </w:r>
            <w:proofErr w:type="gramEnd"/>
            <w:r w:rsidRPr="00E435D9">
              <w:rPr>
                <w:rFonts w:ascii="Arial" w:hAnsi="Arial" w:cs="Arial"/>
                <w:i/>
                <w:szCs w:val="24"/>
                <w:lang w:val="en-GB"/>
              </w:rPr>
              <w:t xml:space="preserve"> position]</w:t>
            </w:r>
          </w:p>
        </w:tc>
        <w:tc>
          <w:tcPr>
            <w:tcW w:w="7405" w:type="dxa"/>
          </w:tcPr>
          <w:p w14:paraId="64631D7B"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lastRenderedPageBreak/>
              <w:t xml:space="preserve">Name of the contract: </w:t>
            </w:r>
          </w:p>
          <w:p w14:paraId="496ED425"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Beneficiary of the contract:</w:t>
            </w:r>
          </w:p>
          <w:p w14:paraId="3BCD6ED3"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 xml:space="preserve">Brief description of the contract: </w:t>
            </w:r>
          </w:p>
          <w:p w14:paraId="53217742" w14:textId="77777777" w:rsidR="00872345" w:rsidRPr="00E435D9" w:rsidRDefault="00872345" w:rsidP="000E40E6">
            <w:pPr>
              <w:pStyle w:val="Default"/>
              <w:jc w:val="both"/>
              <w:rPr>
                <w:rFonts w:ascii="Arial" w:hAnsi="Arial" w:cs="Arial"/>
                <w:i/>
                <w:lang w:val="en-GB"/>
              </w:rPr>
            </w:pPr>
            <w:r w:rsidRPr="00E435D9">
              <w:rPr>
                <w:rFonts w:ascii="Arial" w:hAnsi="Arial" w:cs="Arial"/>
                <w:b/>
                <w:i/>
                <w:lang w:val="en-GB"/>
              </w:rPr>
              <w:lastRenderedPageBreak/>
              <w:t>Responsibilities:</w:t>
            </w:r>
            <w:r w:rsidRPr="00E435D9">
              <w:rPr>
                <w:rFonts w:ascii="Arial" w:hAnsi="Arial" w:cs="Arial"/>
                <w:i/>
                <w:lang w:val="en-GB"/>
              </w:rPr>
              <w:t xml:space="preserve"> </w:t>
            </w:r>
          </w:p>
        </w:tc>
      </w:tr>
    </w:tbl>
    <w:p w14:paraId="15D7B904" w14:textId="77777777" w:rsidR="00872345" w:rsidRPr="00E435D9" w:rsidRDefault="00872345" w:rsidP="00872345">
      <w:pPr>
        <w:rPr>
          <w:rFonts w:ascii="Arial" w:hAnsi="Arial" w:cs="Arial"/>
          <w:szCs w:val="24"/>
          <w:lang w:val="en-GB"/>
        </w:rPr>
        <w:sectPr w:rsidR="00872345" w:rsidRPr="00E435D9" w:rsidSect="000F1A08">
          <w:footerReference w:type="even" r:id="rId34"/>
          <w:headerReference w:type="first" r:id="rId35"/>
          <w:pgSz w:w="16840" w:h="11900" w:orient="landscape" w:code="9"/>
          <w:pgMar w:top="1440" w:right="1729" w:bottom="1729" w:left="1440" w:header="720" w:footer="720" w:gutter="0"/>
          <w:cols w:space="720"/>
          <w:titlePg/>
          <w:docGrid w:linePitch="326"/>
        </w:sectPr>
      </w:pPr>
    </w:p>
    <w:p w14:paraId="0FE17BCA" w14:textId="77777777" w:rsidR="00872345" w:rsidRPr="00E435D9" w:rsidRDefault="00872345" w:rsidP="001F4973">
      <w:pPr>
        <w:numPr>
          <w:ilvl w:val="0"/>
          <w:numId w:val="16"/>
        </w:numPr>
        <w:tabs>
          <w:tab w:val="left" w:pos="426"/>
          <w:tab w:val="center" w:pos="6518"/>
          <w:tab w:val="center" w:pos="8220"/>
        </w:tabs>
        <w:suppressAutoHyphens/>
        <w:rPr>
          <w:rFonts w:ascii="Arial" w:hAnsi="Arial" w:cs="Arial"/>
          <w:szCs w:val="24"/>
          <w:lang w:val="en-GB"/>
        </w:rPr>
      </w:pPr>
      <w:r w:rsidRPr="00E435D9">
        <w:rPr>
          <w:rFonts w:ascii="Arial" w:hAnsi="Arial" w:cs="Arial"/>
          <w:b/>
          <w:szCs w:val="24"/>
          <w:lang w:val="en-GB"/>
        </w:rPr>
        <w:lastRenderedPageBreak/>
        <w:t>Other relevant information:</w:t>
      </w:r>
      <w:r w:rsidRPr="00E435D9">
        <w:rPr>
          <w:rFonts w:ascii="Arial" w:hAnsi="Arial" w:cs="Arial"/>
          <w:szCs w:val="24"/>
          <w:lang w:val="en-GB"/>
        </w:rPr>
        <w:t xml:space="preserve"> (e.g. Publications) </w:t>
      </w:r>
    </w:p>
    <w:p w14:paraId="5856A3BD" w14:textId="77777777" w:rsidR="00872345" w:rsidRPr="00E435D9" w:rsidRDefault="00872345" w:rsidP="00872345">
      <w:pPr>
        <w:tabs>
          <w:tab w:val="left" w:pos="426"/>
          <w:tab w:val="center" w:pos="6518"/>
          <w:tab w:val="center" w:pos="8220"/>
        </w:tabs>
        <w:suppressAutoHyphens/>
        <w:ind w:left="780"/>
        <w:rPr>
          <w:rFonts w:ascii="Arial" w:hAnsi="Arial" w:cs="Arial"/>
          <w:i/>
          <w:szCs w:val="24"/>
          <w:lang w:val="en-GB"/>
        </w:rPr>
      </w:pPr>
      <w:r w:rsidRPr="00E435D9">
        <w:rPr>
          <w:rFonts w:ascii="Arial" w:hAnsi="Arial" w:cs="Arial"/>
          <w:b/>
          <w:i/>
          <w:szCs w:val="24"/>
          <w:lang w:val="en-GB"/>
        </w:rPr>
        <w:t>[insert the details]</w:t>
      </w:r>
    </w:p>
    <w:p w14:paraId="0ED45BB6" w14:textId="77777777" w:rsidR="00872345" w:rsidRPr="00E435D9" w:rsidRDefault="00872345" w:rsidP="00872345">
      <w:pPr>
        <w:tabs>
          <w:tab w:val="left" w:pos="426"/>
          <w:tab w:val="center" w:pos="6518"/>
          <w:tab w:val="center" w:pos="8220"/>
        </w:tabs>
        <w:suppressAutoHyphens/>
        <w:ind w:left="780"/>
        <w:rPr>
          <w:rFonts w:ascii="Arial" w:hAnsi="Arial" w:cs="Arial"/>
          <w:szCs w:val="24"/>
          <w:lang w:val="en-GB"/>
        </w:rPr>
      </w:pPr>
    </w:p>
    <w:p w14:paraId="03CF04A0" w14:textId="77777777" w:rsidR="00872345" w:rsidRPr="00E435D9" w:rsidRDefault="00872345" w:rsidP="001F4973">
      <w:pPr>
        <w:numPr>
          <w:ilvl w:val="0"/>
          <w:numId w:val="16"/>
        </w:numPr>
        <w:tabs>
          <w:tab w:val="left" w:pos="426"/>
          <w:tab w:val="center" w:pos="6518"/>
          <w:tab w:val="center" w:pos="8220"/>
        </w:tabs>
        <w:suppressAutoHyphens/>
        <w:rPr>
          <w:rFonts w:ascii="Arial" w:hAnsi="Arial" w:cs="Arial"/>
          <w:b/>
          <w:i/>
          <w:szCs w:val="24"/>
          <w:lang w:val="en-GB"/>
        </w:rPr>
      </w:pPr>
      <w:r w:rsidRPr="00E435D9">
        <w:rPr>
          <w:rFonts w:ascii="Arial" w:hAnsi="Arial" w:cs="Arial"/>
          <w:b/>
          <w:i/>
          <w:szCs w:val="24"/>
          <w:lang w:val="en-GB"/>
        </w:rPr>
        <w:t xml:space="preserve">Statement: </w:t>
      </w:r>
    </w:p>
    <w:p w14:paraId="37F127BF" w14:textId="77777777" w:rsidR="00872345" w:rsidRPr="00E435D9" w:rsidRDefault="00872345" w:rsidP="00872345">
      <w:pPr>
        <w:tabs>
          <w:tab w:val="left" w:pos="426"/>
          <w:tab w:val="center" w:pos="6518"/>
          <w:tab w:val="center" w:pos="8220"/>
        </w:tabs>
        <w:suppressAutoHyphens/>
        <w:ind w:left="780"/>
        <w:rPr>
          <w:rFonts w:ascii="Arial" w:hAnsi="Arial" w:cs="Arial"/>
          <w:i/>
          <w:szCs w:val="24"/>
          <w:lang w:val="en-GB"/>
        </w:rPr>
      </w:pPr>
    </w:p>
    <w:p w14:paraId="398E9803" w14:textId="77777777" w:rsidR="00872345" w:rsidRPr="00E435D9" w:rsidRDefault="00872345" w:rsidP="00872345">
      <w:pPr>
        <w:jc w:val="both"/>
        <w:rPr>
          <w:rFonts w:ascii="Arial" w:hAnsi="Arial" w:cs="Arial"/>
          <w:szCs w:val="24"/>
          <w:lang w:val="en-GB"/>
        </w:rPr>
      </w:pPr>
      <w:r w:rsidRPr="00E435D9">
        <w:rPr>
          <w:rFonts w:ascii="Arial" w:hAnsi="Arial" w:cs="Arial"/>
          <w:szCs w:val="24"/>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E6A8BD3" w14:textId="77777777" w:rsidR="00872345" w:rsidRPr="00E435D9" w:rsidRDefault="00872345" w:rsidP="00872345">
      <w:pPr>
        <w:jc w:val="both"/>
        <w:rPr>
          <w:rFonts w:ascii="Arial" w:hAnsi="Arial" w:cs="Arial"/>
          <w:szCs w:val="24"/>
          <w:lang w:val="en-GB"/>
        </w:rPr>
      </w:pPr>
    </w:p>
    <w:p w14:paraId="4882E43C" w14:textId="77777777" w:rsidR="00872345" w:rsidRPr="00E435D9" w:rsidRDefault="00872345" w:rsidP="00872345">
      <w:pPr>
        <w:jc w:val="both"/>
        <w:rPr>
          <w:rFonts w:ascii="Arial" w:hAnsi="Arial" w:cs="Arial"/>
          <w:szCs w:val="24"/>
          <w:lang w:val="en-GB"/>
        </w:rPr>
      </w:pPr>
      <w:r w:rsidRPr="00E435D9">
        <w:rPr>
          <w:rFonts w:ascii="Arial" w:hAnsi="Arial" w:cs="Arial"/>
          <w:szCs w:val="24"/>
          <w:lang w:val="en-GB"/>
        </w:rPr>
        <w:t>I hereby declare that at any point in time, at the SADC Secretariat request, I will provide certified copies of all documents to prove that I have the qualifications and the professional experience and indicated at points 8 and 14 above</w:t>
      </w:r>
      <w:r w:rsidRPr="00E435D9">
        <w:rPr>
          <w:rFonts w:ascii="Arial" w:hAnsi="Arial" w:cs="Arial"/>
          <w:b/>
          <w:szCs w:val="24"/>
          <w:vertAlign w:val="superscript"/>
          <w:lang w:val="en-GB"/>
        </w:rPr>
        <w:t>3</w:t>
      </w:r>
      <w:r w:rsidRPr="00E435D9">
        <w:rPr>
          <w:rStyle w:val="FootnoteReference"/>
          <w:rFonts w:ascii="Arial" w:hAnsi="Arial" w:cs="Arial"/>
          <w:b/>
          <w:color w:val="FFFFFF"/>
          <w:szCs w:val="24"/>
          <w:lang w:val="en-GB"/>
        </w:rPr>
        <w:footnoteReference w:id="3"/>
      </w:r>
      <w:r w:rsidRPr="00E435D9">
        <w:rPr>
          <w:rFonts w:ascii="Arial" w:hAnsi="Arial" w:cs="Arial"/>
          <w:b/>
          <w:szCs w:val="24"/>
          <w:lang w:val="en-GB"/>
        </w:rPr>
        <w:t>,</w:t>
      </w:r>
      <w:r w:rsidRPr="00E435D9">
        <w:rPr>
          <w:rFonts w:ascii="Arial" w:hAnsi="Arial" w:cs="Arial"/>
          <w:szCs w:val="24"/>
          <w:lang w:val="en-GB"/>
        </w:rPr>
        <w:t xml:space="preserve"> documents which are attached to this CV as photocopies. </w:t>
      </w:r>
    </w:p>
    <w:p w14:paraId="607AAFAE" w14:textId="77777777" w:rsidR="00872345" w:rsidRPr="00E435D9" w:rsidRDefault="00872345" w:rsidP="00872345">
      <w:pPr>
        <w:jc w:val="both"/>
        <w:rPr>
          <w:rFonts w:ascii="Arial" w:hAnsi="Arial" w:cs="Arial"/>
          <w:szCs w:val="24"/>
          <w:lang w:val="en-GB"/>
        </w:rPr>
      </w:pPr>
    </w:p>
    <w:p w14:paraId="5DB296E7" w14:textId="77777777" w:rsidR="00872345" w:rsidRPr="00E435D9" w:rsidRDefault="00872345" w:rsidP="00872345">
      <w:pPr>
        <w:jc w:val="both"/>
        <w:rPr>
          <w:rFonts w:ascii="Arial" w:hAnsi="Arial" w:cs="Arial"/>
          <w:szCs w:val="24"/>
          <w:lang w:val="en-GB"/>
        </w:rPr>
      </w:pPr>
      <w:r w:rsidRPr="00E435D9">
        <w:rPr>
          <w:rFonts w:ascii="Arial" w:hAnsi="Arial" w:cs="Arial"/>
          <w:szCs w:val="24"/>
          <w:lang w:val="en-GB"/>
        </w:rPr>
        <w:t xml:space="preserve">By signing this statement, I also authorised the SADC Secretariat to contact my previous or current employers indicated at point 14 above, to obtain directly reference about my professional conduct and achievements. </w:t>
      </w:r>
    </w:p>
    <w:p w14:paraId="2753FCF4" w14:textId="77777777" w:rsidR="00872345" w:rsidRPr="00E435D9" w:rsidRDefault="00872345" w:rsidP="00872345">
      <w:pPr>
        <w:jc w:val="both"/>
        <w:rPr>
          <w:rFonts w:ascii="Arial" w:hAnsi="Arial" w:cs="Arial"/>
          <w:szCs w:val="24"/>
          <w:lang w:val="en-GB"/>
        </w:rPr>
      </w:pPr>
    </w:p>
    <w:p w14:paraId="5C1BD8BB" w14:textId="77777777" w:rsidR="00872345" w:rsidRPr="00E435D9" w:rsidRDefault="00872345" w:rsidP="00872345">
      <w:pPr>
        <w:rPr>
          <w:rFonts w:ascii="Arial" w:hAnsi="Arial" w:cs="Arial"/>
          <w:szCs w:val="24"/>
          <w:lang w:val="en-GB"/>
        </w:rPr>
      </w:pPr>
    </w:p>
    <w:tbl>
      <w:tblPr>
        <w:tblW w:w="0" w:type="auto"/>
        <w:tblCellMar>
          <w:left w:w="70" w:type="dxa"/>
          <w:right w:w="70" w:type="dxa"/>
        </w:tblCellMar>
        <w:tblLook w:val="0000" w:firstRow="0" w:lastRow="0" w:firstColumn="0" w:lastColumn="0" w:noHBand="0" w:noVBand="0"/>
      </w:tblPr>
      <w:tblGrid>
        <w:gridCol w:w="5146"/>
        <w:gridCol w:w="842"/>
        <w:gridCol w:w="2743"/>
      </w:tblGrid>
      <w:tr w:rsidR="00872345" w:rsidRPr="00CB1AD4" w14:paraId="60C6089F" w14:textId="77777777" w:rsidTr="000E40E6">
        <w:tc>
          <w:tcPr>
            <w:tcW w:w="5457" w:type="dxa"/>
            <w:tcBorders>
              <w:bottom w:val="single" w:sz="4" w:space="0" w:color="auto"/>
            </w:tcBorders>
          </w:tcPr>
          <w:p w14:paraId="335671B3" w14:textId="77777777" w:rsidR="00872345" w:rsidRPr="00E435D9" w:rsidRDefault="00872345" w:rsidP="000E40E6">
            <w:pPr>
              <w:rPr>
                <w:rFonts w:ascii="Arial" w:hAnsi="Arial" w:cs="Arial"/>
                <w:szCs w:val="24"/>
                <w:lang w:val="en-GB"/>
              </w:rPr>
            </w:pPr>
          </w:p>
        </w:tc>
        <w:tc>
          <w:tcPr>
            <w:tcW w:w="850" w:type="dxa"/>
          </w:tcPr>
          <w:p w14:paraId="1654ABDC" w14:textId="77777777" w:rsidR="00872345" w:rsidRPr="00E435D9" w:rsidRDefault="00872345" w:rsidP="000E40E6">
            <w:pPr>
              <w:rPr>
                <w:rFonts w:ascii="Arial" w:hAnsi="Arial" w:cs="Arial"/>
                <w:szCs w:val="24"/>
                <w:lang w:val="en-GB"/>
              </w:rPr>
            </w:pPr>
            <w:r w:rsidRPr="00E435D9">
              <w:rPr>
                <w:rFonts w:ascii="Arial" w:hAnsi="Arial" w:cs="Arial"/>
                <w:szCs w:val="24"/>
                <w:lang w:val="en-GB"/>
              </w:rPr>
              <w:t>Date:</w:t>
            </w:r>
          </w:p>
        </w:tc>
        <w:tc>
          <w:tcPr>
            <w:tcW w:w="2904" w:type="dxa"/>
            <w:tcBorders>
              <w:bottom w:val="single" w:sz="4" w:space="0" w:color="auto"/>
            </w:tcBorders>
          </w:tcPr>
          <w:p w14:paraId="4951C381" w14:textId="77777777" w:rsidR="00872345" w:rsidRPr="00E435D9" w:rsidRDefault="00872345" w:rsidP="000E40E6">
            <w:pPr>
              <w:rPr>
                <w:rFonts w:ascii="Arial" w:hAnsi="Arial" w:cs="Arial"/>
                <w:szCs w:val="24"/>
                <w:lang w:val="en-GB"/>
              </w:rPr>
            </w:pPr>
          </w:p>
        </w:tc>
      </w:tr>
    </w:tbl>
    <w:p w14:paraId="2845B705" w14:textId="77777777" w:rsidR="00872345" w:rsidRPr="00E435D9" w:rsidRDefault="00872345" w:rsidP="00872345">
      <w:pPr>
        <w:rPr>
          <w:rFonts w:ascii="Arial" w:hAnsi="Arial" w:cs="Arial"/>
          <w:szCs w:val="24"/>
          <w:lang w:val="en-GB"/>
        </w:rPr>
      </w:pPr>
    </w:p>
    <w:p w14:paraId="158B0CF1" w14:textId="77777777" w:rsidR="00872345" w:rsidRPr="00E435D9" w:rsidRDefault="00872345" w:rsidP="00872345">
      <w:pPr>
        <w:rPr>
          <w:rFonts w:ascii="Arial" w:hAnsi="Arial" w:cs="Arial"/>
          <w:szCs w:val="24"/>
          <w:lang w:val="en-GB"/>
        </w:rPr>
      </w:pPr>
    </w:p>
    <w:p w14:paraId="127C3007" w14:textId="77777777" w:rsidR="00872345" w:rsidRPr="00E435D9" w:rsidRDefault="00872345" w:rsidP="00872345">
      <w:pPr>
        <w:rPr>
          <w:rFonts w:ascii="Arial" w:hAnsi="Arial" w:cs="Arial"/>
          <w:szCs w:val="24"/>
          <w:lang w:val="en-GB"/>
        </w:rPr>
      </w:pPr>
      <w:r w:rsidRPr="00E435D9">
        <w:rPr>
          <w:rFonts w:ascii="Arial" w:hAnsi="Arial" w:cs="Arial"/>
          <w:b/>
          <w:szCs w:val="24"/>
          <w:u w:val="single"/>
          <w:lang w:val="en-GB"/>
        </w:rPr>
        <w:t>ATTACHMENTS:</w:t>
      </w:r>
      <w:r w:rsidRPr="00E435D9">
        <w:rPr>
          <w:rFonts w:ascii="Arial" w:hAnsi="Arial" w:cs="Arial"/>
          <w:szCs w:val="24"/>
          <w:lang w:val="en-GB"/>
        </w:rPr>
        <w:t xml:space="preserve"> </w:t>
      </w:r>
      <w:r w:rsidRPr="00E435D9">
        <w:rPr>
          <w:rFonts w:ascii="Arial" w:hAnsi="Arial" w:cs="Arial"/>
          <w:szCs w:val="24"/>
          <w:lang w:val="en-GB"/>
        </w:rPr>
        <w:tab/>
      </w:r>
      <w:r w:rsidRPr="00E435D9">
        <w:rPr>
          <w:rFonts w:ascii="Arial" w:hAnsi="Arial" w:cs="Arial"/>
          <w:b/>
          <w:i/>
          <w:szCs w:val="24"/>
          <w:lang w:val="en-GB"/>
        </w:rPr>
        <w:t>1) Proof of qualifications indicated at point 8</w:t>
      </w:r>
      <w:r w:rsidRPr="00E435D9">
        <w:rPr>
          <w:rFonts w:ascii="Arial" w:hAnsi="Arial" w:cs="Arial"/>
          <w:szCs w:val="24"/>
          <w:lang w:val="en-GB"/>
        </w:rPr>
        <w:br/>
      </w:r>
      <w:r w:rsidRPr="00E435D9">
        <w:rPr>
          <w:rFonts w:ascii="Arial" w:hAnsi="Arial" w:cs="Arial"/>
          <w:szCs w:val="24"/>
          <w:lang w:val="en-GB"/>
        </w:rPr>
        <w:tab/>
      </w:r>
      <w:r w:rsidRPr="00E435D9">
        <w:rPr>
          <w:rFonts w:ascii="Arial" w:hAnsi="Arial" w:cs="Arial"/>
          <w:szCs w:val="24"/>
          <w:lang w:val="en-GB"/>
        </w:rPr>
        <w:tab/>
      </w:r>
      <w:r w:rsidRPr="00E435D9">
        <w:rPr>
          <w:rFonts w:ascii="Arial" w:hAnsi="Arial" w:cs="Arial"/>
          <w:szCs w:val="24"/>
          <w:lang w:val="en-GB"/>
        </w:rPr>
        <w:tab/>
      </w:r>
      <w:r w:rsidRPr="00E435D9">
        <w:rPr>
          <w:rFonts w:ascii="Arial" w:hAnsi="Arial" w:cs="Arial"/>
          <w:b/>
          <w:i/>
          <w:szCs w:val="24"/>
          <w:lang w:val="en-GB"/>
        </w:rPr>
        <w:t>2) Proof of working experience indicated at point 14</w:t>
      </w:r>
    </w:p>
    <w:p w14:paraId="414B320B" w14:textId="77777777" w:rsidR="00872345" w:rsidRPr="00E435D9" w:rsidRDefault="00872345" w:rsidP="00872345">
      <w:pPr>
        <w:rPr>
          <w:rFonts w:ascii="Arial" w:hAnsi="Arial" w:cs="Arial"/>
          <w:szCs w:val="24"/>
          <w:lang w:val="en-GB"/>
        </w:rPr>
      </w:pPr>
    </w:p>
    <w:p w14:paraId="7CCB9DFE" w14:textId="77777777" w:rsidR="00872345" w:rsidRPr="00E435D9" w:rsidRDefault="00872345" w:rsidP="00872345">
      <w:pPr>
        <w:rPr>
          <w:rFonts w:ascii="Arial" w:hAnsi="Arial" w:cs="Arial"/>
          <w:szCs w:val="24"/>
          <w:lang w:val="en-GB"/>
        </w:rPr>
      </w:pPr>
    </w:p>
    <w:p w14:paraId="2A791CD9" w14:textId="77777777" w:rsidR="00872345" w:rsidRPr="00E435D9" w:rsidRDefault="00872345" w:rsidP="00872345">
      <w:pPr>
        <w:rPr>
          <w:rFonts w:ascii="Arial" w:hAnsi="Arial" w:cs="Arial"/>
          <w:szCs w:val="24"/>
          <w:lang w:val="en-GB"/>
        </w:rPr>
      </w:pPr>
    </w:p>
    <w:p w14:paraId="0354892D" w14:textId="77777777" w:rsidR="00872345" w:rsidRPr="00E435D9" w:rsidRDefault="00872345" w:rsidP="00872345">
      <w:pPr>
        <w:rPr>
          <w:rFonts w:ascii="Arial" w:hAnsi="Arial" w:cs="Arial"/>
          <w:szCs w:val="24"/>
          <w:lang w:val="en-GB"/>
        </w:rPr>
      </w:pPr>
    </w:p>
    <w:p w14:paraId="5D1F3CBE" w14:textId="77777777" w:rsidR="00872345" w:rsidRPr="00E435D9" w:rsidRDefault="00872345" w:rsidP="00872345">
      <w:pPr>
        <w:rPr>
          <w:rFonts w:ascii="Arial" w:hAnsi="Arial" w:cs="Arial"/>
          <w:szCs w:val="24"/>
          <w:lang w:val="en-GB"/>
        </w:rPr>
      </w:pPr>
    </w:p>
    <w:p w14:paraId="126A241D" w14:textId="77777777" w:rsidR="00872345" w:rsidRPr="00E435D9" w:rsidRDefault="00872345" w:rsidP="00872345">
      <w:pPr>
        <w:rPr>
          <w:rFonts w:ascii="Arial" w:hAnsi="Arial" w:cs="Arial"/>
          <w:szCs w:val="24"/>
          <w:lang w:val="en-GB"/>
        </w:rPr>
      </w:pPr>
    </w:p>
    <w:p w14:paraId="0CF823E9" w14:textId="77777777" w:rsidR="00872345" w:rsidRPr="00E435D9" w:rsidRDefault="00872345" w:rsidP="00872345">
      <w:pPr>
        <w:rPr>
          <w:rFonts w:ascii="Arial" w:hAnsi="Arial" w:cs="Arial"/>
          <w:szCs w:val="24"/>
          <w:lang w:val="en-GB"/>
        </w:rPr>
      </w:pPr>
    </w:p>
    <w:p w14:paraId="26865E0A" w14:textId="77777777" w:rsidR="00872345" w:rsidRPr="00E435D9" w:rsidRDefault="00872345" w:rsidP="00872345">
      <w:pPr>
        <w:rPr>
          <w:rFonts w:ascii="Arial" w:hAnsi="Arial" w:cs="Arial"/>
          <w:szCs w:val="24"/>
          <w:lang w:val="en-GB"/>
        </w:rPr>
      </w:pPr>
    </w:p>
    <w:p w14:paraId="0BD2688C" w14:textId="77777777" w:rsidR="00872345" w:rsidRPr="00E435D9" w:rsidRDefault="00872345" w:rsidP="00872345">
      <w:pPr>
        <w:rPr>
          <w:rFonts w:ascii="Arial" w:hAnsi="Arial" w:cs="Arial"/>
          <w:szCs w:val="24"/>
          <w:lang w:val="en-GB"/>
        </w:rPr>
      </w:pPr>
    </w:p>
    <w:p w14:paraId="22017E34" w14:textId="77777777" w:rsidR="00872345" w:rsidRPr="00E435D9" w:rsidRDefault="00872345" w:rsidP="00872345">
      <w:pPr>
        <w:rPr>
          <w:rFonts w:ascii="Arial" w:hAnsi="Arial" w:cs="Arial"/>
          <w:szCs w:val="24"/>
          <w:lang w:val="en-GB"/>
        </w:rPr>
      </w:pPr>
    </w:p>
    <w:p w14:paraId="2E536556" w14:textId="77777777" w:rsidR="00872345" w:rsidRPr="00E435D9" w:rsidRDefault="00872345" w:rsidP="00872345">
      <w:pPr>
        <w:rPr>
          <w:rFonts w:ascii="Arial" w:hAnsi="Arial" w:cs="Arial"/>
          <w:szCs w:val="24"/>
          <w:lang w:val="en-GB"/>
        </w:rPr>
      </w:pPr>
    </w:p>
    <w:p w14:paraId="506362EB" w14:textId="77777777" w:rsidR="00872345" w:rsidRPr="00E435D9" w:rsidRDefault="00872345" w:rsidP="00872345">
      <w:pPr>
        <w:rPr>
          <w:rFonts w:ascii="Arial" w:hAnsi="Arial" w:cs="Arial"/>
          <w:szCs w:val="24"/>
          <w:lang w:val="en-GB"/>
        </w:rPr>
      </w:pPr>
    </w:p>
    <w:p w14:paraId="0FD6A093" w14:textId="77777777" w:rsidR="00872345" w:rsidRPr="00E435D9" w:rsidRDefault="00872345" w:rsidP="00872345">
      <w:pPr>
        <w:rPr>
          <w:rFonts w:ascii="Arial" w:hAnsi="Arial" w:cs="Arial"/>
          <w:szCs w:val="24"/>
          <w:lang w:val="en-GB"/>
        </w:rPr>
      </w:pPr>
    </w:p>
    <w:p w14:paraId="37DADAA7" w14:textId="77777777" w:rsidR="00872345" w:rsidRPr="00E435D9" w:rsidRDefault="00872345" w:rsidP="00872345">
      <w:pPr>
        <w:rPr>
          <w:rFonts w:ascii="Arial" w:hAnsi="Arial" w:cs="Arial"/>
          <w:szCs w:val="24"/>
          <w:lang w:val="en-GB"/>
        </w:rPr>
      </w:pPr>
    </w:p>
    <w:p w14:paraId="62031BCC" w14:textId="77777777" w:rsidR="00872345" w:rsidRPr="00E435D9" w:rsidRDefault="00872345" w:rsidP="00872345">
      <w:pPr>
        <w:rPr>
          <w:rFonts w:ascii="Arial" w:hAnsi="Arial" w:cs="Arial"/>
          <w:szCs w:val="24"/>
          <w:lang w:val="en-GB"/>
        </w:rPr>
      </w:pPr>
    </w:p>
    <w:p w14:paraId="2C4E46DD" w14:textId="77777777" w:rsidR="00872345" w:rsidRPr="00E435D9" w:rsidRDefault="00872345" w:rsidP="00872345">
      <w:pPr>
        <w:rPr>
          <w:rFonts w:ascii="Arial" w:hAnsi="Arial" w:cs="Arial"/>
          <w:szCs w:val="24"/>
          <w:lang w:val="en-GB"/>
        </w:rPr>
      </w:pPr>
    </w:p>
    <w:p w14:paraId="52015963" w14:textId="77777777" w:rsidR="00872345" w:rsidRPr="00E435D9" w:rsidRDefault="00872345" w:rsidP="00872345">
      <w:pPr>
        <w:rPr>
          <w:rFonts w:ascii="Arial" w:hAnsi="Arial" w:cs="Arial"/>
          <w:szCs w:val="24"/>
          <w:lang w:val="en-GB"/>
        </w:rPr>
      </w:pPr>
    </w:p>
    <w:p w14:paraId="18CF0149" w14:textId="77777777" w:rsidR="00872345" w:rsidRPr="00E435D9" w:rsidRDefault="00872345" w:rsidP="00872345">
      <w:pPr>
        <w:rPr>
          <w:rFonts w:ascii="Arial" w:hAnsi="Arial" w:cs="Arial"/>
          <w:szCs w:val="24"/>
          <w:lang w:val="en-GB"/>
        </w:rPr>
      </w:pPr>
    </w:p>
    <w:p w14:paraId="58710A96" w14:textId="77777777" w:rsidR="00872345" w:rsidRPr="00E435D9" w:rsidRDefault="00872345" w:rsidP="00872345">
      <w:pPr>
        <w:rPr>
          <w:rFonts w:ascii="Arial" w:hAnsi="Arial" w:cs="Arial"/>
          <w:szCs w:val="24"/>
          <w:lang w:val="en-GB"/>
        </w:rPr>
        <w:sectPr w:rsidR="00872345" w:rsidRPr="00E435D9" w:rsidSect="000F1A08">
          <w:headerReference w:type="even" r:id="rId36"/>
          <w:headerReference w:type="default" r:id="rId37"/>
          <w:headerReference w:type="first" r:id="rId38"/>
          <w:footnotePr>
            <w:numRestart w:val="eachPage"/>
          </w:footnotePr>
          <w:pgSz w:w="11900" w:h="16840" w:code="9"/>
          <w:pgMar w:top="1440" w:right="1440" w:bottom="1729" w:left="1729" w:header="720" w:footer="720" w:gutter="0"/>
          <w:cols w:space="708"/>
          <w:titlePg/>
          <w:docGrid w:linePitch="360"/>
        </w:sectPr>
      </w:pPr>
    </w:p>
    <w:p w14:paraId="03AFF7C2" w14:textId="77777777" w:rsidR="00872345" w:rsidRPr="00E435D9" w:rsidRDefault="00872345" w:rsidP="00872345">
      <w:pPr>
        <w:rPr>
          <w:rFonts w:ascii="Arial" w:hAnsi="Arial" w:cs="Arial"/>
          <w:szCs w:val="24"/>
          <w:lang w:val="en-GB"/>
        </w:rPr>
      </w:pPr>
    </w:p>
    <w:p w14:paraId="10C08A19" w14:textId="77777777" w:rsidR="00872345" w:rsidRPr="00E435D9" w:rsidRDefault="00800AF9" w:rsidP="00872345">
      <w:pPr>
        <w:pStyle w:val="Heading3"/>
        <w:jc w:val="center"/>
        <w:rPr>
          <w:rFonts w:ascii="Arial" w:hAnsi="Arial" w:cs="Arial"/>
          <w:b w:val="0"/>
          <w:smallCaps/>
          <w:szCs w:val="24"/>
          <w:lang w:val="en-GB"/>
        </w:rPr>
      </w:pPr>
      <w:bookmarkStart w:id="35" w:name="_Toc44435635"/>
      <w:bookmarkStart w:id="36" w:name="_Toc44627303"/>
      <w:bookmarkStart w:id="37" w:name="_Toc112942685"/>
      <w:r w:rsidRPr="00E435D9">
        <w:rPr>
          <w:rFonts w:ascii="Arial" w:hAnsi="Arial" w:cs="Arial"/>
          <w:bCs/>
          <w:smallCaps/>
          <w:szCs w:val="24"/>
          <w:lang w:val="en-GB"/>
        </w:rPr>
        <w:t>FORM TECH</w:t>
      </w:r>
      <w:r w:rsidR="00872345" w:rsidRPr="00E435D9">
        <w:rPr>
          <w:rFonts w:ascii="Arial" w:hAnsi="Arial" w:cs="Arial"/>
          <w:bCs/>
          <w:smallCaps/>
          <w:szCs w:val="24"/>
          <w:lang w:val="en-GB"/>
        </w:rPr>
        <w:t>-</w:t>
      </w:r>
      <w:r w:rsidRPr="00E435D9">
        <w:rPr>
          <w:rFonts w:ascii="Arial" w:hAnsi="Arial" w:cs="Arial"/>
          <w:bCs/>
          <w:smallCaps/>
          <w:szCs w:val="24"/>
          <w:lang w:val="en-GB"/>
        </w:rPr>
        <w:t>6</w:t>
      </w:r>
      <w:r w:rsidRPr="00E435D9">
        <w:rPr>
          <w:rFonts w:ascii="Arial" w:hAnsi="Arial" w:cs="Arial"/>
          <w:szCs w:val="24"/>
          <w:lang w:val="en-GB"/>
        </w:rPr>
        <w:t xml:space="preserve"> STAFFING</w:t>
      </w:r>
      <w:r w:rsidR="00872345" w:rsidRPr="00E435D9">
        <w:rPr>
          <w:rFonts w:ascii="Arial" w:hAnsi="Arial" w:cs="Arial"/>
          <w:smallCaps/>
          <w:szCs w:val="24"/>
          <w:lang w:val="en-GB"/>
        </w:rPr>
        <w:t xml:space="preserve"> Schedule</w:t>
      </w:r>
      <w:bookmarkEnd w:id="35"/>
      <w:bookmarkEnd w:id="36"/>
      <w:bookmarkEnd w:id="37"/>
    </w:p>
    <w:p w14:paraId="457E9289" w14:textId="77777777" w:rsidR="00872345" w:rsidRPr="00E435D9" w:rsidRDefault="00872345" w:rsidP="00872345">
      <w:pPr>
        <w:pBdr>
          <w:bottom w:val="single" w:sz="8" w:space="1" w:color="auto"/>
        </w:pBdr>
        <w:jc w:val="right"/>
        <w:rPr>
          <w:rFonts w:ascii="Arial" w:hAnsi="Arial" w:cs="Arial"/>
          <w:szCs w:val="24"/>
          <w:lang w:val="en-GB"/>
        </w:rPr>
      </w:pPr>
    </w:p>
    <w:p w14:paraId="23C8671D" w14:textId="77777777" w:rsidR="00872345" w:rsidRPr="00E435D9" w:rsidRDefault="00872345" w:rsidP="00872345">
      <w:pPr>
        <w:pStyle w:val="xl41"/>
        <w:spacing w:before="0" w:beforeAutospacing="0" w:after="0" w:afterAutospacing="0"/>
        <w:rPr>
          <w:rFonts w:ascii="Arial" w:eastAsia="Times New Roman" w:hAnsi="Arial" w:cs="Arial"/>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872345" w:rsidRPr="00CB1AD4" w14:paraId="74FE760A" w14:textId="77777777" w:rsidTr="000E40E6">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5A28991A" w14:textId="77777777" w:rsidR="00872345" w:rsidRPr="00E435D9" w:rsidRDefault="00872345" w:rsidP="000E40E6">
            <w:pPr>
              <w:rPr>
                <w:rFonts w:ascii="Arial" w:hAnsi="Arial" w:cs="Arial"/>
                <w:szCs w:val="24"/>
                <w:lang w:val="en-GB"/>
              </w:rPr>
            </w:pPr>
            <w:r w:rsidRPr="00E435D9">
              <w:rPr>
                <w:rFonts w:ascii="Arial" w:hAnsi="Arial" w:cs="Arial"/>
                <w:szCs w:val="24"/>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628664EB"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Name of Staff</w:t>
            </w:r>
            <w:r w:rsidRPr="00E435D9">
              <w:rPr>
                <w:rFonts w:ascii="Arial" w:hAnsi="Arial" w:cs="Arial"/>
                <w:b/>
                <w:szCs w:val="24"/>
                <w:lang w:val="en-GB"/>
              </w:rPr>
              <w:footnoteReference w:id="4"/>
            </w:r>
          </w:p>
        </w:tc>
        <w:tc>
          <w:tcPr>
            <w:tcW w:w="8423" w:type="dxa"/>
            <w:gridSpan w:val="24"/>
            <w:tcBorders>
              <w:top w:val="double" w:sz="4" w:space="0" w:color="auto"/>
              <w:bottom w:val="single" w:sz="6" w:space="0" w:color="auto"/>
              <w:right w:val="single" w:sz="6" w:space="0" w:color="auto"/>
            </w:tcBorders>
            <w:vAlign w:val="center"/>
          </w:tcPr>
          <w:p w14:paraId="58DA697B"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Staff input (in the form of a bar chart)</w:t>
            </w:r>
            <w:r w:rsidRPr="00E435D9">
              <w:rPr>
                <w:rFonts w:ascii="Arial" w:hAnsi="Arial" w:cs="Arial"/>
                <w:b/>
                <w:szCs w:val="24"/>
                <w:lang w:val="en-GB"/>
              </w:rPr>
              <w:footnoteReference w:id="5"/>
            </w:r>
          </w:p>
        </w:tc>
        <w:tc>
          <w:tcPr>
            <w:tcW w:w="2418" w:type="dxa"/>
            <w:gridSpan w:val="6"/>
            <w:tcBorders>
              <w:top w:val="double" w:sz="4" w:space="0" w:color="auto"/>
              <w:bottom w:val="single" w:sz="6" w:space="0" w:color="auto"/>
              <w:right w:val="double" w:sz="4" w:space="0" w:color="auto"/>
            </w:tcBorders>
            <w:vAlign w:val="center"/>
          </w:tcPr>
          <w:p w14:paraId="4E0D72EB"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Total staff-days input</w:t>
            </w:r>
            <w:r w:rsidRPr="00E435D9">
              <w:rPr>
                <w:rFonts w:ascii="Arial" w:hAnsi="Arial" w:cs="Arial"/>
                <w:b/>
                <w:szCs w:val="24"/>
                <w:lang w:val="en-GB"/>
              </w:rPr>
              <w:footnoteReference w:id="6"/>
            </w:r>
          </w:p>
        </w:tc>
      </w:tr>
      <w:tr w:rsidR="00872345" w:rsidRPr="00CB1AD4" w14:paraId="44EDCF23" w14:textId="77777777" w:rsidTr="000E40E6">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14:paraId="61034136" w14:textId="77777777" w:rsidR="00872345" w:rsidRPr="00E435D9" w:rsidRDefault="00872345" w:rsidP="000E40E6">
            <w:pPr>
              <w:rPr>
                <w:rFonts w:ascii="Arial" w:hAnsi="Arial" w:cs="Arial"/>
                <w:szCs w:val="24"/>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54E99DE4" w14:textId="77777777" w:rsidR="00872345" w:rsidRPr="00E435D9" w:rsidRDefault="00872345" w:rsidP="000E40E6">
            <w:pPr>
              <w:rPr>
                <w:rFonts w:ascii="Arial" w:hAnsi="Arial" w:cs="Arial"/>
                <w:szCs w:val="24"/>
                <w:lang w:val="en-GB"/>
              </w:rPr>
            </w:pPr>
          </w:p>
        </w:tc>
        <w:tc>
          <w:tcPr>
            <w:tcW w:w="983" w:type="dxa"/>
            <w:tcBorders>
              <w:top w:val="single" w:sz="6" w:space="0" w:color="auto"/>
              <w:bottom w:val="single" w:sz="12" w:space="0" w:color="auto"/>
            </w:tcBorders>
            <w:vAlign w:val="center"/>
          </w:tcPr>
          <w:p w14:paraId="215B1589"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3E55FD37"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2</w:t>
            </w:r>
          </w:p>
        </w:tc>
        <w:tc>
          <w:tcPr>
            <w:tcW w:w="620" w:type="dxa"/>
            <w:gridSpan w:val="2"/>
            <w:tcBorders>
              <w:top w:val="single" w:sz="6" w:space="0" w:color="auto"/>
              <w:bottom w:val="single" w:sz="12" w:space="0" w:color="auto"/>
            </w:tcBorders>
            <w:vAlign w:val="center"/>
          </w:tcPr>
          <w:p w14:paraId="03DFF5A9"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1DFFD3B"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4</w:t>
            </w:r>
          </w:p>
        </w:tc>
        <w:tc>
          <w:tcPr>
            <w:tcW w:w="620" w:type="dxa"/>
            <w:gridSpan w:val="2"/>
            <w:tcBorders>
              <w:top w:val="single" w:sz="6" w:space="0" w:color="auto"/>
              <w:bottom w:val="single" w:sz="12" w:space="0" w:color="auto"/>
            </w:tcBorders>
            <w:vAlign w:val="center"/>
          </w:tcPr>
          <w:p w14:paraId="49029A0C"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03DCA17E"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6</w:t>
            </w:r>
          </w:p>
        </w:tc>
        <w:tc>
          <w:tcPr>
            <w:tcW w:w="620" w:type="dxa"/>
            <w:gridSpan w:val="2"/>
            <w:tcBorders>
              <w:top w:val="single" w:sz="6" w:space="0" w:color="auto"/>
              <w:bottom w:val="single" w:sz="12" w:space="0" w:color="auto"/>
            </w:tcBorders>
            <w:vAlign w:val="center"/>
          </w:tcPr>
          <w:p w14:paraId="422C1E2A"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318DFE5C"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8</w:t>
            </w:r>
          </w:p>
        </w:tc>
        <w:tc>
          <w:tcPr>
            <w:tcW w:w="620" w:type="dxa"/>
            <w:gridSpan w:val="2"/>
            <w:tcBorders>
              <w:top w:val="single" w:sz="6" w:space="0" w:color="auto"/>
              <w:bottom w:val="single" w:sz="12" w:space="0" w:color="auto"/>
            </w:tcBorders>
            <w:vAlign w:val="center"/>
          </w:tcPr>
          <w:p w14:paraId="2F63E5BE"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26716718"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10</w:t>
            </w:r>
          </w:p>
        </w:tc>
        <w:tc>
          <w:tcPr>
            <w:tcW w:w="620" w:type="dxa"/>
            <w:gridSpan w:val="2"/>
            <w:tcBorders>
              <w:top w:val="single" w:sz="6" w:space="0" w:color="auto"/>
              <w:bottom w:val="single" w:sz="12" w:space="0" w:color="auto"/>
              <w:right w:val="single" w:sz="6" w:space="0" w:color="auto"/>
            </w:tcBorders>
            <w:vAlign w:val="center"/>
          </w:tcPr>
          <w:p w14:paraId="678CB89E"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11</w:t>
            </w:r>
          </w:p>
        </w:tc>
        <w:tc>
          <w:tcPr>
            <w:tcW w:w="620" w:type="dxa"/>
            <w:gridSpan w:val="2"/>
            <w:tcBorders>
              <w:top w:val="single" w:sz="6" w:space="0" w:color="auto"/>
              <w:left w:val="single" w:sz="6" w:space="0" w:color="auto"/>
              <w:bottom w:val="single" w:sz="12" w:space="0" w:color="auto"/>
            </w:tcBorders>
            <w:vAlign w:val="center"/>
          </w:tcPr>
          <w:p w14:paraId="1C936862"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5E18290D"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n</w:t>
            </w:r>
          </w:p>
        </w:tc>
        <w:tc>
          <w:tcPr>
            <w:tcW w:w="806" w:type="dxa"/>
            <w:gridSpan w:val="2"/>
            <w:tcBorders>
              <w:top w:val="single" w:sz="6" w:space="0" w:color="auto"/>
              <w:bottom w:val="single" w:sz="12" w:space="0" w:color="auto"/>
              <w:right w:val="single" w:sz="6" w:space="0" w:color="auto"/>
            </w:tcBorders>
            <w:vAlign w:val="center"/>
          </w:tcPr>
          <w:p w14:paraId="5FEBD36D"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14:paraId="751AF887"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Field</w:t>
            </w:r>
            <w:r w:rsidRPr="00E435D9">
              <w:rPr>
                <w:rFonts w:ascii="Arial" w:hAnsi="Arial" w:cs="Arial"/>
                <w:b/>
                <w:szCs w:val="24"/>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14:paraId="26BD3D85"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Total</w:t>
            </w:r>
          </w:p>
        </w:tc>
      </w:tr>
      <w:tr w:rsidR="00872345" w:rsidRPr="00CB1AD4" w14:paraId="21075EFD" w14:textId="77777777" w:rsidTr="000E40E6">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14:paraId="723057EA"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 xml:space="preserve">Key Experts </w:t>
            </w:r>
          </w:p>
        </w:tc>
        <w:tc>
          <w:tcPr>
            <w:tcW w:w="620" w:type="dxa"/>
            <w:gridSpan w:val="2"/>
            <w:tcBorders>
              <w:top w:val="single" w:sz="12" w:space="0" w:color="auto"/>
              <w:left w:val="nil"/>
              <w:bottom w:val="single" w:sz="6" w:space="0" w:color="auto"/>
              <w:right w:val="nil"/>
            </w:tcBorders>
          </w:tcPr>
          <w:p w14:paraId="43A9A2EB"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5DDBF566"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5A6236B3"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04D95968"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21479F3C"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53B479F7"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4DB7E946"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237CF587"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0BE40062"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44EF55E4"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2CBEDEB3" w14:textId="77777777" w:rsidR="00872345" w:rsidRPr="00E435D9" w:rsidRDefault="00872345" w:rsidP="000E40E6">
            <w:pPr>
              <w:rPr>
                <w:rFonts w:ascii="Arial" w:hAnsi="Arial" w:cs="Arial"/>
                <w:szCs w:val="24"/>
                <w:lang w:val="en-GB"/>
              </w:rPr>
            </w:pPr>
          </w:p>
        </w:tc>
        <w:tc>
          <w:tcPr>
            <w:tcW w:w="806" w:type="dxa"/>
            <w:gridSpan w:val="2"/>
            <w:tcBorders>
              <w:top w:val="single" w:sz="12" w:space="0" w:color="auto"/>
              <w:left w:val="nil"/>
              <w:bottom w:val="single" w:sz="6" w:space="0" w:color="auto"/>
              <w:right w:val="nil"/>
            </w:tcBorders>
          </w:tcPr>
          <w:p w14:paraId="31724ED2"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12" w:space="0" w:color="auto"/>
              <w:left w:val="nil"/>
              <w:bottom w:val="single" w:sz="6" w:space="0" w:color="auto"/>
              <w:right w:val="nil"/>
            </w:tcBorders>
          </w:tcPr>
          <w:p w14:paraId="0946A74F"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768D2D14" w14:textId="77777777" w:rsidR="00872345" w:rsidRPr="00E435D9" w:rsidRDefault="00872345" w:rsidP="000E40E6">
            <w:pPr>
              <w:rPr>
                <w:rFonts w:ascii="Arial" w:hAnsi="Arial" w:cs="Arial"/>
                <w:szCs w:val="24"/>
                <w:highlight w:val="yellow"/>
                <w:lang w:val="en-GB"/>
              </w:rPr>
            </w:pPr>
          </w:p>
        </w:tc>
      </w:tr>
      <w:tr w:rsidR="00872345" w:rsidRPr="00CB1AD4" w14:paraId="547247D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2D3DA2A" w14:textId="77777777" w:rsidR="00872345" w:rsidRPr="00E435D9" w:rsidRDefault="00872345" w:rsidP="000E40E6">
            <w:pPr>
              <w:rPr>
                <w:rFonts w:ascii="Arial" w:hAnsi="Arial" w:cs="Arial"/>
                <w:szCs w:val="24"/>
                <w:lang w:val="en-GB"/>
              </w:rPr>
            </w:pPr>
            <w:r w:rsidRPr="00E435D9">
              <w:rPr>
                <w:rFonts w:ascii="Arial" w:hAnsi="Arial" w:cs="Arial"/>
                <w:szCs w:val="24"/>
                <w:lang w:val="en-GB"/>
              </w:rPr>
              <w:t>1</w:t>
            </w:r>
          </w:p>
        </w:tc>
        <w:tc>
          <w:tcPr>
            <w:tcW w:w="2270" w:type="dxa"/>
            <w:vMerge w:val="restart"/>
            <w:tcBorders>
              <w:top w:val="single" w:sz="6" w:space="0" w:color="auto"/>
              <w:left w:val="single" w:sz="6" w:space="0" w:color="auto"/>
              <w:right w:val="single" w:sz="6" w:space="0" w:color="auto"/>
            </w:tcBorders>
          </w:tcPr>
          <w:p w14:paraId="04655753" w14:textId="77777777" w:rsidR="00872345" w:rsidRPr="00E435D9" w:rsidRDefault="00872345" w:rsidP="000E40E6">
            <w:pPr>
              <w:rPr>
                <w:rFonts w:ascii="Arial" w:hAnsi="Arial" w:cs="Arial"/>
                <w:szCs w:val="24"/>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3ED3CB5E" w14:textId="77777777" w:rsidR="00872345" w:rsidRPr="00E435D9" w:rsidRDefault="00872345" w:rsidP="000E40E6">
            <w:pPr>
              <w:rPr>
                <w:rFonts w:ascii="Arial" w:hAnsi="Arial" w:cs="Arial"/>
                <w:szCs w:val="24"/>
                <w:lang w:val="en-GB"/>
              </w:rPr>
            </w:pPr>
            <w:r w:rsidRPr="00E435D9">
              <w:rPr>
                <w:rFonts w:ascii="Arial" w:hAnsi="Arial" w:cs="Arial"/>
                <w:szCs w:val="24"/>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E2DA22C"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7B367B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9DFF37"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54BBD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DB81A27"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D0103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B0B548A"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B71976"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75889D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AAD3CB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FE63F5"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4DB267"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3C1F1C2"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2647F3C" w14:textId="77777777" w:rsidR="00872345" w:rsidRPr="00E435D9" w:rsidRDefault="00872345" w:rsidP="000E40E6">
            <w:pPr>
              <w:rPr>
                <w:rFonts w:ascii="Arial" w:hAnsi="Arial" w:cs="Arial"/>
                <w:szCs w:val="24"/>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471FFE1" w14:textId="77777777" w:rsidR="00872345" w:rsidRPr="00E435D9" w:rsidRDefault="00872345" w:rsidP="000E40E6">
            <w:pPr>
              <w:rPr>
                <w:rFonts w:ascii="Arial" w:hAnsi="Arial" w:cs="Arial"/>
                <w:szCs w:val="24"/>
                <w:highlight w:val="yellow"/>
                <w:lang w:val="en-GB"/>
              </w:rPr>
            </w:pPr>
          </w:p>
        </w:tc>
      </w:tr>
      <w:tr w:rsidR="00872345" w:rsidRPr="00CB1AD4" w14:paraId="71ACF709"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F3AA233" w14:textId="77777777" w:rsidR="00872345" w:rsidRPr="00E435D9" w:rsidRDefault="00872345" w:rsidP="000E40E6">
            <w:pPr>
              <w:rPr>
                <w:rFonts w:ascii="Arial" w:hAnsi="Arial" w:cs="Arial"/>
                <w:szCs w:val="24"/>
                <w:lang w:val="en-GB"/>
              </w:rPr>
            </w:pPr>
          </w:p>
        </w:tc>
        <w:tc>
          <w:tcPr>
            <w:tcW w:w="2270" w:type="dxa"/>
            <w:vMerge/>
            <w:tcBorders>
              <w:left w:val="single" w:sz="6" w:space="0" w:color="auto"/>
              <w:bottom w:val="single" w:sz="6" w:space="0" w:color="auto"/>
              <w:right w:val="single" w:sz="6" w:space="0" w:color="auto"/>
            </w:tcBorders>
          </w:tcPr>
          <w:p w14:paraId="476D66FA" w14:textId="77777777" w:rsidR="00872345" w:rsidRPr="00E435D9" w:rsidRDefault="00872345" w:rsidP="000E40E6">
            <w:pPr>
              <w:rPr>
                <w:rFonts w:ascii="Arial" w:hAnsi="Arial" w:cs="Arial"/>
                <w:szCs w:val="24"/>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4B14669A" w14:textId="77777777" w:rsidR="00872345" w:rsidRPr="00E435D9" w:rsidRDefault="00872345" w:rsidP="000E40E6">
            <w:pPr>
              <w:rPr>
                <w:rFonts w:ascii="Arial" w:hAnsi="Arial" w:cs="Arial"/>
                <w:szCs w:val="24"/>
                <w:lang w:val="en-GB"/>
              </w:rPr>
            </w:pPr>
            <w:r w:rsidRPr="00E435D9">
              <w:rPr>
                <w:rFonts w:ascii="Arial" w:hAnsi="Arial" w:cs="Arial"/>
                <w:szCs w:val="24"/>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8B0FD5B"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8F47CF9"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66B5266"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44C2C8"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F1678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1E271F"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CFB21E"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F10B47"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4A8F96"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C7363CE"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C8A87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F45DEE"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EC47F34"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350BE97" w14:textId="77777777" w:rsidR="00872345" w:rsidRPr="00E435D9" w:rsidRDefault="00872345" w:rsidP="000E40E6">
            <w:pPr>
              <w:rPr>
                <w:rFonts w:ascii="Arial" w:hAnsi="Arial" w:cs="Arial"/>
                <w:szCs w:val="24"/>
                <w:highlight w:val="yellow"/>
                <w:lang w:val="en-GB"/>
              </w:rPr>
            </w:pPr>
          </w:p>
        </w:tc>
        <w:tc>
          <w:tcPr>
            <w:tcW w:w="806" w:type="dxa"/>
            <w:gridSpan w:val="2"/>
            <w:vMerge/>
            <w:tcBorders>
              <w:left w:val="single" w:sz="6" w:space="0" w:color="auto"/>
              <w:bottom w:val="single" w:sz="6" w:space="0" w:color="auto"/>
              <w:right w:val="double" w:sz="4" w:space="0" w:color="auto"/>
            </w:tcBorders>
          </w:tcPr>
          <w:p w14:paraId="0BAC7263" w14:textId="77777777" w:rsidR="00872345" w:rsidRPr="00E435D9" w:rsidRDefault="00872345" w:rsidP="000E40E6">
            <w:pPr>
              <w:rPr>
                <w:rFonts w:ascii="Arial" w:hAnsi="Arial" w:cs="Arial"/>
                <w:szCs w:val="24"/>
                <w:highlight w:val="yellow"/>
                <w:lang w:val="en-GB"/>
              </w:rPr>
            </w:pPr>
          </w:p>
        </w:tc>
      </w:tr>
      <w:tr w:rsidR="00872345" w:rsidRPr="00CB1AD4" w14:paraId="7573247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38E0185" w14:textId="77777777" w:rsidR="00872345" w:rsidRPr="00E435D9" w:rsidRDefault="00872345" w:rsidP="000E40E6">
            <w:pPr>
              <w:rPr>
                <w:rFonts w:ascii="Arial" w:hAnsi="Arial" w:cs="Arial"/>
                <w:szCs w:val="24"/>
                <w:lang w:val="en-GB"/>
              </w:rPr>
            </w:pPr>
            <w:r w:rsidRPr="00E435D9">
              <w:rPr>
                <w:rFonts w:ascii="Arial" w:hAnsi="Arial" w:cs="Arial"/>
                <w:szCs w:val="24"/>
                <w:lang w:val="en-GB"/>
              </w:rPr>
              <w:t>2</w:t>
            </w:r>
          </w:p>
        </w:tc>
        <w:tc>
          <w:tcPr>
            <w:tcW w:w="2270" w:type="dxa"/>
            <w:vMerge w:val="restart"/>
            <w:tcBorders>
              <w:top w:val="single" w:sz="6" w:space="0" w:color="auto"/>
              <w:left w:val="single" w:sz="6" w:space="0" w:color="auto"/>
              <w:right w:val="single" w:sz="6" w:space="0" w:color="auto"/>
            </w:tcBorders>
          </w:tcPr>
          <w:p w14:paraId="49DCF87F" w14:textId="77777777" w:rsidR="00872345" w:rsidRPr="00E435D9" w:rsidRDefault="00872345" w:rsidP="000E40E6">
            <w:pPr>
              <w:rPr>
                <w:rFonts w:ascii="Arial" w:hAnsi="Arial" w:cs="Arial"/>
                <w:szCs w:val="24"/>
                <w:lang w:val="en-GB"/>
              </w:rPr>
            </w:pPr>
          </w:p>
        </w:tc>
        <w:tc>
          <w:tcPr>
            <w:tcW w:w="983" w:type="dxa"/>
            <w:tcBorders>
              <w:top w:val="single" w:sz="6" w:space="0" w:color="auto"/>
              <w:left w:val="single" w:sz="6" w:space="0" w:color="auto"/>
              <w:bottom w:val="dashSmallGap" w:sz="4" w:space="0" w:color="auto"/>
              <w:right w:val="single" w:sz="6" w:space="0" w:color="auto"/>
            </w:tcBorders>
          </w:tcPr>
          <w:p w14:paraId="3D360E48" w14:textId="77777777" w:rsidR="00872345" w:rsidRPr="00E435D9" w:rsidRDefault="00872345" w:rsidP="000E40E6">
            <w:pPr>
              <w:rPr>
                <w:rFonts w:ascii="Arial" w:hAnsi="Arial" w:cs="Arial"/>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5DCEBA71"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D37C88"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5D546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17CF6CD"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14CD3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12BB4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0A6C25B"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7B0A7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4CE57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0C2AF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5DA62E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1067AC"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E65F6B8"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8B6C463" w14:textId="77777777" w:rsidR="00872345" w:rsidRPr="00E435D9" w:rsidRDefault="00872345" w:rsidP="000E40E6">
            <w:pPr>
              <w:rPr>
                <w:rFonts w:ascii="Arial" w:hAnsi="Arial" w:cs="Arial"/>
                <w:szCs w:val="24"/>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4698F81C" w14:textId="77777777" w:rsidR="00872345" w:rsidRPr="00E435D9" w:rsidRDefault="00872345" w:rsidP="000E40E6">
            <w:pPr>
              <w:rPr>
                <w:rFonts w:ascii="Arial" w:hAnsi="Arial" w:cs="Arial"/>
                <w:szCs w:val="24"/>
                <w:highlight w:val="yellow"/>
                <w:lang w:val="en-GB"/>
              </w:rPr>
            </w:pPr>
          </w:p>
        </w:tc>
      </w:tr>
      <w:tr w:rsidR="00872345" w:rsidRPr="00CB1AD4" w14:paraId="2FDC851E"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5D4A97FC" w14:textId="77777777" w:rsidR="00872345" w:rsidRPr="00E435D9" w:rsidRDefault="00872345" w:rsidP="000E40E6">
            <w:pPr>
              <w:rPr>
                <w:rFonts w:ascii="Arial" w:hAnsi="Arial" w:cs="Arial"/>
                <w:szCs w:val="24"/>
                <w:lang w:val="en-GB"/>
              </w:rPr>
            </w:pPr>
          </w:p>
        </w:tc>
        <w:tc>
          <w:tcPr>
            <w:tcW w:w="2270" w:type="dxa"/>
            <w:vMerge/>
            <w:tcBorders>
              <w:left w:val="single" w:sz="6" w:space="0" w:color="auto"/>
              <w:bottom w:val="single" w:sz="6" w:space="0" w:color="auto"/>
              <w:right w:val="single" w:sz="6" w:space="0" w:color="auto"/>
            </w:tcBorders>
          </w:tcPr>
          <w:p w14:paraId="11B58594" w14:textId="77777777" w:rsidR="00872345" w:rsidRPr="00E435D9" w:rsidRDefault="00872345" w:rsidP="000E40E6">
            <w:pPr>
              <w:rPr>
                <w:rFonts w:ascii="Arial" w:hAnsi="Arial" w:cs="Arial"/>
                <w:szCs w:val="24"/>
                <w:lang w:val="en-GB"/>
              </w:rPr>
            </w:pPr>
          </w:p>
        </w:tc>
        <w:tc>
          <w:tcPr>
            <w:tcW w:w="983" w:type="dxa"/>
            <w:tcBorders>
              <w:top w:val="dashSmallGap" w:sz="4" w:space="0" w:color="auto"/>
              <w:left w:val="single" w:sz="6" w:space="0" w:color="auto"/>
              <w:bottom w:val="single" w:sz="6" w:space="0" w:color="auto"/>
              <w:right w:val="single" w:sz="6" w:space="0" w:color="auto"/>
            </w:tcBorders>
          </w:tcPr>
          <w:p w14:paraId="7BD228DF" w14:textId="77777777" w:rsidR="00872345" w:rsidRPr="00E435D9" w:rsidRDefault="00872345" w:rsidP="000E40E6">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14:paraId="4876F65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6D6114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D625D56"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A38615"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95BA54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E1545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6E420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6E738D8"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7C8272"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6A5304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3AA821"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50CFA2"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023A44EF"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0733874" w14:textId="77777777" w:rsidR="00872345" w:rsidRPr="00E435D9" w:rsidRDefault="00872345" w:rsidP="000E40E6">
            <w:pPr>
              <w:rPr>
                <w:rFonts w:ascii="Arial" w:hAnsi="Arial" w:cs="Arial"/>
                <w:szCs w:val="24"/>
                <w:highlight w:val="yellow"/>
                <w:lang w:val="en-GB"/>
              </w:rPr>
            </w:pPr>
          </w:p>
        </w:tc>
        <w:tc>
          <w:tcPr>
            <w:tcW w:w="806" w:type="dxa"/>
            <w:gridSpan w:val="2"/>
            <w:vMerge/>
            <w:tcBorders>
              <w:left w:val="single" w:sz="6" w:space="0" w:color="auto"/>
              <w:bottom w:val="single" w:sz="6" w:space="0" w:color="auto"/>
              <w:right w:val="double" w:sz="4" w:space="0" w:color="auto"/>
            </w:tcBorders>
          </w:tcPr>
          <w:p w14:paraId="2F497364" w14:textId="77777777" w:rsidR="00872345" w:rsidRPr="00E435D9" w:rsidRDefault="00872345" w:rsidP="000E40E6">
            <w:pPr>
              <w:rPr>
                <w:rFonts w:ascii="Arial" w:hAnsi="Arial" w:cs="Arial"/>
                <w:szCs w:val="24"/>
                <w:highlight w:val="yellow"/>
                <w:lang w:val="en-GB"/>
              </w:rPr>
            </w:pPr>
          </w:p>
        </w:tc>
      </w:tr>
      <w:tr w:rsidR="00872345" w:rsidRPr="00CB1AD4" w14:paraId="455DD3DE"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9EB95CF" w14:textId="77777777" w:rsidR="00872345" w:rsidRPr="00E435D9" w:rsidRDefault="00872345" w:rsidP="000E40E6">
            <w:pPr>
              <w:rPr>
                <w:rFonts w:ascii="Arial" w:hAnsi="Arial" w:cs="Arial"/>
                <w:szCs w:val="24"/>
                <w:lang w:val="en-GB"/>
              </w:rPr>
            </w:pPr>
            <w:r w:rsidRPr="00E435D9">
              <w:rPr>
                <w:rFonts w:ascii="Arial" w:hAnsi="Arial" w:cs="Arial"/>
                <w:szCs w:val="24"/>
                <w:lang w:val="en-GB"/>
              </w:rPr>
              <w:t>n</w:t>
            </w:r>
          </w:p>
        </w:tc>
        <w:tc>
          <w:tcPr>
            <w:tcW w:w="2270" w:type="dxa"/>
            <w:vMerge w:val="restart"/>
            <w:tcBorders>
              <w:top w:val="single" w:sz="6" w:space="0" w:color="auto"/>
              <w:left w:val="single" w:sz="6" w:space="0" w:color="auto"/>
              <w:right w:val="single" w:sz="6" w:space="0" w:color="auto"/>
            </w:tcBorders>
          </w:tcPr>
          <w:p w14:paraId="1DDEEBBC" w14:textId="77777777" w:rsidR="00872345" w:rsidRPr="00E435D9" w:rsidRDefault="00872345" w:rsidP="000E40E6">
            <w:pPr>
              <w:rPr>
                <w:rFonts w:ascii="Arial" w:hAnsi="Arial" w:cs="Arial"/>
                <w:szCs w:val="24"/>
                <w:lang w:val="en-GB"/>
              </w:rPr>
            </w:pPr>
          </w:p>
        </w:tc>
        <w:tc>
          <w:tcPr>
            <w:tcW w:w="983" w:type="dxa"/>
            <w:tcBorders>
              <w:top w:val="single" w:sz="6" w:space="0" w:color="auto"/>
              <w:left w:val="single" w:sz="6" w:space="0" w:color="auto"/>
              <w:bottom w:val="dashSmallGap" w:sz="4" w:space="0" w:color="auto"/>
              <w:right w:val="single" w:sz="6" w:space="0" w:color="auto"/>
            </w:tcBorders>
          </w:tcPr>
          <w:p w14:paraId="0C06545B" w14:textId="77777777" w:rsidR="00872345" w:rsidRPr="00E435D9" w:rsidRDefault="00872345" w:rsidP="000E40E6">
            <w:pPr>
              <w:rPr>
                <w:rFonts w:ascii="Arial" w:hAnsi="Arial" w:cs="Arial"/>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69DEDE5A"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60524D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635FD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61829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DCBF5C"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A63611"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E74F79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4AB497"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4FEFE2A"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96E1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B16A94"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52A422"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26F6333"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63D73DE" w14:textId="77777777" w:rsidR="00872345" w:rsidRPr="00E435D9" w:rsidRDefault="00872345" w:rsidP="000E40E6">
            <w:pPr>
              <w:rPr>
                <w:rFonts w:ascii="Arial" w:hAnsi="Arial" w:cs="Arial"/>
                <w:szCs w:val="24"/>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5E92EB68" w14:textId="77777777" w:rsidR="00872345" w:rsidRPr="00E435D9" w:rsidRDefault="00872345" w:rsidP="000E40E6">
            <w:pPr>
              <w:rPr>
                <w:rFonts w:ascii="Arial" w:hAnsi="Arial" w:cs="Arial"/>
                <w:szCs w:val="24"/>
                <w:highlight w:val="yellow"/>
                <w:lang w:val="en-GB"/>
              </w:rPr>
            </w:pPr>
          </w:p>
        </w:tc>
      </w:tr>
      <w:tr w:rsidR="00872345" w:rsidRPr="00CB1AD4" w14:paraId="10FAAF38"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B95B262" w14:textId="77777777" w:rsidR="00872345" w:rsidRPr="00E435D9" w:rsidRDefault="00872345" w:rsidP="000E40E6">
            <w:pPr>
              <w:rPr>
                <w:rFonts w:ascii="Arial" w:hAnsi="Arial" w:cs="Arial"/>
                <w:szCs w:val="24"/>
                <w:lang w:val="en-GB"/>
              </w:rPr>
            </w:pPr>
          </w:p>
        </w:tc>
        <w:tc>
          <w:tcPr>
            <w:tcW w:w="2270" w:type="dxa"/>
            <w:vMerge/>
            <w:tcBorders>
              <w:left w:val="single" w:sz="6" w:space="0" w:color="auto"/>
              <w:bottom w:val="single" w:sz="6" w:space="0" w:color="auto"/>
              <w:right w:val="single" w:sz="6" w:space="0" w:color="auto"/>
            </w:tcBorders>
          </w:tcPr>
          <w:p w14:paraId="78E91F0F" w14:textId="77777777" w:rsidR="00872345" w:rsidRPr="00E435D9" w:rsidRDefault="00872345" w:rsidP="000E40E6">
            <w:pPr>
              <w:rPr>
                <w:rFonts w:ascii="Arial" w:hAnsi="Arial" w:cs="Arial"/>
                <w:szCs w:val="24"/>
                <w:lang w:val="en-GB"/>
              </w:rPr>
            </w:pPr>
          </w:p>
        </w:tc>
        <w:tc>
          <w:tcPr>
            <w:tcW w:w="983" w:type="dxa"/>
            <w:tcBorders>
              <w:top w:val="dashSmallGap" w:sz="4" w:space="0" w:color="auto"/>
              <w:bottom w:val="single" w:sz="6" w:space="0" w:color="auto"/>
            </w:tcBorders>
          </w:tcPr>
          <w:p w14:paraId="22596AE7" w14:textId="77777777" w:rsidR="00872345" w:rsidRPr="00E435D9" w:rsidRDefault="00872345" w:rsidP="000E40E6">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14:paraId="5B66DB7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bottom w:val="single" w:sz="6" w:space="0" w:color="auto"/>
            </w:tcBorders>
          </w:tcPr>
          <w:p w14:paraId="13FF0D66"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AB1C45E"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bottom w:val="single" w:sz="6" w:space="0" w:color="auto"/>
            </w:tcBorders>
          </w:tcPr>
          <w:p w14:paraId="50C71A79"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14F630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bottom w:val="single" w:sz="6" w:space="0" w:color="auto"/>
            </w:tcBorders>
          </w:tcPr>
          <w:p w14:paraId="5D960F67"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D9CDCA"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bottom w:val="single" w:sz="6" w:space="0" w:color="auto"/>
            </w:tcBorders>
          </w:tcPr>
          <w:p w14:paraId="1EB8AEDA"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E18AD5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bottom w:val="single" w:sz="6" w:space="0" w:color="auto"/>
              <w:right w:val="single" w:sz="6" w:space="0" w:color="auto"/>
            </w:tcBorders>
          </w:tcPr>
          <w:p w14:paraId="03BE119D"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tcBorders>
          </w:tcPr>
          <w:p w14:paraId="2DB659F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A595AB"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366BAB85"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B9FE475" w14:textId="77777777" w:rsidR="00872345" w:rsidRPr="00E435D9" w:rsidRDefault="00872345" w:rsidP="000E40E6">
            <w:pPr>
              <w:rPr>
                <w:rFonts w:ascii="Arial" w:hAnsi="Arial" w:cs="Arial"/>
                <w:szCs w:val="24"/>
                <w:highlight w:val="yellow"/>
                <w:lang w:val="en-GB"/>
              </w:rPr>
            </w:pPr>
          </w:p>
        </w:tc>
        <w:tc>
          <w:tcPr>
            <w:tcW w:w="806" w:type="dxa"/>
            <w:gridSpan w:val="2"/>
            <w:vMerge/>
            <w:tcBorders>
              <w:left w:val="single" w:sz="6" w:space="0" w:color="auto"/>
              <w:bottom w:val="single" w:sz="6" w:space="0" w:color="auto"/>
              <w:right w:val="double" w:sz="4" w:space="0" w:color="auto"/>
            </w:tcBorders>
          </w:tcPr>
          <w:p w14:paraId="200C3FDC" w14:textId="77777777" w:rsidR="00872345" w:rsidRPr="00E435D9" w:rsidRDefault="00872345" w:rsidP="000E40E6">
            <w:pPr>
              <w:rPr>
                <w:rFonts w:ascii="Arial" w:hAnsi="Arial" w:cs="Arial"/>
                <w:szCs w:val="24"/>
                <w:highlight w:val="yellow"/>
                <w:lang w:val="en-GB"/>
              </w:rPr>
            </w:pPr>
          </w:p>
        </w:tc>
      </w:tr>
      <w:tr w:rsidR="00872345" w:rsidRPr="00CB1AD4" w14:paraId="72764BEE" w14:textId="77777777" w:rsidTr="000E40E6">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14:paraId="7C20B814" w14:textId="77777777" w:rsidR="00872345" w:rsidRPr="00E435D9" w:rsidRDefault="00872345" w:rsidP="000E40E6">
            <w:pPr>
              <w:rPr>
                <w:rFonts w:ascii="Arial" w:hAnsi="Arial" w:cs="Arial"/>
                <w:szCs w:val="24"/>
                <w:lang w:val="en-GB"/>
              </w:rPr>
            </w:pPr>
          </w:p>
        </w:tc>
        <w:tc>
          <w:tcPr>
            <w:tcW w:w="2270" w:type="dxa"/>
            <w:tcBorders>
              <w:top w:val="single" w:sz="6" w:space="0" w:color="auto"/>
              <w:left w:val="nil"/>
              <w:bottom w:val="single" w:sz="8" w:space="0" w:color="auto"/>
              <w:right w:val="nil"/>
            </w:tcBorders>
          </w:tcPr>
          <w:p w14:paraId="0E42D513" w14:textId="77777777" w:rsidR="00872345" w:rsidRPr="00E435D9" w:rsidRDefault="00872345" w:rsidP="000E40E6">
            <w:pPr>
              <w:rPr>
                <w:rFonts w:ascii="Arial" w:hAnsi="Arial" w:cs="Arial"/>
                <w:szCs w:val="24"/>
                <w:lang w:val="en-GB"/>
              </w:rPr>
            </w:pPr>
          </w:p>
        </w:tc>
        <w:tc>
          <w:tcPr>
            <w:tcW w:w="983" w:type="dxa"/>
            <w:tcBorders>
              <w:top w:val="single" w:sz="6" w:space="0" w:color="auto"/>
              <w:left w:val="nil"/>
              <w:bottom w:val="single" w:sz="8" w:space="0" w:color="auto"/>
              <w:right w:val="nil"/>
            </w:tcBorders>
          </w:tcPr>
          <w:p w14:paraId="34F4EC7B" w14:textId="77777777" w:rsidR="00872345" w:rsidRPr="00E435D9" w:rsidRDefault="00872345" w:rsidP="000E40E6">
            <w:pPr>
              <w:rPr>
                <w:rFonts w:ascii="Arial" w:hAnsi="Arial" w:cs="Arial"/>
                <w:szCs w:val="24"/>
                <w:lang w:val="en-GB"/>
              </w:rPr>
            </w:pPr>
          </w:p>
        </w:tc>
        <w:tc>
          <w:tcPr>
            <w:tcW w:w="620" w:type="dxa"/>
            <w:tcBorders>
              <w:top w:val="single" w:sz="6" w:space="0" w:color="auto"/>
              <w:left w:val="nil"/>
              <w:bottom w:val="single" w:sz="8" w:space="0" w:color="auto"/>
              <w:right w:val="nil"/>
            </w:tcBorders>
          </w:tcPr>
          <w:p w14:paraId="3320F577"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1275945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43C8E410"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0CE20977"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5691D0ED"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330904D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7C0C7A48"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single" w:sz="6" w:space="0" w:color="auto"/>
            </w:tcBorders>
          </w:tcPr>
          <w:p w14:paraId="05BC20DC" w14:textId="77777777" w:rsidR="00872345" w:rsidRPr="00E435D9" w:rsidRDefault="00872345" w:rsidP="000E40E6">
            <w:pPr>
              <w:rPr>
                <w:rFonts w:ascii="Arial" w:hAnsi="Arial" w:cs="Arial"/>
                <w:szCs w:val="24"/>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1D453F69"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049E6E6C"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4CFEDF74"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68CF4426" w14:textId="77777777" w:rsidR="00872345" w:rsidRPr="00E435D9" w:rsidRDefault="00872345" w:rsidP="000E40E6">
            <w:pPr>
              <w:rPr>
                <w:rFonts w:ascii="Arial" w:hAnsi="Arial" w:cs="Arial"/>
                <w:szCs w:val="24"/>
                <w:highlight w:val="yellow"/>
                <w:lang w:val="en-GB"/>
              </w:rPr>
            </w:pPr>
          </w:p>
        </w:tc>
      </w:tr>
      <w:tr w:rsidR="00872345" w:rsidRPr="00CB1AD4" w14:paraId="00F04987" w14:textId="77777777" w:rsidTr="000E40E6">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3F4BD967"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 xml:space="preserve">Non key experts </w:t>
            </w:r>
          </w:p>
        </w:tc>
        <w:tc>
          <w:tcPr>
            <w:tcW w:w="983" w:type="dxa"/>
            <w:tcBorders>
              <w:top w:val="single" w:sz="8" w:space="0" w:color="auto"/>
              <w:left w:val="nil"/>
              <w:bottom w:val="single" w:sz="6" w:space="0" w:color="auto"/>
              <w:right w:val="nil"/>
            </w:tcBorders>
          </w:tcPr>
          <w:p w14:paraId="5BE02CA4" w14:textId="77777777" w:rsidR="00872345" w:rsidRPr="00E435D9" w:rsidRDefault="00872345" w:rsidP="000E40E6">
            <w:pPr>
              <w:rPr>
                <w:rFonts w:ascii="Arial" w:hAnsi="Arial" w:cs="Arial"/>
                <w:szCs w:val="24"/>
                <w:lang w:val="en-GB"/>
              </w:rPr>
            </w:pPr>
          </w:p>
        </w:tc>
        <w:tc>
          <w:tcPr>
            <w:tcW w:w="620" w:type="dxa"/>
            <w:tcBorders>
              <w:top w:val="single" w:sz="8" w:space="0" w:color="auto"/>
              <w:left w:val="nil"/>
              <w:bottom w:val="single" w:sz="6" w:space="0" w:color="auto"/>
              <w:right w:val="nil"/>
            </w:tcBorders>
          </w:tcPr>
          <w:p w14:paraId="421D82D1"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013073B5"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3AD389D2"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605B176D"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219EA99C"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5EDD868F"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73800153"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10BFC424"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27D45DA4"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191917C6"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72B1CD6F"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2A23189B" w14:textId="77777777" w:rsidR="00872345" w:rsidRPr="00E435D9" w:rsidRDefault="00872345" w:rsidP="000E40E6">
            <w:pPr>
              <w:rPr>
                <w:rFonts w:ascii="Arial" w:hAnsi="Arial" w:cs="Arial"/>
                <w:szCs w:val="24"/>
                <w:lang w:val="en-GB"/>
              </w:rPr>
            </w:pPr>
          </w:p>
        </w:tc>
        <w:tc>
          <w:tcPr>
            <w:tcW w:w="806" w:type="dxa"/>
            <w:gridSpan w:val="2"/>
            <w:tcBorders>
              <w:top w:val="single" w:sz="8" w:space="0" w:color="auto"/>
              <w:left w:val="nil"/>
              <w:bottom w:val="single" w:sz="6" w:space="0" w:color="auto"/>
              <w:right w:val="nil"/>
            </w:tcBorders>
          </w:tcPr>
          <w:p w14:paraId="1F73C0C3"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8" w:space="0" w:color="auto"/>
              <w:left w:val="nil"/>
              <w:bottom w:val="single" w:sz="6" w:space="0" w:color="auto"/>
              <w:right w:val="nil"/>
            </w:tcBorders>
          </w:tcPr>
          <w:p w14:paraId="36B6B323"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1A030555" w14:textId="77777777" w:rsidR="00872345" w:rsidRPr="00E435D9" w:rsidRDefault="00872345" w:rsidP="000E40E6">
            <w:pPr>
              <w:rPr>
                <w:rFonts w:ascii="Arial" w:hAnsi="Arial" w:cs="Arial"/>
                <w:szCs w:val="24"/>
                <w:highlight w:val="yellow"/>
                <w:lang w:val="en-GB"/>
              </w:rPr>
            </w:pPr>
          </w:p>
        </w:tc>
      </w:tr>
      <w:tr w:rsidR="00872345" w:rsidRPr="00CB1AD4" w14:paraId="08673844"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D4163A3" w14:textId="77777777" w:rsidR="00872345" w:rsidRPr="00E435D9" w:rsidRDefault="00872345" w:rsidP="000E40E6">
            <w:pPr>
              <w:rPr>
                <w:rFonts w:ascii="Arial" w:hAnsi="Arial" w:cs="Arial"/>
                <w:szCs w:val="24"/>
                <w:lang w:val="en-GB"/>
              </w:rPr>
            </w:pPr>
            <w:r w:rsidRPr="00E435D9">
              <w:rPr>
                <w:rFonts w:ascii="Arial" w:hAnsi="Arial" w:cs="Arial"/>
                <w:szCs w:val="24"/>
                <w:lang w:val="en-GB"/>
              </w:rPr>
              <w:t>1</w:t>
            </w:r>
          </w:p>
        </w:tc>
        <w:tc>
          <w:tcPr>
            <w:tcW w:w="2270" w:type="dxa"/>
            <w:vMerge w:val="restart"/>
            <w:tcBorders>
              <w:top w:val="single" w:sz="6" w:space="0" w:color="auto"/>
              <w:left w:val="single" w:sz="6" w:space="0" w:color="auto"/>
              <w:right w:val="single" w:sz="6" w:space="0" w:color="auto"/>
            </w:tcBorders>
          </w:tcPr>
          <w:p w14:paraId="70982267"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176CCBFC" w14:textId="77777777" w:rsidR="00872345" w:rsidRPr="00E435D9" w:rsidRDefault="00872345" w:rsidP="000E40E6">
            <w:pPr>
              <w:rPr>
                <w:rFonts w:ascii="Arial" w:hAnsi="Arial" w:cs="Arial"/>
                <w:szCs w:val="24"/>
                <w:lang w:val="en-GB"/>
              </w:rPr>
            </w:pPr>
            <w:r w:rsidRPr="00E435D9">
              <w:rPr>
                <w:rFonts w:ascii="Arial" w:hAnsi="Arial" w:cs="Arial"/>
                <w:szCs w:val="24"/>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43DA367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89514"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82BE0E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60DAF0"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BBDFC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85F1F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3A1AFC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E0836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1F30FC"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A71088"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B321B35"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C4A8603"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203FF0E"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E5C672B"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69EEC778" w14:textId="77777777" w:rsidR="00872345" w:rsidRPr="00E435D9" w:rsidRDefault="00872345" w:rsidP="000E40E6">
            <w:pPr>
              <w:rPr>
                <w:rFonts w:ascii="Arial" w:hAnsi="Arial" w:cs="Arial"/>
                <w:szCs w:val="24"/>
                <w:highlight w:val="yellow"/>
                <w:lang w:val="en-GB"/>
              </w:rPr>
            </w:pPr>
          </w:p>
        </w:tc>
      </w:tr>
      <w:tr w:rsidR="00872345" w:rsidRPr="00CB1AD4" w14:paraId="4C7661BC"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AE62ADE" w14:textId="77777777" w:rsidR="00872345" w:rsidRPr="00E435D9" w:rsidRDefault="00872345" w:rsidP="000E40E6">
            <w:pPr>
              <w:rPr>
                <w:rFonts w:ascii="Arial" w:hAnsi="Arial" w:cs="Arial"/>
                <w:szCs w:val="24"/>
                <w:lang w:val="en-GB"/>
              </w:rPr>
            </w:pPr>
          </w:p>
        </w:tc>
        <w:tc>
          <w:tcPr>
            <w:tcW w:w="2270" w:type="dxa"/>
            <w:vMerge/>
            <w:tcBorders>
              <w:left w:val="single" w:sz="6" w:space="0" w:color="auto"/>
              <w:right w:val="single" w:sz="6" w:space="0" w:color="auto"/>
            </w:tcBorders>
          </w:tcPr>
          <w:p w14:paraId="6B078041" w14:textId="77777777" w:rsidR="00872345" w:rsidRPr="00E435D9" w:rsidRDefault="00872345" w:rsidP="000E40E6">
            <w:pPr>
              <w:rPr>
                <w:rFonts w:ascii="Arial" w:hAnsi="Arial" w:cs="Arial"/>
                <w:b/>
                <w:szCs w:val="24"/>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19D03653" w14:textId="77777777" w:rsidR="00872345" w:rsidRPr="00E435D9" w:rsidRDefault="00872345" w:rsidP="000E40E6">
            <w:pPr>
              <w:rPr>
                <w:rFonts w:ascii="Arial" w:hAnsi="Arial" w:cs="Arial"/>
                <w:szCs w:val="24"/>
                <w:lang w:val="en-GB"/>
              </w:rPr>
            </w:pPr>
            <w:r w:rsidRPr="00E435D9">
              <w:rPr>
                <w:rFonts w:ascii="Arial" w:hAnsi="Arial" w:cs="Arial"/>
                <w:szCs w:val="24"/>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3C0D99A"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868E5C6"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B43CE4B"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34E0CB5"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44A402B"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F8C5EE1"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720AC7D"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860D9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C3BC42"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01A138E"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6D17CA"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3654C2"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E5E6F0B"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7D6C74D" w14:textId="77777777" w:rsidR="00872345" w:rsidRPr="00E435D9" w:rsidRDefault="00872345" w:rsidP="000E40E6">
            <w:pPr>
              <w:rPr>
                <w:rFonts w:ascii="Arial" w:hAnsi="Arial" w:cs="Arial"/>
                <w:szCs w:val="24"/>
                <w:highlight w:val="yellow"/>
                <w:lang w:val="en-GB"/>
              </w:rPr>
            </w:pPr>
          </w:p>
        </w:tc>
        <w:tc>
          <w:tcPr>
            <w:tcW w:w="806" w:type="dxa"/>
            <w:gridSpan w:val="2"/>
            <w:tcBorders>
              <w:top w:val="nil"/>
              <w:left w:val="single" w:sz="6" w:space="0" w:color="auto"/>
              <w:right w:val="double" w:sz="4" w:space="0" w:color="auto"/>
            </w:tcBorders>
            <w:vAlign w:val="center"/>
          </w:tcPr>
          <w:p w14:paraId="25A88155" w14:textId="77777777" w:rsidR="00872345" w:rsidRPr="00E435D9" w:rsidRDefault="00872345" w:rsidP="000E40E6">
            <w:pPr>
              <w:rPr>
                <w:rFonts w:ascii="Arial" w:hAnsi="Arial" w:cs="Arial"/>
                <w:szCs w:val="24"/>
                <w:highlight w:val="yellow"/>
                <w:lang w:val="en-GB"/>
              </w:rPr>
            </w:pPr>
          </w:p>
        </w:tc>
      </w:tr>
      <w:tr w:rsidR="00872345" w:rsidRPr="00CB1AD4" w14:paraId="5A6F56DC"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4904A8D" w14:textId="77777777" w:rsidR="00872345" w:rsidRPr="00E435D9" w:rsidRDefault="00872345" w:rsidP="000E40E6">
            <w:pPr>
              <w:rPr>
                <w:rFonts w:ascii="Arial" w:hAnsi="Arial" w:cs="Arial"/>
                <w:szCs w:val="24"/>
                <w:lang w:val="en-GB"/>
              </w:rPr>
            </w:pPr>
            <w:r w:rsidRPr="00E435D9">
              <w:rPr>
                <w:rFonts w:ascii="Arial" w:hAnsi="Arial" w:cs="Arial"/>
                <w:szCs w:val="24"/>
                <w:lang w:val="en-GB"/>
              </w:rPr>
              <w:t>2</w:t>
            </w:r>
          </w:p>
        </w:tc>
        <w:tc>
          <w:tcPr>
            <w:tcW w:w="2270" w:type="dxa"/>
            <w:vMerge w:val="restart"/>
            <w:tcBorders>
              <w:top w:val="single" w:sz="6" w:space="0" w:color="auto"/>
              <w:left w:val="single" w:sz="6" w:space="0" w:color="auto"/>
              <w:right w:val="single" w:sz="6" w:space="0" w:color="auto"/>
            </w:tcBorders>
          </w:tcPr>
          <w:p w14:paraId="5E88FA95"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48020D9B" w14:textId="77777777" w:rsidR="00872345" w:rsidRPr="00E435D9" w:rsidRDefault="00872345" w:rsidP="000E40E6">
            <w:pPr>
              <w:rPr>
                <w:rFonts w:ascii="Arial" w:hAnsi="Arial" w:cs="Arial"/>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11D0C73B"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77E6B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FDA005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4C2D5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739E91"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097239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13CA4C0"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E895EC0"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704AF1D"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BEAA5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99143C"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AA12B8"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89CFD46"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9AD5DDE"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2AF6D5A8" w14:textId="77777777" w:rsidR="00872345" w:rsidRPr="00E435D9" w:rsidRDefault="00872345" w:rsidP="000E40E6">
            <w:pPr>
              <w:rPr>
                <w:rFonts w:ascii="Arial" w:hAnsi="Arial" w:cs="Arial"/>
                <w:szCs w:val="24"/>
                <w:highlight w:val="yellow"/>
                <w:lang w:val="en-GB"/>
              </w:rPr>
            </w:pPr>
          </w:p>
        </w:tc>
      </w:tr>
      <w:tr w:rsidR="00872345" w:rsidRPr="00CB1AD4" w14:paraId="151412B1"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C64250A" w14:textId="77777777" w:rsidR="00872345" w:rsidRPr="00E435D9" w:rsidRDefault="00872345" w:rsidP="000E40E6">
            <w:pPr>
              <w:rPr>
                <w:rFonts w:ascii="Arial" w:hAnsi="Arial" w:cs="Arial"/>
                <w:szCs w:val="24"/>
                <w:lang w:val="en-GB"/>
              </w:rPr>
            </w:pPr>
          </w:p>
        </w:tc>
        <w:tc>
          <w:tcPr>
            <w:tcW w:w="2270" w:type="dxa"/>
            <w:vMerge/>
            <w:tcBorders>
              <w:left w:val="single" w:sz="6" w:space="0" w:color="auto"/>
              <w:right w:val="single" w:sz="6" w:space="0" w:color="auto"/>
            </w:tcBorders>
          </w:tcPr>
          <w:p w14:paraId="28EDD8C9" w14:textId="77777777" w:rsidR="00872345" w:rsidRPr="00E435D9" w:rsidRDefault="00872345" w:rsidP="000E40E6">
            <w:pPr>
              <w:rPr>
                <w:rFonts w:ascii="Arial" w:hAnsi="Arial" w:cs="Arial"/>
                <w:b/>
                <w:szCs w:val="24"/>
                <w:lang w:val="en-GB"/>
              </w:rPr>
            </w:pPr>
          </w:p>
        </w:tc>
        <w:tc>
          <w:tcPr>
            <w:tcW w:w="983" w:type="dxa"/>
            <w:tcBorders>
              <w:top w:val="dashSmallGap" w:sz="4" w:space="0" w:color="auto"/>
              <w:left w:val="single" w:sz="6" w:space="0" w:color="auto"/>
              <w:bottom w:val="single" w:sz="6" w:space="0" w:color="auto"/>
              <w:right w:val="single" w:sz="6" w:space="0" w:color="auto"/>
            </w:tcBorders>
          </w:tcPr>
          <w:p w14:paraId="47A25D14" w14:textId="77777777" w:rsidR="00872345" w:rsidRPr="00E435D9" w:rsidRDefault="00872345" w:rsidP="000E40E6">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14:paraId="3AD99BBD"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386279"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269A5F"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FCDCE4"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B30160"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48A4F4"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CECFFC2"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1C6428"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B3B3298"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109F7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DC1DB64"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0A5249"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40394E1"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8737E30" w14:textId="77777777" w:rsidR="00872345" w:rsidRPr="00E435D9" w:rsidRDefault="00872345" w:rsidP="000E40E6">
            <w:pPr>
              <w:rPr>
                <w:rFonts w:ascii="Arial" w:hAnsi="Arial" w:cs="Arial"/>
                <w:szCs w:val="24"/>
                <w:highlight w:val="yellow"/>
                <w:lang w:val="en-GB"/>
              </w:rPr>
            </w:pPr>
          </w:p>
        </w:tc>
        <w:tc>
          <w:tcPr>
            <w:tcW w:w="806" w:type="dxa"/>
            <w:gridSpan w:val="2"/>
            <w:tcBorders>
              <w:top w:val="nil"/>
              <w:left w:val="single" w:sz="6" w:space="0" w:color="auto"/>
              <w:right w:val="double" w:sz="4" w:space="0" w:color="auto"/>
            </w:tcBorders>
            <w:vAlign w:val="center"/>
          </w:tcPr>
          <w:p w14:paraId="11BCDA6C" w14:textId="77777777" w:rsidR="00872345" w:rsidRPr="00E435D9" w:rsidRDefault="00872345" w:rsidP="000E40E6">
            <w:pPr>
              <w:rPr>
                <w:rFonts w:ascii="Arial" w:hAnsi="Arial" w:cs="Arial"/>
                <w:szCs w:val="24"/>
                <w:highlight w:val="yellow"/>
                <w:lang w:val="en-GB"/>
              </w:rPr>
            </w:pPr>
          </w:p>
        </w:tc>
      </w:tr>
      <w:tr w:rsidR="00872345" w:rsidRPr="00CB1AD4" w14:paraId="68B092B8"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E1DBF48" w14:textId="77777777" w:rsidR="00872345" w:rsidRPr="00E435D9" w:rsidRDefault="00872345" w:rsidP="000E40E6">
            <w:pPr>
              <w:rPr>
                <w:rFonts w:ascii="Arial" w:hAnsi="Arial" w:cs="Arial"/>
                <w:szCs w:val="24"/>
                <w:lang w:val="en-GB"/>
              </w:rPr>
            </w:pPr>
            <w:r w:rsidRPr="00E435D9">
              <w:rPr>
                <w:rFonts w:ascii="Arial" w:hAnsi="Arial" w:cs="Arial"/>
                <w:szCs w:val="24"/>
                <w:lang w:val="en-GB"/>
              </w:rPr>
              <w:t>n</w:t>
            </w:r>
          </w:p>
        </w:tc>
        <w:tc>
          <w:tcPr>
            <w:tcW w:w="2270" w:type="dxa"/>
            <w:vMerge w:val="restart"/>
            <w:tcBorders>
              <w:top w:val="single" w:sz="6" w:space="0" w:color="auto"/>
              <w:left w:val="single" w:sz="6" w:space="0" w:color="auto"/>
              <w:right w:val="single" w:sz="6" w:space="0" w:color="auto"/>
            </w:tcBorders>
          </w:tcPr>
          <w:p w14:paraId="164002BA"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30B55DAE" w14:textId="77777777" w:rsidR="00872345" w:rsidRPr="00E435D9" w:rsidRDefault="00872345" w:rsidP="000E40E6">
            <w:pPr>
              <w:rPr>
                <w:rFonts w:ascii="Arial" w:hAnsi="Arial" w:cs="Arial"/>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38D7BA5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13BB06"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FAA9D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D52CD6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9F1E58"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F5BF0B6"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52E2851"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6CDA016"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983651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C9781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121E9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2C8530"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7CFE3F5A"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0D15363"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3978C1D3" w14:textId="77777777" w:rsidR="00872345" w:rsidRPr="00E435D9" w:rsidRDefault="00872345" w:rsidP="000E40E6">
            <w:pPr>
              <w:rPr>
                <w:rFonts w:ascii="Arial" w:hAnsi="Arial" w:cs="Arial"/>
                <w:szCs w:val="24"/>
                <w:highlight w:val="yellow"/>
                <w:lang w:val="en-GB"/>
              </w:rPr>
            </w:pPr>
          </w:p>
        </w:tc>
      </w:tr>
      <w:tr w:rsidR="00872345" w:rsidRPr="00CB1AD4" w14:paraId="47AC36D3"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58F9793B" w14:textId="77777777" w:rsidR="00872345" w:rsidRPr="00E435D9" w:rsidRDefault="00872345" w:rsidP="000E40E6">
            <w:pPr>
              <w:rPr>
                <w:rFonts w:ascii="Arial" w:hAnsi="Arial" w:cs="Arial"/>
                <w:szCs w:val="24"/>
                <w:lang w:val="en-GB"/>
              </w:rPr>
            </w:pPr>
          </w:p>
        </w:tc>
        <w:tc>
          <w:tcPr>
            <w:tcW w:w="2270" w:type="dxa"/>
            <w:vMerge/>
            <w:tcBorders>
              <w:left w:val="single" w:sz="6" w:space="0" w:color="auto"/>
              <w:right w:val="single" w:sz="6" w:space="0" w:color="auto"/>
            </w:tcBorders>
          </w:tcPr>
          <w:p w14:paraId="75ACA4D9" w14:textId="77777777" w:rsidR="00872345" w:rsidRPr="00E435D9" w:rsidRDefault="00872345" w:rsidP="000E40E6">
            <w:pPr>
              <w:rPr>
                <w:rFonts w:ascii="Arial" w:hAnsi="Arial" w:cs="Arial"/>
                <w:szCs w:val="24"/>
                <w:lang w:val="en-GB"/>
              </w:rPr>
            </w:pPr>
          </w:p>
        </w:tc>
        <w:tc>
          <w:tcPr>
            <w:tcW w:w="983" w:type="dxa"/>
            <w:tcBorders>
              <w:top w:val="dashSmallGap" w:sz="4" w:space="0" w:color="auto"/>
              <w:left w:val="single" w:sz="6" w:space="0" w:color="auto"/>
              <w:bottom w:val="dotted" w:sz="4" w:space="0" w:color="auto"/>
              <w:right w:val="single" w:sz="6" w:space="0" w:color="auto"/>
            </w:tcBorders>
          </w:tcPr>
          <w:p w14:paraId="7B3CFF8E" w14:textId="77777777" w:rsidR="00872345" w:rsidRPr="00E435D9" w:rsidRDefault="00872345" w:rsidP="000E40E6">
            <w:pPr>
              <w:rPr>
                <w:rFonts w:ascii="Arial" w:hAnsi="Arial" w:cs="Arial"/>
                <w:szCs w:val="24"/>
                <w:lang w:val="en-GB"/>
              </w:rPr>
            </w:pPr>
          </w:p>
        </w:tc>
        <w:tc>
          <w:tcPr>
            <w:tcW w:w="620" w:type="dxa"/>
            <w:tcBorders>
              <w:top w:val="dashSmallGap" w:sz="4" w:space="0" w:color="auto"/>
              <w:left w:val="single" w:sz="6" w:space="0" w:color="auto"/>
              <w:bottom w:val="dotted" w:sz="4" w:space="0" w:color="auto"/>
              <w:right w:val="single" w:sz="6" w:space="0" w:color="auto"/>
            </w:tcBorders>
          </w:tcPr>
          <w:p w14:paraId="6E24EBF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97E1710"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54785AD"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3DFEE8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0CF739B"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930029"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F7A12AA"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92AE191"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D1C6167"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4D16B35"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0AB255"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2685E29"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8F151B1"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CD7C473" w14:textId="77777777" w:rsidR="00872345" w:rsidRPr="00E435D9" w:rsidRDefault="00872345" w:rsidP="000E40E6">
            <w:pPr>
              <w:rPr>
                <w:rFonts w:ascii="Arial" w:hAnsi="Arial" w:cs="Arial"/>
                <w:szCs w:val="24"/>
                <w:highlight w:val="yellow"/>
                <w:lang w:val="en-GB"/>
              </w:rPr>
            </w:pPr>
          </w:p>
        </w:tc>
        <w:tc>
          <w:tcPr>
            <w:tcW w:w="806" w:type="dxa"/>
            <w:gridSpan w:val="2"/>
            <w:tcBorders>
              <w:top w:val="nil"/>
              <w:left w:val="single" w:sz="6" w:space="0" w:color="auto"/>
              <w:right w:val="double" w:sz="4" w:space="0" w:color="auto"/>
            </w:tcBorders>
            <w:vAlign w:val="center"/>
          </w:tcPr>
          <w:p w14:paraId="0C983EC1" w14:textId="77777777" w:rsidR="00872345" w:rsidRPr="00E435D9" w:rsidRDefault="00872345" w:rsidP="000E40E6">
            <w:pPr>
              <w:rPr>
                <w:rFonts w:ascii="Arial" w:hAnsi="Arial" w:cs="Arial"/>
                <w:szCs w:val="24"/>
                <w:highlight w:val="yellow"/>
                <w:lang w:val="en-GB"/>
              </w:rPr>
            </w:pPr>
          </w:p>
        </w:tc>
      </w:tr>
      <w:tr w:rsidR="00872345" w:rsidRPr="00CB1AD4" w14:paraId="3246AF9C" w14:textId="77777777" w:rsidTr="000E40E6">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14:paraId="34C005C9" w14:textId="77777777" w:rsidR="00872345" w:rsidRPr="00E435D9" w:rsidRDefault="00872345" w:rsidP="000E40E6">
            <w:pPr>
              <w:rPr>
                <w:rFonts w:ascii="Arial" w:hAnsi="Arial" w:cs="Arial"/>
                <w:szCs w:val="24"/>
                <w:lang w:val="en-GB"/>
              </w:rPr>
            </w:pPr>
          </w:p>
        </w:tc>
        <w:tc>
          <w:tcPr>
            <w:tcW w:w="2270" w:type="dxa"/>
            <w:tcBorders>
              <w:top w:val="single" w:sz="6" w:space="0" w:color="auto"/>
              <w:left w:val="nil"/>
              <w:bottom w:val="nil"/>
              <w:right w:val="nil"/>
            </w:tcBorders>
          </w:tcPr>
          <w:p w14:paraId="45AAAE49" w14:textId="77777777" w:rsidR="00872345" w:rsidRPr="00E435D9" w:rsidRDefault="00872345" w:rsidP="000E40E6">
            <w:pPr>
              <w:rPr>
                <w:rFonts w:ascii="Arial" w:hAnsi="Arial" w:cs="Arial"/>
                <w:szCs w:val="24"/>
                <w:lang w:val="en-GB"/>
              </w:rPr>
            </w:pPr>
          </w:p>
        </w:tc>
        <w:tc>
          <w:tcPr>
            <w:tcW w:w="983" w:type="dxa"/>
            <w:tcBorders>
              <w:top w:val="single" w:sz="6" w:space="0" w:color="auto"/>
              <w:left w:val="nil"/>
              <w:bottom w:val="nil"/>
              <w:right w:val="nil"/>
            </w:tcBorders>
          </w:tcPr>
          <w:p w14:paraId="3FECFE30" w14:textId="77777777" w:rsidR="00872345" w:rsidRPr="00E435D9" w:rsidRDefault="00872345" w:rsidP="000E40E6">
            <w:pPr>
              <w:rPr>
                <w:rFonts w:ascii="Arial" w:hAnsi="Arial" w:cs="Arial"/>
                <w:szCs w:val="24"/>
                <w:lang w:val="en-GB"/>
              </w:rPr>
            </w:pPr>
          </w:p>
        </w:tc>
        <w:tc>
          <w:tcPr>
            <w:tcW w:w="620" w:type="dxa"/>
            <w:tcBorders>
              <w:top w:val="single" w:sz="6" w:space="0" w:color="auto"/>
              <w:left w:val="nil"/>
              <w:bottom w:val="nil"/>
              <w:right w:val="nil"/>
            </w:tcBorders>
          </w:tcPr>
          <w:p w14:paraId="01E03ED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12D7C248"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7A450784"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453E4F1C"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026DBE44"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4728E90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07819A54"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tcBorders>
          </w:tcPr>
          <w:p w14:paraId="120A43A3" w14:textId="77777777" w:rsidR="00872345" w:rsidRPr="00E435D9" w:rsidRDefault="00872345" w:rsidP="000E40E6">
            <w:pPr>
              <w:rPr>
                <w:rFonts w:ascii="Arial" w:hAnsi="Arial" w:cs="Arial"/>
                <w:szCs w:val="24"/>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2ED183C1"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Subtotal</w:t>
            </w:r>
          </w:p>
        </w:tc>
        <w:tc>
          <w:tcPr>
            <w:tcW w:w="806" w:type="dxa"/>
            <w:gridSpan w:val="2"/>
            <w:tcBorders>
              <w:top w:val="single" w:sz="6" w:space="0" w:color="auto"/>
              <w:bottom w:val="single" w:sz="6" w:space="0" w:color="auto"/>
              <w:right w:val="single" w:sz="6" w:space="0" w:color="auto"/>
            </w:tcBorders>
          </w:tcPr>
          <w:p w14:paraId="36B85E27"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A00CC3E"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6BA84AB3" w14:textId="77777777" w:rsidR="00872345" w:rsidRPr="00E435D9" w:rsidRDefault="00872345" w:rsidP="000E40E6">
            <w:pPr>
              <w:rPr>
                <w:rFonts w:ascii="Arial" w:hAnsi="Arial" w:cs="Arial"/>
                <w:szCs w:val="24"/>
                <w:highlight w:val="yellow"/>
                <w:lang w:val="en-GB"/>
              </w:rPr>
            </w:pPr>
          </w:p>
        </w:tc>
      </w:tr>
      <w:tr w:rsidR="00872345" w:rsidRPr="00CB1AD4" w14:paraId="54B8A71B" w14:textId="77777777" w:rsidTr="000E40E6">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14:paraId="5CCBD3CE" w14:textId="77777777" w:rsidR="00872345" w:rsidRPr="00E435D9" w:rsidRDefault="00872345" w:rsidP="000E40E6">
            <w:pPr>
              <w:rPr>
                <w:rFonts w:ascii="Arial" w:hAnsi="Arial" w:cs="Arial"/>
                <w:szCs w:val="24"/>
                <w:lang w:val="en-GB"/>
              </w:rPr>
            </w:pPr>
          </w:p>
        </w:tc>
        <w:tc>
          <w:tcPr>
            <w:tcW w:w="2270" w:type="dxa"/>
            <w:tcBorders>
              <w:top w:val="nil"/>
              <w:left w:val="nil"/>
              <w:bottom w:val="double" w:sz="4" w:space="0" w:color="auto"/>
              <w:right w:val="nil"/>
            </w:tcBorders>
          </w:tcPr>
          <w:p w14:paraId="12896167" w14:textId="77777777" w:rsidR="00872345" w:rsidRPr="00E435D9" w:rsidRDefault="00872345" w:rsidP="000E40E6">
            <w:pPr>
              <w:rPr>
                <w:rFonts w:ascii="Arial" w:hAnsi="Arial" w:cs="Arial"/>
                <w:szCs w:val="24"/>
                <w:lang w:val="en-GB"/>
              </w:rPr>
            </w:pPr>
          </w:p>
        </w:tc>
        <w:tc>
          <w:tcPr>
            <w:tcW w:w="983" w:type="dxa"/>
            <w:tcBorders>
              <w:top w:val="nil"/>
              <w:left w:val="nil"/>
              <w:bottom w:val="double" w:sz="4" w:space="0" w:color="auto"/>
              <w:right w:val="nil"/>
            </w:tcBorders>
          </w:tcPr>
          <w:p w14:paraId="3B6A5E8C" w14:textId="77777777" w:rsidR="00872345" w:rsidRPr="00E435D9" w:rsidRDefault="00872345" w:rsidP="000E40E6">
            <w:pPr>
              <w:rPr>
                <w:rFonts w:ascii="Arial" w:hAnsi="Arial" w:cs="Arial"/>
                <w:szCs w:val="24"/>
                <w:lang w:val="en-GB"/>
              </w:rPr>
            </w:pPr>
          </w:p>
        </w:tc>
        <w:tc>
          <w:tcPr>
            <w:tcW w:w="620" w:type="dxa"/>
            <w:tcBorders>
              <w:top w:val="nil"/>
              <w:left w:val="nil"/>
              <w:bottom w:val="double" w:sz="4" w:space="0" w:color="auto"/>
              <w:right w:val="nil"/>
            </w:tcBorders>
          </w:tcPr>
          <w:p w14:paraId="7AB9E830"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490D76A4"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248D5F80"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5E9576E2"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26FE9D96"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10F04309"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6C4864F1"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tcBorders>
          </w:tcPr>
          <w:p w14:paraId="305565FE" w14:textId="77777777" w:rsidR="00872345" w:rsidRPr="00E435D9" w:rsidRDefault="00872345" w:rsidP="000E40E6">
            <w:pPr>
              <w:rPr>
                <w:rFonts w:ascii="Arial" w:hAnsi="Arial" w:cs="Arial"/>
                <w:szCs w:val="24"/>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57367F3D"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60BC2951"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2D89E051"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1D6F5FBD" w14:textId="77777777" w:rsidR="00872345" w:rsidRPr="00E435D9" w:rsidRDefault="00872345" w:rsidP="000E40E6">
            <w:pPr>
              <w:rPr>
                <w:rFonts w:ascii="Arial" w:hAnsi="Arial" w:cs="Arial"/>
                <w:szCs w:val="24"/>
                <w:highlight w:val="yellow"/>
                <w:lang w:val="en-GB"/>
              </w:rPr>
            </w:pPr>
          </w:p>
        </w:tc>
      </w:tr>
    </w:tbl>
    <w:p w14:paraId="4AEFA1A8" w14:textId="77777777" w:rsidR="00872345" w:rsidRPr="00E435D9" w:rsidRDefault="00872345" w:rsidP="00872345">
      <w:pPr>
        <w:rPr>
          <w:rFonts w:ascii="Arial" w:hAnsi="Arial" w:cs="Arial"/>
          <w:szCs w:val="24"/>
          <w:lang w:val="en-GB"/>
        </w:rPr>
      </w:pPr>
    </w:p>
    <w:p w14:paraId="6619849E" w14:textId="77777777" w:rsidR="00872345" w:rsidRPr="00E435D9" w:rsidRDefault="00566D8E" w:rsidP="00872345">
      <w:pPr>
        <w:pStyle w:val="Heading3"/>
        <w:jc w:val="center"/>
        <w:rPr>
          <w:rFonts w:ascii="Arial" w:hAnsi="Arial" w:cs="Arial"/>
          <w:b w:val="0"/>
          <w:smallCaps/>
          <w:szCs w:val="24"/>
          <w:lang w:val="en-GB"/>
        </w:rPr>
      </w:pPr>
      <w:bookmarkStart w:id="38" w:name="_Toc44435636"/>
      <w:bookmarkStart w:id="39" w:name="_Toc44627304"/>
      <w:bookmarkStart w:id="40" w:name="_Toc112942686"/>
      <w:r w:rsidRPr="00E435D9">
        <w:rPr>
          <w:rFonts w:ascii="Arial" w:hAnsi="Arial" w:cs="Arial"/>
          <w:bCs/>
          <w:smallCaps/>
          <w:szCs w:val="24"/>
          <w:lang w:val="en-GB"/>
        </w:rPr>
        <w:t>FORM TECH</w:t>
      </w:r>
      <w:r w:rsidR="00872345" w:rsidRPr="00E435D9">
        <w:rPr>
          <w:rFonts w:ascii="Arial" w:hAnsi="Arial" w:cs="Arial"/>
          <w:bCs/>
          <w:smallCaps/>
          <w:szCs w:val="24"/>
          <w:lang w:val="en-GB"/>
        </w:rPr>
        <w:t xml:space="preserve">-7 </w:t>
      </w:r>
      <w:r w:rsidR="00872345" w:rsidRPr="00E435D9">
        <w:rPr>
          <w:rFonts w:ascii="Arial" w:hAnsi="Arial" w:cs="Arial"/>
          <w:smallCaps/>
          <w:szCs w:val="24"/>
          <w:lang w:val="en-GB"/>
        </w:rPr>
        <w:t>Work Schedule</w:t>
      </w:r>
      <w:bookmarkEnd w:id="38"/>
      <w:bookmarkEnd w:id="39"/>
      <w:bookmarkEnd w:id="40"/>
    </w:p>
    <w:p w14:paraId="7C019263" w14:textId="77777777" w:rsidR="00872345" w:rsidRPr="00E435D9" w:rsidRDefault="00872345" w:rsidP="00872345">
      <w:pPr>
        <w:pBdr>
          <w:bottom w:val="single" w:sz="8" w:space="1" w:color="auto"/>
        </w:pBdr>
        <w:jc w:val="right"/>
        <w:rPr>
          <w:rFonts w:ascii="Arial" w:hAnsi="Arial" w:cs="Arial"/>
          <w:szCs w:val="24"/>
          <w:lang w:val="en-GB"/>
        </w:rPr>
      </w:pPr>
    </w:p>
    <w:p w14:paraId="6359DCDE" w14:textId="77777777" w:rsidR="00872345" w:rsidRPr="00E435D9" w:rsidRDefault="00872345" w:rsidP="00872345">
      <w:pPr>
        <w:rPr>
          <w:rFonts w:ascii="Arial" w:hAnsi="Arial" w:cs="Arial"/>
          <w:szCs w:val="24"/>
          <w:lang w:val="en-GB"/>
        </w:rPr>
      </w:pPr>
    </w:p>
    <w:p w14:paraId="097B2910" w14:textId="77777777" w:rsidR="00872345" w:rsidRPr="00E435D9" w:rsidRDefault="00872345" w:rsidP="00872345">
      <w:pPr>
        <w:rPr>
          <w:rFonts w:ascii="Arial" w:hAnsi="Arial" w:cs="Arial"/>
          <w:szCs w:val="24"/>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872345" w:rsidRPr="00CB1AD4" w14:paraId="3577684D" w14:textId="77777777" w:rsidTr="000E40E6">
        <w:trPr>
          <w:cantSplit/>
          <w:trHeight w:hRule="exact" w:val="397"/>
        </w:trPr>
        <w:tc>
          <w:tcPr>
            <w:tcW w:w="454" w:type="dxa"/>
            <w:vMerge w:val="restart"/>
            <w:tcBorders>
              <w:top w:val="double" w:sz="4" w:space="0" w:color="auto"/>
              <w:left w:val="double" w:sz="4" w:space="0" w:color="auto"/>
            </w:tcBorders>
            <w:vAlign w:val="center"/>
          </w:tcPr>
          <w:p w14:paraId="54E2FA51"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N°</w:t>
            </w:r>
          </w:p>
        </w:tc>
        <w:tc>
          <w:tcPr>
            <w:tcW w:w="3686" w:type="dxa"/>
            <w:vMerge w:val="restart"/>
            <w:tcBorders>
              <w:top w:val="double" w:sz="4" w:space="0" w:color="auto"/>
              <w:left w:val="single" w:sz="6" w:space="0" w:color="auto"/>
            </w:tcBorders>
            <w:vAlign w:val="center"/>
          </w:tcPr>
          <w:p w14:paraId="22A9D569"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Activity</w:t>
            </w:r>
            <w:r w:rsidRPr="00E435D9">
              <w:rPr>
                <w:rStyle w:val="FootnoteReference"/>
                <w:rFonts w:ascii="Arial" w:hAnsi="Arial" w:cs="Arial"/>
                <w:b/>
                <w:bCs/>
                <w:szCs w:val="24"/>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686CEAC5"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Months</w:t>
            </w:r>
            <w:r w:rsidRPr="00E435D9">
              <w:rPr>
                <w:rStyle w:val="FootnoteReference"/>
                <w:rFonts w:ascii="Arial" w:hAnsi="Arial" w:cs="Arial"/>
                <w:b/>
                <w:bCs/>
                <w:szCs w:val="24"/>
                <w:lang w:val="en-GB"/>
              </w:rPr>
              <w:footnoteReference w:id="9"/>
            </w:r>
          </w:p>
        </w:tc>
      </w:tr>
      <w:tr w:rsidR="00872345" w:rsidRPr="00CB1AD4" w14:paraId="2D0896A7" w14:textId="77777777" w:rsidTr="000E40E6">
        <w:trPr>
          <w:cantSplit/>
          <w:trHeight w:hRule="exact" w:val="397"/>
        </w:trPr>
        <w:tc>
          <w:tcPr>
            <w:tcW w:w="454" w:type="dxa"/>
            <w:vMerge/>
            <w:tcBorders>
              <w:left w:val="double" w:sz="4" w:space="0" w:color="auto"/>
              <w:bottom w:val="single" w:sz="12" w:space="0" w:color="auto"/>
            </w:tcBorders>
            <w:vAlign w:val="center"/>
          </w:tcPr>
          <w:p w14:paraId="40E9188E" w14:textId="77777777" w:rsidR="00872345" w:rsidRPr="00E435D9" w:rsidRDefault="00872345" w:rsidP="000E40E6">
            <w:pPr>
              <w:jc w:val="center"/>
              <w:rPr>
                <w:rFonts w:ascii="Arial" w:hAnsi="Arial" w:cs="Arial"/>
                <w:b/>
                <w:bCs/>
                <w:szCs w:val="24"/>
                <w:lang w:val="en-GB"/>
              </w:rPr>
            </w:pPr>
          </w:p>
        </w:tc>
        <w:tc>
          <w:tcPr>
            <w:tcW w:w="3686" w:type="dxa"/>
            <w:vMerge/>
            <w:tcBorders>
              <w:left w:val="single" w:sz="6" w:space="0" w:color="auto"/>
              <w:bottom w:val="single" w:sz="12" w:space="0" w:color="auto"/>
            </w:tcBorders>
            <w:vAlign w:val="center"/>
          </w:tcPr>
          <w:p w14:paraId="495FDD79" w14:textId="77777777" w:rsidR="00872345" w:rsidRPr="00E435D9" w:rsidRDefault="00872345" w:rsidP="000E40E6">
            <w:pPr>
              <w:jc w:val="center"/>
              <w:rPr>
                <w:rFonts w:ascii="Arial" w:hAnsi="Arial" w:cs="Arial"/>
                <w:b/>
                <w:bCs/>
                <w:szCs w:val="24"/>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DC03548"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51C9128D"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29D98DC1"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1A1FF97C"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57B2D1C1"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0225AC70"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7A54F790"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28AA35F8"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24E52FCE"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0767BAF8"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317C7A5C"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0F6EF317"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2E7080C3"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n</w:t>
            </w:r>
          </w:p>
        </w:tc>
      </w:tr>
      <w:tr w:rsidR="00872345" w:rsidRPr="00CB1AD4" w14:paraId="6B57A037" w14:textId="77777777" w:rsidTr="000E40E6">
        <w:tc>
          <w:tcPr>
            <w:tcW w:w="454" w:type="dxa"/>
            <w:tcBorders>
              <w:top w:val="single" w:sz="12" w:space="0" w:color="auto"/>
              <w:left w:val="double" w:sz="4" w:space="0" w:color="auto"/>
              <w:bottom w:val="single" w:sz="6" w:space="0" w:color="auto"/>
            </w:tcBorders>
            <w:vAlign w:val="center"/>
          </w:tcPr>
          <w:p w14:paraId="3D884807" w14:textId="77777777" w:rsidR="00872345" w:rsidRPr="00E435D9" w:rsidRDefault="00872345" w:rsidP="000E40E6">
            <w:pPr>
              <w:jc w:val="center"/>
              <w:rPr>
                <w:rFonts w:ascii="Arial" w:hAnsi="Arial" w:cs="Arial"/>
                <w:szCs w:val="24"/>
                <w:lang w:val="en-GB"/>
              </w:rPr>
            </w:pPr>
            <w:r w:rsidRPr="00E435D9">
              <w:rPr>
                <w:rFonts w:ascii="Arial" w:hAnsi="Arial" w:cs="Arial"/>
                <w:szCs w:val="24"/>
                <w:lang w:val="en-GB"/>
              </w:rPr>
              <w:t>1</w:t>
            </w:r>
          </w:p>
        </w:tc>
        <w:tc>
          <w:tcPr>
            <w:tcW w:w="3686" w:type="dxa"/>
            <w:tcBorders>
              <w:top w:val="single" w:sz="12" w:space="0" w:color="auto"/>
              <w:left w:val="single" w:sz="6" w:space="0" w:color="auto"/>
              <w:bottom w:val="single" w:sz="6" w:space="0" w:color="auto"/>
            </w:tcBorders>
          </w:tcPr>
          <w:p w14:paraId="304019B3"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2626A3BF"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3364A74F"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37736222"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6088836C"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7026B49A"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17EB6724"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3CE098D6"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0F540B88"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264B2651"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2C09B6F6"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0BBCC46D"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63C840E5"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double" w:sz="4" w:space="0" w:color="auto"/>
            </w:tcBorders>
          </w:tcPr>
          <w:p w14:paraId="146E6CFB" w14:textId="77777777" w:rsidR="00872345" w:rsidRPr="00E435D9" w:rsidRDefault="00872345" w:rsidP="000E40E6">
            <w:pPr>
              <w:rPr>
                <w:rFonts w:ascii="Arial" w:hAnsi="Arial" w:cs="Arial"/>
                <w:szCs w:val="24"/>
                <w:lang w:val="en-GB"/>
              </w:rPr>
            </w:pPr>
          </w:p>
        </w:tc>
      </w:tr>
      <w:tr w:rsidR="00872345" w:rsidRPr="00CB1AD4" w14:paraId="1226BE69" w14:textId="77777777" w:rsidTr="000E40E6">
        <w:tc>
          <w:tcPr>
            <w:tcW w:w="454" w:type="dxa"/>
            <w:tcBorders>
              <w:top w:val="single" w:sz="6" w:space="0" w:color="auto"/>
              <w:left w:val="double" w:sz="4" w:space="0" w:color="auto"/>
              <w:bottom w:val="single" w:sz="6" w:space="0" w:color="auto"/>
            </w:tcBorders>
            <w:vAlign w:val="center"/>
          </w:tcPr>
          <w:p w14:paraId="1BAA3F51" w14:textId="77777777" w:rsidR="00872345" w:rsidRPr="00E435D9" w:rsidRDefault="00872345" w:rsidP="000E40E6">
            <w:pPr>
              <w:jc w:val="center"/>
              <w:rPr>
                <w:rFonts w:ascii="Arial" w:hAnsi="Arial" w:cs="Arial"/>
                <w:szCs w:val="24"/>
                <w:lang w:val="en-GB"/>
              </w:rPr>
            </w:pPr>
            <w:r w:rsidRPr="00E435D9">
              <w:rPr>
                <w:rFonts w:ascii="Arial" w:hAnsi="Arial" w:cs="Arial"/>
                <w:szCs w:val="24"/>
                <w:lang w:val="en-GB"/>
              </w:rPr>
              <w:t>2</w:t>
            </w:r>
          </w:p>
        </w:tc>
        <w:tc>
          <w:tcPr>
            <w:tcW w:w="3686" w:type="dxa"/>
            <w:tcBorders>
              <w:top w:val="single" w:sz="6" w:space="0" w:color="auto"/>
              <w:left w:val="single" w:sz="6" w:space="0" w:color="auto"/>
              <w:bottom w:val="single" w:sz="6" w:space="0" w:color="auto"/>
            </w:tcBorders>
          </w:tcPr>
          <w:p w14:paraId="6D4BB81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CE2A7B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E48210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0278FF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8CBA85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806CE4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8235E9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FF1A66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48A3A9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5F6F6B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E63C35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449B9E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B6E59F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137F3526" w14:textId="77777777" w:rsidR="00872345" w:rsidRPr="00E435D9" w:rsidRDefault="00872345" w:rsidP="000E40E6">
            <w:pPr>
              <w:rPr>
                <w:rFonts w:ascii="Arial" w:hAnsi="Arial" w:cs="Arial"/>
                <w:szCs w:val="24"/>
                <w:lang w:val="en-GB"/>
              </w:rPr>
            </w:pPr>
          </w:p>
        </w:tc>
      </w:tr>
      <w:tr w:rsidR="00872345" w:rsidRPr="00CB1AD4" w14:paraId="29628868" w14:textId="77777777" w:rsidTr="000E40E6">
        <w:tc>
          <w:tcPr>
            <w:tcW w:w="454" w:type="dxa"/>
            <w:tcBorders>
              <w:top w:val="single" w:sz="6" w:space="0" w:color="auto"/>
              <w:left w:val="double" w:sz="4" w:space="0" w:color="auto"/>
              <w:bottom w:val="single" w:sz="6" w:space="0" w:color="auto"/>
            </w:tcBorders>
            <w:vAlign w:val="center"/>
          </w:tcPr>
          <w:p w14:paraId="7363802F" w14:textId="77777777" w:rsidR="00872345" w:rsidRPr="00E435D9" w:rsidRDefault="00872345" w:rsidP="000E40E6">
            <w:pPr>
              <w:jc w:val="center"/>
              <w:rPr>
                <w:rFonts w:ascii="Arial" w:hAnsi="Arial" w:cs="Arial"/>
                <w:szCs w:val="24"/>
                <w:lang w:val="en-GB"/>
              </w:rPr>
            </w:pPr>
            <w:r w:rsidRPr="00E435D9">
              <w:rPr>
                <w:rFonts w:ascii="Arial" w:hAnsi="Arial" w:cs="Arial"/>
                <w:szCs w:val="24"/>
                <w:lang w:val="en-GB"/>
              </w:rPr>
              <w:t>3</w:t>
            </w:r>
          </w:p>
        </w:tc>
        <w:tc>
          <w:tcPr>
            <w:tcW w:w="3686" w:type="dxa"/>
            <w:tcBorders>
              <w:top w:val="single" w:sz="6" w:space="0" w:color="auto"/>
              <w:left w:val="single" w:sz="6" w:space="0" w:color="auto"/>
              <w:bottom w:val="single" w:sz="6" w:space="0" w:color="auto"/>
            </w:tcBorders>
          </w:tcPr>
          <w:p w14:paraId="4B39743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62B9C5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21ACC2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917579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F8786F5"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D514CB5"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2F87E3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0EE23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00A2B7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132E80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8FCF07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AA1285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394A2A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383020AE" w14:textId="77777777" w:rsidR="00872345" w:rsidRPr="00E435D9" w:rsidRDefault="00872345" w:rsidP="000E40E6">
            <w:pPr>
              <w:rPr>
                <w:rFonts w:ascii="Arial" w:hAnsi="Arial" w:cs="Arial"/>
                <w:szCs w:val="24"/>
                <w:lang w:val="en-GB"/>
              </w:rPr>
            </w:pPr>
          </w:p>
        </w:tc>
      </w:tr>
      <w:tr w:rsidR="00872345" w:rsidRPr="00CB1AD4" w14:paraId="29C9CCDD" w14:textId="77777777" w:rsidTr="000E40E6">
        <w:tc>
          <w:tcPr>
            <w:tcW w:w="454" w:type="dxa"/>
            <w:tcBorders>
              <w:top w:val="single" w:sz="6" w:space="0" w:color="auto"/>
              <w:left w:val="double" w:sz="4" w:space="0" w:color="auto"/>
              <w:bottom w:val="single" w:sz="6" w:space="0" w:color="auto"/>
            </w:tcBorders>
            <w:vAlign w:val="center"/>
          </w:tcPr>
          <w:p w14:paraId="4417C56A" w14:textId="77777777" w:rsidR="00872345" w:rsidRPr="00E435D9" w:rsidRDefault="00872345" w:rsidP="000E40E6">
            <w:pPr>
              <w:jc w:val="center"/>
              <w:rPr>
                <w:rFonts w:ascii="Arial" w:hAnsi="Arial" w:cs="Arial"/>
                <w:szCs w:val="24"/>
                <w:lang w:val="en-GB"/>
              </w:rPr>
            </w:pPr>
            <w:r w:rsidRPr="00E435D9">
              <w:rPr>
                <w:rFonts w:ascii="Arial" w:hAnsi="Arial" w:cs="Arial"/>
                <w:szCs w:val="24"/>
                <w:lang w:val="en-GB"/>
              </w:rPr>
              <w:t>4</w:t>
            </w:r>
          </w:p>
        </w:tc>
        <w:tc>
          <w:tcPr>
            <w:tcW w:w="3686" w:type="dxa"/>
            <w:tcBorders>
              <w:top w:val="single" w:sz="6" w:space="0" w:color="auto"/>
              <w:left w:val="single" w:sz="6" w:space="0" w:color="auto"/>
              <w:bottom w:val="single" w:sz="6" w:space="0" w:color="auto"/>
            </w:tcBorders>
          </w:tcPr>
          <w:p w14:paraId="5EFD3FD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487B84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5B5886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03FE1D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DC7D4F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640E13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20DCA2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610668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E3AEDC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5C12BA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EB3CA2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26028D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E0CA48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16111E73" w14:textId="77777777" w:rsidR="00872345" w:rsidRPr="00E435D9" w:rsidRDefault="00872345" w:rsidP="000E40E6">
            <w:pPr>
              <w:rPr>
                <w:rFonts w:ascii="Arial" w:hAnsi="Arial" w:cs="Arial"/>
                <w:szCs w:val="24"/>
                <w:lang w:val="en-GB"/>
              </w:rPr>
            </w:pPr>
          </w:p>
        </w:tc>
      </w:tr>
      <w:tr w:rsidR="00872345" w:rsidRPr="00CB1AD4" w14:paraId="5DE4BF28" w14:textId="77777777" w:rsidTr="000E40E6">
        <w:tc>
          <w:tcPr>
            <w:tcW w:w="454" w:type="dxa"/>
            <w:tcBorders>
              <w:top w:val="single" w:sz="6" w:space="0" w:color="auto"/>
              <w:left w:val="double" w:sz="4" w:space="0" w:color="auto"/>
              <w:bottom w:val="single" w:sz="6" w:space="0" w:color="auto"/>
            </w:tcBorders>
            <w:vAlign w:val="center"/>
          </w:tcPr>
          <w:p w14:paraId="3DC4FEC5" w14:textId="77777777" w:rsidR="00872345" w:rsidRPr="00E435D9" w:rsidRDefault="00872345" w:rsidP="000E40E6">
            <w:pPr>
              <w:jc w:val="center"/>
              <w:rPr>
                <w:rFonts w:ascii="Arial" w:hAnsi="Arial" w:cs="Arial"/>
                <w:szCs w:val="24"/>
                <w:lang w:val="en-GB"/>
              </w:rPr>
            </w:pPr>
            <w:r w:rsidRPr="00E435D9">
              <w:rPr>
                <w:rFonts w:ascii="Arial" w:hAnsi="Arial" w:cs="Arial"/>
                <w:szCs w:val="24"/>
                <w:lang w:val="en-GB"/>
              </w:rPr>
              <w:t>5</w:t>
            </w:r>
          </w:p>
        </w:tc>
        <w:tc>
          <w:tcPr>
            <w:tcW w:w="3686" w:type="dxa"/>
            <w:tcBorders>
              <w:top w:val="single" w:sz="6" w:space="0" w:color="auto"/>
              <w:left w:val="single" w:sz="6" w:space="0" w:color="auto"/>
              <w:bottom w:val="single" w:sz="6" w:space="0" w:color="auto"/>
            </w:tcBorders>
          </w:tcPr>
          <w:p w14:paraId="496EA62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4E9172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D2A566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C42D8A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B7E9A7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F7D31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86A04E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649F85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EC8075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ACDFB6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B33839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24C803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BDF8C9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7A20F85B" w14:textId="77777777" w:rsidR="00872345" w:rsidRPr="00E435D9" w:rsidRDefault="00872345" w:rsidP="000E40E6">
            <w:pPr>
              <w:rPr>
                <w:rFonts w:ascii="Arial" w:hAnsi="Arial" w:cs="Arial"/>
                <w:szCs w:val="24"/>
                <w:lang w:val="en-GB"/>
              </w:rPr>
            </w:pPr>
          </w:p>
        </w:tc>
      </w:tr>
      <w:tr w:rsidR="00872345" w:rsidRPr="00CB1AD4" w14:paraId="60FA28D3" w14:textId="77777777" w:rsidTr="000E40E6">
        <w:tc>
          <w:tcPr>
            <w:tcW w:w="454" w:type="dxa"/>
            <w:tcBorders>
              <w:top w:val="single" w:sz="6" w:space="0" w:color="auto"/>
              <w:left w:val="double" w:sz="4" w:space="0" w:color="auto"/>
              <w:bottom w:val="single" w:sz="6" w:space="0" w:color="auto"/>
            </w:tcBorders>
            <w:vAlign w:val="center"/>
          </w:tcPr>
          <w:p w14:paraId="2B86445D" w14:textId="77777777" w:rsidR="00872345" w:rsidRPr="00E435D9" w:rsidRDefault="00872345" w:rsidP="000E40E6">
            <w:pPr>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58F96DA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F0F05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D4134C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992F48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5BC0CC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A43F6E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C64D5D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36D4B1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2E76A7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2ECCD7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192635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7F89FE5"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81AF7F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4DA8D4D7" w14:textId="77777777" w:rsidR="00872345" w:rsidRPr="00E435D9" w:rsidRDefault="00872345" w:rsidP="000E40E6">
            <w:pPr>
              <w:rPr>
                <w:rFonts w:ascii="Arial" w:hAnsi="Arial" w:cs="Arial"/>
                <w:szCs w:val="24"/>
                <w:lang w:val="en-GB"/>
              </w:rPr>
            </w:pPr>
          </w:p>
        </w:tc>
      </w:tr>
      <w:tr w:rsidR="00872345" w:rsidRPr="00CB1AD4" w14:paraId="2CD72B1C" w14:textId="77777777" w:rsidTr="000E40E6">
        <w:tc>
          <w:tcPr>
            <w:tcW w:w="454" w:type="dxa"/>
            <w:tcBorders>
              <w:top w:val="single" w:sz="6" w:space="0" w:color="auto"/>
              <w:left w:val="double" w:sz="4" w:space="0" w:color="auto"/>
              <w:bottom w:val="single" w:sz="6" w:space="0" w:color="auto"/>
            </w:tcBorders>
            <w:vAlign w:val="center"/>
          </w:tcPr>
          <w:p w14:paraId="77FD15FE" w14:textId="77777777" w:rsidR="00872345" w:rsidRPr="00E435D9" w:rsidRDefault="00872345" w:rsidP="000E40E6">
            <w:pPr>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4341AE5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9C9AC8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8EB782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C6C445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087440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048B84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0D13995"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59AC3C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D564B9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29DC71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9EB162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ABE498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117E56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2CC8C26A" w14:textId="77777777" w:rsidR="00872345" w:rsidRPr="00E435D9" w:rsidRDefault="00872345" w:rsidP="000E40E6">
            <w:pPr>
              <w:rPr>
                <w:rFonts w:ascii="Arial" w:hAnsi="Arial" w:cs="Arial"/>
                <w:szCs w:val="24"/>
                <w:lang w:val="en-GB"/>
              </w:rPr>
            </w:pPr>
          </w:p>
        </w:tc>
      </w:tr>
      <w:tr w:rsidR="00872345" w:rsidRPr="00CB1AD4" w14:paraId="612F9A37" w14:textId="77777777" w:rsidTr="000E40E6">
        <w:tc>
          <w:tcPr>
            <w:tcW w:w="454" w:type="dxa"/>
            <w:tcBorders>
              <w:top w:val="single" w:sz="6" w:space="0" w:color="auto"/>
              <w:left w:val="double" w:sz="4" w:space="0" w:color="auto"/>
              <w:bottom w:val="single" w:sz="6" w:space="0" w:color="auto"/>
            </w:tcBorders>
            <w:vAlign w:val="center"/>
          </w:tcPr>
          <w:p w14:paraId="559D9967" w14:textId="77777777" w:rsidR="00872345" w:rsidRPr="00E435D9" w:rsidRDefault="00872345" w:rsidP="000E40E6">
            <w:pPr>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1A12E22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17AD4E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0474B0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A156D7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140FC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3ADC73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CC164E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47A69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1CDBD3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CE0340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038DCF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081C33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D2A62B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6E1971CC" w14:textId="77777777" w:rsidR="00872345" w:rsidRPr="00E435D9" w:rsidRDefault="00872345" w:rsidP="000E40E6">
            <w:pPr>
              <w:rPr>
                <w:rFonts w:ascii="Arial" w:hAnsi="Arial" w:cs="Arial"/>
                <w:szCs w:val="24"/>
                <w:lang w:val="en-GB"/>
              </w:rPr>
            </w:pPr>
          </w:p>
        </w:tc>
      </w:tr>
      <w:tr w:rsidR="00872345" w:rsidRPr="00CB1AD4" w14:paraId="10069DDF" w14:textId="77777777" w:rsidTr="000E40E6">
        <w:tc>
          <w:tcPr>
            <w:tcW w:w="454" w:type="dxa"/>
            <w:tcBorders>
              <w:top w:val="single" w:sz="6" w:space="0" w:color="auto"/>
              <w:left w:val="double" w:sz="4" w:space="0" w:color="auto"/>
              <w:bottom w:val="single" w:sz="6" w:space="0" w:color="auto"/>
            </w:tcBorders>
            <w:vAlign w:val="center"/>
          </w:tcPr>
          <w:p w14:paraId="7A3C1A9A" w14:textId="77777777" w:rsidR="00872345" w:rsidRPr="00E435D9" w:rsidRDefault="00872345" w:rsidP="000E40E6">
            <w:pPr>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6ED571F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D82F46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E769E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FD7F77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B3CD9E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8807F0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496498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48F579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A1F573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F622815"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3A8899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B254A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B66170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368E66B2" w14:textId="77777777" w:rsidR="00872345" w:rsidRPr="00E435D9" w:rsidRDefault="00872345" w:rsidP="000E40E6">
            <w:pPr>
              <w:rPr>
                <w:rFonts w:ascii="Arial" w:hAnsi="Arial" w:cs="Arial"/>
                <w:szCs w:val="24"/>
                <w:lang w:val="en-GB"/>
              </w:rPr>
            </w:pPr>
          </w:p>
        </w:tc>
      </w:tr>
      <w:tr w:rsidR="00872345" w:rsidRPr="00CB1AD4" w14:paraId="016B016E" w14:textId="77777777" w:rsidTr="000E40E6">
        <w:tc>
          <w:tcPr>
            <w:tcW w:w="454" w:type="dxa"/>
            <w:tcBorders>
              <w:top w:val="single" w:sz="6" w:space="0" w:color="auto"/>
              <w:left w:val="double" w:sz="4" w:space="0" w:color="auto"/>
              <w:bottom w:val="single" w:sz="6" w:space="0" w:color="auto"/>
            </w:tcBorders>
            <w:vAlign w:val="center"/>
          </w:tcPr>
          <w:p w14:paraId="68E33A5E" w14:textId="77777777" w:rsidR="00872345" w:rsidRPr="00E435D9" w:rsidRDefault="00872345" w:rsidP="000E40E6">
            <w:pPr>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7043177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8E9137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09C9C3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321B79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F8D960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5C1F61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D0A49C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EBE084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B4F63B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FB1C6A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1F376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9D6DD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C8BC1E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08997004" w14:textId="77777777" w:rsidR="00872345" w:rsidRPr="00E435D9" w:rsidRDefault="00872345" w:rsidP="000E40E6">
            <w:pPr>
              <w:rPr>
                <w:rFonts w:ascii="Arial" w:hAnsi="Arial" w:cs="Arial"/>
                <w:szCs w:val="24"/>
                <w:lang w:val="en-GB"/>
              </w:rPr>
            </w:pPr>
          </w:p>
        </w:tc>
      </w:tr>
      <w:tr w:rsidR="00872345" w:rsidRPr="00CB1AD4" w14:paraId="0A8E9BBE" w14:textId="77777777" w:rsidTr="000E40E6">
        <w:tc>
          <w:tcPr>
            <w:tcW w:w="454" w:type="dxa"/>
            <w:tcBorders>
              <w:top w:val="single" w:sz="6" w:space="0" w:color="auto"/>
              <w:left w:val="double" w:sz="4" w:space="0" w:color="auto"/>
              <w:bottom w:val="single" w:sz="6" w:space="0" w:color="auto"/>
            </w:tcBorders>
            <w:vAlign w:val="center"/>
          </w:tcPr>
          <w:p w14:paraId="01228061" w14:textId="77777777" w:rsidR="00872345" w:rsidRPr="00E435D9" w:rsidRDefault="00872345" w:rsidP="000E40E6">
            <w:pPr>
              <w:ind w:left="-25"/>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23A3AB2F" w14:textId="77777777" w:rsidR="00872345" w:rsidRPr="00E435D9" w:rsidRDefault="00872345" w:rsidP="000E40E6">
            <w:pPr>
              <w:ind w:left="-25"/>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8EAF3E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89C2E4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AA8999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119CF8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63AA64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30931B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2C5A13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2C74D8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2F5AF2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64E0C3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B388E8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3C0890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1C552C3B" w14:textId="77777777" w:rsidR="00872345" w:rsidRPr="00E435D9" w:rsidRDefault="00872345" w:rsidP="000E40E6">
            <w:pPr>
              <w:rPr>
                <w:rFonts w:ascii="Arial" w:hAnsi="Arial" w:cs="Arial"/>
                <w:szCs w:val="24"/>
                <w:lang w:val="en-GB"/>
              </w:rPr>
            </w:pPr>
          </w:p>
        </w:tc>
      </w:tr>
      <w:tr w:rsidR="00872345" w:rsidRPr="00CB1AD4" w14:paraId="2DE5015B" w14:textId="77777777" w:rsidTr="000E40E6">
        <w:tc>
          <w:tcPr>
            <w:tcW w:w="454" w:type="dxa"/>
            <w:tcBorders>
              <w:top w:val="single" w:sz="6" w:space="0" w:color="auto"/>
              <w:left w:val="double" w:sz="4" w:space="0" w:color="auto"/>
              <w:bottom w:val="double" w:sz="4" w:space="0" w:color="auto"/>
            </w:tcBorders>
            <w:vAlign w:val="center"/>
          </w:tcPr>
          <w:p w14:paraId="1BF9865E" w14:textId="77777777" w:rsidR="00872345" w:rsidRPr="00E435D9" w:rsidRDefault="00872345" w:rsidP="000E40E6">
            <w:pPr>
              <w:ind w:left="-25"/>
              <w:jc w:val="center"/>
              <w:rPr>
                <w:rFonts w:ascii="Arial" w:hAnsi="Arial" w:cs="Arial"/>
                <w:szCs w:val="24"/>
                <w:lang w:val="en-GB"/>
              </w:rPr>
            </w:pPr>
            <w:r w:rsidRPr="00E435D9">
              <w:rPr>
                <w:rFonts w:ascii="Arial" w:hAnsi="Arial" w:cs="Arial"/>
                <w:szCs w:val="24"/>
                <w:lang w:val="en-GB"/>
              </w:rPr>
              <w:t>n</w:t>
            </w:r>
          </w:p>
        </w:tc>
        <w:tc>
          <w:tcPr>
            <w:tcW w:w="3686" w:type="dxa"/>
            <w:tcBorders>
              <w:top w:val="single" w:sz="6" w:space="0" w:color="auto"/>
              <w:left w:val="single" w:sz="6" w:space="0" w:color="auto"/>
              <w:bottom w:val="double" w:sz="4" w:space="0" w:color="auto"/>
            </w:tcBorders>
          </w:tcPr>
          <w:p w14:paraId="4EA47C6B" w14:textId="77777777" w:rsidR="00872345" w:rsidRPr="00E435D9" w:rsidRDefault="00872345" w:rsidP="000E40E6">
            <w:pPr>
              <w:ind w:left="-25"/>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1745FE8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7342128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48CC9EB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6CF12FF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7BC8EE2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6664C0E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4249586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12D226C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2325E68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00097AC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06B8AEF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761CFED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double" w:sz="4" w:space="0" w:color="auto"/>
            </w:tcBorders>
          </w:tcPr>
          <w:p w14:paraId="51686B30" w14:textId="77777777" w:rsidR="00872345" w:rsidRPr="00E435D9" w:rsidRDefault="00872345" w:rsidP="000E40E6">
            <w:pPr>
              <w:rPr>
                <w:rFonts w:ascii="Arial" w:hAnsi="Arial" w:cs="Arial"/>
                <w:szCs w:val="24"/>
                <w:lang w:val="en-GB"/>
              </w:rPr>
            </w:pPr>
          </w:p>
        </w:tc>
      </w:tr>
    </w:tbl>
    <w:p w14:paraId="4571CFA2" w14:textId="77777777" w:rsidR="00872345" w:rsidRPr="00E435D9" w:rsidRDefault="00872345" w:rsidP="00872345">
      <w:pPr>
        <w:rPr>
          <w:rFonts w:ascii="Arial" w:hAnsi="Arial" w:cs="Arial"/>
          <w:szCs w:val="24"/>
          <w:lang w:val="en-GB"/>
        </w:rPr>
      </w:pPr>
    </w:p>
    <w:p w14:paraId="3A374FF2" w14:textId="77777777" w:rsidR="00872345" w:rsidRPr="00E435D9" w:rsidRDefault="00872345" w:rsidP="00872345">
      <w:pPr>
        <w:rPr>
          <w:rFonts w:ascii="Arial" w:hAnsi="Arial" w:cs="Arial"/>
          <w:szCs w:val="24"/>
          <w:lang w:val="en-GB"/>
        </w:rPr>
        <w:sectPr w:rsidR="00872345" w:rsidRPr="00E435D9" w:rsidSect="000F1A08">
          <w:footnotePr>
            <w:numRestart w:val="eachPage"/>
          </w:footnotePr>
          <w:pgSz w:w="16840" w:h="11900" w:orient="landscape" w:code="9"/>
          <w:pgMar w:top="1729" w:right="1440" w:bottom="1440" w:left="1729" w:header="720" w:footer="720" w:gutter="0"/>
          <w:cols w:space="708"/>
          <w:titlePg/>
          <w:docGrid w:linePitch="360"/>
        </w:sectPr>
      </w:pPr>
    </w:p>
    <w:p w14:paraId="7702C570" w14:textId="77777777" w:rsidR="00872345" w:rsidRPr="00E435D9" w:rsidRDefault="00872345" w:rsidP="00E6153F">
      <w:pPr>
        <w:pStyle w:val="Heading1"/>
        <w:rPr>
          <w:rFonts w:ascii="Arial" w:hAnsi="Arial" w:cs="Arial"/>
          <w:sz w:val="24"/>
          <w:szCs w:val="24"/>
          <w:lang w:val="en-GB"/>
        </w:rPr>
      </w:pPr>
    </w:p>
    <w:p w14:paraId="405D4150" w14:textId="77777777" w:rsidR="00872345" w:rsidRPr="00E435D9" w:rsidRDefault="00872345" w:rsidP="00E6153F">
      <w:pPr>
        <w:pStyle w:val="Heading1"/>
        <w:rPr>
          <w:rFonts w:ascii="Arial" w:hAnsi="Arial" w:cs="Arial"/>
          <w:sz w:val="24"/>
          <w:szCs w:val="24"/>
          <w:lang w:val="en-GB"/>
        </w:rPr>
      </w:pPr>
    </w:p>
    <w:p w14:paraId="549F7BFE" w14:textId="77777777" w:rsidR="00E6153F" w:rsidRPr="00E435D9" w:rsidRDefault="00E6153F" w:rsidP="00E6153F">
      <w:pPr>
        <w:pStyle w:val="Heading1"/>
        <w:rPr>
          <w:rFonts w:ascii="Arial" w:hAnsi="Arial" w:cs="Arial"/>
          <w:sz w:val="24"/>
          <w:szCs w:val="24"/>
          <w:lang w:val="en-GB"/>
        </w:rPr>
      </w:pPr>
      <w:bookmarkStart w:id="41" w:name="_Toc112942687"/>
      <w:r w:rsidRPr="00E435D9">
        <w:rPr>
          <w:rFonts w:ascii="Arial" w:hAnsi="Arial" w:cs="Arial"/>
          <w:sz w:val="24"/>
          <w:szCs w:val="24"/>
          <w:lang w:val="en-GB"/>
        </w:rPr>
        <w:t>Section 4.  Financial Proposal Submission Forms</w:t>
      </w:r>
      <w:bookmarkEnd w:id="30"/>
      <w:bookmarkEnd w:id="31"/>
      <w:bookmarkEnd w:id="32"/>
      <w:bookmarkEnd w:id="33"/>
      <w:bookmarkEnd w:id="34"/>
      <w:bookmarkEnd w:id="41"/>
    </w:p>
    <w:p w14:paraId="0564A8A0" w14:textId="77777777" w:rsidR="00E6153F" w:rsidRPr="00E435D9" w:rsidRDefault="00E6153F" w:rsidP="00E6153F">
      <w:pPr>
        <w:rPr>
          <w:rFonts w:ascii="Arial" w:hAnsi="Arial" w:cs="Arial"/>
          <w:szCs w:val="24"/>
          <w:lang w:val="en-GB"/>
        </w:rPr>
      </w:pPr>
    </w:p>
    <w:p w14:paraId="01A5C471" w14:textId="77777777" w:rsidR="00E6153F" w:rsidRPr="00E435D9" w:rsidRDefault="00E6153F" w:rsidP="00E6153F">
      <w:pPr>
        <w:rPr>
          <w:rFonts w:ascii="Arial" w:hAnsi="Arial" w:cs="Arial"/>
          <w:szCs w:val="24"/>
          <w:lang w:val="en-GB"/>
        </w:rPr>
      </w:pPr>
      <w:r w:rsidRPr="00E435D9">
        <w:rPr>
          <w:rFonts w:ascii="Arial" w:hAnsi="Arial" w:cs="Arial"/>
          <w:bCs/>
          <w:szCs w:val="24"/>
          <w:lang w:val="en-GB"/>
        </w:rPr>
        <w:t>[</w:t>
      </w:r>
      <w:r w:rsidRPr="00E435D9">
        <w:rPr>
          <w:rFonts w:ascii="Arial" w:hAnsi="Arial" w:cs="Arial"/>
          <w:bCs/>
          <w:i/>
          <w:iCs/>
          <w:szCs w:val="24"/>
          <w:lang w:val="en-GB"/>
        </w:rPr>
        <w:t xml:space="preserve">Comments in brackets </w:t>
      </w:r>
      <w:proofErr w:type="gramStart"/>
      <w:r w:rsidRPr="00E435D9">
        <w:rPr>
          <w:rFonts w:ascii="Arial" w:hAnsi="Arial" w:cs="Arial"/>
          <w:bCs/>
          <w:szCs w:val="24"/>
          <w:lang w:val="en-GB"/>
        </w:rPr>
        <w:t>[  ]</w:t>
      </w:r>
      <w:proofErr w:type="gramEnd"/>
      <w:r w:rsidRPr="00E435D9">
        <w:rPr>
          <w:rFonts w:ascii="Arial" w:hAnsi="Arial" w:cs="Arial"/>
          <w:bCs/>
          <w:i/>
          <w:iCs/>
          <w:szCs w:val="24"/>
          <w:lang w:val="en-GB"/>
        </w:rPr>
        <w:t xml:space="preserve"> provide guidance to the Service Providers for the preparation of their Financial Proposals; they should not appear on the Financial Proposals to be submitted.</w:t>
      </w:r>
      <w:r w:rsidRPr="00E435D9">
        <w:rPr>
          <w:rFonts w:ascii="Arial" w:hAnsi="Arial" w:cs="Arial"/>
          <w:bCs/>
          <w:szCs w:val="24"/>
          <w:lang w:val="en-GB"/>
        </w:rPr>
        <w:t>]</w:t>
      </w:r>
    </w:p>
    <w:p w14:paraId="4F6DCD03" w14:textId="77777777" w:rsidR="00E6153F" w:rsidRPr="00E435D9" w:rsidRDefault="00E6153F" w:rsidP="00E6153F">
      <w:pPr>
        <w:ind w:left="720" w:hanging="720"/>
        <w:rPr>
          <w:rFonts w:ascii="Arial" w:hAnsi="Arial" w:cs="Arial"/>
          <w:szCs w:val="24"/>
          <w:lang w:val="en-GB"/>
        </w:rPr>
      </w:pPr>
    </w:p>
    <w:p w14:paraId="425EBB24" w14:textId="77777777" w:rsidR="00E6153F" w:rsidRPr="00E435D9" w:rsidRDefault="00E6153F" w:rsidP="00E6153F">
      <w:pPr>
        <w:ind w:left="720" w:hanging="720"/>
        <w:rPr>
          <w:rFonts w:ascii="Arial" w:hAnsi="Arial" w:cs="Arial"/>
          <w:szCs w:val="24"/>
          <w:lang w:val="en-GB"/>
        </w:rPr>
      </w:pPr>
    </w:p>
    <w:p w14:paraId="473E2B38" w14:textId="77777777" w:rsidR="00E6153F" w:rsidRPr="00E435D9" w:rsidRDefault="00E6153F" w:rsidP="009E5D28">
      <w:pPr>
        <w:pStyle w:val="TOC2"/>
        <w:numPr>
          <w:ilvl w:val="0"/>
          <w:numId w:val="26"/>
        </w:numPr>
        <w:tabs>
          <w:tab w:val="right" w:leader="dot" w:pos="8731"/>
        </w:tabs>
        <w:rPr>
          <w:rFonts w:ascii="Arial" w:hAnsi="Arial" w:cs="Arial"/>
          <w:noProof/>
          <w:szCs w:val="24"/>
          <w:lang w:val="en-GB"/>
        </w:rPr>
      </w:pPr>
      <w:r w:rsidRPr="00E435D9">
        <w:rPr>
          <w:rFonts w:ascii="Arial" w:hAnsi="Arial" w:cs="Arial"/>
          <w:szCs w:val="24"/>
          <w:lang w:val="en-GB"/>
        </w:rPr>
        <w:fldChar w:fldCharType="begin"/>
      </w:r>
      <w:r w:rsidRPr="00E435D9">
        <w:rPr>
          <w:rFonts w:ascii="Arial" w:hAnsi="Arial" w:cs="Arial"/>
          <w:szCs w:val="24"/>
          <w:lang w:val="en-GB"/>
        </w:rPr>
        <w:instrText xml:space="preserve"> TOC \o "1-2" \h \z \u </w:instrText>
      </w:r>
      <w:r w:rsidRPr="00E435D9">
        <w:rPr>
          <w:rFonts w:ascii="Arial" w:hAnsi="Arial" w:cs="Arial"/>
          <w:szCs w:val="24"/>
          <w:lang w:val="en-GB"/>
        </w:rPr>
        <w:fldChar w:fldCharType="separate"/>
      </w:r>
      <w:hyperlink w:anchor="_Toc267380419" w:history="1">
        <w:r w:rsidRPr="00E435D9">
          <w:rPr>
            <w:rStyle w:val="Hyperlink"/>
            <w:rFonts w:ascii="Arial" w:hAnsi="Arial" w:cs="Arial"/>
            <w:noProof/>
            <w:szCs w:val="24"/>
            <w:lang w:val="en-GB"/>
          </w:rPr>
          <w:t>Form  FIN-1  Financial Proposal Submission Form</w:t>
        </w:r>
      </w:hyperlink>
    </w:p>
    <w:p w14:paraId="370CE6B3" w14:textId="77777777" w:rsidR="00C6152B" w:rsidRPr="00E435D9" w:rsidRDefault="00C6152B" w:rsidP="00C6152B">
      <w:pPr>
        <w:rPr>
          <w:rFonts w:ascii="Arial" w:hAnsi="Arial" w:cs="Arial"/>
          <w:szCs w:val="24"/>
          <w:lang w:val="en-GB"/>
        </w:rPr>
      </w:pPr>
    </w:p>
    <w:p w14:paraId="04FB3553" w14:textId="77777777" w:rsidR="00E6153F" w:rsidRPr="00E435D9" w:rsidRDefault="00E6153F" w:rsidP="009E5D28">
      <w:pPr>
        <w:pStyle w:val="TOC2"/>
        <w:numPr>
          <w:ilvl w:val="0"/>
          <w:numId w:val="26"/>
        </w:numPr>
        <w:tabs>
          <w:tab w:val="right" w:leader="dot" w:pos="8731"/>
        </w:tabs>
        <w:rPr>
          <w:rFonts w:ascii="Arial" w:hAnsi="Arial" w:cs="Arial"/>
          <w:noProof/>
          <w:szCs w:val="24"/>
          <w:lang w:val="en-GB" w:eastAsia="en-GB"/>
        </w:rPr>
      </w:pPr>
      <w:hyperlink w:anchor="_Toc267380420" w:history="1">
        <w:r w:rsidRPr="00E435D9">
          <w:rPr>
            <w:rStyle w:val="Hyperlink"/>
            <w:rFonts w:ascii="Arial" w:hAnsi="Arial" w:cs="Arial"/>
            <w:noProof/>
            <w:szCs w:val="24"/>
            <w:lang w:val="en-GB"/>
          </w:rPr>
          <w:t>Form  FIN-2  Summary of Costs</w:t>
        </w:r>
      </w:hyperlink>
    </w:p>
    <w:p w14:paraId="343971E4" w14:textId="77777777" w:rsidR="00E6153F" w:rsidRPr="00E435D9" w:rsidRDefault="00E6153F" w:rsidP="00E6153F">
      <w:pPr>
        <w:pStyle w:val="TOC2"/>
        <w:tabs>
          <w:tab w:val="right" w:leader="dot" w:pos="8731"/>
        </w:tabs>
        <w:ind w:left="0"/>
        <w:rPr>
          <w:rFonts w:ascii="Arial" w:hAnsi="Arial" w:cs="Arial"/>
          <w:szCs w:val="24"/>
          <w:lang w:val="en-GB"/>
        </w:rPr>
      </w:pPr>
    </w:p>
    <w:p w14:paraId="1AD30F46" w14:textId="77777777" w:rsidR="00E6153F" w:rsidRPr="00E435D9" w:rsidRDefault="00E6153F" w:rsidP="00E6153F">
      <w:pPr>
        <w:pStyle w:val="TOC2"/>
        <w:tabs>
          <w:tab w:val="right" w:leader="dot" w:pos="8731"/>
        </w:tabs>
        <w:ind w:left="0"/>
        <w:rPr>
          <w:rFonts w:ascii="Arial" w:hAnsi="Arial" w:cs="Arial"/>
          <w:szCs w:val="24"/>
          <w:lang w:val="en-GB"/>
        </w:rPr>
      </w:pPr>
    </w:p>
    <w:p w14:paraId="2DFDA2EF" w14:textId="77777777" w:rsidR="00E6153F" w:rsidRPr="00E435D9" w:rsidRDefault="00E6153F" w:rsidP="00E6153F">
      <w:pPr>
        <w:pStyle w:val="TOC2"/>
        <w:tabs>
          <w:tab w:val="right" w:leader="dot" w:pos="8731"/>
        </w:tabs>
        <w:ind w:left="0"/>
        <w:rPr>
          <w:rFonts w:ascii="Arial" w:hAnsi="Arial" w:cs="Arial"/>
          <w:szCs w:val="24"/>
          <w:lang w:val="en-GB"/>
        </w:rPr>
      </w:pPr>
    </w:p>
    <w:p w14:paraId="76606EA2" w14:textId="77777777" w:rsidR="00E6153F" w:rsidRPr="00E435D9" w:rsidRDefault="00E6153F" w:rsidP="00E6153F">
      <w:pPr>
        <w:pStyle w:val="TOC2"/>
        <w:tabs>
          <w:tab w:val="right" w:leader="dot" w:pos="8731"/>
        </w:tabs>
        <w:ind w:left="0"/>
        <w:rPr>
          <w:rFonts w:ascii="Arial" w:hAnsi="Arial" w:cs="Arial"/>
          <w:szCs w:val="24"/>
          <w:lang w:val="en-GB"/>
        </w:rPr>
      </w:pPr>
    </w:p>
    <w:p w14:paraId="6C812573" w14:textId="77777777" w:rsidR="00E6153F" w:rsidRPr="00E435D9" w:rsidRDefault="00E6153F" w:rsidP="00E6153F">
      <w:pPr>
        <w:pStyle w:val="TOC2"/>
        <w:tabs>
          <w:tab w:val="right" w:leader="dot" w:pos="8731"/>
        </w:tabs>
        <w:ind w:left="0"/>
        <w:rPr>
          <w:rFonts w:ascii="Arial" w:hAnsi="Arial" w:cs="Arial"/>
          <w:szCs w:val="24"/>
          <w:lang w:val="en-GB"/>
        </w:rPr>
      </w:pPr>
    </w:p>
    <w:p w14:paraId="31869C7F" w14:textId="77777777" w:rsidR="00E6153F" w:rsidRPr="00E435D9" w:rsidRDefault="00E6153F" w:rsidP="00E6153F">
      <w:pPr>
        <w:pStyle w:val="TOC2"/>
        <w:tabs>
          <w:tab w:val="right" w:leader="dot" w:pos="8731"/>
        </w:tabs>
        <w:ind w:left="0"/>
        <w:rPr>
          <w:rFonts w:ascii="Arial" w:hAnsi="Arial" w:cs="Arial"/>
          <w:szCs w:val="24"/>
          <w:lang w:val="en-GB"/>
        </w:rPr>
      </w:pPr>
    </w:p>
    <w:p w14:paraId="142E8763" w14:textId="77777777" w:rsidR="00E6153F" w:rsidRPr="00E435D9" w:rsidRDefault="00E6153F" w:rsidP="00E6153F">
      <w:pPr>
        <w:rPr>
          <w:rFonts w:ascii="Arial" w:hAnsi="Arial" w:cs="Arial"/>
          <w:szCs w:val="24"/>
          <w:lang w:val="en-GB"/>
        </w:rPr>
      </w:pPr>
    </w:p>
    <w:p w14:paraId="580C8CDF" w14:textId="77777777" w:rsidR="00E6153F" w:rsidRPr="00E435D9" w:rsidRDefault="00E6153F" w:rsidP="00E6153F">
      <w:pPr>
        <w:rPr>
          <w:rFonts w:ascii="Arial" w:hAnsi="Arial" w:cs="Arial"/>
          <w:szCs w:val="24"/>
          <w:lang w:val="en-GB"/>
        </w:rPr>
      </w:pPr>
    </w:p>
    <w:p w14:paraId="748531C8" w14:textId="77777777" w:rsidR="00E6153F" w:rsidRPr="00E435D9" w:rsidRDefault="00E6153F" w:rsidP="00E6153F">
      <w:pPr>
        <w:ind w:left="720" w:hanging="720"/>
        <w:rPr>
          <w:rFonts w:ascii="Arial" w:hAnsi="Arial" w:cs="Arial"/>
          <w:szCs w:val="24"/>
          <w:lang w:val="en-GB"/>
        </w:rPr>
      </w:pPr>
      <w:r w:rsidRPr="00E435D9">
        <w:rPr>
          <w:rFonts w:ascii="Arial" w:hAnsi="Arial" w:cs="Arial"/>
          <w:szCs w:val="24"/>
          <w:lang w:val="en-GB"/>
        </w:rPr>
        <w:fldChar w:fldCharType="end"/>
      </w:r>
    </w:p>
    <w:p w14:paraId="34D3BFA4" w14:textId="77777777" w:rsidR="00E6153F" w:rsidRPr="00E435D9" w:rsidRDefault="00E6153F" w:rsidP="00E6153F">
      <w:pPr>
        <w:ind w:left="720" w:hanging="720"/>
        <w:rPr>
          <w:rFonts w:ascii="Arial" w:hAnsi="Arial" w:cs="Arial"/>
          <w:szCs w:val="24"/>
          <w:lang w:val="en-GB"/>
        </w:rPr>
      </w:pPr>
    </w:p>
    <w:p w14:paraId="3A6BC554" w14:textId="77777777" w:rsidR="00E6153F" w:rsidRPr="00E435D9" w:rsidRDefault="00E6153F" w:rsidP="00E6153F">
      <w:pPr>
        <w:jc w:val="center"/>
        <w:rPr>
          <w:rFonts w:ascii="Arial" w:hAnsi="Arial" w:cs="Arial"/>
          <w:bCs/>
          <w:smallCaps/>
          <w:szCs w:val="24"/>
          <w:lang w:val="en-GB"/>
        </w:rPr>
      </w:pPr>
      <w:r w:rsidRPr="00E435D9">
        <w:rPr>
          <w:rFonts w:ascii="Arial" w:hAnsi="Arial" w:cs="Arial"/>
          <w:b/>
          <w:bCs/>
          <w:smallCaps/>
          <w:szCs w:val="24"/>
          <w:lang w:val="en-GB"/>
        </w:rPr>
        <w:br w:type="page"/>
      </w:r>
      <w:bookmarkStart w:id="42" w:name="_Toc267380419"/>
    </w:p>
    <w:p w14:paraId="537DFDAF" w14:textId="77777777" w:rsidR="00E6153F" w:rsidRPr="00E435D9" w:rsidRDefault="00566D8E" w:rsidP="00E6153F">
      <w:pPr>
        <w:pStyle w:val="Heading2"/>
        <w:rPr>
          <w:rFonts w:ascii="Arial" w:hAnsi="Arial" w:cs="Arial"/>
          <w:i/>
          <w:smallCaps w:val="0"/>
          <w:szCs w:val="24"/>
          <w:lang w:val="en-GB"/>
        </w:rPr>
      </w:pPr>
      <w:bookmarkStart w:id="43" w:name="_Toc41434338"/>
      <w:bookmarkStart w:id="44" w:name="_Toc43150619"/>
      <w:bookmarkStart w:id="45" w:name="_Toc112942688"/>
      <w:r w:rsidRPr="00E435D9">
        <w:rPr>
          <w:rFonts w:ascii="Arial" w:hAnsi="Arial" w:cs="Arial"/>
          <w:szCs w:val="24"/>
          <w:lang w:val="en-GB"/>
        </w:rPr>
        <w:lastRenderedPageBreak/>
        <w:t>FORM FIN</w:t>
      </w:r>
      <w:r w:rsidR="00E6153F" w:rsidRPr="00E435D9">
        <w:rPr>
          <w:rFonts w:ascii="Arial" w:hAnsi="Arial" w:cs="Arial"/>
          <w:szCs w:val="24"/>
          <w:lang w:val="en-GB"/>
        </w:rPr>
        <w:t>-1 Financial Proposal Submission Form</w:t>
      </w:r>
      <w:bookmarkEnd w:id="43"/>
      <w:bookmarkEnd w:id="44"/>
      <w:bookmarkEnd w:id="45"/>
      <w:r w:rsidR="00E6153F" w:rsidRPr="00E435D9">
        <w:rPr>
          <w:rFonts w:ascii="Arial" w:hAnsi="Arial" w:cs="Arial"/>
          <w:szCs w:val="24"/>
          <w:lang w:val="en-GB"/>
        </w:rPr>
        <w:t xml:space="preserve"> </w:t>
      </w:r>
      <w:bookmarkEnd w:id="42"/>
    </w:p>
    <w:p w14:paraId="2379F812" w14:textId="77777777" w:rsidR="00E6153F" w:rsidRPr="00E435D9" w:rsidRDefault="00E6153F" w:rsidP="00E6153F">
      <w:pPr>
        <w:pBdr>
          <w:bottom w:val="single" w:sz="8" w:space="1" w:color="auto"/>
        </w:pBdr>
        <w:jc w:val="right"/>
        <w:rPr>
          <w:rFonts w:ascii="Arial" w:hAnsi="Arial" w:cs="Arial"/>
          <w:szCs w:val="24"/>
          <w:lang w:val="en-GB"/>
        </w:rPr>
      </w:pPr>
    </w:p>
    <w:p w14:paraId="192E87AF" w14:textId="77777777" w:rsidR="00E6153F" w:rsidRPr="00E435D9" w:rsidRDefault="00E6153F" w:rsidP="00E6153F">
      <w:pPr>
        <w:jc w:val="right"/>
        <w:rPr>
          <w:rFonts w:ascii="Arial" w:hAnsi="Arial" w:cs="Arial"/>
          <w:szCs w:val="24"/>
          <w:lang w:val="en-GB"/>
        </w:rPr>
      </w:pPr>
    </w:p>
    <w:p w14:paraId="29180072" w14:textId="77777777" w:rsidR="00E6153F" w:rsidRPr="00E435D9" w:rsidRDefault="00E6153F" w:rsidP="00E6153F">
      <w:pPr>
        <w:jc w:val="right"/>
        <w:rPr>
          <w:rFonts w:ascii="Arial" w:hAnsi="Arial" w:cs="Arial"/>
          <w:b/>
          <w:szCs w:val="24"/>
          <w:lang w:val="en-GB"/>
        </w:rPr>
      </w:pPr>
      <w:r w:rsidRPr="00E435D9">
        <w:rPr>
          <w:rFonts w:ascii="Arial" w:hAnsi="Arial" w:cs="Arial"/>
          <w:b/>
          <w:szCs w:val="24"/>
          <w:lang w:val="en-GB"/>
        </w:rPr>
        <w:t>[</w:t>
      </w:r>
      <w:r w:rsidRPr="00E435D9">
        <w:rPr>
          <w:rFonts w:ascii="Arial" w:hAnsi="Arial" w:cs="Arial"/>
          <w:b/>
          <w:i/>
          <w:szCs w:val="24"/>
          <w:lang w:val="en-GB"/>
        </w:rPr>
        <w:t>Location, Date</w:t>
      </w:r>
      <w:r w:rsidRPr="00E435D9">
        <w:rPr>
          <w:rFonts w:ascii="Arial" w:hAnsi="Arial" w:cs="Arial"/>
          <w:b/>
          <w:szCs w:val="24"/>
          <w:lang w:val="en-GB"/>
        </w:rPr>
        <w:t>]</w:t>
      </w:r>
    </w:p>
    <w:p w14:paraId="18D5CDEA" w14:textId="77777777" w:rsidR="00E6153F" w:rsidRPr="00E435D9" w:rsidRDefault="00E6153F" w:rsidP="00E6153F">
      <w:pPr>
        <w:rPr>
          <w:rFonts w:ascii="Arial" w:hAnsi="Arial" w:cs="Arial"/>
          <w:szCs w:val="24"/>
          <w:lang w:val="en-GB"/>
        </w:rPr>
      </w:pPr>
      <w:r w:rsidRPr="00E435D9">
        <w:rPr>
          <w:rFonts w:ascii="Arial" w:hAnsi="Arial" w:cs="Arial"/>
          <w:szCs w:val="24"/>
          <w:lang w:val="en-GB"/>
        </w:rPr>
        <w:t>To:</w:t>
      </w:r>
      <w:r w:rsidRPr="00E435D9">
        <w:rPr>
          <w:rFonts w:ascii="Arial" w:hAnsi="Arial" w:cs="Arial"/>
          <w:szCs w:val="24"/>
          <w:lang w:val="en-GB"/>
        </w:rPr>
        <w:tab/>
      </w:r>
      <w:r w:rsidRPr="00E435D9">
        <w:rPr>
          <w:rFonts w:ascii="Arial" w:hAnsi="Arial" w:cs="Arial"/>
          <w:b/>
          <w:szCs w:val="24"/>
          <w:lang w:val="en-GB"/>
        </w:rPr>
        <w:t>The SADC Secretariat</w:t>
      </w:r>
    </w:p>
    <w:p w14:paraId="5D493BD5" w14:textId="77777777" w:rsidR="00E6153F" w:rsidRPr="00E435D9" w:rsidRDefault="00E6153F" w:rsidP="00E6153F">
      <w:pPr>
        <w:rPr>
          <w:rFonts w:ascii="Arial" w:hAnsi="Arial" w:cs="Arial"/>
          <w:szCs w:val="24"/>
          <w:lang w:val="en-GB"/>
        </w:rPr>
      </w:pPr>
    </w:p>
    <w:p w14:paraId="5D895290" w14:textId="77777777" w:rsidR="00E6153F" w:rsidRPr="00E435D9" w:rsidRDefault="00E6153F" w:rsidP="00E6153F">
      <w:pPr>
        <w:rPr>
          <w:rFonts w:ascii="Arial" w:hAnsi="Arial" w:cs="Arial"/>
          <w:szCs w:val="24"/>
          <w:lang w:val="en-GB"/>
        </w:rPr>
      </w:pPr>
      <w:r w:rsidRPr="00E435D9">
        <w:rPr>
          <w:rFonts w:ascii="Arial" w:hAnsi="Arial" w:cs="Arial"/>
          <w:szCs w:val="24"/>
          <w:lang w:val="en-GB"/>
        </w:rPr>
        <w:t>Ladies/Gentlemen:</w:t>
      </w:r>
    </w:p>
    <w:p w14:paraId="783145A3" w14:textId="77777777" w:rsidR="00E6153F" w:rsidRPr="00E435D9" w:rsidRDefault="00E6153F" w:rsidP="00E6153F">
      <w:pPr>
        <w:rPr>
          <w:rFonts w:ascii="Arial" w:hAnsi="Arial" w:cs="Arial"/>
          <w:szCs w:val="24"/>
          <w:lang w:val="en-GB"/>
        </w:rPr>
      </w:pPr>
    </w:p>
    <w:p w14:paraId="15496A90" w14:textId="6EE761E8" w:rsidR="00E6153F" w:rsidRPr="00E435D9" w:rsidRDefault="00E6153F" w:rsidP="00B41FD0">
      <w:pPr>
        <w:jc w:val="both"/>
        <w:rPr>
          <w:rFonts w:ascii="Arial" w:hAnsi="Arial" w:cs="Arial"/>
          <w:b/>
          <w:szCs w:val="24"/>
        </w:rPr>
      </w:pPr>
      <w:r w:rsidRPr="00E435D9">
        <w:rPr>
          <w:rFonts w:ascii="Arial" w:hAnsi="Arial" w:cs="Arial"/>
          <w:szCs w:val="24"/>
          <w:lang w:val="en-GB"/>
        </w:rPr>
        <w:tab/>
        <w:t>We, the undersigned, offer to provide the consulting services for</w:t>
      </w:r>
      <w:r w:rsidR="006F0D14" w:rsidRPr="00E435D9">
        <w:rPr>
          <w:rFonts w:ascii="Arial" w:eastAsia="Calibri" w:hAnsi="Arial" w:cs="Arial"/>
          <w:b/>
          <w:szCs w:val="24"/>
          <w:lang w:bidi="en-US"/>
        </w:rPr>
        <w:t xml:space="preserve"> </w:t>
      </w:r>
      <w:r w:rsidR="0085733A" w:rsidRPr="00CB1AD4">
        <w:rPr>
          <w:rFonts w:ascii="Arial" w:hAnsi="Arial" w:cs="Arial"/>
          <w:b/>
          <w:szCs w:val="24"/>
        </w:rPr>
        <w:t>CONSULTANCY FOR INDEPENDENT ANALYSIS AND ORGANIZATION OF THE SADC SECRETARIAT STRUCTURE AND STAFF COMPLEMENT</w:t>
      </w:r>
      <w:r w:rsidR="0085733A" w:rsidRPr="00E435D9">
        <w:rPr>
          <w:rFonts w:ascii="Arial" w:eastAsia="Arial Unicode MS" w:hAnsi="Arial" w:cs="Arial"/>
          <w:b/>
          <w:bCs/>
          <w:spacing w:val="-3"/>
          <w:szCs w:val="24"/>
          <w:lang w:val="en-GB"/>
        </w:rPr>
        <w:t xml:space="preserve"> </w:t>
      </w:r>
      <w:r w:rsidR="00EE2EC8" w:rsidRPr="00E435D9">
        <w:rPr>
          <w:rFonts w:ascii="Arial" w:eastAsia="Arial Unicode MS" w:hAnsi="Arial" w:cs="Arial"/>
          <w:b/>
          <w:bCs/>
          <w:spacing w:val="-3"/>
          <w:szCs w:val="24"/>
          <w:lang w:val="en-GB"/>
        </w:rPr>
        <w:t>SADC/</w:t>
      </w:r>
      <w:r w:rsidR="00282549" w:rsidRPr="00E435D9">
        <w:rPr>
          <w:rFonts w:ascii="Arial" w:eastAsia="Arial Unicode MS" w:hAnsi="Arial" w:cs="Arial"/>
          <w:b/>
          <w:bCs/>
          <w:spacing w:val="-3"/>
          <w:szCs w:val="24"/>
          <w:lang w:val="en-GB"/>
        </w:rPr>
        <w:t>3/5/2/</w:t>
      </w:r>
      <w:r w:rsidR="000012A7" w:rsidRPr="00E435D9">
        <w:rPr>
          <w:rFonts w:ascii="Arial" w:eastAsia="Arial Unicode MS" w:hAnsi="Arial" w:cs="Arial"/>
          <w:b/>
          <w:bCs/>
          <w:spacing w:val="-3"/>
          <w:szCs w:val="24"/>
          <w:lang w:val="en-GB"/>
        </w:rPr>
        <w:t>432</w:t>
      </w:r>
      <w:r w:rsidR="00EE2EC8" w:rsidRPr="00E435D9">
        <w:rPr>
          <w:rFonts w:ascii="Arial" w:eastAsia="Arial Unicode MS" w:hAnsi="Arial" w:cs="Arial"/>
          <w:b/>
          <w:bCs/>
          <w:spacing w:val="-3"/>
          <w:szCs w:val="24"/>
          <w:lang w:val="en-GB"/>
        </w:rPr>
        <w:t xml:space="preserve"> </w:t>
      </w:r>
      <w:r w:rsidRPr="00E435D9">
        <w:rPr>
          <w:rFonts w:ascii="Arial" w:hAnsi="Arial" w:cs="Arial"/>
          <w:b/>
          <w:i/>
          <w:szCs w:val="24"/>
          <w:lang w:val="en-GB"/>
        </w:rPr>
        <w:t xml:space="preserve">- </w:t>
      </w:r>
      <w:r w:rsidRPr="00E435D9">
        <w:rPr>
          <w:rFonts w:ascii="Arial" w:hAnsi="Arial" w:cs="Arial"/>
          <w:szCs w:val="24"/>
          <w:lang w:val="en-GB"/>
        </w:rPr>
        <w:t xml:space="preserve">in accordance with your Bidding Documents dated </w:t>
      </w:r>
      <w:r w:rsidR="00C1134E">
        <w:rPr>
          <w:rFonts w:ascii="Arial" w:hAnsi="Arial" w:cs="Arial"/>
          <w:b/>
          <w:bCs/>
          <w:szCs w:val="24"/>
          <w:lang w:val="en-GB"/>
        </w:rPr>
        <w:t>1</w:t>
      </w:r>
      <w:r w:rsidR="00A77EE0">
        <w:rPr>
          <w:rFonts w:ascii="Arial" w:hAnsi="Arial" w:cs="Arial"/>
          <w:b/>
          <w:bCs/>
          <w:szCs w:val="24"/>
          <w:lang w:val="en-GB"/>
        </w:rPr>
        <w:t>9</w:t>
      </w:r>
      <w:r w:rsidR="007308B3" w:rsidRPr="00E435D9">
        <w:rPr>
          <w:rFonts w:ascii="Arial" w:hAnsi="Arial" w:cs="Arial"/>
          <w:b/>
          <w:bCs/>
          <w:szCs w:val="24"/>
          <w:vertAlign w:val="superscript"/>
          <w:lang w:val="en-GB"/>
        </w:rPr>
        <w:t>th</w:t>
      </w:r>
      <w:r w:rsidR="007308B3" w:rsidRPr="00E435D9">
        <w:rPr>
          <w:rFonts w:ascii="Arial" w:hAnsi="Arial" w:cs="Arial"/>
          <w:b/>
          <w:bCs/>
          <w:szCs w:val="24"/>
          <w:lang w:val="en-GB"/>
        </w:rPr>
        <w:t xml:space="preserve"> </w:t>
      </w:r>
      <w:r w:rsidR="00E435D9">
        <w:rPr>
          <w:rFonts w:ascii="Arial" w:hAnsi="Arial" w:cs="Arial"/>
          <w:b/>
          <w:bCs/>
          <w:szCs w:val="24"/>
          <w:lang w:val="en-GB"/>
        </w:rPr>
        <w:t>March</w:t>
      </w:r>
      <w:r w:rsidR="007308B3" w:rsidRPr="00E435D9">
        <w:rPr>
          <w:rFonts w:ascii="Arial" w:hAnsi="Arial" w:cs="Arial"/>
          <w:b/>
          <w:bCs/>
          <w:szCs w:val="24"/>
          <w:lang w:val="en-GB"/>
        </w:rPr>
        <w:t xml:space="preserve"> </w:t>
      </w:r>
      <w:r w:rsidR="00A11315" w:rsidRPr="00E435D9">
        <w:rPr>
          <w:rFonts w:ascii="Arial" w:hAnsi="Arial" w:cs="Arial"/>
          <w:b/>
          <w:bCs/>
          <w:szCs w:val="24"/>
          <w:lang w:val="en-GB"/>
        </w:rPr>
        <w:t>202</w:t>
      </w:r>
      <w:r w:rsidR="00890A68" w:rsidRPr="00E435D9">
        <w:rPr>
          <w:rFonts w:ascii="Arial" w:hAnsi="Arial" w:cs="Arial"/>
          <w:b/>
          <w:bCs/>
          <w:szCs w:val="24"/>
          <w:lang w:val="en-GB"/>
        </w:rPr>
        <w:t>6</w:t>
      </w:r>
      <w:r w:rsidRPr="00E435D9">
        <w:rPr>
          <w:rFonts w:ascii="Arial" w:hAnsi="Arial" w:cs="Arial"/>
          <w:b/>
          <w:bCs/>
          <w:szCs w:val="24"/>
          <w:lang w:val="en-GB"/>
        </w:rPr>
        <w:t xml:space="preserve"> </w:t>
      </w:r>
      <w:r w:rsidRPr="00E435D9">
        <w:rPr>
          <w:rFonts w:ascii="Arial" w:hAnsi="Arial" w:cs="Arial"/>
          <w:szCs w:val="24"/>
          <w:lang w:val="en-GB"/>
        </w:rPr>
        <w:t xml:space="preserve">and our Proposal (Technical and </w:t>
      </w:r>
      <w:r w:rsidRPr="00E435D9">
        <w:rPr>
          <w:rFonts w:ascii="Arial" w:hAnsi="Arial" w:cs="Arial"/>
          <w:spacing w:val="-2"/>
          <w:szCs w:val="24"/>
          <w:lang w:val="en-GB"/>
        </w:rPr>
        <w:t>Financial Proposal</w:t>
      </w:r>
      <w:r w:rsidRPr="00E435D9">
        <w:rPr>
          <w:rFonts w:ascii="Arial" w:hAnsi="Arial" w:cs="Arial"/>
          <w:szCs w:val="24"/>
          <w:lang w:val="en-GB"/>
        </w:rPr>
        <w:t xml:space="preserve">s).  Our attached Financial Proposal is for the sum of US$ </w:t>
      </w:r>
      <w:r w:rsidRPr="00E435D9">
        <w:rPr>
          <w:rFonts w:ascii="Arial" w:hAnsi="Arial" w:cs="Arial"/>
          <w:b/>
          <w:i/>
          <w:szCs w:val="24"/>
          <w:lang w:val="en-GB"/>
        </w:rPr>
        <w:t>[insert the amount in words and figures].</w:t>
      </w:r>
      <w:r w:rsidRPr="00E435D9">
        <w:rPr>
          <w:rFonts w:ascii="Arial" w:hAnsi="Arial" w:cs="Arial"/>
          <w:szCs w:val="24"/>
          <w:lang w:val="en-GB"/>
        </w:rPr>
        <w:t xml:space="preserve"> However, the Financial Proposal includes the reimbursable expenses indicated in the Data Sheet reference to the clause 3.8, amounting US$ </w:t>
      </w:r>
      <w:r w:rsidRPr="00E435D9">
        <w:rPr>
          <w:rFonts w:ascii="Arial" w:hAnsi="Arial" w:cs="Arial"/>
          <w:b/>
          <w:i/>
          <w:szCs w:val="24"/>
          <w:lang w:val="en-GB"/>
        </w:rPr>
        <w:t xml:space="preserve">[insert the amount(s) in words and figures]. </w:t>
      </w:r>
    </w:p>
    <w:p w14:paraId="3C89E2F7" w14:textId="77777777" w:rsidR="00E6153F" w:rsidRPr="00E435D9" w:rsidRDefault="00E6153F" w:rsidP="00E6153F">
      <w:pPr>
        <w:jc w:val="both"/>
        <w:rPr>
          <w:rFonts w:ascii="Arial" w:hAnsi="Arial" w:cs="Arial"/>
          <w:szCs w:val="24"/>
          <w:lang w:val="en-GB"/>
        </w:rPr>
      </w:pPr>
    </w:p>
    <w:p w14:paraId="10D4F09B" w14:textId="77777777" w:rsidR="00E6153F" w:rsidRPr="00E435D9" w:rsidRDefault="00E6153F" w:rsidP="00E6153F">
      <w:pPr>
        <w:jc w:val="both"/>
        <w:rPr>
          <w:rFonts w:ascii="Arial" w:hAnsi="Arial" w:cs="Arial"/>
          <w:szCs w:val="24"/>
          <w:lang w:val="en-GB"/>
        </w:rPr>
      </w:pPr>
      <w:r w:rsidRPr="00E435D9">
        <w:rPr>
          <w:rFonts w:ascii="Arial" w:hAnsi="Arial" w:cs="Arial"/>
          <w:szCs w:val="24"/>
          <w:lang w:val="en-GB"/>
        </w:rPr>
        <w:tab/>
        <w:t>Our Financial Proposal shall be binding upon us subject to the modifications resulting from correction and clarification made during the evaluation process, up to expiration of the validity period of the Proposal.</w:t>
      </w:r>
    </w:p>
    <w:p w14:paraId="541F19BD" w14:textId="77777777" w:rsidR="00E6153F" w:rsidRPr="00E435D9" w:rsidRDefault="00E6153F" w:rsidP="00E6153F">
      <w:pPr>
        <w:jc w:val="both"/>
        <w:rPr>
          <w:rFonts w:ascii="Arial" w:hAnsi="Arial" w:cs="Arial"/>
          <w:szCs w:val="24"/>
          <w:lang w:val="en-GB"/>
        </w:rPr>
      </w:pPr>
    </w:p>
    <w:p w14:paraId="482B40AD" w14:textId="77777777" w:rsidR="00E6153F" w:rsidRPr="00E435D9" w:rsidRDefault="00E6153F" w:rsidP="00E6153F">
      <w:pPr>
        <w:jc w:val="center"/>
        <w:rPr>
          <w:rFonts w:ascii="Arial" w:hAnsi="Arial" w:cs="Arial"/>
          <w:szCs w:val="24"/>
          <w:lang w:val="en-GB"/>
        </w:rPr>
      </w:pPr>
    </w:p>
    <w:p w14:paraId="3E5CFE98"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ab/>
        <w:t>We understand you are not bound to accept any Proposal you receive.</w:t>
      </w:r>
    </w:p>
    <w:p w14:paraId="109FED94" w14:textId="77777777" w:rsidR="00E6153F" w:rsidRPr="00E435D9" w:rsidRDefault="00E6153F" w:rsidP="00E6153F">
      <w:pPr>
        <w:rPr>
          <w:rFonts w:ascii="Arial" w:hAnsi="Arial" w:cs="Arial"/>
          <w:szCs w:val="24"/>
          <w:lang w:val="en-GB"/>
        </w:rPr>
      </w:pPr>
    </w:p>
    <w:p w14:paraId="626A10DE" w14:textId="77777777" w:rsidR="00E6153F" w:rsidRPr="00E435D9" w:rsidRDefault="00E6153F" w:rsidP="00E6153F">
      <w:pPr>
        <w:rPr>
          <w:rFonts w:ascii="Arial" w:hAnsi="Arial" w:cs="Arial"/>
          <w:szCs w:val="24"/>
          <w:lang w:val="en-GB"/>
        </w:rPr>
      </w:pPr>
      <w:r w:rsidRPr="00E435D9">
        <w:rPr>
          <w:rFonts w:ascii="Arial" w:hAnsi="Arial" w:cs="Arial"/>
          <w:szCs w:val="24"/>
          <w:lang w:val="en-GB"/>
        </w:rPr>
        <w:tab/>
        <w:t>We remain,</w:t>
      </w:r>
    </w:p>
    <w:p w14:paraId="1A160724" w14:textId="77777777" w:rsidR="00E6153F" w:rsidRPr="00E435D9" w:rsidRDefault="00E6153F" w:rsidP="00E6153F">
      <w:pPr>
        <w:rPr>
          <w:rFonts w:ascii="Arial" w:hAnsi="Arial" w:cs="Arial"/>
          <w:szCs w:val="24"/>
          <w:lang w:val="en-GB"/>
        </w:rPr>
      </w:pPr>
    </w:p>
    <w:p w14:paraId="5A1CB888"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Yours sincerely,</w:t>
      </w:r>
    </w:p>
    <w:p w14:paraId="1AE02C0D" w14:textId="77777777" w:rsidR="00E6153F" w:rsidRPr="00E435D9" w:rsidRDefault="00E6153F" w:rsidP="00E6153F">
      <w:pPr>
        <w:jc w:val="center"/>
        <w:rPr>
          <w:rFonts w:ascii="Arial" w:hAnsi="Arial" w:cs="Arial"/>
          <w:szCs w:val="24"/>
          <w:lang w:val="en-GB"/>
        </w:rPr>
      </w:pPr>
    </w:p>
    <w:p w14:paraId="25069EC1"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Name and Title of Signatory:</w:t>
      </w:r>
    </w:p>
    <w:p w14:paraId="0A051627"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Name of Firm:</w:t>
      </w:r>
    </w:p>
    <w:p w14:paraId="002F86F3"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Address:</w:t>
      </w:r>
    </w:p>
    <w:p w14:paraId="3A58D545"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Phone:</w:t>
      </w:r>
    </w:p>
    <w:p w14:paraId="7CFA8C5C"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Facsimile:</w:t>
      </w:r>
    </w:p>
    <w:p w14:paraId="7A2EAF4A" w14:textId="0A4F228A" w:rsidR="00E6153F" w:rsidRPr="00E435D9" w:rsidRDefault="00E6153F" w:rsidP="008323DB">
      <w:pPr>
        <w:jc w:val="center"/>
        <w:rPr>
          <w:rFonts w:ascii="Arial" w:hAnsi="Arial" w:cs="Arial"/>
          <w:szCs w:val="24"/>
          <w:lang w:val="en-GB"/>
        </w:rPr>
        <w:sectPr w:rsidR="00E6153F" w:rsidRPr="00E435D9" w:rsidSect="000F1A08">
          <w:footnotePr>
            <w:numRestart w:val="eachPage"/>
          </w:footnotePr>
          <w:pgSz w:w="11900" w:h="16840" w:code="9"/>
          <w:pgMar w:top="1440" w:right="1440" w:bottom="1729" w:left="1729" w:header="720" w:footer="720" w:gutter="0"/>
          <w:cols w:space="708"/>
          <w:titlePg/>
          <w:docGrid w:linePitch="360"/>
        </w:sectPr>
      </w:pPr>
      <w:r w:rsidRPr="00E435D9">
        <w:rPr>
          <w:rFonts w:ascii="Arial" w:hAnsi="Arial" w:cs="Arial"/>
          <w:szCs w:val="24"/>
          <w:lang w:val="en-GB"/>
        </w:rPr>
        <w:t>E-mail:</w:t>
      </w:r>
    </w:p>
    <w:p w14:paraId="7957AAE0" w14:textId="6AD7A3DD" w:rsidR="00E6153F" w:rsidRPr="00E435D9" w:rsidRDefault="00FF4AD7" w:rsidP="008323DB">
      <w:pPr>
        <w:pStyle w:val="Heading2"/>
        <w:jc w:val="left"/>
        <w:rPr>
          <w:rFonts w:ascii="Arial" w:hAnsi="Arial" w:cs="Arial"/>
          <w:bCs/>
          <w:szCs w:val="24"/>
          <w:u w:val="single"/>
          <w:lang w:val="en-GB"/>
        </w:rPr>
      </w:pPr>
      <w:bookmarkStart w:id="46" w:name="_Toc267380420"/>
      <w:bookmarkStart w:id="47" w:name="_Toc41434339"/>
      <w:bookmarkStart w:id="48" w:name="_Toc43150620"/>
      <w:bookmarkStart w:id="49" w:name="_Toc112942689"/>
      <w:r w:rsidRPr="00E435D9">
        <w:rPr>
          <w:rFonts w:ascii="Arial" w:hAnsi="Arial" w:cs="Arial"/>
          <w:szCs w:val="24"/>
          <w:lang w:val="en-GB"/>
        </w:rPr>
        <w:lastRenderedPageBreak/>
        <w:t>FORM FIN</w:t>
      </w:r>
      <w:r w:rsidR="00E6153F" w:rsidRPr="00E435D9">
        <w:rPr>
          <w:rFonts w:ascii="Arial" w:hAnsi="Arial" w:cs="Arial"/>
          <w:szCs w:val="24"/>
          <w:lang w:val="en-GB"/>
        </w:rPr>
        <w:t>-</w:t>
      </w:r>
      <w:r w:rsidR="006F0D14" w:rsidRPr="00E435D9">
        <w:rPr>
          <w:rFonts w:ascii="Arial" w:hAnsi="Arial" w:cs="Arial"/>
          <w:szCs w:val="24"/>
          <w:lang w:val="en-GB"/>
        </w:rPr>
        <w:t>2 SUMMARY</w:t>
      </w:r>
      <w:r w:rsidR="00E6153F" w:rsidRPr="00E435D9">
        <w:rPr>
          <w:rFonts w:ascii="Arial" w:hAnsi="Arial" w:cs="Arial"/>
          <w:szCs w:val="24"/>
          <w:lang w:val="en-GB"/>
        </w:rPr>
        <w:t xml:space="preserve"> of Costs</w:t>
      </w:r>
      <w:bookmarkEnd w:id="46"/>
      <w:bookmarkEnd w:id="47"/>
      <w:bookmarkEnd w:id="48"/>
      <w:bookmarkEnd w:id="49"/>
    </w:p>
    <w:p w14:paraId="33435860" w14:textId="77777777" w:rsidR="00E6153F" w:rsidRPr="00E435D9" w:rsidRDefault="00E6153F" w:rsidP="00E6153F">
      <w:pPr>
        <w:pBdr>
          <w:bottom w:val="single" w:sz="8" w:space="1" w:color="auto"/>
        </w:pBdr>
        <w:jc w:val="right"/>
        <w:rPr>
          <w:rFonts w:ascii="Arial" w:hAnsi="Arial" w:cs="Arial"/>
          <w:szCs w:val="24"/>
          <w:lang w:val="en-GB"/>
        </w:rPr>
      </w:pPr>
    </w:p>
    <w:p w14:paraId="39A21E3C" w14:textId="77777777" w:rsidR="00E6153F" w:rsidRPr="00E435D9" w:rsidRDefault="00E6153F" w:rsidP="00E6153F">
      <w:pPr>
        <w:rPr>
          <w:rFonts w:ascii="Arial" w:hAnsi="Arial" w:cs="Arial"/>
          <w:szCs w:val="24"/>
          <w:lang w:val="en-GB"/>
        </w:rPr>
      </w:pPr>
    </w:p>
    <w:p w14:paraId="1B6EC8F4" w14:textId="77777777" w:rsidR="00E6153F" w:rsidRPr="00E435D9" w:rsidRDefault="00E6153F" w:rsidP="00E6153F">
      <w:pPr>
        <w:rPr>
          <w:rFonts w:ascii="Arial" w:hAnsi="Arial" w:cs="Arial"/>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E6153F" w:rsidRPr="00CB1AD4" w14:paraId="46DA9667" w14:textId="77777777" w:rsidTr="00D61517">
        <w:trPr>
          <w:cantSplit/>
          <w:trHeight w:hRule="exact" w:val="397"/>
          <w:jc w:val="center"/>
        </w:trPr>
        <w:tc>
          <w:tcPr>
            <w:tcW w:w="4536" w:type="dxa"/>
            <w:vMerge w:val="restart"/>
            <w:tcBorders>
              <w:top w:val="double" w:sz="4" w:space="0" w:color="auto"/>
            </w:tcBorders>
            <w:vAlign w:val="center"/>
          </w:tcPr>
          <w:p w14:paraId="041FF45D" w14:textId="77777777" w:rsidR="00E6153F" w:rsidRPr="00E435D9" w:rsidRDefault="00E6153F" w:rsidP="00D61517">
            <w:pPr>
              <w:pStyle w:val="Heading8"/>
              <w:spacing w:before="40"/>
              <w:jc w:val="center"/>
              <w:rPr>
                <w:rFonts w:ascii="Arial" w:hAnsi="Arial" w:cs="Arial"/>
                <w:b/>
                <w:szCs w:val="24"/>
                <w:lang w:val="en-GB"/>
              </w:rPr>
            </w:pPr>
            <w:r w:rsidRPr="00E435D9">
              <w:rPr>
                <w:rFonts w:ascii="Arial" w:hAnsi="Arial" w:cs="Arial"/>
                <w:b/>
                <w:szCs w:val="24"/>
                <w:lang w:val="en-GB"/>
              </w:rPr>
              <w:t>Cost component</w:t>
            </w:r>
          </w:p>
        </w:tc>
        <w:tc>
          <w:tcPr>
            <w:tcW w:w="1985" w:type="dxa"/>
            <w:tcBorders>
              <w:top w:val="double" w:sz="4" w:space="0" w:color="auto"/>
              <w:bottom w:val="single" w:sz="8" w:space="0" w:color="auto"/>
            </w:tcBorders>
            <w:vAlign w:val="center"/>
          </w:tcPr>
          <w:p w14:paraId="58EE3E58" w14:textId="77777777" w:rsidR="00E6153F" w:rsidRPr="00E435D9" w:rsidRDefault="00E6153F" w:rsidP="00D61517">
            <w:pPr>
              <w:jc w:val="center"/>
              <w:rPr>
                <w:rFonts w:ascii="Arial" w:hAnsi="Arial" w:cs="Arial"/>
                <w:b/>
                <w:bCs/>
                <w:szCs w:val="24"/>
                <w:lang w:val="en-GB"/>
              </w:rPr>
            </w:pPr>
            <w:r w:rsidRPr="00E435D9">
              <w:rPr>
                <w:rFonts w:ascii="Arial" w:hAnsi="Arial" w:cs="Arial"/>
                <w:b/>
                <w:bCs/>
                <w:szCs w:val="24"/>
                <w:lang w:val="en-GB"/>
              </w:rPr>
              <w:t>Costs</w:t>
            </w:r>
          </w:p>
        </w:tc>
      </w:tr>
      <w:tr w:rsidR="00E6153F" w:rsidRPr="00CB1AD4" w14:paraId="56A4547C" w14:textId="77777777" w:rsidTr="00D61517">
        <w:trPr>
          <w:cantSplit/>
          <w:trHeight w:hRule="exact" w:val="794"/>
          <w:jc w:val="center"/>
        </w:trPr>
        <w:tc>
          <w:tcPr>
            <w:tcW w:w="4536" w:type="dxa"/>
            <w:vMerge/>
            <w:tcBorders>
              <w:bottom w:val="single" w:sz="12" w:space="0" w:color="auto"/>
            </w:tcBorders>
          </w:tcPr>
          <w:p w14:paraId="4AC8BE7D" w14:textId="77777777" w:rsidR="00E6153F" w:rsidRPr="00E435D9" w:rsidRDefault="00E6153F" w:rsidP="00D61517">
            <w:pPr>
              <w:spacing w:before="40"/>
              <w:rPr>
                <w:rFonts w:ascii="Arial" w:hAnsi="Arial" w:cs="Arial"/>
                <w:b/>
                <w:szCs w:val="24"/>
                <w:lang w:val="en-GB"/>
              </w:rPr>
            </w:pPr>
          </w:p>
        </w:tc>
        <w:tc>
          <w:tcPr>
            <w:tcW w:w="1985" w:type="dxa"/>
            <w:tcBorders>
              <w:top w:val="single" w:sz="8" w:space="0" w:color="auto"/>
              <w:bottom w:val="single" w:sz="12" w:space="0" w:color="auto"/>
            </w:tcBorders>
            <w:vAlign w:val="center"/>
          </w:tcPr>
          <w:p w14:paraId="1240AFC8" w14:textId="77777777" w:rsidR="00E6153F" w:rsidRPr="00E435D9" w:rsidRDefault="00E6153F" w:rsidP="00D61517">
            <w:pPr>
              <w:jc w:val="center"/>
              <w:rPr>
                <w:rFonts w:ascii="Arial" w:hAnsi="Arial" w:cs="Arial"/>
                <w:b/>
                <w:szCs w:val="24"/>
                <w:lang w:val="en-GB"/>
              </w:rPr>
            </w:pPr>
            <w:r w:rsidRPr="00E435D9">
              <w:rPr>
                <w:rFonts w:ascii="Arial" w:hAnsi="Arial" w:cs="Arial"/>
                <w:b/>
                <w:szCs w:val="24"/>
                <w:lang w:val="en-GB"/>
              </w:rPr>
              <w:t>(</w:t>
            </w:r>
            <w:r w:rsidRPr="00E435D9">
              <w:rPr>
                <w:rFonts w:ascii="Arial" w:hAnsi="Arial" w:cs="Arial"/>
                <w:b/>
                <w:iCs/>
                <w:szCs w:val="24"/>
                <w:lang w:val="en-GB"/>
              </w:rPr>
              <w:t>US$</w:t>
            </w:r>
            <w:r w:rsidRPr="00E435D9">
              <w:rPr>
                <w:rFonts w:ascii="Arial" w:hAnsi="Arial" w:cs="Arial"/>
                <w:b/>
                <w:szCs w:val="24"/>
                <w:lang w:val="en-GB"/>
              </w:rPr>
              <w:t>)</w:t>
            </w:r>
          </w:p>
        </w:tc>
      </w:tr>
      <w:tr w:rsidR="00E6153F" w:rsidRPr="00CB1AD4" w14:paraId="25B05134" w14:textId="77777777" w:rsidTr="00D61517">
        <w:trPr>
          <w:trHeight w:hRule="exact" w:val="397"/>
          <w:jc w:val="center"/>
        </w:trPr>
        <w:tc>
          <w:tcPr>
            <w:tcW w:w="4536" w:type="dxa"/>
            <w:tcBorders>
              <w:top w:val="single" w:sz="12" w:space="0" w:color="auto"/>
              <w:bottom w:val="single" w:sz="8" w:space="0" w:color="auto"/>
            </w:tcBorders>
          </w:tcPr>
          <w:p w14:paraId="794A082A" w14:textId="77777777" w:rsidR="00E6153F" w:rsidRPr="00E435D9" w:rsidRDefault="00E6153F" w:rsidP="00D61517">
            <w:pPr>
              <w:spacing w:before="40" w:after="40"/>
              <w:rPr>
                <w:rFonts w:ascii="Arial" w:hAnsi="Arial" w:cs="Arial"/>
                <w:b/>
                <w:szCs w:val="24"/>
                <w:lang w:val="en-GB" w:eastAsia="it-IT"/>
              </w:rPr>
            </w:pPr>
            <w:r w:rsidRPr="00E435D9">
              <w:rPr>
                <w:rFonts w:ascii="Arial" w:hAnsi="Arial" w:cs="Arial"/>
                <w:b/>
                <w:szCs w:val="24"/>
                <w:lang w:val="en-GB" w:eastAsia="it-IT"/>
              </w:rPr>
              <w:t>Contract Price**</w:t>
            </w:r>
          </w:p>
        </w:tc>
        <w:tc>
          <w:tcPr>
            <w:tcW w:w="1985" w:type="dxa"/>
            <w:tcBorders>
              <w:top w:val="single" w:sz="12" w:space="0" w:color="auto"/>
              <w:bottom w:val="single" w:sz="8" w:space="0" w:color="auto"/>
            </w:tcBorders>
          </w:tcPr>
          <w:p w14:paraId="28281B69" w14:textId="77777777" w:rsidR="00E6153F" w:rsidRPr="00E435D9" w:rsidRDefault="00E6153F" w:rsidP="00D61517">
            <w:pPr>
              <w:spacing w:before="40" w:after="40"/>
              <w:jc w:val="center"/>
              <w:rPr>
                <w:rFonts w:ascii="Arial" w:hAnsi="Arial" w:cs="Arial"/>
                <w:szCs w:val="24"/>
                <w:lang w:val="en-GB"/>
              </w:rPr>
            </w:pPr>
          </w:p>
        </w:tc>
      </w:tr>
      <w:tr w:rsidR="00E6153F" w:rsidRPr="00CB1AD4" w14:paraId="06855F12" w14:textId="77777777" w:rsidTr="00D61517">
        <w:trPr>
          <w:trHeight w:hRule="exact" w:val="397"/>
          <w:jc w:val="center"/>
        </w:trPr>
        <w:tc>
          <w:tcPr>
            <w:tcW w:w="4536" w:type="dxa"/>
            <w:tcBorders>
              <w:top w:val="single" w:sz="8" w:space="0" w:color="auto"/>
            </w:tcBorders>
          </w:tcPr>
          <w:p w14:paraId="78280B5C" w14:textId="77777777" w:rsidR="00E6153F" w:rsidRPr="00E435D9" w:rsidRDefault="00E6153F" w:rsidP="00D61517">
            <w:pPr>
              <w:spacing w:before="40" w:after="40"/>
              <w:rPr>
                <w:rFonts w:ascii="Arial" w:hAnsi="Arial" w:cs="Arial"/>
                <w:szCs w:val="24"/>
                <w:lang w:val="en-GB"/>
              </w:rPr>
            </w:pPr>
            <w:r w:rsidRPr="00E435D9">
              <w:rPr>
                <w:rFonts w:ascii="Arial" w:hAnsi="Arial" w:cs="Arial"/>
                <w:szCs w:val="24"/>
                <w:lang w:val="en-GB"/>
              </w:rPr>
              <w:t xml:space="preserve">Total </w:t>
            </w:r>
          </w:p>
        </w:tc>
        <w:tc>
          <w:tcPr>
            <w:tcW w:w="1985" w:type="dxa"/>
            <w:tcBorders>
              <w:top w:val="single" w:sz="8" w:space="0" w:color="auto"/>
            </w:tcBorders>
          </w:tcPr>
          <w:p w14:paraId="3348AF99" w14:textId="77777777" w:rsidR="00E6153F" w:rsidRPr="00E435D9" w:rsidRDefault="00E6153F" w:rsidP="00D61517">
            <w:pPr>
              <w:spacing w:before="40" w:after="40"/>
              <w:jc w:val="center"/>
              <w:rPr>
                <w:rFonts w:ascii="Arial" w:hAnsi="Arial" w:cs="Arial"/>
                <w:szCs w:val="24"/>
                <w:lang w:val="en-GB"/>
              </w:rPr>
            </w:pPr>
          </w:p>
        </w:tc>
      </w:tr>
    </w:tbl>
    <w:p w14:paraId="448D1868" w14:textId="77777777" w:rsidR="00E6153F" w:rsidRPr="00E435D9" w:rsidRDefault="00E6153F" w:rsidP="00E6153F">
      <w:pPr>
        <w:tabs>
          <w:tab w:val="left" w:pos="4008"/>
        </w:tabs>
        <w:rPr>
          <w:rFonts w:ascii="Arial" w:hAnsi="Arial" w:cs="Arial"/>
          <w:szCs w:val="24"/>
          <w:lang w:val="en-GB"/>
        </w:rPr>
      </w:pPr>
    </w:p>
    <w:p w14:paraId="385DDF56" w14:textId="77777777" w:rsidR="006B5A2A" w:rsidRPr="00E435D9" w:rsidRDefault="006B5A2A" w:rsidP="006B5A2A">
      <w:pPr>
        <w:rPr>
          <w:rFonts w:ascii="Arial" w:hAnsi="Arial" w:cs="Arial"/>
          <w:szCs w:val="24"/>
          <w:lang w:val="en-GB"/>
        </w:rPr>
      </w:pPr>
    </w:p>
    <w:p w14:paraId="3624F36C" w14:textId="77777777" w:rsidR="006B5A2A" w:rsidRPr="00E435D9" w:rsidRDefault="006B5A2A" w:rsidP="006B5A2A">
      <w:pPr>
        <w:rPr>
          <w:rFonts w:ascii="Arial" w:hAnsi="Arial" w:cs="Arial"/>
          <w:szCs w:val="24"/>
          <w:lang w:val="en-GB"/>
        </w:rPr>
      </w:pPr>
    </w:p>
    <w:p w14:paraId="577D05AF" w14:textId="77777777" w:rsidR="006B5A2A" w:rsidRPr="00E435D9" w:rsidRDefault="006B5A2A" w:rsidP="006B5A2A">
      <w:pPr>
        <w:rPr>
          <w:rFonts w:ascii="Arial" w:hAnsi="Arial" w:cs="Arial"/>
          <w:szCs w:val="24"/>
          <w:lang w:val="en-GB"/>
        </w:rPr>
      </w:pPr>
    </w:p>
    <w:p w14:paraId="7FF1918B" w14:textId="77777777" w:rsidR="006B5A2A" w:rsidRPr="00E435D9" w:rsidRDefault="006B5A2A" w:rsidP="006B5A2A">
      <w:pPr>
        <w:rPr>
          <w:rFonts w:ascii="Arial" w:hAnsi="Arial" w:cs="Arial"/>
          <w:szCs w:val="24"/>
          <w:lang w:val="en-GB"/>
        </w:rPr>
      </w:pPr>
    </w:p>
    <w:p w14:paraId="78BB3519" w14:textId="77777777" w:rsidR="006B5A2A" w:rsidRPr="00E435D9" w:rsidRDefault="006B5A2A" w:rsidP="006B5A2A">
      <w:pPr>
        <w:rPr>
          <w:rFonts w:ascii="Arial" w:hAnsi="Arial" w:cs="Arial"/>
          <w:szCs w:val="24"/>
          <w:lang w:val="en-GB"/>
        </w:rPr>
      </w:pPr>
    </w:p>
    <w:p w14:paraId="769999CD" w14:textId="77777777" w:rsidR="006B5A2A" w:rsidRPr="00E435D9" w:rsidRDefault="006B5A2A" w:rsidP="006B5A2A">
      <w:pPr>
        <w:rPr>
          <w:rFonts w:ascii="Arial" w:hAnsi="Arial" w:cs="Arial"/>
          <w:szCs w:val="24"/>
          <w:lang w:val="en-GB"/>
        </w:rPr>
      </w:pPr>
    </w:p>
    <w:p w14:paraId="214BAA04" w14:textId="77777777" w:rsidR="006B5A2A" w:rsidRPr="00E435D9" w:rsidRDefault="006B5A2A" w:rsidP="006B5A2A">
      <w:pPr>
        <w:rPr>
          <w:rFonts w:ascii="Arial" w:hAnsi="Arial" w:cs="Arial"/>
          <w:szCs w:val="24"/>
          <w:lang w:val="en-GB"/>
        </w:rPr>
      </w:pPr>
    </w:p>
    <w:p w14:paraId="413CFADB" w14:textId="77777777" w:rsidR="006B5A2A" w:rsidRPr="00E435D9" w:rsidRDefault="006B5A2A" w:rsidP="006B5A2A">
      <w:pPr>
        <w:rPr>
          <w:rFonts w:ascii="Arial" w:hAnsi="Arial" w:cs="Arial"/>
          <w:szCs w:val="24"/>
          <w:lang w:val="en-GB"/>
        </w:rPr>
      </w:pPr>
    </w:p>
    <w:p w14:paraId="038D9A7E" w14:textId="77777777" w:rsidR="006B5A2A" w:rsidRPr="00E435D9" w:rsidRDefault="006B5A2A" w:rsidP="006B5A2A">
      <w:pPr>
        <w:rPr>
          <w:rFonts w:ascii="Arial" w:hAnsi="Arial" w:cs="Arial"/>
          <w:szCs w:val="24"/>
          <w:lang w:val="en-GB"/>
        </w:rPr>
      </w:pPr>
    </w:p>
    <w:p w14:paraId="5FF23AE7" w14:textId="77777777" w:rsidR="006B5A2A" w:rsidRPr="00E435D9" w:rsidRDefault="006B5A2A" w:rsidP="006B5A2A">
      <w:pPr>
        <w:rPr>
          <w:rFonts w:ascii="Arial" w:hAnsi="Arial" w:cs="Arial"/>
          <w:szCs w:val="24"/>
          <w:lang w:val="en-GB"/>
        </w:rPr>
      </w:pPr>
    </w:p>
    <w:p w14:paraId="7B9CF4E6" w14:textId="77777777" w:rsidR="006B5A2A" w:rsidRPr="00E435D9" w:rsidRDefault="006B5A2A" w:rsidP="006B5A2A">
      <w:pPr>
        <w:rPr>
          <w:rFonts w:ascii="Arial" w:hAnsi="Arial" w:cs="Arial"/>
          <w:szCs w:val="24"/>
          <w:lang w:val="en-GB"/>
        </w:rPr>
      </w:pPr>
    </w:p>
    <w:p w14:paraId="7F1BCE1F" w14:textId="77777777" w:rsidR="006B5A2A" w:rsidRPr="00E435D9" w:rsidRDefault="006B5A2A" w:rsidP="006B5A2A">
      <w:pPr>
        <w:rPr>
          <w:rFonts w:ascii="Arial" w:hAnsi="Arial" w:cs="Arial"/>
          <w:szCs w:val="24"/>
          <w:lang w:val="en-GB"/>
        </w:rPr>
      </w:pPr>
    </w:p>
    <w:p w14:paraId="12249642" w14:textId="77777777" w:rsidR="006B5A2A" w:rsidRPr="00E435D9" w:rsidRDefault="006B5A2A" w:rsidP="006B5A2A">
      <w:pPr>
        <w:rPr>
          <w:rFonts w:ascii="Arial" w:hAnsi="Arial" w:cs="Arial"/>
          <w:szCs w:val="24"/>
          <w:lang w:val="en-GB"/>
        </w:rPr>
      </w:pPr>
    </w:p>
    <w:p w14:paraId="78C76E37" w14:textId="77777777" w:rsidR="006B5A2A" w:rsidRPr="00E435D9" w:rsidRDefault="006B5A2A" w:rsidP="006B5A2A">
      <w:pPr>
        <w:rPr>
          <w:rFonts w:ascii="Arial" w:hAnsi="Arial" w:cs="Arial"/>
          <w:szCs w:val="24"/>
          <w:lang w:val="en-GB"/>
        </w:rPr>
      </w:pPr>
    </w:p>
    <w:p w14:paraId="38F94135" w14:textId="77777777" w:rsidR="006B5A2A" w:rsidRPr="00E435D9" w:rsidRDefault="006B5A2A" w:rsidP="006B5A2A">
      <w:pPr>
        <w:rPr>
          <w:rFonts w:ascii="Arial" w:hAnsi="Arial" w:cs="Arial"/>
          <w:szCs w:val="24"/>
          <w:lang w:val="en-GB"/>
        </w:rPr>
      </w:pPr>
    </w:p>
    <w:p w14:paraId="472955A0" w14:textId="77777777" w:rsidR="006B5A2A" w:rsidRPr="00E435D9" w:rsidRDefault="006B5A2A" w:rsidP="006B5A2A">
      <w:pPr>
        <w:rPr>
          <w:rFonts w:ascii="Arial" w:hAnsi="Arial" w:cs="Arial"/>
          <w:szCs w:val="24"/>
          <w:lang w:val="en-GB"/>
        </w:rPr>
      </w:pPr>
    </w:p>
    <w:p w14:paraId="3B392F00" w14:textId="77777777" w:rsidR="006B5A2A" w:rsidRPr="00E435D9" w:rsidRDefault="006B5A2A" w:rsidP="006B5A2A">
      <w:pPr>
        <w:rPr>
          <w:rFonts w:ascii="Arial" w:hAnsi="Arial" w:cs="Arial"/>
          <w:szCs w:val="24"/>
          <w:lang w:val="en-GB"/>
        </w:rPr>
      </w:pPr>
    </w:p>
    <w:p w14:paraId="1F3C6A91" w14:textId="77777777" w:rsidR="006B5A2A" w:rsidRPr="00E435D9" w:rsidRDefault="006B5A2A" w:rsidP="006B5A2A">
      <w:pPr>
        <w:rPr>
          <w:rFonts w:ascii="Arial" w:hAnsi="Arial" w:cs="Arial"/>
          <w:szCs w:val="24"/>
          <w:lang w:val="en-GB"/>
        </w:rPr>
      </w:pPr>
    </w:p>
    <w:p w14:paraId="49633C4C" w14:textId="77777777" w:rsidR="006B5A2A" w:rsidRPr="00E435D9" w:rsidRDefault="006B5A2A" w:rsidP="006B5A2A">
      <w:pPr>
        <w:rPr>
          <w:rFonts w:ascii="Arial" w:hAnsi="Arial" w:cs="Arial"/>
          <w:szCs w:val="24"/>
          <w:lang w:val="en-GB"/>
        </w:rPr>
      </w:pPr>
    </w:p>
    <w:p w14:paraId="325E5062" w14:textId="77777777" w:rsidR="006B5A2A" w:rsidRPr="00E435D9" w:rsidRDefault="006B5A2A" w:rsidP="006B5A2A">
      <w:pPr>
        <w:rPr>
          <w:rFonts w:ascii="Arial" w:hAnsi="Arial" w:cs="Arial"/>
          <w:szCs w:val="24"/>
          <w:lang w:val="en-GB"/>
        </w:rPr>
      </w:pPr>
    </w:p>
    <w:p w14:paraId="636405D4" w14:textId="77777777" w:rsidR="006B5A2A" w:rsidRPr="00E435D9" w:rsidRDefault="006B5A2A" w:rsidP="006B5A2A">
      <w:pPr>
        <w:rPr>
          <w:rFonts w:ascii="Arial" w:hAnsi="Arial" w:cs="Arial"/>
          <w:szCs w:val="24"/>
          <w:lang w:val="en-GB"/>
        </w:rPr>
      </w:pPr>
    </w:p>
    <w:p w14:paraId="3B84F761" w14:textId="77777777" w:rsidR="006B5A2A" w:rsidRPr="00E435D9" w:rsidRDefault="006B5A2A" w:rsidP="006B5A2A">
      <w:pPr>
        <w:rPr>
          <w:rFonts w:ascii="Arial" w:hAnsi="Arial" w:cs="Arial"/>
          <w:szCs w:val="24"/>
          <w:lang w:val="en-GB"/>
        </w:rPr>
      </w:pPr>
    </w:p>
    <w:p w14:paraId="3233C56C" w14:textId="77777777" w:rsidR="006B5A2A" w:rsidRPr="00E435D9" w:rsidRDefault="006B5A2A" w:rsidP="006B5A2A">
      <w:pPr>
        <w:rPr>
          <w:rFonts w:ascii="Arial" w:hAnsi="Arial" w:cs="Arial"/>
          <w:szCs w:val="24"/>
          <w:lang w:val="en-GB"/>
        </w:rPr>
      </w:pPr>
    </w:p>
    <w:p w14:paraId="622B1B05" w14:textId="77777777" w:rsidR="006B5A2A" w:rsidRPr="00E435D9" w:rsidRDefault="006B5A2A" w:rsidP="006B5A2A">
      <w:pPr>
        <w:rPr>
          <w:rFonts w:ascii="Arial" w:hAnsi="Arial" w:cs="Arial"/>
          <w:szCs w:val="24"/>
          <w:lang w:val="en-GB"/>
        </w:rPr>
      </w:pPr>
    </w:p>
    <w:p w14:paraId="0398D869" w14:textId="77777777" w:rsidR="006B5A2A" w:rsidRPr="00E435D9" w:rsidRDefault="006B5A2A" w:rsidP="006B5A2A">
      <w:pPr>
        <w:rPr>
          <w:rFonts w:ascii="Arial" w:hAnsi="Arial" w:cs="Arial"/>
          <w:szCs w:val="24"/>
          <w:lang w:val="en-GB"/>
        </w:rPr>
      </w:pPr>
    </w:p>
    <w:p w14:paraId="7CBAAF78" w14:textId="77777777" w:rsidR="006B5A2A" w:rsidRPr="00E435D9" w:rsidRDefault="006B5A2A" w:rsidP="006B5A2A">
      <w:pPr>
        <w:rPr>
          <w:rFonts w:ascii="Arial" w:hAnsi="Arial" w:cs="Arial"/>
          <w:szCs w:val="24"/>
          <w:lang w:val="en-GB"/>
        </w:rPr>
      </w:pPr>
    </w:p>
    <w:p w14:paraId="6021C91D" w14:textId="77777777" w:rsidR="006B5A2A" w:rsidRPr="00E435D9" w:rsidRDefault="006B5A2A" w:rsidP="006B5A2A">
      <w:pPr>
        <w:rPr>
          <w:rFonts w:ascii="Arial" w:hAnsi="Arial" w:cs="Arial"/>
          <w:szCs w:val="24"/>
          <w:lang w:val="en-GB"/>
        </w:rPr>
      </w:pPr>
    </w:p>
    <w:p w14:paraId="658ED78C" w14:textId="77777777" w:rsidR="006B5A2A" w:rsidRPr="00E435D9" w:rsidRDefault="006B5A2A" w:rsidP="006B5A2A">
      <w:pPr>
        <w:rPr>
          <w:rFonts w:ascii="Arial" w:hAnsi="Arial" w:cs="Arial"/>
          <w:szCs w:val="24"/>
          <w:lang w:val="en-GB"/>
        </w:rPr>
      </w:pPr>
    </w:p>
    <w:p w14:paraId="1985F847" w14:textId="77777777" w:rsidR="006B5A2A" w:rsidRPr="00E435D9" w:rsidRDefault="006B5A2A" w:rsidP="006B5A2A">
      <w:pPr>
        <w:rPr>
          <w:rFonts w:ascii="Arial" w:hAnsi="Arial" w:cs="Arial"/>
          <w:szCs w:val="24"/>
          <w:lang w:val="en-GB"/>
        </w:rPr>
      </w:pPr>
    </w:p>
    <w:p w14:paraId="6319E35E" w14:textId="77777777" w:rsidR="006B5A2A" w:rsidRPr="00E435D9" w:rsidRDefault="006B5A2A" w:rsidP="006B5A2A">
      <w:pPr>
        <w:rPr>
          <w:rFonts w:ascii="Arial" w:hAnsi="Arial" w:cs="Arial"/>
          <w:szCs w:val="24"/>
          <w:lang w:val="en-GB"/>
        </w:rPr>
      </w:pPr>
    </w:p>
    <w:p w14:paraId="3E3FD3FC" w14:textId="77777777" w:rsidR="006B5A2A" w:rsidRPr="00E435D9" w:rsidRDefault="006B5A2A" w:rsidP="006B5A2A">
      <w:pPr>
        <w:rPr>
          <w:rFonts w:ascii="Arial" w:hAnsi="Arial" w:cs="Arial"/>
          <w:szCs w:val="24"/>
          <w:lang w:val="en-GB"/>
        </w:rPr>
      </w:pPr>
    </w:p>
    <w:p w14:paraId="6BFB1846" w14:textId="77777777" w:rsidR="006B5A2A" w:rsidRPr="00E435D9" w:rsidRDefault="006B5A2A" w:rsidP="006B5A2A">
      <w:pPr>
        <w:rPr>
          <w:rFonts w:ascii="Arial" w:hAnsi="Arial" w:cs="Arial"/>
          <w:szCs w:val="24"/>
          <w:lang w:val="en-GB"/>
        </w:rPr>
      </w:pPr>
    </w:p>
    <w:p w14:paraId="7B790EE1" w14:textId="77777777" w:rsidR="006B5A2A" w:rsidRPr="00E435D9" w:rsidRDefault="006B5A2A" w:rsidP="006B5A2A">
      <w:pPr>
        <w:rPr>
          <w:rFonts w:ascii="Arial" w:hAnsi="Arial" w:cs="Arial"/>
          <w:szCs w:val="24"/>
          <w:lang w:val="en-GB"/>
        </w:rPr>
      </w:pPr>
    </w:p>
    <w:p w14:paraId="2A6B2E44" w14:textId="77777777" w:rsidR="006B5A2A" w:rsidRPr="00E435D9" w:rsidRDefault="006B5A2A" w:rsidP="006B5A2A">
      <w:pPr>
        <w:rPr>
          <w:rFonts w:ascii="Arial" w:hAnsi="Arial" w:cs="Arial"/>
          <w:szCs w:val="24"/>
          <w:lang w:val="en-GB"/>
        </w:rPr>
      </w:pPr>
    </w:p>
    <w:p w14:paraId="1E1C718D" w14:textId="77777777" w:rsidR="006B5A2A" w:rsidRPr="00E435D9" w:rsidRDefault="006B5A2A" w:rsidP="006B5A2A">
      <w:pPr>
        <w:rPr>
          <w:rFonts w:ascii="Arial" w:hAnsi="Arial" w:cs="Arial"/>
          <w:szCs w:val="24"/>
          <w:lang w:val="en-GB"/>
        </w:rPr>
      </w:pPr>
    </w:p>
    <w:p w14:paraId="713AC436" w14:textId="77777777" w:rsidR="006B5A2A" w:rsidRPr="00E435D9" w:rsidRDefault="006B5A2A" w:rsidP="006B5A2A">
      <w:pPr>
        <w:rPr>
          <w:rFonts w:ascii="Arial" w:hAnsi="Arial" w:cs="Arial"/>
          <w:szCs w:val="24"/>
          <w:lang w:val="en-GB"/>
        </w:rPr>
      </w:pPr>
    </w:p>
    <w:p w14:paraId="1631EA68" w14:textId="77777777" w:rsidR="006B5A2A" w:rsidRPr="00E435D9" w:rsidRDefault="006B5A2A" w:rsidP="006B5A2A">
      <w:pPr>
        <w:rPr>
          <w:rFonts w:ascii="Arial" w:hAnsi="Arial" w:cs="Arial"/>
          <w:szCs w:val="24"/>
          <w:lang w:val="en-GB"/>
        </w:rPr>
      </w:pPr>
    </w:p>
    <w:p w14:paraId="5A02CA18" w14:textId="77777777" w:rsidR="006B5A2A" w:rsidRPr="00E435D9" w:rsidRDefault="006B5A2A" w:rsidP="006B5A2A">
      <w:pPr>
        <w:rPr>
          <w:rFonts w:ascii="Arial" w:hAnsi="Arial" w:cs="Arial"/>
          <w:szCs w:val="24"/>
          <w:lang w:val="en-GB"/>
        </w:rPr>
      </w:pPr>
    </w:p>
    <w:p w14:paraId="752DC246" w14:textId="77777777" w:rsidR="006B5A2A" w:rsidRPr="00E435D9" w:rsidRDefault="006B5A2A" w:rsidP="006B5A2A">
      <w:pPr>
        <w:ind w:firstLine="720"/>
        <w:rPr>
          <w:rFonts w:ascii="Arial" w:hAnsi="Arial" w:cs="Arial"/>
          <w:b/>
          <w:bCs/>
          <w:i/>
          <w:iCs/>
          <w:szCs w:val="24"/>
        </w:rPr>
      </w:pPr>
      <w:r w:rsidRPr="00E435D9">
        <w:rPr>
          <w:rFonts w:ascii="Arial" w:hAnsi="Arial" w:cs="Arial"/>
          <w:b/>
          <w:bCs/>
          <w:i/>
          <w:iCs/>
          <w:szCs w:val="24"/>
        </w:rPr>
        <w:t xml:space="preserve">TEMPLATE OF THE SWORN STATEMENT </w:t>
      </w:r>
    </w:p>
    <w:p w14:paraId="2D61C549" w14:textId="77777777" w:rsidR="00F422E9" w:rsidRPr="00E435D9" w:rsidRDefault="00F422E9" w:rsidP="006B5A2A">
      <w:pPr>
        <w:ind w:firstLine="720"/>
        <w:rPr>
          <w:rFonts w:ascii="Arial" w:hAnsi="Arial" w:cs="Arial"/>
          <w:szCs w:val="24"/>
        </w:rPr>
      </w:pPr>
    </w:p>
    <w:p w14:paraId="7782F994" w14:textId="1ADA55D1" w:rsidR="006B5A2A" w:rsidRPr="00E435D9" w:rsidRDefault="006B5A2A" w:rsidP="006B5A2A">
      <w:pPr>
        <w:ind w:firstLine="720"/>
        <w:rPr>
          <w:rFonts w:ascii="Arial" w:hAnsi="Arial" w:cs="Arial"/>
          <w:szCs w:val="24"/>
        </w:rPr>
      </w:pPr>
      <w:r w:rsidRPr="00E435D9">
        <w:rPr>
          <w:rFonts w:ascii="Arial" w:hAnsi="Arial" w:cs="Arial"/>
          <w:i/>
          <w:iCs/>
          <w:szCs w:val="24"/>
        </w:rPr>
        <w:t>To be submitted on the headed note</w:t>
      </w:r>
      <w:r w:rsidR="00F422E9" w:rsidRPr="00E435D9">
        <w:rPr>
          <w:rFonts w:ascii="Arial" w:hAnsi="Arial" w:cs="Arial"/>
          <w:i/>
          <w:iCs/>
          <w:szCs w:val="24"/>
        </w:rPr>
        <w:t xml:space="preserve"> </w:t>
      </w:r>
      <w:r w:rsidRPr="00E435D9">
        <w:rPr>
          <w:rFonts w:ascii="Arial" w:hAnsi="Arial" w:cs="Arial"/>
          <w:i/>
          <w:iCs/>
          <w:szCs w:val="24"/>
        </w:rPr>
        <w:t xml:space="preserve">paper of the legal entity concerned </w:t>
      </w:r>
    </w:p>
    <w:p w14:paraId="76AD903C" w14:textId="77777777" w:rsidR="006B5A2A" w:rsidRPr="00E435D9" w:rsidRDefault="006B5A2A" w:rsidP="006B5A2A">
      <w:pPr>
        <w:ind w:firstLine="720"/>
        <w:rPr>
          <w:rFonts w:ascii="Arial" w:hAnsi="Arial" w:cs="Arial"/>
          <w:szCs w:val="24"/>
        </w:rPr>
      </w:pPr>
      <w:r w:rsidRPr="00E435D9">
        <w:rPr>
          <w:rFonts w:ascii="Arial" w:hAnsi="Arial" w:cs="Arial"/>
          <w:i/>
          <w:iCs/>
          <w:szCs w:val="24"/>
        </w:rPr>
        <w:t xml:space="preserve">&lt;Date&gt; </w:t>
      </w:r>
    </w:p>
    <w:p w14:paraId="36029833" w14:textId="77777777" w:rsidR="00F422E9" w:rsidRPr="00E435D9" w:rsidRDefault="00F422E9" w:rsidP="006B5A2A">
      <w:pPr>
        <w:ind w:firstLine="720"/>
        <w:rPr>
          <w:rFonts w:ascii="Arial" w:hAnsi="Arial" w:cs="Arial"/>
          <w:i/>
          <w:iCs/>
          <w:szCs w:val="24"/>
        </w:rPr>
      </w:pPr>
    </w:p>
    <w:p w14:paraId="7B83362B" w14:textId="451AF3AA" w:rsidR="006B5A2A" w:rsidRPr="00E435D9" w:rsidRDefault="006B5A2A" w:rsidP="006B5A2A">
      <w:pPr>
        <w:ind w:firstLine="720"/>
        <w:rPr>
          <w:rFonts w:ascii="Arial" w:hAnsi="Arial" w:cs="Arial"/>
          <w:szCs w:val="24"/>
        </w:rPr>
      </w:pPr>
      <w:r w:rsidRPr="00E435D9">
        <w:rPr>
          <w:rFonts w:ascii="Arial" w:hAnsi="Arial" w:cs="Arial"/>
          <w:i/>
          <w:iCs/>
          <w:szCs w:val="24"/>
        </w:rPr>
        <w:t xml:space="preserve">To: Southern African Development Community (SADC) Secretariat </w:t>
      </w:r>
    </w:p>
    <w:p w14:paraId="73C210DF" w14:textId="77777777" w:rsidR="006B5A2A" w:rsidRPr="00E435D9" w:rsidRDefault="006B5A2A" w:rsidP="006B5A2A">
      <w:pPr>
        <w:ind w:firstLine="720"/>
        <w:rPr>
          <w:rFonts w:ascii="Arial" w:hAnsi="Arial" w:cs="Arial"/>
          <w:szCs w:val="24"/>
        </w:rPr>
      </w:pPr>
      <w:r w:rsidRPr="00E435D9">
        <w:rPr>
          <w:rFonts w:ascii="Arial" w:hAnsi="Arial" w:cs="Arial"/>
          <w:i/>
          <w:iCs/>
          <w:szCs w:val="24"/>
        </w:rPr>
        <w:t xml:space="preserve">CBD Plot 54385 </w:t>
      </w:r>
    </w:p>
    <w:p w14:paraId="770E2196" w14:textId="77777777" w:rsidR="006B5A2A" w:rsidRPr="00E435D9" w:rsidRDefault="006B5A2A" w:rsidP="006B5A2A">
      <w:pPr>
        <w:ind w:firstLine="720"/>
        <w:rPr>
          <w:rFonts w:ascii="Arial" w:hAnsi="Arial" w:cs="Arial"/>
          <w:szCs w:val="24"/>
        </w:rPr>
      </w:pPr>
      <w:r w:rsidRPr="00E435D9">
        <w:rPr>
          <w:rFonts w:ascii="Arial" w:hAnsi="Arial" w:cs="Arial"/>
          <w:i/>
          <w:iCs/>
          <w:szCs w:val="24"/>
        </w:rPr>
        <w:t xml:space="preserve">Gaborone, Botswana </w:t>
      </w:r>
    </w:p>
    <w:p w14:paraId="365CA781" w14:textId="77777777" w:rsidR="00F422E9" w:rsidRPr="00E435D9" w:rsidRDefault="00F422E9" w:rsidP="006B5A2A">
      <w:pPr>
        <w:ind w:firstLine="720"/>
        <w:rPr>
          <w:rFonts w:ascii="Arial" w:hAnsi="Arial" w:cs="Arial"/>
          <w:i/>
          <w:iCs/>
          <w:szCs w:val="24"/>
        </w:rPr>
      </w:pPr>
    </w:p>
    <w:p w14:paraId="742B6AF4" w14:textId="1C95B565" w:rsidR="006B5A2A" w:rsidRPr="00E435D9" w:rsidRDefault="006B5A2A" w:rsidP="006B5A2A">
      <w:pPr>
        <w:ind w:firstLine="720"/>
        <w:rPr>
          <w:rFonts w:ascii="Arial" w:hAnsi="Arial" w:cs="Arial"/>
          <w:szCs w:val="24"/>
        </w:rPr>
      </w:pPr>
      <w:r w:rsidRPr="00E435D9">
        <w:rPr>
          <w:rFonts w:ascii="Arial" w:hAnsi="Arial" w:cs="Arial"/>
          <w:i/>
          <w:iCs/>
          <w:szCs w:val="24"/>
        </w:rPr>
        <w:t xml:space="preserve">Your ref: &lt; Publication reference &gt; </w:t>
      </w:r>
    </w:p>
    <w:p w14:paraId="682D28CC" w14:textId="77777777" w:rsidR="00F422E9" w:rsidRPr="00E435D9" w:rsidRDefault="00F422E9" w:rsidP="006B5A2A">
      <w:pPr>
        <w:ind w:firstLine="720"/>
        <w:rPr>
          <w:rFonts w:ascii="Arial" w:hAnsi="Arial" w:cs="Arial"/>
          <w:i/>
          <w:iCs/>
          <w:szCs w:val="24"/>
        </w:rPr>
      </w:pPr>
    </w:p>
    <w:p w14:paraId="40B30F66" w14:textId="1B92C21A" w:rsidR="006B5A2A" w:rsidRPr="00E435D9" w:rsidRDefault="006B5A2A" w:rsidP="006B5A2A">
      <w:pPr>
        <w:ind w:firstLine="720"/>
        <w:rPr>
          <w:rFonts w:ascii="Arial" w:hAnsi="Arial" w:cs="Arial"/>
          <w:i/>
          <w:iCs/>
          <w:szCs w:val="24"/>
        </w:rPr>
      </w:pPr>
      <w:r w:rsidRPr="00E435D9">
        <w:rPr>
          <w:rFonts w:ascii="Arial" w:hAnsi="Arial" w:cs="Arial"/>
          <w:i/>
          <w:iCs/>
          <w:szCs w:val="24"/>
        </w:rPr>
        <w:t xml:space="preserve">Dear Sir/Madam </w:t>
      </w:r>
    </w:p>
    <w:p w14:paraId="3FE0D9DC" w14:textId="77777777" w:rsidR="00F422E9" w:rsidRPr="00E435D9" w:rsidRDefault="00F422E9" w:rsidP="006B5A2A">
      <w:pPr>
        <w:ind w:firstLine="720"/>
        <w:rPr>
          <w:rFonts w:ascii="Arial" w:hAnsi="Arial" w:cs="Arial"/>
          <w:szCs w:val="24"/>
        </w:rPr>
      </w:pPr>
    </w:p>
    <w:p w14:paraId="3062802A" w14:textId="278313A5" w:rsidR="006B5A2A" w:rsidRPr="00E435D9" w:rsidRDefault="006B5A2A" w:rsidP="00F422E9">
      <w:pPr>
        <w:rPr>
          <w:rFonts w:ascii="Arial" w:hAnsi="Arial" w:cs="Arial"/>
          <w:szCs w:val="24"/>
        </w:rPr>
      </w:pPr>
      <w:r w:rsidRPr="00E435D9">
        <w:rPr>
          <w:rFonts w:ascii="Arial" w:hAnsi="Arial" w:cs="Arial"/>
          <w:i/>
          <w:iCs/>
          <w:szCs w:val="24"/>
        </w:rPr>
        <w:t xml:space="preserve">In response to your prequalification notice &lt; Publication reference &gt;, we, &lt; Name(s) of legal entity or entities&gt;, </w:t>
      </w:r>
    </w:p>
    <w:p w14:paraId="4DDBA95E" w14:textId="77777777" w:rsidR="006B5A2A" w:rsidRPr="00E435D9" w:rsidRDefault="006B5A2A" w:rsidP="00F422E9">
      <w:pPr>
        <w:rPr>
          <w:rFonts w:ascii="Arial" w:hAnsi="Arial" w:cs="Arial"/>
          <w:i/>
          <w:iCs/>
          <w:szCs w:val="24"/>
        </w:rPr>
      </w:pPr>
      <w:r w:rsidRPr="00E435D9">
        <w:rPr>
          <w:rFonts w:ascii="Arial" w:hAnsi="Arial" w:cs="Arial"/>
          <w:i/>
          <w:iCs/>
          <w:szCs w:val="24"/>
        </w:rPr>
        <w:t xml:space="preserve">hereby declare that we do not fall into any of the following situations: </w:t>
      </w:r>
    </w:p>
    <w:p w14:paraId="7CE84EE1" w14:textId="77777777" w:rsidR="00F422E9" w:rsidRPr="00E435D9" w:rsidRDefault="00F422E9" w:rsidP="00F422E9">
      <w:pPr>
        <w:rPr>
          <w:rFonts w:ascii="Arial" w:hAnsi="Arial" w:cs="Arial"/>
          <w:szCs w:val="24"/>
        </w:rPr>
      </w:pPr>
    </w:p>
    <w:p w14:paraId="7EFD5A61" w14:textId="77777777" w:rsidR="006B5A2A" w:rsidRPr="00E435D9" w:rsidRDefault="006B5A2A" w:rsidP="00F422E9">
      <w:pPr>
        <w:rPr>
          <w:rFonts w:ascii="Arial" w:hAnsi="Arial" w:cs="Arial"/>
          <w:szCs w:val="24"/>
        </w:rPr>
      </w:pPr>
      <w:r w:rsidRPr="00E435D9">
        <w:rPr>
          <w:rFonts w:ascii="Arial" w:hAnsi="Arial" w:cs="Arial"/>
          <w:i/>
          <w:iCs/>
          <w:szCs w:val="24"/>
        </w:rPr>
        <w:t xml:space="preserve">• being bankrupt or wound up, are having our affairs administered by the courts, have </w:t>
      </w:r>
      <w:proofErr w:type="gramStart"/>
      <w:r w:rsidRPr="00E435D9">
        <w:rPr>
          <w:rFonts w:ascii="Arial" w:hAnsi="Arial" w:cs="Arial"/>
          <w:i/>
          <w:iCs/>
          <w:szCs w:val="24"/>
        </w:rPr>
        <w:t>entered into</w:t>
      </w:r>
      <w:proofErr w:type="gramEnd"/>
      <w:r w:rsidRPr="00E435D9">
        <w:rPr>
          <w:rFonts w:ascii="Arial" w:hAnsi="Arial" w:cs="Arial"/>
          <w:i/>
          <w:iCs/>
          <w:szCs w:val="24"/>
        </w:rPr>
        <w:t xml:space="preserve"> arrangements with creditors, have suspended business activities, are being subject of proceedings concerning those matters, or are being in any similar situations arising from a similar procedure provided for in the national legislation or regulations of the SADC member states. </w:t>
      </w:r>
    </w:p>
    <w:p w14:paraId="54723115" w14:textId="77777777" w:rsidR="00F422E9" w:rsidRPr="00E435D9" w:rsidRDefault="00F422E9" w:rsidP="00F422E9">
      <w:pPr>
        <w:rPr>
          <w:rFonts w:ascii="Arial" w:hAnsi="Arial" w:cs="Arial"/>
          <w:i/>
          <w:iCs/>
          <w:szCs w:val="24"/>
        </w:rPr>
      </w:pPr>
    </w:p>
    <w:p w14:paraId="58813645" w14:textId="30129887" w:rsidR="006B5A2A" w:rsidRPr="00E435D9" w:rsidRDefault="006B5A2A" w:rsidP="00F422E9">
      <w:pPr>
        <w:rPr>
          <w:rFonts w:ascii="Arial" w:hAnsi="Arial" w:cs="Arial"/>
          <w:i/>
          <w:iCs/>
          <w:szCs w:val="24"/>
        </w:rPr>
      </w:pPr>
      <w:r w:rsidRPr="00E435D9">
        <w:rPr>
          <w:rFonts w:ascii="Arial" w:hAnsi="Arial" w:cs="Arial"/>
          <w:i/>
          <w:iCs/>
          <w:szCs w:val="24"/>
        </w:rPr>
        <w:t xml:space="preserve">• have been convicted of offences concerning our professional conduct by a judgment, which has the force of res judicata; (i.e. against which no appeal is possible). </w:t>
      </w:r>
    </w:p>
    <w:p w14:paraId="30BBE362" w14:textId="77777777" w:rsidR="00F422E9" w:rsidRPr="00E435D9" w:rsidRDefault="00F422E9" w:rsidP="00F422E9">
      <w:pPr>
        <w:rPr>
          <w:rFonts w:ascii="Arial" w:hAnsi="Arial" w:cs="Arial"/>
          <w:szCs w:val="24"/>
        </w:rPr>
      </w:pPr>
    </w:p>
    <w:p w14:paraId="700BD8CB" w14:textId="77777777" w:rsidR="006B5A2A" w:rsidRPr="00E435D9" w:rsidRDefault="006B5A2A" w:rsidP="00F422E9">
      <w:pPr>
        <w:rPr>
          <w:rFonts w:ascii="Arial" w:hAnsi="Arial" w:cs="Arial"/>
          <w:i/>
          <w:iCs/>
          <w:szCs w:val="24"/>
        </w:rPr>
      </w:pPr>
      <w:r w:rsidRPr="00E435D9">
        <w:rPr>
          <w:rFonts w:ascii="Arial" w:hAnsi="Arial" w:cs="Arial"/>
          <w:i/>
          <w:iCs/>
          <w:szCs w:val="24"/>
        </w:rPr>
        <w:t xml:space="preserve">• have been declared guilty of grave professional misconduct proven by any means which Procuring Entity can justify. </w:t>
      </w:r>
    </w:p>
    <w:p w14:paraId="6214FAC6" w14:textId="77777777" w:rsidR="00F422E9" w:rsidRPr="00E435D9" w:rsidRDefault="00F422E9" w:rsidP="00F422E9">
      <w:pPr>
        <w:rPr>
          <w:rFonts w:ascii="Arial" w:hAnsi="Arial" w:cs="Arial"/>
          <w:szCs w:val="24"/>
        </w:rPr>
      </w:pPr>
    </w:p>
    <w:p w14:paraId="4EA9EF22" w14:textId="36390A83" w:rsidR="00F422E9" w:rsidRPr="00E435D9" w:rsidRDefault="006B5A2A" w:rsidP="00F422E9">
      <w:pPr>
        <w:rPr>
          <w:rFonts w:ascii="Arial" w:hAnsi="Arial" w:cs="Arial"/>
          <w:i/>
          <w:iCs/>
          <w:szCs w:val="24"/>
        </w:rPr>
      </w:pPr>
      <w:r w:rsidRPr="00E435D9">
        <w:rPr>
          <w:rFonts w:ascii="Arial" w:hAnsi="Arial" w:cs="Arial"/>
          <w:i/>
          <w:iCs/>
          <w:szCs w:val="24"/>
        </w:rPr>
        <w:t xml:space="preserve">• have been the subject of a judgment which has the force of res judicata for fraud, corruption, involvement in a criminal organisation or any other illegal activity detrimental to the Procuring Entity' financial interests. </w:t>
      </w:r>
    </w:p>
    <w:p w14:paraId="119BBE31" w14:textId="77777777" w:rsidR="00E10366" w:rsidRPr="00E435D9" w:rsidRDefault="00E10366" w:rsidP="00F422E9">
      <w:pPr>
        <w:rPr>
          <w:rFonts w:ascii="Arial" w:hAnsi="Arial" w:cs="Arial"/>
          <w:i/>
          <w:iCs/>
          <w:szCs w:val="24"/>
        </w:rPr>
      </w:pPr>
    </w:p>
    <w:p w14:paraId="4A41E2BF" w14:textId="77777777" w:rsidR="006B5A2A" w:rsidRPr="00E435D9" w:rsidRDefault="006B5A2A" w:rsidP="006B5A2A">
      <w:pPr>
        <w:ind w:firstLine="720"/>
        <w:rPr>
          <w:rFonts w:ascii="Arial" w:hAnsi="Arial" w:cs="Arial"/>
          <w:szCs w:val="24"/>
        </w:rPr>
      </w:pPr>
      <w:proofErr w:type="gramStart"/>
      <w:r w:rsidRPr="00E435D9">
        <w:rPr>
          <w:rFonts w:ascii="Arial" w:hAnsi="Arial" w:cs="Arial"/>
          <w:i/>
          <w:iCs/>
          <w:szCs w:val="24"/>
        </w:rPr>
        <w:t>• are being</w:t>
      </w:r>
      <w:proofErr w:type="gramEnd"/>
      <w:r w:rsidRPr="00E435D9">
        <w:rPr>
          <w:rFonts w:ascii="Arial" w:hAnsi="Arial" w:cs="Arial"/>
          <w:i/>
          <w:iCs/>
          <w:szCs w:val="24"/>
        </w:rPr>
        <w:t xml:space="preserve"> currently subject to an administrative penalty. </w:t>
      </w:r>
    </w:p>
    <w:p w14:paraId="51A80BA3" w14:textId="5CA4A0A3" w:rsidR="006B5A2A" w:rsidRPr="00E435D9" w:rsidRDefault="006B5A2A" w:rsidP="00F422E9">
      <w:pPr>
        <w:rPr>
          <w:rFonts w:ascii="Arial" w:hAnsi="Arial" w:cs="Arial"/>
          <w:szCs w:val="24"/>
          <w:lang w:val="en-GB"/>
        </w:rPr>
      </w:pPr>
      <w:r w:rsidRPr="00E435D9">
        <w:rPr>
          <w:rFonts w:ascii="Arial" w:hAnsi="Arial" w:cs="Arial"/>
          <w:i/>
          <w:iCs/>
          <w:szCs w:val="24"/>
        </w:rPr>
        <w:t>We further declare that in case we get shortlisted we will provide necessary supporting documents that will prove that we do not fall into any of</w:t>
      </w:r>
    </w:p>
    <w:p w14:paraId="65EDADD2" w14:textId="77777777" w:rsidR="006B5A2A" w:rsidRPr="00E435D9" w:rsidRDefault="006B5A2A" w:rsidP="006B5A2A">
      <w:pPr>
        <w:rPr>
          <w:rFonts w:ascii="Arial" w:hAnsi="Arial" w:cs="Arial"/>
          <w:szCs w:val="24"/>
          <w:lang w:val="en-GB"/>
        </w:rPr>
      </w:pPr>
    </w:p>
    <w:p w14:paraId="08EBCC49" w14:textId="4C3D9FBE" w:rsidR="006B5A2A" w:rsidRPr="00E435D9" w:rsidRDefault="006B5A2A" w:rsidP="006B5A2A">
      <w:pPr>
        <w:rPr>
          <w:rFonts w:ascii="Arial" w:hAnsi="Arial" w:cs="Arial"/>
          <w:szCs w:val="24"/>
          <w:lang w:val="en-GB"/>
        </w:rPr>
        <w:sectPr w:rsidR="006B5A2A" w:rsidRPr="00E435D9" w:rsidSect="000F1A08">
          <w:footerReference w:type="default" r:id="rId39"/>
          <w:footnotePr>
            <w:numRestart w:val="eachPage"/>
          </w:footnotePr>
          <w:pgSz w:w="11900" w:h="16840" w:code="9"/>
          <w:pgMar w:top="1440" w:right="1440" w:bottom="1729" w:left="1729" w:header="720" w:footer="720" w:gutter="0"/>
          <w:cols w:space="708"/>
          <w:titlePg/>
          <w:docGrid w:linePitch="360"/>
        </w:sectPr>
      </w:pPr>
    </w:p>
    <w:p w14:paraId="5908BDBF" w14:textId="77777777" w:rsidR="00E6153F" w:rsidRPr="00E435D9" w:rsidRDefault="00E6153F" w:rsidP="00E6153F">
      <w:pPr>
        <w:tabs>
          <w:tab w:val="left" w:pos="3165"/>
        </w:tabs>
        <w:rPr>
          <w:rFonts w:ascii="Arial" w:hAnsi="Arial" w:cs="Arial"/>
          <w:szCs w:val="24"/>
          <w:lang w:val="en-GB"/>
        </w:rPr>
      </w:pPr>
    </w:p>
    <w:p w14:paraId="3F642F30" w14:textId="77777777" w:rsidR="00210798" w:rsidRPr="00E435D9" w:rsidRDefault="00210798" w:rsidP="00210798">
      <w:pPr>
        <w:jc w:val="center"/>
        <w:rPr>
          <w:rFonts w:ascii="Arial" w:hAnsi="Arial" w:cs="Arial"/>
          <w:b/>
          <w:szCs w:val="24"/>
          <w:lang w:val="en-GB"/>
        </w:rPr>
      </w:pPr>
      <w:bookmarkStart w:id="50" w:name="_Toc41434340"/>
      <w:bookmarkStart w:id="51" w:name="_Toc43150621"/>
      <w:bookmarkStart w:id="52" w:name="_Toc112942690"/>
      <w:r w:rsidRPr="00E435D9">
        <w:rPr>
          <w:rFonts w:ascii="Arial" w:hAnsi="Arial" w:cs="Arial"/>
          <w:b/>
          <w:szCs w:val="24"/>
          <w:lang w:val="en-GB"/>
        </w:rPr>
        <w:t>Section 5.  Terms of Reference</w:t>
      </w:r>
    </w:p>
    <w:p w14:paraId="0173265F" w14:textId="77777777" w:rsidR="00210798" w:rsidRPr="00E435D9" w:rsidRDefault="00210798" w:rsidP="00210798">
      <w:pPr>
        <w:rPr>
          <w:rFonts w:ascii="Arial" w:hAnsi="Arial" w:cs="Arial"/>
          <w:szCs w:val="24"/>
          <w:lang w:val="en-GB"/>
        </w:rPr>
      </w:pPr>
    </w:p>
    <w:p w14:paraId="3993CD80" w14:textId="08DB79A7" w:rsidR="00210798" w:rsidRPr="00E435D9" w:rsidRDefault="00062481" w:rsidP="00062481">
      <w:pPr>
        <w:tabs>
          <w:tab w:val="center" w:pos="4680"/>
        </w:tabs>
        <w:spacing w:after="160" w:line="259" w:lineRule="auto"/>
        <w:jc w:val="center"/>
        <w:rPr>
          <w:rFonts w:ascii="Arial" w:eastAsia="Calibri" w:hAnsi="Arial" w:cs="Arial"/>
          <w:b/>
          <w:szCs w:val="24"/>
          <w:lang w:val="en-GB"/>
        </w:rPr>
      </w:pPr>
      <w:r w:rsidRPr="00E435D9">
        <w:rPr>
          <w:rFonts w:ascii="Arial" w:hAnsi="Arial" w:cs="Arial"/>
          <w:b/>
          <w:caps/>
          <w:noProof/>
          <w:szCs w:val="24"/>
        </w:rPr>
        <w:drawing>
          <wp:inline distT="0" distB="0" distL="0" distR="0" wp14:anchorId="66D6A40D" wp14:editId="53608341">
            <wp:extent cx="1191260" cy="1127125"/>
            <wp:effectExtent l="0" t="0" r="8890" b="0"/>
            <wp:docPr id="2056760035" name="Picture 2056760035" descr="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sers\Ted Peter Luka\Documents\pndebele\Local Settings\Temporary Internet Files\WINNT\Profiles\faithk\Temporary Internet Files\OLK4A\sadclogo_medium.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91260" cy="1127125"/>
                    </a:xfrm>
                    <a:prstGeom prst="rect">
                      <a:avLst/>
                    </a:prstGeom>
                    <a:noFill/>
                    <a:ln>
                      <a:noFill/>
                    </a:ln>
                  </pic:spPr>
                </pic:pic>
              </a:graphicData>
            </a:graphic>
          </wp:inline>
        </w:drawing>
      </w:r>
    </w:p>
    <w:p w14:paraId="763F69CF" w14:textId="77777777" w:rsidR="00210798" w:rsidRPr="00E435D9" w:rsidRDefault="00210798" w:rsidP="00210798">
      <w:pPr>
        <w:spacing w:after="160" w:line="259" w:lineRule="auto"/>
        <w:jc w:val="both"/>
        <w:rPr>
          <w:rFonts w:ascii="Arial" w:eastAsia="Calibri" w:hAnsi="Arial" w:cs="Arial"/>
          <w:b/>
          <w:szCs w:val="24"/>
          <w:lang w:val="en-GB"/>
        </w:rPr>
      </w:pPr>
    </w:p>
    <w:p w14:paraId="2006E2DD" w14:textId="1AA20265" w:rsidR="007B0A36" w:rsidRPr="00E435D9" w:rsidRDefault="007B0A36" w:rsidP="00062481">
      <w:pPr>
        <w:spacing w:after="120"/>
        <w:jc w:val="center"/>
        <w:rPr>
          <w:rFonts w:ascii="Arial" w:hAnsi="Arial" w:cs="Arial"/>
          <w:b/>
          <w:bCs/>
          <w:szCs w:val="24"/>
          <w:lang w:val="en-GB" w:eastAsia="en-GB"/>
        </w:rPr>
      </w:pPr>
      <w:r w:rsidRPr="00E435D9">
        <w:rPr>
          <w:rFonts w:ascii="Arial" w:hAnsi="Arial" w:cs="Arial"/>
          <w:b/>
          <w:bCs/>
          <w:szCs w:val="24"/>
          <w:lang w:val="en-GB" w:eastAsia="en-GB"/>
        </w:rPr>
        <w:t>TERMS OF REFERENCE</w:t>
      </w:r>
    </w:p>
    <w:p w14:paraId="4339EDC9" w14:textId="77777777" w:rsidR="007B0A36" w:rsidRPr="00E435D9" w:rsidRDefault="007B0A36" w:rsidP="007B0A36">
      <w:pPr>
        <w:spacing w:after="120"/>
        <w:jc w:val="center"/>
        <w:rPr>
          <w:rFonts w:ascii="Arial" w:hAnsi="Arial" w:cs="Arial"/>
          <w:b/>
          <w:bCs/>
          <w:szCs w:val="24"/>
          <w:lang w:val="en-GB" w:eastAsia="en-GB"/>
        </w:rPr>
      </w:pPr>
      <w:r w:rsidRPr="00E435D9">
        <w:rPr>
          <w:rFonts w:ascii="Arial" w:hAnsi="Arial" w:cs="Arial"/>
          <w:b/>
          <w:bCs/>
          <w:szCs w:val="24"/>
          <w:lang w:val="en-GB" w:eastAsia="en-GB"/>
        </w:rPr>
        <w:t>FOR</w:t>
      </w:r>
    </w:p>
    <w:p w14:paraId="3544A3E2" w14:textId="77777777" w:rsidR="007B0A36" w:rsidRPr="00E435D9" w:rsidRDefault="007B0A36" w:rsidP="002553C8">
      <w:pPr>
        <w:spacing w:after="120"/>
        <w:rPr>
          <w:rFonts w:ascii="Arial" w:hAnsi="Arial" w:cs="Arial"/>
          <w:b/>
          <w:bCs/>
          <w:szCs w:val="24"/>
          <w:lang w:val="en-GB" w:eastAsia="en-GB"/>
        </w:rPr>
      </w:pPr>
    </w:p>
    <w:p w14:paraId="254FF4DD" w14:textId="19FC7BF6" w:rsidR="007B0A36" w:rsidRPr="00CB1AD4" w:rsidRDefault="00890A68" w:rsidP="007B0A36">
      <w:pPr>
        <w:spacing w:after="120"/>
        <w:jc w:val="center"/>
        <w:rPr>
          <w:rFonts w:ascii="Arial" w:hAnsi="Arial" w:cs="Arial"/>
          <w:b/>
          <w:bCs/>
          <w:szCs w:val="24"/>
          <w:lang w:eastAsia="en-GB"/>
        </w:rPr>
      </w:pPr>
      <w:r w:rsidRPr="00CB1AD4">
        <w:rPr>
          <w:rFonts w:ascii="Arial" w:hAnsi="Arial" w:cs="Arial"/>
          <w:b/>
          <w:szCs w:val="24"/>
        </w:rPr>
        <w:t>CONSULTANCY FOR INDEPENDENT ANALYSIS AND ORGANIZATION OF THE SADC SECRETARIAT STRUCTURE AND STAFF COMPLEMENT</w:t>
      </w:r>
    </w:p>
    <w:p w14:paraId="07717B02" w14:textId="77777777" w:rsidR="007B0A36" w:rsidRPr="00E435D9" w:rsidRDefault="007B0A36" w:rsidP="007B0A36">
      <w:pPr>
        <w:spacing w:after="120"/>
        <w:jc w:val="center"/>
        <w:rPr>
          <w:rFonts w:ascii="Arial" w:hAnsi="Arial" w:cs="Arial"/>
          <w:b/>
          <w:bCs/>
          <w:szCs w:val="24"/>
          <w:lang w:val="en-GB" w:eastAsia="en-GB"/>
        </w:rPr>
      </w:pPr>
    </w:p>
    <w:p w14:paraId="2788C276" w14:textId="77777777" w:rsidR="007B0A36" w:rsidRPr="00E435D9" w:rsidRDefault="007B0A36" w:rsidP="007B0A36">
      <w:pPr>
        <w:spacing w:after="120"/>
        <w:jc w:val="center"/>
        <w:rPr>
          <w:rFonts w:ascii="Arial" w:hAnsi="Arial" w:cs="Arial"/>
          <w:b/>
          <w:bCs/>
          <w:szCs w:val="24"/>
          <w:lang w:val="en-GB" w:eastAsia="en-GB"/>
        </w:rPr>
      </w:pPr>
    </w:p>
    <w:p w14:paraId="4498EE53" w14:textId="77777777" w:rsidR="007B0A36" w:rsidRPr="00E435D9" w:rsidRDefault="007B0A36" w:rsidP="007B0A36">
      <w:pPr>
        <w:spacing w:after="120"/>
        <w:jc w:val="center"/>
        <w:rPr>
          <w:rFonts w:ascii="Arial" w:hAnsi="Arial" w:cs="Arial"/>
          <w:b/>
          <w:bCs/>
          <w:szCs w:val="24"/>
          <w:lang w:val="en-GB" w:eastAsia="en-GB"/>
        </w:rPr>
      </w:pPr>
    </w:p>
    <w:p w14:paraId="39FBCE9A" w14:textId="77777777" w:rsidR="007B0A36" w:rsidRPr="00E435D9" w:rsidRDefault="007B0A36" w:rsidP="007B0A36">
      <w:pPr>
        <w:spacing w:after="120"/>
        <w:jc w:val="center"/>
        <w:rPr>
          <w:rFonts w:ascii="Arial" w:hAnsi="Arial" w:cs="Arial"/>
          <w:b/>
          <w:bCs/>
          <w:szCs w:val="24"/>
          <w:lang w:val="en-GB" w:eastAsia="en-GB"/>
        </w:rPr>
      </w:pPr>
    </w:p>
    <w:p w14:paraId="0C31CBBB" w14:textId="77777777" w:rsidR="007B0A36" w:rsidRPr="00E435D9" w:rsidRDefault="007B0A36" w:rsidP="007B0A36">
      <w:pPr>
        <w:spacing w:after="120"/>
        <w:jc w:val="center"/>
        <w:rPr>
          <w:rFonts w:ascii="Arial" w:hAnsi="Arial" w:cs="Arial"/>
          <w:b/>
          <w:bCs/>
          <w:szCs w:val="24"/>
          <w:lang w:val="en-GB" w:eastAsia="en-GB"/>
        </w:rPr>
      </w:pPr>
    </w:p>
    <w:p w14:paraId="6D6179FB" w14:textId="77777777" w:rsidR="007B0A36" w:rsidRPr="00E435D9" w:rsidRDefault="007B0A36" w:rsidP="007B0A36">
      <w:pPr>
        <w:spacing w:after="120"/>
        <w:jc w:val="center"/>
        <w:rPr>
          <w:rFonts w:ascii="Arial" w:hAnsi="Arial" w:cs="Arial"/>
          <w:b/>
          <w:bCs/>
          <w:szCs w:val="24"/>
          <w:lang w:val="en-GB" w:eastAsia="en-GB"/>
        </w:rPr>
      </w:pPr>
    </w:p>
    <w:p w14:paraId="4F91831A" w14:textId="77777777" w:rsidR="007B0A36" w:rsidRPr="00E435D9" w:rsidRDefault="007B0A36" w:rsidP="007B0A36">
      <w:pPr>
        <w:spacing w:after="120"/>
        <w:jc w:val="center"/>
        <w:rPr>
          <w:rFonts w:ascii="Arial" w:hAnsi="Arial" w:cs="Arial"/>
          <w:b/>
          <w:bCs/>
          <w:szCs w:val="24"/>
          <w:lang w:val="en-GB" w:eastAsia="en-GB"/>
        </w:rPr>
      </w:pPr>
    </w:p>
    <w:p w14:paraId="1C5F4C19" w14:textId="77777777" w:rsidR="007B0A36" w:rsidRPr="00E435D9" w:rsidRDefault="007B0A36" w:rsidP="007B0A36">
      <w:pPr>
        <w:spacing w:after="120"/>
        <w:jc w:val="center"/>
        <w:rPr>
          <w:rFonts w:ascii="Arial" w:hAnsi="Arial" w:cs="Arial"/>
          <w:b/>
          <w:bCs/>
          <w:szCs w:val="24"/>
          <w:lang w:val="en-GB" w:eastAsia="en-GB"/>
        </w:rPr>
      </w:pPr>
    </w:p>
    <w:p w14:paraId="0EF711C8" w14:textId="77777777" w:rsidR="007B0A36" w:rsidRPr="00E435D9" w:rsidRDefault="007B0A36" w:rsidP="007B0A36">
      <w:pPr>
        <w:spacing w:after="120"/>
        <w:jc w:val="center"/>
        <w:rPr>
          <w:rFonts w:ascii="Arial" w:hAnsi="Arial" w:cs="Arial"/>
          <w:b/>
          <w:bCs/>
          <w:szCs w:val="24"/>
          <w:lang w:val="en-GB" w:eastAsia="en-GB"/>
        </w:rPr>
      </w:pPr>
    </w:p>
    <w:p w14:paraId="3771F010" w14:textId="77777777" w:rsidR="007B0A36" w:rsidRPr="00E435D9" w:rsidRDefault="007B0A36" w:rsidP="007B0A36">
      <w:pPr>
        <w:spacing w:after="120"/>
        <w:jc w:val="center"/>
        <w:rPr>
          <w:rFonts w:ascii="Arial" w:hAnsi="Arial" w:cs="Arial"/>
          <w:b/>
          <w:bCs/>
          <w:szCs w:val="24"/>
          <w:lang w:val="en-GB" w:eastAsia="en-GB"/>
        </w:rPr>
      </w:pPr>
    </w:p>
    <w:p w14:paraId="34026EAB" w14:textId="77777777" w:rsidR="00187AF4" w:rsidRPr="00E435D9" w:rsidRDefault="00187AF4" w:rsidP="007B0A36">
      <w:pPr>
        <w:spacing w:after="120"/>
        <w:jc w:val="center"/>
        <w:rPr>
          <w:rFonts w:ascii="Arial" w:hAnsi="Arial" w:cs="Arial"/>
          <w:b/>
          <w:bCs/>
          <w:szCs w:val="24"/>
          <w:lang w:val="en-GB" w:eastAsia="en-GB"/>
        </w:rPr>
      </w:pPr>
    </w:p>
    <w:p w14:paraId="600C6FE0" w14:textId="77777777" w:rsidR="00187AF4" w:rsidRPr="00E435D9" w:rsidRDefault="00187AF4" w:rsidP="007B0A36">
      <w:pPr>
        <w:spacing w:after="120"/>
        <w:jc w:val="center"/>
        <w:rPr>
          <w:rFonts w:ascii="Arial" w:hAnsi="Arial" w:cs="Arial"/>
          <w:b/>
          <w:bCs/>
          <w:szCs w:val="24"/>
          <w:lang w:val="en-GB" w:eastAsia="en-GB"/>
        </w:rPr>
      </w:pPr>
    </w:p>
    <w:p w14:paraId="190AFFC1" w14:textId="77777777" w:rsidR="00890A68" w:rsidRPr="00E435D9" w:rsidRDefault="00890A68" w:rsidP="007B0A36">
      <w:pPr>
        <w:spacing w:after="120"/>
        <w:jc w:val="center"/>
        <w:rPr>
          <w:rFonts w:ascii="Arial" w:hAnsi="Arial" w:cs="Arial"/>
          <w:b/>
          <w:bCs/>
          <w:szCs w:val="24"/>
          <w:lang w:val="en-GB" w:eastAsia="en-GB"/>
        </w:rPr>
      </w:pPr>
    </w:p>
    <w:p w14:paraId="332F9505" w14:textId="77777777" w:rsidR="00890A68" w:rsidRPr="00E435D9" w:rsidRDefault="00890A68" w:rsidP="007B0A36">
      <w:pPr>
        <w:spacing w:after="120"/>
        <w:jc w:val="center"/>
        <w:rPr>
          <w:rFonts w:ascii="Arial" w:hAnsi="Arial" w:cs="Arial"/>
          <w:b/>
          <w:bCs/>
          <w:szCs w:val="24"/>
          <w:lang w:val="en-GB" w:eastAsia="en-GB"/>
        </w:rPr>
      </w:pPr>
    </w:p>
    <w:p w14:paraId="6E43C68F" w14:textId="77777777" w:rsidR="00890A68" w:rsidRPr="00E435D9" w:rsidRDefault="00890A68" w:rsidP="007B0A36">
      <w:pPr>
        <w:spacing w:after="120"/>
        <w:jc w:val="center"/>
        <w:rPr>
          <w:rFonts w:ascii="Arial" w:hAnsi="Arial" w:cs="Arial"/>
          <w:b/>
          <w:bCs/>
          <w:szCs w:val="24"/>
          <w:lang w:val="en-GB" w:eastAsia="en-GB"/>
        </w:rPr>
      </w:pPr>
    </w:p>
    <w:p w14:paraId="57EB2C7F" w14:textId="77777777" w:rsidR="00680A00" w:rsidRPr="00E435D9" w:rsidRDefault="00680A00" w:rsidP="007B0A36">
      <w:pPr>
        <w:spacing w:after="120"/>
        <w:jc w:val="both"/>
        <w:rPr>
          <w:rFonts w:ascii="Arial" w:hAnsi="Arial" w:cs="Arial"/>
          <w:szCs w:val="24"/>
        </w:rPr>
      </w:pPr>
    </w:p>
    <w:p w14:paraId="3FA746E0" w14:textId="77777777" w:rsidR="004D3C0F" w:rsidRPr="00CB1AD4" w:rsidRDefault="004D3C0F" w:rsidP="00680A00">
      <w:pPr>
        <w:pStyle w:val="TOC1"/>
        <w:rPr>
          <w:rFonts w:ascii="Arial" w:hAnsi="Arial" w:cs="Arial"/>
          <w:smallCaps/>
          <w:szCs w:val="24"/>
        </w:rPr>
      </w:pPr>
    </w:p>
    <w:p w14:paraId="108A73A8" w14:textId="77777777" w:rsidR="004D3C0F" w:rsidRPr="00CB1AD4" w:rsidRDefault="004D3C0F" w:rsidP="00680A00">
      <w:pPr>
        <w:pStyle w:val="TOC1"/>
        <w:rPr>
          <w:rFonts w:ascii="Arial" w:hAnsi="Arial" w:cs="Arial"/>
          <w:smallCaps/>
          <w:szCs w:val="24"/>
        </w:rPr>
      </w:pPr>
    </w:p>
    <w:p w14:paraId="1A531A28" w14:textId="77777777" w:rsidR="004D3C0F" w:rsidRPr="00CB1AD4" w:rsidRDefault="004D3C0F" w:rsidP="00680A00">
      <w:pPr>
        <w:pStyle w:val="TOC1"/>
        <w:rPr>
          <w:rFonts w:ascii="Arial" w:hAnsi="Arial" w:cs="Arial"/>
          <w:smallCaps/>
          <w:szCs w:val="24"/>
        </w:rPr>
      </w:pPr>
    </w:p>
    <w:p w14:paraId="24531FC7" w14:textId="77777777" w:rsidR="004D3C0F" w:rsidRPr="00CB1AD4" w:rsidRDefault="004D3C0F" w:rsidP="00680A00">
      <w:pPr>
        <w:pStyle w:val="TOC1"/>
        <w:rPr>
          <w:rFonts w:ascii="Arial" w:hAnsi="Arial" w:cs="Arial"/>
          <w:smallCaps/>
          <w:szCs w:val="24"/>
        </w:rPr>
      </w:pPr>
    </w:p>
    <w:p w14:paraId="507DA857" w14:textId="77777777" w:rsidR="004D3C0F" w:rsidRPr="00CB1AD4" w:rsidRDefault="004D3C0F" w:rsidP="00680A00">
      <w:pPr>
        <w:pStyle w:val="TOC1"/>
        <w:rPr>
          <w:rFonts w:ascii="Arial" w:hAnsi="Arial" w:cs="Arial"/>
          <w:smallCaps/>
          <w:szCs w:val="24"/>
        </w:rPr>
      </w:pPr>
    </w:p>
    <w:p w14:paraId="1371440A" w14:textId="36CE5B8A" w:rsidR="00E872D0" w:rsidRPr="00E435D9" w:rsidRDefault="001F4402" w:rsidP="001F4402">
      <w:pPr>
        <w:pStyle w:val="TOC1"/>
        <w:ind w:left="480"/>
        <w:jc w:val="both"/>
        <w:rPr>
          <w:rFonts w:ascii="Arial" w:hAnsi="Arial" w:cs="Arial"/>
          <w:b/>
          <w:bCs/>
          <w:szCs w:val="24"/>
        </w:rPr>
      </w:pPr>
      <w:r w:rsidRPr="00CB1AD4">
        <w:rPr>
          <w:rFonts w:ascii="Arial" w:hAnsi="Arial" w:cs="Arial"/>
          <w:smallCaps/>
          <w:szCs w:val="24"/>
        </w:rPr>
        <w:lastRenderedPageBreak/>
        <w:t>1.</w:t>
      </w:r>
      <w:r w:rsidR="00680A00" w:rsidRPr="00E435D9">
        <w:rPr>
          <w:rFonts w:ascii="Arial" w:hAnsi="Arial" w:cs="Arial"/>
          <w:b/>
          <w:bCs/>
          <w:smallCaps/>
          <w:szCs w:val="24"/>
        </w:rPr>
        <w:fldChar w:fldCharType="begin"/>
      </w:r>
      <w:r w:rsidR="00680A00" w:rsidRPr="00CB1AD4">
        <w:rPr>
          <w:rFonts w:ascii="Arial" w:hAnsi="Arial" w:cs="Arial"/>
          <w:b/>
          <w:bCs/>
          <w:smallCaps/>
          <w:szCs w:val="24"/>
        </w:rPr>
        <w:instrText xml:space="preserve"> TOC \o "1-2" </w:instrText>
      </w:r>
      <w:r w:rsidR="00680A00" w:rsidRPr="00E435D9">
        <w:rPr>
          <w:rFonts w:ascii="Arial" w:hAnsi="Arial" w:cs="Arial"/>
          <w:b/>
          <w:bCs/>
          <w:smallCaps/>
          <w:szCs w:val="24"/>
        </w:rPr>
        <w:fldChar w:fldCharType="separate"/>
      </w:r>
      <w:r w:rsidR="00680A00" w:rsidRPr="00E435D9">
        <w:rPr>
          <w:rFonts w:ascii="Arial" w:hAnsi="Arial" w:cs="Arial"/>
          <w:b/>
          <w:bCs/>
          <w:szCs w:val="24"/>
        </w:rPr>
        <w:fldChar w:fldCharType="end"/>
      </w:r>
      <w:bookmarkStart w:id="53" w:name="_Toc193104039"/>
      <w:r w:rsidR="00680A00" w:rsidRPr="00E435D9">
        <w:rPr>
          <w:rFonts w:ascii="Arial" w:hAnsi="Arial" w:cs="Arial"/>
          <w:b/>
          <w:bCs/>
          <w:szCs w:val="24"/>
        </w:rPr>
        <w:t>BACKGROUND INFORMATION</w:t>
      </w:r>
      <w:bookmarkStart w:id="54" w:name="_Toc193104040"/>
      <w:bookmarkEnd w:id="53"/>
    </w:p>
    <w:p w14:paraId="331DC87B" w14:textId="77777777" w:rsidR="001F4402" w:rsidRPr="00E435D9" w:rsidRDefault="001F4402" w:rsidP="001F4402">
      <w:pPr>
        <w:rPr>
          <w:rFonts w:ascii="Arial" w:hAnsi="Arial" w:cs="Arial"/>
          <w:szCs w:val="24"/>
        </w:rPr>
      </w:pPr>
    </w:p>
    <w:p w14:paraId="17801707" w14:textId="41B77C17" w:rsidR="00680A00" w:rsidRPr="00E435D9" w:rsidRDefault="00680A00" w:rsidP="000D04E4">
      <w:pPr>
        <w:pStyle w:val="TOC1"/>
        <w:numPr>
          <w:ilvl w:val="1"/>
          <w:numId w:val="49"/>
        </w:numPr>
        <w:jc w:val="both"/>
        <w:rPr>
          <w:rFonts w:ascii="Arial" w:hAnsi="Arial" w:cs="Arial"/>
          <w:b/>
          <w:bCs/>
          <w:szCs w:val="24"/>
        </w:rPr>
      </w:pPr>
      <w:r w:rsidRPr="00E435D9">
        <w:rPr>
          <w:rFonts w:ascii="Arial" w:hAnsi="Arial" w:cs="Arial"/>
          <w:b/>
          <w:bCs/>
          <w:szCs w:val="24"/>
        </w:rPr>
        <w:t>Partner country and procuring entity</w:t>
      </w:r>
      <w:bookmarkEnd w:id="54"/>
    </w:p>
    <w:p w14:paraId="6E5DF733" w14:textId="77777777" w:rsidR="001F4402" w:rsidRPr="00E435D9" w:rsidRDefault="001F4402" w:rsidP="001F4402">
      <w:pPr>
        <w:rPr>
          <w:rFonts w:ascii="Arial" w:hAnsi="Arial" w:cs="Arial"/>
          <w:szCs w:val="24"/>
        </w:rPr>
      </w:pPr>
    </w:p>
    <w:p w14:paraId="28002549" w14:textId="77777777" w:rsidR="00680A00" w:rsidRPr="00E435D9" w:rsidRDefault="00680A00" w:rsidP="009B780E">
      <w:pPr>
        <w:keepNext/>
        <w:keepLines/>
        <w:spacing w:line="276" w:lineRule="auto"/>
        <w:jc w:val="both"/>
        <w:rPr>
          <w:rFonts w:ascii="Arial" w:hAnsi="Arial" w:cs="Arial"/>
          <w:szCs w:val="24"/>
        </w:rPr>
      </w:pPr>
      <w:r w:rsidRPr="00E435D9">
        <w:rPr>
          <w:rFonts w:ascii="Arial" w:hAnsi="Arial" w:cs="Arial"/>
          <w:szCs w:val="24"/>
        </w:rPr>
        <w:t>Southern African Development Community (SADC)</w:t>
      </w:r>
    </w:p>
    <w:p w14:paraId="6CDC12BA" w14:textId="77777777" w:rsidR="001F4402" w:rsidRPr="00E435D9" w:rsidRDefault="001F4402" w:rsidP="009B780E">
      <w:pPr>
        <w:keepNext/>
        <w:keepLines/>
        <w:spacing w:line="276" w:lineRule="auto"/>
        <w:jc w:val="both"/>
        <w:rPr>
          <w:rFonts w:ascii="Arial" w:hAnsi="Arial" w:cs="Arial"/>
          <w:szCs w:val="24"/>
        </w:rPr>
      </w:pPr>
    </w:p>
    <w:p w14:paraId="4DF50ACA" w14:textId="4D4C96B7" w:rsidR="001F4402" w:rsidRPr="00E435D9" w:rsidRDefault="00680A00" w:rsidP="000D04E4">
      <w:pPr>
        <w:pStyle w:val="Heading2"/>
        <w:numPr>
          <w:ilvl w:val="1"/>
          <w:numId w:val="49"/>
        </w:numPr>
        <w:spacing w:line="276" w:lineRule="auto"/>
        <w:jc w:val="both"/>
        <w:rPr>
          <w:rFonts w:ascii="Arial" w:hAnsi="Arial" w:cs="Arial"/>
          <w:szCs w:val="24"/>
        </w:rPr>
      </w:pPr>
      <w:bookmarkStart w:id="55" w:name="_Toc193104041"/>
      <w:r w:rsidRPr="00E435D9">
        <w:rPr>
          <w:rFonts w:ascii="Arial" w:hAnsi="Arial" w:cs="Arial"/>
          <w:szCs w:val="24"/>
        </w:rPr>
        <w:t>Contracting authority</w:t>
      </w:r>
      <w:bookmarkEnd w:id="55"/>
    </w:p>
    <w:p w14:paraId="17461FD3" w14:textId="77777777" w:rsidR="00680A00" w:rsidRPr="00E435D9" w:rsidRDefault="00680A00" w:rsidP="009B780E">
      <w:pPr>
        <w:keepNext/>
        <w:keepLines/>
        <w:spacing w:line="276" w:lineRule="auto"/>
        <w:jc w:val="both"/>
        <w:rPr>
          <w:rFonts w:ascii="Arial" w:hAnsi="Arial" w:cs="Arial"/>
          <w:szCs w:val="24"/>
        </w:rPr>
      </w:pPr>
      <w:r w:rsidRPr="00E435D9">
        <w:rPr>
          <w:rFonts w:ascii="Arial" w:hAnsi="Arial" w:cs="Arial"/>
          <w:szCs w:val="24"/>
        </w:rPr>
        <w:t>Southern African Development Community Secretariat (SADC Secretariat)</w:t>
      </w:r>
    </w:p>
    <w:p w14:paraId="1A7430A8" w14:textId="77777777" w:rsidR="00D831FE" w:rsidRPr="00E435D9" w:rsidRDefault="00D831FE" w:rsidP="009B780E">
      <w:pPr>
        <w:keepNext/>
        <w:keepLines/>
        <w:spacing w:line="276" w:lineRule="auto"/>
        <w:jc w:val="both"/>
        <w:rPr>
          <w:rFonts w:ascii="Arial" w:hAnsi="Arial" w:cs="Arial"/>
          <w:szCs w:val="24"/>
        </w:rPr>
      </w:pPr>
    </w:p>
    <w:p w14:paraId="783F9679" w14:textId="6DCCEB21" w:rsidR="00680A00" w:rsidRPr="00E435D9" w:rsidRDefault="00680A00" w:rsidP="000D04E4">
      <w:pPr>
        <w:pStyle w:val="Heading2"/>
        <w:numPr>
          <w:ilvl w:val="1"/>
          <w:numId w:val="49"/>
        </w:numPr>
        <w:spacing w:line="276" w:lineRule="auto"/>
        <w:jc w:val="both"/>
        <w:rPr>
          <w:rFonts w:ascii="Arial" w:hAnsi="Arial" w:cs="Arial"/>
          <w:szCs w:val="24"/>
        </w:rPr>
      </w:pPr>
      <w:bookmarkStart w:id="56" w:name="_Toc193104042"/>
      <w:r w:rsidRPr="00E435D9">
        <w:rPr>
          <w:rFonts w:ascii="Arial" w:hAnsi="Arial" w:cs="Arial"/>
          <w:szCs w:val="24"/>
        </w:rPr>
        <w:t>Country background</w:t>
      </w:r>
      <w:bookmarkEnd w:id="56"/>
    </w:p>
    <w:p w14:paraId="531C65E3" w14:textId="77777777" w:rsidR="00E77C02" w:rsidRPr="00E435D9" w:rsidRDefault="00680A00" w:rsidP="00E77C02">
      <w:pPr>
        <w:spacing w:line="276" w:lineRule="auto"/>
        <w:jc w:val="both"/>
        <w:rPr>
          <w:rFonts w:ascii="Arial" w:hAnsi="Arial" w:cs="Arial"/>
          <w:szCs w:val="24"/>
        </w:rPr>
      </w:pPr>
      <w:r w:rsidRPr="00E435D9">
        <w:rPr>
          <w:rFonts w:ascii="Arial" w:hAnsi="Arial" w:cs="Arial"/>
          <w:szCs w:val="24"/>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United Republic of Tanzania, Zambia, Zimbabwe. Established in 1992, SADC is committed to Regional Integration and poverty eradication within Southern Africa through economic development and ensuring peace and security. </w:t>
      </w:r>
      <w:bookmarkStart w:id="57" w:name="_Toc193104043"/>
    </w:p>
    <w:p w14:paraId="5A6C72D1" w14:textId="632F01DB" w:rsidR="00680A00" w:rsidRPr="00E435D9" w:rsidRDefault="00E77C02" w:rsidP="00E77C02">
      <w:pPr>
        <w:spacing w:line="276" w:lineRule="auto"/>
        <w:jc w:val="both"/>
        <w:rPr>
          <w:rFonts w:ascii="Arial" w:hAnsi="Arial" w:cs="Arial"/>
          <w:b/>
          <w:bCs/>
          <w:szCs w:val="24"/>
        </w:rPr>
      </w:pPr>
      <w:r w:rsidRPr="00E435D9">
        <w:rPr>
          <w:rFonts w:ascii="Arial" w:hAnsi="Arial" w:cs="Arial"/>
          <w:b/>
          <w:bCs/>
          <w:szCs w:val="24"/>
        </w:rPr>
        <w:t xml:space="preserve">1.4 </w:t>
      </w:r>
      <w:r w:rsidR="00680A00" w:rsidRPr="00E435D9">
        <w:rPr>
          <w:rFonts w:ascii="Arial" w:hAnsi="Arial" w:cs="Arial"/>
          <w:b/>
          <w:bCs/>
          <w:szCs w:val="24"/>
        </w:rPr>
        <w:t>Current situation in the sector</w:t>
      </w:r>
      <w:bookmarkEnd w:id="57"/>
    </w:p>
    <w:p w14:paraId="0D7D90E6" w14:textId="77777777" w:rsidR="00680A00" w:rsidRPr="00E435D9" w:rsidRDefault="00680A00" w:rsidP="009B780E">
      <w:pPr>
        <w:spacing w:after="240" w:line="276" w:lineRule="auto"/>
        <w:jc w:val="both"/>
        <w:rPr>
          <w:rFonts w:ascii="Arial" w:hAnsi="Arial" w:cs="Arial"/>
          <w:szCs w:val="24"/>
        </w:rPr>
      </w:pPr>
      <w:r w:rsidRPr="00E435D9">
        <w:rPr>
          <w:rFonts w:ascii="Arial" w:hAnsi="Arial" w:cs="Arial"/>
          <w:szCs w:val="24"/>
        </w:rPr>
        <w:t>The mandate of the SADC Secretariat: 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 The mandate focuses on the following areas:</w:t>
      </w:r>
    </w:p>
    <w:p w14:paraId="252C7A48" w14:textId="77777777" w:rsidR="00680A00" w:rsidRPr="00E435D9" w:rsidRDefault="00680A00" w:rsidP="000D04E4">
      <w:pPr>
        <w:pStyle w:val="ListParagraph"/>
        <w:numPr>
          <w:ilvl w:val="0"/>
          <w:numId w:val="47"/>
        </w:numPr>
        <w:tabs>
          <w:tab w:val="left" w:pos="1134"/>
        </w:tabs>
        <w:spacing w:after="120" w:line="276" w:lineRule="auto"/>
        <w:jc w:val="both"/>
        <w:rPr>
          <w:rFonts w:ascii="Arial" w:hAnsi="Arial" w:cs="Arial"/>
        </w:rPr>
      </w:pPr>
      <w:r w:rsidRPr="00E435D9">
        <w:rPr>
          <w:rFonts w:ascii="Arial" w:hAnsi="Arial" w:cs="Arial"/>
        </w:rPr>
        <w:t>Strategic planning and management of the programmes of SADC;</w:t>
      </w:r>
    </w:p>
    <w:p w14:paraId="365BF4DF" w14:textId="77777777" w:rsidR="00680A00" w:rsidRPr="00E435D9" w:rsidRDefault="00680A00" w:rsidP="000D04E4">
      <w:pPr>
        <w:pStyle w:val="ListParagraph"/>
        <w:numPr>
          <w:ilvl w:val="0"/>
          <w:numId w:val="47"/>
        </w:numPr>
        <w:tabs>
          <w:tab w:val="left" w:pos="1134"/>
        </w:tabs>
        <w:spacing w:after="120" w:line="276" w:lineRule="auto"/>
        <w:jc w:val="both"/>
        <w:rPr>
          <w:rFonts w:ascii="Arial" w:hAnsi="Arial" w:cs="Arial"/>
        </w:rPr>
      </w:pPr>
      <w:r w:rsidRPr="00E435D9">
        <w:rPr>
          <w:rFonts w:ascii="Arial" w:hAnsi="Arial" w:cs="Arial"/>
        </w:rPr>
        <w:t>Implementation of decisions of the Summit and the Council;</w:t>
      </w:r>
    </w:p>
    <w:p w14:paraId="00CDEB41" w14:textId="77777777" w:rsidR="00680A00" w:rsidRPr="00E435D9" w:rsidRDefault="00680A00" w:rsidP="000D04E4">
      <w:pPr>
        <w:pStyle w:val="ListParagraph"/>
        <w:numPr>
          <w:ilvl w:val="0"/>
          <w:numId w:val="47"/>
        </w:numPr>
        <w:tabs>
          <w:tab w:val="left" w:pos="1134"/>
        </w:tabs>
        <w:spacing w:after="120" w:line="276" w:lineRule="auto"/>
        <w:jc w:val="both"/>
        <w:rPr>
          <w:rFonts w:ascii="Arial" w:hAnsi="Arial" w:cs="Arial"/>
        </w:rPr>
      </w:pPr>
      <w:r w:rsidRPr="00E435D9">
        <w:rPr>
          <w:rFonts w:ascii="Arial" w:hAnsi="Arial" w:cs="Arial"/>
        </w:rPr>
        <w:t>Organisation and management of SADC meetings;</w:t>
      </w:r>
    </w:p>
    <w:p w14:paraId="76C6C0BA" w14:textId="77777777" w:rsidR="00680A00" w:rsidRPr="00E435D9" w:rsidRDefault="00680A00" w:rsidP="000D04E4">
      <w:pPr>
        <w:pStyle w:val="ListParagraph"/>
        <w:numPr>
          <w:ilvl w:val="0"/>
          <w:numId w:val="47"/>
        </w:numPr>
        <w:tabs>
          <w:tab w:val="left" w:pos="1134"/>
        </w:tabs>
        <w:spacing w:after="120" w:line="276" w:lineRule="auto"/>
        <w:jc w:val="both"/>
        <w:rPr>
          <w:rFonts w:ascii="Arial" w:hAnsi="Arial" w:cs="Arial"/>
        </w:rPr>
      </w:pPr>
      <w:r w:rsidRPr="00E435D9">
        <w:rPr>
          <w:rFonts w:ascii="Arial" w:hAnsi="Arial" w:cs="Arial"/>
        </w:rPr>
        <w:t>Financial and general administration;</w:t>
      </w:r>
    </w:p>
    <w:p w14:paraId="41DC8E8A" w14:textId="77777777" w:rsidR="00680A00" w:rsidRPr="00E435D9" w:rsidRDefault="00680A00" w:rsidP="000D04E4">
      <w:pPr>
        <w:pStyle w:val="ListParagraph"/>
        <w:numPr>
          <w:ilvl w:val="0"/>
          <w:numId w:val="47"/>
        </w:numPr>
        <w:tabs>
          <w:tab w:val="left" w:pos="1134"/>
        </w:tabs>
        <w:spacing w:after="120" w:line="276" w:lineRule="auto"/>
        <w:jc w:val="both"/>
        <w:rPr>
          <w:rFonts w:ascii="Arial" w:hAnsi="Arial" w:cs="Arial"/>
        </w:rPr>
      </w:pPr>
      <w:r w:rsidRPr="00E435D9">
        <w:rPr>
          <w:rFonts w:ascii="Arial" w:hAnsi="Arial" w:cs="Arial"/>
        </w:rPr>
        <w:t xml:space="preserve">Representation and </w:t>
      </w:r>
      <w:proofErr w:type="gramStart"/>
      <w:r w:rsidRPr="00E435D9">
        <w:rPr>
          <w:rFonts w:ascii="Arial" w:hAnsi="Arial" w:cs="Arial"/>
        </w:rPr>
        <w:t>promoting of</w:t>
      </w:r>
      <w:proofErr w:type="gramEnd"/>
      <w:r w:rsidRPr="00E435D9">
        <w:rPr>
          <w:rFonts w:ascii="Arial" w:hAnsi="Arial" w:cs="Arial"/>
        </w:rPr>
        <w:t xml:space="preserve"> SADC; and </w:t>
      </w:r>
    </w:p>
    <w:p w14:paraId="455529F6" w14:textId="77777777" w:rsidR="00680A00" w:rsidRPr="00E435D9" w:rsidRDefault="00680A00" w:rsidP="000D04E4">
      <w:pPr>
        <w:pStyle w:val="ListParagraph"/>
        <w:numPr>
          <w:ilvl w:val="0"/>
          <w:numId w:val="47"/>
        </w:numPr>
        <w:tabs>
          <w:tab w:val="left" w:pos="1134"/>
        </w:tabs>
        <w:spacing w:after="120" w:line="276" w:lineRule="auto"/>
        <w:jc w:val="both"/>
        <w:rPr>
          <w:rFonts w:ascii="Arial" w:hAnsi="Arial" w:cs="Arial"/>
        </w:rPr>
      </w:pPr>
      <w:r w:rsidRPr="00E435D9">
        <w:rPr>
          <w:rFonts w:ascii="Arial" w:hAnsi="Arial" w:cs="Arial"/>
        </w:rPr>
        <w:t>Coordination and harmonisation of policies and strategies of Member States.</w:t>
      </w:r>
    </w:p>
    <w:p w14:paraId="6F37966F" w14:textId="77777777" w:rsidR="00680A00" w:rsidRPr="00E435D9" w:rsidRDefault="00680A00" w:rsidP="009B780E">
      <w:pPr>
        <w:spacing w:line="276" w:lineRule="auto"/>
        <w:ind w:left="720"/>
        <w:jc w:val="both"/>
        <w:rPr>
          <w:rFonts w:ascii="Arial" w:hAnsi="Arial" w:cs="Arial"/>
          <w:szCs w:val="24"/>
        </w:rPr>
      </w:pPr>
    </w:p>
    <w:p w14:paraId="429318E2" w14:textId="77777777" w:rsidR="00680A00" w:rsidRPr="00E435D9" w:rsidRDefault="00680A00" w:rsidP="009B780E">
      <w:pPr>
        <w:spacing w:line="276" w:lineRule="auto"/>
        <w:jc w:val="both"/>
        <w:rPr>
          <w:rFonts w:ascii="Arial" w:hAnsi="Arial" w:cs="Arial"/>
          <w:szCs w:val="24"/>
          <w:highlight w:val="green"/>
        </w:rPr>
      </w:pPr>
      <w:r w:rsidRPr="00E435D9">
        <w:rPr>
          <w:rFonts w:ascii="Arial" w:hAnsi="Arial" w:cs="Arial"/>
          <w:szCs w:val="24"/>
        </w:rPr>
        <w:t>In line with organisational design principles, the analysis and reorganization of SADC Secretariat organisational structure and staff complement (hereinafter, re-alignment exercise) had been triggered by several factors ranging from growing regional integration projects and initiatives, streamlining of operations, cost containment measures and capacity constraints.</w:t>
      </w:r>
    </w:p>
    <w:p w14:paraId="202E79FC" w14:textId="77777777" w:rsidR="00680A00" w:rsidRPr="00E435D9" w:rsidRDefault="00680A00" w:rsidP="009B780E">
      <w:pPr>
        <w:spacing w:line="276" w:lineRule="auto"/>
        <w:jc w:val="both"/>
        <w:rPr>
          <w:rFonts w:ascii="Arial" w:hAnsi="Arial" w:cs="Arial"/>
          <w:szCs w:val="24"/>
          <w:highlight w:val="green"/>
        </w:rPr>
      </w:pPr>
    </w:p>
    <w:p w14:paraId="320A70E5" w14:textId="77777777" w:rsidR="00680A00" w:rsidRPr="00E435D9" w:rsidRDefault="00680A00" w:rsidP="009B780E">
      <w:pPr>
        <w:spacing w:line="276" w:lineRule="auto"/>
        <w:jc w:val="both"/>
        <w:rPr>
          <w:rFonts w:ascii="Arial" w:hAnsi="Arial" w:cs="Arial"/>
          <w:szCs w:val="24"/>
        </w:rPr>
      </w:pPr>
      <w:r w:rsidRPr="00E435D9">
        <w:rPr>
          <w:rFonts w:ascii="Arial" w:hAnsi="Arial" w:cs="Arial"/>
          <w:szCs w:val="24"/>
        </w:rPr>
        <w:t>Furthermore, to better understand the effectiveness of the current structure and the necessity for additional staffing levels, a comprehensive workload analysis was undertaken. This analysis aimed to assess the capacity of the existing staff and identify gaps in critical areas of operations. The results highlighted several key findings:</w:t>
      </w:r>
    </w:p>
    <w:p w14:paraId="5599CB72" w14:textId="77777777" w:rsidR="00680A00" w:rsidRPr="00E435D9" w:rsidRDefault="00680A00" w:rsidP="009B780E">
      <w:pPr>
        <w:spacing w:line="276" w:lineRule="auto"/>
        <w:jc w:val="both"/>
        <w:rPr>
          <w:rFonts w:ascii="Arial" w:hAnsi="Arial" w:cs="Arial"/>
          <w:szCs w:val="24"/>
        </w:rPr>
      </w:pPr>
    </w:p>
    <w:p w14:paraId="081EAE7B" w14:textId="77777777" w:rsidR="00680A00" w:rsidRPr="00CB1AD4" w:rsidRDefault="00680A00" w:rsidP="009B780E">
      <w:pPr>
        <w:spacing w:line="276" w:lineRule="auto"/>
        <w:jc w:val="both"/>
        <w:rPr>
          <w:rFonts w:ascii="Arial" w:hAnsi="Arial" w:cs="Arial"/>
          <w:szCs w:val="24"/>
        </w:rPr>
      </w:pPr>
      <w:r w:rsidRPr="00CB1AD4">
        <w:rPr>
          <w:rFonts w:ascii="Arial" w:hAnsi="Arial" w:cs="Arial"/>
          <w:b/>
          <w:bCs/>
          <w:szCs w:val="24"/>
        </w:rPr>
        <w:t>Overburdened Staff:</w:t>
      </w:r>
      <w:r w:rsidRPr="00CB1AD4">
        <w:rPr>
          <w:rFonts w:ascii="Arial" w:hAnsi="Arial" w:cs="Arial"/>
          <w:szCs w:val="24"/>
        </w:rPr>
        <w:t xml:space="preserve"> Many employees were found to be handling workloads beyond manageable limits, leading to employee cuts and decreased organisational effectiveness.</w:t>
      </w:r>
    </w:p>
    <w:p w14:paraId="1C1864E6"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w:t>
      </w:r>
    </w:p>
    <w:p w14:paraId="6EE39894" w14:textId="77777777" w:rsidR="00680A00" w:rsidRPr="00CB1AD4" w:rsidRDefault="00680A00" w:rsidP="009B780E">
      <w:pPr>
        <w:spacing w:line="276" w:lineRule="auto"/>
        <w:jc w:val="both"/>
        <w:rPr>
          <w:rFonts w:ascii="Arial" w:hAnsi="Arial" w:cs="Arial"/>
          <w:szCs w:val="24"/>
        </w:rPr>
      </w:pPr>
      <w:r w:rsidRPr="00CB1AD4">
        <w:rPr>
          <w:rFonts w:ascii="Arial" w:hAnsi="Arial" w:cs="Arial"/>
          <w:b/>
          <w:bCs/>
          <w:szCs w:val="24"/>
        </w:rPr>
        <w:t>Operational Inefficiencies:</w:t>
      </w:r>
      <w:r w:rsidRPr="00CB1AD4">
        <w:rPr>
          <w:rFonts w:ascii="Arial" w:hAnsi="Arial" w:cs="Arial"/>
          <w:szCs w:val="24"/>
        </w:rPr>
        <w:t xml:space="preserve"> The analysis identified inefficiencies in processes due to understaffing and a lack of clear delineation of roles, resulting in delays in project implementation, reporting and made recommendations.</w:t>
      </w:r>
    </w:p>
    <w:p w14:paraId="2C615B7B" w14:textId="77777777" w:rsidR="00680A00" w:rsidRPr="00CB1AD4" w:rsidRDefault="00680A00" w:rsidP="009B780E">
      <w:pPr>
        <w:spacing w:line="276" w:lineRule="auto"/>
        <w:jc w:val="both"/>
        <w:rPr>
          <w:rFonts w:ascii="Arial" w:hAnsi="Arial" w:cs="Arial"/>
          <w:szCs w:val="24"/>
        </w:rPr>
      </w:pPr>
    </w:p>
    <w:p w14:paraId="2DFF3EF3"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Despite the need for additional positions and structural adjustments, the Secretariat recognised the necessity for the realignment of its current structure and if any additional positions are to be created to ensure optimal service delivery, that may be done considering the economic situation in Member States.</w:t>
      </w:r>
    </w:p>
    <w:p w14:paraId="341EABC5" w14:textId="77777777" w:rsidR="00680A00" w:rsidRPr="00E435D9" w:rsidRDefault="00680A00" w:rsidP="009B780E">
      <w:pPr>
        <w:spacing w:line="276" w:lineRule="auto"/>
        <w:jc w:val="both"/>
        <w:rPr>
          <w:rFonts w:ascii="Arial" w:hAnsi="Arial" w:cs="Arial"/>
          <w:szCs w:val="24"/>
        </w:rPr>
      </w:pPr>
    </w:p>
    <w:p w14:paraId="17B086F3" w14:textId="10224528" w:rsidR="00680A00" w:rsidRPr="00CB1AD4" w:rsidRDefault="00680A00" w:rsidP="00CB1AD4">
      <w:pPr>
        <w:pStyle w:val="ListBullet"/>
      </w:pPr>
      <w:r w:rsidRPr="00CB1AD4">
        <w:t xml:space="preserve">Given the above background and challenges, the Secretariat is seeking to appoint a service provider to assist in undertaking a re-alignment exercise with the aim </w:t>
      </w:r>
      <w:r w:rsidR="009336CB" w:rsidRPr="00CB1AD4">
        <w:t>of proposing</w:t>
      </w:r>
      <w:r w:rsidRPr="00CB1AD4">
        <w:t xml:space="preserve"> a fit-for-purpose organisational structure aligned to RISDP. </w:t>
      </w:r>
    </w:p>
    <w:p w14:paraId="6A35DEB5" w14:textId="65DE6833" w:rsidR="00680A00" w:rsidRPr="00CB1AD4" w:rsidRDefault="00680A00" w:rsidP="000D04E4">
      <w:pPr>
        <w:pStyle w:val="Heading2"/>
        <w:numPr>
          <w:ilvl w:val="1"/>
          <w:numId w:val="50"/>
        </w:numPr>
        <w:spacing w:line="276" w:lineRule="auto"/>
        <w:jc w:val="both"/>
        <w:rPr>
          <w:rFonts w:ascii="Arial" w:hAnsi="Arial" w:cs="Arial"/>
          <w:szCs w:val="24"/>
        </w:rPr>
      </w:pPr>
      <w:bookmarkStart w:id="58" w:name="_Toc193104044"/>
      <w:r w:rsidRPr="00CB1AD4">
        <w:rPr>
          <w:rFonts w:ascii="Arial" w:hAnsi="Arial" w:cs="Arial"/>
          <w:szCs w:val="24"/>
        </w:rPr>
        <w:t>Related programmes and other donor activities</w:t>
      </w:r>
      <w:bookmarkEnd w:id="58"/>
    </w:p>
    <w:p w14:paraId="2FADBC11"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No related programmes are implementing a similar initiative under the Secretariat. It is a new initiative aimed at enhancing the effective implementation of the SADC Secretariat’s objective, purpose, and expected results. </w:t>
      </w:r>
    </w:p>
    <w:p w14:paraId="3714AABF" w14:textId="77777777" w:rsidR="00680A00" w:rsidRPr="00E435D9" w:rsidRDefault="00680A00" w:rsidP="000D04E4">
      <w:pPr>
        <w:pStyle w:val="Heading1"/>
        <w:numPr>
          <w:ilvl w:val="0"/>
          <w:numId w:val="50"/>
        </w:numPr>
        <w:spacing w:line="276" w:lineRule="auto"/>
        <w:ind w:left="0" w:firstLine="0"/>
        <w:jc w:val="both"/>
        <w:rPr>
          <w:rFonts w:ascii="Arial" w:hAnsi="Arial" w:cs="Arial"/>
          <w:sz w:val="24"/>
          <w:szCs w:val="24"/>
        </w:rPr>
      </w:pPr>
      <w:bookmarkStart w:id="59" w:name="_Toc193104045"/>
      <w:r w:rsidRPr="00E435D9">
        <w:rPr>
          <w:rFonts w:ascii="Arial" w:hAnsi="Arial" w:cs="Arial"/>
          <w:sz w:val="24"/>
          <w:szCs w:val="24"/>
        </w:rPr>
        <w:t>OBJECTIVE, PURPOSE &amp; EXPECTED RESULTS</w:t>
      </w:r>
      <w:bookmarkEnd w:id="59"/>
    </w:p>
    <w:p w14:paraId="2EE741AC" w14:textId="3426D734" w:rsidR="00680A00" w:rsidRPr="00E435D9" w:rsidRDefault="00680A00" w:rsidP="000D04E4">
      <w:pPr>
        <w:pStyle w:val="Heading2"/>
        <w:numPr>
          <w:ilvl w:val="1"/>
          <w:numId w:val="51"/>
        </w:numPr>
        <w:spacing w:line="276" w:lineRule="auto"/>
        <w:jc w:val="both"/>
        <w:rPr>
          <w:rFonts w:ascii="Arial" w:hAnsi="Arial" w:cs="Arial"/>
          <w:szCs w:val="24"/>
        </w:rPr>
      </w:pPr>
      <w:bookmarkStart w:id="60" w:name="_Toc193104046"/>
      <w:r w:rsidRPr="00E435D9">
        <w:rPr>
          <w:rFonts w:ascii="Arial" w:hAnsi="Arial" w:cs="Arial"/>
          <w:szCs w:val="24"/>
        </w:rPr>
        <w:t>Overall objective</w:t>
      </w:r>
      <w:bookmarkEnd w:id="60"/>
    </w:p>
    <w:p w14:paraId="78CF269E" w14:textId="77777777" w:rsidR="00680A00" w:rsidRPr="00CB1AD4" w:rsidRDefault="00680A00" w:rsidP="00CB1AD4">
      <w:pPr>
        <w:pStyle w:val="ListBullet"/>
      </w:pPr>
      <w:r w:rsidRPr="00CB1AD4">
        <w:t>The overall objective is to enhance the capacity of the SADC Secretariat to implement its mandate in accordance with the Regional Indicative Strategic Development Plan.</w:t>
      </w:r>
    </w:p>
    <w:p w14:paraId="3E097203" w14:textId="6346B4FB" w:rsidR="00680A00" w:rsidRPr="00E435D9" w:rsidRDefault="00680A00" w:rsidP="000D04E4">
      <w:pPr>
        <w:pStyle w:val="Heading2"/>
        <w:numPr>
          <w:ilvl w:val="1"/>
          <w:numId w:val="51"/>
        </w:numPr>
        <w:spacing w:line="276" w:lineRule="auto"/>
        <w:jc w:val="both"/>
        <w:rPr>
          <w:rFonts w:ascii="Arial" w:hAnsi="Arial" w:cs="Arial"/>
          <w:szCs w:val="24"/>
        </w:rPr>
      </w:pPr>
      <w:bookmarkStart w:id="61" w:name="_Toc193104047"/>
      <w:r w:rsidRPr="00E435D9">
        <w:rPr>
          <w:rFonts w:ascii="Arial" w:hAnsi="Arial" w:cs="Arial"/>
          <w:szCs w:val="24"/>
        </w:rPr>
        <w:t>Purpose (Specific Objective)</w:t>
      </w:r>
      <w:bookmarkEnd w:id="61"/>
    </w:p>
    <w:p w14:paraId="0B67A540" w14:textId="77777777" w:rsidR="00680A00" w:rsidRPr="00CB1AD4" w:rsidRDefault="00680A00" w:rsidP="009B780E">
      <w:pPr>
        <w:keepNext/>
        <w:keepLines/>
        <w:spacing w:line="276" w:lineRule="auto"/>
        <w:jc w:val="both"/>
        <w:rPr>
          <w:rFonts w:ascii="Arial" w:hAnsi="Arial" w:cs="Arial"/>
          <w:szCs w:val="24"/>
        </w:rPr>
      </w:pPr>
      <w:r w:rsidRPr="00CB1AD4">
        <w:rPr>
          <w:rFonts w:ascii="Arial" w:hAnsi="Arial" w:cs="Arial"/>
          <w:szCs w:val="24"/>
        </w:rPr>
        <w:t xml:space="preserve">The Specific objective of the contract is to analyse and reorganize the structure of the SADC Secretariat </w:t>
      </w:r>
      <w:proofErr w:type="gramStart"/>
      <w:r w:rsidRPr="00CB1AD4">
        <w:rPr>
          <w:rFonts w:ascii="Arial" w:hAnsi="Arial" w:cs="Arial"/>
          <w:szCs w:val="24"/>
        </w:rPr>
        <w:t>in order to</w:t>
      </w:r>
      <w:proofErr w:type="gramEnd"/>
      <w:r w:rsidRPr="00CB1AD4">
        <w:rPr>
          <w:rFonts w:ascii="Arial" w:hAnsi="Arial" w:cs="Arial"/>
          <w:szCs w:val="24"/>
        </w:rPr>
        <w:t xml:space="preserve"> </w:t>
      </w:r>
      <w:proofErr w:type="spellStart"/>
      <w:r w:rsidRPr="00CB1AD4">
        <w:rPr>
          <w:rFonts w:ascii="Arial" w:hAnsi="Arial" w:cs="Arial"/>
          <w:szCs w:val="24"/>
        </w:rPr>
        <w:t>maximise</w:t>
      </w:r>
      <w:proofErr w:type="spellEnd"/>
      <w:r w:rsidRPr="00CB1AD4">
        <w:rPr>
          <w:rFonts w:ascii="Arial" w:hAnsi="Arial" w:cs="Arial"/>
          <w:szCs w:val="24"/>
        </w:rPr>
        <w:t xml:space="preserve"> the impact of the work of the SADC Secretariat staff, in accordance with the principles of “doing more with less”. </w:t>
      </w:r>
    </w:p>
    <w:p w14:paraId="223B38A8" w14:textId="1594DDB7" w:rsidR="00680A00" w:rsidRPr="00CB1AD4" w:rsidRDefault="00680A00" w:rsidP="009B780E">
      <w:pPr>
        <w:keepNext/>
        <w:keepLines/>
        <w:spacing w:line="276" w:lineRule="auto"/>
        <w:jc w:val="both"/>
        <w:rPr>
          <w:rFonts w:ascii="Arial" w:hAnsi="Arial" w:cs="Arial"/>
          <w:szCs w:val="24"/>
        </w:rPr>
      </w:pPr>
      <w:proofErr w:type="gramStart"/>
      <w:r w:rsidRPr="00CB1AD4">
        <w:rPr>
          <w:rFonts w:ascii="Arial" w:hAnsi="Arial" w:cs="Arial"/>
          <w:szCs w:val="24"/>
        </w:rPr>
        <w:t>In order to</w:t>
      </w:r>
      <w:proofErr w:type="gramEnd"/>
      <w:r w:rsidRPr="00CB1AD4">
        <w:rPr>
          <w:rFonts w:ascii="Arial" w:hAnsi="Arial" w:cs="Arial"/>
          <w:szCs w:val="24"/>
        </w:rPr>
        <w:t xml:space="preserve"> achieve the specific objective, the following services are required</w:t>
      </w:r>
    </w:p>
    <w:p w14:paraId="293872E0" w14:textId="77777777" w:rsidR="00A60694" w:rsidRPr="00E435D9" w:rsidRDefault="00A60694" w:rsidP="009B780E">
      <w:pPr>
        <w:keepNext/>
        <w:keepLines/>
        <w:spacing w:line="276" w:lineRule="auto"/>
        <w:jc w:val="both"/>
        <w:rPr>
          <w:rFonts w:ascii="Arial" w:hAnsi="Arial" w:cs="Arial"/>
          <w:szCs w:val="24"/>
        </w:rPr>
      </w:pPr>
    </w:p>
    <w:p w14:paraId="54F9458B" w14:textId="77777777" w:rsidR="00680A00" w:rsidRPr="00CB1AD4" w:rsidRDefault="00680A00" w:rsidP="00CB1AD4">
      <w:pPr>
        <w:pStyle w:val="ListBullet"/>
        <w:numPr>
          <w:ilvl w:val="0"/>
          <w:numId w:val="46"/>
        </w:numPr>
      </w:pPr>
      <w:r w:rsidRPr="00CB1AD4">
        <w:t>Undertake a re-alignment exercise on the existing organisational structure of the SADC Secretariat;</w:t>
      </w:r>
    </w:p>
    <w:p w14:paraId="79EDCE64" w14:textId="77777777" w:rsidR="00680A00" w:rsidRPr="00CB1AD4" w:rsidRDefault="00680A00" w:rsidP="00CB1AD4">
      <w:pPr>
        <w:pStyle w:val="ListBullet"/>
        <w:numPr>
          <w:ilvl w:val="0"/>
          <w:numId w:val="46"/>
        </w:numPr>
      </w:pPr>
      <w:r w:rsidRPr="00CB1AD4">
        <w:t>Undertake a thorough review of the current organisational structure, identifying strengths, weaknesses, and areas for improvement;</w:t>
      </w:r>
    </w:p>
    <w:p w14:paraId="3313DDEC" w14:textId="77777777" w:rsidR="00680A00" w:rsidRPr="00CB1AD4" w:rsidRDefault="00680A00" w:rsidP="00CB1AD4">
      <w:pPr>
        <w:pStyle w:val="ListBullet"/>
      </w:pPr>
      <w:r w:rsidRPr="00CB1AD4">
        <w:lastRenderedPageBreak/>
        <w:t>Propose an organisational structure aligned to RISDP and implementation plan that enhances operational efficiency with zero or no significant financial implications; and</w:t>
      </w:r>
    </w:p>
    <w:p w14:paraId="1C35697F" w14:textId="77777777" w:rsidR="00680A00" w:rsidRPr="00CB1AD4" w:rsidRDefault="00680A00" w:rsidP="00CB1AD4">
      <w:pPr>
        <w:pStyle w:val="ListBullet"/>
        <w:numPr>
          <w:ilvl w:val="0"/>
          <w:numId w:val="46"/>
        </w:numPr>
      </w:pPr>
      <w:r w:rsidRPr="00CB1AD4">
        <w:t>Propose an organisational structure that integrates all functional areas cohesively across the Offices/Directorates/Units.</w:t>
      </w:r>
    </w:p>
    <w:p w14:paraId="481D00E8" w14:textId="77777777" w:rsidR="00680A00" w:rsidRPr="00CB1AD4" w:rsidRDefault="00680A00" w:rsidP="00CB1AD4">
      <w:pPr>
        <w:pStyle w:val="ListBullet"/>
      </w:pPr>
    </w:p>
    <w:p w14:paraId="1BB8A0F8" w14:textId="77777777" w:rsidR="00680A00" w:rsidRPr="00CB1AD4" w:rsidRDefault="00680A00" w:rsidP="00CB1AD4">
      <w:pPr>
        <w:pStyle w:val="ListBullet"/>
      </w:pPr>
      <w:r w:rsidRPr="00CB1AD4">
        <w:t xml:space="preserve">The main output of this Consultancy shall be a report containing analysis and recommendations to improve the efficiency and efficacity of the organisational structure of the SADC Secretariat to fulfil its mandate. </w:t>
      </w:r>
      <w:bookmarkStart w:id="62" w:name="_Toc193104048"/>
    </w:p>
    <w:bookmarkEnd w:id="62"/>
    <w:p w14:paraId="15041806" w14:textId="4A354D0B" w:rsidR="00680A00" w:rsidRPr="00CB1AD4" w:rsidRDefault="00680A00" w:rsidP="000D04E4">
      <w:pPr>
        <w:pStyle w:val="Heading2"/>
        <w:numPr>
          <w:ilvl w:val="1"/>
          <w:numId w:val="51"/>
        </w:numPr>
        <w:spacing w:line="276" w:lineRule="auto"/>
        <w:jc w:val="both"/>
        <w:rPr>
          <w:rFonts w:ascii="Arial" w:hAnsi="Arial" w:cs="Arial"/>
          <w:szCs w:val="24"/>
        </w:rPr>
      </w:pPr>
      <w:r w:rsidRPr="00CB1AD4">
        <w:rPr>
          <w:rFonts w:ascii="Arial" w:hAnsi="Arial" w:cs="Arial"/>
          <w:szCs w:val="24"/>
        </w:rPr>
        <w:t>Outputs</w:t>
      </w:r>
    </w:p>
    <w:p w14:paraId="47E8E164" w14:textId="77777777" w:rsidR="00A60694" w:rsidRPr="00CB1AD4" w:rsidRDefault="00A60694" w:rsidP="009B780E">
      <w:pPr>
        <w:pStyle w:val="BankNormal"/>
        <w:jc w:val="both"/>
        <w:rPr>
          <w:rFonts w:ascii="Arial" w:hAnsi="Arial" w:cs="Arial"/>
          <w:szCs w:val="24"/>
        </w:rPr>
      </w:pPr>
    </w:p>
    <w:p w14:paraId="591A4E0F" w14:textId="77777777" w:rsidR="00680A00" w:rsidRPr="00CB1AD4" w:rsidRDefault="00680A00" w:rsidP="005305D2">
      <w:pPr>
        <w:spacing w:line="276" w:lineRule="auto"/>
        <w:rPr>
          <w:rFonts w:ascii="Arial" w:hAnsi="Arial" w:cs="Arial"/>
          <w:szCs w:val="24"/>
        </w:rPr>
      </w:pPr>
      <w:r w:rsidRPr="00CB1AD4">
        <w:rPr>
          <w:rFonts w:ascii="Arial" w:hAnsi="Arial" w:cs="Arial"/>
          <w:szCs w:val="24"/>
        </w:rPr>
        <w:t>The Consultant/Firm is expected to deliver the following outputs:</w:t>
      </w:r>
    </w:p>
    <w:p w14:paraId="613171E9" w14:textId="77777777" w:rsidR="00680A00" w:rsidRPr="00CB1AD4" w:rsidRDefault="00680A00" w:rsidP="000D04E4">
      <w:pPr>
        <w:pStyle w:val="ListParagraph"/>
        <w:numPr>
          <w:ilvl w:val="0"/>
          <w:numId w:val="45"/>
        </w:numPr>
        <w:spacing w:after="120" w:line="276" w:lineRule="auto"/>
        <w:rPr>
          <w:rFonts w:ascii="Arial" w:hAnsi="Arial" w:cs="Arial"/>
        </w:rPr>
      </w:pPr>
      <w:r w:rsidRPr="00CB1AD4">
        <w:rPr>
          <w:rFonts w:ascii="Arial" w:hAnsi="Arial" w:cs="Arial"/>
        </w:rPr>
        <w:t>Inception Report outlining detailed methodology and work plan;</w:t>
      </w:r>
    </w:p>
    <w:p w14:paraId="40EBD707" w14:textId="77777777" w:rsidR="00680A00" w:rsidRPr="00CB1AD4" w:rsidRDefault="00680A00" w:rsidP="000D04E4">
      <w:pPr>
        <w:pStyle w:val="ListParagraph"/>
        <w:numPr>
          <w:ilvl w:val="0"/>
          <w:numId w:val="45"/>
        </w:numPr>
        <w:spacing w:after="120" w:line="276" w:lineRule="auto"/>
        <w:rPr>
          <w:rFonts w:ascii="Arial" w:hAnsi="Arial" w:cs="Arial"/>
        </w:rPr>
      </w:pPr>
      <w:r w:rsidRPr="00CB1AD4">
        <w:rPr>
          <w:rFonts w:ascii="Arial" w:hAnsi="Arial" w:cs="Arial"/>
        </w:rPr>
        <w:t>Interim Report presenting preliminary findings and potential alignment options;</w:t>
      </w:r>
    </w:p>
    <w:p w14:paraId="32A50A26" w14:textId="77777777" w:rsidR="00680A00" w:rsidRPr="00CB1AD4" w:rsidRDefault="00680A00" w:rsidP="000D04E4">
      <w:pPr>
        <w:pStyle w:val="ListParagraph"/>
        <w:numPr>
          <w:ilvl w:val="0"/>
          <w:numId w:val="45"/>
        </w:numPr>
        <w:spacing w:after="120" w:line="276" w:lineRule="auto"/>
        <w:rPr>
          <w:rFonts w:ascii="Arial" w:hAnsi="Arial" w:cs="Arial"/>
        </w:rPr>
      </w:pPr>
      <w:r w:rsidRPr="00CB1AD4">
        <w:rPr>
          <w:rFonts w:ascii="Arial" w:hAnsi="Arial" w:cs="Arial"/>
        </w:rPr>
        <w:t>Final Draft Report with detailed recommendations and feedback from stakeholders; and</w:t>
      </w:r>
    </w:p>
    <w:p w14:paraId="00832F25" w14:textId="77777777" w:rsidR="00680A00" w:rsidRPr="00CB1AD4" w:rsidRDefault="00680A00" w:rsidP="000D04E4">
      <w:pPr>
        <w:pStyle w:val="ListParagraph"/>
        <w:numPr>
          <w:ilvl w:val="0"/>
          <w:numId w:val="45"/>
        </w:numPr>
        <w:spacing w:after="120" w:line="276" w:lineRule="auto"/>
        <w:rPr>
          <w:rFonts w:ascii="Arial" w:hAnsi="Arial" w:cs="Arial"/>
        </w:rPr>
      </w:pPr>
      <w:r w:rsidRPr="00CB1AD4">
        <w:rPr>
          <w:rFonts w:ascii="Arial" w:hAnsi="Arial" w:cs="Arial"/>
        </w:rPr>
        <w:t>Final Report and Presentation, including an implementation roadmap for the proposed realigned structure.</w:t>
      </w:r>
    </w:p>
    <w:p w14:paraId="43B46207" w14:textId="77777777" w:rsidR="00680A00" w:rsidRPr="00E435D9" w:rsidRDefault="00680A00" w:rsidP="000D04E4">
      <w:pPr>
        <w:pStyle w:val="Heading1"/>
        <w:numPr>
          <w:ilvl w:val="0"/>
          <w:numId w:val="51"/>
        </w:numPr>
        <w:spacing w:line="276" w:lineRule="auto"/>
        <w:ind w:left="0" w:firstLine="0"/>
        <w:jc w:val="both"/>
        <w:rPr>
          <w:rFonts w:ascii="Arial" w:hAnsi="Arial" w:cs="Arial"/>
          <w:sz w:val="24"/>
          <w:szCs w:val="24"/>
        </w:rPr>
      </w:pPr>
      <w:bookmarkStart w:id="63" w:name="_Toc193104049"/>
      <w:r w:rsidRPr="00E435D9">
        <w:rPr>
          <w:rFonts w:ascii="Arial" w:hAnsi="Arial" w:cs="Arial"/>
          <w:sz w:val="24"/>
          <w:szCs w:val="24"/>
        </w:rPr>
        <w:t>ASSUMPTIONS &amp; RISKS</w:t>
      </w:r>
      <w:bookmarkEnd w:id="63"/>
    </w:p>
    <w:p w14:paraId="7A217A3C" w14:textId="53DF4750" w:rsidR="00680A00" w:rsidRPr="00E435D9" w:rsidRDefault="00680A00" w:rsidP="000D04E4">
      <w:pPr>
        <w:pStyle w:val="Heading2"/>
        <w:numPr>
          <w:ilvl w:val="1"/>
          <w:numId w:val="51"/>
        </w:numPr>
        <w:spacing w:line="276" w:lineRule="auto"/>
        <w:jc w:val="both"/>
        <w:rPr>
          <w:rFonts w:ascii="Arial" w:hAnsi="Arial" w:cs="Arial"/>
          <w:szCs w:val="24"/>
        </w:rPr>
      </w:pPr>
      <w:bookmarkStart w:id="64" w:name="_Toc193104050"/>
      <w:r w:rsidRPr="00E435D9">
        <w:rPr>
          <w:rFonts w:ascii="Arial" w:hAnsi="Arial" w:cs="Arial"/>
          <w:szCs w:val="24"/>
        </w:rPr>
        <w:t>Assumptions underlying the project</w:t>
      </w:r>
      <w:bookmarkEnd w:id="64"/>
      <w:r w:rsidRPr="00E435D9">
        <w:rPr>
          <w:rFonts w:ascii="Arial" w:hAnsi="Arial" w:cs="Arial"/>
          <w:szCs w:val="24"/>
        </w:rPr>
        <w:t xml:space="preserve"> </w:t>
      </w:r>
    </w:p>
    <w:p w14:paraId="715B5757" w14:textId="77777777" w:rsidR="00680A00" w:rsidRPr="00E435D9" w:rsidRDefault="00680A00" w:rsidP="009B780E">
      <w:pPr>
        <w:spacing w:line="276" w:lineRule="auto"/>
        <w:jc w:val="both"/>
        <w:rPr>
          <w:rFonts w:ascii="Arial" w:hAnsi="Arial" w:cs="Arial"/>
          <w:szCs w:val="24"/>
        </w:rPr>
      </w:pPr>
    </w:p>
    <w:p w14:paraId="58329512" w14:textId="77777777" w:rsidR="00680A00" w:rsidRPr="00CB1AD4" w:rsidRDefault="00680A00" w:rsidP="000D04E4">
      <w:pPr>
        <w:pStyle w:val="Text2"/>
        <w:numPr>
          <w:ilvl w:val="0"/>
          <w:numId w:val="44"/>
        </w:numPr>
        <w:spacing w:after="120" w:line="276" w:lineRule="auto"/>
        <w:rPr>
          <w:rFonts w:cs="Arial"/>
          <w:sz w:val="24"/>
          <w:szCs w:val="24"/>
        </w:rPr>
      </w:pPr>
      <w:r w:rsidRPr="00CB1AD4">
        <w:rPr>
          <w:rFonts w:cs="Arial"/>
          <w:sz w:val="24"/>
          <w:szCs w:val="24"/>
        </w:rPr>
        <w:t>Stakeholder Support: This assumes that all major stakeholders will support the realignment effort and its goals.</w:t>
      </w:r>
    </w:p>
    <w:p w14:paraId="278DC61B" w14:textId="77777777" w:rsidR="00680A00" w:rsidRPr="00CB1AD4" w:rsidRDefault="00680A00" w:rsidP="000D04E4">
      <w:pPr>
        <w:pStyle w:val="Text2"/>
        <w:numPr>
          <w:ilvl w:val="0"/>
          <w:numId w:val="44"/>
        </w:numPr>
        <w:spacing w:after="120" w:line="276" w:lineRule="auto"/>
        <w:rPr>
          <w:rFonts w:cs="Arial"/>
          <w:sz w:val="24"/>
          <w:szCs w:val="24"/>
        </w:rPr>
      </w:pPr>
      <w:r w:rsidRPr="00CB1AD4">
        <w:rPr>
          <w:rFonts w:cs="Arial"/>
          <w:sz w:val="24"/>
          <w:szCs w:val="24"/>
        </w:rPr>
        <w:t>Resource Availability: The assumption is that the necessary human resources, materials, and technologies will be available when needed.</w:t>
      </w:r>
    </w:p>
    <w:p w14:paraId="04F5C93D" w14:textId="77777777" w:rsidR="00680A00" w:rsidRPr="00CB1AD4" w:rsidRDefault="00680A00" w:rsidP="000D04E4">
      <w:pPr>
        <w:pStyle w:val="Text2"/>
        <w:numPr>
          <w:ilvl w:val="0"/>
          <w:numId w:val="44"/>
        </w:numPr>
        <w:spacing w:after="120" w:line="276" w:lineRule="auto"/>
        <w:rPr>
          <w:rFonts w:cs="Arial"/>
          <w:sz w:val="24"/>
          <w:szCs w:val="24"/>
        </w:rPr>
      </w:pPr>
      <w:r w:rsidRPr="00CB1AD4">
        <w:rPr>
          <w:rFonts w:cs="Arial"/>
          <w:sz w:val="24"/>
          <w:szCs w:val="24"/>
        </w:rPr>
        <w:t>Clear Communication: The assumption is that communication with all stakeholders will be maintained throughout the project.</w:t>
      </w:r>
    </w:p>
    <w:p w14:paraId="6435CAF3" w14:textId="77777777" w:rsidR="00680A00" w:rsidRPr="00CB1AD4" w:rsidRDefault="00680A00" w:rsidP="000D04E4">
      <w:pPr>
        <w:pStyle w:val="Text2"/>
        <w:numPr>
          <w:ilvl w:val="0"/>
          <w:numId w:val="44"/>
        </w:numPr>
        <w:spacing w:after="120" w:line="276" w:lineRule="auto"/>
        <w:rPr>
          <w:rFonts w:cs="Arial"/>
          <w:sz w:val="24"/>
          <w:szCs w:val="24"/>
        </w:rPr>
      </w:pPr>
      <w:r w:rsidRPr="00CB1AD4">
        <w:rPr>
          <w:rFonts w:cs="Arial"/>
          <w:sz w:val="24"/>
          <w:szCs w:val="24"/>
        </w:rPr>
        <w:t>Timeframe: Assumes that the project will be completed within the timeframe specified.</w:t>
      </w:r>
    </w:p>
    <w:p w14:paraId="7EB7C967" w14:textId="77777777" w:rsidR="00680A00" w:rsidRPr="00CB1AD4" w:rsidRDefault="00680A00" w:rsidP="000D04E4">
      <w:pPr>
        <w:pStyle w:val="Text2"/>
        <w:numPr>
          <w:ilvl w:val="0"/>
          <w:numId w:val="44"/>
        </w:numPr>
        <w:spacing w:after="120" w:line="276" w:lineRule="auto"/>
        <w:rPr>
          <w:rFonts w:cs="Arial"/>
          <w:sz w:val="24"/>
          <w:szCs w:val="24"/>
        </w:rPr>
      </w:pPr>
      <w:r w:rsidRPr="00CB1AD4">
        <w:rPr>
          <w:rFonts w:cs="Arial"/>
          <w:sz w:val="24"/>
          <w:szCs w:val="24"/>
        </w:rPr>
        <w:t>Existing Structure Performance: Assumes that the existing structure can be modified without requiring major changes.</w:t>
      </w:r>
    </w:p>
    <w:p w14:paraId="6BB681A8" w14:textId="77777777" w:rsidR="00680A00" w:rsidRPr="00CB1AD4" w:rsidRDefault="00680A00" w:rsidP="000D04E4">
      <w:pPr>
        <w:pStyle w:val="Text2"/>
        <w:numPr>
          <w:ilvl w:val="0"/>
          <w:numId w:val="44"/>
        </w:numPr>
        <w:spacing w:after="120" w:line="276" w:lineRule="auto"/>
        <w:rPr>
          <w:rFonts w:cs="Arial"/>
          <w:sz w:val="24"/>
          <w:szCs w:val="24"/>
        </w:rPr>
      </w:pPr>
      <w:r w:rsidRPr="00CB1AD4">
        <w:rPr>
          <w:rFonts w:cs="Arial"/>
          <w:sz w:val="24"/>
          <w:szCs w:val="24"/>
        </w:rPr>
        <w:t>Change Management Capability: Assumes that the Secretariat can effectively manage the changes associated with the structure realignment.</w:t>
      </w:r>
    </w:p>
    <w:p w14:paraId="290BE1B0" w14:textId="77777777" w:rsidR="009336CB" w:rsidRPr="00CB1AD4" w:rsidRDefault="009336CB" w:rsidP="009336CB">
      <w:pPr>
        <w:pStyle w:val="Text2"/>
        <w:spacing w:after="120" w:line="276" w:lineRule="auto"/>
        <w:rPr>
          <w:rFonts w:cs="Arial"/>
          <w:sz w:val="24"/>
          <w:szCs w:val="24"/>
        </w:rPr>
      </w:pPr>
    </w:p>
    <w:p w14:paraId="24ADD761" w14:textId="77777777" w:rsidR="009336CB" w:rsidRPr="00CB1AD4" w:rsidRDefault="009336CB" w:rsidP="009336CB">
      <w:pPr>
        <w:pStyle w:val="Text2"/>
        <w:spacing w:after="120" w:line="276" w:lineRule="auto"/>
        <w:rPr>
          <w:rFonts w:cs="Arial"/>
          <w:sz w:val="24"/>
          <w:szCs w:val="24"/>
        </w:rPr>
      </w:pPr>
    </w:p>
    <w:p w14:paraId="5398F301" w14:textId="2BD627AA" w:rsidR="00680A00" w:rsidRPr="00CB1AD4" w:rsidRDefault="00680A00" w:rsidP="000D04E4">
      <w:pPr>
        <w:pStyle w:val="Heading2"/>
        <w:numPr>
          <w:ilvl w:val="1"/>
          <w:numId w:val="51"/>
        </w:numPr>
        <w:spacing w:line="276" w:lineRule="auto"/>
        <w:jc w:val="both"/>
        <w:rPr>
          <w:rFonts w:ascii="Arial" w:hAnsi="Arial" w:cs="Arial"/>
          <w:szCs w:val="24"/>
        </w:rPr>
      </w:pPr>
      <w:bookmarkStart w:id="65" w:name="_Toc193104051"/>
      <w:r w:rsidRPr="00CB1AD4">
        <w:rPr>
          <w:rFonts w:ascii="Arial" w:hAnsi="Arial" w:cs="Arial"/>
          <w:szCs w:val="24"/>
        </w:rPr>
        <w:t>Risks</w:t>
      </w:r>
      <w:bookmarkEnd w:id="65"/>
    </w:p>
    <w:p w14:paraId="2DAF59A3"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The following are the risks considered </w:t>
      </w:r>
      <w:proofErr w:type="gramStart"/>
      <w:r w:rsidRPr="00CB1AD4">
        <w:rPr>
          <w:rFonts w:ascii="Arial" w:hAnsi="Arial" w:cs="Arial"/>
          <w:szCs w:val="24"/>
        </w:rPr>
        <w:t>of</w:t>
      </w:r>
      <w:proofErr w:type="gramEnd"/>
      <w:r w:rsidRPr="00CB1AD4">
        <w:rPr>
          <w:rFonts w:ascii="Arial" w:hAnsi="Arial" w:cs="Arial"/>
          <w:szCs w:val="24"/>
        </w:rPr>
        <w:t xml:space="preserve"> this assignment: - </w:t>
      </w:r>
    </w:p>
    <w:p w14:paraId="3B0E87C0" w14:textId="77777777" w:rsidR="00680A00" w:rsidRPr="00CB1AD4" w:rsidRDefault="00680A00" w:rsidP="009B780E">
      <w:pPr>
        <w:spacing w:line="276" w:lineRule="auto"/>
        <w:jc w:val="both"/>
        <w:rPr>
          <w:rFonts w:ascii="Arial" w:hAnsi="Arial" w:cs="Arial"/>
          <w:szCs w:val="24"/>
        </w:rPr>
      </w:pPr>
    </w:p>
    <w:tbl>
      <w:tblPr>
        <w:tblStyle w:val="TableGrid"/>
        <w:tblW w:w="0" w:type="auto"/>
        <w:tblLook w:val="04A0" w:firstRow="1" w:lastRow="0" w:firstColumn="1" w:lastColumn="0" w:noHBand="0" w:noVBand="1"/>
      </w:tblPr>
      <w:tblGrid>
        <w:gridCol w:w="3834"/>
        <w:gridCol w:w="1256"/>
        <w:gridCol w:w="3631"/>
      </w:tblGrid>
      <w:tr w:rsidR="00680A00" w:rsidRPr="00CB1AD4" w14:paraId="0C875B35" w14:textId="77777777" w:rsidTr="006E6010">
        <w:tc>
          <w:tcPr>
            <w:tcW w:w="3865" w:type="dxa"/>
          </w:tcPr>
          <w:p w14:paraId="377A99CE"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Risk</w:t>
            </w:r>
          </w:p>
        </w:tc>
        <w:tc>
          <w:tcPr>
            <w:tcW w:w="1260" w:type="dxa"/>
          </w:tcPr>
          <w:p w14:paraId="756B517E"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Level (L/M/H)</w:t>
            </w:r>
          </w:p>
        </w:tc>
        <w:tc>
          <w:tcPr>
            <w:tcW w:w="3659" w:type="dxa"/>
          </w:tcPr>
          <w:p w14:paraId="312250ED"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Mitigation Measures </w:t>
            </w:r>
          </w:p>
        </w:tc>
      </w:tr>
      <w:tr w:rsidR="00680A00" w:rsidRPr="00CB1AD4" w14:paraId="60BBA595" w14:textId="77777777" w:rsidTr="006E6010">
        <w:tc>
          <w:tcPr>
            <w:tcW w:w="3865" w:type="dxa"/>
          </w:tcPr>
          <w:p w14:paraId="3FC2C231"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A lack of stakeholder buy-in could result in conflicts, delays, or changes to the project scope.</w:t>
            </w:r>
          </w:p>
        </w:tc>
        <w:tc>
          <w:tcPr>
            <w:tcW w:w="1260" w:type="dxa"/>
          </w:tcPr>
          <w:p w14:paraId="2DA0A5A6"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M</w:t>
            </w:r>
          </w:p>
        </w:tc>
        <w:tc>
          <w:tcPr>
            <w:tcW w:w="3659" w:type="dxa"/>
          </w:tcPr>
          <w:p w14:paraId="06FF8E9A" w14:textId="77777777" w:rsidR="00680A00" w:rsidRPr="00CB1AD4" w:rsidRDefault="00680A00" w:rsidP="009B780E">
            <w:pPr>
              <w:jc w:val="both"/>
              <w:rPr>
                <w:rFonts w:ascii="Arial" w:hAnsi="Arial" w:cs="Arial"/>
                <w:szCs w:val="24"/>
              </w:rPr>
            </w:pPr>
            <w:r w:rsidRPr="00CB1AD4">
              <w:rPr>
                <w:rFonts w:ascii="Arial" w:hAnsi="Arial" w:cs="Arial"/>
                <w:szCs w:val="24"/>
              </w:rPr>
              <w:t>presentation outlining the project's rationale and anticipated results will be given, and all employees are expected to attend.</w:t>
            </w:r>
          </w:p>
          <w:p w14:paraId="150E4D64" w14:textId="77777777" w:rsidR="00680A00" w:rsidRPr="00CB1AD4" w:rsidRDefault="00680A00" w:rsidP="009B780E">
            <w:pPr>
              <w:spacing w:line="276" w:lineRule="auto"/>
              <w:jc w:val="both"/>
              <w:rPr>
                <w:rFonts w:ascii="Arial" w:hAnsi="Arial" w:cs="Arial"/>
                <w:szCs w:val="24"/>
              </w:rPr>
            </w:pPr>
          </w:p>
        </w:tc>
      </w:tr>
      <w:tr w:rsidR="00680A00" w:rsidRPr="00CB1AD4" w14:paraId="45D79DB9" w14:textId="77777777" w:rsidTr="006E6010">
        <w:tc>
          <w:tcPr>
            <w:tcW w:w="3865" w:type="dxa"/>
          </w:tcPr>
          <w:p w14:paraId="19CC1E12"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Poor communication can lead to misconceptions and increased inefficiency.</w:t>
            </w:r>
          </w:p>
          <w:p w14:paraId="46AA6351" w14:textId="77777777" w:rsidR="00680A00" w:rsidRPr="00CB1AD4" w:rsidRDefault="00680A00" w:rsidP="009B780E">
            <w:pPr>
              <w:spacing w:line="276" w:lineRule="auto"/>
              <w:jc w:val="both"/>
              <w:rPr>
                <w:rFonts w:ascii="Arial" w:hAnsi="Arial" w:cs="Arial"/>
                <w:szCs w:val="24"/>
              </w:rPr>
            </w:pPr>
          </w:p>
        </w:tc>
        <w:tc>
          <w:tcPr>
            <w:tcW w:w="1260" w:type="dxa"/>
          </w:tcPr>
          <w:p w14:paraId="11B0FEE8"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M</w:t>
            </w:r>
          </w:p>
        </w:tc>
        <w:tc>
          <w:tcPr>
            <w:tcW w:w="3659" w:type="dxa"/>
          </w:tcPr>
          <w:p w14:paraId="4E2FD403"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Regular Meeting will be scheduled to discuss ongoing projects, address concerns and ensure everyone is on the same page. </w:t>
            </w:r>
          </w:p>
          <w:p w14:paraId="1BE546BE" w14:textId="77777777" w:rsidR="00680A00" w:rsidRPr="00CB1AD4" w:rsidRDefault="00680A00" w:rsidP="009B780E">
            <w:pPr>
              <w:spacing w:line="276" w:lineRule="auto"/>
              <w:jc w:val="both"/>
              <w:rPr>
                <w:rFonts w:ascii="Arial" w:hAnsi="Arial" w:cs="Arial"/>
                <w:szCs w:val="24"/>
              </w:rPr>
            </w:pPr>
          </w:p>
        </w:tc>
      </w:tr>
      <w:tr w:rsidR="00680A00" w:rsidRPr="00CB1AD4" w14:paraId="1C656564" w14:textId="77777777" w:rsidTr="006E6010">
        <w:tc>
          <w:tcPr>
            <w:tcW w:w="3865" w:type="dxa"/>
          </w:tcPr>
          <w:p w14:paraId="7BCA8C9C" w14:textId="77777777" w:rsidR="00680A00" w:rsidRPr="00CB1AD4" w:rsidRDefault="00680A00" w:rsidP="009B780E">
            <w:pPr>
              <w:pStyle w:val="Text2"/>
              <w:spacing w:line="276" w:lineRule="auto"/>
              <w:ind w:left="0"/>
              <w:rPr>
                <w:rFonts w:cs="Arial"/>
                <w:sz w:val="24"/>
                <w:szCs w:val="24"/>
              </w:rPr>
            </w:pPr>
            <w:r w:rsidRPr="00CB1AD4">
              <w:rPr>
                <w:rFonts w:cs="Arial"/>
                <w:sz w:val="24"/>
                <w:szCs w:val="24"/>
              </w:rPr>
              <w:t>Hidden structural issues could emerge, requiring additional work and expenditure.</w:t>
            </w:r>
          </w:p>
          <w:p w14:paraId="248124AD" w14:textId="77777777" w:rsidR="00680A00" w:rsidRPr="00CB1AD4" w:rsidRDefault="00680A00" w:rsidP="009B780E">
            <w:pPr>
              <w:spacing w:line="276" w:lineRule="auto"/>
              <w:jc w:val="both"/>
              <w:rPr>
                <w:rFonts w:ascii="Arial" w:hAnsi="Arial" w:cs="Arial"/>
                <w:szCs w:val="24"/>
              </w:rPr>
            </w:pPr>
          </w:p>
        </w:tc>
        <w:tc>
          <w:tcPr>
            <w:tcW w:w="1260" w:type="dxa"/>
          </w:tcPr>
          <w:p w14:paraId="0968B8D3"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L</w:t>
            </w:r>
          </w:p>
        </w:tc>
        <w:tc>
          <w:tcPr>
            <w:tcW w:w="3659" w:type="dxa"/>
          </w:tcPr>
          <w:p w14:paraId="11871E11"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Information will be shared about the organisational structure, roles and responsibilities openly with employees.</w:t>
            </w:r>
          </w:p>
          <w:p w14:paraId="07993A7C" w14:textId="77777777" w:rsidR="00680A00" w:rsidRPr="00CB1AD4" w:rsidRDefault="00680A00" w:rsidP="009B780E">
            <w:pPr>
              <w:spacing w:line="276" w:lineRule="auto"/>
              <w:jc w:val="both"/>
              <w:rPr>
                <w:rFonts w:ascii="Arial" w:hAnsi="Arial" w:cs="Arial"/>
                <w:szCs w:val="24"/>
              </w:rPr>
            </w:pPr>
          </w:p>
        </w:tc>
      </w:tr>
      <w:tr w:rsidR="00680A00" w:rsidRPr="00CB1AD4" w14:paraId="583D3635" w14:textId="77777777" w:rsidTr="006E6010">
        <w:tc>
          <w:tcPr>
            <w:tcW w:w="3865" w:type="dxa"/>
          </w:tcPr>
          <w:p w14:paraId="78EF6599"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Employee resistance to change could have an impact on project performance.</w:t>
            </w:r>
          </w:p>
          <w:p w14:paraId="1319883C" w14:textId="77777777" w:rsidR="00680A00" w:rsidRPr="00CB1AD4" w:rsidRDefault="00680A00" w:rsidP="009B780E">
            <w:pPr>
              <w:spacing w:line="276" w:lineRule="auto"/>
              <w:jc w:val="both"/>
              <w:rPr>
                <w:rFonts w:ascii="Arial" w:hAnsi="Arial" w:cs="Arial"/>
                <w:szCs w:val="24"/>
              </w:rPr>
            </w:pPr>
          </w:p>
        </w:tc>
        <w:tc>
          <w:tcPr>
            <w:tcW w:w="1260" w:type="dxa"/>
          </w:tcPr>
          <w:p w14:paraId="558C1DC4"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L</w:t>
            </w:r>
          </w:p>
        </w:tc>
        <w:tc>
          <w:tcPr>
            <w:tcW w:w="3659" w:type="dxa"/>
          </w:tcPr>
          <w:p w14:paraId="7B5EDC57"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To encourage ownership of the project, a working group with representatives from different operations within the SADC Secretariat will be established. </w:t>
            </w:r>
          </w:p>
          <w:p w14:paraId="0137E447" w14:textId="77777777" w:rsidR="00680A00" w:rsidRPr="00CB1AD4" w:rsidRDefault="00680A00" w:rsidP="009B780E">
            <w:pPr>
              <w:spacing w:line="276" w:lineRule="auto"/>
              <w:jc w:val="both"/>
              <w:rPr>
                <w:rFonts w:ascii="Arial" w:hAnsi="Arial" w:cs="Arial"/>
                <w:szCs w:val="24"/>
              </w:rPr>
            </w:pPr>
          </w:p>
        </w:tc>
      </w:tr>
      <w:tr w:rsidR="00680A00" w:rsidRPr="00CB1AD4" w14:paraId="1BC3A012" w14:textId="77777777" w:rsidTr="006E6010">
        <w:tc>
          <w:tcPr>
            <w:tcW w:w="3865" w:type="dxa"/>
          </w:tcPr>
          <w:p w14:paraId="3F5574DC"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Delays caused by unforeseen impediments may extend project completion time and increase costs.</w:t>
            </w:r>
          </w:p>
          <w:p w14:paraId="4C70E68D" w14:textId="77777777" w:rsidR="00680A00" w:rsidRPr="00CB1AD4" w:rsidRDefault="00680A00" w:rsidP="009B780E">
            <w:pPr>
              <w:spacing w:line="276" w:lineRule="auto"/>
              <w:jc w:val="both"/>
              <w:rPr>
                <w:rFonts w:ascii="Arial" w:hAnsi="Arial" w:cs="Arial"/>
                <w:szCs w:val="24"/>
              </w:rPr>
            </w:pPr>
          </w:p>
        </w:tc>
        <w:tc>
          <w:tcPr>
            <w:tcW w:w="1260" w:type="dxa"/>
          </w:tcPr>
          <w:p w14:paraId="224985C4"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M</w:t>
            </w:r>
          </w:p>
        </w:tc>
        <w:tc>
          <w:tcPr>
            <w:tcW w:w="3659" w:type="dxa"/>
          </w:tcPr>
          <w:p w14:paraId="799D822C"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Project work plans will be communicated to management beforehand to ensure all required stakeholders are available.</w:t>
            </w:r>
          </w:p>
          <w:p w14:paraId="2A97C740" w14:textId="77777777" w:rsidR="00680A00" w:rsidRPr="00CB1AD4" w:rsidRDefault="00680A00" w:rsidP="009B780E">
            <w:pPr>
              <w:spacing w:line="276" w:lineRule="auto"/>
              <w:jc w:val="both"/>
              <w:rPr>
                <w:rFonts w:ascii="Arial" w:hAnsi="Arial" w:cs="Arial"/>
                <w:szCs w:val="24"/>
              </w:rPr>
            </w:pPr>
          </w:p>
        </w:tc>
      </w:tr>
    </w:tbl>
    <w:p w14:paraId="3AE08065" w14:textId="77777777" w:rsidR="00680A00" w:rsidRPr="00CB1AD4" w:rsidRDefault="00680A00" w:rsidP="009B780E">
      <w:pPr>
        <w:spacing w:line="276" w:lineRule="auto"/>
        <w:jc w:val="both"/>
        <w:rPr>
          <w:rFonts w:ascii="Arial" w:hAnsi="Arial" w:cs="Arial"/>
          <w:szCs w:val="24"/>
        </w:rPr>
      </w:pPr>
    </w:p>
    <w:p w14:paraId="51AA82D3" w14:textId="77777777" w:rsidR="00680A00" w:rsidRPr="00CB1AD4" w:rsidRDefault="00680A00" w:rsidP="000D04E4">
      <w:pPr>
        <w:pStyle w:val="Heading1"/>
        <w:numPr>
          <w:ilvl w:val="0"/>
          <w:numId w:val="51"/>
        </w:numPr>
        <w:spacing w:line="276" w:lineRule="auto"/>
        <w:ind w:left="0" w:firstLine="0"/>
        <w:jc w:val="both"/>
        <w:rPr>
          <w:rFonts w:ascii="Arial" w:hAnsi="Arial" w:cs="Arial"/>
          <w:sz w:val="24"/>
          <w:szCs w:val="24"/>
        </w:rPr>
      </w:pPr>
      <w:bookmarkStart w:id="66" w:name="_Toc193104052"/>
      <w:r w:rsidRPr="00CB1AD4">
        <w:rPr>
          <w:rFonts w:ascii="Arial" w:hAnsi="Arial" w:cs="Arial"/>
          <w:sz w:val="24"/>
          <w:szCs w:val="24"/>
        </w:rPr>
        <w:t>SCOPE OF THE WORK</w:t>
      </w:r>
      <w:bookmarkEnd w:id="66"/>
    </w:p>
    <w:p w14:paraId="1569B438" w14:textId="4536F10C" w:rsidR="00680A00" w:rsidRPr="00CB1AD4" w:rsidRDefault="00680A00" w:rsidP="000D04E4">
      <w:pPr>
        <w:pStyle w:val="Heading2"/>
        <w:numPr>
          <w:ilvl w:val="1"/>
          <w:numId w:val="51"/>
        </w:numPr>
        <w:spacing w:line="276" w:lineRule="auto"/>
        <w:jc w:val="both"/>
        <w:rPr>
          <w:rFonts w:ascii="Arial" w:hAnsi="Arial" w:cs="Arial"/>
          <w:szCs w:val="24"/>
        </w:rPr>
      </w:pPr>
      <w:bookmarkStart w:id="67" w:name="_Toc193104053"/>
      <w:r w:rsidRPr="00CB1AD4">
        <w:rPr>
          <w:rFonts w:ascii="Arial" w:hAnsi="Arial" w:cs="Arial"/>
          <w:szCs w:val="24"/>
        </w:rPr>
        <w:t>General</w:t>
      </w:r>
      <w:bookmarkEnd w:id="67"/>
    </w:p>
    <w:p w14:paraId="13337A79" w14:textId="77777777" w:rsidR="00680A00" w:rsidRPr="00E435D9" w:rsidRDefault="00680A00" w:rsidP="009B780E">
      <w:pPr>
        <w:spacing w:line="276" w:lineRule="auto"/>
        <w:jc w:val="both"/>
        <w:rPr>
          <w:rFonts w:ascii="Arial" w:hAnsi="Arial" w:cs="Arial"/>
          <w:szCs w:val="24"/>
        </w:rPr>
      </w:pPr>
      <w:r w:rsidRPr="00CB1AD4">
        <w:rPr>
          <w:rFonts w:ascii="Arial" w:hAnsi="Arial" w:cs="Arial"/>
          <w:szCs w:val="24"/>
        </w:rPr>
        <w:t xml:space="preserve">The SADC Secretariat went through a restructuring exercise in 2017, however, the process of filling positions in line with the approved structure has not been yet </w:t>
      </w:r>
      <w:r w:rsidRPr="00CB1AD4">
        <w:rPr>
          <w:rFonts w:ascii="Arial" w:hAnsi="Arial" w:cs="Arial"/>
          <w:szCs w:val="24"/>
        </w:rPr>
        <w:lastRenderedPageBreak/>
        <w:t>completed. Some SADC Member States, through relevant sectoral Ministers, requested for review of the SADC Secretariat organisational structure including a workload analysis o</w:t>
      </w:r>
      <w:r w:rsidRPr="00E435D9">
        <w:rPr>
          <w:rFonts w:ascii="Arial" w:hAnsi="Arial" w:cs="Arial"/>
          <w:szCs w:val="24"/>
        </w:rPr>
        <w:t xml:space="preserve">f the entire organisation. </w:t>
      </w:r>
    </w:p>
    <w:p w14:paraId="77D06342" w14:textId="77777777" w:rsidR="0063717D" w:rsidRPr="00E435D9" w:rsidRDefault="0063717D" w:rsidP="009B780E">
      <w:pPr>
        <w:spacing w:line="276" w:lineRule="auto"/>
        <w:jc w:val="both"/>
        <w:rPr>
          <w:rFonts w:ascii="Arial" w:hAnsi="Arial" w:cs="Arial"/>
          <w:szCs w:val="24"/>
        </w:rPr>
      </w:pPr>
    </w:p>
    <w:p w14:paraId="38EE3B4A"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The high-level Structure of the SADC Secretariat comprises: </w:t>
      </w:r>
    </w:p>
    <w:p w14:paraId="26655CBA" w14:textId="32439A8D" w:rsidR="00680A00" w:rsidRPr="00CB1AD4" w:rsidRDefault="00680A00" w:rsidP="000D04E4">
      <w:pPr>
        <w:pStyle w:val="ListParagraph"/>
        <w:numPr>
          <w:ilvl w:val="2"/>
          <w:numId w:val="51"/>
        </w:numPr>
        <w:spacing w:after="120" w:line="276" w:lineRule="auto"/>
        <w:jc w:val="both"/>
        <w:rPr>
          <w:rFonts w:ascii="Arial" w:hAnsi="Arial" w:cs="Arial"/>
        </w:rPr>
      </w:pPr>
      <w:r w:rsidRPr="00CB1AD4">
        <w:rPr>
          <w:rFonts w:ascii="Arial" w:hAnsi="Arial" w:cs="Arial"/>
        </w:rPr>
        <w:t>Executive Secretary of which the following reports to: Organ on Politic and Diplomacy Directorate, Internal Audit &amp; Risk Management Directorate; Legal Affairs Unit; Gender Unit;</w:t>
      </w:r>
      <w:r w:rsidR="0063717D" w:rsidRPr="00CB1AD4">
        <w:rPr>
          <w:rFonts w:ascii="Arial" w:hAnsi="Arial" w:cs="Arial"/>
        </w:rPr>
        <w:t xml:space="preserve"> </w:t>
      </w:r>
      <w:r w:rsidRPr="00CB1AD4">
        <w:rPr>
          <w:rFonts w:ascii="Arial" w:hAnsi="Arial" w:cs="Arial"/>
        </w:rPr>
        <w:t>Communication and Public Relations Unit and Procurement Ex-Ante Unit.</w:t>
      </w:r>
    </w:p>
    <w:p w14:paraId="19A3130E" w14:textId="2C094672" w:rsidR="00680A00" w:rsidRPr="00CB1AD4" w:rsidRDefault="00680A00" w:rsidP="000D04E4">
      <w:pPr>
        <w:pStyle w:val="ListParagraph"/>
        <w:numPr>
          <w:ilvl w:val="2"/>
          <w:numId w:val="51"/>
        </w:numPr>
        <w:spacing w:after="120" w:line="276" w:lineRule="auto"/>
        <w:jc w:val="both"/>
        <w:rPr>
          <w:rFonts w:ascii="Arial" w:hAnsi="Arial" w:cs="Arial"/>
        </w:rPr>
      </w:pPr>
      <w:r w:rsidRPr="00CB1AD4">
        <w:rPr>
          <w:rFonts w:ascii="Arial" w:hAnsi="Arial" w:cs="Arial"/>
        </w:rPr>
        <w:t xml:space="preserve">Deputy Executive Secretary Regional Integration: under which are the thematic Directorates/Units, including Policy, Planning &amp; Resource Mobilisation; Industrial Development; Finance, Investment &amp; Customs; Infrastructure; Social and Human Development; and Food Agriculture &amp; Natural Resources and Disaster Risk Management. </w:t>
      </w:r>
    </w:p>
    <w:p w14:paraId="201EBE81" w14:textId="79F16FD3" w:rsidR="00680A00" w:rsidRPr="00CB1AD4" w:rsidRDefault="00680A00" w:rsidP="000D04E4">
      <w:pPr>
        <w:pStyle w:val="ListParagraph"/>
        <w:numPr>
          <w:ilvl w:val="2"/>
          <w:numId w:val="51"/>
        </w:numPr>
        <w:spacing w:after="120" w:line="276" w:lineRule="auto"/>
        <w:jc w:val="both"/>
        <w:rPr>
          <w:rFonts w:ascii="Arial" w:hAnsi="Arial" w:cs="Arial"/>
        </w:rPr>
      </w:pPr>
      <w:r w:rsidRPr="00CB1AD4">
        <w:rPr>
          <w:rFonts w:ascii="Arial" w:hAnsi="Arial" w:cs="Arial"/>
        </w:rPr>
        <w:t xml:space="preserve">Deputy Executive Secretary Corporate Affairs: under which are the corporate Directorates/Units, namely: HR &amp; Administration, Finance, ICT, and Procurement. </w:t>
      </w:r>
    </w:p>
    <w:p w14:paraId="567F1A1A" w14:textId="77777777" w:rsidR="00680A00" w:rsidRPr="00CB1AD4" w:rsidRDefault="00680A00" w:rsidP="009B780E">
      <w:pPr>
        <w:pStyle w:val="ListParagraph"/>
        <w:spacing w:line="276" w:lineRule="auto"/>
        <w:ind w:left="426"/>
        <w:jc w:val="both"/>
        <w:rPr>
          <w:rFonts w:ascii="Arial" w:hAnsi="Arial" w:cs="Arial"/>
        </w:rPr>
      </w:pPr>
    </w:p>
    <w:p w14:paraId="65193CF9" w14:textId="77777777" w:rsidR="00680A00" w:rsidRPr="00CB1AD4" w:rsidRDefault="00680A00" w:rsidP="009B780E">
      <w:pPr>
        <w:pStyle w:val="ListParagraph"/>
        <w:spacing w:line="276" w:lineRule="auto"/>
        <w:ind w:left="426"/>
        <w:jc w:val="both"/>
        <w:rPr>
          <w:rFonts w:ascii="Arial" w:hAnsi="Arial" w:cs="Arial"/>
        </w:rPr>
      </w:pPr>
      <w:r w:rsidRPr="00CB1AD4">
        <w:rPr>
          <w:rFonts w:ascii="Arial" w:hAnsi="Arial" w:cs="Arial"/>
        </w:rPr>
        <w:t xml:space="preserve">In 2022 the Secretariat commissioned a workload analysis exercise of which the report contained both the analysis, based on interactions and questionnaires with most of the members of staff, and a set of recommendations were made. The report constitutes a good basis for the analysis required. </w:t>
      </w:r>
    </w:p>
    <w:p w14:paraId="5E5B21D0" w14:textId="77777777" w:rsidR="00E015AD" w:rsidRPr="00CB1AD4" w:rsidRDefault="00E015AD" w:rsidP="009B780E">
      <w:pPr>
        <w:pStyle w:val="ListParagraph"/>
        <w:spacing w:line="276" w:lineRule="auto"/>
        <w:ind w:left="426"/>
        <w:jc w:val="both"/>
        <w:rPr>
          <w:rFonts w:ascii="Arial" w:hAnsi="Arial" w:cs="Arial"/>
        </w:rPr>
      </w:pPr>
    </w:p>
    <w:p w14:paraId="1444FB05" w14:textId="6F4B2B1A" w:rsidR="00680A00" w:rsidRPr="00CB1AD4" w:rsidRDefault="00680A00" w:rsidP="000D04E4">
      <w:pPr>
        <w:pStyle w:val="Heading2"/>
        <w:numPr>
          <w:ilvl w:val="1"/>
          <w:numId w:val="51"/>
        </w:numPr>
        <w:spacing w:line="276" w:lineRule="auto"/>
        <w:jc w:val="both"/>
        <w:rPr>
          <w:rFonts w:ascii="Arial" w:hAnsi="Arial" w:cs="Arial"/>
          <w:szCs w:val="24"/>
        </w:rPr>
      </w:pPr>
      <w:r w:rsidRPr="00CB1AD4">
        <w:rPr>
          <w:rFonts w:ascii="Arial" w:hAnsi="Arial" w:cs="Arial"/>
          <w:szCs w:val="24"/>
        </w:rPr>
        <w:t>Specific work</w:t>
      </w:r>
    </w:p>
    <w:p w14:paraId="355EAB22"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The main issues found within the structure of the SADC Secretariat are defined in paragraph 1.4., including overburdened staff and operational inefficiencies. </w:t>
      </w:r>
    </w:p>
    <w:p w14:paraId="0BD819A9"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The main output of this technical assistance shall be a </w:t>
      </w:r>
      <w:proofErr w:type="gramStart"/>
      <w:r w:rsidRPr="00CB1AD4">
        <w:rPr>
          <w:rFonts w:ascii="Arial" w:hAnsi="Arial" w:cs="Arial"/>
          <w:szCs w:val="24"/>
        </w:rPr>
        <w:t>report,</w:t>
      </w:r>
      <w:proofErr w:type="gramEnd"/>
      <w:r w:rsidRPr="00CB1AD4">
        <w:rPr>
          <w:rFonts w:ascii="Arial" w:hAnsi="Arial" w:cs="Arial"/>
          <w:szCs w:val="24"/>
        </w:rPr>
        <w:t xml:space="preserve"> addressing the issues identified in paragraph 1.4. and more extensively in the report issued in October 2022, which contains the following:</w:t>
      </w:r>
    </w:p>
    <w:p w14:paraId="7C5D27DB" w14:textId="0F93D8EB" w:rsidR="00680A00" w:rsidRPr="00E435D9" w:rsidRDefault="00680A00" w:rsidP="000D04E4">
      <w:pPr>
        <w:pStyle w:val="ListParagraph"/>
        <w:numPr>
          <w:ilvl w:val="2"/>
          <w:numId w:val="51"/>
        </w:numPr>
        <w:spacing w:after="120" w:line="276" w:lineRule="auto"/>
        <w:jc w:val="both"/>
        <w:rPr>
          <w:rFonts w:ascii="Arial" w:hAnsi="Arial" w:cs="Arial"/>
        </w:rPr>
      </w:pPr>
      <w:r w:rsidRPr="00CB1AD4">
        <w:rPr>
          <w:rFonts w:ascii="Arial" w:hAnsi="Arial" w:cs="Arial"/>
        </w:rPr>
        <w:t>Thorough review of the efficiency and efficacity of</w:t>
      </w:r>
      <w:r w:rsidRPr="00E435D9">
        <w:rPr>
          <w:rFonts w:ascii="Arial" w:hAnsi="Arial" w:cs="Arial"/>
        </w:rPr>
        <w:t xml:space="preserve"> the current organisational structure of the SADC Secretariat, identifying strengths, weaknesses and areas for improvement; </w:t>
      </w:r>
    </w:p>
    <w:p w14:paraId="1CCEF6FE" w14:textId="4BEF11E0" w:rsidR="00680A00" w:rsidRPr="00E435D9" w:rsidRDefault="00680A00" w:rsidP="000D04E4">
      <w:pPr>
        <w:pStyle w:val="ListParagraph"/>
        <w:numPr>
          <w:ilvl w:val="2"/>
          <w:numId w:val="51"/>
        </w:numPr>
        <w:spacing w:after="120" w:line="276" w:lineRule="auto"/>
        <w:jc w:val="both"/>
        <w:rPr>
          <w:rFonts w:ascii="Arial" w:hAnsi="Arial" w:cs="Arial"/>
        </w:rPr>
      </w:pPr>
      <w:r w:rsidRPr="00E435D9">
        <w:rPr>
          <w:rFonts w:ascii="Arial" w:hAnsi="Arial" w:cs="Arial"/>
        </w:rPr>
        <w:t xml:space="preserve">Proposals for enhancing operational efficiency without </w:t>
      </w:r>
      <w:proofErr w:type="gramStart"/>
      <w:r w:rsidRPr="00E435D9">
        <w:rPr>
          <w:rFonts w:ascii="Arial" w:hAnsi="Arial" w:cs="Arial"/>
        </w:rPr>
        <w:t>increase of</w:t>
      </w:r>
      <w:proofErr w:type="gramEnd"/>
      <w:r w:rsidRPr="00E435D9">
        <w:rPr>
          <w:rFonts w:ascii="Arial" w:hAnsi="Arial" w:cs="Arial"/>
        </w:rPr>
        <w:t xml:space="preserve"> financial burden: these could include reallocation of staff to other Offices/Directorates/Units or functions, strengthening specific functions, reallocation of functions among staff, recommendation for incorporation of automated/digital processes in the Corporate services, simplification of procedures, restructuring of Directorates/Units in accordance with needs or objectives in RISD</w:t>
      </w:r>
      <w:r w:rsidR="008073A2" w:rsidRPr="00E435D9">
        <w:rPr>
          <w:rFonts w:ascii="Arial" w:hAnsi="Arial" w:cs="Arial"/>
        </w:rPr>
        <w:t>P</w:t>
      </w:r>
      <w:r w:rsidR="0069141B" w:rsidRPr="00E435D9">
        <w:rPr>
          <w:rFonts w:ascii="Arial" w:hAnsi="Arial" w:cs="Arial"/>
        </w:rPr>
        <w:t>.</w:t>
      </w:r>
      <w:r w:rsidRPr="00E435D9">
        <w:rPr>
          <w:rFonts w:ascii="Arial" w:hAnsi="Arial" w:cs="Arial"/>
        </w:rPr>
        <w:t xml:space="preserve"> </w:t>
      </w:r>
    </w:p>
    <w:p w14:paraId="4AE6409F" w14:textId="361074AA" w:rsidR="00680A00" w:rsidRPr="00E435D9" w:rsidRDefault="00680A00" w:rsidP="000D04E4">
      <w:pPr>
        <w:pStyle w:val="ListParagraph"/>
        <w:numPr>
          <w:ilvl w:val="2"/>
          <w:numId w:val="51"/>
        </w:numPr>
        <w:spacing w:after="120" w:line="276" w:lineRule="auto"/>
        <w:jc w:val="both"/>
        <w:rPr>
          <w:rFonts w:ascii="Arial" w:hAnsi="Arial" w:cs="Arial"/>
        </w:rPr>
      </w:pPr>
      <w:r w:rsidRPr="00E435D9">
        <w:rPr>
          <w:rFonts w:ascii="Arial" w:hAnsi="Arial" w:cs="Arial"/>
        </w:rPr>
        <w:lastRenderedPageBreak/>
        <w:t>Proposals to enhance cohesion among the different areas and Directorates/Units of the SADC Secretariat, ensuring that the proposed structure promotes cross functional collaboration, standardised practices and streamlined decision making;</w:t>
      </w:r>
    </w:p>
    <w:p w14:paraId="7E49DF23" w14:textId="4ECA2578" w:rsidR="00680A00" w:rsidRPr="00E435D9" w:rsidRDefault="00680A00" w:rsidP="000D04E4">
      <w:pPr>
        <w:pStyle w:val="ListParagraph"/>
        <w:numPr>
          <w:ilvl w:val="2"/>
          <w:numId w:val="51"/>
        </w:numPr>
        <w:spacing w:after="120" w:line="276" w:lineRule="auto"/>
        <w:jc w:val="both"/>
        <w:rPr>
          <w:rFonts w:ascii="Arial" w:hAnsi="Arial" w:cs="Arial"/>
        </w:rPr>
      </w:pPr>
      <w:r w:rsidRPr="00E435D9">
        <w:rPr>
          <w:rFonts w:ascii="Arial" w:hAnsi="Arial" w:cs="Arial"/>
        </w:rPr>
        <w:t>Proposals to reinforce the alignment of the structure of the SADC Secretariat with its business strategy; and</w:t>
      </w:r>
    </w:p>
    <w:p w14:paraId="73023793" w14:textId="3347D745" w:rsidR="00680A00" w:rsidRPr="00E435D9" w:rsidRDefault="00680A00" w:rsidP="000D04E4">
      <w:pPr>
        <w:pStyle w:val="ListParagraph"/>
        <w:numPr>
          <w:ilvl w:val="2"/>
          <w:numId w:val="51"/>
        </w:numPr>
        <w:spacing w:after="120" w:line="276" w:lineRule="auto"/>
        <w:jc w:val="both"/>
        <w:rPr>
          <w:rFonts w:ascii="Arial" w:hAnsi="Arial" w:cs="Arial"/>
        </w:rPr>
      </w:pPr>
      <w:r w:rsidRPr="00E435D9">
        <w:rPr>
          <w:rFonts w:ascii="Arial" w:hAnsi="Arial" w:cs="Arial"/>
        </w:rPr>
        <w:t xml:space="preserve">Final recommendations and roadmap for implementation. </w:t>
      </w:r>
    </w:p>
    <w:p w14:paraId="371AF7F7" w14:textId="77777777" w:rsidR="00680A00" w:rsidRPr="00E435D9" w:rsidRDefault="00680A00" w:rsidP="009B780E">
      <w:pPr>
        <w:spacing w:line="276" w:lineRule="auto"/>
        <w:jc w:val="both"/>
        <w:rPr>
          <w:rFonts w:ascii="Arial" w:hAnsi="Arial" w:cs="Arial"/>
          <w:szCs w:val="24"/>
        </w:rPr>
      </w:pPr>
    </w:p>
    <w:p w14:paraId="20A7986C" w14:textId="77777777" w:rsidR="00680A00" w:rsidRPr="00E435D9" w:rsidRDefault="00680A00" w:rsidP="009B780E">
      <w:pPr>
        <w:spacing w:line="276" w:lineRule="auto"/>
        <w:jc w:val="both"/>
        <w:rPr>
          <w:rFonts w:ascii="Arial" w:hAnsi="Arial" w:cs="Arial"/>
          <w:szCs w:val="24"/>
        </w:rPr>
      </w:pPr>
      <w:proofErr w:type="gramStart"/>
      <w:r w:rsidRPr="00E435D9">
        <w:rPr>
          <w:rFonts w:ascii="Arial" w:hAnsi="Arial" w:cs="Arial"/>
          <w:szCs w:val="24"/>
        </w:rPr>
        <w:t>In order to</w:t>
      </w:r>
      <w:proofErr w:type="gramEnd"/>
      <w:r w:rsidRPr="00E435D9">
        <w:rPr>
          <w:rFonts w:ascii="Arial" w:hAnsi="Arial" w:cs="Arial"/>
          <w:szCs w:val="24"/>
        </w:rPr>
        <w:t xml:space="preserve"> complete the report, the consultant shall: </w:t>
      </w:r>
    </w:p>
    <w:p w14:paraId="588F2AF8" w14:textId="571E3FFF" w:rsidR="00680A00" w:rsidRPr="00CB1AD4" w:rsidRDefault="00680A00">
      <w:pPr>
        <w:pStyle w:val="ListBullet"/>
      </w:pPr>
      <w:r w:rsidRPr="00CB1AD4">
        <w:t xml:space="preserve">Conduct an in-depth re-alignment analysis of the current organisational structure, including </w:t>
      </w:r>
      <w:r w:rsidR="005B7459">
        <w:t>standard operating procedure</w:t>
      </w:r>
      <w:r w:rsidR="005B7459" w:rsidRPr="00CB1AD4">
        <w:t>s</w:t>
      </w:r>
      <w:r w:rsidRPr="00CB1AD4">
        <w:t xml:space="preserve"> and processes in both thematic and corporate Directorates/Units;</w:t>
      </w:r>
    </w:p>
    <w:p w14:paraId="07704DBB" w14:textId="77777777" w:rsidR="00680A00" w:rsidRPr="00CB1AD4" w:rsidRDefault="00680A00">
      <w:pPr>
        <w:pStyle w:val="ListBullet"/>
      </w:pPr>
      <w:r w:rsidRPr="00CB1AD4">
        <w:t>Identify gaps, redundancies, and inefficiencies within the current setup;</w:t>
      </w:r>
    </w:p>
    <w:p w14:paraId="7A62A60B" w14:textId="77777777" w:rsidR="00680A00" w:rsidRPr="00CB1AD4" w:rsidRDefault="00680A00">
      <w:pPr>
        <w:pStyle w:val="ListBullet"/>
      </w:pPr>
      <w:r w:rsidRPr="00CB1AD4">
        <w:t>Benchmark SADC Secretariat's current structure /operations against similar regional organisations;</w:t>
      </w:r>
    </w:p>
    <w:p w14:paraId="3588ED28" w14:textId="77777777" w:rsidR="00680A00" w:rsidRPr="00CB1AD4" w:rsidRDefault="00680A00">
      <w:pPr>
        <w:pStyle w:val="ListBullet"/>
      </w:pPr>
      <w:r w:rsidRPr="00CB1AD4">
        <w:t>Engage with key stakeholders to obtain insights and perspectives.</w:t>
      </w:r>
    </w:p>
    <w:p w14:paraId="60FEE66E" w14:textId="6842FB66" w:rsidR="00680A00" w:rsidRPr="00E435D9" w:rsidRDefault="00680A00" w:rsidP="000D04E4">
      <w:pPr>
        <w:pStyle w:val="Heading2"/>
        <w:numPr>
          <w:ilvl w:val="1"/>
          <w:numId w:val="51"/>
        </w:numPr>
        <w:spacing w:line="276" w:lineRule="auto"/>
        <w:jc w:val="both"/>
        <w:rPr>
          <w:rFonts w:ascii="Arial" w:hAnsi="Arial" w:cs="Arial"/>
          <w:szCs w:val="24"/>
        </w:rPr>
      </w:pPr>
      <w:r w:rsidRPr="00E435D9">
        <w:rPr>
          <w:rFonts w:ascii="Arial" w:hAnsi="Arial" w:cs="Arial"/>
          <w:szCs w:val="24"/>
        </w:rPr>
        <w:t>Target group</w:t>
      </w:r>
    </w:p>
    <w:p w14:paraId="2DDAEE11" w14:textId="77777777" w:rsidR="00680A00" w:rsidRDefault="00680A00" w:rsidP="009B780E">
      <w:pPr>
        <w:spacing w:line="276" w:lineRule="auto"/>
        <w:jc w:val="both"/>
        <w:rPr>
          <w:rFonts w:ascii="Arial" w:hAnsi="Arial" w:cs="Arial"/>
          <w:szCs w:val="24"/>
        </w:rPr>
      </w:pPr>
      <w:r w:rsidRPr="00E435D9">
        <w:rPr>
          <w:rFonts w:ascii="Arial" w:hAnsi="Arial" w:cs="Arial"/>
          <w:szCs w:val="24"/>
        </w:rPr>
        <w:t xml:space="preserve">All existing positions in the approved organisational structure of the Secretariat. </w:t>
      </w:r>
    </w:p>
    <w:p w14:paraId="4E6024DC" w14:textId="77777777" w:rsidR="005B7459" w:rsidRPr="00E435D9" w:rsidRDefault="005B7459" w:rsidP="009B780E">
      <w:pPr>
        <w:spacing w:line="276" w:lineRule="auto"/>
        <w:jc w:val="both"/>
        <w:rPr>
          <w:rFonts w:ascii="Arial" w:hAnsi="Arial" w:cs="Arial"/>
          <w:szCs w:val="24"/>
        </w:rPr>
      </w:pPr>
    </w:p>
    <w:p w14:paraId="42EBCF6D" w14:textId="516B0B28" w:rsidR="00680A00" w:rsidRPr="00E435D9" w:rsidRDefault="00680A00" w:rsidP="000D04E4">
      <w:pPr>
        <w:pStyle w:val="Heading2"/>
        <w:numPr>
          <w:ilvl w:val="1"/>
          <w:numId w:val="51"/>
        </w:numPr>
        <w:spacing w:line="276" w:lineRule="auto"/>
        <w:jc w:val="both"/>
        <w:rPr>
          <w:rFonts w:ascii="Arial" w:hAnsi="Arial" w:cs="Arial"/>
          <w:szCs w:val="24"/>
        </w:rPr>
      </w:pPr>
      <w:bookmarkStart w:id="68" w:name="_Ref530906824"/>
      <w:bookmarkStart w:id="69" w:name="_Toc193104055"/>
      <w:r w:rsidRPr="00E435D9">
        <w:rPr>
          <w:rFonts w:ascii="Arial" w:hAnsi="Arial" w:cs="Arial"/>
          <w:szCs w:val="24"/>
        </w:rPr>
        <w:t>Project management</w:t>
      </w:r>
      <w:bookmarkEnd w:id="68"/>
      <w:bookmarkEnd w:id="69"/>
    </w:p>
    <w:p w14:paraId="5A4DBFA0" w14:textId="77777777" w:rsidR="00B7072B" w:rsidRPr="00E435D9" w:rsidRDefault="00B7072B" w:rsidP="00B7072B">
      <w:pPr>
        <w:pStyle w:val="BankNormal"/>
        <w:rPr>
          <w:rFonts w:ascii="Arial" w:hAnsi="Arial" w:cs="Arial"/>
          <w:szCs w:val="24"/>
        </w:rPr>
      </w:pPr>
    </w:p>
    <w:p w14:paraId="460E3ABF" w14:textId="09B0335A" w:rsidR="00B7072B" w:rsidRPr="00E435D9" w:rsidRDefault="00B7072B" w:rsidP="00B7072B">
      <w:pPr>
        <w:pStyle w:val="Heading3"/>
        <w:spacing w:line="276" w:lineRule="auto"/>
        <w:jc w:val="both"/>
        <w:rPr>
          <w:rFonts w:ascii="Arial" w:hAnsi="Arial" w:cs="Arial"/>
          <w:szCs w:val="24"/>
        </w:rPr>
      </w:pPr>
      <w:r w:rsidRPr="00E435D9">
        <w:rPr>
          <w:rFonts w:ascii="Arial" w:hAnsi="Arial" w:cs="Arial"/>
          <w:szCs w:val="24"/>
        </w:rPr>
        <w:t>4.4.1</w:t>
      </w:r>
      <w:r w:rsidR="00CA12B3" w:rsidRPr="00E435D9">
        <w:rPr>
          <w:rFonts w:ascii="Arial" w:hAnsi="Arial" w:cs="Arial"/>
          <w:szCs w:val="24"/>
        </w:rPr>
        <w:t xml:space="preserve"> </w:t>
      </w:r>
      <w:r w:rsidR="00680A00" w:rsidRPr="00E435D9">
        <w:rPr>
          <w:rFonts w:ascii="Arial" w:hAnsi="Arial" w:cs="Arial"/>
          <w:szCs w:val="24"/>
        </w:rPr>
        <w:t>Responsible body</w:t>
      </w:r>
    </w:p>
    <w:p w14:paraId="5F39C262" w14:textId="207F1325" w:rsidR="00680A00" w:rsidRPr="00E435D9" w:rsidRDefault="00680A00" w:rsidP="00B7072B">
      <w:pPr>
        <w:pStyle w:val="Heading3"/>
        <w:spacing w:line="276" w:lineRule="auto"/>
        <w:jc w:val="both"/>
        <w:rPr>
          <w:rFonts w:ascii="Arial" w:hAnsi="Arial" w:cs="Arial"/>
          <w:b w:val="0"/>
          <w:bCs/>
          <w:szCs w:val="24"/>
        </w:rPr>
      </w:pPr>
      <w:r w:rsidRPr="00E435D9">
        <w:rPr>
          <w:rFonts w:ascii="Arial" w:hAnsi="Arial" w:cs="Arial"/>
          <w:b w:val="0"/>
          <w:bCs/>
          <w:szCs w:val="24"/>
        </w:rPr>
        <w:t xml:space="preserve">The Contracting Authority is the Southern African Development Community (SADC) Secretariat, Directorate of Human Resources and Administration as represented by the Deputy Executive Secretary Corporate Affairs. </w:t>
      </w:r>
    </w:p>
    <w:p w14:paraId="45E305B0" w14:textId="3FAF67A5" w:rsidR="00680A00" w:rsidRPr="00E435D9" w:rsidRDefault="00680A00" w:rsidP="000D04E4">
      <w:pPr>
        <w:pStyle w:val="Heading3"/>
        <w:numPr>
          <w:ilvl w:val="2"/>
          <w:numId w:val="52"/>
        </w:numPr>
        <w:spacing w:line="276" w:lineRule="auto"/>
        <w:jc w:val="both"/>
        <w:rPr>
          <w:rFonts w:ascii="Arial" w:hAnsi="Arial" w:cs="Arial"/>
          <w:szCs w:val="24"/>
        </w:rPr>
      </w:pPr>
      <w:r w:rsidRPr="00E435D9">
        <w:rPr>
          <w:rFonts w:ascii="Arial" w:hAnsi="Arial" w:cs="Arial"/>
          <w:szCs w:val="24"/>
        </w:rPr>
        <w:t>Management structure</w:t>
      </w:r>
    </w:p>
    <w:p w14:paraId="3968A2F2" w14:textId="22EC6226" w:rsidR="00CA12B3" w:rsidRPr="00E435D9" w:rsidRDefault="00680A00" w:rsidP="009B780E">
      <w:pPr>
        <w:spacing w:line="276" w:lineRule="auto"/>
        <w:jc w:val="both"/>
        <w:rPr>
          <w:rFonts w:ascii="Arial" w:hAnsi="Arial" w:cs="Arial"/>
          <w:szCs w:val="24"/>
        </w:rPr>
      </w:pPr>
      <w:r w:rsidRPr="00E435D9">
        <w:rPr>
          <w:rFonts w:ascii="Arial" w:hAnsi="Arial" w:cs="Arial"/>
          <w:szCs w:val="24"/>
        </w:rPr>
        <w:t xml:space="preserve">Overall responsibility for supervision of the technical assistance will lie with the Director Human Resources and Administration assisted by the Senior Officer – Learning, Development, and Performance Management. Day-to-day interactive responsibility for </w:t>
      </w:r>
      <w:r w:rsidR="00D6458D" w:rsidRPr="00E435D9">
        <w:rPr>
          <w:rFonts w:ascii="Arial" w:hAnsi="Arial" w:cs="Arial"/>
          <w:szCs w:val="24"/>
        </w:rPr>
        <w:t>technical</w:t>
      </w:r>
      <w:r w:rsidRPr="00E435D9">
        <w:rPr>
          <w:rFonts w:ascii="Arial" w:hAnsi="Arial" w:cs="Arial"/>
          <w:szCs w:val="24"/>
        </w:rPr>
        <w:t xml:space="preserve"> assistance in each activity area will be that of the respective Directors/Heads of Unit. The Deputy Executive Secretary – Corporate Affairs shall play an oversight function and provide high-level guidance on the implementation of the Service Contract.</w:t>
      </w:r>
    </w:p>
    <w:p w14:paraId="315E13D8" w14:textId="4EFC201C" w:rsidR="00680A00" w:rsidRPr="00E435D9" w:rsidRDefault="00680A00" w:rsidP="009B780E">
      <w:pPr>
        <w:spacing w:line="276" w:lineRule="auto"/>
        <w:jc w:val="both"/>
        <w:rPr>
          <w:rFonts w:ascii="Arial" w:hAnsi="Arial" w:cs="Arial"/>
          <w:szCs w:val="24"/>
        </w:rPr>
      </w:pPr>
      <w:r w:rsidRPr="00E435D9">
        <w:rPr>
          <w:rFonts w:ascii="Arial" w:hAnsi="Arial" w:cs="Arial"/>
          <w:szCs w:val="24"/>
        </w:rPr>
        <w:t xml:space="preserve"> </w:t>
      </w:r>
    </w:p>
    <w:p w14:paraId="012C1652" w14:textId="78843AAD" w:rsidR="00680A00" w:rsidRPr="00E435D9" w:rsidRDefault="00680A00" w:rsidP="000D04E4">
      <w:pPr>
        <w:pStyle w:val="Heading3"/>
        <w:numPr>
          <w:ilvl w:val="2"/>
          <w:numId w:val="52"/>
        </w:numPr>
        <w:spacing w:line="276" w:lineRule="auto"/>
        <w:jc w:val="both"/>
        <w:rPr>
          <w:rFonts w:ascii="Arial" w:hAnsi="Arial" w:cs="Arial"/>
          <w:szCs w:val="24"/>
        </w:rPr>
      </w:pPr>
      <w:r w:rsidRPr="00E435D9">
        <w:rPr>
          <w:rFonts w:ascii="Arial" w:hAnsi="Arial" w:cs="Arial"/>
          <w:szCs w:val="24"/>
        </w:rPr>
        <w:lastRenderedPageBreak/>
        <w:t>Facilities to be provided by the contracting authority and/or other parties</w:t>
      </w:r>
    </w:p>
    <w:p w14:paraId="1360FAE5" w14:textId="77777777" w:rsidR="00680A00" w:rsidRPr="00E435D9" w:rsidRDefault="00680A00" w:rsidP="009B780E">
      <w:pPr>
        <w:spacing w:line="276" w:lineRule="auto"/>
        <w:jc w:val="both"/>
        <w:rPr>
          <w:rFonts w:ascii="Arial" w:hAnsi="Arial" w:cs="Arial"/>
          <w:szCs w:val="24"/>
        </w:rPr>
      </w:pPr>
      <w:r w:rsidRPr="00E435D9">
        <w:rPr>
          <w:rFonts w:ascii="Arial" w:hAnsi="Arial" w:cs="Arial"/>
          <w:szCs w:val="24"/>
        </w:rPr>
        <w:t xml:space="preserve">For all experts working on the project, SADC Secretariat, as the Contracting Authority, will facilitate residence and work </w:t>
      </w:r>
      <w:proofErr w:type="gramStart"/>
      <w:r w:rsidRPr="00E435D9">
        <w:rPr>
          <w:rFonts w:ascii="Arial" w:hAnsi="Arial" w:cs="Arial"/>
          <w:szCs w:val="24"/>
        </w:rPr>
        <w:t>permit</w:t>
      </w:r>
      <w:proofErr w:type="gramEnd"/>
      <w:r w:rsidRPr="00E435D9">
        <w:rPr>
          <w:rFonts w:ascii="Arial" w:hAnsi="Arial" w:cs="Arial"/>
          <w:szCs w:val="24"/>
        </w:rPr>
        <w:t xml:space="preserve"> if required. </w:t>
      </w:r>
    </w:p>
    <w:p w14:paraId="0A85D207" w14:textId="77777777" w:rsidR="00680A00" w:rsidRPr="00E435D9" w:rsidRDefault="00680A00" w:rsidP="000D04E4">
      <w:pPr>
        <w:pStyle w:val="Heading1"/>
        <w:numPr>
          <w:ilvl w:val="0"/>
          <w:numId w:val="52"/>
        </w:numPr>
        <w:spacing w:line="276" w:lineRule="auto"/>
        <w:ind w:left="0" w:firstLine="0"/>
        <w:jc w:val="both"/>
        <w:rPr>
          <w:rFonts w:ascii="Arial" w:hAnsi="Arial" w:cs="Arial"/>
          <w:sz w:val="24"/>
          <w:szCs w:val="24"/>
        </w:rPr>
      </w:pPr>
      <w:bookmarkStart w:id="70" w:name="_Toc193104056"/>
      <w:r w:rsidRPr="00E435D9">
        <w:rPr>
          <w:rFonts w:ascii="Arial" w:hAnsi="Arial" w:cs="Arial"/>
          <w:sz w:val="24"/>
          <w:szCs w:val="24"/>
        </w:rPr>
        <w:t>LOGISTICS AND TIMING</w:t>
      </w:r>
      <w:bookmarkEnd w:id="70"/>
    </w:p>
    <w:p w14:paraId="4AD70350" w14:textId="25B5D5FE" w:rsidR="00680A00" w:rsidRPr="00E435D9" w:rsidRDefault="00680A00" w:rsidP="000D04E4">
      <w:pPr>
        <w:pStyle w:val="Heading2"/>
        <w:numPr>
          <w:ilvl w:val="1"/>
          <w:numId w:val="53"/>
        </w:numPr>
        <w:spacing w:line="276" w:lineRule="auto"/>
        <w:jc w:val="both"/>
        <w:rPr>
          <w:rFonts w:ascii="Arial" w:hAnsi="Arial" w:cs="Arial"/>
          <w:szCs w:val="24"/>
        </w:rPr>
      </w:pPr>
      <w:bookmarkStart w:id="71" w:name="_Toc193104057"/>
      <w:r w:rsidRPr="00E435D9">
        <w:rPr>
          <w:rFonts w:ascii="Arial" w:hAnsi="Arial" w:cs="Arial"/>
          <w:szCs w:val="24"/>
        </w:rPr>
        <w:t>Location</w:t>
      </w:r>
      <w:bookmarkEnd w:id="71"/>
    </w:p>
    <w:p w14:paraId="35A6EF10" w14:textId="77777777" w:rsidR="00680A00" w:rsidRPr="00E435D9" w:rsidRDefault="00680A00" w:rsidP="009B780E">
      <w:pPr>
        <w:keepNext/>
        <w:keepLines/>
        <w:spacing w:line="276" w:lineRule="auto"/>
        <w:jc w:val="both"/>
        <w:rPr>
          <w:rFonts w:ascii="Arial" w:hAnsi="Arial" w:cs="Arial"/>
          <w:szCs w:val="24"/>
        </w:rPr>
      </w:pPr>
      <w:r w:rsidRPr="00E435D9">
        <w:rPr>
          <w:rFonts w:ascii="Arial" w:hAnsi="Arial" w:cs="Arial"/>
          <w:szCs w:val="24"/>
        </w:rPr>
        <w:t xml:space="preserve">The services shall be delivered at the SADC Secretariat in Gaborone, Botswana. </w:t>
      </w:r>
    </w:p>
    <w:p w14:paraId="36266A1A" w14:textId="77777777" w:rsidR="00E763CC" w:rsidRPr="00E435D9" w:rsidRDefault="00E763CC" w:rsidP="009B780E">
      <w:pPr>
        <w:keepNext/>
        <w:keepLines/>
        <w:spacing w:line="276" w:lineRule="auto"/>
        <w:jc w:val="both"/>
        <w:rPr>
          <w:rFonts w:ascii="Arial" w:hAnsi="Arial" w:cs="Arial"/>
          <w:szCs w:val="24"/>
        </w:rPr>
      </w:pPr>
    </w:p>
    <w:p w14:paraId="602E169F" w14:textId="7AC14806" w:rsidR="00680A00" w:rsidRPr="00E435D9" w:rsidRDefault="00822D57" w:rsidP="00822D57">
      <w:pPr>
        <w:pStyle w:val="Heading2"/>
        <w:spacing w:line="276" w:lineRule="auto"/>
        <w:jc w:val="both"/>
        <w:rPr>
          <w:rFonts w:ascii="Arial" w:hAnsi="Arial" w:cs="Arial"/>
          <w:szCs w:val="24"/>
        </w:rPr>
      </w:pPr>
      <w:bookmarkStart w:id="72" w:name="_Toc193104058"/>
      <w:r w:rsidRPr="00E435D9">
        <w:rPr>
          <w:rFonts w:ascii="Arial" w:hAnsi="Arial" w:cs="Arial"/>
          <w:szCs w:val="24"/>
        </w:rPr>
        <w:t>5.2</w:t>
      </w:r>
      <w:r w:rsidR="00E763CC" w:rsidRPr="00E435D9">
        <w:rPr>
          <w:rFonts w:ascii="Arial" w:hAnsi="Arial" w:cs="Arial"/>
          <w:szCs w:val="24"/>
        </w:rPr>
        <w:t xml:space="preserve"> </w:t>
      </w:r>
      <w:r w:rsidR="00680A00" w:rsidRPr="00E435D9">
        <w:rPr>
          <w:rFonts w:ascii="Arial" w:hAnsi="Arial" w:cs="Arial"/>
          <w:szCs w:val="24"/>
        </w:rPr>
        <w:t>Start date &amp; period of implementation</w:t>
      </w:r>
      <w:bookmarkEnd w:id="72"/>
    </w:p>
    <w:p w14:paraId="6264BCA7" w14:textId="77777777" w:rsidR="0063717D" w:rsidRPr="00E435D9" w:rsidRDefault="0063717D" w:rsidP="009B780E">
      <w:pPr>
        <w:pStyle w:val="BankNormal"/>
        <w:jc w:val="both"/>
        <w:rPr>
          <w:rFonts w:ascii="Arial" w:hAnsi="Arial" w:cs="Arial"/>
          <w:szCs w:val="24"/>
        </w:rPr>
      </w:pPr>
    </w:p>
    <w:p w14:paraId="6E42AD76" w14:textId="77777777" w:rsidR="00055A7C" w:rsidRPr="00E435D9" w:rsidRDefault="00680A00" w:rsidP="0034424C">
      <w:pPr>
        <w:keepLines/>
        <w:spacing w:line="276" w:lineRule="auto"/>
        <w:jc w:val="both"/>
        <w:rPr>
          <w:rFonts w:ascii="Arial" w:hAnsi="Arial" w:cs="Arial"/>
          <w:szCs w:val="24"/>
        </w:rPr>
      </w:pPr>
      <w:r w:rsidRPr="00E435D9">
        <w:rPr>
          <w:rFonts w:ascii="Arial" w:hAnsi="Arial" w:cs="Arial"/>
          <w:szCs w:val="24"/>
        </w:rPr>
        <w:t xml:space="preserve">The intended start date is </w:t>
      </w:r>
      <w:r w:rsidRPr="00E435D9">
        <w:rPr>
          <w:rFonts w:ascii="Arial" w:hAnsi="Arial" w:cs="Arial"/>
          <w:b/>
          <w:bCs/>
          <w:szCs w:val="24"/>
        </w:rPr>
        <w:t>1</w:t>
      </w:r>
      <w:r w:rsidRPr="00E435D9">
        <w:rPr>
          <w:rFonts w:ascii="Arial" w:hAnsi="Arial" w:cs="Arial"/>
          <w:b/>
          <w:bCs/>
          <w:szCs w:val="24"/>
          <w:vertAlign w:val="superscript"/>
        </w:rPr>
        <w:t>st</w:t>
      </w:r>
      <w:r w:rsidRPr="00E435D9">
        <w:rPr>
          <w:rFonts w:ascii="Arial" w:hAnsi="Arial" w:cs="Arial"/>
          <w:b/>
          <w:bCs/>
          <w:szCs w:val="24"/>
        </w:rPr>
        <w:t xml:space="preserve"> July 2026</w:t>
      </w:r>
      <w:r w:rsidRPr="00E435D9">
        <w:rPr>
          <w:rFonts w:ascii="Arial" w:hAnsi="Arial" w:cs="Arial"/>
          <w:szCs w:val="24"/>
        </w:rPr>
        <w:t xml:space="preserve"> and the period of implementation of the contract will be six (6) months from the date of commencement of the project. </w:t>
      </w:r>
      <w:bookmarkStart w:id="73" w:name="_Toc193104059"/>
    </w:p>
    <w:p w14:paraId="600E85A2" w14:textId="77777777" w:rsidR="00055A7C" w:rsidRPr="00E435D9" w:rsidRDefault="00055A7C" w:rsidP="0034424C">
      <w:pPr>
        <w:keepLines/>
        <w:spacing w:line="276" w:lineRule="auto"/>
        <w:jc w:val="both"/>
        <w:rPr>
          <w:rFonts w:ascii="Arial" w:hAnsi="Arial" w:cs="Arial"/>
          <w:szCs w:val="24"/>
        </w:rPr>
      </w:pPr>
    </w:p>
    <w:p w14:paraId="5FF36933" w14:textId="0F057963" w:rsidR="00680A00" w:rsidRPr="00E435D9" w:rsidRDefault="00680A00" w:rsidP="0034424C">
      <w:pPr>
        <w:keepLines/>
        <w:spacing w:line="276" w:lineRule="auto"/>
        <w:jc w:val="both"/>
        <w:rPr>
          <w:rFonts w:ascii="Arial" w:hAnsi="Arial" w:cs="Arial"/>
          <w:szCs w:val="24"/>
        </w:rPr>
      </w:pPr>
      <w:r w:rsidRPr="00E435D9">
        <w:rPr>
          <w:rFonts w:ascii="Arial" w:hAnsi="Arial" w:cs="Arial"/>
          <w:szCs w:val="24"/>
        </w:rPr>
        <w:t>REQUIREMENTS</w:t>
      </w:r>
      <w:bookmarkEnd w:id="73"/>
    </w:p>
    <w:p w14:paraId="1817AB9C" w14:textId="3DD50A1A" w:rsidR="00680A00" w:rsidRPr="00E435D9" w:rsidRDefault="00680A00" w:rsidP="000D04E4">
      <w:pPr>
        <w:pStyle w:val="Heading2"/>
        <w:numPr>
          <w:ilvl w:val="1"/>
          <w:numId w:val="53"/>
        </w:numPr>
        <w:spacing w:line="276" w:lineRule="auto"/>
        <w:jc w:val="both"/>
        <w:rPr>
          <w:rFonts w:ascii="Arial" w:hAnsi="Arial" w:cs="Arial"/>
          <w:szCs w:val="24"/>
        </w:rPr>
      </w:pPr>
      <w:bookmarkStart w:id="74" w:name="_Toc193104060"/>
      <w:r w:rsidRPr="00E435D9">
        <w:rPr>
          <w:rFonts w:ascii="Arial" w:hAnsi="Arial" w:cs="Arial"/>
          <w:szCs w:val="24"/>
        </w:rPr>
        <w:t>Staff</w:t>
      </w:r>
      <w:bookmarkEnd w:id="74"/>
    </w:p>
    <w:p w14:paraId="5F1F5098" w14:textId="77777777" w:rsidR="00680A00" w:rsidRPr="00E435D9" w:rsidRDefault="00680A00" w:rsidP="009B780E">
      <w:pPr>
        <w:autoSpaceDE w:val="0"/>
        <w:autoSpaceDN w:val="0"/>
        <w:adjustRightInd w:val="0"/>
        <w:spacing w:line="276" w:lineRule="auto"/>
        <w:jc w:val="both"/>
        <w:rPr>
          <w:rFonts w:ascii="Arial" w:hAnsi="Arial" w:cs="Arial"/>
          <w:szCs w:val="24"/>
        </w:rPr>
      </w:pPr>
      <w:r w:rsidRPr="00E435D9">
        <w:rPr>
          <w:rFonts w:ascii="Arial" w:hAnsi="Arial" w:cs="Arial"/>
          <w:szCs w:val="24"/>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71848E70" w14:textId="77777777" w:rsidR="0087646C" w:rsidRPr="00E435D9" w:rsidRDefault="0087646C" w:rsidP="009B780E">
      <w:pPr>
        <w:autoSpaceDE w:val="0"/>
        <w:autoSpaceDN w:val="0"/>
        <w:adjustRightInd w:val="0"/>
        <w:spacing w:line="276" w:lineRule="auto"/>
        <w:jc w:val="both"/>
        <w:rPr>
          <w:rFonts w:ascii="Arial" w:hAnsi="Arial" w:cs="Arial"/>
          <w:szCs w:val="24"/>
        </w:rPr>
      </w:pPr>
    </w:p>
    <w:p w14:paraId="4F63B7A7" w14:textId="5C070B13" w:rsidR="00680A00" w:rsidRPr="00E435D9" w:rsidRDefault="0087646C" w:rsidP="0087646C">
      <w:pPr>
        <w:pStyle w:val="Heading3"/>
        <w:spacing w:line="276" w:lineRule="auto"/>
        <w:jc w:val="both"/>
        <w:rPr>
          <w:rFonts w:ascii="Arial" w:hAnsi="Arial" w:cs="Arial"/>
          <w:szCs w:val="24"/>
        </w:rPr>
      </w:pPr>
      <w:r w:rsidRPr="00E435D9">
        <w:rPr>
          <w:rFonts w:ascii="Arial" w:hAnsi="Arial" w:cs="Arial"/>
          <w:szCs w:val="24"/>
        </w:rPr>
        <w:t>6.1.1</w:t>
      </w:r>
      <w:r w:rsidR="00680A00" w:rsidRPr="00E435D9">
        <w:rPr>
          <w:rFonts w:ascii="Arial" w:hAnsi="Arial" w:cs="Arial"/>
          <w:szCs w:val="24"/>
        </w:rPr>
        <w:t>Experts</w:t>
      </w:r>
    </w:p>
    <w:p w14:paraId="3F8952BE" w14:textId="77777777" w:rsidR="00680A00" w:rsidRPr="00E435D9" w:rsidRDefault="00680A00" w:rsidP="009B780E">
      <w:pPr>
        <w:tabs>
          <w:tab w:val="left" w:pos="1134"/>
        </w:tabs>
        <w:spacing w:line="276" w:lineRule="auto"/>
        <w:jc w:val="both"/>
        <w:rPr>
          <w:rFonts w:ascii="Arial" w:hAnsi="Arial" w:cs="Arial"/>
          <w:b/>
          <w:bCs/>
          <w:szCs w:val="24"/>
        </w:rPr>
      </w:pPr>
      <w:r w:rsidRPr="00E435D9">
        <w:rPr>
          <w:rFonts w:ascii="Arial" w:hAnsi="Arial" w:cs="Arial"/>
          <w:b/>
          <w:bCs/>
          <w:szCs w:val="24"/>
          <w:u w:val="single"/>
        </w:rPr>
        <w:t>Key Expert 1</w:t>
      </w:r>
      <w:r w:rsidRPr="00E435D9">
        <w:rPr>
          <w:rFonts w:ascii="Arial" w:hAnsi="Arial" w:cs="Arial"/>
          <w:b/>
          <w:bCs/>
          <w:szCs w:val="24"/>
        </w:rPr>
        <w:t xml:space="preserve"> (Team Leader): </w:t>
      </w:r>
    </w:p>
    <w:p w14:paraId="12380B08" w14:textId="0B4435EF" w:rsidR="00680A00" w:rsidRPr="00E435D9" w:rsidRDefault="00680A00" w:rsidP="009B780E">
      <w:pPr>
        <w:tabs>
          <w:tab w:val="left" w:pos="1134"/>
        </w:tabs>
        <w:spacing w:line="276" w:lineRule="auto"/>
        <w:jc w:val="both"/>
        <w:rPr>
          <w:rFonts w:ascii="Arial" w:hAnsi="Arial" w:cs="Arial"/>
          <w:szCs w:val="24"/>
        </w:rPr>
      </w:pPr>
      <w:r w:rsidRPr="00E435D9">
        <w:rPr>
          <w:rFonts w:ascii="Arial" w:hAnsi="Arial" w:cs="Arial"/>
          <w:szCs w:val="24"/>
        </w:rPr>
        <w:t xml:space="preserve">The Team Leader is an individual with a combination of technical and leadership skills, being able to ensure </w:t>
      </w:r>
      <w:r w:rsidR="00B35E51" w:rsidRPr="00E435D9">
        <w:rPr>
          <w:rFonts w:ascii="Arial" w:hAnsi="Arial" w:cs="Arial"/>
          <w:szCs w:val="24"/>
        </w:rPr>
        <w:t>overall</w:t>
      </w:r>
      <w:r w:rsidRPr="00E435D9">
        <w:rPr>
          <w:rFonts w:ascii="Arial" w:hAnsi="Arial" w:cs="Arial"/>
          <w:szCs w:val="24"/>
        </w:rPr>
        <w:t xml:space="preserve"> coordination and strategic vision. Responsible for the supervision and timely implementation of the activities by other key experts and the preparation and timely submission of reports.</w:t>
      </w:r>
    </w:p>
    <w:p w14:paraId="6CE1CFA6" w14:textId="77777777" w:rsidR="00727D51" w:rsidRPr="00E435D9" w:rsidRDefault="00727D51" w:rsidP="009B780E">
      <w:pPr>
        <w:tabs>
          <w:tab w:val="left" w:pos="1134"/>
        </w:tabs>
        <w:spacing w:line="276" w:lineRule="auto"/>
        <w:jc w:val="both"/>
        <w:rPr>
          <w:rFonts w:ascii="Arial" w:hAnsi="Arial" w:cs="Arial"/>
          <w:b/>
          <w:bCs/>
          <w:szCs w:val="24"/>
        </w:rPr>
      </w:pPr>
    </w:p>
    <w:p w14:paraId="6AC4850D" w14:textId="48FF0F46" w:rsidR="00A372EA" w:rsidRPr="00CB1AD4" w:rsidRDefault="00A372EA" w:rsidP="000D04E4">
      <w:pPr>
        <w:numPr>
          <w:ilvl w:val="0"/>
          <w:numId w:val="55"/>
        </w:numPr>
        <w:spacing w:after="120"/>
        <w:ind w:left="540" w:hanging="450"/>
        <w:jc w:val="both"/>
        <w:rPr>
          <w:rFonts w:ascii="Arial" w:hAnsi="Arial" w:cs="Arial"/>
          <w:b/>
          <w:bCs/>
          <w:szCs w:val="24"/>
        </w:rPr>
      </w:pPr>
      <w:r w:rsidRPr="00CB1AD4">
        <w:rPr>
          <w:rFonts w:ascii="Arial" w:hAnsi="Arial" w:cs="Arial"/>
          <w:b/>
          <w:bCs/>
          <w:szCs w:val="24"/>
          <w:lang w:val="en-GB" w:eastAsia="en-GB"/>
        </w:rPr>
        <w:t xml:space="preserve">Qualifications </w:t>
      </w:r>
      <w:r w:rsidR="00055A7C" w:rsidRPr="00CB1AD4">
        <w:rPr>
          <w:rFonts w:ascii="Arial" w:hAnsi="Arial" w:cs="Arial"/>
          <w:b/>
          <w:bCs/>
          <w:szCs w:val="24"/>
          <w:lang w:val="en-GB" w:eastAsia="en-GB"/>
        </w:rPr>
        <w:t>and Skills</w:t>
      </w:r>
    </w:p>
    <w:p w14:paraId="103135B1" w14:textId="77777777" w:rsidR="00A372EA" w:rsidRPr="00CB1AD4" w:rsidRDefault="00A372EA" w:rsidP="00A372EA">
      <w:pPr>
        <w:ind w:left="1080"/>
        <w:rPr>
          <w:rFonts w:ascii="Arial" w:hAnsi="Arial" w:cs="Arial"/>
          <w:szCs w:val="24"/>
        </w:rPr>
      </w:pPr>
    </w:p>
    <w:p w14:paraId="4AE5856A" w14:textId="77777777" w:rsidR="00A372EA" w:rsidRPr="00CB1AD4" w:rsidRDefault="00A372EA" w:rsidP="000D04E4">
      <w:pPr>
        <w:numPr>
          <w:ilvl w:val="0"/>
          <w:numId w:val="56"/>
        </w:numPr>
        <w:spacing w:after="240"/>
        <w:jc w:val="both"/>
        <w:rPr>
          <w:rFonts w:ascii="Arial" w:hAnsi="Arial" w:cs="Arial"/>
          <w:szCs w:val="24"/>
        </w:rPr>
      </w:pPr>
      <w:r w:rsidRPr="00CB1AD4">
        <w:rPr>
          <w:rFonts w:ascii="Arial" w:hAnsi="Arial" w:cs="Arial"/>
          <w:szCs w:val="24"/>
        </w:rPr>
        <w:t>M</w:t>
      </w:r>
      <w:proofErr w:type="spellStart"/>
      <w:r w:rsidRPr="00CB1AD4">
        <w:rPr>
          <w:rFonts w:ascii="Arial" w:hAnsi="Arial" w:cs="Arial"/>
          <w:szCs w:val="24"/>
          <w:lang w:val="en-GB"/>
        </w:rPr>
        <w:t>aster’s</w:t>
      </w:r>
      <w:proofErr w:type="spellEnd"/>
      <w:r w:rsidRPr="00CB1AD4">
        <w:rPr>
          <w:rFonts w:ascii="Arial" w:hAnsi="Arial" w:cs="Arial"/>
          <w:szCs w:val="24"/>
          <w:lang w:val="en-GB"/>
        </w:rPr>
        <w:t xml:space="preserve"> Degree in Business Administration, Project Management, Strategic Management, Human Resources Management, or related field. </w:t>
      </w:r>
    </w:p>
    <w:p w14:paraId="623C2399" w14:textId="37D8084F" w:rsidR="00A372EA" w:rsidRPr="00CB1AD4" w:rsidRDefault="00A372EA" w:rsidP="000D04E4">
      <w:pPr>
        <w:numPr>
          <w:ilvl w:val="0"/>
          <w:numId w:val="56"/>
        </w:numPr>
        <w:shd w:val="clear" w:color="auto" w:fill="FFFFFF"/>
        <w:spacing w:after="180" w:line="240" w:lineRule="exact"/>
        <w:jc w:val="both"/>
        <w:rPr>
          <w:rFonts w:ascii="Arial" w:hAnsi="Arial" w:cs="Arial"/>
          <w:color w:val="0A0A0A"/>
          <w:szCs w:val="24"/>
        </w:rPr>
      </w:pPr>
      <w:r w:rsidRPr="00CB1AD4">
        <w:rPr>
          <w:rFonts w:ascii="Arial" w:hAnsi="Arial" w:cs="Arial"/>
          <w:color w:val="0A0A0A"/>
          <w:szCs w:val="24"/>
        </w:rPr>
        <w:t>Project management certification such as P</w:t>
      </w:r>
      <w:r w:rsidR="00FB6622" w:rsidRPr="00CB1AD4">
        <w:rPr>
          <w:rFonts w:ascii="Arial" w:hAnsi="Arial" w:cs="Arial"/>
          <w:color w:val="0A0A0A"/>
          <w:szCs w:val="24"/>
        </w:rPr>
        <w:t xml:space="preserve">roject </w:t>
      </w:r>
      <w:r w:rsidRPr="00CB1AD4">
        <w:rPr>
          <w:rFonts w:ascii="Arial" w:hAnsi="Arial" w:cs="Arial"/>
          <w:color w:val="0A0A0A"/>
          <w:szCs w:val="24"/>
        </w:rPr>
        <w:t>M</w:t>
      </w:r>
      <w:r w:rsidR="00FB6622" w:rsidRPr="00CB1AD4">
        <w:rPr>
          <w:rFonts w:ascii="Arial" w:hAnsi="Arial" w:cs="Arial"/>
          <w:color w:val="0A0A0A"/>
          <w:szCs w:val="24"/>
        </w:rPr>
        <w:t xml:space="preserve">anagement </w:t>
      </w:r>
      <w:r w:rsidRPr="00CB1AD4">
        <w:rPr>
          <w:rFonts w:ascii="Arial" w:hAnsi="Arial" w:cs="Arial"/>
          <w:color w:val="0A0A0A"/>
          <w:szCs w:val="24"/>
        </w:rPr>
        <w:t>P</w:t>
      </w:r>
      <w:r w:rsidR="00FB6622" w:rsidRPr="00CB1AD4">
        <w:rPr>
          <w:rFonts w:ascii="Arial" w:hAnsi="Arial" w:cs="Arial"/>
          <w:color w:val="0A0A0A"/>
          <w:szCs w:val="24"/>
        </w:rPr>
        <w:t>rofessional</w:t>
      </w:r>
      <w:r w:rsidRPr="00CB1AD4">
        <w:rPr>
          <w:rFonts w:ascii="Arial" w:hAnsi="Arial" w:cs="Arial"/>
          <w:color w:val="0A0A0A"/>
          <w:szCs w:val="24"/>
        </w:rPr>
        <w:t>, or PRINCE2 will be an added advantage. </w:t>
      </w:r>
    </w:p>
    <w:p w14:paraId="2830FD40" w14:textId="77777777" w:rsidR="00B037E8" w:rsidRPr="00CB1AD4" w:rsidRDefault="00B037E8" w:rsidP="00B037E8">
      <w:pPr>
        <w:numPr>
          <w:ilvl w:val="0"/>
          <w:numId w:val="56"/>
        </w:numPr>
        <w:shd w:val="clear" w:color="auto" w:fill="FFFFFF"/>
        <w:spacing w:after="180" w:line="240" w:lineRule="exact"/>
        <w:jc w:val="both"/>
        <w:rPr>
          <w:rFonts w:ascii="Arial" w:hAnsi="Arial" w:cs="Arial"/>
          <w:color w:val="0A0A0A"/>
          <w:szCs w:val="24"/>
        </w:rPr>
      </w:pPr>
      <w:r w:rsidRPr="00CB1AD4">
        <w:rPr>
          <w:rFonts w:ascii="Arial" w:hAnsi="Arial" w:cs="Arial"/>
          <w:color w:val="0A0A0A"/>
          <w:szCs w:val="24"/>
        </w:rPr>
        <w:t xml:space="preserve">Ability to provide expert guidance on complex issues and </w:t>
      </w:r>
      <w:proofErr w:type="gramStart"/>
      <w:r w:rsidRPr="00CB1AD4">
        <w:rPr>
          <w:rFonts w:ascii="Arial" w:hAnsi="Arial" w:cs="Arial"/>
          <w:color w:val="0A0A0A"/>
          <w:szCs w:val="24"/>
        </w:rPr>
        <w:t>resolving</w:t>
      </w:r>
      <w:proofErr w:type="gramEnd"/>
      <w:r w:rsidRPr="00CB1AD4">
        <w:rPr>
          <w:rFonts w:ascii="Arial" w:hAnsi="Arial" w:cs="Arial"/>
          <w:color w:val="0A0A0A"/>
          <w:szCs w:val="24"/>
        </w:rPr>
        <w:t xml:space="preserve"> technical roadblocks to keep projects on track.</w:t>
      </w:r>
    </w:p>
    <w:p w14:paraId="7A705717" w14:textId="77777777" w:rsidR="00B037E8" w:rsidRPr="00CB1AD4" w:rsidRDefault="00B037E8" w:rsidP="00B037E8">
      <w:pPr>
        <w:numPr>
          <w:ilvl w:val="0"/>
          <w:numId w:val="56"/>
        </w:numPr>
        <w:shd w:val="clear" w:color="auto" w:fill="FFFFFF"/>
        <w:spacing w:after="180" w:line="240" w:lineRule="exact"/>
        <w:jc w:val="both"/>
        <w:rPr>
          <w:rFonts w:ascii="Arial" w:hAnsi="Arial" w:cs="Arial"/>
          <w:color w:val="0A0A0A"/>
          <w:szCs w:val="24"/>
        </w:rPr>
      </w:pPr>
      <w:r w:rsidRPr="00CB1AD4">
        <w:rPr>
          <w:rFonts w:ascii="Arial" w:hAnsi="Arial" w:cs="Arial"/>
          <w:color w:val="0A0A0A"/>
          <w:szCs w:val="24"/>
        </w:rPr>
        <w:lastRenderedPageBreak/>
        <w:t>Capable of identifying potential risks such as burnout, technical challenges, or resource constraints and developing mitigation plans.</w:t>
      </w:r>
    </w:p>
    <w:p w14:paraId="42C9FB33" w14:textId="77777777" w:rsidR="00B037E8" w:rsidRPr="00CB1AD4" w:rsidRDefault="00B037E8" w:rsidP="00B037E8">
      <w:pPr>
        <w:numPr>
          <w:ilvl w:val="0"/>
          <w:numId w:val="56"/>
        </w:numPr>
        <w:shd w:val="clear" w:color="auto" w:fill="FFFFFF"/>
        <w:spacing w:after="180" w:line="240" w:lineRule="exact"/>
        <w:jc w:val="both"/>
        <w:rPr>
          <w:rFonts w:ascii="Arial" w:hAnsi="Arial" w:cs="Arial"/>
          <w:color w:val="0A0A0A"/>
          <w:szCs w:val="24"/>
        </w:rPr>
      </w:pPr>
      <w:r w:rsidRPr="00CB1AD4">
        <w:rPr>
          <w:rFonts w:ascii="Arial" w:hAnsi="Arial" w:cs="Arial"/>
          <w:color w:val="0A0A0A"/>
          <w:szCs w:val="24"/>
        </w:rPr>
        <w:t>Ability to communicate with stakeholders, including giving status updates, negotiating, and managing expectations.</w:t>
      </w:r>
    </w:p>
    <w:p w14:paraId="59B6B874" w14:textId="77777777" w:rsidR="00B037E8" w:rsidRPr="00CB1AD4" w:rsidRDefault="00B037E8" w:rsidP="00B037E8">
      <w:pPr>
        <w:numPr>
          <w:ilvl w:val="0"/>
          <w:numId w:val="56"/>
        </w:numPr>
        <w:shd w:val="clear" w:color="auto" w:fill="FFFFFF"/>
        <w:spacing w:after="180" w:line="240" w:lineRule="exact"/>
        <w:jc w:val="both"/>
        <w:rPr>
          <w:rFonts w:ascii="Arial" w:hAnsi="Arial" w:cs="Arial"/>
          <w:color w:val="0A0A0A"/>
          <w:szCs w:val="24"/>
        </w:rPr>
      </w:pPr>
      <w:r w:rsidRPr="00CB1AD4">
        <w:rPr>
          <w:rFonts w:ascii="Arial" w:hAnsi="Arial" w:cs="Arial"/>
          <w:color w:val="0A0A0A"/>
          <w:szCs w:val="24"/>
        </w:rPr>
        <w:t>Skilled in reviewing work, ensuring deliverables meet quality standards, and providing constructive feedback. </w:t>
      </w:r>
    </w:p>
    <w:p w14:paraId="51CF2DAE" w14:textId="77777777" w:rsidR="00B037E8" w:rsidRPr="00CB1AD4" w:rsidRDefault="00B037E8" w:rsidP="00B037E8">
      <w:pPr>
        <w:numPr>
          <w:ilvl w:val="0"/>
          <w:numId w:val="56"/>
        </w:numPr>
        <w:shd w:val="clear" w:color="auto" w:fill="FFFFFF"/>
        <w:spacing w:after="180" w:line="240" w:lineRule="exact"/>
        <w:jc w:val="both"/>
        <w:rPr>
          <w:rFonts w:ascii="Arial" w:hAnsi="Arial" w:cs="Arial"/>
          <w:color w:val="0A0A0A"/>
          <w:szCs w:val="24"/>
        </w:rPr>
      </w:pPr>
      <w:r w:rsidRPr="00CB1AD4">
        <w:rPr>
          <w:rFonts w:ascii="Arial" w:hAnsi="Arial" w:cs="Arial"/>
          <w:color w:val="0A0A0A"/>
          <w:szCs w:val="24"/>
        </w:rPr>
        <w:t>Ability to deliver projects on time and within budget.</w:t>
      </w:r>
    </w:p>
    <w:p w14:paraId="2BAB1290" w14:textId="77777777" w:rsidR="00A372EA" w:rsidRPr="00CB1AD4" w:rsidRDefault="00A372EA" w:rsidP="00A372EA">
      <w:pPr>
        <w:ind w:left="360"/>
        <w:rPr>
          <w:rFonts w:ascii="Arial" w:hAnsi="Arial" w:cs="Arial"/>
          <w:szCs w:val="24"/>
        </w:rPr>
      </w:pPr>
    </w:p>
    <w:p w14:paraId="5CF3E006" w14:textId="77777777" w:rsidR="00A372EA" w:rsidRPr="00CB1AD4" w:rsidRDefault="00A372EA" w:rsidP="000D04E4">
      <w:pPr>
        <w:numPr>
          <w:ilvl w:val="0"/>
          <w:numId w:val="55"/>
        </w:numPr>
        <w:spacing w:after="120"/>
        <w:ind w:left="450" w:hanging="360"/>
        <w:jc w:val="both"/>
        <w:rPr>
          <w:rFonts w:ascii="Arial" w:hAnsi="Arial" w:cs="Arial"/>
          <w:b/>
          <w:bCs/>
          <w:szCs w:val="24"/>
          <w:lang w:val="en-GB" w:eastAsia="en-GB"/>
        </w:rPr>
      </w:pPr>
      <w:r w:rsidRPr="00CB1AD4">
        <w:rPr>
          <w:rFonts w:ascii="Arial" w:hAnsi="Arial" w:cs="Arial"/>
          <w:b/>
          <w:bCs/>
          <w:szCs w:val="24"/>
          <w:lang w:val="en-GB" w:eastAsia="en-GB"/>
        </w:rPr>
        <w:t>General Professional Experience</w:t>
      </w:r>
    </w:p>
    <w:p w14:paraId="12E62B7C" w14:textId="77777777" w:rsidR="00A372EA" w:rsidRPr="00CB1AD4" w:rsidRDefault="00A372EA" w:rsidP="00A372EA">
      <w:pPr>
        <w:ind w:left="1080"/>
        <w:rPr>
          <w:rFonts w:ascii="Arial" w:hAnsi="Arial" w:cs="Arial"/>
          <w:szCs w:val="24"/>
          <w:lang w:val="en-GB" w:eastAsia="en-GB"/>
        </w:rPr>
      </w:pPr>
    </w:p>
    <w:p w14:paraId="231EFDB4" w14:textId="56EF022B" w:rsidR="00A372EA" w:rsidRPr="00CB1AD4" w:rsidRDefault="00573C09" w:rsidP="000D04E4">
      <w:pPr>
        <w:numPr>
          <w:ilvl w:val="0"/>
          <w:numId w:val="57"/>
        </w:numPr>
        <w:spacing w:after="120" w:line="276" w:lineRule="auto"/>
        <w:contextualSpacing/>
        <w:jc w:val="both"/>
        <w:rPr>
          <w:rFonts w:ascii="Arial" w:hAnsi="Arial" w:cs="Arial"/>
          <w:szCs w:val="24"/>
          <w:lang w:val="en-GB" w:eastAsia="en-GB"/>
        </w:rPr>
      </w:pPr>
      <w:r w:rsidRPr="00CB1AD4">
        <w:rPr>
          <w:rFonts w:ascii="Arial" w:hAnsi="Arial" w:cs="Arial"/>
          <w:szCs w:val="24"/>
          <w:lang w:val="en-GB" w:eastAsia="en-GB"/>
        </w:rPr>
        <w:t>Led</w:t>
      </w:r>
      <w:r w:rsidR="00A372EA" w:rsidRPr="00CB1AD4">
        <w:rPr>
          <w:rFonts w:ascii="Arial" w:hAnsi="Arial" w:cs="Arial"/>
          <w:szCs w:val="24"/>
          <w:lang w:val="en-GB" w:eastAsia="en-GB"/>
        </w:rPr>
        <w:t xml:space="preserve"> at least three (3) technical assistance projects for at least two (2) different regional/international organisations in Sub-Saharan Africa.</w:t>
      </w:r>
    </w:p>
    <w:p w14:paraId="76F7AB11" w14:textId="2A330F81" w:rsidR="00A372EA" w:rsidRPr="00CB1AD4" w:rsidRDefault="005D6578" w:rsidP="000D04E4">
      <w:pPr>
        <w:numPr>
          <w:ilvl w:val="0"/>
          <w:numId w:val="57"/>
        </w:numPr>
        <w:spacing w:after="120" w:line="276" w:lineRule="auto"/>
        <w:contextualSpacing/>
        <w:jc w:val="both"/>
        <w:rPr>
          <w:rFonts w:ascii="Arial" w:hAnsi="Arial" w:cs="Arial"/>
          <w:szCs w:val="24"/>
          <w:lang w:val="en-GB" w:eastAsia="en-GB"/>
        </w:rPr>
      </w:pPr>
      <w:r w:rsidRPr="00CB1AD4">
        <w:rPr>
          <w:rFonts w:ascii="Arial" w:hAnsi="Arial" w:cs="Arial"/>
          <w:szCs w:val="24"/>
          <w:lang w:val="en-GB" w:eastAsia="en-GB"/>
        </w:rPr>
        <w:t xml:space="preserve">Participated </w:t>
      </w:r>
      <w:r w:rsidR="00A372EA" w:rsidRPr="00CB1AD4">
        <w:rPr>
          <w:rFonts w:ascii="Arial" w:hAnsi="Arial" w:cs="Arial"/>
          <w:szCs w:val="24"/>
          <w:lang w:val="en-GB" w:eastAsia="en-GB"/>
        </w:rPr>
        <w:t>in at least two (2) projects providing institutional capacity or support in human resources to regional/international organisation(s) in Sub Saharan Africa.</w:t>
      </w:r>
    </w:p>
    <w:p w14:paraId="166AB2B9" w14:textId="77777777" w:rsidR="00A372EA" w:rsidRPr="00CB1AD4" w:rsidRDefault="00A372EA" w:rsidP="000D04E4">
      <w:pPr>
        <w:numPr>
          <w:ilvl w:val="0"/>
          <w:numId w:val="57"/>
        </w:numPr>
        <w:spacing w:after="120" w:line="276" w:lineRule="auto"/>
        <w:contextualSpacing/>
        <w:jc w:val="both"/>
        <w:rPr>
          <w:rFonts w:ascii="Arial" w:hAnsi="Arial" w:cs="Arial"/>
          <w:szCs w:val="24"/>
          <w:lang w:val="en-GB" w:eastAsia="en-GB"/>
        </w:rPr>
      </w:pPr>
      <w:r w:rsidRPr="00CB1AD4">
        <w:rPr>
          <w:rFonts w:ascii="Arial" w:hAnsi="Arial" w:cs="Arial"/>
          <w:szCs w:val="24"/>
          <w:lang w:val="en-GB" w:eastAsia="en-GB"/>
        </w:rPr>
        <w:t xml:space="preserve">Previous experience in technical assistance in SADC Secretariat will be an added advantage. </w:t>
      </w:r>
    </w:p>
    <w:p w14:paraId="16572D50" w14:textId="77777777" w:rsidR="00A372EA" w:rsidRPr="00CB1AD4" w:rsidRDefault="00A372EA" w:rsidP="00A372EA">
      <w:pPr>
        <w:ind w:left="1080"/>
        <w:rPr>
          <w:rFonts w:ascii="Arial" w:hAnsi="Arial" w:cs="Arial"/>
          <w:szCs w:val="24"/>
          <w:lang w:val="en-GB" w:eastAsia="en-GB"/>
        </w:rPr>
      </w:pPr>
    </w:p>
    <w:p w14:paraId="29722231" w14:textId="77777777" w:rsidR="00A372EA" w:rsidRPr="00CB1AD4" w:rsidRDefault="00A372EA" w:rsidP="000D04E4">
      <w:pPr>
        <w:numPr>
          <w:ilvl w:val="0"/>
          <w:numId w:val="55"/>
        </w:numPr>
        <w:spacing w:after="120"/>
        <w:ind w:left="450" w:hanging="450"/>
        <w:jc w:val="both"/>
        <w:rPr>
          <w:rFonts w:ascii="Arial" w:hAnsi="Arial" w:cs="Arial"/>
          <w:b/>
          <w:bCs/>
          <w:szCs w:val="24"/>
          <w:lang w:val="en-GB" w:eastAsia="en-GB"/>
        </w:rPr>
      </w:pPr>
      <w:r w:rsidRPr="00CB1AD4">
        <w:rPr>
          <w:rFonts w:ascii="Arial" w:hAnsi="Arial" w:cs="Arial"/>
          <w:b/>
          <w:bCs/>
          <w:szCs w:val="24"/>
          <w:lang w:val="en-GB" w:eastAsia="en-GB"/>
        </w:rPr>
        <w:t>Specific Professional Experience</w:t>
      </w:r>
    </w:p>
    <w:p w14:paraId="1A967A42" w14:textId="77777777" w:rsidR="00A372EA" w:rsidRPr="00CB1AD4" w:rsidRDefault="00A372EA" w:rsidP="00A372EA">
      <w:pPr>
        <w:tabs>
          <w:tab w:val="left" w:pos="1134"/>
        </w:tabs>
        <w:spacing w:after="120" w:line="276" w:lineRule="auto"/>
        <w:jc w:val="both"/>
        <w:rPr>
          <w:rFonts w:ascii="Arial" w:hAnsi="Arial" w:cs="Arial"/>
          <w:szCs w:val="24"/>
          <w:lang w:val="en-GB" w:eastAsia="en-GB"/>
        </w:rPr>
      </w:pPr>
      <w:r w:rsidRPr="00CB1AD4">
        <w:rPr>
          <w:rFonts w:ascii="Arial" w:hAnsi="Arial" w:cs="Arial"/>
          <w:szCs w:val="24"/>
          <w:lang w:val="en-GB" w:eastAsia="en-GB"/>
        </w:rPr>
        <w:t xml:space="preserve"> </w:t>
      </w:r>
    </w:p>
    <w:p w14:paraId="397A745C" w14:textId="77777777" w:rsidR="001920BF" w:rsidRPr="00CB1AD4" w:rsidRDefault="001920BF" w:rsidP="001920BF">
      <w:pPr>
        <w:numPr>
          <w:ilvl w:val="0"/>
          <w:numId w:val="58"/>
        </w:numPr>
        <w:spacing w:after="240"/>
        <w:jc w:val="both"/>
        <w:rPr>
          <w:rFonts w:ascii="Arial" w:hAnsi="Arial" w:cs="Arial"/>
          <w:szCs w:val="24"/>
          <w:lang w:val="en-GB"/>
        </w:rPr>
      </w:pPr>
      <w:r w:rsidRPr="00CB1AD4">
        <w:rPr>
          <w:rFonts w:ascii="Arial" w:hAnsi="Arial" w:cs="Arial"/>
          <w:szCs w:val="24"/>
          <w:lang w:val="en-GB"/>
        </w:rPr>
        <w:t>At least 15 years’ work experience of which five (5) years’ experience should be in leading project team(s) in regional/international organisation(s) in Sub-Saharan Africa.</w:t>
      </w:r>
    </w:p>
    <w:p w14:paraId="29CEBA00" w14:textId="77777777" w:rsidR="001920BF" w:rsidRPr="00CB1AD4" w:rsidRDefault="001920BF" w:rsidP="001920BF">
      <w:pPr>
        <w:numPr>
          <w:ilvl w:val="0"/>
          <w:numId w:val="58"/>
        </w:numPr>
        <w:spacing w:after="240"/>
        <w:jc w:val="both"/>
        <w:rPr>
          <w:rFonts w:ascii="Arial" w:hAnsi="Arial" w:cs="Arial"/>
          <w:szCs w:val="24"/>
          <w:lang w:val="en-GB"/>
        </w:rPr>
      </w:pPr>
      <w:r w:rsidRPr="00CB1AD4">
        <w:rPr>
          <w:rFonts w:ascii="Arial" w:hAnsi="Arial" w:cs="Arial"/>
          <w:szCs w:val="24"/>
          <w:lang w:val="en-GB"/>
        </w:rPr>
        <w:t xml:space="preserve">At least five (5) years leading human resource-related project team(s) in regional/international organisation(s) in Sub-Saharan Africa will be an added advantage. </w:t>
      </w:r>
    </w:p>
    <w:p w14:paraId="0D2C87C7" w14:textId="77777777" w:rsidR="00A372EA" w:rsidRPr="00CB1AD4" w:rsidRDefault="00A372EA" w:rsidP="00A372EA">
      <w:pPr>
        <w:tabs>
          <w:tab w:val="left" w:pos="1134"/>
        </w:tabs>
        <w:spacing w:after="120" w:line="276" w:lineRule="auto"/>
        <w:jc w:val="both"/>
        <w:rPr>
          <w:rFonts w:ascii="Arial" w:hAnsi="Arial" w:cs="Arial"/>
          <w:b/>
          <w:bCs/>
          <w:szCs w:val="24"/>
          <w:u w:val="single"/>
          <w:lang w:val="en-GB" w:eastAsia="en-GB"/>
        </w:rPr>
      </w:pPr>
    </w:p>
    <w:p w14:paraId="268E8B71" w14:textId="77777777" w:rsidR="00680A00" w:rsidRPr="00E435D9" w:rsidRDefault="00680A00" w:rsidP="009B780E">
      <w:pPr>
        <w:tabs>
          <w:tab w:val="left" w:pos="1134"/>
        </w:tabs>
        <w:spacing w:line="276" w:lineRule="auto"/>
        <w:jc w:val="both"/>
        <w:rPr>
          <w:rFonts w:ascii="Arial" w:hAnsi="Arial" w:cs="Arial"/>
          <w:b/>
          <w:bCs/>
          <w:szCs w:val="24"/>
          <w:u w:val="single"/>
        </w:rPr>
      </w:pPr>
      <w:r w:rsidRPr="00E435D9">
        <w:rPr>
          <w:rFonts w:ascii="Arial" w:hAnsi="Arial" w:cs="Arial"/>
          <w:b/>
          <w:bCs/>
          <w:szCs w:val="24"/>
          <w:u w:val="single"/>
        </w:rPr>
        <w:t xml:space="preserve">Key expert 2: </w:t>
      </w:r>
    </w:p>
    <w:p w14:paraId="07987CCB" w14:textId="77777777" w:rsidR="00A372EA" w:rsidRPr="00E435D9" w:rsidRDefault="00A372EA" w:rsidP="009B780E">
      <w:pPr>
        <w:tabs>
          <w:tab w:val="left" w:pos="1134"/>
        </w:tabs>
        <w:spacing w:line="276" w:lineRule="auto"/>
        <w:jc w:val="both"/>
        <w:rPr>
          <w:rFonts w:ascii="Arial" w:hAnsi="Arial" w:cs="Arial"/>
          <w:b/>
          <w:bCs/>
          <w:szCs w:val="24"/>
          <w:u w:val="single"/>
        </w:rPr>
      </w:pPr>
    </w:p>
    <w:p w14:paraId="45882905" w14:textId="77777777" w:rsidR="00680A00" w:rsidRPr="00CB1AD4" w:rsidRDefault="00680A00" w:rsidP="009B780E">
      <w:pPr>
        <w:tabs>
          <w:tab w:val="left" w:pos="1134"/>
        </w:tabs>
        <w:spacing w:line="276" w:lineRule="auto"/>
        <w:jc w:val="both"/>
        <w:rPr>
          <w:rFonts w:ascii="Arial" w:hAnsi="Arial" w:cs="Arial"/>
          <w:b/>
          <w:bCs/>
          <w:szCs w:val="24"/>
        </w:rPr>
      </w:pPr>
      <w:r w:rsidRPr="00CB1AD4">
        <w:rPr>
          <w:rFonts w:ascii="Arial" w:hAnsi="Arial" w:cs="Arial"/>
          <w:b/>
          <w:bCs/>
          <w:szCs w:val="24"/>
        </w:rPr>
        <w:t>Qualifications and skills</w:t>
      </w:r>
    </w:p>
    <w:p w14:paraId="6E909C06" w14:textId="77777777" w:rsidR="00A372EA" w:rsidRPr="00E435D9" w:rsidRDefault="00A372EA" w:rsidP="009B780E">
      <w:pPr>
        <w:tabs>
          <w:tab w:val="left" w:pos="1134"/>
        </w:tabs>
        <w:spacing w:line="276" w:lineRule="auto"/>
        <w:jc w:val="both"/>
        <w:rPr>
          <w:rFonts w:ascii="Arial" w:hAnsi="Arial" w:cs="Arial"/>
          <w:b/>
          <w:bCs/>
          <w:szCs w:val="24"/>
          <w:highlight w:val="lightGray"/>
        </w:rPr>
      </w:pPr>
    </w:p>
    <w:p w14:paraId="33526331" w14:textId="77777777" w:rsidR="000B3F60" w:rsidRPr="00CB1AD4" w:rsidRDefault="000B3F60" w:rsidP="000B3F60">
      <w:pPr>
        <w:tabs>
          <w:tab w:val="left" w:pos="1134"/>
        </w:tabs>
        <w:spacing w:after="120" w:line="276" w:lineRule="auto"/>
        <w:jc w:val="both"/>
        <w:rPr>
          <w:rFonts w:ascii="Arial" w:hAnsi="Arial" w:cs="Arial"/>
          <w:szCs w:val="24"/>
          <w:lang w:val="en-GB" w:eastAsia="en-GB"/>
        </w:rPr>
      </w:pPr>
      <w:r w:rsidRPr="00CB1AD4">
        <w:rPr>
          <w:rFonts w:ascii="Arial" w:hAnsi="Arial" w:cs="Arial"/>
          <w:szCs w:val="24"/>
          <w:lang w:val="en-GB" w:eastAsia="en-GB"/>
        </w:rPr>
        <w:t>The Key Expert 2 is an individual to focus on specific work of the project as outlined in paragraph 4 (4.2) herein.</w:t>
      </w:r>
    </w:p>
    <w:p w14:paraId="7AB4130F" w14:textId="77777777" w:rsidR="000B3F60" w:rsidRPr="00CB1AD4" w:rsidRDefault="000B3F60" w:rsidP="000B3F60">
      <w:pPr>
        <w:tabs>
          <w:tab w:val="left" w:pos="1134"/>
        </w:tabs>
        <w:spacing w:after="120" w:line="276" w:lineRule="auto"/>
        <w:jc w:val="both"/>
        <w:rPr>
          <w:rFonts w:ascii="Arial" w:hAnsi="Arial" w:cs="Arial"/>
          <w:szCs w:val="24"/>
          <w:lang w:val="en-GB" w:eastAsia="en-GB"/>
        </w:rPr>
      </w:pPr>
      <w:r w:rsidRPr="00CB1AD4">
        <w:rPr>
          <w:rFonts w:ascii="Arial" w:hAnsi="Arial" w:cs="Arial"/>
          <w:szCs w:val="24"/>
          <w:lang w:val="en-GB" w:eastAsia="en-GB"/>
        </w:rPr>
        <w:t xml:space="preserve"> </w:t>
      </w:r>
    </w:p>
    <w:p w14:paraId="694C127E" w14:textId="08E7720F" w:rsidR="000B3F60" w:rsidRPr="00E435D9" w:rsidRDefault="000B3F60" w:rsidP="000D04E4">
      <w:pPr>
        <w:numPr>
          <w:ilvl w:val="0"/>
          <w:numId w:val="59"/>
        </w:numPr>
        <w:spacing w:after="120"/>
        <w:ind w:left="360" w:hanging="360"/>
        <w:jc w:val="both"/>
        <w:rPr>
          <w:rFonts w:ascii="Arial" w:hAnsi="Arial" w:cs="Arial"/>
          <w:b/>
          <w:bCs/>
          <w:szCs w:val="24"/>
        </w:rPr>
      </w:pPr>
      <w:r w:rsidRPr="00CB1AD4">
        <w:rPr>
          <w:rFonts w:ascii="Arial" w:hAnsi="Arial" w:cs="Arial"/>
          <w:b/>
          <w:bCs/>
          <w:szCs w:val="24"/>
          <w:lang w:val="en-GB" w:eastAsia="en-GB"/>
        </w:rPr>
        <w:t xml:space="preserve">Qualifications </w:t>
      </w:r>
      <w:r w:rsidR="00710867" w:rsidRPr="00CB1AD4">
        <w:rPr>
          <w:rFonts w:ascii="Arial" w:hAnsi="Arial" w:cs="Arial"/>
          <w:b/>
          <w:bCs/>
          <w:szCs w:val="24"/>
          <w:lang w:val="en-GB" w:eastAsia="en-GB"/>
        </w:rPr>
        <w:t>and Skills</w:t>
      </w:r>
    </w:p>
    <w:p w14:paraId="266E6948" w14:textId="77777777" w:rsidR="000B3F60" w:rsidRPr="00E435D9" w:rsidRDefault="000B3F60" w:rsidP="000B3F60">
      <w:pPr>
        <w:ind w:left="360"/>
        <w:rPr>
          <w:rFonts w:ascii="Arial" w:hAnsi="Arial" w:cs="Arial"/>
          <w:szCs w:val="24"/>
        </w:rPr>
      </w:pPr>
    </w:p>
    <w:p w14:paraId="74C9AC25" w14:textId="77777777" w:rsidR="000B3F60" w:rsidRPr="00CB1AD4" w:rsidRDefault="000B3F60" w:rsidP="000D04E4">
      <w:pPr>
        <w:numPr>
          <w:ilvl w:val="0"/>
          <w:numId w:val="48"/>
        </w:numPr>
        <w:shd w:val="clear" w:color="auto" w:fill="FFFFFF"/>
        <w:spacing w:after="180" w:line="240" w:lineRule="exact"/>
        <w:jc w:val="both"/>
        <w:rPr>
          <w:rFonts w:ascii="Arial" w:hAnsi="Arial" w:cs="Arial"/>
          <w:color w:val="0A0A0A"/>
          <w:szCs w:val="24"/>
        </w:rPr>
      </w:pPr>
      <w:r w:rsidRPr="00CB1AD4">
        <w:rPr>
          <w:rFonts w:ascii="Arial" w:hAnsi="Arial" w:cs="Arial"/>
          <w:color w:val="0A0A0A"/>
          <w:szCs w:val="24"/>
        </w:rPr>
        <w:t>Master’s Degree in Organizational Development, Human Resources Management, Industrial/Organizational Psychology, Strategic Management, or Business Administration.</w:t>
      </w:r>
    </w:p>
    <w:p w14:paraId="1B036043" w14:textId="3BA908FF" w:rsidR="000B3F60" w:rsidRPr="00CB1AD4" w:rsidRDefault="000B3F60" w:rsidP="000D04E4">
      <w:pPr>
        <w:numPr>
          <w:ilvl w:val="0"/>
          <w:numId w:val="48"/>
        </w:numPr>
        <w:shd w:val="clear" w:color="auto" w:fill="FFFFFF"/>
        <w:spacing w:after="180" w:line="240" w:lineRule="exact"/>
        <w:jc w:val="both"/>
        <w:rPr>
          <w:rFonts w:ascii="Arial" w:hAnsi="Arial" w:cs="Arial"/>
          <w:color w:val="0A0A0A"/>
          <w:szCs w:val="24"/>
        </w:rPr>
      </w:pPr>
      <w:r w:rsidRPr="00CB1AD4">
        <w:rPr>
          <w:rFonts w:ascii="Arial" w:hAnsi="Arial" w:cs="Arial"/>
          <w:color w:val="0A0A0A"/>
          <w:szCs w:val="24"/>
        </w:rPr>
        <w:lastRenderedPageBreak/>
        <w:t>Registration with professional bodies such as C</w:t>
      </w:r>
      <w:r w:rsidR="007E678A" w:rsidRPr="00CB1AD4">
        <w:rPr>
          <w:rFonts w:ascii="Arial" w:hAnsi="Arial" w:cs="Arial"/>
          <w:color w:val="0A0A0A"/>
          <w:szCs w:val="24"/>
        </w:rPr>
        <w:t xml:space="preserve">hartered </w:t>
      </w:r>
      <w:r w:rsidRPr="00CB1AD4">
        <w:rPr>
          <w:rFonts w:ascii="Arial" w:hAnsi="Arial" w:cs="Arial"/>
          <w:color w:val="0A0A0A"/>
          <w:szCs w:val="24"/>
        </w:rPr>
        <w:t>I</w:t>
      </w:r>
      <w:r w:rsidR="007E678A" w:rsidRPr="00CB1AD4">
        <w:rPr>
          <w:rFonts w:ascii="Arial" w:hAnsi="Arial" w:cs="Arial"/>
          <w:color w:val="0A0A0A"/>
          <w:szCs w:val="24"/>
        </w:rPr>
        <w:t xml:space="preserve">nstitute of </w:t>
      </w:r>
      <w:r w:rsidRPr="00CB1AD4">
        <w:rPr>
          <w:rFonts w:ascii="Arial" w:hAnsi="Arial" w:cs="Arial"/>
          <w:color w:val="0A0A0A"/>
          <w:szCs w:val="24"/>
        </w:rPr>
        <w:t>P</w:t>
      </w:r>
      <w:r w:rsidR="007E678A" w:rsidRPr="00CB1AD4">
        <w:rPr>
          <w:rFonts w:ascii="Arial" w:hAnsi="Arial" w:cs="Arial"/>
          <w:color w:val="0A0A0A"/>
          <w:szCs w:val="24"/>
        </w:rPr>
        <w:t xml:space="preserve">ersonnel and </w:t>
      </w:r>
      <w:r w:rsidRPr="00CB1AD4">
        <w:rPr>
          <w:rFonts w:ascii="Arial" w:hAnsi="Arial" w:cs="Arial"/>
          <w:color w:val="0A0A0A"/>
          <w:szCs w:val="24"/>
        </w:rPr>
        <w:t>D</w:t>
      </w:r>
      <w:r w:rsidR="007E678A" w:rsidRPr="00CB1AD4">
        <w:rPr>
          <w:rFonts w:ascii="Arial" w:hAnsi="Arial" w:cs="Arial"/>
          <w:color w:val="0A0A0A"/>
          <w:szCs w:val="24"/>
        </w:rPr>
        <w:t>evelopment</w:t>
      </w:r>
      <w:r w:rsidRPr="00CB1AD4">
        <w:rPr>
          <w:rFonts w:ascii="Arial" w:hAnsi="Arial" w:cs="Arial"/>
          <w:color w:val="0A0A0A"/>
          <w:szCs w:val="24"/>
        </w:rPr>
        <w:t>, S</w:t>
      </w:r>
      <w:r w:rsidR="00344E05" w:rsidRPr="00CB1AD4">
        <w:rPr>
          <w:rFonts w:ascii="Arial" w:hAnsi="Arial" w:cs="Arial"/>
          <w:color w:val="0A0A0A"/>
          <w:szCs w:val="24"/>
        </w:rPr>
        <w:t xml:space="preserve">ociety for </w:t>
      </w:r>
      <w:r w:rsidRPr="00CB1AD4">
        <w:rPr>
          <w:rFonts w:ascii="Arial" w:hAnsi="Arial" w:cs="Arial"/>
          <w:color w:val="0A0A0A"/>
          <w:szCs w:val="24"/>
        </w:rPr>
        <w:t>H</w:t>
      </w:r>
      <w:r w:rsidR="00344E05" w:rsidRPr="00CB1AD4">
        <w:rPr>
          <w:rFonts w:ascii="Arial" w:hAnsi="Arial" w:cs="Arial"/>
          <w:color w:val="0A0A0A"/>
          <w:szCs w:val="24"/>
        </w:rPr>
        <w:t xml:space="preserve">uman </w:t>
      </w:r>
      <w:r w:rsidRPr="00CB1AD4">
        <w:rPr>
          <w:rFonts w:ascii="Arial" w:hAnsi="Arial" w:cs="Arial"/>
          <w:color w:val="0A0A0A"/>
          <w:szCs w:val="24"/>
        </w:rPr>
        <w:t>R</w:t>
      </w:r>
      <w:r w:rsidR="00344E05" w:rsidRPr="00CB1AD4">
        <w:rPr>
          <w:rFonts w:ascii="Arial" w:hAnsi="Arial" w:cs="Arial"/>
          <w:color w:val="0A0A0A"/>
          <w:szCs w:val="24"/>
        </w:rPr>
        <w:t xml:space="preserve">esource </w:t>
      </w:r>
      <w:r w:rsidRPr="00CB1AD4">
        <w:rPr>
          <w:rFonts w:ascii="Arial" w:hAnsi="Arial" w:cs="Arial"/>
          <w:color w:val="0A0A0A"/>
          <w:szCs w:val="24"/>
        </w:rPr>
        <w:t>M</w:t>
      </w:r>
      <w:r w:rsidR="00344E05" w:rsidRPr="00CB1AD4">
        <w:rPr>
          <w:rFonts w:ascii="Arial" w:hAnsi="Arial" w:cs="Arial"/>
          <w:color w:val="0A0A0A"/>
          <w:szCs w:val="24"/>
        </w:rPr>
        <w:t>anagem</w:t>
      </w:r>
      <w:r w:rsidR="00755A17" w:rsidRPr="00CB1AD4">
        <w:rPr>
          <w:rFonts w:ascii="Arial" w:hAnsi="Arial" w:cs="Arial"/>
          <w:color w:val="0A0A0A"/>
          <w:szCs w:val="24"/>
        </w:rPr>
        <w:t>e</w:t>
      </w:r>
      <w:r w:rsidR="00344E05" w:rsidRPr="00CB1AD4">
        <w:rPr>
          <w:rFonts w:ascii="Arial" w:hAnsi="Arial" w:cs="Arial"/>
          <w:color w:val="0A0A0A"/>
          <w:szCs w:val="24"/>
        </w:rPr>
        <w:t>nt</w:t>
      </w:r>
      <w:r w:rsidRPr="00CB1AD4">
        <w:rPr>
          <w:rFonts w:ascii="Arial" w:hAnsi="Arial" w:cs="Arial"/>
          <w:color w:val="0A0A0A"/>
          <w:szCs w:val="24"/>
        </w:rPr>
        <w:t>, H</w:t>
      </w:r>
      <w:r w:rsidR="00755A17" w:rsidRPr="00CB1AD4">
        <w:rPr>
          <w:rFonts w:ascii="Arial" w:hAnsi="Arial" w:cs="Arial"/>
          <w:color w:val="0A0A0A"/>
          <w:szCs w:val="24"/>
        </w:rPr>
        <w:t xml:space="preserve">uman </w:t>
      </w:r>
      <w:r w:rsidRPr="00CB1AD4">
        <w:rPr>
          <w:rFonts w:ascii="Arial" w:hAnsi="Arial" w:cs="Arial"/>
          <w:color w:val="0A0A0A"/>
          <w:szCs w:val="24"/>
        </w:rPr>
        <w:t>R</w:t>
      </w:r>
      <w:r w:rsidR="00755A17" w:rsidRPr="00CB1AD4">
        <w:rPr>
          <w:rFonts w:ascii="Arial" w:hAnsi="Arial" w:cs="Arial"/>
          <w:color w:val="0A0A0A"/>
          <w:szCs w:val="24"/>
        </w:rPr>
        <w:t xml:space="preserve">esource </w:t>
      </w:r>
      <w:r w:rsidRPr="00CB1AD4">
        <w:rPr>
          <w:rFonts w:ascii="Arial" w:hAnsi="Arial" w:cs="Arial"/>
          <w:color w:val="0A0A0A"/>
          <w:szCs w:val="24"/>
        </w:rPr>
        <w:t>C</w:t>
      </w:r>
      <w:r w:rsidR="00755A17" w:rsidRPr="00CB1AD4">
        <w:rPr>
          <w:rFonts w:ascii="Arial" w:hAnsi="Arial" w:cs="Arial"/>
          <w:color w:val="0A0A0A"/>
          <w:szCs w:val="24"/>
        </w:rPr>
        <w:t xml:space="preserve">ertification </w:t>
      </w:r>
      <w:r w:rsidRPr="00CB1AD4">
        <w:rPr>
          <w:rFonts w:ascii="Arial" w:hAnsi="Arial" w:cs="Arial"/>
          <w:color w:val="0A0A0A"/>
          <w:szCs w:val="24"/>
        </w:rPr>
        <w:t>I</w:t>
      </w:r>
      <w:r w:rsidR="00755A17" w:rsidRPr="00CB1AD4">
        <w:rPr>
          <w:rFonts w:ascii="Arial" w:hAnsi="Arial" w:cs="Arial"/>
          <w:color w:val="0A0A0A"/>
          <w:szCs w:val="24"/>
        </w:rPr>
        <w:t>nstitute</w:t>
      </w:r>
      <w:r w:rsidRPr="00CB1AD4">
        <w:rPr>
          <w:rFonts w:ascii="Arial" w:hAnsi="Arial" w:cs="Arial"/>
          <w:color w:val="0A0A0A"/>
          <w:szCs w:val="24"/>
        </w:rPr>
        <w:t>, A</w:t>
      </w:r>
      <w:r w:rsidR="00977147" w:rsidRPr="00CB1AD4">
        <w:rPr>
          <w:rFonts w:ascii="Arial" w:hAnsi="Arial" w:cs="Arial"/>
          <w:color w:val="0A0A0A"/>
          <w:szCs w:val="24"/>
        </w:rPr>
        <w:t xml:space="preserve">ssociation for </w:t>
      </w:r>
      <w:r w:rsidRPr="00CB1AD4">
        <w:rPr>
          <w:rFonts w:ascii="Arial" w:hAnsi="Arial" w:cs="Arial"/>
          <w:color w:val="0A0A0A"/>
          <w:szCs w:val="24"/>
        </w:rPr>
        <w:t>T</w:t>
      </w:r>
      <w:r w:rsidR="00977147" w:rsidRPr="00CB1AD4">
        <w:rPr>
          <w:rFonts w:ascii="Arial" w:hAnsi="Arial" w:cs="Arial"/>
          <w:color w:val="0A0A0A"/>
          <w:szCs w:val="24"/>
        </w:rPr>
        <w:t xml:space="preserve">alent </w:t>
      </w:r>
      <w:r w:rsidRPr="00CB1AD4">
        <w:rPr>
          <w:rFonts w:ascii="Arial" w:hAnsi="Arial" w:cs="Arial"/>
          <w:color w:val="0A0A0A"/>
          <w:szCs w:val="24"/>
        </w:rPr>
        <w:t>D</w:t>
      </w:r>
      <w:r w:rsidR="00977147" w:rsidRPr="00CB1AD4">
        <w:rPr>
          <w:rFonts w:ascii="Arial" w:hAnsi="Arial" w:cs="Arial"/>
          <w:color w:val="0A0A0A"/>
          <w:szCs w:val="24"/>
        </w:rPr>
        <w:t>evelopment</w:t>
      </w:r>
      <w:r w:rsidRPr="00CB1AD4">
        <w:rPr>
          <w:rFonts w:ascii="Arial" w:hAnsi="Arial" w:cs="Arial"/>
          <w:color w:val="0A0A0A"/>
          <w:szCs w:val="24"/>
        </w:rPr>
        <w:t>, H</w:t>
      </w:r>
      <w:r w:rsidR="00CF6477" w:rsidRPr="00CB1AD4">
        <w:rPr>
          <w:rFonts w:ascii="Arial" w:hAnsi="Arial" w:cs="Arial"/>
          <w:color w:val="0A0A0A"/>
          <w:szCs w:val="24"/>
        </w:rPr>
        <w:t xml:space="preserve">uman </w:t>
      </w:r>
      <w:r w:rsidRPr="00CB1AD4">
        <w:rPr>
          <w:rFonts w:ascii="Arial" w:hAnsi="Arial" w:cs="Arial"/>
          <w:color w:val="0A0A0A"/>
          <w:szCs w:val="24"/>
        </w:rPr>
        <w:t>C</w:t>
      </w:r>
      <w:r w:rsidR="00CF6477" w:rsidRPr="00CB1AD4">
        <w:rPr>
          <w:rFonts w:ascii="Arial" w:hAnsi="Arial" w:cs="Arial"/>
          <w:color w:val="0A0A0A"/>
          <w:szCs w:val="24"/>
        </w:rPr>
        <w:t xml:space="preserve">apital </w:t>
      </w:r>
      <w:r w:rsidRPr="00CB1AD4">
        <w:rPr>
          <w:rFonts w:ascii="Arial" w:hAnsi="Arial" w:cs="Arial"/>
          <w:color w:val="0A0A0A"/>
          <w:szCs w:val="24"/>
        </w:rPr>
        <w:t>I</w:t>
      </w:r>
      <w:r w:rsidR="00CF6477" w:rsidRPr="00CB1AD4">
        <w:rPr>
          <w:rFonts w:ascii="Arial" w:hAnsi="Arial" w:cs="Arial"/>
          <w:color w:val="0A0A0A"/>
          <w:szCs w:val="24"/>
        </w:rPr>
        <w:t>nstitute</w:t>
      </w:r>
      <w:r w:rsidRPr="00CB1AD4">
        <w:rPr>
          <w:rFonts w:ascii="Arial" w:hAnsi="Arial" w:cs="Arial"/>
          <w:color w:val="0A0A0A"/>
          <w:szCs w:val="24"/>
        </w:rPr>
        <w:t>, or I</w:t>
      </w:r>
      <w:r w:rsidR="00003D69" w:rsidRPr="00CB1AD4">
        <w:rPr>
          <w:rFonts w:ascii="Arial" w:hAnsi="Arial" w:cs="Arial"/>
          <w:color w:val="0A0A0A"/>
          <w:szCs w:val="24"/>
        </w:rPr>
        <w:t xml:space="preserve">nstitute of </w:t>
      </w:r>
      <w:r w:rsidRPr="00CB1AD4">
        <w:rPr>
          <w:rFonts w:ascii="Arial" w:hAnsi="Arial" w:cs="Arial"/>
          <w:color w:val="0A0A0A"/>
          <w:szCs w:val="24"/>
        </w:rPr>
        <w:t>P</w:t>
      </w:r>
      <w:r w:rsidR="00003D69" w:rsidRPr="00CB1AD4">
        <w:rPr>
          <w:rFonts w:ascii="Arial" w:hAnsi="Arial" w:cs="Arial"/>
          <w:color w:val="0A0A0A"/>
          <w:szCs w:val="24"/>
        </w:rPr>
        <w:t xml:space="preserve">eople </w:t>
      </w:r>
      <w:r w:rsidRPr="00CB1AD4">
        <w:rPr>
          <w:rFonts w:ascii="Arial" w:hAnsi="Arial" w:cs="Arial"/>
          <w:color w:val="0A0A0A"/>
          <w:szCs w:val="24"/>
        </w:rPr>
        <w:t>M</w:t>
      </w:r>
      <w:r w:rsidR="00003D69" w:rsidRPr="00CB1AD4">
        <w:rPr>
          <w:rFonts w:ascii="Arial" w:hAnsi="Arial" w:cs="Arial"/>
          <w:color w:val="0A0A0A"/>
          <w:szCs w:val="24"/>
        </w:rPr>
        <w:t>anagement</w:t>
      </w:r>
      <w:r w:rsidRPr="00CB1AD4">
        <w:rPr>
          <w:rFonts w:ascii="Arial" w:hAnsi="Arial" w:cs="Arial"/>
          <w:color w:val="0A0A0A"/>
          <w:szCs w:val="24"/>
        </w:rPr>
        <w:t>, will serve as an added advantage.</w:t>
      </w:r>
    </w:p>
    <w:p w14:paraId="330D7EA3" w14:textId="77777777" w:rsidR="00C9320D" w:rsidRPr="00CB1AD4" w:rsidRDefault="00C9320D" w:rsidP="00C9320D">
      <w:pPr>
        <w:numPr>
          <w:ilvl w:val="0"/>
          <w:numId w:val="48"/>
        </w:numPr>
        <w:tabs>
          <w:tab w:val="left" w:pos="1134"/>
        </w:tabs>
        <w:spacing w:after="120" w:line="276" w:lineRule="auto"/>
        <w:contextualSpacing/>
        <w:jc w:val="both"/>
        <w:rPr>
          <w:rFonts w:ascii="Arial" w:hAnsi="Arial" w:cs="Arial"/>
          <w:szCs w:val="24"/>
          <w:lang w:val="en-GB" w:eastAsia="en-GB"/>
        </w:rPr>
      </w:pPr>
      <w:r w:rsidRPr="00CB1AD4">
        <w:rPr>
          <w:rFonts w:ascii="Arial" w:hAnsi="Arial" w:cs="Arial"/>
          <w:szCs w:val="24"/>
          <w:lang w:val="en-GB" w:eastAsia="en-GB"/>
        </w:rPr>
        <w:t>Strong analytical and stakeholder engagement skills.</w:t>
      </w:r>
    </w:p>
    <w:p w14:paraId="27BFFBE6" w14:textId="77777777" w:rsidR="00C9320D" w:rsidRPr="00CB1AD4" w:rsidRDefault="00C9320D" w:rsidP="00C9320D">
      <w:pPr>
        <w:numPr>
          <w:ilvl w:val="0"/>
          <w:numId w:val="48"/>
        </w:numPr>
        <w:tabs>
          <w:tab w:val="left" w:pos="1134"/>
        </w:tabs>
        <w:spacing w:after="120" w:line="276" w:lineRule="auto"/>
        <w:contextualSpacing/>
        <w:jc w:val="both"/>
        <w:rPr>
          <w:rFonts w:ascii="Arial" w:hAnsi="Arial" w:cs="Arial"/>
          <w:szCs w:val="24"/>
          <w:lang w:val="en-GB" w:eastAsia="en-GB"/>
        </w:rPr>
      </w:pPr>
      <w:r w:rsidRPr="00CB1AD4">
        <w:rPr>
          <w:rFonts w:ascii="Arial" w:hAnsi="Arial" w:cs="Arial"/>
          <w:color w:val="0A0A0A"/>
          <w:szCs w:val="24"/>
        </w:rPr>
        <w:t>High emotional intelligence, empathy for staff, conflict resolution, and strong verbal/written communication.</w:t>
      </w:r>
    </w:p>
    <w:p w14:paraId="0B2F6160" w14:textId="77777777" w:rsidR="00C9320D" w:rsidRPr="00CB1AD4" w:rsidRDefault="00C9320D" w:rsidP="00C9320D">
      <w:pPr>
        <w:numPr>
          <w:ilvl w:val="0"/>
          <w:numId w:val="48"/>
        </w:numPr>
        <w:tabs>
          <w:tab w:val="left" w:pos="1134"/>
        </w:tabs>
        <w:spacing w:after="120" w:line="276" w:lineRule="auto"/>
        <w:contextualSpacing/>
        <w:jc w:val="both"/>
        <w:rPr>
          <w:rFonts w:ascii="Arial" w:hAnsi="Arial" w:cs="Arial"/>
          <w:szCs w:val="24"/>
          <w:lang w:val="en-GB" w:eastAsia="en-GB"/>
        </w:rPr>
      </w:pPr>
      <w:r w:rsidRPr="00CB1AD4">
        <w:rPr>
          <w:rFonts w:ascii="Arial" w:hAnsi="Arial" w:cs="Arial"/>
          <w:szCs w:val="24"/>
          <w:lang w:val="en-GB" w:eastAsia="en-GB"/>
        </w:rPr>
        <w:t>Familiarity with the operational environment of the SADC Secretariat or similar regional bodies.</w:t>
      </w:r>
    </w:p>
    <w:p w14:paraId="6A3BED4A" w14:textId="77777777" w:rsidR="00750676" w:rsidRPr="00CB1AD4" w:rsidRDefault="00750676" w:rsidP="00750676">
      <w:pPr>
        <w:numPr>
          <w:ilvl w:val="0"/>
          <w:numId w:val="48"/>
        </w:numPr>
        <w:shd w:val="clear" w:color="auto" w:fill="FFFFFF"/>
        <w:spacing w:after="180" w:line="240" w:lineRule="exact"/>
        <w:jc w:val="both"/>
        <w:rPr>
          <w:rFonts w:ascii="Arial" w:hAnsi="Arial" w:cs="Arial"/>
          <w:color w:val="0A0A0A"/>
          <w:szCs w:val="24"/>
        </w:rPr>
      </w:pPr>
      <w:r w:rsidRPr="00CB1AD4">
        <w:rPr>
          <w:rFonts w:ascii="Arial" w:hAnsi="Arial" w:cs="Arial"/>
          <w:color w:val="0A0A0A"/>
          <w:szCs w:val="24"/>
        </w:rPr>
        <w:t>Ability to analyze financial, commercial, and operational data to identify root causes of inefficiency.</w:t>
      </w:r>
    </w:p>
    <w:p w14:paraId="349ECE6E" w14:textId="77777777" w:rsidR="00750676" w:rsidRDefault="00750676" w:rsidP="00750676">
      <w:pPr>
        <w:numPr>
          <w:ilvl w:val="0"/>
          <w:numId w:val="48"/>
        </w:numPr>
        <w:shd w:val="clear" w:color="auto" w:fill="FFFFFF"/>
        <w:spacing w:after="180" w:line="240" w:lineRule="exact"/>
        <w:jc w:val="both"/>
        <w:rPr>
          <w:rFonts w:ascii="Arial" w:hAnsi="Arial" w:cs="Arial"/>
          <w:color w:val="0A0A0A"/>
          <w:szCs w:val="24"/>
        </w:rPr>
      </w:pPr>
      <w:r w:rsidRPr="00CB1AD4">
        <w:rPr>
          <w:rFonts w:ascii="Arial" w:hAnsi="Arial" w:cs="Arial"/>
          <w:color w:val="0A0A0A"/>
          <w:szCs w:val="24"/>
        </w:rPr>
        <w:t xml:space="preserve">Working to </w:t>
      </w:r>
      <w:proofErr w:type="gramStart"/>
      <w:r w:rsidRPr="00CB1AD4">
        <w:rPr>
          <w:rFonts w:ascii="Arial" w:hAnsi="Arial" w:cs="Arial"/>
          <w:color w:val="0A0A0A"/>
          <w:szCs w:val="24"/>
        </w:rPr>
        <w:t>advanced</w:t>
      </w:r>
      <w:proofErr w:type="gramEnd"/>
      <w:r w:rsidRPr="00CB1AD4">
        <w:rPr>
          <w:rFonts w:ascii="Arial" w:hAnsi="Arial" w:cs="Arial"/>
          <w:color w:val="0A0A0A"/>
          <w:szCs w:val="24"/>
        </w:rPr>
        <w:t xml:space="preserve"> knowledge of Microsoft Office/365 programmes, e.g., Excel, Word and PowerPoint. </w:t>
      </w:r>
    </w:p>
    <w:p w14:paraId="4C7F3E0B" w14:textId="5D49ACD7" w:rsidR="008B38B4" w:rsidRPr="00CB1AD4" w:rsidRDefault="008B38B4" w:rsidP="008B38B4">
      <w:pPr>
        <w:numPr>
          <w:ilvl w:val="0"/>
          <w:numId w:val="48"/>
        </w:numPr>
        <w:tabs>
          <w:tab w:val="left" w:pos="1134"/>
        </w:tabs>
        <w:spacing w:after="120" w:line="276" w:lineRule="auto"/>
        <w:contextualSpacing/>
        <w:jc w:val="both"/>
        <w:rPr>
          <w:rFonts w:ascii="Arial" w:hAnsi="Arial" w:cs="Arial"/>
          <w:szCs w:val="24"/>
          <w:lang w:val="en-GB" w:eastAsia="en-GB"/>
        </w:rPr>
      </w:pPr>
      <w:r>
        <w:rPr>
          <w:rFonts w:ascii="Arial" w:hAnsi="Arial" w:cs="Arial"/>
          <w:szCs w:val="24"/>
          <w:lang w:val="en-GB" w:eastAsia="en-GB"/>
        </w:rPr>
        <w:t>Ability to d</w:t>
      </w:r>
      <w:r w:rsidRPr="00CB1AD4">
        <w:rPr>
          <w:rFonts w:ascii="Arial" w:hAnsi="Arial" w:cs="Arial"/>
          <w:szCs w:val="24"/>
          <w:lang w:val="en-GB" w:eastAsia="en-GB"/>
        </w:rPr>
        <w:t>evelop organisational structure at zero cost to the employer or with minimal financial implications</w:t>
      </w:r>
      <w:r>
        <w:rPr>
          <w:rFonts w:ascii="Arial" w:hAnsi="Arial" w:cs="Arial"/>
          <w:szCs w:val="24"/>
          <w:lang w:val="en-GB" w:eastAsia="en-GB"/>
        </w:rPr>
        <w:t xml:space="preserve"> to the employer</w:t>
      </w:r>
      <w:r w:rsidRPr="00CB1AD4">
        <w:rPr>
          <w:rFonts w:ascii="Arial" w:hAnsi="Arial" w:cs="Arial"/>
          <w:szCs w:val="24"/>
          <w:lang w:val="en-GB" w:eastAsia="en-GB"/>
        </w:rPr>
        <w:t>.</w:t>
      </w:r>
    </w:p>
    <w:p w14:paraId="5CCC7FC8" w14:textId="77777777" w:rsidR="000B3F60" w:rsidRPr="00CB1AD4" w:rsidRDefault="000B3F60" w:rsidP="00B35E51">
      <w:pPr>
        <w:spacing w:after="120"/>
        <w:contextualSpacing/>
        <w:jc w:val="both"/>
        <w:rPr>
          <w:rFonts w:ascii="Arial" w:hAnsi="Arial" w:cs="Arial"/>
          <w:szCs w:val="24"/>
          <w:lang w:val="en-GB" w:eastAsia="en-GB"/>
        </w:rPr>
      </w:pPr>
    </w:p>
    <w:p w14:paraId="2C4F0455" w14:textId="77777777" w:rsidR="000B3F60" w:rsidRPr="00CB1AD4" w:rsidRDefault="000B3F60" w:rsidP="000D04E4">
      <w:pPr>
        <w:numPr>
          <w:ilvl w:val="0"/>
          <w:numId w:val="59"/>
        </w:numPr>
        <w:spacing w:after="120"/>
        <w:ind w:left="360" w:hanging="450"/>
        <w:jc w:val="both"/>
        <w:rPr>
          <w:rFonts w:ascii="Arial" w:hAnsi="Arial" w:cs="Arial"/>
          <w:b/>
          <w:bCs/>
          <w:szCs w:val="24"/>
          <w:lang w:val="en-GB" w:eastAsia="en-GB"/>
        </w:rPr>
      </w:pPr>
      <w:r w:rsidRPr="00CB1AD4">
        <w:rPr>
          <w:rFonts w:ascii="Arial" w:hAnsi="Arial" w:cs="Arial"/>
          <w:b/>
          <w:bCs/>
          <w:szCs w:val="24"/>
          <w:lang w:val="en-GB" w:eastAsia="en-GB"/>
        </w:rPr>
        <w:t>Specific Professional Experience</w:t>
      </w:r>
    </w:p>
    <w:p w14:paraId="6E660133" w14:textId="77777777" w:rsidR="000B3F60" w:rsidRPr="00CB1AD4" w:rsidRDefault="000B3F60" w:rsidP="000B3F60">
      <w:pPr>
        <w:ind w:left="360"/>
        <w:rPr>
          <w:rFonts w:ascii="Arial" w:hAnsi="Arial" w:cs="Arial"/>
          <w:b/>
          <w:bCs/>
          <w:szCs w:val="24"/>
          <w:lang w:val="en-GB" w:eastAsia="en-GB"/>
        </w:rPr>
      </w:pPr>
    </w:p>
    <w:p w14:paraId="2CB0C8D6" w14:textId="77777777" w:rsidR="00FD7F9D" w:rsidRPr="00CB1AD4" w:rsidRDefault="00FD7F9D" w:rsidP="00FD7F9D">
      <w:pPr>
        <w:numPr>
          <w:ilvl w:val="0"/>
          <w:numId w:val="60"/>
        </w:numPr>
        <w:shd w:val="clear" w:color="auto" w:fill="FFFFFF"/>
        <w:spacing w:after="180" w:line="240" w:lineRule="exact"/>
        <w:jc w:val="both"/>
        <w:rPr>
          <w:rFonts w:ascii="Arial" w:hAnsi="Arial" w:cs="Arial"/>
          <w:color w:val="0A0A0A"/>
          <w:szCs w:val="24"/>
        </w:rPr>
      </w:pPr>
      <w:r w:rsidRPr="00CB1AD4">
        <w:rPr>
          <w:rFonts w:ascii="Arial" w:hAnsi="Arial" w:cs="Arial"/>
          <w:color w:val="0A0A0A"/>
          <w:szCs w:val="24"/>
        </w:rPr>
        <w:t>At least 10 years’ experience in organizational development, human resources management, or strategic management of which four (4) years’ experience should be directly in organizational restructuring, change management, or turnaround situations.</w:t>
      </w:r>
    </w:p>
    <w:p w14:paraId="3C36474E" w14:textId="210A4C1A" w:rsidR="000B3F60" w:rsidRPr="00CB1AD4" w:rsidRDefault="000B3F60" w:rsidP="000D04E4">
      <w:pPr>
        <w:numPr>
          <w:ilvl w:val="0"/>
          <w:numId w:val="60"/>
        </w:numPr>
        <w:shd w:val="clear" w:color="auto" w:fill="FFFFFF"/>
        <w:spacing w:after="180" w:line="240" w:lineRule="exact"/>
        <w:ind w:left="360" w:hanging="360"/>
        <w:jc w:val="both"/>
        <w:rPr>
          <w:rFonts w:ascii="Arial" w:hAnsi="Arial" w:cs="Arial"/>
          <w:color w:val="0A0A0A"/>
          <w:szCs w:val="24"/>
        </w:rPr>
      </w:pPr>
      <w:r w:rsidRPr="00CB1AD4">
        <w:rPr>
          <w:rFonts w:ascii="Arial" w:hAnsi="Arial" w:cs="Arial"/>
          <w:color w:val="0A0A0A"/>
          <w:szCs w:val="24"/>
        </w:rPr>
        <w:t>Proficiency in change management frameworks such, e.g.,</w:t>
      </w:r>
      <w:r w:rsidR="00284C9D">
        <w:rPr>
          <w:rFonts w:ascii="Arial" w:hAnsi="Arial" w:cs="Arial"/>
          <w:color w:val="0A0A0A"/>
          <w:szCs w:val="24"/>
        </w:rPr>
        <w:t xml:space="preserve"> Awareness, Desire, Knowledge, Ability and Reinforcement</w:t>
      </w:r>
      <w:r w:rsidRPr="00CB1AD4">
        <w:rPr>
          <w:rFonts w:ascii="Arial" w:hAnsi="Arial" w:cs="Arial"/>
          <w:color w:val="0A0A0A"/>
          <w:szCs w:val="24"/>
        </w:rPr>
        <w:t xml:space="preserve"> </w:t>
      </w:r>
      <w:r w:rsidR="00284C9D">
        <w:rPr>
          <w:rFonts w:ascii="Arial" w:hAnsi="Arial" w:cs="Arial"/>
          <w:color w:val="0A0A0A"/>
          <w:szCs w:val="24"/>
        </w:rPr>
        <w:t>(</w:t>
      </w:r>
      <w:r w:rsidRPr="00CB1AD4">
        <w:rPr>
          <w:rFonts w:ascii="Arial" w:hAnsi="Arial" w:cs="Arial"/>
          <w:color w:val="0A0A0A"/>
          <w:szCs w:val="24"/>
        </w:rPr>
        <w:t>ADKAR</w:t>
      </w:r>
      <w:r w:rsidR="00284C9D">
        <w:rPr>
          <w:rFonts w:ascii="Arial" w:hAnsi="Arial" w:cs="Arial"/>
          <w:color w:val="0A0A0A"/>
          <w:szCs w:val="24"/>
        </w:rPr>
        <w:t>)</w:t>
      </w:r>
      <w:r w:rsidRPr="00CB1AD4">
        <w:rPr>
          <w:rFonts w:ascii="Arial" w:hAnsi="Arial" w:cs="Arial"/>
          <w:color w:val="0A0A0A"/>
          <w:szCs w:val="24"/>
        </w:rPr>
        <w:t xml:space="preserve"> or Kotter’s 8-Step Process. Managing resistance and aligning employees with the new organizational structure. </w:t>
      </w:r>
    </w:p>
    <w:p w14:paraId="095A4751" w14:textId="77777777" w:rsidR="000B3F60" w:rsidRPr="00CB1AD4" w:rsidRDefault="000B3F60" w:rsidP="000D04E4">
      <w:pPr>
        <w:numPr>
          <w:ilvl w:val="0"/>
          <w:numId w:val="60"/>
        </w:numPr>
        <w:shd w:val="clear" w:color="auto" w:fill="FFFFFF"/>
        <w:spacing w:after="180" w:line="240" w:lineRule="exact"/>
        <w:ind w:left="360" w:hanging="360"/>
        <w:jc w:val="both"/>
        <w:rPr>
          <w:rFonts w:ascii="Arial" w:hAnsi="Arial" w:cs="Arial"/>
          <w:color w:val="0A0A0A"/>
          <w:szCs w:val="24"/>
        </w:rPr>
      </w:pPr>
      <w:r w:rsidRPr="00CB1AD4">
        <w:rPr>
          <w:rFonts w:ascii="Arial" w:hAnsi="Arial" w:cs="Arial"/>
          <w:color w:val="0A0A0A"/>
          <w:szCs w:val="24"/>
        </w:rPr>
        <w:t>Expert knowledge of organizational design principles, e.g., flattening hierarchies, merging existing roles, and mapping new roles.</w:t>
      </w:r>
    </w:p>
    <w:p w14:paraId="676EA8F1" w14:textId="751B17D8" w:rsidR="000B3F60" w:rsidRPr="00CB1AD4" w:rsidRDefault="00F73E60" w:rsidP="000D04E4">
      <w:pPr>
        <w:numPr>
          <w:ilvl w:val="0"/>
          <w:numId w:val="60"/>
        </w:numPr>
        <w:shd w:val="clear" w:color="auto" w:fill="FFFFFF"/>
        <w:spacing w:after="180" w:line="240" w:lineRule="exact"/>
        <w:ind w:left="360" w:hanging="360"/>
        <w:jc w:val="both"/>
        <w:rPr>
          <w:rFonts w:ascii="Arial" w:hAnsi="Arial" w:cs="Arial"/>
          <w:color w:val="0A0A0A"/>
          <w:szCs w:val="24"/>
        </w:rPr>
      </w:pPr>
      <w:r w:rsidRPr="00CB1AD4">
        <w:rPr>
          <w:rFonts w:ascii="Arial" w:hAnsi="Arial" w:cs="Arial"/>
          <w:color w:val="0A0A0A"/>
          <w:szCs w:val="24"/>
        </w:rPr>
        <w:t xml:space="preserve">Created </w:t>
      </w:r>
      <w:r w:rsidR="000B3F60" w:rsidRPr="00CB1AD4">
        <w:rPr>
          <w:rFonts w:ascii="Arial" w:hAnsi="Arial" w:cs="Arial"/>
          <w:color w:val="0A0A0A"/>
          <w:szCs w:val="24"/>
        </w:rPr>
        <w:t>a phased rollout plan and timeline for restructuring.</w:t>
      </w:r>
    </w:p>
    <w:p w14:paraId="04F70498" w14:textId="77777777" w:rsidR="00680A00" w:rsidRPr="00E435D9" w:rsidRDefault="00680A00" w:rsidP="009B780E">
      <w:pPr>
        <w:spacing w:line="276" w:lineRule="auto"/>
        <w:jc w:val="both"/>
        <w:rPr>
          <w:rFonts w:ascii="Arial" w:hAnsi="Arial" w:cs="Arial"/>
          <w:szCs w:val="24"/>
        </w:rPr>
      </w:pPr>
    </w:p>
    <w:p w14:paraId="1377E8B4" w14:textId="0D55CB60" w:rsidR="00680A00" w:rsidRPr="00E435D9" w:rsidRDefault="00680A00" w:rsidP="000D04E4">
      <w:pPr>
        <w:pStyle w:val="Heading3"/>
        <w:numPr>
          <w:ilvl w:val="2"/>
          <w:numId w:val="54"/>
        </w:numPr>
        <w:spacing w:line="276" w:lineRule="auto"/>
        <w:jc w:val="both"/>
        <w:rPr>
          <w:rFonts w:ascii="Arial" w:hAnsi="Arial" w:cs="Arial"/>
          <w:szCs w:val="24"/>
        </w:rPr>
      </w:pPr>
      <w:r w:rsidRPr="00E435D9">
        <w:rPr>
          <w:rFonts w:ascii="Arial" w:hAnsi="Arial" w:cs="Arial"/>
          <w:szCs w:val="24"/>
        </w:rPr>
        <w:t>Support staff &amp; backstopping</w:t>
      </w:r>
    </w:p>
    <w:p w14:paraId="7A26FEAE"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The contractor will provide support facilities </w:t>
      </w:r>
      <w:proofErr w:type="gramStart"/>
      <w:r w:rsidRPr="00CB1AD4">
        <w:rPr>
          <w:rFonts w:ascii="Arial" w:hAnsi="Arial" w:cs="Arial"/>
          <w:szCs w:val="24"/>
        </w:rPr>
        <w:t>to</w:t>
      </w:r>
      <w:proofErr w:type="gramEnd"/>
      <w:r w:rsidRPr="00CB1AD4">
        <w:rPr>
          <w:rFonts w:ascii="Arial" w:hAnsi="Arial" w:cs="Arial"/>
          <w:szCs w:val="24"/>
        </w:rPr>
        <w:t xml:space="preserve"> their team of experts (back-stopping) during the implementation of the contract. Backstopping and support staff costs must be included in the price.  </w:t>
      </w:r>
    </w:p>
    <w:p w14:paraId="45054961" w14:textId="2D3FB3AB" w:rsidR="00680A00" w:rsidRPr="00CB1AD4" w:rsidRDefault="00680A00" w:rsidP="000D04E4">
      <w:pPr>
        <w:pStyle w:val="Heading2"/>
        <w:numPr>
          <w:ilvl w:val="1"/>
          <w:numId w:val="54"/>
        </w:numPr>
        <w:spacing w:line="276" w:lineRule="auto"/>
        <w:jc w:val="both"/>
        <w:rPr>
          <w:rFonts w:ascii="Arial" w:hAnsi="Arial" w:cs="Arial"/>
          <w:szCs w:val="24"/>
        </w:rPr>
      </w:pPr>
      <w:bookmarkStart w:id="75" w:name="_Toc193104061"/>
      <w:r w:rsidRPr="00CB1AD4">
        <w:rPr>
          <w:rFonts w:ascii="Arial" w:hAnsi="Arial" w:cs="Arial"/>
          <w:szCs w:val="24"/>
        </w:rPr>
        <w:t>Office accommodation</w:t>
      </w:r>
      <w:bookmarkEnd w:id="75"/>
    </w:p>
    <w:p w14:paraId="76DCE4ED"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Office accommodation of a reasonable standard and of approximately 10 square metres for each expert working on the contract is to be provided by the contractor The costs of the office accommodation are to be covered by the price.</w:t>
      </w:r>
    </w:p>
    <w:p w14:paraId="13475E5F" w14:textId="39E80281" w:rsidR="00680A00" w:rsidRPr="00CB1AD4" w:rsidRDefault="00680A00" w:rsidP="000D04E4">
      <w:pPr>
        <w:pStyle w:val="Heading2"/>
        <w:numPr>
          <w:ilvl w:val="1"/>
          <w:numId w:val="54"/>
        </w:numPr>
        <w:spacing w:line="276" w:lineRule="auto"/>
        <w:jc w:val="both"/>
        <w:rPr>
          <w:rFonts w:ascii="Arial" w:hAnsi="Arial" w:cs="Arial"/>
          <w:szCs w:val="24"/>
        </w:rPr>
      </w:pPr>
      <w:bookmarkStart w:id="76" w:name="_Toc193104062"/>
      <w:r w:rsidRPr="00CB1AD4">
        <w:rPr>
          <w:rFonts w:ascii="Arial" w:hAnsi="Arial" w:cs="Arial"/>
          <w:szCs w:val="24"/>
        </w:rPr>
        <w:t>Facilities to be provided by the contractor</w:t>
      </w:r>
      <w:bookmarkEnd w:id="76"/>
    </w:p>
    <w:p w14:paraId="33FC292C"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The contractor must ensure that experts are adequately supported and equipped. </w:t>
      </w:r>
      <w:proofErr w:type="gramStart"/>
      <w:r w:rsidRPr="00CB1AD4">
        <w:rPr>
          <w:rFonts w:ascii="Arial" w:hAnsi="Arial" w:cs="Arial"/>
          <w:szCs w:val="24"/>
        </w:rPr>
        <w:t>In particular it</w:t>
      </w:r>
      <w:proofErr w:type="gramEnd"/>
      <w:r w:rsidRPr="00CB1AD4">
        <w:rPr>
          <w:rFonts w:ascii="Arial" w:hAnsi="Arial" w:cs="Arial"/>
          <w:szCs w:val="24"/>
        </w:rPr>
        <w:t xml:space="preserve"> must ensure that there is sufficient administrative, secretarial and </w:t>
      </w:r>
      <w:r w:rsidRPr="00CB1AD4">
        <w:rPr>
          <w:rFonts w:ascii="Arial" w:hAnsi="Arial" w:cs="Arial"/>
          <w:szCs w:val="24"/>
        </w:rPr>
        <w:lastRenderedPageBreak/>
        <w:t xml:space="preserve">interpreting provision to enable experts to concentrate on their primary responsibilities. </w:t>
      </w:r>
    </w:p>
    <w:p w14:paraId="6BC43B79" w14:textId="33DF5311" w:rsidR="00680A00" w:rsidRPr="00CB1AD4" w:rsidRDefault="00680A00" w:rsidP="000D04E4">
      <w:pPr>
        <w:pStyle w:val="Heading2"/>
        <w:numPr>
          <w:ilvl w:val="1"/>
          <w:numId w:val="54"/>
        </w:numPr>
        <w:spacing w:line="276" w:lineRule="auto"/>
        <w:jc w:val="both"/>
        <w:rPr>
          <w:rFonts w:ascii="Arial" w:hAnsi="Arial" w:cs="Arial"/>
          <w:szCs w:val="24"/>
        </w:rPr>
      </w:pPr>
      <w:bookmarkStart w:id="77" w:name="_Toc193104063"/>
      <w:r w:rsidRPr="00CB1AD4">
        <w:rPr>
          <w:rFonts w:ascii="Arial" w:hAnsi="Arial" w:cs="Arial"/>
          <w:szCs w:val="24"/>
        </w:rPr>
        <w:t>Equipment</w:t>
      </w:r>
      <w:bookmarkEnd w:id="77"/>
    </w:p>
    <w:p w14:paraId="622A7D87"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131E8587" w14:textId="01BC1C3B" w:rsidR="00680A00" w:rsidRPr="00CB1AD4" w:rsidRDefault="00680A00" w:rsidP="000D04E4">
      <w:pPr>
        <w:pStyle w:val="Heading2"/>
        <w:numPr>
          <w:ilvl w:val="1"/>
          <w:numId w:val="54"/>
        </w:numPr>
        <w:spacing w:line="276" w:lineRule="auto"/>
        <w:jc w:val="both"/>
        <w:rPr>
          <w:rFonts w:ascii="Arial" w:hAnsi="Arial" w:cs="Arial"/>
          <w:szCs w:val="24"/>
        </w:rPr>
      </w:pPr>
      <w:bookmarkStart w:id="78" w:name="_Toc193104064"/>
      <w:r w:rsidRPr="00CB1AD4">
        <w:rPr>
          <w:rFonts w:ascii="Arial" w:hAnsi="Arial" w:cs="Arial"/>
          <w:szCs w:val="24"/>
        </w:rPr>
        <w:t>Incidental expenditure</w:t>
      </w:r>
      <w:bookmarkEnd w:id="78"/>
    </w:p>
    <w:p w14:paraId="14F54B96" w14:textId="0858BAE7" w:rsidR="00680A00" w:rsidRPr="00CB1AD4" w:rsidRDefault="00680A00" w:rsidP="009B780E">
      <w:pPr>
        <w:jc w:val="both"/>
        <w:rPr>
          <w:rFonts w:ascii="Arial" w:hAnsi="Arial" w:cs="Arial"/>
          <w:szCs w:val="24"/>
        </w:rPr>
      </w:pPr>
      <w:r w:rsidRPr="00CB1AD4">
        <w:rPr>
          <w:rFonts w:ascii="Arial" w:hAnsi="Arial" w:cs="Arial"/>
          <w:szCs w:val="24"/>
        </w:rPr>
        <w:t>There shall be no provision for incidental expenditure for this contract. This amount must be included in the</w:t>
      </w:r>
      <w:r w:rsidR="00427946" w:rsidRPr="00CB1AD4">
        <w:rPr>
          <w:rFonts w:ascii="Arial" w:hAnsi="Arial" w:cs="Arial"/>
          <w:szCs w:val="24"/>
        </w:rPr>
        <w:t xml:space="preserve"> Global price.</w:t>
      </w:r>
      <w:r w:rsidRPr="00CB1AD4">
        <w:rPr>
          <w:rFonts w:ascii="Arial" w:hAnsi="Arial" w:cs="Arial"/>
          <w:szCs w:val="24"/>
        </w:rPr>
        <w:t xml:space="preserve"> </w:t>
      </w:r>
    </w:p>
    <w:p w14:paraId="21B37FD0" w14:textId="77777777" w:rsidR="00166D61" w:rsidRPr="00CB1AD4" w:rsidRDefault="00166D61" w:rsidP="009B780E">
      <w:pPr>
        <w:jc w:val="both"/>
        <w:rPr>
          <w:rFonts w:ascii="Arial" w:hAnsi="Arial" w:cs="Arial"/>
          <w:b/>
          <w:szCs w:val="24"/>
        </w:rPr>
      </w:pPr>
    </w:p>
    <w:p w14:paraId="21616E2B" w14:textId="49FC83BE" w:rsidR="00680A00" w:rsidRPr="00CB1AD4" w:rsidRDefault="00680A00" w:rsidP="000D04E4">
      <w:pPr>
        <w:pStyle w:val="Heading2"/>
        <w:numPr>
          <w:ilvl w:val="1"/>
          <w:numId w:val="54"/>
        </w:numPr>
        <w:spacing w:line="276" w:lineRule="auto"/>
        <w:jc w:val="both"/>
        <w:rPr>
          <w:rFonts w:ascii="Arial" w:hAnsi="Arial" w:cs="Arial"/>
          <w:szCs w:val="24"/>
        </w:rPr>
      </w:pPr>
      <w:bookmarkStart w:id="79" w:name="_Toc193104065"/>
      <w:r w:rsidRPr="00CB1AD4">
        <w:rPr>
          <w:rFonts w:ascii="Arial" w:hAnsi="Arial" w:cs="Arial"/>
          <w:szCs w:val="24"/>
        </w:rPr>
        <w:t>Expenditure verification</w:t>
      </w:r>
      <w:bookmarkEnd w:id="79"/>
    </w:p>
    <w:p w14:paraId="31CC35B3" w14:textId="77777777" w:rsidR="00680A00" w:rsidRPr="00CB1AD4" w:rsidRDefault="00680A00" w:rsidP="009B780E">
      <w:pPr>
        <w:autoSpaceDE w:val="0"/>
        <w:autoSpaceDN w:val="0"/>
        <w:adjustRightInd w:val="0"/>
        <w:spacing w:line="276" w:lineRule="auto"/>
        <w:jc w:val="both"/>
        <w:rPr>
          <w:rFonts w:ascii="Arial" w:hAnsi="Arial" w:cs="Arial"/>
          <w:szCs w:val="24"/>
        </w:rPr>
      </w:pPr>
      <w:r w:rsidRPr="00CB1AD4">
        <w:rPr>
          <w:rFonts w:ascii="Arial" w:hAnsi="Arial" w:cs="Arial"/>
          <w:szCs w:val="24"/>
        </w:rPr>
        <w:t>Not applicable.</w:t>
      </w:r>
    </w:p>
    <w:p w14:paraId="0234D1D9" w14:textId="7D8FBC48" w:rsidR="00680A00" w:rsidRPr="00CB1AD4" w:rsidRDefault="00680A00" w:rsidP="000D04E4">
      <w:pPr>
        <w:pStyle w:val="Heading1"/>
        <w:numPr>
          <w:ilvl w:val="0"/>
          <w:numId w:val="54"/>
        </w:numPr>
        <w:spacing w:line="276" w:lineRule="auto"/>
        <w:jc w:val="both"/>
        <w:rPr>
          <w:rFonts w:ascii="Arial" w:hAnsi="Arial" w:cs="Arial"/>
          <w:sz w:val="24"/>
          <w:szCs w:val="24"/>
        </w:rPr>
      </w:pPr>
      <w:bookmarkStart w:id="80" w:name="_Toc193104066"/>
      <w:r w:rsidRPr="00CB1AD4">
        <w:rPr>
          <w:rFonts w:ascii="Arial" w:hAnsi="Arial" w:cs="Arial"/>
          <w:sz w:val="24"/>
          <w:szCs w:val="24"/>
        </w:rPr>
        <w:t>REPORTS</w:t>
      </w:r>
      <w:bookmarkEnd w:id="80"/>
    </w:p>
    <w:p w14:paraId="3F631FB0" w14:textId="13805A78" w:rsidR="00680A00" w:rsidRPr="00CB1AD4" w:rsidRDefault="00680A00" w:rsidP="000D04E4">
      <w:pPr>
        <w:pStyle w:val="Heading2"/>
        <w:numPr>
          <w:ilvl w:val="1"/>
          <w:numId w:val="54"/>
        </w:numPr>
        <w:spacing w:line="276" w:lineRule="auto"/>
        <w:jc w:val="both"/>
        <w:rPr>
          <w:rFonts w:ascii="Arial" w:hAnsi="Arial" w:cs="Arial"/>
          <w:szCs w:val="24"/>
        </w:rPr>
      </w:pPr>
      <w:bookmarkStart w:id="81" w:name="_Ref20555417"/>
      <w:bookmarkStart w:id="82" w:name="_Ref20656720"/>
      <w:bookmarkStart w:id="83" w:name="_Toc193104067"/>
      <w:r w:rsidRPr="00CB1AD4">
        <w:rPr>
          <w:rFonts w:ascii="Arial" w:hAnsi="Arial" w:cs="Arial"/>
          <w:szCs w:val="24"/>
        </w:rPr>
        <w:t>Reporting requirements</w:t>
      </w:r>
      <w:bookmarkEnd w:id="81"/>
      <w:bookmarkEnd w:id="82"/>
      <w:bookmarkEnd w:id="83"/>
    </w:p>
    <w:p w14:paraId="58C38312" w14:textId="77777777" w:rsidR="00680A00" w:rsidRPr="00CB1AD4" w:rsidRDefault="00680A00" w:rsidP="009B780E">
      <w:pPr>
        <w:spacing w:line="276" w:lineRule="auto"/>
        <w:jc w:val="both"/>
        <w:rPr>
          <w:rFonts w:ascii="Arial" w:hAnsi="Arial" w:cs="Arial"/>
          <w:szCs w:val="24"/>
        </w:rPr>
      </w:pPr>
    </w:p>
    <w:p w14:paraId="5F883C1A" w14:textId="77777777" w:rsidR="00680A00" w:rsidRPr="00CB1AD4" w:rsidRDefault="00680A00" w:rsidP="009B780E">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2926"/>
        <w:gridCol w:w="2906"/>
      </w:tblGrid>
      <w:tr w:rsidR="00680A00" w:rsidRPr="00CB1AD4" w14:paraId="24AAD7A9" w14:textId="77777777" w:rsidTr="00BD2594">
        <w:tc>
          <w:tcPr>
            <w:tcW w:w="2889" w:type="dxa"/>
          </w:tcPr>
          <w:p w14:paraId="0876A73C" w14:textId="77777777" w:rsidR="00680A00" w:rsidRPr="00CB1AD4" w:rsidRDefault="00680A00" w:rsidP="009B780E">
            <w:pPr>
              <w:spacing w:line="276" w:lineRule="auto"/>
              <w:jc w:val="both"/>
              <w:rPr>
                <w:rFonts w:ascii="Arial" w:hAnsi="Arial" w:cs="Arial"/>
                <w:szCs w:val="24"/>
                <w:highlight w:val="lightGray"/>
              </w:rPr>
            </w:pPr>
            <w:r w:rsidRPr="00CB1AD4">
              <w:rPr>
                <w:rFonts w:ascii="Arial" w:hAnsi="Arial" w:cs="Arial"/>
                <w:szCs w:val="24"/>
                <w:highlight w:val="lightGray"/>
              </w:rPr>
              <w:t>Name of report</w:t>
            </w:r>
          </w:p>
        </w:tc>
        <w:tc>
          <w:tcPr>
            <w:tcW w:w="2926" w:type="dxa"/>
          </w:tcPr>
          <w:p w14:paraId="4AFA70F4" w14:textId="77777777" w:rsidR="00680A00" w:rsidRPr="00CB1AD4" w:rsidRDefault="00680A00" w:rsidP="009B780E">
            <w:pPr>
              <w:spacing w:line="276" w:lineRule="auto"/>
              <w:jc w:val="both"/>
              <w:rPr>
                <w:rFonts w:ascii="Arial" w:hAnsi="Arial" w:cs="Arial"/>
                <w:szCs w:val="24"/>
                <w:highlight w:val="lightGray"/>
              </w:rPr>
            </w:pPr>
            <w:r w:rsidRPr="00CB1AD4">
              <w:rPr>
                <w:rFonts w:ascii="Arial" w:hAnsi="Arial" w:cs="Arial"/>
                <w:szCs w:val="24"/>
                <w:highlight w:val="lightGray"/>
              </w:rPr>
              <w:t>Content</w:t>
            </w:r>
          </w:p>
        </w:tc>
        <w:tc>
          <w:tcPr>
            <w:tcW w:w="2906" w:type="dxa"/>
          </w:tcPr>
          <w:p w14:paraId="04CC1769" w14:textId="77777777" w:rsidR="00680A00" w:rsidRPr="00CB1AD4" w:rsidRDefault="00680A00" w:rsidP="009B780E">
            <w:pPr>
              <w:spacing w:line="276" w:lineRule="auto"/>
              <w:jc w:val="both"/>
              <w:rPr>
                <w:rFonts w:ascii="Arial" w:hAnsi="Arial" w:cs="Arial"/>
                <w:szCs w:val="24"/>
                <w:highlight w:val="lightGray"/>
              </w:rPr>
            </w:pPr>
            <w:r w:rsidRPr="00CB1AD4">
              <w:rPr>
                <w:rFonts w:ascii="Arial" w:hAnsi="Arial" w:cs="Arial"/>
                <w:szCs w:val="24"/>
                <w:highlight w:val="lightGray"/>
              </w:rPr>
              <w:t>Time of submission</w:t>
            </w:r>
          </w:p>
        </w:tc>
      </w:tr>
      <w:tr w:rsidR="00680A00" w:rsidRPr="00CB1AD4" w14:paraId="53FC15DC" w14:textId="77777777" w:rsidTr="00BD2594">
        <w:tc>
          <w:tcPr>
            <w:tcW w:w="2889" w:type="dxa"/>
          </w:tcPr>
          <w:p w14:paraId="492030EE"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Inception report</w:t>
            </w:r>
          </w:p>
        </w:tc>
        <w:tc>
          <w:tcPr>
            <w:tcW w:w="2926" w:type="dxa"/>
          </w:tcPr>
          <w:p w14:paraId="7301FFB0"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Analysis of existing situation and work plan for the project.</w:t>
            </w:r>
          </w:p>
        </w:tc>
        <w:tc>
          <w:tcPr>
            <w:tcW w:w="2906" w:type="dxa"/>
          </w:tcPr>
          <w:p w14:paraId="2EBAEBFD"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No later than 15 days after the start of implementation</w:t>
            </w:r>
          </w:p>
        </w:tc>
      </w:tr>
      <w:tr w:rsidR="00680A00" w:rsidRPr="00CB1AD4" w14:paraId="671739FB" w14:textId="77777777" w:rsidTr="00BD2594">
        <w:tc>
          <w:tcPr>
            <w:tcW w:w="2889" w:type="dxa"/>
          </w:tcPr>
          <w:p w14:paraId="08DF87AB"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Interim report</w:t>
            </w:r>
          </w:p>
        </w:tc>
        <w:tc>
          <w:tcPr>
            <w:tcW w:w="2926" w:type="dxa"/>
          </w:tcPr>
          <w:p w14:paraId="0264706F"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With findings and initial recommendations.</w:t>
            </w:r>
          </w:p>
        </w:tc>
        <w:tc>
          <w:tcPr>
            <w:tcW w:w="2906" w:type="dxa"/>
          </w:tcPr>
          <w:p w14:paraId="623A0679"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No later than 3 months after the start of the implementation period.</w:t>
            </w:r>
          </w:p>
        </w:tc>
      </w:tr>
      <w:tr w:rsidR="00680A00" w:rsidRPr="00CB1AD4" w14:paraId="67C873B2" w14:textId="77777777" w:rsidTr="00BD2594">
        <w:tc>
          <w:tcPr>
            <w:tcW w:w="2889" w:type="dxa"/>
          </w:tcPr>
          <w:p w14:paraId="011843DB"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Draft final report with conclusions and recommendations</w:t>
            </w:r>
          </w:p>
        </w:tc>
        <w:tc>
          <w:tcPr>
            <w:tcW w:w="2926" w:type="dxa"/>
          </w:tcPr>
          <w:p w14:paraId="1AEFCABA"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Short description of achievements including problems encountered and recommendations.</w:t>
            </w:r>
          </w:p>
        </w:tc>
        <w:tc>
          <w:tcPr>
            <w:tcW w:w="2906" w:type="dxa"/>
          </w:tcPr>
          <w:p w14:paraId="7C4114D0" w14:textId="24AD7098"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No later than </w:t>
            </w:r>
            <w:r w:rsidR="00284C9D">
              <w:rPr>
                <w:rFonts w:ascii="Arial" w:hAnsi="Arial" w:cs="Arial"/>
                <w:szCs w:val="24"/>
              </w:rPr>
              <w:t>30</w:t>
            </w:r>
            <w:r w:rsidR="00284C9D" w:rsidRPr="00CB1AD4">
              <w:rPr>
                <w:rFonts w:ascii="Arial" w:hAnsi="Arial" w:cs="Arial"/>
                <w:szCs w:val="24"/>
              </w:rPr>
              <w:t xml:space="preserve"> </w:t>
            </w:r>
            <w:r w:rsidRPr="00CB1AD4">
              <w:rPr>
                <w:rFonts w:ascii="Arial" w:hAnsi="Arial" w:cs="Arial"/>
                <w:szCs w:val="24"/>
              </w:rPr>
              <w:t>days before the end of the implementation period.</w:t>
            </w:r>
          </w:p>
        </w:tc>
      </w:tr>
      <w:tr w:rsidR="00680A00" w:rsidRPr="00CB1AD4" w14:paraId="4D1F6589" w14:textId="77777777" w:rsidTr="00BD2594">
        <w:tc>
          <w:tcPr>
            <w:tcW w:w="2889" w:type="dxa"/>
          </w:tcPr>
          <w:p w14:paraId="3B8081BB"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Final report, including the report object to this Technical Assistance</w:t>
            </w:r>
          </w:p>
        </w:tc>
        <w:tc>
          <w:tcPr>
            <w:tcW w:w="2926" w:type="dxa"/>
          </w:tcPr>
          <w:p w14:paraId="4BFDBBF3" w14:textId="09F05FDB" w:rsidR="00680A00" w:rsidRPr="00CB1AD4" w:rsidRDefault="00680A00" w:rsidP="009B780E">
            <w:pPr>
              <w:spacing w:line="276" w:lineRule="auto"/>
              <w:jc w:val="both"/>
              <w:rPr>
                <w:rFonts w:ascii="Arial" w:hAnsi="Arial" w:cs="Arial"/>
                <w:szCs w:val="24"/>
              </w:rPr>
            </w:pPr>
            <w:r w:rsidRPr="00CB1AD4">
              <w:rPr>
                <w:rFonts w:ascii="Arial" w:hAnsi="Arial" w:cs="Arial"/>
                <w:szCs w:val="24"/>
              </w:rPr>
              <w:t>Short description of achievements including problems encountered and recommendations; a final invoice</w:t>
            </w:r>
            <w:r w:rsidR="00C524B8" w:rsidRPr="00CB1AD4">
              <w:rPr>
                <w:rFonts w:ascii="Arial" w:hAnsi="Arial" w:cs="Arial"/>
                <w:szCs w:val="24"/>
              </w:rPr>
              <w:t>.</w:t>
            </w:r>
          </w:p>
        </w:tc>
        <w:tc>
          <w:tcPr>
            <w:tcW w:w="2906" w:type="dxa"/>
          </w:tcPr>
          <w:p w14:paraId="60202B06"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Within one week of receiving comments on the draft final report from the project manager identified in the contract.</w:t>
            </w:r>
          </w:p>
        </w:tc>
      </w:tr>
    </w:tbl>
    <w:p w14:paraId="4887293D" w14:textId="77777777" w:rsidR="00680A00" w:rsidRPr="00E435D9" w:rsidRDefault="00680A00" w:rsidP="009B780E">
      <w:pPr>
        <w:spacing w:line="276" w:lineRule="auto"/>
        <w:jc w:val="both"/>
        <w:rPr>
          <w:rFonts w:ascii="Arial" w:hAnsi="Arial" w:cs="Arial"/>
          <w:szCs w:val="24"/>
        </w:rPr>
      </w:pPr>
      <w:r w:rsidRPr="00E435D9">
        <w:rPr>
          <w:rFonts w:ascii="Arial" w:hAnsi="Arial" w:cs="Arial"/>
          <w:szCs w:val="24"/>
        </w:rPr>
        <w:t xml:space="preserve"> </w:t>
      </w:r>
    </w:p>
    <w:p w14:paraId="0445D54B"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Payment schedule is related to reports and their approvals, as follows:</w:t>
      </w:r>
    </w:p>
    <w:p w14:paraId="06144058" w14:textId="301202E8" w:rsidR="00680A00" w:rsidRPr="00CB1AD4" w:rsidRDefault="00680A00" w:rsidP="000D04E4">
      <w:pPr>
        <w:pStyle w:val="ListParagraph"/>
        <w:numPr>
          <w:ilvl w:val="0"/>
          <w:numId w:val="48"/>
        </w:numPr>
        <w:tabs>
          <w:tab w:val="left" w:pos="1134"/>
        </w:tabs>
        <w:spacing w:after="120" w:line="276" w:lineRule="auto"/>
        <w:jc w:val="both"/>
        <w:rPr>
          <w:rFonts w:ascii="Arial" w:hAnsi="Arial" w:cs="Arial"/>
        </w:rPr>
      </w:pPr>
      <w:r w:rsidRPr="00CB1AD4">
        <w:rPr>
          <w:rFonts w:ascii="Arial" w:hAnsi="Arial" w:cs="Arial"/>
        </w:rPr>
        <w:t>20% of the contract price shall be paid upon submission and approval of the Inception report</w:t>
      </w:r>
      <w:r w:rsidR="000D04E4" w:rsidRPr="00CB1AD4">
        <w:rPr>
          <w:rFonts w:ascii="Arial" w:hAnsi="Arial" w:cs="Arial"/>
        </w:rPr>
        <w:t>.</w:t>
      </w:r>
    </w:p>
    <w:p w14:paraId="51F515E2" w14:textId="2502CB70" w:rsidR="00680A00" w:rsidRPr="00CB1AD4" w:rsidRDefault="00680A00" w:rsidP="000D04E4">
      <w:pPr>
        <w:pStyle w:val="ListParagraph"/>
        <w:numPr>
          <w:ilvl w:val="0"/>
          <w:numId w:val="48"/>
        </w:numPr>
        <w:tabs>
          <w:tab w:val="left" w:pos="1134"/>
        </w:tabs>
        <w:spacing w:after="120" w:line="276" w:lineRule="auto"/>
        <w:jc w:val="both"/>
        <w:rPr>
          <w:rFonts w:ascii="Arial" w:hAnsi="Arial" w:cs="Arial"/>
        </w:rPr>
      </w:pPr>
      <w:r w:rsidRPr="00CB1AD4">
        <w:rPr>
          <w:rFonts w:ascii="Arial" w:hAnsi="Arial" w:cs="Arial"/>
        </w:rPr>
        <w:t xml:space="preserve">40% of the contract price shall be paid upon submission </w:t>
      </w:r>
      <w:r w:rsidR="000D04E4" w:rsidRPr="00CB1AD4">
        <w:rPr>
          <w:rFonts w:ascii="Arial" w:hAnsi="Arial" w:cs="Arial"/>
        </w:rPr>
        <w:t xml:space="preserve">and approval </w:t>
      </w:r>
      <w:r w:rsidRPr="00CB1AD4">
        <w:rPr>
          <w:rFonts w:ascii="Arial" w:hAnsi="Arial" w:cs="Arial"/>
        </w:rPr>
        <w:t xml:space="preserve">of </w:t>
      </w:r>
      <w:r w:rsidR="00340CF2" w:rsidRPr="00CB1AD4">
        <w:rPr>
          <w:rFonts w:ascii="Arial" w:hAnsi="Arial" w:cs="Arial"/>
        </w:rPr>
        <w:t xml:space="preserve">the Interim </w:t>
      </w:r>
      <w:proofErr w:type="gramStart"/>
      <w:r w:rsidRPr="00CB1AD4">
        <w:rPr>
          <w:rFonts w:ascii="Arial" w:hAnsi="Arial" w:cs="Arial"/>
        </w:rPr>
        <w:t>report .</w:t>
      </w:r>
      <w:proofErr w:type="gramEnd"/>
    </w:p>
    <w:p w14:paraId="4255557E" w14:textId="6D9FB99F" w:rsidR="00680A00" w:rsidRPr="00CB1AD4" w:rsidRDefault="00680A00" w:rsidP="000D04E4">
      <w:pPr>
        <w:pStyle w:val="ListParagraph"/>
        <w:numPr>
          <w:ilvl w:val="0"/>
          <w:numId w:val="48"/>
        </w:numPr>
        <w:tabs>
          <w:tab w:val="left" w:pos="1134"/>
        </w:tabs>
        <w:spacing w:after="120" w:line="276" w:lineRule="auto"/>
        <w:jc w:val="both"/>
        <w:rPr>
          <w:rFonts w:ascii="Arial" w:hAnsi="Arial" w:cs="Arial"/>
        </w:rPr>
      </w:pPr>
      <w:r w:rsidRPr="00CB1AD4">
        <w:rPr>
          <w:rFonts w:ascii="Arial" w:hAnsi="Arial" w:cs="Arial"/>
        </w:rPr>
        <w:lastRenderedPageBreak/>
        <w:t>40% of the contract price shall be paid upon submission</w:t>
      </w:r>
      <w:r w:rsidR="00E91512" w:rsidRPr="00CB1AD4">
        <w:rPr>
          <w:rFonts w:ascii="Arial" w:hAnsi="Arial" w:cs="Arial"/>
        </w:rPr>
        <w:t xml:space="preserve"> and approval</w:t>
      </w:r>
      <w:r w:rsidRPr="00CB1AD4">
        <w:rPr>
          <w:rFonts w:ascii="Arial" w:hAnsi="Arial" w:cs="Arial"/>
        </w:rPr>
        <w:t xml:space="preserve"> of </w:t>
      </w:r>
      <w:r w:rsidR="000D04E4" w:rsidRPr="00CB1AD4">
        <w:rPr>
          <w:rFonts w:ascii="Arial" w:hAnsi="Arial" w:cs="Arial"/>
        </w:rPr>
        <w:t xml:space="preserve"> </w:t>
      </w:r>
      <w:r w:rsidR="00E91512" w:rsidRPr="00CB1AD4">
        <w:rPr>
          <w:rFonts w:ascii="Arial" w:hAnsi="Arial" w:cs="Arial"/>
        </w:rPr>
        <w:t xml:space="preserve"> the Final </w:t>
      </w:r>
      <w:r w:rsidRPr="00CB1AD4">
        <w:rPr>
          <w:rFonts w:ascii="Arial" w:hAnsi="Arial" w:cs="Arial"/>
        </w:rPr>
        <w:t>report.</w:t>
      </w:r>
    </w:p>
    <w:p w14:paraId="5EBDAD2C" w14:textId="50F54EC3" w:rsidR="00680A00" w:rsidRPr="00CB1AD4" w:rsidRDefault="00680A00" w:rsidP="000D04E4">
      <w:pPr>
        <w:pStyle w:val="Heading2"/>
        <w:numPr>
          <w:ilvl w:val="1"/>
          <w:numId w:val="54"/>
        </w:numPr>
        <w:spacing w:line="276" w:lineRule="auto"/>
        <w:jc w:val="both"/>
        <w:rPr>
          <w:rFonts w:ascii="Arial" w:hAnsi="Arial" w:cs="Arial"/>
          <w:szCs w:val="24"/>
        </w:rPr>
      </w:pPr>
      <w:bookmarkStart w:id="84" w:name="_Toc193104068"/>
      <w:r w:rsidRPr="00CB1AD4">
        <w:rPr>
          <w:rFonts w:ascii="Arial" w:hAnsi="Arial" w:cs="Arial"/>
          <w:szCs w:val="24"/>
        </w:rPr>
        <w:t>Submission &amp; approval of reports</w:t>
      </w:r>
      <w:bookmarkEnd w:id="84"/>
    </w:p>
    <w:p w14:paraId="361929FC" w14:textId="77777777" w:rsidR="00BA2F5A" w:rsidRPr="00CB1AD4" w:rsidRDefault="00680A00" w:rsidP="009B780E">
      <w:pPr>
        <w:spacing w:line="276" w:lineRule="auto"/>
        <w:jc w:val="both"/>
        <w:rPr>
          <w:rFonts w:ascii="Arial" w:hAnsi="Arial" w:cs="Arial"/>
          <w:szCs w:val="24"/>
        </w:rPr>
      </w:pPr>
      <w:r w:rsidRPr="00E435D9">
        <w:rPr>
          <w:rFonts w:ascii="Arial" w:hAnsi="Arial" w:cs="Arial"/>
          <w:szCs w:val="24"/>
        </w:rPr>
        <w:t xml:space="preserve">The </w:t>
      </w:r>
      <w:r w:rsidRPr="00CB1AD4">
        <w:rPr>
          <w:rFonts w:ascii="Arial" w:hAnsi="Arial" w:cs="Arial"/>
          <w:szCs w:val="24"/>
        </w:rPr>
        <w:t xml:space="preserve">reports shall be submitted in due time to the Director of Human resources and Administration of the SADC Secretariat who shall comment, approve and/or reject. </w:t>
      </w:r>
      <w:bookmarkEnd w:id="50"/>
      <w:bookmarkEnd w:id="51"/>
      <w:bookmarkEnd w:id="52"/>
    </w:p>
    <w:p w14:paraId="1AB3C9B5" w14:textId="77777777" w:rsidR="00071381" w:rsidRPr="00CB1AD4" w:rsidRDefault="00071381" w:rsidP="009B780E">
      <w:pPr>
        <w:spacing w:line="276" w:lineRule="auto"/>
        <w:jc w:val="both"/>
        <w:rPr>
          <w:rFonts w:ascii="Arial" w:hAnsi="Arial" w:cs="Arial"/>
          <w:szCs w:val="24"/>
        </w:rPr>
      </w:pPr>
    </w:p>
    <w:p w14:paraId="0E8C3D28" w14:textId="77777777" w:rsidR="00071381" w:rsidRPr="00CB1AD4" w:rsidRDefault="00071381" w:rsidP="009B780E">
      <w:pPr>
        <w:spacing w:line="276" w:lineRule="auto"/>
        <w:jc w:val="both"/>
        <w:rPr>
          <w:rFonts w:ascii="Arial" w:hAnsi="Arial" w:cs="Arial"/>
          <w:szCs w:val="24"/>
        </w:rPr>
      </w:pPr>
    </w:p>
    <w:p w14:paraId="3020A51F" w14:textId="77777777" w:rsidR="00071381" w:rsidRPr="00E435D9" w:rsidRDefault="00071381" w:rsidP="009B780E">
      <w:pPr>
        <w:spacing w:line="276" w:lineRule="auto"/>
        <w:jc w:val="both"/>
        <w:rPr>
          <w:rFonts w:ascii="Arial" w:hAnsi="Arial" w:cs="Arial"/>
          <w:szCs w:val="24"/>
        </w:rPr>
      </w:pPr>
    </w:p>
    <w:p w14:paraId="085F1F9F" w14:textId="77777777" w:rsidR="00071381" w:rsidRPr="00E435D9" w:rsidRDefault="00071381" w:rsidP="009B780E">
      <w:pPr>
        <w:spacing w:line="276" w:lineRule="auto"/>
        <w:jc w:val="both"/>
        <w:rPr>
          <w:rFonts w:ascii="Arial" w:hAnsi="Arial" w:cs="Arial"/>
          <w:szCs w:val="24"/>
        </w:rPr>
      </w:pPr>
    </w:p>
    <w:p w14:paraId="4F92E7DE" w14:textId="77777777" w:rsidR="00071381" w:rsidRPr="00E435D9" w:rsidRDefault="00071381" w:rsidP="009B780E">
      <w:pPr>
        <w:spacing w:line="276" w:lineRule="auto"/>
        <w:jc w:val="both"/>
        <w:rPr>
          <w:rFonts w:ascii="Arial" w:hAnsi="Arial" w:cs="Arial"/>
          <w:szCs w:val="24"/>
        </w:rPr>
      </w:pPr>
    </w:p>
    <w:p w14:paraId="1CFCFDA7" w14:textId="77777777" w:rsidR="00071381" w:rsidRPr="00E435D9" w:rsidRDefault="00071381" w:rsidP="009B780E">
      <w:pPr>
        <w:spacing w:line="276" w:lineRule="auto"/>
        <w:jc w:val="both"/>
        <w:rPr>
          <w:rFonts w:ascii="Arial" w:hAnsi="Arial" w:cs="Arial"/>
          <w:szCs w:val="24"/>
        </w:rPr>
      </w:pPr>
    </w:p>
    <w:p w14:paraId="5DE59314" w14:textId="77777777" w:rsidR="00071381" w:rsidRPr="00E435D9" w:rsidRDefault="00071381" w:rsidP="009B780E">
      <w:pPr>
        <w:spacing w:line="276" w:lineRule="auto"/>
        <w:jc w:val="both"/>
        <w:rPr>
          <w:rFonts w:ascii="Arial" w:hAnsi="Arial" w:cs="Arial"/>
          <w:szCs w:val="24"/>
        </w:rPr>
      </w:pPr>
    </w:p>
    <w:p w14:paraId="2E8DD4F2" w14:textId="77777777" w:rsidR="00071381" w:rsidRPr="00E435D9" w:rsidRDefault="00071381" w:rsidP="009B780E">
      <w:pPr>
        <w:spacing w:line="276" w:lineRule="auto"/>
        <w:jc w:val="both"/>
        <w:rPr>
          <w:rFonts w:ascii="Arial" w:hAnsi="Arial" w:cs="Arial"/>
          <w:szCs w:val="24"/>
        </w:rPr>
      </w:pPr>
    </w:p>
    <w:p w14:paraId="34994183" w14:textId="77777777" w:rsidR="00071381" w:rsidRPr="00E435D9" w:rsidRDefault="00071381" w:rsidP="009B780E">
      <w:pPr>
        <w:spacing w:line="276" w:lineRule="auto"/>
        <w:jc w:val="both"/>
        <w:rPr>
          <w:rFonts w:ascii="Arial" w:hAnsi="Arial" w:cs="Arial"/>
          <w:szCs w:val="24"/>
        </w:rPr>
      </w:pPr>
    </w:p>
    <w:p w14:paraId="360A61D4" w14:textId="77777777" w:rsidR="00071381" w:rsidRPr="00E435D9" w:rsidRDefault="00071381" w:rsidP="009B780E">
      <w:pPr>
        <w:spacing w:line="276" w:lineRule="auto"/>
        <w:jc w:val="both"/>
        <w:rPr>
          <w:rFonts w:ascii="Arial" w:hAnsi="Arial" w:cs="Arial"/>
          <w:szCs w:val="24"/>
        </w:rPr>
      </w:pPr>
    </w:p>
    <w:p w14:paraId="0D30598D" w14:textId="77777777" w:rsidR="00071381" w:rsidRPr="00E435D9" w:rsidRDefault="00071381" w:rsidP="009B780E">
      <w:pPr>
        <w:spacing w:line="276" w:lineRule="auto"/>
        <w:jc w:val="both"/>
        <w:rPr>
          <w:rFonts w:ascii="Arial" w:hAnsi="Arial" w:cs="Arial"/>
          <w:szCs w:val="24"/>
        </w:rPr>
      </w:pPr>
    </w:p>
    <w:p w14:paraId="6D89613C" w14:textId="77777777" w:rsidR="00071381" w:rsidRPr="00E435D9" w:rsidRDefault="00071381" w:rsidP="009B780E">
      <w:pPr>
        <w:spacing w:line="276" w:lineRule="auto"/>
        <w:jc w:val="both"/>
        <w:rPr>
          <w:rFonts w:ascii="Arial" w:hAnsi="Arial" w:cs="Arial"/>
          <w:szCs w:val="24"/>
        </w:rPr>
      </w:pPr>
    </w:p>
    <w:p w14:paraId="7F91DF44" w14:textId="77777777" w:rsidR="00071381" w:rsidRPr="00E435D9" w:rsidRDefault="00071381" w:rsidP="009B780E">
      <w:pPr>
        <w:spacing w:line="276" w:lineRule="auto"/>
        <w:jc w:val="both"/>
        <w:rPr>
          <w:rFonts w:ascii="Arial" w:hAnsi="Arial" w:cs="Arial"/>
          <w:szCs w:val="24"/>
        </w:rPr>
      </w:pPr>
    </w:p>
    <w:p w14:paraId="1D26DCCA" w14:textId="77777777" w:rsidR="00071381" w:rsidRPr="00E435D9" w:rsidRDefault="00071381" w:rsidP="009B780E">
      <w:pPr>
        <w:spacing w:line="276" w:lineRule="auto"/>
        <w:jc w:val="both"/>
        <w:rPr>
          <w:rFonts w:ascii="Arial" w:hAnsi="Arial" w:cs="Arial"/>
          <w:szCs w:val="24"/>
        </w:rPr>
      </w:pPr>
    </w:p>
    <w:p w14:paraId="1662913D" w14:textId="77777777" w:rsidR="00071381" w:rsidRPr="00E435D9" w:rsidRDefault="00071381" w:rsidP="009B780E">
      <w:pPr>
        <w:spacing w:line="276" w:lineRule="auto"/>
        <w:jc w:val="both"/>
        <w:rPr>
          <w:rFonts w:ascii="Arial" w:hAnsi="Arial" w:cs="Arial"/>
          <w:szCs w:val="24"/>
        </w:rPr>
      </w:pPr>
    </w:p>
    <w:p w14:paraId="3843E951" w14:textId="77777777" w:rsidR="00071381" w:rsidRPr="00E435D9" w:rsidRDefault="00071381" w:rsidP="009B780E">
      <w:pPr>
        <w:spacing w:line="276" w:lineRule="auto"/>
        <w:jc w:val="both"/>
        <w:rPr>
          <w:rFonts w:ascii="Arial" w:hAnsi="Arial" w:cs="Arial"/>
          <w:szCs w:val="24"/>
        </w:rPr>
      </w:pPr>
    </w:p>
    <w:p w14:paraId="504959CA" w14:textId="77777777" w:rsidR="00071381" w:rsidRPr="00E435D9" w:rsidRDefault="00071381" w:rsidP="009B780E">
      <w:pPr>
        <w:spacing w:line="276" w:lineRule="auto"/>
        <w:jc w:val="both"/>
        <w:rPr>
          <w:rFonts w:ascii="Arial" w:hAnsi="Arial" w:cs="Arial"/>
          <w:szCs w:val="24"/>
        </w:rPr>
      </w:pPr>
    </w:p>
    <w:p w14:paraId="76B9CAFB" w14:textId="77777777" w:rsidR="00071381" w:rsidRPr="00E435D9" w:rsidRDefault="00071381" w:rsidP="009B780E">
      <w:pPr>
        <w:spacing w:line="276" w:lineRule="auto"/>
        <w:jc w:val="both"/>
        <w:rPr>
          <w:rFonts w:ascii="Arial" w:hAnsi="Arial" w:cs="Arial"/>
          <w:szCs w:val="24"/>
        </w:rPr>
      </w:pPr>
    </w:p>
    <w:p w14:paraId="16A3582A" w14:textId="77777777" w:rsidR="00071381" w:rsidRPr="00E435D9" w:rsidRDefault="00071381" w:rsidP="009B780E">
      <w:pPr>
        <w:spacing w:line="276" w:lineRule="auto"/>
        <w:jc w:val="both"/>
        <w:rPr>
          <w:rFonts w:ascii="Arial" w:hAnsi="Arial" w:cs="Arial"/>
          <w:szCs w:val="24"/>
        </w:rPr>
      </w:pPr>
    </w:p>
    <w:p w14:paraId="4AF26556" w14:textId="77777777" w:rsidR="00071381" w:rsidRPr="00E435D9" w:rsidRDefault="00071381" w:rsidP="009B780E">
      <w:pPr>
        <w:spacing w:line="276" w:lineRule="auto"/>
        <w:jc w:val="both"/>
        <w:rPr>
          <w:rFonts w:ascii="Arial" w:hAnsi="Arial" w:cs="Arial"/>
          <w:szCs w:val="24"/>
        </w:rPr>
      </w:pPr>
    </w:p>
    <w:p w14:paraId="6E70C0C1" w14:textId="77777777" w:rsidR="00071381" w:rsidRPr="00E435D9" w:rsidRDefault="00071381" w:rsidP="009B780E">
      <w:pPr>
        <w:spacing w:line="276" w:lineRule="auto"/>
        <w:jc w:val="both"/>
        <w:rPr>
          <w:rFonts w:ascii="Arial" w:hAnsi="Arial" w:cs="Arial"/>
          <w:szCs w:val="24"/>
        </w:rPr>
      </w:pPr>
    </w:p>
    <w:p w14:paraId="64272DD4" w14:textId="77777777" w:rsidR="00071381" w:rsidRPr="00E435D9" w:rsidRDefault="00071381" w:rsidP="009B780E">
      <w:pPr>
        <w:spacing w:line="276" w:lineRule="auto"/>
        <w:jc w:val="both"/>
        <w:rPr>
          <w:rFonts w:ascii="Arial" w:hAnsi="Arial" w:cs="Arial"/>
          <w:szCs w:val="24"/>
        </w:rPr>
      </w:pPr>
    </w:p>
    <w:p w14:paraId="3C5C5806" w14:textId="77777777" w:rsidR="00071381" w:rsidRPr="00E435D9" w:rsidRDefault="00071381" w:rsidP="009B780E">
      <w:pPr>
        <w:spacing w:line="276" w:lineRule="auto"/>
        <w:jc w:val="both"/>
        <w:rPr>
          <w:rFonts w:ascii="Arial" w:hAnsi="Arial" w:cs="Arial"/>
          <w:szCs w:val="24"/>
        </w:rPr>
      </w:pPr>
    </w:p>
    <w:p w14:paraId="320E349D" w14:textId="77777777" w:rsidR="00071381" w:rsidRPr="00E435D9" w:rsidRDefault="00071381" w:rsidP="009B780E">
      <w:pPr>
        <w:spacing w:line="276" w:lineRule="auto"/>
        <w:jc w:val="both"/>
        <w:rPr>
          <w:rFonts w:ascii="Arial" w:hAnsi="Arial" w:cs="Arial"/>
          <w:szCs w:val="24"/>
        </w:rPr>
      </w:pPr>
    </w:p>
    <w:p w14:paraId="6EBDCA42" w14:textId="77777777" w:rsidR="00071381" w:rsidRPr="00E435D9" w:rsidRDefault="00071381" w:rsidP="009B780E">
      <w:pPr>
        <w:spacing w:line="276" w:lineRule="auto"/>
        <w:jc w:val="both"/>
        <w:rPr>
          <w:rFonts w:ascii="Arial" w:hAnsi="Arial" w:cs="Arial"/>
          <w:szCs w:val="24"/>
        </w:rPr>
      </w:pPr>
    </w:p>
    <w:p w14:paraId="1CAA83C2" w14:textId="77777777" w:rsidR="00071381" w:rsidRPr="00E435D9" w:rsidRDefault="00071381" w:rsidP="009B780E">
      <w:pPr>
        <w:spacing w:line="276" w:lineRule="auto"/>
        <w:jc w:val="both"/>
        <w:rPr>
          <w:rFonts w:ascii="Arial" w:hAnsi="Arial" w:cs="Arial"/>
          <w:szCs w:val="24"/>
        </w:rPr>
      </w:pPr>
    </w:p>
    <w:p w14:paraId="4F283A52" w14:textId="77777777" w:rsidR="00071381" w:rsidRPr="00E435D9" w:rsidRDefault="00071381" w:rsidP="009B780E">
      <w:pPr>
        <w:spacing w:line="276" w:lineRule="auto"/>
        <w:jc w:val="both"/>
        <w:rPr>
          <w:rFonts w:ascii="Arial" w:hAnsi="Arial" w:cs="Arial"/>
          <w:szCs w:val="24"/>
        </w:rPr>
      </w:pPr>
    </w:p>
    <w:p w14:paraId="51724A09" w14:textId="77777777" w:rsidR="00071381" w:rsidRPr="00E435D9" w:rsidRDefault="00071381" w:rsidP="009B780E">
      <w:pPr>
        <w:spacing w:line="276" w:lineRule="auto"/>
        <w:jc w:val="both"/>
        <w:rPr>
          <w:rFonts w:ascii="Arial" w:hAnsi="Arial" w:cs="Arial"/>
          <w:szCs w:val="24"/>
        </w:rPr>
      </w:pPr>
    </w:p>
    <w:p w14:paraId="132CB03A" w14:textId="77777777" w:rsidR="00071381" w:rsidRPr="00E435D9" w:rsidRDefault="00071381" w:rsidP="009B780E">
      <w:pPr>
        <w:spacing w:line="276" w:lineRule="auto"/>
        <w:jc w:val="both"/>
        <w:rPr>
          <w:rFonts w:ascii="Arial" w:hAnsi="Arial" w:cs="Arial"/>
          <w:szCs w:val="24"/>
        </w:rPr>
      </w:pPr>
    </w:p>
    <w:p w14:paraId="7D4EF34D" w14:textId="77777777" w:rsidR="00071381" w:rsidRPr="00E435D9" w:rsidRDefault="00071381" w:rsidP="009B780E">
      <w:pPr>
        <w:spacing w:line="276" w:lineRule="auto"/>
        <w:jc w:val="both"/>
        <w:rPr>
          <w:rFonts w:ascii="Arial" w:hAnsi="Arial" w:cs="Arial"/>
          <w:szCs w:val="24"/>
        </w:rPr>
      </w:pPr>
    </w:p>
    <w:p w14:paraId="0F34103D" w14:textId="77777777" w:rsidR="00071381" w:rsidRPr="00E435D9" w:rsidRDefault="00071381" w:rsidP="009B780E">
      <w:pPr>
        <w:spacing w:line="276" w:lineRule="auto"/>
        <w:jc w:val="both"/>
        <w:rPr>
          <w:rFonts w:ascii="Arial" w:hAnsi="Arial" w:cs="Arial"/>
          <w:szCs w:val="24"/>
        </w:rPr>
      </w:pPr>
    </w:p>
    <w:p w14:paraId="0013855D" w14:textId="77777777" w:rsidR="00071381" w:rsidRPr="00E435D9" w:rsidRDefault="00071381" w:rsidP="009B780E">
      <w:pPr>
        <w:spacing w:line="276" w:lineRule="auto"/>
        <w:jc w:val="both"/>
        <w:rPr>
          <w:rFonts w:ascii="Arial" w:hAnsi="Arial" w:cs="Arial"/>
          <w:szCs w:val="24"/>
        </w:rPr>
      </w:pPr>
    </w:p>
    <w:p w14:paraId="2FFF6F8F" w14:textId="77777777" w:rsidR="00BA2F5A" w:rsidRDefault="00BA2F5A" w:rsidP="009B780E">
      <w:pPr>
        <w:spacing w:line="276" w:lineRule="auto"/>
        <w:jc w:val="both"/>
        <w:rPr>
          <w:rFonts w:ascii="Arial" w:hAnsi="Arial" w:cs="Arial"/>
          <w:szCs w:val="24"/>
        </w:rPr>
      </w:pPr>
    </w:p>
    <w:p w14:paraId="556595D6" w14:textId="77777777" w:rsidR="00B35E51" w:rsidRDefault="00B35E51" w:rsidP="009B780E">
      <w:pPr>
        <w:spacing w:line="276" w:lineRule="auto"/>
        <w:jc w:val="both"/>
        <w:rPr>
          <w:rFonts w:ascii="Arial" w:hAnsi="Arial" w:cs="Arial"/>
          <w:szCs w:val="24"/>
        </w:rPr>
      </w:pPr>
    </w:p>
    <w:p w14:paraId="60103426" w14:textId="77777777" w:rsidR="00B35E51" w:rsidRDefault="00B35E51" w:rsidP="009B780E">
      <w:pPr>
        <w:spacing w:line="276" w:lineRule="auto"/>
        <w:jc w:val="both"/>
        <w:rPr>
          <w:rFonts w:ascii="Arial" w:hAnsi="Arial" w:cs="Arial"/>
          <w:szCs w:val="24"/>
        </w:rPr>
      </w:pPr>
    </w:p>
    <w:p w14:paraId="61057A16" w14:textId="77777777" w:rsidR="00B35E51" w:rsidRPr="00E435D9" w:rsidRDefault="00B35E51" w:rsidP="009B780E">
      <w:pPr>
        <w:spacing w:line="276" w:lineRule="auto"/>
        <w:jc w:val="both"/>
        <w:rPr>
          <w:rFonts w:ascii="Arial" w:hAnsi="Arial" w:cs="Arial"/>
          <w:szCs w:val="24"/>
        </w:rPr>
      </w:pPr>
    </w:p>
    <w:p w14:paraId="76506C46" w14:textId="4E445F0E" w:rsidR="00E6153F" w:rsidRPr="00E435D9" w:rsidRDefault="00E6153F" w:rsidP="00BA2F5A">
      <w:pPr>
        <w:spacing w:line="276" w:lineRule="auto"/>
        <w:jc w:val="center"/>
        <w:rPr>
          <w:rFonts w:ascii="Arial" w:hAnsi="Arial" w:cs="Arial"/>
          <w:szCs w:val="24"/>
        </w:rPr>
      </w:pPr>
      <w:r w:rsidRPr="00E435D9">
        <w:rPr>
          <w:rFonts w:ascii="Arial" w:hAnsi="Arial" w:cs="Arial"/>
          <w:bCs/>
          <w:spacing w:val="60"/>
          <w:szCs w:val="24"/>
          <w:lang w:val="en-GB"/>
        </w:rPr>
        <w:lastRenderedPageBreak/>
        <w:t>STANDARD CONTRACT FOR SERVICES</w:t>
      </w:r>
    </w:p>
    <w:p w14:paraId="06569EA9" w14:textId="77777777" w:rsidR="007B0D84" w:rsidRPr="00E435D9" w:rsidRDefault="007B0D84" w:rsidP="00E6153F">
      <w:pPr>
        <w:suppressAutoHyphens/>
        <w:jc w:val="center"/>
        <w:rPr>
          <w:rFonts w:ascii="Arial" w:hAnsi="Arial" w:cs="Arial"/>
          <w:bCs/>
          <w:spacing w:val="60"/>
          <w:szCs w:val="24"/>
          <w:lang w:val="en-GB"/>
        </w:rPr>
      </w:pPr>
    </w:p>
    <w:p w14:paraId="44117C28" w14:textId="77777777" w:rsidR="00E6153F" w:rsidRPr="00E435D9" w:rsidRDefault="00E6153F" w:rsidP="00E6153F">
      <w:pPr>
        <w:suppressAutoHyphens/>
        <w:jc w:val="center"/>
        <w:rPr>
          <w:rFonts w:ascii="Arial" w:hAnsi="Arial" w:cs="Arial"/>
          <w:b/>
          <w:szCs w:val="24"/>
          <w:lang w:val="en-GB"/>
        </w:rPr>
      </w:pPr>
    </w:p>
    <w:p w14:paraId="54DB5373" w14:textId="77777777" w:rsidR="007A5451" w:rsidRPr="00E435D9" w:rsidRDefault="00970B63" w:rsidP="007A5451">
      <w:pPr>
        <w:widowControl w:val="0"/>
        <w:autoSpaceDE w:val="0"/>
        <w:autoSpaceDN w:val="0"/>
        <w:adjustRightInd w:val="0"/>
        <w:jc w:val="center"/>
        <w:rPr>
          <w:rFonts w:ascii="Arial" w:hAnsi="Arial" w:cs="Arial"/>
          <w:szCs w:val="24"/>
        </w:rPr>
      </w:pPr>
      <w:r w:rsidRPr="00E435D9">
        <w:rPr>
          <w:rFonts w:ascii="Arial" w:hAnsi="Arial" w:cs="Arial"/>
          <w:szCs w:val="24"/>
        </w:rPr>
        <w:t xml:space="preserve">CONSULTANCY FOR </w:t>
      </w:r>
    </w:p>
    <w:p w14:paraId="5686391D" w14:textId="77777777" w:rsidR="00B55E0E" w:rsidRPr="00CB1AD4" w:rsidRDefault="007A5451" w:rsidP="00B55E0E">
      <w:pPr>
        <w:widowControl w:val="0"/>
        <w:autoSpaceDE w:val="0"/>
        <w:autoSpaceDN w:val="0"/>
        <w:adjustRightInd w:val="0"/>
        <w:jc w:val="center"/>
        <w:rPr>
          <w:rFonts w:ascii="Arial" w:hAnsi="Arial" w:cs="Arial"/>
          <w:b/>
          <w:bCs/>
          <w:szCs w:val="24"/>
        </w:rPr>
      </w:pPr>
      <w:r w:rsidRPr="00E435D9">
        <w:rPr>
          <w:rFonts w:ascii="Arial" w:hAnsi="Arial" w:cs="Arial"/>
          <w:szCs w:val="24"/>
        </w:rPr>
        <w:t xml:space="preserve"> </w:t>
      </w:r>
      <w:r w:rsidR="00B55E0E" w:rsidRPr="00CB1AD4">
        <w:rPr>
          <w:rFonts w:ascii="Arial" w:hAnsi="Arial" w:cs="Arial"/>
          <w:b/>
          <w:bCs/>
          <w:szCs w:val="24"/>
        </w:rPr>
        <w:t>PROCUREMENT OF CONSULTANCY TO CONDUCT AND INDEPENDENT ANALYSIS AND REORGANISATION OF THE SADC SECRETARIAT</w:t>
      </w:r>
    </w:p>
    <w:p w14:paraId="182F7D66" w14:textId="7649EFD7" w:rsidR="00B75A97" w:rsidRPr="00CB1AD4" w:rsidRDefault="00B75A97" w:rsidP="007A5451">
      <w:pPr>
        <w:widowControl w:val="0"/>
        <w:autoSpaceDE w:val="0"/>
        <w:autoSpaceDN w:val="0"/>
        <w:adjustRightInd w:val="0"/>
        <w:jc w:val="center"/>
        <w:rPr>
          <w:rFonts w:ascii="Arial" w:hAnsi="Arial" w:cs="Arial"/>
          <w:szCs w:val="24"/>
          <w:highlight w:val="yellow"/>
        </w:rPr>
      </w:pPr>
    </w:p>
    <w:p w14:paraId="70EA68E6" w14:textId="0B0E956D" w:rsidR="00E6153F" w:rsidRPr="00E435D9" w:rsidRDefault="00E6153F" w:rsidP="00E6153F">
      <w:pPr>
        <w:tabs>
          <w:tab w:val="right" w:leader="dot" w:pos="8640"/>
        </w:tabs>
        <w:jc w:val="center"/>
        <w:rPr>
          <w:rFonts w:ascii="Arial" w:eastAsia="Arial Unicode MS" w:hAnsi="Arial" w:cs="Arial"/>
          <w:b/>
          <w:bCs/>
          <w:szCs w:val="24"/>
          <w:lang w:val="en-GB"/>
        </w:rPr>
      </w:pPr>
      <w:r w:rsidRPr="00E435D9">
        <w:rPr>
          <w:rFonts w:ascii="Arial" w:hAnsi="Arial" w:cs="Arial"/>
          <w:szCs w:val="24"/>
          <w:lang w:val="en-GB"/>
        </w:rPr>
        <w:t xml:space="preserve">CONTRACT NUMBER: </w:t>
      </w:r>
      <w:r w:rsidR="0090330C" w:rsidRPr="00E435D9">
        <w:rPr>
          <w:rFonts w:ascii="Arial" w:eastAsia="Arial Unicode MS" w:hAnsi="Arial" w:cs="Arial"/>
          <w:b/>
          <w:bCs/>
          <w:szCs w:val="24"/>
          <w:lang w:val="en-GB"/>
        </w:rPr>
        <w:t>SADC/</w:t>
      </w:r>
      <w:r w:rsidR="00112FD2" w:rsidRPr="00E435D9">
        <w:rPr>
          <w:rFonts w:ascii="Arial" w:eastAsia="Arial Unicode MS" w:hAnsi="Arial" w:cs="Arial"/>
          <w:b/>
          <w:bCs/>
          <w:szCs w:val="24"/>
          <w:lang w:val="en-GB"/>
        </w:rPr>
        <w:t>3/5/2/</w:t>
      </w:r>
      <w:r w:rsidR="007B2966" w:rsidRPr="00E435D9">
        <w:rPr>
          <w:rFonts w:ascii="Arial" w:eastAsia="Arial Unicode MS" w:hAnsi="Arial" w:cs="Arial"/>
          <w:b/>
          <w:bCs/>
          <w:szCs w:val="24"/>
          <w:lang w:val="en-GB"/>
        </w:rPr>
        <w:t>432</w:t>
      </w:r>
    </w:p>
    <w:p w14:paraId="55AC49CF" w14:textId="77777777" w:rsidR="00E6153F" w:rsidRPr="00E435D9" w:rsidRDefault="00E6153F" w:rsidP="007A5451">
      <w:pPr>
        <w:suppressAutoHyphens/>
        <w:rPr>
          <w:rFonts w:ascii="Arial" w:hAnsi="Arial" w:cs="Arial"/>
          <w:szCs w:val="24"/>
          <w:lang w:val="en-GB"/>
        </w:rPr>
      </w:pPr>
    </w:p>
    <w:p w14:paraId="4D987053" w14:textId="77777777" w:rsidR="00E6153F" w:rsidRPr="00E435D9" w:rsidRDefault="00E6153F" w:rsidP="00E6153F">
      <w:pPr>
        <w:suppressAutoHyphens/>
        <w:jc w:val="center"/>
        <w:rPr>
          <w:rFonts w:ascii="Arial" w:hAnsi="Arial" w:cs="Arial"/>
          <w:szCs w:val="24"/>
          <w:lang w:val="en-GB"/>
        </w:rPr>
      </w:pPr>
    </w:p>
    <w:p w14:paraId="6C1A1018" w14:textId="77777777" w:rsidR="00E6153F" w:rsidRPr="00E435D9" w:rsidRDefault="00E6153F" w:rsidP="00E6153F">
      <w:pPr>
        <w:suppressAutoHyphens/>
        <w:jc w:val="center"/>
        <w:rPr>
          <w:rFonts w:ascii="Arial" w:hAnsi="Arial" w:cs="Arial"/>
          <w:b/>
          <w:szCs w:val="24"/>
          <w:lang w:val="en-GB"/>
        </w:rPr>
      </w:pPr>
      <w:r w:rsidRPr="00E435D9">
        <w:rPr>
          <w:rFonts w:ascii="Arial" w:hAnsi="Arial" w:cs="Arial"/>
          <w:b/>
          <w:szCs w:val="24"/>
          <w:lang w:val="en-GB"/>
        </w:rPr>
        <w:t xml:space="preserve">BETWEEN </w:t>
      </w:r>
      <w:r w:rsidRPr="00E435D9">
        <w:rPr>
          <w:rFonts w:ascii="Arial" w:hAnsi="Arial" w:cs="Arial"/>
          <w:b/>
          <w:iCs/>
          <w:szCs w:val="24"/>
          <w:lang w:val="en-GB"/>
        </w:rPr>
        <w:t>SADC Secretariat</w:t>
      </w:r>
      <w:r w:rsidRPr="00E435D9">
        <w:rPr>
          <w:rFonts w:ascii="Arial" w:hAnsi="Arial" w:cs="Arial"/>
          <w:b/>
          <w:i/>
          <w:szCs w:val="24"/>
          <w:lang w:val="en-GB"/>
        </w:rPr>
        <w:t xml:space="preserve"> </w:t>
      </w:r>
      <w:r w:rsidRPr="00E435D9">
        <w:rPr>
          <w:rFonts w:ascii="Arial" w:hAnsi="Arial" w:cs="Arial"/>
          <w:b/>
          <w:szCs w:val="24"/>
          <w:lang w:val="en-GB"/>
        </w:rPr>
        <w:t>(“the Contracting Authority”)</w:t>
      </w:r>
    </w:p>
    <w:p w14:paraId="3EE850CB" w14:textId="77777777" w:rsidR="00E6153F" w:rsidRPr="00E435D9" w:rsidRDefault="00E6153F" w:rsidP="00E6153F">
      <w:pPr>
        <w:suppressAutoHyphens/>
        <w:jc w:val="center"/>
        <w:rPr>
          <w:rFonts w:ascii="Arial" w:hAnsi="Arial" w:cs="Arial"/>
          <w:b/>
          <w:szCs w:val="24"/>
          <w:lang w:val="en-GB"/>
        </w:rPr>
      </w:pPr>
    </w:p>
    <w:p w14:paraId="7170611F" w14:textId="77777777" w:rsidR="00E6153F" w:rsidRPr="00E435D9" w:rsidRDefault="00E6153F" w:rsidP="00E6153F">
      <w:pPr>
        <w:suppressAutoHyphens/>
        <w:jc w:val="center"/>
        <w:rPr>
          <w:rFonts w:ascii="Arial" w:hAnsi="Arial" w:cs="Arial"/>
          <w:b/>
          <w:szCs w:val="24"/>
          <w:lang w:val="en-GB"/>
        </w:rPr>
      </w:pPr>
      <w:r w:rsidRPr="00E435D9">
        <w:rPr>
          <w:rFonts w:ascii="Arial" w:hAnsi="Arial" w:cs="Arial"/>
          <w:b/>
          <w:szCs w:val="24"/>
          <w:lang w:val="en-GB"/>
        </w:rPr>
        <w:t>AND</w:t>
      </w:r>
    </w:p>
    <w:p w14:paraId="7F4AD93F" w14:textId="77777777" w:rsidR="00E6153F" w:rsidRPr="00E435D9" w:rsidRDefault="00E6153F" w:rsidP="00E6153F">
      <w:pPr>
        <w:suppressAutoHyphens/>
        <w:jc w:val="center"/>
        <w:rPr>
          <w:rFonts w:ascii="Arial" w:hAnsi="Arial" w:cs="Arial"/>
          <w:b/>
          <w:szCs w:val="24"/>
          <w:lang w:val="en-GB"/>
        </w:rPr>
      </w:pPr>
    </w:p>
    <w:p w14:paraId="757D30CE" w14:textId="77777777" w:rsidR="00E6153F" w:rsidRPr="00E435D9" w:rsidRDefault="00470EFF" w:rsidP="00E6153F">
      <w:pPr>
        <w:suppressAutoHyphens/>
        <w:jc w:val="center"/>
        <w:rPr>
          <w:rFonts w:ascii="Arial" w:hAnsi="Arial" w:cs="Arial"/>
          <w:b/>
          <w:szCs w:val="24"/>
          <w:lang w:val="en-GB"/>
        </w:rPr>
      </w:pPr>
      <w:r w:rsidRPr="00E435D9">
        <w:rPr>
          <w:rFonts w:ascii="Arial" w:hAnsi="Arial" w:cs="Arial"/>
          <w:b/>
          <w:szCs w:val="24"/>
          <w:lang w:val="en-GB"/>
        </w:rPr>
        <w:t xml:space="preserve"> </w:t>
      </w:r>
      <w:r w:rsidRPr="00E435D9">
        <w:rPr>
          <w:rFonts w:ascii="Arial" w:hAnsi="Arial" w:cs="Arial"/>
          <w:b/>
          <w:i/>
          <w:szCs w:val="24"/>
          <w:lang w:val="en-GB"/>
        </w:rPr>
        <w:t>(</w:t>
      </w:r>
      <w:r w:rsidR="00E6153F" w:rsidRPr="00E435D9">
        <w:rPr>
          <w:rFonts w:ascii="Arial" w:hAnsi="Arial" w:cs="Arial"/>
          <w:b/>
          <w:szCs w:val="24"/>
          <w:lang w:val="en-GB"/>
        </w:rPr>
        <w:t>“the Contractor”)</w:t>
      </w:r>
    </w:p>
    <w:p w14:paraId="5EC656D4" w14:textId="77777777" w:rsidR="00E6153F" w:rsidRPr="00E435D9" w:rsidRDefault="00E6153F" w:rsidP="00E6153F">
      <w:pPr>
        <w:suppressAutoHyphens/>
        <w:jc w:val="center"/>
        <w:rPr>
          <w:rFonts w:ascii="Arial" w:hAnsi="Arial" w:cs="Arial"/>
          <w:szCs w:val="24"/>
          <w:lang w:val="en-GB"/>
        </w:rPr>
      </w:pPr>
    </w:p>
    <w:p w14:paraId="79FDF6ED" w14:textId="77777777" w:rsidR="00E6153F" w:rsidRPr="00E435D9" w:rsidRDefault="00E6153F" w:rsidP="00E6153F">
      <w:pPr>
        <w:suppressAutoHyphens/>
        <w:jc w:val="center"/>
        <w:rPr>
          <w:rFonts w:ascii="Arial" w:hAnsi="Arial" w:cs="Arial"/>
          <w:szCs w:val="24"/>
          <w:lang w:val="en-GB"/>
        </w:rPr>
      </w:pPr>
    </w:p>
    <w:p w14:paraId="1EF6E23A" w14:textId="77777777" w:rsidR="00E6153F" w:rsidRPr="00E435D9" w:rsidRDefault="00E6153F" w:rsidP="00E6153F">
      <w:pPr>
        <w:suppressAutoHyphens/>
        <w:jc w:val="center"/>
        <w:rPr>
          <w:rFonts w:ascii="Arial" w:hAnsi="Arial" w:cs="Arial"/>
          <w:szCs w:val="24"/>
          <w:lang w:val="en-GB"/>
        </w:rPr>
      </w:pPr>
    </w:p>
    <w:p w14:paraId="005195EE" w14:textId="77777777" w:rsidR="00E6153F" w:rsidRPr="00E435D9" w:rsidRDefault="00E6153F" w:rsidP="00E6153F">
      <w:pPr>
        <w:spacing w:after="240"/>
        <w:jc w:val="center"/>
        <w:rPr>
          <w:rFonts w:ascii="Arial" w:hAnsi="Arial" w:cs="Arial"/>
          <w:i/>
          <w:szCs w:val="24"/>
          <w:lang w:val="en-GB"/>
        </w:rPr>
      </w:pPr>
    </w:p>
    <w:p w14:paraId="54F16A2E" w14:textId="77777777" w:rsidR="00E6153F" w:rsidRPr="00E435D9" w:rsidRDefault="00E6153F" w:rsidP="00E6153F">
      <w:pPr>
        <w:spacing w:after="240"/>
        <w:jc w:val="center"/>
        <w:rPr>
          <w:rFonts w:ascii="Arial" w:hAnsi="Arial" w:cs="Arial"/>
          <w:i/>
          <w:szCs w:val="24"/>
          <w:lang w:val="en-GB"/>
        </w:rPr>
      </w:pPr>
    </w:p>
    <w:p w14:paraId="4C8352AF" w14:textId="77777777" w:rsidR="00E6153F" w:rsidRPr="00E435D9" w:rsidRDefault="00E6153F" w:rsidP="00E6153F">
      <w:pPr>
        <w:spacing w:after="240"/>
        <w:jc w:val="center"/>
        <w:rPr>
          <w:rFonts w:ascii="Arial" w:hAnsi="Arial" w:cs="Arial"/>
          <w:i/>
          <w:szCs w:val="24"/>
          <w:lang w:val="en-GB"/>
        </w:rPr>
      </w:pPr>
    </w:p>
    <w:p w14:paraId="6507E1FB" w14:textId="77777777" w:rsidR="00E6153F" w:rsidRPr="00E435D9" w:rsidRDefault="00E6153F" w:rsidP="00E6153F">
      <w:pPr>
        <w:rPr>
          <w:rFonts w:ascii="Arial" w:hAnsi="Arial" w:cs="Arial"/>
          <w:szCs w:val="24"/>
          <w:lang w:val="en-GB"/>
        </w:rPr>
      </w:pPr>
    </w:p>
    <w:p w14:paraId="7A75554A" w14:textId="77777777" w:rsidR="00E6153F" w:rsidRPr="00E435D9" w:rsidRDefault="00E6153F" w:rsidP="00E6153F">
      <w:pPr>
        <w:rPr>
          <w:rFonts w:ascii="Arial" w:hAnsi="Arial" w:cs="Arial"/>
          <w:szCs w:val="24"/>
          <w:lang w:val="en-GB"/>
        </w:rPr>
        <w:sectPr w:rsidR="00E6153F" w:rsidRPr="00E435D9" w:rsidSect="000F1A08">
          <w:headerReference w:type="even" r:id="rId41"/>
          <w:headerReference w:type="default" r:id="rId42"/>
          <w:footerReference w:type="default" r:id="rId43"/>
          <w:headerReference w:type="first" r:id="rId44"/>
          <w:pgSz w:w="11900" w:h="16840" w:code="9"/>
          <w:pgMar w:top="1440" w:right="1440" w:bottom="1729" w:left="1729" w:header="720" w:footer="720" w:gutter="0"/>
          <w:cols w:space="720"/>
          <w:titlePg/>
        </w:sectPr>
      </w:pPr>
    </w:p>
    <w:p w14:paraId="0255E26F" w14:textId="77777777" w:rsidR="00E6153F" w:rsidRPr="00E435D9" w:rsidRDefault="00E6153F" w:rsidP="00E6153F">
      <w:pPr>
        <w:rPr>
          <w:rFonts w:ascii="Arial" w:hAnsi="Arial" w:cs="Arial"/>
          <w:szCs w:val="24"/>
          <w:lang w:val="en-GB"/>
        </w:rPr>
      </w:pPr>
    </w:p>
    <w:p w14:paraId="33DC7B31" w14:textId="77777777" w:rsidR="00E6153F" w:rsidRPr="00E435D9" w:rsidRDefault="00E6153F" w:rsidP="00E6153F">
      <w:pPr>
        <w:jc w:val="center"/>
        <w:rPr>
          <w:rFonts w:ascii="Arial" w:hAnsi="Arial" w:cs="Arial"/>
          <w:szCs w:val="24"/>
          <w:lang w:val="en-GB"/>
        </w:rPr>
      </w:pPr>
      <w:r w:rsidRPr="00E435D9">
        <w:rPr>
          <w:rFonts w:ascii="Arial" w:hAnsi="Arial" w:cs="Arial"/>
          <w:b/>
          <w:bCs/>
          <w:szCs w:val="24"/>
          <w:lang w:val="en-GB"/>
        </w:rPr>
        <w:t>Contents</w:t>
      </w:r>
    </w:p>
    <w:p w14:paraId="2C6EC97E" w14:textId="77777777" w:rsidR="00E6153F" w:rsidRPr="00E435D9" w:rsidRDefault="00E6153F" w:rsidP="00E6153F">
      <w:pPr>
        <w:tabs>
          <w:tab w:val="right" w:pos="9000"/>
        </w:tabs>
        <w:rPr>
          <w:rFonts w:ascii="Arial" w:hAnsi="Arial" w:cs="Arial"/>
          <w:szCs w:val="24"/>
          <w:lang w:val="en-GB"/>
        </w:rPr>
      </w:pPr>
    </w:p>
    <w:p w14:paraId="3134A437" w14:textId="77777777" w:rsidR="00E6153F" w:rsidRPr="00E435D9" w:rsidRDefault="00E6153F" w:rsidP="00E6153F">
      <w:pPr>
        <w:tabs>
          <w:tab w:val="right" w:pos="9000"/>
        </w:tabs>
        <w:rPr>
          <w:rFonts w:ascii="Arial" w:hAnsi="Arial" w:cs="Arial"/>
          <w:szCs w:val="24"/>
          <w:lang w:val="en-GB"/>
        </w:rPr>
      </w:pPr>
    </w:p>
    <w:p w14:paraId="4B8CA9B9" w14:textId="67FD3265" w:rsidR="00E6153F" w:rsidRPr="00E435D9" w:rsidRDefault="00E6153F" w:rsidP="00E6153F">
      <w:pPr>
        <w:tabs>
          <w:tab w:val="right" w:leader="dot" w:pos="9000"/>
        </w:tabs>
        <w:spacing w:after="120"/>
        <w:rPr>
          <w:rFonts w:ascii="Arial" w:hAnsi="Arial" w:cs="Arial"/>
          <w:noProof/>
          <w:szCs w:val="24"/>
          <w:lang w:val="en-GB" w:eastAsia="en-GB"/>
        </w:rPr>
      </w:pPr>
      <w:r w:rsidRPr="00E435D9">
        <w:rPr>
          <w:rFonts w:ascii="Arial" w:hAnsi="Arial" w:cs="Arial"/>
          <w:noProof/>
          <w:szCs w:val="24"/>
          <w:lang w:val="en-GB"/>
        </w:rPr>
        <w:fldChar w:fldCharType="begin"/>
      </w:r>
      <w:r w:rsidRPr="00E435D9">
        <w:rPr>
          <w:rFonts w:ascii="Arial" w:hAnsi="Arial" w:cs="Arial"/>
          <w:noProof/>
          <w:szCs w:val="24"/>
          <w:lang w:val="en-GB"/>
        </w:rPr>
        <w:instrText xml:space="preserve"> TOC \h \z \t "A1-Heading1,1,A1-Heading2,2,A1-Heading 3,3" </w:instrText>
      </w:r>
      <w:r w:rsidRPr="00E435D9">
        <w:rPr>
          <w:rFonts w:ascii="Arial" w:hAnsi="Arial" w:cs="Arial"/>
          <w:noProof/>
          <w:szCs w:val="24"/>
          <w:lang w:val="en-GB"/>
        </w:rPr>
        <w:fldChar w:fldCharType="separate"/>
      </w:r>
      <w:hyperlink w:anchor="_Toc272168549" w:history="1">
        <w:r w:rsidRPr="00E435D9">
          <w:rPr>
            <w:rFonts w:ascii="Arial" w:hAnsi="Arial" w:cs="Arial"/>
            <w:noProof/>
            <w:color w:val="0000FF"/>
            <w:szCs w:val="24"/>
            <w:u w:val="single"/>
            <w:lang w:val="en-GB"/>
          </w:rPr>
          <w:t>I.  Form of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_Toc272168549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58</w:t>
        </w:r>
        <w:r w:rsidRPr="00E435D9">
          <w:rPr>
            <w:rFonts w:ascii="Arial" w:hAnsi="Arial" w:cs="Arial"/>
            <w:noProof/>
            <w:webHidden/>
            <w:szCs w:val="24"/>
            <w:lang w:val="en-GB"/>
          </w:rPr>
          <w:fldChar w:fldCharType="end"/>
        </w:r>
      </w:hyperlink>
    </w:p>
    <w:p w14:paraId="6E57EC94" w14:textId="7E2A9869" w:rsidR="00E6153F" w:rsidRPr="00E435D9" w:rsidRDefault="00E6153F" w:rsidP="00E6153F">
      <w:pPr>
        <w:tabs>
          <w:tab w:val="right" w:leader="dot" w:pos="9000"/>
        </w:tabs>
        <w:spacing w:after="120"/>
        <w:rPr>
          <w:rFonts w:ascii="Arial" w:hAnsi="Arial" w:cs="Arial"/>
          <w:noProof/>
          <w:szCs w:val="24"/>
          <w:lang w:val="en-GB" w:eastAsia="en-GB"/>
        </w:rPr>
      </w:pPr>
      <w:hyperlink w:anchor="_Toc272168550" w:history="1">
        <w:r w:rsidRPr="00E435D9">
          <w:rPr>
            <w:rFonts w:ascii="Arial" w:hAnsi="Arial" w:cs="Arial"/>
            <w:noProof/>
            <w:color w:val="0000FF"/>
            <w:szCs w:val="24"/>
            <w:u w:val="single"/>
            <w:lang w:val="en-GB"/>
          </w:rPr>
          <w:t>II.  General Conditions of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60</w:t>
        </w:r>
        <w:r w:rsidRPr="00E435D9">
          <w:rPr>
            <w:rFonts w:ascii="Arial" w:hAnsi="Arial" w:cs="Arial"/>
            <w:noProof/>
            <w:webHidden/>
            <w:szCs w:val="24"/>
            <w:lang w:val="en-GB"/>
          </w:rPr>
          <w:fldChar w:fldCharType="end"/>
        </w:r>
      </w:hyperlink>
    </w:p>
    <w:p w14:paraId="3E1BE9D2" w14:textId="20EB19C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1" w:history="1">
        <w:r w:rsidRPr="00E435D9">
          <w:rPr>
            <w:rFonts w:ascii="Arial" w:hAnsi="Arial" w:cs="Arial"/>
            <w:noProof/>
            <w:color w:val="0000FF"/>
            <w:szCs w:val="24"/>
            <w:u w:val="single"/>
            <w:lang w:val="en-GB"/>
          </w:rPr>
          <w:t>1.1</w:t>
        </w:r>
        <w:r w:rsidRPr="00E435D9">
          <w:rPr>
            <w:rFonts w:ascii="Arial" w:hAnsi="Arial" w:cs="Arial"/>
            <w:noProof/>
            <w:szCs w:val="24"/>
            <w:lang w:val="en-GB" w:eastAsia="en-GB"/>
          </w:rPr>
          <w:tab/>
        </w:r>
        <w:r w:rsidRPr="00E435D9">
          <w:rPr>
            <w:rFonts w:ascii="Arial" w:hAnsi="Arial" w:cs="Arial"/>
            <w:noProof/>
            <w:color w:val="0000FF"/>
            <w:szCs w:val="24"/>
            <w:u w:val="single"/>
            <w:lang w:val="en-GB"/>
          </w:rPr>
          <w:t>Definitions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60</w:t>
        </w:r>
        <w:r w:rsidRPr="00E435D9">
          <w:rPr>
            <w:rFonts w:ascii="Arial" w:hAnsi="Arial" w:cs="Arial"/>
            <w:noProof/>
            <w:webHidden/>
            <w:szCs w:val="24"/>
            <w:lang w:val="en-GB"/>
          </w:rPr>
          <w:fldChar w:fldCharType="end"/>
        </w:r>
      </w:hyperlink>
    </w:p>
    <w:p w14:paraId="4FE5E119" w14:textId="6ED8BDBC"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2" w:history="1">
        <w:r w:rsidRPr="00E435D9">
          <w:rPr>
            <w:rFonts w:ascii="Arial" w:hAnsi="Arial" w:cs="Arial"/>
            <w:noProof/>
            <w:color w:val="0000FF"/>
            <w:szCs w:val="24"/>
            <w:u w:val="single"/>
            <w:lang w:val="en-GB"/>
          </w:rPr>
          <w:t>1.2</w:t>
        </w:r>
        <w:r w:rsidRPr="00E435D9">
          <w:rPr>
            <w:rFonts w:ascii="Arial" w:hAnsi="Arial" w:cs="Arial"/>
            <w:noProof/>
            <w:szCs w:val="24"/>
            <w:lang w:val="en-GB" w:eastAsia="en-GB"/>
          </w:rPr>
          <w:tab/>
        </w:r>
        <w:r w:rsidRPr="00E435D9">
          <w:rPr>
            <w:rFonts w:ascii="Arial" w:hAnsi="Arial" w:cs="Arial"/>
            <w:noProof/>
            <w:color w:val="0000FF"/>
            <w:szCs w:val="24"/>
            <w:u w:val="single"/>
            <w:lang w:val="en-GB"/>
          </w:rPr>
          <w:t>Relationship  Between the Parties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61</w:t>
        </w:r>
        <w:r w:rsidRPr="00E435D9">
          <w:rPr>
            <w:rFonts w:ascii="Arial" w:hAnsi="Arial" w:cs="Arial"/>
            <w:noProof/>
            <w:webHidden/>
            <w:szCs w:val="24"/>
            <w:lang w:val="en-GB"/>
          </w:rPr>
          <w:fldChar w:fldCharType="end"/>
        </w:r>
      </w:hyperlink>
    </w:p>
    <w:p w14:paraId="40F964AF" w14:textId="20BA8AA2"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3" w:history="1">
        <w:r w:rsidRPr="00E435D9">
          <w:rPr>
            <w:rFonts w:ascii="Arial" w:hAnsi="Arial" w:cs="Arial"/>
            <w:noProof/>
            <w:color w:val="0000FF"/>
            <w:szCs w:val="24"/>
            <w:u w:val="single"/>
            <w:lang w:val="en-GB"/>
          </w:rPr>
          <w:t>1.3</w:t>
        </w:r>
        <w:r w:rsidRPr="00E435D9">
          <w:rPr>
            <w:rFonts w:ascii="Arial" w:hAnsi="Arial" w:cs="Arial"/>
            <w:noProof/>
            <w:szCs w:val="24"/>
            <w:lang w:val="en-GB" w:eastAsia="en-GB"/>
          </w:rPr>
          <w:tab/>
        </w:r>
        <w:r w:rsidRPr="00E435D9">
          <w:rPr>
            <w:rFonts w:ascii="Arial" w:hAnsi="Arial" w:cs="Arial"/>
            <w:noProof/>
            <w:color w:val="0000FF"/>
            <w:szCs w:val="24"/>
            <w:u w:val="single"/>
            <w:lang w:val="en-GB"/>
          </w:rPr>
          <w:t>Law Governing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61</w:t>
        </w:r>
        <w:r w:rsidRPr="00E435D9">
          <w:rPr>
            <w:rFonts w:ascii="Arial" w:hAnsi="Arial" w:cs="Arial"/>
            <w:noProof/>
            <w:webHidden/>
            <w:szCs w:val="24"/>
            <w:lang w:val="en-GB"/>
          </w:rPr>
          <w:fldChar w:fldCharType="end"/>
        </w:r>
      </w:hyperlink>
    </w:p>
    <w:p w14:paraId="3A9856EE" w14:textId="581E901B"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4" w:history="1">
        <w:r w:rsidRPr="00E435D9">
          <w:rPr>
            <w:rFonts w:ascii="Arial" w:hAnsi="Arial" w:cs="Arial"/>
            <w:noProof/>
            <w:color w:val="0000FF"/>
            <w:szCs w:val="24"/>
            <w:u w:val="single"/>
            <w:lang w:val="en-GB"/>
          </w:rPr>
          <w:t>1.4</w:t>
        </w:r>
        <w:r w:rsidRPr="00E435D9">
          <w:rPr>
            <w:rFonts w:ascii="Arial" w:hAnsi="Arial" w:cs="Arial"/>
            <w:noProof/>
            <w:szCs w:val="24"/>
            <w:lang w:val="en-GB" w:eastAsia="en-GB"/>
          </w:rPr>
          <w:tab/>
        </w:r>
        <w:r w:rsidRPr="00E435D9">
          <w:rPr>
            <w:rFonts w:ascii="Arial" w:hAnsi="Arial" w:cs="Arial"/>
            <w:noProof/>
            <w:color w:val="0000FF"/>
            <w:szCs w:val="24"/>
            <w:u w:val="single"/>
            <w:lang w:val="en-GB"/>
          </w:rPr>
          <w:t>Language</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_Toc272168554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61</w:t>
        </w:r>
        <w:r w:rsidRPr="00E435D9">
          <w:rPr>
            <w:rFonts w:ascii="Arial" w:hAnsi="Arial" w:cs="Arial"/>
            <w:noProof/>
            <w:webHidden/>
            <w:szCs w:val="24"/>
            <w:lang w:val="en-GB"/>
          </w:rPr>
          <w:fldChar w:fldCharType="end"/>
        </w:r>
      </w:hyperlink>
    </w:p>
    <w:p w14:paraId="014BBBA3" w14:textId="22AFD1D1"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5" w:history="1">
        <w:r w:rsidRPr="00E435D9">
          <w:rPr>
            <w:rFonts w:ascii="Arial" w:hAnsi="Arial" w:cs="Arial"/>
            <w:noProof/>
            <w:color w:val="0000FF"/>
            <w:szCs w:val="24"/>
            <w:u w:val="single"/>
            <w:lang w:val="en-GB"/>
          </w:rPr>
          <w:t>1.5</w:t>
        </w:r>
        <w:r w:rsidRPr="00E435D9">
          <w:rPr>
            <w:rFonts w:ascii="Arial" w:hAnsi="Arial" w:cs="Arial"/>
            <w:noProof/>
            <w:szCs w:val="24"/>
            <w:lang w:val="en-GB" w:eastAsia="en-GB"/>
          </w:rPr>
          <w:tab/>
        </w:r>
        <w:r w:rsidRPr="00E435D9">
          <w:rPr>
            <w:rFonts w:ascii="Arial" w:hAnsi="Arial" w:cs="Arial"/>
            <w:noProof/>
            <w:color w:val="0000FF"/>
            <w:szCs w:val="24"/>
            <w:u w:val="single"/>
            <w:lang w:val="en-GB"/>
          </w:rPr>
          <w:t>Headings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_Toc272168555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61</w:t>
        </w:r>
        <w:r w:rsidRPr="00E435D9">
          <w:rPr>
            <w:rFonts w:ascii="Arial" w:hAnsi="Arial" w:cs="Arial"/>
            <w:noProof/>
            <w:webHidden/>
            <w:szCs w:val="24"/>
            <w:lang w:val="en-GB"/>
          </w:rPr>
          <w:fldChar w:fldCharType="end"/>
        </w:r>
      </w:hyperlink>
    </w:p>
    <w:p w14:paraId="516A0127" w14:textId="7B4FC9A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6" w:history="1">
        <w:r w:rsidRPr="00E435D9">
          <w:rPr>
            <w:rFonts w:ascii="Arial" w:hAnsi="Arial" w:cs="Arial"/>
            <w:noProof/>
            <w:color w:val="0000FF"/>
            <w:szCs w:val="24"/>
            <w:u w:val="single"/>
            <w:lang w:val="en-GB"/>
          </w:rPr>
          <w:t>1.6</w:t>
        </w:r>
        <w:r w:rsidRPr="00E435D9">
          <w:rPr>
            <w:rFonts w:ascii="Arial" w:hAnsi="Arial" w:cs="Arial"/>
            <w:noProof/>
            <w:szCs w:val="24"/>
            <w:lang w:val="en-GB" w:eastAsia="en-GB"/>
          </w:rPr>
          <w:tab/>
        </w:r>
        <w:r w:rsidRPr="00E435D9">
          <w:rPr>
            <w:rFonts w:ascii="Arial" w:hAnsi="Arial" w:cs="Arial"/>
            <w:noProof/>
            <w:color w:val="0000FF"/>
            <w:szCs w:val="24"/>
            <w:u w:val="single"/>
            <w:lang w:val="en-GB"/>
          </w:rPr>
          <w:t>Notices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_Toc272168556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61</w:t>
        </w:r>
        <w:r w:rsidRPr="00E435D9">
          <w:rPr>
            <w:rFonts w:ascii="Arial" w:hAnsi="Arial" w:cs="Arial"/>
            <w:noProof/>
            <w:webHidden/>
            <w:szCs w:val="24"/>
            <w:lang w:val="en-GB"/>
          </w:rPr>
          <w:fldChar w:fldCharType="end"/>
        </w:r>
      </w:hyperlink>
    </w:p>
    <w:p w14:paraId="6ABB2410" w14:textId="5D0EE1D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7" w:history="1">
        <w:r w:rsidRPr="00E435D9">
          <w:rPr>
            <w:rFonts w:ascii="Arial" w:hAnsi="Arial" w:cs="Arial"/>
            <w:noProof/>
            <w:color w:val="0000FF"/>
            <w:szCs w:val="24"/>
            <w:u w:val="single"/>
            <w:lang w:val="en-GB"/>
          </w:rPr>
          <w:t>1.7</w:t>
        </w:r>
        <w:r w:rsidRPr="00E435D9">
          <w:rPr>
            <w:rFonts w:ascii="Arial" w:hAnsi="Arial" w:cs="Arial"/>
            <w:noProof/>
            <w:szCs w:val="24"/>
            <w:lang w:val="en-GB" w:eastAsia="en-GB"/>
          </w:rPr>
          <w:tab/>
        </w:r>
        <w:r w:rsidRPr="00E435D9">
          <w:rPr>
            <w:rFonts w:ascii="Arial" w:hAnsi="Arial" w:cs="Arial"/>
            <w:noProof/>
            <w:color w:val="0000FF"/>
            <w:szCs w:val="24"/>
            <w:u w:val="single"/>
            <w:lang w:val="en-GB"/>
          </w:rPr>
          <w:t>Location</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_Toc272168557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62</w:t>
        </w:r>
        <w:r w:rsidRPr="00E435D9">
          <w:rPr>
            <w:rFonts w:ascii="Arial" w:hAnsi="Arial" w:cs="Arial"/>
            <w:noProof/>
            <w:webHidden/>
            <w:szCs w:val="24"/>
            <w:lang w:val="en-GB"/>
          </w:rPr>
          <w:fldChar w:fldCharType="end"/>
        </w:r>
      </w:hyperlink>
    </w:p>
    <w:p w14:paraId="28635886" w14:textId="1A76E255"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8" w:history="1">
        <w:r w:rsidRPr="00E435D9">
          <w:rPr>
            <w:rFonts w:ascii="Arial" w:hAnsi="Arial" w:cs="Arial"/>
            <w:noProof/>
            <w:color w:val="0000FF"/>
            <w:szCs w:val="24"/>
            <w:u w:val="single"/>
            <w:lang w:val="en-GB"/>
          </w:rPr>
          <w:t>1.8</w:t>
        </w:r>
        <w:r w:rsidRPr="00E435D9">
          <w:rPr>
            <w:rFonts w:ascii="Arial" w:hAnsi="Arial" w:cs="Arial"/>
            <w:noProof/>
            <w:szCs w:val="24"/>
            <w:lang w:val="en-GB" w:eastAsia="en-GB"/>
          </w:rPr>
          <w:tab/>
        </w:r>
        <w:r w:rsidRPr="00E435D9">
          <w:rPr>
            <w:rFonts w:ascii="Arial" w:hAnsi="Arial" w:cs="Arial"/>
            <w:noProof/>
            <w:color w:val="0000FF"/>
            <w:szCs w:val="24"/>
            <w:u w:val="single"/>
            <w:lang w:val="en-GB"/>
          </w:rPr>
          <w:t>Authority of Member in Charge</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_Toc272168558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62</w:t>
        </w:r>
        <w:r w:rsidRPr="00E435D9">
          <w:rPr>
            <w:rFonts w:ascii="Arial" w:hAnsi="Arial" w:cs="Arial"/>
            <w:noProof/>
            <w:webHidden/>
            <w:szCs w:val="24"/>
            <w:lang w:val="en-GB"/>
          </w:rPr>
          <w:fldChar w:fldCharType="end"/>
        </w:r>
      </w:hyperlink>
    </w:p>
    <w:p w14:paraId="0647D6F0" w14:textId="684E4702"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9" w:history="1">
        <w:r w:rsidRPr="00E435D9">
          <w:rPr>
            <w:rFonts w:ascii="Arial" w:hAnsi="Arial" w:cs="Arial"/>
            <w:noProof/>
            <w:color w:val="0000FF"/>
            <w:szCs w:val="24"/>
            <w:u w:val="single"/>
            <w:lang w:val="en-GB"/>
          </w:rPr>
          <w:t>1.9</w:t>
        </w:r>
        <w:r w:rsidRPr="00E435D9">
          <w:rPr>
            <w:rFonts w:ascii="Arial" w:hAnsi="Arial" w:cs="Arial"/>
            <w:noProof/>
            <w:szCs w:val="24"/>
            <w:lang w:val="en-GB" w:eastAsia="en-GB"/>
          </w:rPr>
          <w:tab/>
        </w:r>
        <w:r w:rsidRPr="00E435D9">
          <w:rPr>
            <w:rFonts w:ascii="Arial" w:hAnsi="Arial" w:cs="Arial"/>
            <w:noProof/>
            <w:color w:val="0000FF"/>
            <w:szCs w:val="24"/>
            <w:u w:val="single"/>
            <w:lang w:val="en-GB"/>
          </w:rPr>
          <w:t>Authorized Representatives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62</w:t>
        </w:r>
        <w:r w:rsidRPr="00E435D9">
          <w:rPr>
            <w:rFonts w:ascii="Arial" w:hAnsi="Arial" w:cs="Arial"/>
            <w:noProof/>
            <w:webHidden/>
            <w:szCs w:val="24"/>
            <w:lang w:val="en-GB"/>
          </w:rPr>
          <w:fldChar w:fldCharType="end"/>
        </w:r>
      </w:hyperlink>
    </w:p>
    <w:p w14:paraId="0D0D68E4" w14:textId="0D70A234"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0" w:history="1">
        <w:r w:rsidRPr="00E435D9">
          <w:rPr>
            <w:rFonts w:ascii="Arial" w:hAnsi="Arial" w:cs="Arial"/>
            <w:noProof/>
            <w:color w:val="0000FF"/>
            <w:szCs w:val="24"/>
            <w:u w:val="single"/>
            <w:lang w:val="en-GB"/>
          </w:rPr>
          <w:t>1.10</w:t>
        </w:r>
        <w:r w:rsidRPr="00E435D9">
          <w:rPr>
            <w:rFonts w:ascii="Arial" w:hAnsi="Arial" w:cs="Arial"/>
            <w:noProof/>
            <w:szCs w:val="24"/>
            <w:lang w:val="en-GB" w:eastAsia="en-GB"/>
          </w:rPr>
          <w:tab/>
        </w:r>
        <w:r w:rsidRPr="00E435D9">
          <w:rPr>
            <w:rFonts w:ascii="Arial" w:hAnsi="Arial" w:cs="Arial"/>
            <w:noProof/>
            <w:color w:val="0000FF"/>
            <w:szCs w:val="24"/>
            <w:u w:val="single"/>
            <w:lang w:val="en-GB"/>
          </w:rPr>
          <w:t>Taxes and Duties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62</w:t>
        </w:r>
        <w:r w:rsidRPr="00E435D9">
          <w:rPr>
            <w:rFonts w:ascii="Arial" w:hAnsi="Arial" w:cs="Arial"/>
            <w:noProof/>
            <w:webHidden/>
            <w:szCs w:val="24"/>
            <w:lang w:val="en-GB"/>
          </w:rPr>
          <w:fldChar w:fldCharType="end"/>
        </w:r>
      </w:hyperlink>
    </w:p>
    <w:p w14:paraId="567DB30A" w14:textId="0DE84FBB"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1" w:history="1">
        <w:r w:rsidRPr="00E435D9">
          <w:rPr>
            <w:rFonts w:ascii="Arial" w:hAnsi="Arial" w:cs="Arial"/>
            <w:noProof/>
            <w:color w:val="0000FF"/>
            <w:szCs w:val="24"/>
            <w:u w:val="single"/>
            <w:lang w:val="en-GB"/>
          </w:rPr>
          <w:t>1.11</w:t>
        </w:r>
        <w:r w:rsidRPr="00E435D9">
          <w:rPr>
            <w:rFonts w:ascii="Arial" w:hAnsi="Arial" w:cs="Arial"/>
            <w:noProof/>
            <w:szCs w:val="24"/>
            <w:lang w:val="en-GB" w:eastAsia="en-GB"/>
          </w:rPr>
          <w:tab/>
        </w:r>
        <w:r w:rsidRPr="00E435D9">
          <w:rPr>
            <w:rFonts w:ascii="Arial" w:hAnsi="Arial" w:cs="Arial"/>
            <w:noProof/>
            <w:color w:val="0000FF"/>
            <w:szCs w:val="24"/>
            <w:u w:val="single"/>
            <w:lang w:val="en-GB"/>
          </w:rPr>
          <w:t>Fraud and Corruption</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62</w:t>
        </w:r>
        <w:r w:rsidRPr="00E435D9">
          <w:rPr>
            <w:rFonts w:ascii="Arial" w:hAnsi="Arial" w:cs="Arial"/>
            <w:noProof/>
            <w:webHidden/>
            <w:szCs w:val="24"/>
            <w:lang w:val="en-GB"/>
          </w:rPr>
          <w:fldChar w:fldCharType="end"/>
        </w:r>
      </w:hyperlink>
    </w:p>
    <w:p w14:paraId="2F4A7A06" w14:textId="643EDC7E"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2" w:history="1">
        <w:r w:rsidRPr="00E435D9">
          <w:rPr>
            <w:rFonts w:ascii="Arial" w:hAnsi="Arial" w:cs="Arial"/>
            <w:noProof/>
            <w:color w:val="0000FF"/>
            <w:szCs w:val="24"/>
            <w:u w:val="single"/>
            <w:lang w:val="en-GB"/>
          </w:rPr>
          <w:t>2.1</w:t>
        </w:r>
        <w:r w:rsidRPr="00E435D9">
          <w:rPr>
            <w:rFonts w:ascii="Arial" w:hAnsi="Arial" w:cs="Arial"/>
            <w:noProof/>
            <w:szCs w:val="24"/>
            <w:lang w:val="en-GB" w:eastAsia="en-GB"/>
          </w:rPr>
          <w:tab/>
        </w:r>
        <w:r w:rsidRPr="00E435D9">
          <w:rPr>
            <w:rFonts w:ascii="Arial" w:hAnsi="Arial" w:cs="Arial"/>
            <w:noProof/>
            <w:color w:val="0000FF"/>
            <w:szCs w:val="24"/>
            <w:u w:val="single"/>
            <w:lang w:val="en-GB"/>
          </w:rPr>
          <w:t>Effectiveness of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57380787" w14:textId="7283A688"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3" w:history="1">
        <w:r w:rsidRPr="00E435D9">
          <w:rPr>
            <w:rFonts w:ascii="Arial" w:hAnsi="Arial" w:cs="Arial"/>
            <w:noProof/>
            <w:color w:val="0000FF"/>
            <w:szCs w:val="24"/>
            <w:u w:val="single"/>
            <w:lang w:val="en-GB"/>
          </w:rPr>
          <w:t>2.2</w:t>
        </w:r>
        <w:r w:rsidRPr="00E435D9">
          <w:rPr>
            <w:rFonts w:ascii="Arial" w:hAnsi="Arial" w:cs="Arial"/>
            <w:noProof/>
            <w:szCs w:val="24"/>
            <w:lang w:val="en-GB" w:eastAsia="en-GB"/>
          </w:rPr>
          <w:tab/>
        </w:r>
        <w:r w:rsidRPr="00E435D9">
          <w:rPr>
            <w:rFonts w:ascii="Arial" w:hAnsi="Arial" w:cs="Arial"/>
            <w:noProof/>
            <w:color w:val="0000FF"/>
            <w:szCs w:val="24"/>
            <w:u w:val="single"/>
            <w:lang w:val="en-GB"/>
          </w:rPr>
          <w:t>Termination of Contract for Failure to Become Effective</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1B85AD99" w14:textId="609B59B9"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4" w:history="1">
        <w:r w:rsidRPr="00E435D9">
          <w:rPr>
            <w:rFonts w:ascii="Arial" w:hAnsi="Arial" w:cs="Arial"/>
            <w:noProof/>
            <w:color w:val="0000FF"/>
            <w:szCs w:val="24"/>
            <w:u w:val="single"/>
            <w:lang w:val="en-GB"/>
          </w:rPr>
          <w:t>2.3</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Commencement of Services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_Toc272168564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72617B1B" w14:textId="739BDFE1"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5" w:history="1">
        <w:r w:rsidRPr="00E435D9">
          <w:rPr>
            <w:rFonts w:ascii="Arial" w:hAnsi="Arial" w:cs="Arial"/>
            <w:noProof/>
            <w:color w:val="0000FF"/>
            <w:szCs w:val="24"/>
            <w:u w:val="single"/>
            <w:lang w:val="en-GB"/>
          </w:rPr>
          <w:t>2.4</w:t>
        </w:r>
        <w:r w:rsidRPr="00E435D9">
          <w:rPr>
            <w:rFonts w:ascii="Arial" w:hAnsi="Arial" w:cs="Arial"/>
            <w:noProof/>
            <w:szCs w:val="24"/>
            <w:lang w:val="en-GB" w:eastAsia="en-GB"/>
          </w:rPr>
          <w:tab/>
        </w:r>
        <w:r w:rsidRPr="00E435D9">
          <w:rPr>
            <w:rFonts w:ascii="Arial" w:hAnsi="Arial" w:cs="Arial"/>
            <w:noProof/>
            <w:color w:val="0000FF"/>
            <w:szCs w:val="24"/>
            <w:u w:val="single"/>
            <w:lang w:val="en-GB"/>
          </w:rPr>
          <w:t>Expiration of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_Toc272168565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20BCA150" w14:textId="20508FA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6" w:history="1">
        <w:r w:rsidRPr="00E435D9">
          <w:rPr>
            <w:rFonts w:ascii="Arial" w:hAnsi="Arial" w:cs="Arial"/>
            <w:noProof/>
            <w:color w:val="0000FF"/>
            <w:szCs w:val="24"/>
            <w:u w:val="single"/>
            <w:lang w:val="en-GB"/>
          </w:rPr>
          <w:t>2.5</w:t>
        </w:r>
        <w:r w:rsidRPr="00E435D9">
          <w:rPr>
            <w:rFonts w:ascii="Arial" w:hAnsi="Arial" w:cs="Arial"/>
            <w:noProof/>
            <w:szCs w:val="24"/>
            <w:lang w:val="en-GB" w:eastAsia="en-GB"/>
          </w:rPr>
          <w:tab/>
        </w:r>
        <w:r w:rsidRPr="00E435D9">
          <w:rPr>
            <w:rFonts w:ascii="Arial" w:hAnsi="Arial" w:cs="Arial"/>
            <w:noProof/>
            <w:color w:val="0000FF"/>
            <w:szCs w:val="24"/>
            <w:u w:val="single"/>
            <w:lang w:val="en-GB"/>
          </w:rPr>
          <w:t>Entire Agreement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_Toc272168566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7F85401E" w14:textId="1E63B184"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7" w:history="1">
        <w:r w:rsidRPr="00E435D9">
          <w:rPr>
            <w:rFonts w:ascii="Arial" w:hAnsi="Arial" w:cs="Arial"/>
            <w:noProof/>
            <w:color w:val="0000FF"/>
            <w:szCs w:val="24"/>
            <w:u w:val="single"/>
            <w:lang w:val="en-GB"/>
          </w:rPr>
          <w:t>2.6</w:t>
        </w:r>
        <w:r w:rsidRPr="00E435D9">
          <w:rPr>
            <w:rFonts w:ascii="Arial" w:hAnsi="Arial" w:cs="Arial"/>
            <w:noProof/>
            <w:szCs w:val="24"/>
            <w:lang w:val="en-GB" w:eastAsia="en-GB"/>
          </w:rPr>
          <w:tab/>
        </w:r>
        <w:r w:rsidRPr="00E435D9">
          <w:rPr>
            <w:rFonts w:ascii="Arial" w:hAnsi="Arial" w:cs="Arial"/>
            <w:noProof/>
            <w:color w:val="0000FF"/>
            <w:szCs w:val="24"/>
            <w:u w:val="single"/>
            <w:lang w:val="en-GB"/>
          </w:rPr>
          <w:t>Modifications , or Variations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_Toc272168567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35F9B8BC" w14:textId="50802EB4"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8" w:history="1">
        <w:r w:rsidRPr="00E435D9">
          <w:rPr>
            <w:rFonts w:ascii="Arial" w:hAnsi="Arial" w:cs="Arial"/>
            <w:noProof/>
            <w:color w:val="0000FF"/>
            <w:szCs w:val="24"/>
            <w:u w:val="single"/>
            <w:lang w:val="en-GB"/>
          </w:rPr>
          <w:t>2.7</w:t>
        </w:r>
        <w:r w:rsidRPr="00E435D9">
          <w:rPr>
            <w:rFonts w:ascii="Arial" w:hAnsi="Arial" w:cs="Arial"/>
            <w:noProof/>
            <w:szCs w:val="24"/>
            <w:lang w:val="en-GB" w:eastAsia="en-GB"/>
          </w:rPr>
          <w:tab/>
        </w:r>
        <w:r w:rsidRPr="00E435D9">
          <w:rPr>
            <w:rFonts w:ascii="Arial" w:hAnsi="Arial" w:cs="Arial"/>
            <w:noProof/>
            <w:color w:val="0000FF"/>
            <w:szCs w:val="24"/>
            <w:u w:val="single"/>
            <w:lang w:val="en-GB"/>
          </w:rPr>
          <w:t>Force Majeure</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_Toc272168568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66</w:t>
        </w:r>
        <w:r w:rsidRPr="00E435D9">
          <w:rPr>
            <w:rFonts w:ascii="Arial" w:hAnsi="Arial" w:cs="Arial"/>
            <w:noProof/>
            <w:webHidden/>
            <w:szCs w:val="24"/>
            <w:lang w:val="en-GB"/>
          </w:rPr>
          <w:fldChar w:fldCharType="end"/>
        </w:r>
      </w:hyperlink>
    </w:p>
    <w:p w14:paraId="4830C542" w14:textId="0E3F42A8"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9" w:history="1">
        <w:r w:rsidRPr="00E435D9">
          <w:rPr>
            <w:rFonts w:ascii="Arial" w:hAnsi="Arial" w:cs="Arial"/>
            <w:noProof/>
            <w:color w:val="0000FF"/>
            <w:szCs w:val="24"/>
            <w:u w:val="single"/>
            <w:lang w:val="en-GB"/>
          </w:rPr>
          <w:t>2.8</w:t>
        </w:r>
        <w:r w:rsidRPr="00E435D9">
          <w:rPr>
            <w:rFonts w:ascii="Arial" w:hAnsi="Arial" w:cs="Arial"/>
            <w:noProof/>
            <w:szCs w:val="24"/>
            <w:lang w:val="en-GB" w:eastAsia="en-GB"/>
          </w:rPr>
          <w:tab/>
        </w:r>
        <w:r w:rsidRPr="00E435D9">
          <w:rPr>
            <w:rFonts w:ascii="Arial" w:hAnsi="Arial" w:cs="Arial"/>
            <w:noProof/>
            <w:color w:val="0000FF"/>
            <w:szCs w:val="24"/>
            <w:u w:val="single"/>
            <w:lang w:val="en-GB"/>
          </w:rPr>
          <w:t>Suspension</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67</w:t>
        </w:r>
        <w:r w:rsidRPr="00E435D9">
          <w:rPr>
            <w:rFonts w:ascii="Arial" w:hAnsi="Arial" w:cs="Arial"/>
            <w:noProof/>
            <w:webHidden/>
            <w:szCs w:val="24"/>
            <w:lang w:val="en-GB"/>
          </w:rPr>
          <w:fldChar w:fldCharType="end"/>
        </w:r>
      </w:hyperlink>
    </w:p>
    <w:p w14:paraId="120C6153" w14:textId="37EC45E2"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0" w:history="1">
        <w:r w:rsidRPr="00E435D9">
          <w:rPr>
            <w:rFonts w:ascii="Arial" w:hAnsi="Arial" w:cs="Arial"/>
            <w:noProof/>
            <w:color w:val="0000FF"/>
            <w:szCs w:val="24"/>
            <w:u w:val="single"/>
            <w:lang w:val="en-GB"/>
          </w:rPr>
          <w:t>2.9</w:t>
        </w:r>
        <w:r w:rsidRPr="00E435D9">
          <w:rPr>
            <w:rFonts w:ascii="Arial" w:hAnsi="Arial" w:cs="Arial"/>
            <w:noProof/>
            <w:szCs w:val="24"/>
            <w:lang w:val="en-GB" w:eastAsia="en-GB"/>
          </w:rPr>
          <w:tab/>
        </w:r>
        <w:r w:rsidRPr="00E435D9">
          <w:rPr>
            <w:rFonts w:ascii="Arial" w:hAnsi="Arial" w:cs="Arial"/>
            <w:noProof/>
            <w:color w:val="0000FF"/>
            <w:szCs w:val="24"/>
            <w:u w:val="single"/>
            <w:lang w:val="en-GB"/>
          </w:rPr>
          <w:t>Termination</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67</w:t>
        </w:r>
        <w:r w:rsidRPr="00E435D9">
          <w:rPr>
            <w:rFonts w:ascii="Arial" w:hAnsi="Arial" w:cs="Arial"/>
            <w:noProof/>
            <w:webHidden/>
            <w:szCs w:val="24"/>
            <w:lang w:val="en-GB"/>
          </w:rPr>
          <w:fldChar w:fldCharType="end"/>
        </w:r>
      </w:hyperlink>
    </w:p>
    <w:p w14:paraId="7FFE79A7" w14:textId="3B902531"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1" w:history="1">
        <w:r w:rsidRPr="00E435D9">
          <w:rPr>
            <w:rFonts w:ascii="Arial" w:hAnsi="Arial" w:cs="Arial"/>
            <w:noProof/>
            <w:color w:val="0000FF"/>
            <w:szCs w:val="24"/>
            <w:u w:val="single"/>
            <w:lang w:val="en-GB"/>
          </w:rPr>
          <w:t>3.1</w:t>
        </w:r>
        <w:r w:rsidRPr="00E435D9">
          <w:rPr>
            <w:rFonts w:ascii="Arial" w:hAnsi="Arial" w:cs="Arial"/>
            <w:noProof/>
            <w:szCs w:val="24"/>
            <w:lang w:val="en-GB" w:eastAsia="en-GB"/>
          </w:rPr>
          <w:tab/>
        </w:r>
        <w:r w:rsidRPr="00E435D9">
          <w:rPr>
            <w:rFonts w:ascii="Arial" w:hAnsi="Arial" w:cs="Arial"/>
            <w:noProof/>
            <w:color w:val="0000FF"/>
            <w:szCs w:val="24"/>
            <w:u w:val="single"/>
            <w:lang w:val="en-GB"/>
          </w:rPr>
          <w:t>General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70</w:t>
        </w:r>
        <w:r w:rsidRPr="00E435D9">
          <w:rPr>
            <w:rFonts w:ascii="Arial" w:hAnsi="Arial" w:cs="Arial"/>
            <w:noProof/>
            <w:webHidden/>
            <w:szCs w:val="24"/>
            <w:lang w:val="en-GB"/>
          </w:rPr>
          <w:fldChar w:fldCharType="end"/>
        </w:r>
      </w:hyperlink>
    </w:p>
    <w:p w14:paraId="608DE6F7" w14:textId="38E95A2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2" w:history="1">
        <w:r w:rsidRPr="00E435D9">
          <w:rPr>
            <w:rFonts w:ascii="Arial" w:hAnsi="Arial" w:cs="Arial"/>
            <w:noProof/>
            <w:color w:val="0000FF"/>
            <w:szCs w:val="24"/>
            <w:u w:val="single"/>
            <w:lang w:val="en-GB"/>
          </w:rPr>
          <w:t>3.2</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Conflict of Interests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70</w:t>
        </w:r>
        <w:r w:rsidRPr="00E435D9">
          <w:rPr>
            <w:rFonts w:ascii="Arial" w:hAnsi="Arial" w:cs="Arial"/>
            <w:noProof/>
            <w:webHidden/>
            <w:szCs w:val="24"/>
            <w:lang w:val="en-GB"/>
          </w:rPr>
          <w:fldChar w:fldCharType="end"/>
        </w:r>
      </w:hyperlink>
    </w:p>
    <w:p w14:paraId="3EE26FC4" w14:textId="50165EA1"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3" w:history="1">
        <w:r w:rsidRPr="00E435D9">
          <w:rPr>
            <w:rFonts w:ascii="Arial" w:hAnsi="Arial" w:cs="Arial"/>
            <w:noProof/>
            <w:color w:val="0000FF"/>
            <w:szCs w:val="24"/>
            <w:u w:val="single"/>
            <w:lang w:val="en-GB"/>
          </w:rPr>
          <w:t>3.3</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Confidentiality</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71</w:t>
        </w:r>
        <w:r w:rsidRPr="00E435D9">
          <w:rPr>
            <w:rFonts w:ascii="Arial" w:hAnsi="Arial" w:cs="Arial"/>
            <w:noProof/>
            <w:webHidden/>
            <w:szCs w:val="24"/>
            <w:lang w:val="en-GB"/>
          </w:rPr>
          <w:fldChar w:fldCharType="end"/>
        </w:r>
      </w:hyperlink>
    </w:p>
    <w:p w14:paraId="0FE68A79" w14:textId="7A079A4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4" w:history="1">
        <w:r w:rsidRPr="00E435D9">
          <w:rPr>
            <w:rFonts w:ascii="Arial" w:hAnsi="Arial" w:cs="Arial"/>
            <w:noProof/>
            <w:color w:val="0000FF"/>
            <w:spacing w:val="-3"/>
            <w:szCs w:val="24"/>
            <w:u w:val="single"/>
            <w:lang w:val="en-GB"/>
          </w:rPr>
          <w:t>3.4</w:t>
        </w:r>
        <w:r w:rsidRPr="00E435D9">
          <w:rPr>
            <w:rFonts w:ascii="Arial" w:hAnsi="Arial" w:cs="Arial"/>
            <w:noProof/>
            <w:szCs w:val="24"/>
            <w:lang w:val="en-GB" w:eastAsia="en-GB"/>
          </w:rPr>
          <w:tab/>
        </w:r>
        <w:r w:rsidRPr="00E435D9">
          <w:rPr>
            <w:rFonts w:ascii="Arial" w:hAnsi="Arial" w:cs="Arial"/>
            <w:noProof/>
            <w:color w:val="0000FF"/>
            <w:spacing w:val="-3"/>
            <w:szCs w:val="24"/>
            <w:u w:val="single"/>
            <w:lang w:val="en-GB"/>
          </w:rPr>
          <w:t xml:space="preserve">Liability of the </w:t>
        </w:r>
        <w:r w:rsidRPr="00E435D9">
          <w:rPr>
            <w:rFonts w:ascii="Arial" w:hAnsi="Arial" w:cs="Arial"/>
            <w:noProof/>
            <w:color w:val="0000FF"/>
            <w:szCs w:val="24"/>
            <w:u w:val="single"/>
            <w:lang w:val="en-GB"/>
          </w:rPr>
          <w:t>Contractor</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_Toc272168574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71</w:t>
        </w:r>
        <w:r w:rsidRPr="00E435D9">
          <w:rPr>
            <w:rFonts w:ascii="Arial" w:hAnsi="Arial" w:cs="Arial"/>
            <w:noProof/>
            <w:webHidden/>
            <w:szCs w:val="24"/>
            <w:lang w:val="en-GB"/>
          </w:rPr>
          <w:fldChar w:fldCharType="end"/>
        </w:r>
      </w:hyperlink>
    </w:p>
    <w:p w14:paraId="1A5AF663" w14:textId="590CA0ED"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5" w:history="1">
        <w:r w:rsidRPr="00E435D9">
          <w:rPr>
            <w:rFonts w:ascii="Arial" w:hAnsi="Arial" w:cs="Arial"/>
            <w:noProof/>
            <w:color w:val="0000FF"/>
            <w:szCs w:val="24"/>
            <w:u w:val="single"/>
            <w:lang w:val="en-GB"/>
          </w:rPr>
          <w:t>3.5</w:t>
        </w:r>
        <w:r w:rsidRPr="00E435D9">
          <w:rPr>
            <w:rFonts w:ascii="Arial" w:hAnsi="Arial" w:cs="Arial"/>
            <w:noProof/>
            <w:szCs w:val="24"/>
            <w:lang w:val="en-GB" w:eastAsia="en-GB"/>
          </w:rPr>
          <w:tab/>
        </w:r>
        <w:r w:rsidRPr="00E435D9">
          <w:rPr>
            <w:rFonts w:ascii="Arial" w:hAnsi="Arial" w:cs="Arial"/>
            <w:noProof/>
            <w:color w:val="0000FF"/>
            <w:szCs w:val="24"/>
            <w:u w:val="single"/>
            <w:lang w:val="en-GB"/>
          </w:rPr>
          <w:t>Insurance to be Taken out by the Contractor</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_Toc272168575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71</w:t>
        </w:r>
        <w:r w:rsidRPr="00E435D9">
          <w:rPr>
            <w:rFonts w:ascii="Arial" w:hAnsi="Arial" w:cs="Arial"/>
            <w:noProof/>
            <w:webHidden/>
            <w:szCs w:val="24"/>
            <w:lang w:val="en-GB"/>
          </w:rPr>
          <w:fldChar w:fldCharType="end"/>
        </w:r>
      </w:hyperlink>
    </w:p>
    <w:p w14:paraId="2EAAF0CF" w14:textId="4A6E65C2"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6" w:history="1">
        <w:r w:rsidRPr="00E435D9">
          <w:rPr>
            <w:rFonts w:ascii="Arial" w:hAnsi="Arial" w:cs="Arial"/>
            <w:noProof/>
            <w:color w:val="0000FF"/>
            <w:szCs w:val="24"/>
            <w:u w:val="single"/>
            <w:lang w:val="en-GB"/>
          </w:rPr>
          <w:t>3.6</w:t>
        </w:r>
        <w:r w:rsidRPr="00E435D9">
          <w:rPr>
            <w:rFonts w:ascii="Arial" w:hAnsi="Arial" w:cs="Arial"/>
            <w:noProof/>
            <w:szCs w:val="24"/>
            <w:lang w:val="en-GB" w:eastAsia="en-GB"/>
          </w:rPr>
          <w:tab/>
        </w:r>
        <w:r w:rsidRPr="00E435D9">
          <w:rPr>
            <w:rFonts w:ascii="Arial" w:hAnsi="Arial" w:cs="Arial"/>
            <w:noProof/>
            <w:color w:val="0000FF"/>
            <w:szCs w:val="24"/>
            <w:u w:val="single"/>
            <w:lang w:val="en-GB"/>
          </w:rPr>
          <w:t>Accounting, Inspection and Auditing</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_Toc272168576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71</w:t>
        </w:r>
        <w:r w:rsidRPr="00E435D9">
          <w:rPr>
            <w:rFonts w:ascii="Arial" w:hAnsi="Arial" w:cs="Arial"/>
            <w:noProof/>
            <w:webHidden/>
            <w:szCs w:val="24"/>
            <w:lang w:val="en-GB"/>
          </w:rPr>
          <w:fldChar w:fldCharType="end"/>
        </w:r>
      </w:hyperlink>
    </w:p>
    <w:p w14:paraId="6EE4FB8E" w14:textId="00A8066F"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7" w:history="1">
        <w:r w:rsidRPr="00E435D9">
          <w:rPr>
            <w:rFonts w:ascii="Arial" w:hAnsi="Arial" w:cs="Arial"/>
            <w:noProof/>
            <w:color w:val="0000FF"/>
            <w:szCs w:val="24"/>
            <w:u w:val="single"/>
            <w:lang w:val="en-GB"/>
          </w:rPr>
          <w:t>3.7</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Contractor’s Actions Requiring Contracting Authority’s Prior Approval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_Toc272168577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72</w:t>
        </w:r>
        <w:r w:rsidRPr="00E435D9">
          <w:rPr>
            <w:rFonts w:ascii="Arial" w:hAnsi="Arial" w:cs="Arial"/>
            <w:noProof/>
            <w:webHidden/>
            <w:szCs w:val="24"/>
            <w:lang w:val="en-GB"/>
          </w:rPr>
          <w:fldChar w:fldCharType="end"/>
        </w:r>
      </w:hyperlink>
    </w:p>
    <w:p w14:paraId="619365ED" w14:textId="5BB1EB4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8" w:history="1">
        <w:r w:rsidRPr="00E435D9">
          <w:rPr>
            <w:rFonts w:ascii="Arial" w:hAnsi="Arial" w:cs="Arial"/>
            <w:noProof/>
            <w:color w:val="0000FF"/>
            <w:szCs w:val="24"/>
            <w:u w:val="single"/>
            <w:lang w:val="en-GB"/>
          </w:rPr>
          <w:t>3.8</w:t>
        </w:r>
        <w:r w:rsidRPr="00E435D9">
          <w:rPr>
            <w:rFonts w:ascii="Arial" w:hAnsi="Arial" w:cs="Arial"/>
            <w:noProof/>
            <w:szCs w:val="24"/>
            <w:lang w:val="en-GB" w:eastAsia="en-GB"/>
          </w:rPr>
          <w:tab/>
        </w:r>
        <w:r w:rsidRPr="00E435D9">
          <w:rPr>
            <w:rFonts w:ascii="Arial" w:hAnsi="Arial" w:cs="Arial"/>
            <w:noProof/>
            <w:color w:val="0000FF"/>
            <w:szCs w:val="24"/>
            <w:u w:val="single"/>
            <w:lang w:val="en-GB"/>
          </w:rPr>
          <w:t>Reporting Obligations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_Toc272168578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72</w:t>
        </w:r>
        <w:r w:rsidRPr="00E435D9">
          <w:rPr>
            <w:rFonts w:ascii="Arial" w:hAnsi="Arial" w:cs="Arial"/>
            <w:noProof/>
            <w:webHidden/>
            <w:szCs w:val="24"/>
            <w:lang w:val="en-GB"/>
          </w:rPr>
          <w:fldChar w:fldCharType="end"/>
        </w:r>
      </w:hyperlink>
    </w:p>
    <w:p w14:paraId="6EBA324D" w14:textId="2F6EB516"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9" w:history="1">
        <w:r w:rsidRPr="00E435D9">
          <w:rPr>
            <w:rFonts w:ascii="Arial" w:hAnsi="Arial" w:cs="Arial"/>
            <w:noProof/>
            <w:color w:val="0000FF"/>
            <w:szCs w:val="24"/>
            <w:u w:val="single"/>
            <w:lang w:val="en-GB"/>
          </w:rPr>
          <w:t>3.9</w:t>
        </w:r>
        <w:r w:rsidRPr="00E435D9">
          <w:rPr>
            <w:rFonts w:ascii="Arial" w:hAnsi="Arial" w:cs="Arial"/>
            <w:noProof/>
            <w:szCs w:val="24"/>
            <w:lang w:val="en-GB" w:eastAsia="en-GB"/>
          </w:rPr>
          <w:tab/>
        </w:r>
        <w:r w:rsidRPr="00E435D9">
          <w:rPr>
            <w:rFonts w:ascii="Arial" w:hAnsi="Arial" w:cs="Arial"/>
            <w:noProof/>
            <w:color w:val="0000FF"/>
            <w:szCs w:val="24"/>
            <w:u w:val="single"/>
            <w:lang w:val="en-GB"/>
          </w:rPr>
          <w:t>Documents Prepared by the Contractor to be the Property of the Contracting Authority</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72</w:t>
        </w:r>
        <w:r w:rsidRPr="00E435D9">
          <w:rPr>
            <w:rFonts w:ascii="Arial" w:hAnsi="Arial" w:cs="Arial"/>
            <w:noProof/>
            <w:webHidden/>
            <w:szCs w:val="24"/>
            <w:lang w:val="en-GB"/>
          </w:rPr>
          <w:fldChar w:fldCharType="end"/>
        </w:r>
      </w:hyperlink>
    </w:p>
    <w:p w14:paraId="7828A1D0" w14:textId="5843A000"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0" w:history="1">
        <w:r w:rsidRPr="00E435D9">
          <w:rPr>
            <w:rFonts w:ascii="Arial" w:hAnsi="Arial" w:cs="Arial"/>
            <w:noProof/>
            <w:color w:val="0000FF"/>
            <w:spacing w:val="-20"/>
            <w:szCs w:val="24"/>
            <w:u w:val="single"/>
            <w:lang w:val="en-GB"/>
          </w:rPr>
          <w:t>3.10</w:t>
        </w:r>
        <w:r w:rsidRPr="00E435D9">
          <w:rPr>
            <w:rFonts w:ascii="Arial" w:hAnsi="Arial" w:cs="Arial"/>
            <w:noProof/>
            <w:szCs w:val="24"/>
            <w:lang w:val="en-GB" w:eastAsia="en-GB"/>
          </w:rPr>
          <w:tab/>
        </w:r>
        <w:r w:rsidRPr="00E435D9">
          <w:rPr>
            <w:rFonts w:ascii="Arial" w:hAnsi="Arial" w:cs="Arial"/>
            <w:noProof/>
            <w:color w:val="0000FF"/>
            <w:szCs w:val="24"/>
            <w:u w:val="single"/>
            <w:lang w:val="en-GB"/>
          </w:rPr>
          <w:t>Equipment, Vehicles and Materials Furnished by the Contracting Authority</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72</w:t>
        </w:r>
        <w:r w:rsidRPr="00E435D9">
          <w:rPr>
            <w:rFonts w:ascii="Arial" w:hAnsi="Arial" w:cs="Arial"/>
            <w:noProof/>
            <w:webHidden/>
            <w:szCs w:val="24"/>
            <w:lang w:val="en-GB"/>
          </w:rPr>
          <w:fldChar w:fldCharType="end"/>
        </w:r>
      </w:hyperlink>
    </w:p>
    <w:p w14:paraId="49D4B3DB" w14:textId="738564E9"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1" w:history="1">
        <w:r w:rsidRPr="00E435D9">
          <w:rPr>
            <w:rFonts w:ascii="Arial" w:hAnsi="Arial" w:cs="Arial"/>
            <w:noProof/>
            <w:color w:val="0000FF"/>
            <w:szCs w:val="24"/>
            <w:u w:val="single"/>
            <w:lang w:val="en-GB"/>
          </w:rPr>
          <w:t>3.11</w:t>
        </w:r>
        <w:r w:rsidRPr="00E435D9">
          <w:rPr>
            <w:rFonts w:ascii="Arial" w:hAnsi="Arial" w:cs="Arial"/>
            <w:noProof/>
            <w:szCs w:val="24"/>
            <w:lang w:val="en-GB" w:eastAsia="en-GB"/>
          </w:rPr>
          <w:tab/>
        </w:r>
        <w:r w:rsidRPr="00E435D9">
          <w:rPr>
            <w:rFonts w:ascii="Arial" w:hAnsi="Arial" w:cs="Arial"/>
            <w:noProof/>
            <w:color w:val="0000FF"/>
            <w:szCs w:val="24"/>
            <w:u w:val="single"/>
            <w:lang w:val="en-GB"/>
          </w:rPr>
          <w:t>Equipment and Materials Provided by the Contractors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73</w:t>
        </w:r>
        <w:r w:rsidRPr="00E435D9">
          <w:rPr>
            <w:rFonts w:ascii="Arial" w:hAnsi="Arial" w:cs="Arial"/>
            <w:noProof/>
            <w:webHidden/>
            <w:szCs w:val="24"/>
            <w:lang w:val="en-GB"/>
          </w:rPr>
          <w:fldChar w:fldCharType="end"/>
        </w:r>
      </w:hyperlink>
    </w:p>
    <w:p w14:paraId="0004A5D0" w14:textId="6006BD6D"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2" w:history="1">
        <w:r w:rsidRPr="00E435D9">
          <w:rPr>
            <w:rFonts w:ascii="Arial" w:hAnsi="Arial" w:cs="Arial"/>
            <w:noProof/>
            <w:color w:val="0000FF"/>
            <w:szCs w:val="24"/>
            <w:u w:val="single"/>
            <w:lang w:val="en-GB"/>
          </w:rPr>
          <w:t>4.1</w:t>
        </w:r>
        <w:r w:rsidRPr="00E435D9">
          <w:rPr>
            <w:rFonts w:ascii="Arial" w:hAnsi="Arial" w:cs="Arial"/>
            <w:noProof/>
            <w:szCs w:val="24"/>
            <w:lang w:val="en-GB" w:eastAsia="en-GB"/>
          </w:rPr>
          <w:tab/>
        </w:r>
        <w:r w:rsidRPr="00E435D9">
          <w:rPr>
            <w:rFonts w:ascii="Arial" w:hAnsi="Arial" w:cs="Arial"/>
            <w:noProof/>
            <w:color w:val="0000FF"/>
            <w:szCs w:val="24"/>
            <w:u w:val="single"/>
            <w:lang w:val="en-GB"/>
          </w:rPr>
          <w:t>General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73</w:t>
        </w:r>
        <w:r w:rsidRPr="00E435D9">
          <w:rPr>
            <w:rFonts w:ascii="Arial" w:hAnsi="Arial" w:cs="Arial"/>
            <w:noProof/>
            <w:webHidden/>
            <w:szCs w:val="24"/>
            <w:lang w:val="en-GB"/>
          </w:rPr>
          <w:fldChar w:fldCharType="end"/>
        </w:r>
      </w:hyperlink>
    </w:p>
    <w:p w14:paraId="4D59DA74" w14:textId="2E22D43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3" w:history="1">
        <w:r w:rsidRPr="00E435D9">
          <w:rPr>
            <w:rFonts w:ascii="Arial" w:hAnsi="Arial" w:cs="Arial"/>
            <w:noProof/>
            <w:color w:val="0000FF"/>
            <w:szCs w:val="24"/>
            <w:u w:val="single"/>
            <w:lang w:val="en-GB"/>
          </w:rPr>
          <w:t>4.2</w:t>
        </w:r>
        <w:r w:rsidRPr="00E435D9">
          <w:rPr>
            <w:rFonts w:ascii="Arial" w:hAnsi="Arial" w:cs="Arial"/>
            <w:noProof/>
            <w:szCs w:val="24"/>
            <w:lang w:val="en-GB" w:eastAsia="en-GB"/>
          </w:rPr>
          <w:tab/>
        </w:r>
        <w:r w:rsidRPr="00E435D9">
          <w:rPr>
            <w:rFonts w:ascii="Arial" w:hAnsi="Arial" w:cs="Arial"/>
            <w:noProof/>
            <w:color w:val="0000FF"/>
            <w:szCs w:val="24"/>
            <w:u w:val="single"/>
            <w:lang w:val="en-GB"/>
          </w:rPr>
          <w:t>Description of Personnel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73</w:t>
        </w:r>
        <w:r w:rsidRPr="00E435D9">
          <w:rPr>
            <w:rFonts w:ascii="Arial" w:hAnsi="Arial" w:cs="Arial"/>
            <w:noProof/>
            <w:webHidden/>
            <w:szCs w:val="24"/>
            <w:lang w:val="en-GB"/>
          </w:rPr>
          <w:fldChar w:fldCharType="end"/>
        </w:r>
      </w:hyperlink>
    </w:p>
    <w:p w14:paraId="0B1E6F55" w14:textId="4021D4E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4" w:history="1">
        <w:r w:rsidRPr="00E435D9">
          <w:rPr>
            <w:rFonts w:ascii="Arial" w:hAnsi="Arial" w:cs="Arial"/>
            <w:noProof/>
            <w:color w:val="0000FF"/>
            <w:szCs w:val="24"/>
            <w:u w:val="single"/>
            <w:lang w:val="en-GB"/>
          </w:rPr>
          <w:t>4.3</w:t>
        </w:r>
        <w:r w:rsidRPr="00E435D9">
          <w:rPr>
            <w:rFonts w:ascii="Arial" w:hAnsi="Arial" w:cs="Arial"/>
            <w:noProof/>
            <w:szCs w:val="24"/>
            <w:lang w:val="en-GB" w:eastAsia="en-GB"/>
          </w:rPr>
          <w:tab/>
        </w:r>
        <w:r w:rsidRPr="00E435D9">
          <w:rPr>
            <w:rFonts w:ascii="Arial" w:hAnsi="Arial" w:cs="Arial"/>
            <w:noProof/>
            <w:color w:val="0000FF"/>
            <w:szCs w:val="24"/>
            <w:u w:val="single"/>
            <w:lang w:val="en-GB"/>
          </w:rPr>
          <w:t>Approval of Personnel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_Toc272168584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74</w:t>
        </w:r>
        <w:r w:rsidRPr="00E435D9">
          <w:rPr>
            <w:rFonts w:ascii="Arial" w:hAnsi="Arial" w:cs="Arial"/>
            <w:noProof/>
            <w:webHidden/>
            <w:szCs w:val="24"/>
            <w:lang w:val="en-GB"/>
          </w:rPr>
          <w:fldChar w:fldCharType="end"/>
        </w:r>
      </w:hyperlink>
    </w:p>
    <w:p w14:paraId="29A1D364" w14:textId="07EECA19"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5" w:history="1">
        <w:r w:rsidRPr="00E435D9">
          <w:rPr>
            <w:rFonts w:ascii="Arial" w:hAnsi="Arial" w:cs="Arial"/>
            <w:noProof/>
            <w:color w:val="0000FF"/>
            <w:szCs w:val="24"/>
            <w:u w:val="single"/>
            <w:lang w:val="en-GB"/>
          </w:rPr>
          <w:t>4.4</w:t>
        </w:r>
        <w:r w:rsidRPr="00E435D9">
          <w:rPr>
            <w:rFonts w:ascii="Arial" w:hAnsi="Arial" w:cs="Arial"/>
            <w:noProof/>
            <w:szCs w:val="24"/>
            <w:lang w:val="en-GB" w:eastAsia="en-GB"/>
          </w:rPr>
          <w:tab/>
        </w:r>
        <w:r w:rsidRPr="00E435D9">
          <w:rPr>
            <w:rFonts w:ascii="Arial" w:hAnsi="Arial" w:cs="Arial"/>
            <w:noProof/>
            <w:color w:val="0000FF"/>
            <w:szCs w:val="24"/>
            <w:u w:val="single"/>
            <w:lang w:val="en-GB"/>
          </w:rPr>
          <w:t>Working Hours, Overtime, Leave, etc.</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_Toc272168585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74</w:t>
        </w:r>
        <w:r w:rsidRPr="00E435D9">
          <w:rPr>
            <w:rFonts w:ascii="Arial" w:hAnsi="Arial" w:cs="Arial"/>
            <w:noProof/>
            <w:webHidden/>
            <w:szCs w:val="24"/>
            <w:lang w:val="en-GB"/>
          </w:rPr>
          <w:fldChar w:fldCharType="end"/>
        </w:r>
      </w:hyperlink>
    </w:p>
    <w:p w14:paraId="4037700E" w14:textId="1F582496"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6" w:history="1">
        <w:r w:rsidRPr="00E435D9">
          <w:rPr>
            <w:rFonts w:ascii="Arial" w:hAnsi="Arial" w:cs="Arial"/>
            <w:noProof/>
            <w:color w:val="0000FF"/>
            <w:szCs w:val="24"/>
            <w:u w:val="single"/>
            <w:lang w:val="en-GB"/>
          </w:rPr>
          <w:t>4.5</w:t>
        </w:r>
        <w:r w:rsidRPr="00E435D9">
          <w:rPr>
            <w:rFonts w:ascii="Arial" w:hAnsi="Arial" w:cs="Arial"/>
            <w:noProof/>
            <w:szCs w:val="24"/>
            <w:lang w:val="en-GB" w:eastAsia="en-GB"/>
          </w:rPr>
          <w:tab/>
        </w:r>
        <w:r w:rsidRPr="00E435D9">
          <w:rPr>
            <w:rFonts w:ascii="Arial" w:hAnsi="Arial" w:cs="Arial"/>
            <w:noProof/>
            <w:color w:val="0000FF"/>
            <w:szCs w:val="24"/>
            <w:u w:val="single"/>
            <w:lang w:val="en-GB"/>
          </w:rPr>
          <w:t>Removal and/or Replacement of Personnel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_Toc272168586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74</w:t>
        </w:r>
        <w:r w:rsidRPr="00E435D9">
          <w:rPr>
            <w:rFonts w:ascii="Arial" w:hAnsi="Arial" w:cs="Arial"/>
            <w:noProof/>
            <w:webHidden/>
            <w:szCs w:val="24"/>
            <w:lang w:val="en-GB"/>
          </w:rPr>
          <w:fldChar w:fldCharType="end"/>
        </w:r>
      </w:hyperlink>
    </w:p>
    <w:p w14:paraId="29D2A2ED" w14:textId="3BA60ACD"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7" w:history="1">
        <w:r w:rsidRPr="00E435D9">
          <w:rPr>
            <w:rFonts w:ascii="Arial" w:hAnsi="Arial" w:cs="Arial"/>
            <w:noProof/>
            <w:color w:val="0000FF"/>
            <w:szCs w:val="24"/>
            <w:u w:val="single"/>
            <w:lang w:val="en-GB"/>
          </w:rPr>
          <w:t>4.6</w:t>
        </w:r>
        <w:r w:rsidRPr="00E435D9">
          <w:rPr>
            <w:rFonts w:ascii="Arial" w:hAnsi="Arial" w:cs="Arial"/>
            <w:noProof/>
            <w:szCs w:val="24"/>
            <w:lang w:val="en-GB" w:eastAsia="en-GB"/>
          </w:rPr>
          <w:tab/>
        </w:r>
        <w:r w:rsidRPr="00E435D9">
          <w:rPr>
            <w:rFonts w:ascii="Arial" w:hAnsi="Arial" w:cs="Arial"/>
            <w:noProof/>
            <w:color w:val="0000FF"/>
            <w:szCs w:val="24"/>
            <w:u w:val="single"/>
            <w:lang w:val="en-GB"/>
          </w:rPr>
          <w:t>Resident Project Director</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_Toc272168587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75</w:t>
        </w:r>
        <w:r w:rsidRPr="00E435D9">
          <w:rPr>
            <w:rFonts w:ascii="Arial" w:hAnsi="Arial" w:cs="Arial"/>
            <w:noProof/>
            <w:webHidden/>
            <w:szCs w:val="24"/>
            <w:lang w:val="en-GB"/>
          </w:rPr>
          <w:fldChar w:fldCharType="end"/>
        </w:r>
      </w:hyperlink>
    </w:p>
    <w:p w14:paraId="10C12FC6" w14:textId="4ED21B58"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8" w:history="1">
        <w:r w:rsidRPr="00E435D9">
          <w:rPr>
            <w:rFonts w:ascii="Arial" w:hAnsi="Arial" w:cs="Arial"/>
            <w:noProof/>
            <w:color w:val="0000FF"/>
            <w:szCs w:val="24"/>
            <w:u w:val="single"/>
            <w:lang w:val="en-GB"/>
          </w:rPr>
          <w:t>5.1</w:t>
        </w:r>
        <w:r w:rsidRPr="00E435D9">
          <w:rPr>
            <w:rFonts w:ascii="Arial" w:hAnsi="Arial" w:cs="Arial"/>
            <w:noProof/>
            <w:szCs w:val="24"/>
            <w:lang w:val="en-GB" w:eastAsia="en-GB"/>
          </w:rPr>
          <w:tab/>
        </w:r>
        <w:r w:rsidRPr="00E435D9">
          <w:rPr>
            <w:rFonts w:ascii="Arial" w:hAnsi="Arial" w:cs="Arial"/>
            <w:noProof/>
            <w:color w:val="0000FF"/>
            <w:szCs w:val="24"/>
            <w:u w:val="single"/>
            <w:lang w:val="en-GB"/>
          </w:rPr>
          <w:t>Assistance and Exemptions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_Toc272168588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75</w:t>
        </w:r>
        <w:r w:rsidRPr="00E435D9">
          <w:rPr>
            <w:rFonts w:ascii="Arial" w:hAnsi="Arial" w:cs="Arial"/>
            <w:noProof/>
            <w:webHidden/>
            <w:szCs w:val="24"/>
            <w:lang w:val="en-GB"/>
          </w:rPr>
          <w:fldChar w:fldCharType="end"/>
        </w:r>
      </w:hyperlink>
    </w:p>
    <w:p w14:paraId="5E5271F4" w14:textId="753F617E"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9" w:history="1">
        <w:r w:rsidRPr="00E435D9">
          <w:rPr>
            <w:rFonts w:ascii="Arial" w:hAnsi="Arial" w:cs="Arial"/>
            <w:noProof/>
            <w:color w:val="0000FF"/>
            <w:szCs w:val="24"/>
            <w:u w:val="single"/>
            <w:lang w:val="en-GB"/>
          </w:rPr>
          <w:t>5.2</w:t>
        </w:r>
        <w:r w:rsidRPr="00E435D9">
          <w:rPr>
            <w:rFonts w:ascii="Arial" w:hAnsi="Arial" w:cs="Arial"/>
            <w:noProof/>
            <w:szCs w:val="24"/>
            <w:lang w:val="en-GB" w:eastAsia="en-GB"/>
          </w:rPr>
          <w:tab/>
        </w:r>
        <w:r w:rsidRPr="00E435D9">
          <w:rPr>
            <w:rFonts w:ascii="Arial" w:hAnsi="Arial" w:cs="Arial"/>
            <w:noProof/>
            <w:color w:val="0000FF"/>
            <w:szCs w:val="24"/>
            <w:u w:val="single"/>
            <w:lang w:val="en-GB"/>
          </w:rPr>
          <w:t>Access to Land</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76</w:t>
        </w:r>
        <w:r w:rsidRPr="00E435D9">
          <w:rPr>
            <w:rFonts w:ascii="Arial" w:hAnsi="Arial" w:cs="Arial"/>
            <w:noProof/>
            <w:webHidden/>
            <w:szCs w:val="24"/>
            <w:lang w:val="en-GB"/>
          </w:rPr>
          <w:fldChar w:fldCharType="end"/>
        </w:r>
      </w:hyperlink>
    </w:p>
    <w:p w14:paraId="1BEA923B" w14:textId="6673D242"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0" w:history="1">
        <w:r w:rsidRPr="00E435D9">
          <w:rPr>
            <w:rFonts w:ascii="Arial" w:hAnsi="Arial" w:cs="Arial"/>
            <w:noProof/>
            <w:color w:val="0000FF"/>
            <w:szCs w:val="24"/>
            <w:u w:val="single"/>
            <w:lang w:val="en-GB"/>
          </w:rPr>
          <w:t>5.3</w:t>
        </w:r>
        <w:r w:rsidRPr="00E435D9">
          <w:rPr>
            <w:rFonts w:ascii="Arial" w:hAnsi="Arial" w:cs="Arial"/>
            <w:noProof/>
            <w:szCs w:val="24"/>
            <w:lang w:val="en-GB" w:eastAsia="en-GB"/>
          </w:rPr>
          <w:tab/>
        </w:r>
        <w:r w:rsidRPr="00E435D9">
          <w:rPr>
            <w:rFonts w:ascii="Arial" w:hAnsi="Arial" w:cs="Arial"/>
            <w:noProof/>
            <w:color w:val="0000FF"/>
            <w:szCs w:val="24"/>
            <w:u w:val="single"/>
            <w:lang w:val="en-GB"/>
          </w:rPr>
          <w:t xml:space="preserve">Change in the Applicable Law </w:t>
        </w:r>
        <w:r w:rsidRPr="00E435D9">
          <w:rPr>
            <w:rFonts w:ascii="Arial" w:hAnsi="Arial" w:cs="Arial"/>
            <w:noProof/>
            <w:color w:val="0000FF"/>
            <w:spacing w:val="-3"/>
            <w:szCs w:val="24"/>
            <w:u w:val="single"/>
            <w:lang w:val="en-GB"/>
          </w:rPr>
          <w:t xml:space="preserve">Related to </w:t>
        </w:r>
        <w:r w:rsidRPr="00E435D9">
          <w:rPr>
            <w:rFonts w:ascii="Arial" w:hAnsi="Arial" w:cs="Arial"/>
            <w:noProof/>
            <w:color w:val="0000FF"/>
            <w:szCs w:val="24"/>
            <w:u w:val="single"/>
            <w:lang w:val="en-GB"/>
          </w:rPr>
          <w:t>Taxes and Duties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76</w:t>
        </w:r>
        <w:r w:rsidRPr="00E435D9">
          <w:rPr>
            <w:rFonts w:ascii="Arial" w:hAnsi="Arial" w:cs="Arial"/>
            <w:noProof/>
            <w:webHidden/>
            <w:szCs w:val="24"/>
            <w:lang w:val="en-GB"/>
          </w:rPr>
          <w:fldChar w:fldCharType="end"/>
        </w:r>
      </w:hyperlink>
    </w:p>
    <w:p w14:paraId="10F8AD30" w14:textId="782B1868"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1" w:history="1">
        <w:r w:rsidRPr="00E435D9">
          <w:rPr>
            <w:rFonts w:ascii="Arial" w:hAnsi="Arial" w:cs="Arial"/>
            <w:noProof/>
            <w:color w:val="0000FF"/>
            <w:szCs w:val="24"/>
            <w:u w:val="single"/>
            <w:lang w:val="en-GB"/>
          </w:rPr>
          <w:t>5.4</w:t>
        </w:r>
        <w:r w:rsidRPr="00E435D9">
          <w:rPr>
            <w:rFonts w:ascii="Arial" w:hAnsi="Arial" w:cs="Arial"/>
            <w:noProof/>
            <w:szCs w:val="24"/>
            <w:lang w:val="en-GB" w:eastAsia="en-GB"/>
          </w:rPr>
          <w:tab/>
        </w:r>
        <w:r w:rsidRPr="00E435D9">
          <w:rPr>
            <w:rFonts w:ascii="Arial" w:hAnsi="Arial" w:cs="Arial"/>
            <w:noProof/>
            <w:color w:val="0000FF"/>
            <w:szCs w:val="24"/>
            <w:u w:val="single"/>
            <w:lang w:val="en-GB"/>
          </w:rPr>
          <w:t>Services, Facilities and Property of the Contracting Authority</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76</w:t>
        </w:r>
        <w:r w:rsidRPr="00E435D9">
          <w:rPr>
            <w:rFonts w:ascii="Arial" w:hAnsi="Arial" w:cs="Arial"/>
            <w:noProof/>
            <w:webHidden/>
            <w:szCs w:val="24"/>
            <w:lang w:val="en-GB"/>
          </w:rPr>
          <w:fldChar w:fldCharType="end"/>
        </w:r>
      </w:hyperlink>
    </w:p>
    <w:p w14:paraId="2F18D66B" w14:textId="4520EFA4"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2" w:history="1">
        <w:r w:rsidRPr="00E435D9">
          <w:rPr>
            <w:rFonts w:ascii="Arial" w:hAnsi="Arial" w:cs="Arial"/>
            <w:noProof/>
            <w:color w:val="0000FF"/>
            <w:szCs w:val="24"/>
            <w:u w:val="single"/>
            <w:lang w:val="en-GB"/>
          </w:rPr>
          <w:t>5.5</w:t>
        </w:r>
        <w:r w:rsidRPr="00E435D9">
          <w:rPr>
            <w:rFonts w:ascii="Arial" w:hAnsi="Arial" w:cs="Arial"/>
            <w:noProof/>
            <w:szCs w:val="24"/>
            <w:lang w:val="en-GB" w:eastAsia="en-GB"/>
          </w:rPr>
          <w:tab/>
        </w:r>
        <w:r w:rsidRPr="00E435D9">
          <w:rPr>
            <w:rFonts w:ascii="Arial" w:hAnsi="Arial" w:cs="Arial"/>
            <w:noProof/>
            <w:color w:val="0000FF"/>
            <w:szCs w:val="24"/>
            <w:u w:val="single"/>
            <w:lang w:val="en-GB"/>
          </w:rPr>
          <w:t>Payment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77</w:t>
        </w:r>
        <w:r w:rsidRPr="00E435D9">
          <w:rPr>
            <w:rFonts w:ascii="Arial" w:hAnsi="Arial" w:cs="Arial"/>
            <w:noProof/>
            <w:webHidden/>
            <w:szCs w:val="24"/>
            <w:lang w:val="en-GB"/>
          </w:rPr>
          <w:fldChar w:fldCharType="end"/>
        </w:r>
      </w:hyperlink>
    </w:p>
    <w:p w14:paraId="66E68163" w14:textId="6F2C2F4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3" w:history="1">
        <w:r w:rsidRPr="00E435D9">
          <w:rPr>
            <w:rFonts w:ascii="Arial" w:hAnsi="Arial" w:cs="Arial"/>
            <w:noProof/>
            <w:color w:val="0000FF"/>
            <w:szCs w:val="24"/>
            <w:u w:val="single"/>
            <w:lang w:val="en-GB"/>
          </w:rPr>
          <w:t>5.6</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Counterpart Personnel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77</w:t>
        </w:r>
        <w:r w:rsidRPr="00E435D9">
          <w:rPr>
            <w:rFonts w:ascii="Arial" w:hAnsi="Arial" w:cs="Arial"/>
            <w:noProof/>
            <w:webHidden/>
            <w:szCs w:val="24"/>
            <w:lang w:val="en-GB"/>
          </w:rPr>
          <w:fldChar w:fldCharType="end"/>
        </w:r>
      </w:hyperlink>
    </w:p>
    <w:p w14:paraId="33FEADD9" w14:textId="7D905754"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4" w:history="1">
        <w:r w:rsidRPr="00E435D9">
          <w:rPr>
            <w:rFonts w:ascii="Arial" w:hAnsi="Arial" w:cs="Arial"/>
            <w:noProof/>
            <w:color w:val="0000FF"/>
            <w:szCs w:val="24"/>
            <w:u w:val="single"/>
            <w:lang w:val="en-GB"/>
          </w:rPr>
          <w:t>6.1</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Cost Estimates; Ceiling Amount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_Toc272168594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77</w:t>
        </w:r>
        <w:r w:rsidRPr="00E435D9">
          <w:rPr>
            <w:rFonts w:ascii="Arial" w:hAnsi="Arial" w:cs="Arial"/>
            <w:noProof/>
            <w:webHidden/>
            <w:szCs w:val="24"/>
            <w:lang w:val="en-GB"/>
          </w:rPr>
          <w:fldChar w:fldCharType="end"/>
        </w:r>
      </w:hyperlink>
    </w:p>
    <w:p w14:paraId="4C60337A" w14:textId="4D3EE913"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5" w:history="1">
        <w:r w:rsidRPr="00E435D9">
          <w:rPr>
            <w:rFonts w:ascii="Arial" w:hAnsi="Arial" w:cs="Arial"/>
            <w:noProof/>
            <w:color w:val="0000FF"/>
            <w:szCs w:val="24"/>
            <w:u w:val="single"/>
            <w:lang w:val="en-GB"/>
          </w:rPr>
          <w:t>6.2</w:t>
        </w:r>
        <w:r w:rsidRPr="00E435D9">
          <w:rPr>
            <w:rFonts w:ascii="Arial" w:hAnsi="Arial" w:cs="Arial"/>
            <w:noProof/>
            <w:szCs w:val="24"/>
            <w:lang w:val="en-GB" w:eastAsia="en-GB"/>
          </w:rPr>
          <w:tab/>
        </w:r>
        <w:r w:rsidRPr="00E435D9">
          <w:rPr>
            <w:rFonts w:ascii="Arial" w:hAnsi="Arial" w:cs="Arial"/>
            <w:noProof/>
            <w:color w:val="0000FF"/>
            <w:szCs w:val="24"/>
            <w:u w:val="single"/>
            <w:lang w:val="en-GB"/>
          </w:rPr>
          <w:t>Remuneration and Reimbursable Expenses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_Toc272168595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78</w:t>
        </w:r>
        <w:r w:rsidRPr="00E435D9">
          <w:rPr>
            <w:rFonts w:ascii="Arial" w:hAnsi="Arial" w:cs="Arial"/>
            <w:noProof/>
            <w:webHidden/>
            <w:szCs w:val="24"/>
            <w:lang w:val="en-GB"/>
          </w:rPr>
          <w:fldChar w:fldCharType="end"/>
        </w:r>
      </w:hyperlink>
    </w:p>
    <w:p w14:paraId="21A39A67" w14:textId="3285134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6" w:history="1">
        <w:r w:rsidRPr="00E435D9">
          <w:rPr>
            <w:rFonts w:ascii="Arial" w:hAnsi="Arial" w:cs="Arial"/>
            <w:noProof/>
            <w:color w:val="0000FF"/>
            <w:szCs w:val="24"/>
            <w:u w:val="single"/>
            <w:lang w:val="en-GB"/>
          </w:rPr>
          <w:t>6.3</w:t>
        </w:r>
        <w:r w:rsidRPr="00E435D9">
          <w:rPr>
            <w:rFonts w:ascii="Arial" w:hAnsi="Arial" w:cs="Arial"/>
            <w:noProof/>
            <w:szCs w:val="24"/>
            <w:lang w:val="en-GB" w:eastAsia="en-GB"/>
          </w:rPr>
          <w:tab/>
        </w:r>
        <w:r w:rsidRPr="00E435D9">
          <w:rPr>
            <w:rFonts w:ascii="Arial" w:hAnsi="Arial" w:cs="Arial"/>
            <w:noProof/>
            <w:color w:val="0000FF"/>
            <w:szCs w:val="24"/>
            <w:u w:val="single"/>
            <w:lang w:val="en-GB"/>
          </w:rPr>
          <w:t>Currency of Payment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_Toc272168596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79</w:t>
        </w:r>
        <w:r w:rsidRPr="00E435D9">
          <w:rPr>
            <w:rFonts w:ascii="Arial" w:hAnsi="Arial" w:cs="Arial"/>
            <w:noProof/>
            <w:webHidden/>
            <w:szCs w:val="24"/>
            <w:lang w:val="en-GB"/>
          </w:rPr>
          <w:fldChar w:fldCharType="end"/>
        </w:r>
      </w:hyperlink>
    </w:p>
    <w:p w14:paraId="1C67150C" w14:textId="0188888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7" w:history="1">
        <w:r w:rsidRPr="00E435D9">
          <w:rPr>
            <w:rFonts w:ascii="Arial" w:hAnsi="Arial" w:cs="Arial"/>
            <w:noProof/>
            <w:color w:val="0000FF"/>
            <w:szCs w:val="24"/>
            <w:u w:val="single"/>
            <w:lang w:val="en-GB"/>
          </w:rPr>
          <w:t>6.4</w:t>
        </w:r>
        <w:r w:rsidRPr="00E435D9">
          <w:rPr>
            <w:rFonts w:ascii="Arial" w:hAnsi="Arial" w:cs="Arial"/>
            <w:noProof/>
            <w:szCs w:val="24"/>
            <w:lang w:val="en-GB" w:eastAsia="en-GB"/>
          </w:rPr>
          <w:tab/>
        </w:r>
        <w:r w:rsidRPr="00E435D9">
          <w:rPr>
            <w:rFonts w:ascii="Arial" w:hAnsi="Arial" w:cs="Arial"/>
            <w:noProof/>
            <w:color w:val="0000FF"/>
            <w:szCs w:val="24"/>
            <w:u w:val="single"/>
            <w:lang w:val="en-GB"/>
          </w:rPr>
          <w:t>Mode of Billing and Payment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_Toc272168597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79</w:t>
        </w:r>
        <w:r w:rsidRPr="00E435D9">
          <w:rPr>
            <w:rFonts w:ascii="Arial" w:hAnsi="Arial" w:cs="Arial"/>
            <w:noProof/>
            <w:webHidden/>
            <w:szCs w:val="24"/>
            <w:lang w:val="en-GB"/>
          </w:rPr>
          <w:fldChar w:fldCharType="end"/>
        </w:r>
      </w:hyperlink>
    </w:p>
    <w:p w14:paraId="399F269B" w14:textId="500934E1"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8" w:history="1">
        <w:r w:rsidRPr="00E435D9">
          <w:rPr>
            <w:rFonts w:ascii="Arial" w:hAnsi="Arial" w:cs="Arial"/>
            <w:noProof/>
            <w:color w:val="0000FF"/>
            <w:szCs w:val="24"/>
            <w:u w:val="single"/>
            <w:lang w:val="en-GB"/>
          </w:rPr>
          <w:t>7.1</w:t>
        </w:r>
        <w:r w:rsidRPr="00E435D9">
          <w:rPr>
            <w:rFonts w:ascii="Arial" w:hAnsi="Arial" w:cs="Arial"/>
            <w:noProof/>
            <w:szCs w:val="24"/>
            <w:lang w:val="en-GB" w:eastAsia="en-GB"/>
          </w:rPr>
          <w:tab/>
        </w:r>
        <w:r w:rsidRPr="00E435D9">
          <w:rPr>
            <w:rFonts w:ascii="Arial" w:hAnsi="Arial" w:cs="Arial"/>
            <w:noProof/>
            <w:color w:val="0000FF"/>
            <w:szCs w:val="24"/>
            <w:u w:val="single"/>
            <w:lang w:val="en-GB"/>
          </w:rPr>
          <w:t>Good Faith</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_Toc272168598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81</w:t>
        </w:r>
        <w:r w:rsidRPr="00E435D9">
          <w:rPr>
            <w:rFonts w:ascii="Arial" w:hAnsi="Arial" w:cs="Arial"/>
            <w:noProof/>
            <w:webHidden/>
            <w:szCs w:val="24"/>
            <w:lang w:val="en-GB"/>
          </w:rPr>
          <w:fldChar w:fldCharType="end"/>
        </w:r>
      </w:hyperlink>
    </w:p>
    <w:p w14:paraId="2998D975" w14:textId="54F1EC43"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9" w:history="1">
        <w:r w:rsidRPr="00E435D9">
          <w:rPr>
            <w:rFonts w:ascii="Arial" w:hAnsi="Arial" w:cs="Arial"/>
            <w:noProof/>
            <w:color w:val="0000FF"/>
            <w:szCs w:val="24"/>
            <w:u w:val="single"/>
            <w:lang w:val="en-GB"/>
          </w:rPr>
          <w:t>7.2</w:t>
        </w:r>
        <w:r w:rsidRPr="00E435D9">
          <w:rPr>
            <w:rFonts w:ascii="Arial" w:hAnsi="Arial" w:cs="Arial"/>
            <w:noProof/>
            <w:szCs w:val="24"/>
            <w:lang w:val="en-GB" w:eastAsia="en-GB"/>
          </w:rPr>
          <w:tab/>
        </w:r>
        <w:r w:rsidRPr="00E435D9">
          <w:rPr>
            <w:rFonts w:ascii="Arial" w:hAnsi="Arial" w:cs="Arial"/>
            <w:noProof/>
            <w:color w:val="0000FF"/>
            <w:szCs w:val="24"/>
            <w:u w:val="single"/>
            <w:lang w:val="en-GB"/>
          </w:rPr>
          <w:t>Operation of the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81</w:t>
        </w:r>
        <w:r w:rsidRPr="00E435D9">
          <w:rPr>
            <w:rFonts w:ascii="Arial" w:hAnsi="Arial" w:cs="Arial"/>
            <w:noProof/>
            <w:webHidden/>
            <w:szCs w:val="24"/>
            <w:lang w:val="en-GB"/>
          </w:rPr>
          <w:fldChar w:fldCharType="end"/>
        </w:r>
      </w:hyperlink>
    </w:p>
    <w:p w14:paraId="67DB2C7A" w14:textId="3ABE071F"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600" w:history="1">
        <w:r w:rsidRPr="00E435D9">
          <w:rPr>
            <w:rFonts w:ascii="Arial" w:hAnsi="Arial" w:cs="Arial"/>
            <w:noProof/>
            <w:color w:val="0000FF"/>
            <w:spacing w:val="-3"/>
            <w:szCs w:val="24"/>
            <w:u w:val="single"/>
            <w:lang w:val="en-GB"/>
          </w:rPr>
          <w:t>8.1</w:t>
        </w:r>
        <w:r w:rsidRPr="00E435D9">
          <w:rPr>
            <w:rFonts w:ascii="Arial" w:hAnsi="Arial" w:cs="Arial"/>
            <w:noProof/>
            <w:szCs w:val="24"/>
            <w:lang w:val="en-GB" w:eastAsia="en-GB"/>
          </w:rPr>
          <w:tab/>
        </w:r>
        <w:r w:rsidRPr="00E435D9">
          <w:rPr>
            <w:rFonts w:ascii="Arial" w:hAnsi="Arial" w:cs="Arial"/>
            <w:noProof/>
            <w:color w:val="0000FF"/>
            <w:szCs w:val="24"/>
            <w:u w:val="single"/>
            <w:lang w:val="en-GB"/>
          </w:rPr>
          <w:t>Amicable Settlement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_Toc272168600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83</w:t>
        </w:r>
        <w:r w:rsidRPr="00E435D9">
          <w:rPr>
            <w:rFonts w:ascii="Arial" w:hAnsi="Arial" w:cs="Arial"/>
            <w:noProof/>
            <w:webHidden/>
            <w:szCs w:val="24"/>
            <w:lang w:val="en-GB"/>
          </w:rPr>
          <w:fldChar w:fldCharType="end"/>
        </w:r>
      </w:hyperlink>
    </w:p>
    <w:p w14:paraId="5E462F64" w14:textId="2E70446D"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601" w:history="1">
        <w:r w:rsidRPr="00E435D9">
          <w:rPr>
            <w:rFonts w:ascii="Arial" w:hAnsi="Arial" w:cs="Arial"/>
            <w:noProof/>
            <w:color w:val="0000FF"/>
            <w:szCs w:val="24"/>
            <w:u w:val="single"/>
            <w:lang w:val="en-GB"/>
          </w:rPr>
          <w:t>8.2</w:t>
        </w:r>
        <w:r w:rsidRPr="00E435D9">
          <w:rPr>
            <w:rFonts w:ascii="Arial" w:hAnsi="Arial" w:cs="Arial"/>
            <w:noProof/>
            <w:szCs w:val="24"/>
            <w:lang w:val="en-GB" w:eastAsia="en-GB"/>
          </w:rPr>
          <w:tab/>
        </w:r>
        <w:r w:rsidRPr="00E435D9">
          <w:rPr>
            <w:rFonts w:ascii="Arial" w:hAnsi="Arial" w:cs="Arial"/>
            <w:noProof/>
            <w:color w:val="0000FF"/>
            <w:szCs w:val="24"/>
            <w:u w:val="single"/>
            <w:lang w:val="en-GB"/>
          </w:rPr>
          <w:t>Dispute Resolution</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_Toc272168601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83</w:t>
        </w:r>
        <w:r w:rsidRPr="00E435D9">
          <w:rPr>
            <w:rFonts w:ascii="Arial" w:hAnsi="Arial" w:cs="Arial"/>
            <w:noProof/>
            <w:webHidden/>
            <w:szCs w:val="24"/>
            <w:lang w:val="en-GB"/>
          </w:rPr>
          <w:fldChar w:fldCharType="end"/>
        </w:r>
      </w:hyperlink>
    </w:p>
    <w:p w14:paraId="4594FED2" w14:textId="5CE5DE8D" w:rsidR="00E6153F" w:rsidRPr="00E435D9" w:rsidRDefault="00E6153F" w:rsidP="00E6153F">
      <w:pPr>
        <w:tabs>
          <w:tab w:val="right" w:leader="dot" w:pos="9000"/>
        </w:tabs>
        <w:spacing w:after="120"/>
        <w:rPr>
          <w:rFonts w:ascii="Arial" w:hAnsi="Arial" w:cs="Arial"/>
          <w:noProof/>
          <w:szCs w:val="24"/>
          <w:lang w:val="en-GB" w:eastAsia="en-GB"/>
        </w:rPr>
      </w:pPr>
      <w:hyperlink w:anchor="_Toc272168602" w:history="1">
        <w:r w:rsidRPr="00E435D9">
          <w:rPr>
            <w:rFonts w:ascii="Arial" w:hAnsi="Arial" w:cs="Arial"/>
            <w:noProof/>
            <w:color w:val="0000FF"/>
            <w:szCs w:val="24"/>
            <w:u w:val="single"/>
            <w:lang w:val="en-GB"/>
          </w:rPr>
          <w:t>III.  Special Conditions of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_Toc272168602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84</w:t>
        </w:r>
        <w:r w:rsidRPr="00E435D9">
          <w:rPr>
            <w:rFonts w:ascii="Arial" w:hAnsi="Arial" w:cs="Arial"/>
            <w:noProof/>
            <w:webHidden/>
            <w:szCs w:val="24"/>
            <w:lang w:val="en-GB"/>
          </w:rPr>
          <w:fldChar w:fldCharType="end"/>
        </w:r>
      </w:hyperlink>
    </w:p>
    <w:p w14:paraId="0000A2EC" w14:textId="48BA381B" w:rsidR="00E6153F" w:rsidRPr="00E435D9" w:rsidRDefault="00E6153F" w:rsidP="00E6153F">
      <w:pPr>
        <w:tabs>
          <w:tab w:val="right" w:leader="dot" w:pos="9000"/>
        </w:tabs>
        <w:spacing w:after="120"/>
        <w:rPr>
          <w:rFonts w:ascii="Arial" w:hAnsi="Arial" w:cs="Arial"/>
          <w:noProof/>
          <w:szCs w:val="24"/>
          <w:lang w:val="en-GB" w:eastAsia="en-GB"/>
        </w:rPr>
      </w:pPr>
      <w:hyperlink w:anchor="_Toc272168603" w:history="1">
        <w:r w:rsidRPr="00E435D9">
          <w:rPr>
            <w:rFonts w:ascii="Arial" w:hAnsi="Arial" w:cs="Arial"/>
            <w:noProof/>
            <w:color w:val="0000FF"/>
            <w:szCs w:val="24"/>
            <w:u w:val="single"/>
            <w:lang w:val="en-GB"/>
          </w:rPr>
          <w:t>IV.  Appendices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_Toc272168603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92</w:t>
        </w:r>
        <w:r w:rsidRPr="00E435D9">
          <w:rPr>
            <w:rFonts w:ascii="Arial" w:hAnsi="Arial" w:cs="Arial"/>
            <w:noProof/>
            <w:webHidden/>
            <w:szCs w:val="24"/>
            <w:lang w:val="en-GB"/>
          </w:rPr>
          <w:fldChar w:fldCharType="end"/>
        </w:r>
      </w:hyperlink>
    </w:p>
    <w:p w14:paraId="3376E90A" w14:textId="77777777" w:rsidR="00E6153F" w:rsidRPr="00E435D9" w:rsidRDefault="00E6153F" w:rsidP="00E6153F">
      <w:pPr>
        <w:tabs>
          <w:tab w:val="right" w:pos="9000"/>
        </w:tabs>
        <w:rPr>
          <w:rFonts w:ascii="Arial" w:hAnsi="Arial" w:cs="Arial"/>
          <w:szCs w:val="24"/>
          <w:lang w:val="en-GB"/>
        </w:rPr>
      </w:pPr>
      <w:r w:rsidRPr="00E435D9">
        <w:rPr>
          <w:rFonts w:ascii="Arial" w:hAnsi="Arial" w:cs="Arial"/>
          <w:szCs w:val="24"/>
          <w:lang w:val="en-GB"/>
        </w:rPr>
        <w:fldChar w:fldCharType="end"/>
      </w:r>
      <w:r w:rsidRPr="00E435D9">
        <w:rPr>
          <w:rFonts w:ascii="Arial" w:hAnsi="Arial" w:cs="Arial"/>
          <w:szCs w:val="24"/>
          <w:lang w:val="en-GB"/>
        </w:rPr>
        <w:tab/>
      </w:r>
    </w:p>
    <w:p w14:paraId="73D6EC0A" w14:textId="77777777" w:rsidR="00E6153F" w:rsidRPr="00E435D9" w:rsidRDefault="00E6153F" w:rsidP="00E6153F">
      <w:pPr>
        <w:rPr>
          <w:rFonts w:ascii="Arial" w:hAnsi="Arial" w:cs="Arial"/>
          <w:szCs w:val="24"/>
          <w:lang w:val="en-GB" w:eastAsia="it-IT"/>
        </w:rPr>
      </w:pPr>
    </w:p>
    <w:p w14:paraId="172A273C" w14:textId="77777777" w:rsidR="00E6153F" w:rsidRPr="00E435D9" w:rsidRDefault="00E6153F" w:rsidP="00E6153F">
      <w:pPr>
        <w:rPr>
          <w:rFonts w:ascii="Arial" w:hAnsi="Arial" w:cs="Arial"/>
          <w:szCs w:val="24"/>
          <w:lang w:val="en-GB" w:eastAsia="it-IT"/>
        </w:rPr>
        <w:sectPr w:rsidR="00E6153F" w:rsidRPr="00E435D9" w:rsidSect="000F1A08">
          <w:headerReference w:type="even" r:id="rId45"/>
          <w:headerReference w:type="default" r:id="rId46"/>
          <w:footerReference w:type="default" r:id="rId47"/>
          <w:headerReference w:type="first" r:id="rId48"/>
          <w:pgSz w:w="11900" w:h="16840" w:code="9"/>
          <w:pgMar w:top="1440" w:right="1440" w:bottom="1729" w:left="1729" w:header="720" w:footer="720" w:gutter="0"/>
          <w:cols w:space="720"/>
          <w:titlePg/>
        </w:sectPr>
      </w:pPr>
    </w:p>
    <w:p w14:paraId="472FD5FB" w14:textId="77777777" w:rsidR="00E6153F" w:rsidRPr="00E435D9" w:rsidRDefault="00E6153F" w:rsidP="00E6153F">
      <w:pPr>
        <w:rPr>
          <w:rFonts w:ascii="Arial" w:hAnsi="Arial" w:cs="Arial"/>
          <w:szCs w:val="24"/>
          <w:lang w:val="en-GB"/>
        </w:rPr>
      </w:pPr>
    </w:p>
    <w:p w14:paraId="1130C5F8" w14:textId="77777777" w:rsidR="00E6153F" w:rsidRPr="00E435D9" w:rsidRDefault="00E6153F" w:rsidP="00E6153F">
      <w:pPr>
        <w:spacing w:before="240" w:after="240"/>
        <w:jc w:val="center"/>
        <w:outlineLvl w:val="0"/>
        <w:rPr>
          <w:rFonts w:ascii="Arial" w:hAnsi="Arial" w:cs="Arial"/>
          <w:b/>
          <w:szCs w:val="24"/>
          <w:lang w:val="en-GB"/>
        </w:rPr>
      </w:pPr>
      <w:bookmarkStart w:id="85" w:name="_Toc350746351"/>
      <w:bookmarkStart w:id="86" w:name="_Toc350849371"/>
      <w:bookmarkStart w:id="87" w:name="_Toc351343668"/>
      <w:bookmarkStart w:id="88" w:name="_Toc272168549"/>
      <w:bookmarkStart w:id="89" w:name="_Toc41434342"/>
      <w:r w:rsidRPr="00E435D9">
        <w:rPr>
          <w:rFonts w:ascii="Arial" w:hAnsi="Arial" w:cs="Arial"/>
          <w:b/>
          <w:szCs w:val="24"/>
          <w:lang w:val="en-GB"/>
        </w:rPr>
        <w:t>I.  Form of Contract</w:t>
      </w:r>
      <w:bookmarkEnd w:id="85"/>
      <w:bookmarkEnd w:id="86"/>
      <w:bookmarkEnd w:id="87"/>
      <w:bookmarkEnd w:id="88"/>
      <w:bookmarkEnd w:id="89"/>
    </w:p>
    <w:p w14:paraId="17276F06" w14:textId="77777777" w:rsidR="00E6153F" w:rsidRPr="00E435D9" w:rsidRDefault="00E6153F" w:rsidP="00E6153F">
      <w:pPr>
        <w:rPr>
          <w:rFonts w:ascii="Arial" w:hAnsi="Arial" w:cs="Arial"/>
          <w:szCs w:val="24"/>
          <w:lang w:val="en-GB"/>
        </w:rPr>
      </w:pPr>
    </w:p>
    <w:p w14:paraId="5EDAE7EF" w14:textId="77777777" w:rsidR="005407A6" w:rsidRPr="00E435D9" w:rsidRDefault="005407A6" w:rsidP="005407A6">
      <w:pPr>
        <w:jc w:val="both"/>
        <w:rPr>
          <w:rFonts w:ascii="Arial" w:hAnsi="Arial" w:cs="Arial"/>
          <w:color w:val="000000"/>
          <w:szCs w:val="24"/>
          <w:lang w:val="tn-BW"/>
        </w:rPr>
      </w:pPr>
      <w:r w:rsidRPr="00E435D9">
        <w:rPr>
          <w:rFonts w:ascii="Arial" w:hAnsi="Arial" w:cs="Arial"/>
          <w:b/>
          <w:color w:val="000000"/>
          <w:szCs w:val="24"/>
          <w:lang w:val="tn-BW"/>
        </w:rPr>
        <w:t>The Southern African Development Community (SADC) Secretariat</w:t>
      </w:r>
      <w:r w:rsidRPr="00E435D9">
        <w:rPr>
          <w:rFonts w:ascii="Arial" w:hAnsi="Arial" w:cs="Arial"/>
          <w:i/>
          <w:color w:val="000000"/>
          <w:szCs w:val="24"/>
          <w:lang w:val="tn-BW"/>
        </w:rPr>
        <w:t>,</w:t>
      </w:r>
      <w:r w:rsidRPr="00E435D9">
        <w:rPr>
          <w:rFonts w:ascii="Arial" w:hAnsi="Arial" w:cs="Arial"/>
          <w:color w:val="000000"/>
          <w:szCs w:val="24"/>
          <w:lang w:val="tn-BW"/>
        </w:rPr>
        <w:t xml:space="preserve"> having its principal place of business at the SADC Headquarters, </w:t>
      </w:r>
      <w:r w:rsidRPr="00E435D9">
        <w:rPr>
          <w:rFonts w:ascii="Arial" w:hAnsi="Arial" w:cs="Arial"/>
          <w:bCs/>
          <w:color w:val="000000"/>
          <w:szCs w:val="24"/>
          <w:lang w:val="tn-BW"/>
        </w:rPr>
        <w:t xml:space="preserve">Plot No. 54385, Central Business District, </w:t>
      </w:r>
      <w:r w:rsidRPr="00E435D9">
        <w:rPr>
          <w:rFonts w:ascii="Arial" w:hAnsi="Arial" w:cs="Arial"/>
          <w:color w:val="000000"/>
          <w:szCs w:val="24"/>
          <w:lang w:val="tn-BW"/>
        </w:rPr>
        <w:t xml:space="preserve">Private Bag 0095, Gaborone, Botswana (hereinafter referred to as the “Procuring Entity”), </w:t>
      </w:r>
    </w:p>
    <w:p w14:paraId="0F00A2DB" w14:textId="77777777" w:rsidR="00FB0FAE" w:rsidRPr="00E435D9" w:rsidRDefault="00FB0FAE" w:rsidP="005407A6">
      <w:pPr>
        <w:jc w:val="both"/>
        <w:rPr>
          <w:rFonts w:ascii="Arial" w:hAnsi="Arial" w:cs="Arial"/>
          <w:color w:val="000000"/>
          <w:szCs w:val="24"/>
          <w:lang w:val="tn-BW"/>
        </w:rPr>
      </w:pPr>
    </w:p>
    <w:p w14:paraId="267455AC" w14:textId="77777777" w:rsidR="00FB0FAE" w:rsidRPr="00E435D9" w:rsidRDefault="00FB0FAE" w:rsidP="005407A6">
      <w:pPr>
        <w:jc w:val="both"/>
        <w:rPr>
          <w:rFonts w:ascii="Arial" w:hAnsi="Arial" w:cs="Arial"/>
          <w:color w:val="000000"/>
          <w:szCs w:val="24"/>
          <w:lang w:val="tn-BW"/>
        </w:rPr>
      </w:pPr>
      <w:r w:rsidRPr="00E435D9">
        <w:rPr>
          <w:rFonts w:ascii="Arial" w:hAnsi="Arial" w:cs="Arial"/>
          <w:color w:val="000000"/>
          <w:szCs w:val="24"/>
          <w:lang w:val="tn-BW"/>
        </w:rPr>
        <w:t>and</w:t>
      </w:r>
    </w:p>
    <w:p w14:paraId="58075E1B" w14:textId="77777777" w:rsidR="00E6153F" w:rsidRPr="00E435D9" w:rsidRDefault="00E6153F" w:rsidP="00E6153F">
      <w:pPr>
        <w:rPr>
          <w:rFonts w:ascii="Arial" w:hAnsi="Arial" w:cs="Arial"/>
          <w:szCs w:val="24"/>
          <w:lang w:val="en-GB"/>
        </w:rPr>
      </w:pPr>
    </w:p>
    <w:p w14:paraId="2DB21B9C" w14:textId="77777777" w:rsidR="005407A6" w:rsidRPr="00E435D9" w:rsidRDefault="00CD4248" w:rsidP="00FB0FAE">
      <w:pPr>
        <w:rPr>
          <w:rFonts w:ascii="Arial" w:hAnsi="Arial" w:cs="Arial"/>
          <w:szCs w:val="24"/>
          <w:lang w:eastAsia="en-GB"/>
        </w:rPr>
      </w:pPr>
      <w:r w:rsidRPr="00E435D9">
        <w:rPr>
          <w:rFonts w:ascii="Arial" w:hAnsi="Arial" w:cs="Arial"/>
          <w:b/>
          <w:szCs w:val="24"/>
        </w:rPr>
        <w:t xml:space="preserve">XXXXXXXXXXXXXXXXX </w:t>
      </w:r>
      <w:r w:rsidR="00FB0FAE" w:rsidRPr="00E435D9">
        <w:rPr>
          <w:rFonts w:ascii="Arial" w:hAnsi="Arial" w:cs="Arial"/>
          <w:szCs w:val="24"/>
        </w:rPr>
        <w:t xml:space="preserve">with registered business at </w:t>
      </w:r>
      <w:r w:rsidR="00753867" w:rsidRPr="00E435D9">
        <w:rPr>
          <w:rFonts w:ascii="Arial" w:hAnsi="Arial" w:cs="Arial"/>
          <w:szCs w:val="24"/>
        </w:rPr>
        <w:t>XXXXXXXXXX (</w:t>
      </w:r>
      <w:r w:rsidR="005407A6" w:rsidRPr="00E435D9">
        <w:rPr>
          <w:rFonts w:ascii="Arial" w:hAnsi="Arial" w:cs="Arial"/>
          <w:szCs w:val="24"/>
        </w:rPr>
        <w:t>hereinafter called the “Contractor”).</w:t>
      </w:r>
    </w:p>
    <w:p w14:paraId="24D9F56F" w14:textId="77777777" w:rsidR="005407A6" w:rsidRPr="00E435D9" w:rsidRDefault="005407A6" w:rsidP="00E6153F">
      <w:pPr>
        <w:jc w:val="both"/>
        <w:rPr>
          <w:rFonts w:ascii="Arial" w:hAnsi="Arial" w:cs="Arial"/>
          <w:szCs w:val="24"/>
          <w:lang w:val="en-GB"/>
        </w:rPr>
      </w:pPr>
    </w:p>
    <w:p w14:paraId="58A95AEB" w14:textId="77777777" w:rsidR="00E6153F" w:rsidRPr="00E435D9" w:rsidRDefault="00E6153F" w:rsidP="00E6153F">
      <w:pPr>
        <w:jc w:val="both"/>
        <w:rPr>
          <w:rFonts w:ascii="Arial" w:hAnsi="Arial" w:cs="Arial"/>
          <w:szCs w:val="24"/>
          <w:lang w:val="en-GB"/>
        </w:rPr>
      </w:pPr>
    </w:p>
    <w:p w14:paraId="7411E107" w14:textId="77777777" w:rsidR="00E6153F" w:rsidRPr="00E435D9" w:rsidRDefault="00E6153F" w:rsidP="00E6153F">
      <w:pPr>
        <w:jc w:val="both"/>
        <w:rPr>
          <w:rFonts w:ascii="Arial" w:hAnsi="Arial" w:cs="Arial"/>
          <w:szCs w:val="24"/>
          <w:lang w:val="en-GB"/>
        </w:rPr>
      </w:pPr>
      <w:r w:rsidRPr="00E435D9">
        <w:rPr>
          <w:rFonts w:ascii="Arial" w:hAnsi="Arial" w:cs="Arial"/>
          <w:szCs w:val="24"/>
          <w:lang w:val="en-GB"/>
        </w:rPr>
        <w:t>WHEREAS</w:t>
      </w:r>
    </w:p>
    <w:p w14:paraId="6CF2CCD1" w14:textId="77777777" w:rsidR="00E6153F" w:rsidRPr="00E435D9" w:rsidRDefault="00E6153F" w:rsidP="00E6153F">
      <w:pPr>
        <w:ind w:left="1440" w:hanging="720"/>
        <w:jc w:val="both"/>
        <w:rPr>
          <w:rFonts w:ascii="Arial" w:hAnsi="Arial" w:cs="Arial"/>
          <w:szCs w:val="24"/>
          <w:lang w:val="en-GB"/>
        </w:rPr>
      </w:pPr>
    </w:p>
    <w:p w14:paraId="39A850C2" w14:textId="77777777" w:rsidR="00E6153F" w:rsidRPr="00E435D9" w:rsidRDefault="00E6153F" w:rsidP="00E6153F">
      <w:pPr>
        <w:ind w:left="1260"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Contracting Authority has requested the Contractor to provide certain services as defined in this Contract (hereinafter called the “Services”</w:t>
      </w:r>
      <w:proofErr w:type="gramStart"/>
      <w:r w:rsidRPr="00E435D9">
        <w:rPr>
          <w:rFonts w:ascii="Arial" w:hAnsi="Arial" w:cs="Arial"/>
          <w:szCs w:val="24"/>
          <w:lang w:val="en-GB"/>
        </w:rPr>
        <w:t>);</w:t>
      </w:r>
      <w:proofErr w:type="gramEnd"/>
    </w:p>
    <w:p w14:paraId="092EEC6F" w14:textId="77777777" w:rsidR="00E6153F" w:rsidRPr="00E435D9" w:rsidRDefault="00E6153F" w:rsidP="00E6153F">
      <w:pPr>
        <w:ind w:left="1440" w:hanging="720"/>
        <w:jc w:val="both"/>
        <w:rPr>
          <w:rFonts w:ascii="Arial" w:hAnsi="Arial" w:cs="Arial"/>
          <w:szCs w:val="24"/>
          <w:lang w:val="en-GB"/>
        </w:rPr>
      </w:pPr>
    </w:p>
    <w:p w14:paraId="68311C83" w14:textId="77777777" w:rsidR="00E6153F" w:rsidRPr="00E435D9" w:rsidRDefault="00E6153F" w:rsidP="00E6153F">
      <w:pPr>
        <w:ind w:left="1260"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the Contractor, having represented to the Contracting Authority that he has the required professional skills, and personnel and technical resources, has agreed to provide the Services on the terms and conditions set forth in this </w:t>
      </w:r>
      <w:proofErr w:type="gramStart"/>
      <w:r w:rsidRPr="00E435D9">
        <w:rPr>
          <w:rFonts w:ascii="Arial" w:hAnsi="Arial" w:cs="Arial"/>
          <w:szCs w:val="24"/>
          <w:lang w:val="en-GB"/>
        </w:rPr>
        <w:t>Contract;</w:t>
      </w:r>
      <w:proofErr w:type="gramEnd"/>
    </w:p>
    <w:p w14:paraId="3F1FC4A7" w14:textId="77777777" w:rsidR="00E6153F" w:rsidRPr="00E435D9" w:rsidRDefault="00E6153F" w:rsidP="00E6153F">
      <w:pPr>
        <w:ind w:left="1440" w:hanging="720"/>
        <w:jc w:val="both"/>
        <w:rPr>
          <w:rFonts w:ascii="Arial" w:hAnsi="Arial" w:cs="Arial"/>
          <w:szCs w:val="24"/>
          <w:lang w:val="en-GB"/>
        </w:rPr>
      </w:pPr>
    </w:p>
    <w:p w14:paraId="40C80632" w14:textId="77777777" w:rsidR="00E6153F" w:rsidRPr="00E435D9" w:rsidRDefault="00E6153F" w:rsidP="00E6153F">
      <w:pPr>
        <w:ind w:left="1440" w:hanging="720"/>
        <w:jc w:val="both"/>
        <w:rPr>
          <w:rFonts w:ascii="Arial" w:hAnsi="Arial" w:cs="Arial"/>
          <w:szCs w:val="24"/>
          <w:lang w:val="en-GB"/>
        </w:rPr>
      </w:pPr>
    </w:p>
    <w:p w14:paraId="54A28999" w14:textId="77777777" w:rsidR="00E6153F" w:rsidRPr="00E435D9" w:rsidRDefault="00E6153F" w:rsidP="00E6153F">
      <w:pPr>
        <w:rPr>
          <w:rFonts w:ascii="Arial" w:hAnsi="Arial" w:cs="Arial"/>
          <w:szCs w:val="24"/>
          <w:lang w:val="en-GB"/>
        </w:rPr>
      </w:pPr>
      <w:r w:rsidRPr="00E435D9">
        <w:rPr>
          <w:rFonts w:ascii="Arial" w:hAnsi="Arial" w:cs="Arial"/>
          <w:szCs w:val="24"/>
          <w:lang w:val="en-GB"/>
        </w:rPr>
        <w:t>NOW THEREFORE the parties hereto hereby agree as follows:</w:t>
      </w:r>
    </w:p>
    <w:p w14:paraId="7A859FD3" w14:textId="77777777" w:rsidR="00E6153F" w:rsidRPr="00E435D9" w:rsidRDefault="00E6153F" w:rsidP="00E6153F">
      <w:pPr>
        <w:rPr>
          <w:rFonts w:ascii="Arial" w:hAnsi="Arial" w:cs="Arial"/>
          <w:szCs w:val="24"/>
          <w:lang w:val="en-GB"/>
        </w:rPr>
      </w:pPr>
    </w:p>
    <w:p w14:paraId="73515B68" w14:textId="77777777" w:rsidR="00E6153F" w:rsidRPr="00E435D9" w:rsidRDefault="00E6153F" w:rsidP="00E6153F">
      <w:pPr>
        <w:rPr>
          <w:rFonts w:ascii="Arial" w:hAnsi="Arial" w:cs="Arial"/>
          <w:szCs w:val="24"/>
          <w:lang w:val="en-GB"/>
        </w:rPr>
      </w:pPr>
      <w:r w:rsidRPr="00E435D9">
        <w:rPr>
          <w:rFonts w:ascii="Arial" w:hAnsi="Arial" w:cs="Arial"/>
          <w:szCs w:val="24"/>
          <w:lang w:val="en-GB"/>
        </w:rPr>
        <w:t>1.</w:t>
      </w:r>
      <w:r w:rsidRPr="00E435D9">
        <w:rPr>
          <w:rFonts w:ascii="Arial" w:hAnsi="Arial" w:cs="Arial"/>
          <w:szCs w:val="24"/>
          <w:lang w:val="en-GB"/>
        </w:rPr>
        <w:tab/>
        <w:t>The following documents attached hereto shall be deemed to form an integral part of this Contract, in order of precedence:</w:t>
      </w:r>
    </w:p>
    <w:p w14:paraId="132CAB6E" w14:textId="77777777" w:rsidR="00E6153F" w:rsidRPr="00E435D9" w:rsidRDefault="00E6153F" w:rsidP="00E6153F">
      <w:pPr>
        <w:rPr>
          <w:rFonts w:ascii="Arial" w:hAnsi="Arial" w:cs="Arial"/>
          <w:szCs w:val="24"/>
          <w:lang w:val="en-GB"/>
        </w:rPr>
      </w:pPr>
    </w:p>
    <w:p w14:paraId="33B95E2C" w14:textId="77777777" w:rsidR="00E6153F" w:rsidRPr="00E435D9" w:rsidRDefault="00E6153F" w:rsidP="00E6153F">
      <w:pPr>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 xml:space="preserve">The Special Conditions of </w:t>
      </w:r>
      <w:r w:rsidR="009E363E" w:rsidRPr="00E435D9">
        <w:rPr>
          <w:rFonts w:ascii="Arial" w:hAnsi="Arial" w:cs="Arial"/>
          <w:szCs w:val="24"/>
          <w:lang w:val="en-GB"/>
        </w:rPr>
        <w:t>Contract.</w:t>
      </w:r>
    </w:p>
    <w:p w14:paraId="695E9533" w14:textId="77777777" w:rsidR="00E6153F" w:rsidRPr="00E435D9" w:rsidRDefault="00E6153F" w:rsidP="00E6153F">
      <w:pPr>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The General Conditions of </w:t>
      </w:r>
      <w:r w:rsidR="009E363E" w:rsidRPr="00E435D9">
        <w:rPr>
          <w:rFonts w:ascii="Arial" w:hAnsi="Arial" w:cs="Arial"/>
          <w:szCs w:val="24"/>
          <w:lang w:val="en-GB"/>
        </w:rPr>
        <w:t>Contract.</w:t>
      </w:r>
    </w:p>
    <w:p w14:paraId="6C8EAFD9" w14:textId="77777777" w:rsidR="00E6153F" w:rsidRPr="00E435D9" w:rsidRDefault="00E6153F" w:rsidP="00E6153F">
      <w:pPr>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 xml:space="preserve">The following Appendices:  </w:t>
      </w:r>
    </w:p>
    <w:p w14:paraId="38FD0E5F" w14:textId="77777777" w:rsidR="00E6153F" w:rsidRPr="00E435D9" w:rsidRDefault="00E6153F" w:rsidP="00E6153F">
      <w:pPr>
        <w:rPr>
          <w:rFonts w:ascii="Arial" w:hAnsi="Arial" w:cs="Arial"/>
          <w:szCs w:val="24"/>
          <w:lang w:val="en-GB"/>
        </w:rPr>
      </w:pPr>
    </w:p>
    <w:p w14:paraId="5F1D13C6" w14:textId="77777777" w:rsidR="00E6153F" w:rsidRPr="00E435D9" w:rsidRDefault="00E6153F" w:rsidP="00E6153F">
      <w:pPr>
        <w:ind w:left="540" w:firstLine="720"/>
        <w:rPr>
          <w:rFonts w:ascii="Arial" w:hAnsi="Arial" w:cs="Arial"/>
          <w:i/>
          <w:szCs w:val="24"/>
          <w:lang w:val="en-GB"/>
        </w:rPr>
      </w:pPr>
      <w:r w:rsidRPr="00E435D9">
        <w:rPr>
          <w:rFonts w:ascii="Arial" w:hAnsi="Arial" w:cs="Arial"/>
          <w:szCs w:val="24"/>
          <w:lang w:val="en-GB"/>
        </w:rPr>
        <w:t>Appendix A:</w:t>
      </w:r>
      <w:r w:rsidRPr="00E435D9">
        <w:rPr>
          <w:rFonts w:ascii="Arial" w:hAnsi="Arial" w:cs="Arial"/>
          <w:szCs w:val="24"/>
          <w:lang w:val="en-GB"/>
        </w:rPr>
        <w:tab/>
        <w:t>Terms of Reference</w:t>
      </w:r>
    </w:p>
    <w:p w14:paraId="798C74C8" w14:textId="77777777" w:rsidR="00E6153F" w:rsidRPr="00E435D9" w:rsidRDefault="00E6153F" w:rsidP="00E6153F">
      <w:pPr>
        <w:ind w:left="720" w:firstLine="540"/>
        <w:rPr>
          <w:rFonts w:ascii="Arial" w:hAnsi="Arial" w:cs="Arial"/>
          <w:i/>
          <w:szCs w:val="24"/>
          <w:lang w:val="en-GB"/>
        </w:rPr>
      </w:pPr>
      <w:r w:rsidRPr="00E435D9">
        <w:rPr>
          <w:rFonts w:ascii="Arial" w:hAnsi="Arial" w:cs="Arial"/>
          <w:szCs w:val="24"/>
          <w:lang w:val="en-GB"/>
        </w:rPr>
        <w:t>Appendix B:</w:t>
      </w:r>
      <w:r w:rsidRPr="00E435D9">
        <w:rPr>
          <w:rFonts w:ascii="Arial" w:hAnsi="Arial" w:cs="Arial"/>
          <w:szCs w:val="24"/>
          <w:lang w:val="en-GB"/>
        </w:rPr>
        <w:tab/>
        <w:t>Technical Proposal</w:t>
      </w:r>
    </w:p>
    <w:p w14:paraId="1C692567" w14:textId="77777777" w:rsidR="00E6153F" w:rsidRPr="00E435D9" w:rsidRDefault="00E6153F" w:rsidP="00E6153F">
      <w:pPr>
        <w:tabs>
          <w:tab w:val="left" w:pos="2977"/>
          <w:tab w:val="left" w:pos="7650"/>
          <w:tab w:val="left" w:pos="8010"/>
        </w:tabs>
        <w:ind w:left="1260"/>
        <w:jc w:val="both"/>
        <w:rPr>
          <w:rFonts w:ascii="Arial" w:hAnsi="Arial" w:cs="Arial"/>
          <w:szCs w:val="24"/>
          <w:lang w:val="en-GB"/>
        </w:rPr>
      </w:pPr>
      <w:r w:rsidRPr="00E435D9">
        <w:rPr>
          <w:rFonts w:ascii="Arial" w:hAnsi="Arial" w:cs="Arial"/>
          <w:szCs w:val="24"/>
          <w:lang w:val="en-GB"/>
        </w:rPr>
        <w:t>Appendix C:</w:t>
      </w:r>
      <w:r w:rsidRPr="00E435D9">
        <w:rPr>
          <w:rFonts w:ascii="Arial" w:hAnsi="Arial" w:cs="Arial"/>
          <w:szCs w:val="24"/>
          <w:lang w:val="en-GB"/>
        </w:rPr>
        <w:tab/>
        <w:t xml:space="preserve">Financial Proposal </w:t>
      </w:r>
    </w:p>
    <w:p w14:paraId="08CCA6EE" w14:textId="77777777" w:rsidR="00E6153F" w:rsidRPr="00E435D9" w:rsidRDefault="00E6153F" w:rsidP="00E6153F">
      <w:pPr>
        <w:jc w:val="both"/>
        <w:rPr>
          <w:rFonts w:ascii="Arial" w:hAnsi="Arial" w:cs="Arial"/>
          <w:szCs w:val="24"/>
          <w:lang w:val="en-GB"/>
        </w:rPr>
      </w:pPr>
    </w:p>
    <w:p w14:paraId="2E2CA904" w14:textId="77777777" w:rsidR="00E6153F" w:rsidRPr="00E435D9" w:rsidRDefault="00E6153F" w:rsidP="00E6153F">
      <w:pPr>
        <w:ind w:left="720" w:hanging="720"/>
        <w:jc w:val="both"/>
        <w:rPr>
          <w:rFonts w:ascii="Arial" w:hAnsi="Arial" w:cs="Arial"/>
          <w:szCs w:val="24"/>
          <w:lang w:val="en-GB"/>
        </w:rPr>
      </w:pPr>
      <w:r w:rsidRPr="00E435D9">
        <w:rPr>
          <w:rFonts w:ascii="Arial" w:hAnsi="Arial" w:cs="Arial"/>
          <w:szCs w:val="24"/>
          <w:lang w:val="en-GB"/>
        </w:rPr>
        <w:t>2.</w:t>
      </w:r>
      <w:r w:rsidRPr="00E435D9">
        <w:rPr>
          <w:rFonts w:ascii="Arial" w:hAnsi="Arial" w:cs="Arial"/>
          <w:szCs w:val="24"/>
          <w:lang w:val="en-GB"/>
        </w:rPr>
        <w:tab/>
        <w:t>The mutual rights and obligations of the Contracting Authority and the Contractor shall be as set forth in the Contract, in particular:</w:t>
      </w:r>
    </w:p>
    <w:p w14:paraId="025CCCE8" w14:textId="77777777" w:rsidR="00E6153F" w:rsidRPr="00E435D9" w:rsidRDefault="00E6153F" w:rsidP="00E6153F">
      <w:pPr>
        <w:jc w:val="both"/>
        <w:rPr>
          <w:rFonts w:ascii="Arial" w:hAnsi="Arial" w:cs="Arial"/>
          <w:szCs w:val="24"/>
          <w:lang w:val="en-GB"/>
        </w:rPr>
      </w:pPr>
    </w:p>
    <w:p w14:paraId="3D2D9A93" w14:textId="77777777" w:rsidR="00E6153F" w:rsidRPr="00E435D9" w:rsidRDefault="00E6153F" w:rsidP="00E6153F">
      <w:pPr>
        <w:ind w:left="1440" w:hanging="72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Contractors shall carry out the Services in accordance with the provisions of the Contract; and</w:t>
      </w:r>
    </w:p>
    <w:p w14:paraId="198FDF62" w14:textId="77777777" w:rsidR="00E6153F" w:rsidRPr="00E435D9" w:rsidRDefault="00E6153F" w:rsidP="00E6153F">
      <w:pPr>
        <w:ind w:left="1440" w:hanging="72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the Contracting Authority shall make payments to the Contractor accordance with the provisions of the Contract.</w:t>
      </w:r>
    </w:p>
    <w:p w14:paraId="3F79853F" w14:textId="77777777" w:rsidR="00E6153F" w:rsidRPr="00E435D9" w:rsidRDefault="00E6153F" w:rsidP="00E6153F">
      <w:pPr>
        <w:jc w:val="both"/>
        <w:rPr>
          <w:rFonts w:ascii="Arial" w:hAnsi="Arial" w:cs="Arial"/>
          <w:szCs w:val="24"/>
          <w:lang w:val="en-GB"/>
        </w:rPr>
      </w:pPr>
    </w:p>
    <w:p w14:paraId="33F9A924" w14:textId="77777777" w:rsidR="00E6153F" w:rsidRPr="00E435D9" w:rsidRDefault="00E6153F" w:rsidP="00E6153F">
      <w:pPr>
        <w:jc w:val="both"/>
        <w:rPr>
          <w:rFonts w:ascii="Arial" w:hAnsi="Arial" w:cs="Arial"/>
          <w:szCs w:val="24"/>
          <w:lang w:val="en-GB"/>
        </w:rPr>
      </w:pPr>
    </w:p>
    <w:p w14:paraId="0BDA8919" w14:textId="77777777" w:rsidR="00E6153F" w:rsidRPr="00E435D9" w:rsidRDefault="00E6153F" w:rsidP="00E6153F">
      <w:pPr>
        <w:jc w:val="both"/>
        <w:rPr>
          <w:rFonts w:ascii="Arial" w:hAnsi="Arial" w:cs="Arial"/>
          <w:szCs w:val="24"/>
          <w:lang w:val="en-GB"/>
        </w:rPr>
      </w:pPr>
      <w:r w:rsidRPr="00E435D9">
        <w:rPr>
          <w:rFonts w:ascii="Arial" w:hAnsi="Arial" w:cs="Arial"/>
          <w:szCs w:val="24"/>
          <w:lang w:val="en-GB"/>
        </w:rPr>
        <w:t>IN WITNESS WHEREOF, the Parties hereto have caused this Contract to be signed in their respective names as of the day and year first above written.</w:t>
      </w:r>
    </w:p>
    <w:p w14:paraId="59CA2E57" w14:textId="77777777" w:rsidR="00E6153F" w:rsidRPr="00E435D9" w:rsidRDefault="00E6153F" w:rsidP="00E6153F">
      <w:pPr>
        <w:rPr>
          <w:rFonts w:ascii="Arial" w:hAnsi="Arial" w:cs="Arial"/>
          <w:szCs w:val="24"/>
          <w:lang w:val="en-GB"/>
        </w:rPr>
      </w:pPr>
    </w:p>
    <w:p w14:paraId="3C60AA87" w14:textId="77777777" w:rsidR="00E6153F" w:rsidRPr="00E435D9" w:rsidRDefault="00FB0FAE" w:rsidP="00E6153F">
      <w:pPr>
        <w:rPr>
          <w:rFonts w:ascii="Arial" w:hAnsi="Arial" w:cs="Arial"/>
          <w:b/>
          <w:bCs/>
          <w:szCs w:val="24"/>
          <w:lang w:val="en-GB"/>
        </w:rPr>
      </w:pPr>
      <w:r w:rsidRPr="00E435D9">
        <w:rPr>
          <w:rFonts w:ascii="Arial" w:hAnsi="Arial" w:cs="Arial"/>
          <w:b/>
          <w:bCs/>
          <w:szCs w:val="24"/>
          <w:lang w:val="en-GB"/>
        </w:rPr>
        <w:t>For and on behalf of SADC Secretariat</w:t>
      </w:r>
    </w:p>
    <w:p w14:paraId="637ADE99" w14:textId="77777777" w:rsidR="00B774F9" w:rsidRPr="00E435D9" w:rsidRDefault="00B774F9" w:rsidP="00E6153F">
      <w:pPr>
        <w:rPr>
          <w:rFonts w:ascii="Arial" w:hAnsi="Arial" w:cs="Arial"/>
          <w:szCs w:val="24"/>
          <w:lang w:val="en-GB"/>
        </w:rPr>
      </w:pP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B774F9" w:rsidRPr="00CB1AD4" w14:paraId="3CDEB90F" w14:textId="77777777" w:rsidTr="009C793E">
        <w:tc>
          <w:tcPr>
            <w:tcW w:w="8910" w:type="dxa"/>
            <w:gridSpan w:val="2"/>
            <w:shd w:val="clear" w:color="auto" w:fill="D9D9D9"/>
          </w:tcPr>
          <w:p w14:paraId="7BBA8073" w14:textId="77777777" w:rsidR="00B774F9" w:rsidRPr="00E435D9" w:rsidRDefault="00B774F9" w:rsidP="00BD1D3A">
            <w:pPr>
              <w:spacing w:line="480" w:lineRule="auto"/>
              <w:jc w:val="both"/>
              <w:rPr>
                <w:rFonts w:ascii="Arial" w:hAnsi="Arial" w:cs="Arial"/>
                <w:b/>
                <w:szCs w:val="24"/>
              </w:rPr>
            </w:pPr>
            <w:r w:rsidRPr="00E435D9">
              <w:rPr>
                <w:rFonts w:ascii="Arial" w:hAnsi="Arial" w:cs="Arial"/>
                <w:b/>
                <w:szCs w:val="24"/>
              </w:rPr>
              <w:t>For the Procuring Entity</w:t>
            </w:r>
          </w:p>
        </w:tc>
      </w:tr>
      <w:tr w:rsidR="00B774F9" w:rsidRPr="00CB1AD4" w14:paraId="3CA3C798" w14:textId="77777777" w:rsidTr="00BD1D3A">
        <w:trPr>
          <w:trHeight w:val="530"/>
        </w:trPr>
        <w:tc>
          <w:tcPr>
            <w:tcW w:w="1460" w:type="dxa"/>
          </w:tcPr>
          <w:p w14:paraId="476E42E6" w14:textId="77777777" w:rsidR="00B774F9" w:rsidRPr="00E435D9" w:rsidRDefault="00B774F9" w:rsidP="00BD1D3A">
            <w:pPr>
              <w:spacing w:line="480" w:lineRule="auto"/>
              <w:jc w:val="both"/>
              <w:rPr>
                <w:rFonts w:ascii="Arial" w:hAnsi="Arial" w:cs="Arial"/>
                <w:b/>
                <w:szCs w:val="24"/>
              </w:rPr>
            </w:pPr>
            <w:r w:rsidRPr="00E435D9">
              <w:rPr>
                <w:rFonts w:ascii="Arial" w:hAnsi="Arial" w:cs="Arial"/>
                <w:b/>
                <w:szCs w:val="24"/>
              </w:rPr>
              <w:t>Name:</w:t>
            </w:r>
          </w:p>
        </w:tc>
        <w:tc>
          <w:tcPr>
            <w:tcW w:w="7450" w:type="dxa"/>
          </w:tcPr>
          <w:p w14:paraId="6C095236" w14:textId="77777777" w:rsidR="00B774F9" w:rsidRPr="00E435D9" w:rsidRDefault="00B774F9" w:rsidP="00BD1D3A">
            <w:pPr>
              <w:rPr>
                <w:rFonts w:ascii="Arial" w:hAnsi="Arial" w:cs="Arial"/>
                <w:b/>
                <w:szCs w:val="24"/>
              </w:rPr>
            </w:pPr>
          </w:p>
        </w:tc>
      </w:tr>
      <w:tr w:rsidR="00B774F9" w:rsidRPr="00CB1AD4" w14:paraId="71D3779F" w14:textId="77777777" w:rsidTr="00BD1D3A">
        <w:tc>
          <w:tcPr>
            <w:tcW w:w="1460" w:type="dxa"/>
          </w:tcPr>
          <w:p w14:paraId="722CF44C" w14:textId="77777777" w:rsidR="00B774F9" w:rsidRPr="00E435D9" w:rsidRDefault="00B774F9" w:rsidP="00BD1D3A">
            <w:pPr>
              <w:spacing w:line="480" w:lineRule="auto"/>
              <w:jc w:val="both"/>
              <w:rPr>
                <w:rFonts w:ascii="Arial" w:hAnsi="Arial" w:cs="Arial"/>
                <w:b/>
                <w:szCs w:val="24"/>
              </w:rPr>
            </w:pPr>
            <w:r w:rsidRPr="00E435D9">
              <w:rPr>
                <w:rFonts w:ascii="Arial" w:hAnsi="Arial" w:cs="Arial"/>
                <w:b/>
                <w:szCs w:val="24"/>
              </w:rPr>
              <w:t>Position:</w:t>
            </w:r>
          </w:p>
        </w:tc>
        <w:tc>
          <w:tcPr>
            <w:tcW w:w="7450" w:type="dxa"/>
          </w:tcPr>
          <w:p w14:paraId="41A4FEE5" w14:textId="77777777" w:rsidR="00B774F9" w:rsidRPr="00E435D9" w:rsidRDefault="00B774F9" w:rsidP="00BD1D3A">
            <w:pPr>
              <w:rPr>
                <w:rFonts w:ascii="Arial" w:hAnsi="Arial" w:cs="Arial"/>
                <w:b/>
                <w:szCs w:val="24"/>
                <w:lang w:val="en-GB"/>
              </w:rPr>
            </w:pPr>
          </w:p>
        </w:tc>
      </w:tr>
      <w:tr w:rsidR="00B774F9" w:rsidRPr="00CB1AD4" w14:paraId="2944AA7C" w14:textId="77777777" w:rsidTr="00BD1D3A">
        <w:tc>
          <w:tcPr>
            <w:tcW w:w="1460" w:type="dxa"/>
          </w:tcPr>
          <w:p w14:paraId="58A10632" w14:textId="77777777" w:rsidR="00B774F9" w:rsidRPr="00E435D9" w:rsidRDefault="00B774F9" w:rsidP="00BD1D3A">
            <w:pPr>
              <w:spacing w:line="480" w:lineRule="auto"/>
              <w:rPr>
                <w:rFonts w:ascii="Arial" w:hAnsi="Arial" w:cs="Arial"/>
                <w:b/>
                <w:szCs w:val="24"/>
              </w:rPr>
            </w:pPr>
            <w:r w:rsidRPr="00E435D9">
              <w:rPr>
                <w:rFonts w:ascii="Arial" w:hAnsi="Arial" w:cs="Arial"/>
                <w:b/>
                <w:szCs w:val="24"/>
              </w:rPr>
              <w:t>Place:</w:t>
            </w:r>
          </w:p>
        </w:tc>
        <w:tc>
          <w:tcPr>
            <w:tcW w:w="7450" w:type="dxa"/>
          </w:tcPr>
          <w:p w14:paraId="6B760257" w14:textId="77777777" w:rsidR="00B774F9" w:rsidRPr="00E435D9" w:rsidRDefault="00B774F9" w:rsidP="006A71E0">
            <w:pPr>
              <w:rPr>
                <w:rFonts w:ascii="Arial" w:hAnsi="Arial" w:cs="Arial"/>
                <w:b/>
                <w:szCs w:val="24"/>
                <w:lang w:val="en-GB"/>
              </w:rPr>
            </w:pPr>
          </w:p>
        </w:tc>
      </w:tr>
      <w:tr w:rsidR="00B774F9" w:rsidRPr="00CB1AD4" w14:paraId="08A04C01" w14:textId="77777777" w:rsidTr="00BD1D3A">
        <w:tc>
          <w:tcPr>
            <w:tcW w:w="1460" w:type="dxa"/>
          </w:tcPr>
          <w:p w14:paraId="4A4D19A8" w14:textId="77777777" w:rsidR="00B774F9" w:rsidRPr="00E435D9" w:rsidRDefault="00B774F9" w:rsidP="00BD1D3A">
            <w:pPr>
              <w:spacing w:line="480" w:lineRule="auto"/>
              <w:jc w:val="both"/>
              <w:rPr>
                <w:rFonts w:ascii="Arial" w:hAnsi="Arial" w:cs="Arial"/>
                <w:b/>
                <w:szCs w:val="24"/>
              </w:rPr>
            </w:pPr>
            <w:r w:rsidRPr="00E435D9">
              <w:rPr>
                <w:rFonts w:ascii="Arial" w:hAnsi="Arial" w:cs="Arial"/>
                <w:b/>
                <w:szCs w:val="24"/>
              </w:rPr>
              <w:t xml:space="preserve">Signature: </w:t>
            </w:r>
          </w:p>
        </w:tc>
        <w:tc>
          <w:tcPr>
            <w:tcW w:w="7450" w:type="dxa"/>
          </w:tcPr>
          <w:p w14:paraId="0ADE2E3B" w14:textId="77777777" w:rsidR="00B774F9" w:rsidRPr="00E435D9" w:rsidRDefault="00B774F9" w:rsidP="00BD1D3A">
            <w:pPr>
              <w:spacing w:line="480" w:lineRule="auto"/>
              <w:jc w:val="both"/>
              <w:rPr>
                <w:rFonts w:ascii="Arial" w:hAnsi="Arial" w:cs="Arial"/>
                <w:b/>
                <w:szCs w:val="24"/>
              </w:rPr>
            </w:pPr>
          </w:p>
        </w:tc>
      </w:tr>
      <w:tr w:rsidR="00B774F9" w:rsidRPr="00CB1AD4" w14:paraId="082DE62A" w14:textId="77777777" w:rsidTr="00BD1D3A">
        <w:trPr>
          <w:trHeight w:val="760"/>
        </w:trPr>
        <w:tc>
          <w:tcPr>
            <w:tcW w:w="1460" w:type="dxa"/>
          </w:tcPr>
          <w:p w14:paraId="0890692E" w14:textId="77777777" w:rsidR="00B774F9" w:rsidRPr="00E435D9" w:rsidRDefault="00B774F9" w:rsidP="00BD1D3A">
            <w:pPr>
              <w:spacing w:line="480" w:lineRule="auto"/>
              <w:jc w:val="both"/>
              <w:rPr>
                <w:rFonts w:ascii="Arial" w:hAnsi="Arial" w:cs="Arial"/>
                <w:b/>
                <w:szCs w:val="24"/>
                <w:u w:val="single"/>
              </w:rPr>
            </w:pPr>
            <w:r w:rsidRPr="00E435D9">
              <w:rPr>
                <w:rFonts w:ascii="Arial" w:hAnsi="Arial" w:cs="Arial"/>
                <w:b/>
                <w:szCs w:val="24"/>
              </w:rPr>
              <w:t>Date</w:t>
            </w:r>
          </w:p>
        </w:tc>
        <w:tc>
          <w:tcPr>
            <w:tcW w:w="7450" w:type="dxa"/>
          </w:tcPr>
          <w:p w14:paraId="271FC0A3" w14:textId="77777777" w:rsidR="00B774F9" w:rsidRPr="00E435D9" w:rsidRDefault="00B774F9" w:rsidP="00BD1D3A">
            <w:pPr>
              <w:spacing w:line="480" w:lineRule="auto"/>
              <w:jc w:val="both"/>
              <w:rPr>
                <w:rFonts w:ascii="Arial" w:hAnsi="Arial" w:cs="Arial"/>
                <w:b/>
                <w:szCs w:val="24"/>
              </w:rPr>
            </w:pPr>
          </w:p>
        </w:tc>
      </w:tr>
    </w:tbl>
    <w:p w14:paraId="63E38E88" w14:textId="77777777" w:rsidR="00B774F9" w:rsidRPr="00E435D9" w:rsidRDefault="00B774F9" w:rsidP="00E6153F">
      <w:pPr>
        <w:rPr>
          <w:rFonts w:ascii="Arial" w:hAnsi="Arial" w:cs="Arial"/>
          <w:szCs w:val="24"/>
          <w:lang w:val="en-GB"/>
        </w:rPr>
      </w:pPr>
    </w:p>
    <w:p w14:paraId="2BDFD6DE" w14:textId="77777777" w:rsidR="00EE5362" w:rsidRPr="00E435D9" w:rsidRDefault="00EE5362" w:rsidP="00EE5362">
      <w:pPr>
        <w:jc w:val="both"/>
        <w:rPr>
          <w:rFonts w:ascii="Arial" w:hAnsi="Arial" w:cs="Arial"/>
          <w:szCs w:val="24"/>
        </w:rPr>
      </w:pPr>
    </w:p>
    <w:p w14:paraId="4542C5DC" w14:textId="77777777" w:rsidR="00EE5362" w:rsidRPr="00E435D9" w:rsidRDefault="00EE5362" w:rsidP="00EE5362">
      <w:pPr>
        <w:jc w:val="both"/>
        <w:rPr>
          <w:rFonts w:ascii="Arial" w:hAnsi="Arial" w:cs="Arial"/>
          <w:b/>
          <w:bCs/>
          <w:szCs w:val="24"/>
        </w:rPr>
      </w:pPr>
      <w:r w:rsidRPr="00E435D9">
        <w:rPr>
          <w:rFonts w:ascii="Arial" w:hAnsi="Arial" w:cs="Arial"/>
          <w:b/>
          <w:bCs/>
          <w:szCs w:val="24"/>
        </w:rPr>
        <w:t>For and on behalf of the Consultancy Firm</w:t>
      </w:r>
    </w:p>
    <w:p w14:paraId="2DAD6024" w14:textId="77777777" w:rsidR="00C94F93" w:rsidRPr="00E435D9" w:rsidRDefault="00C94F93" w:rsidP="00E6153F">
      <w:pPr>
        <w:rPr>
          <w:rFonts w:ascii="Arial" w:hAnsi="Arial" w:cs="Arial"/>
          <w:szCs w:val="24"/>
          <w:lang w:val="en-GB"/>
        </w:rPr>
      </w:pPr>
    </w:p>
    <w:p w14:paraId="6F4E0909" w14:textId="77777777" w:rsidR="00C94F93" w:rsidRPr="00E435D9" w:rsidRDefault="00C94F93" w:rsidP="00E6153F">
      <w:pPr>
        <w:rPr>
          <w:rFonts w:ascii="Arial" w:hAnsi="Arial" w:cs="Arial"/>
          <w:szCs w:val="24"/>
          <w:lang w:val="en-GB"/>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046648" w:rsidRPr="00CB1AD4" w14:paraId="47028A76" w14:textId="77777777" w:rsidTr="009C793E">
        <w:tc>
          <w:tcPr>
            <w:tcW w:w="8799" w:type="dxa"/>
            <w:gridSpan w:val="2"/>
            <w:shd w:val="clear" w:color="auto" w:fill="D9D9D9"/>
          </w:tcPr>
          <w:p w14:paraId="1FBD94CF" w14:textId="77777777" w:rsidR="00046648" w:rsidRPr="00E435D9" w:rsidRDefault="00046648" w:rsidP="00BD1D3A">
            <w:pPr>
              <w:spacing w:line="480" w:lineRule="auto"/>
              <w:jc w:val="both"/>
              <w:rPr>
                <w:rFonts w:ascii="Arial" w:hAnsi="Arial" w:cs="Arial"/>
                <w:b/>
                <w:szCs w:val="24"/>
              </w:rPr>
            </w:pPr>
            <w:r w:rsidRPr="00E435D9">
              <w:rPr>
                <w:rFonts w:ascii="Arial" w:hAnsi="Arial" w:cs="Arial"/>
                <w:b/>
                <w:szCs w:val="24"/>
              </w:rPr>
              <w:t xml:space="preserve">For the Contractor </w:t>
            </w:r>
          </w:p>
        </w:tc>
      </w:tr>
      <w:tr w:rsidR="00046648" w:rsidRPr="00CB1AD4" w14:paraId="68117849" w14:textId="77777777" w:rsidTr="00BD1D3A">
        <w:trPr>
          <w:trHeight w:val="530"/>
        </w:trPr>
        <w:tc>
          <w:tcPr>
            <w:tcW w:w="2713" w:type="dxa"/>
          </w:tcPr>
          <w:p w14:paraId="4786B2B9" w14:textId="77777777" w:rsidR="00046648" w:rsidRPr="00E435D9" w:rsidRDefault="00046648" w:rsidP="00BD1D3A">
            <w:pPr>
              <w:spacing w:line="480" w:lineRule="auto"/>
              <w:jc w:val="both"/>
              <w:rPr>
                <w:rFonts w:ascii="Arial" w:hAnsi="Arial" w:cs="Arial"/>
                <w:b/>
                <w:szCs w:val="24"/>
              </w:rPr>
            </w:pPr>
            <w:r w:rsidRPr="00E435D9">
              <w:rPr>
                <w:rFonts w:ascii="Arial" w:hAnsi="Arial" w:cs="Arial"/>
                <w:b/>
                <w:szCs w:val="24"/>
              </w:rPr>
              <w:t>Name:</w:t>
            </w:r>
          </w:p>
        </w:tc>
        <w:tc>
          <w:tcPr>
            <w:tcW w:w="6086" w:type="dxa"/>
          </w:tcPr>
          <w:p w14:paraId="15834597" w14:textId="77777777" w:rsidR="00046648" w:rsidRPr="00E435D9" w:rsidRDefault="00046648" w:rsidP="00BD1D3A">
            <w:pPr>
              <w:spacing w:line="480" w:lineRule="auto"/>
              <w:jc w:val="both"/>
              <w:rPr>
                <w:rFonts w:ascii="Arial" w:hAnsi="Arial" w:cs="Arial"/>
                <w:b/>
                <w:szCs w:val="24"/>
              </w:rPr>
            </w:pPr>
          </w:p>
        </w:tc>
      </w:tr>
      <w:tr w:rsidR="00046648" w:rsidRPr="00CB1AD4" w14:paraId="3928E190" w14:textId="77777777" w:rsidTr="00BD1D3A">
        <w:tc>
          <w:tcPr>
            <w:tcW w:w="2713" w:type="dxa"/>
          </w:tcPr>
          <w:p w14:paraId="01407ED6" w14:textId="77777777" w:rsidR="00046648" w:rsidRPr="00E435D9" w:rsidRDefault="00046648" w:rsidP="00BD1D3A">
            <w:pPr>
              <w:spacing w:line="480" w:lineRule="auto"/>
              <w:jc w:val="both"/>
              <w:rPr>
                <w:rFonts w:ascii="Arial" w:hAnsi="Arial" w:cs="Arial"/>
                <w:b/>
                <w:szCs w:val="24"/>
              </w:rPr>
            </w:pPr>
            <w:r w:rsidRPr="00E435D9">
              <w:rPr>
                <w:rFonts w:ascii="Arial" w:hAnsi="Arial" w:cs="Arial"/>
                <w:b/>
                <w:szCs w:val="24"/>
              </w:rPr>
              <w:t>Position:</w:t>
            </w:r>
          </w:p>
        </w:tc>
        <w:tc>
          <w:tcPr>
            <w:tcW w:w="6086" w:type="dxa"/>
          </w:tcPr>
          <w:p w14:paraId="224E83F4" w14:textId="77777777" w:rsidR="00046648" w:rsidRPr="00E435D9" w:rsidRDefault="00046648" w:rsidP="00BD1D3A">
            <w:pPr>
              <w:jc w:val="both"/>
              <w:rPr>
                <w:rFonts w:ascii="Arial" w:hAnsi="Arial" w:cs="Arial"/>
                <w:b/>
                <w:szCs w:val="24"/>
              </w:rPr>
            </w:pPr>
          </w:p>
        </w:tc>
      </w:tr>
      <w:tr w:rsidR="00046648" w:rsidRPr="00CB1AD4" w14:paraId="1BBCF30F" w14:textId="77777777" w:rsidTr="00BD1D3A">
        <w:trPr>
          <w:trHeight w:val="706"/>
        </w:trPr>
        <w:tc>
          <w:tcPr>
            <w:tcW w:w="2713" w:type="dxa"/>
          </w:tcPr>
          <w:p w14:paraId="70621FF2" w14:textId="77777777" w:rsidR="00046648" w:rsidRPr="00E435D9" w:rsidRDefault="00046648" w:rsidP="00BD1D3A">
            <w:pPr>
              <w:spacing w:line="480" w:lineRule="auto"/>
              <w:rPr>
                <w:rFonts w:ascii="Arial" w:hAnsi="Arial" w:cs="Arial"/>
                <w:b/>
                <w:szCs w:val="24"/>
              </w:rPr>
            </w:pPr>
            <w:r w:rsidRPr="00E435D9">
              <w:rPr>
                <w:rFonts w:ascii="Arial" w:hAnsi="Arial" w:cs="Arial"/>
                <w:b/>
                <w:szCs w:val="24"/>
              </w:rPr>
              <w:t>Place:</w:t>
            </w:r>
          </w:p>
        </w:tc>
        <w:tc>
          <w:tcPr>
            <w:tcW w:w="6086" w:type="dxa"/>
          </w:tcPr>
          <w:p w14:paraId="7F708C22" w14:textId="7808C20F" w:rsidR="00046648" w:rsidRPr="00E435D9" w:rsidRDefault="00046648" w:rsidP="00BD1D3A">
            <w:pPr>
              <w:spacing w:line="480" w:lineRule="auto"/>
              <w:jc w:val="both"/>
              <w:rPr>
                <w:rFonts w:ascii="Arial" w:hAnsi="Arial" w:cs="Arial"/>
                <w:b/>
                <w:szCs w:val="24"/>
              </w:rPr>
            </w:pPr>
          </w:p>
        </w:tc>
      </w:tr>
      <w:tr w:rsidR="00046648" w:rsidRPr="00CB1AD4" w14:paraId="65471835" w14:textId="77777777" w:rsidTr="00BD1D3A">
        <w:tc>
          <w:tcPr>
            <w:tcW w:w="2713" w:type="dxa"/>
          </w:tcPr>
          <w:p w14:paraId="3AC53FEB" w14:textId="77777777" w:rsidR="00046648" w:rsidRPr="00E435D9" w:rsidRDefault="00046648" w:rsidP="00BD1D3A">
            <w:pPr>
              <w:spacing w:line="480" w:lineRule="auto"/>
              <w:jc w:val="both"/>
              <w:rPr>
                <w:rFonts w:ascii="Arial" w:hAnsi="Arial" w:cs="Arial"/>
                <w:b/>
                <w:szCs w:val="24"/>
              </w:rPr>
            </w:pPr>
            <w:r w:rsidRPr="00E435D9">
              <w:rPr>
                <w:rFonts w:ascii="Arial" w:hAnsi="Arial" w:cs="Arial"/>
                <w:b/>
                <w:szCs w:val="24"/>
              </w:rPr>
              <w:t>Signature:</w:t>
            </w:r>
          </w:p>
        </w:tc>
        <w:tc>
          <w:tcPr>
            <w:tcW w:w="6086" w:type="dxa"/>
          </w:tcPr>
          <w:p w14:paraId="3C32006D" w14:textId="77777777" w:rsidR="00046648" w:rsidRPr="00E435D9" w:rsidRDefault="00046648" w:rsidP="00BD1D3A">
            <w:pPr>
              <w:spacing w:line="480" w:lineRule="auto"/>
              <w:jc w:val="both"/>
              <w:rPr>
                <w:rFonts w:ascii="Arial" w:hAnsi="Arial" w:cs="Arial"/>
                <w:b/>
                <w:szCs w:val="24"/>
              </w:rPr>
            </w:pPr>
          </w:p>
        </w:tc>
      </w:tr>
      <w:tr w:rsidR="00046648" w:rsidRPr="00CB1AD4" w14:paraId="48878A01" w14:textId="77777777" w:rsidTr="00BD1D3A">
        <w:trPr>
          <w:trHeight w:val="309"/>
        </w:trPr>
        <w:tc>
          <w:tcPr>
            <w:tcW w:w="2713" w:type="dxa"/>
          </w:tcPr>
          <w:p w14:paraId="73789573" w14:textId="77777777" w:rsidR="00046648" w:rsidRPr="00E435D9" w:rsidRDefault="00046648" w:rsidP="00BD1D3A">
            <w:pPr>
              <w:spacing w:line="480" w:lineRule="auto"/>
              <w:jc w:val="both"/>
              <w:rPr>
                <w:rFonts w:ascii="Arial" w:hAnsi="Arial" w:cs="Arial"/>
                <w:b/>
                <w:szCs w:val="24"/>
              </w:rPr>
            </w:pPr>
            <w:r w:rsidRPr="00E435D9">
              <w:rPr>
                <w:rFonts w:ascii="Arial" w:hAnsi="Arial" w:cs="Arial"/>
                <w:b/>
                <w:szCs w:val="24"/>
              </w:rPr>
              <w:t>Date:</w:t>
            </w:r>
          </w:p>
        </w:tc>
        <w:tc>
          <w:tcPr>
            <w:tcW w:w="6086" w:type="dxa"/>
          </w:tcPr>
          <w:p w14:paraId="740A41B4" w14:textId="77777777" w:rsidR="00046648" w:rsidRPr="00E435D9" w:rsidRDefault="00046648" w:rsidP="00BD1D3A">
            <w:pPr>
              <w:spacing w:line="480" w:lineRule="auto"/>
              <w:jc w:val="both"/>
              <w:rPr>
                <w:rFonts w:ascii="Arial" w:hAnsi="Arial" w:cs="Arial"/>
                <w:b/>
                <w:szCs w:val="24"/>
              </w:rPr>
            </w:pPr>
          </w:p>
        </w:tc>
      </w:tr>
    </w:tbl>
    <w:p w14:paraId="12C62CB2" w14:textId="77777777" w:rsidR="00E6153F" w:rsidRPr="00E435D9" w:rsidRDefault="00E6153F" w:rsidP="00046648">
      <w:pPr>
        <w:rPr>
          <w:rFonts w:ascii="Arial" w:hAnsi="Arial" w:cs="Arial"/>
          <w:szCs w:val="24"/>
          <w:lang w:val="en-GB"/>
        </w:rPr>
      </w:pPr>
    </w:p>
    <w:p w14:paraId="57AD6475" w14:textId="77777777" w:rsidR="00E6153F" w:rsidRPr="00E435D9" w:rsidRDefault="00E6153F" w:rsidP="00E6153F">
      <w:pPr>
        <w:rPr>
          <w:rFonts w:ascii="Arial" w:hAnsi="Arial" w:cs="Arial"/>
          <w:szCs w:val="24"/>
          <w:lang w:val="en-GB"/>
        </w:rPr>
      </w:pPr>
    </w:p>
    <w:p w14:paraId="31F3B465" w14:textId="77777777" w:rsidR="00E6153F" w:rsidRPr="00E435D9" w:rsidRDefault="00E6153F" w:rsidP="00E6153F">
      <w:pPr>
        <w:rPr>
          <w:rFonts w:ascii="Arial" w:hAnsi="Arial" w:cs="Arial"/>
          <w:szCs w:val="24"/>
          <w:lang w:val="en-GB"/>
        </w:rPr>
        <w:sectPr w:rsidR="00E6153F" w:rsidRPr="00E435D9" w:rsidSect="000F1A08">
          <w:headerReference w:type="even" r:id="rId49"/>
          <w:headerReference w:type="default" r:id="rId50"/>
          <w:pgSz w:w="11900" w:h="16840" w:code="9"/>
          <w:pgMar w:top="1440" w:right="1440" w:bottom="1729" w:left="1729" w:header="720" w:footer="720" w:gutter="0"/>
          <w:cols w:space="720"/>
          <w:titlePg/>
        </w:sectPr>
      </w:pPr>
    </w:p>
    <w:p w14:paraId="6D5C6300" w14:textId="77777777" w:rsidR="00E6153F" w:rsidRPr="00E435D9" w:rsidRDefault="00E6153F" w:rsidP="00E6153F">
      <w:pPr>
        <w:spacing w:before="240" w:after="240"/>
        <w:jc w:val="center"/>
        <w:outlineLvl w:val="0"/>
        <w:rPr>
          <w:rFonts w:ascii="Arial" w:hAnsi="Arial" w:cs="Arial"/>
          <w:b/>
          <w:szCs w:val="24"/>
          <w:lang w:val="en-GB"/>
        </w:rPr>
      </w:pPr>
      <w:bookmarkStart w:id="90" w:name="_Toc350746353"/>
      <w:bookmarkStart w:id="91" w:name="_Toc350849372"/>
      <w:bookmarkStart w:id="92" w:name="_Toc351343669"/>
      <w:bookmarkStart w:id="93" w:name="_Toc272168550"/>
      <w:bookmarkStart w:id="94" w:name="_Toc41434343"/>
      <w:r w:rsidRPr="00E435D9">
        <w:rPr>
          <w:rFonts w:ascii="Arial" w:hAnsi="Arial" w:cs="Arial"/>
          <w:b/>
          <w:szCs w:val="24"/>
          <w:lang w:val="en-GB"/>
        </w:rPr>
        <w:lastRenderedPageBreak/>
        <w:t>II.  General Conditions of Contract</w:t>
      </w:r>
      <w:bookmarkEnd w:id="90"/>
      <w:bookmarkEnd w:id="91"/>
      <w:bookmarkEnd w:id="92"/>
      <w:bookmarkEnd w:id="93"/>
      <w:bookmarkEnd w:id="94"/>
    </w:p>
    <w:p w14:paraId="0C4EEED0"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95" w:name="_Toc350746392"/>
      <w:bookmarkStart w:id="96" w:name="_Toc350849373"/>
      <w:bookmarkStart w:id="97" w:name="_Toc351343670"/>
      <w:bookmarkStart w:id="98" w:name="_Toc172359539"/>
      <w:bookmarkStart w:id="99" w:name="_Toc41434344"/>
      <w:r w:rsidRPr="00E435D9">
        <w:rPr>
          <w:rFonts w:ascii="Arial" w:hAnsi="Arial" w:cs="Arial"/>
          <w:b/>
          <w:bCs/>
          <w:smallCaps/>
          <w:szCs w:val="24"/>
          <w:lang w:val="en-GB"/>
        </w:rPr>
        <w:t>1.  General Provisions</w:t>
      </w:r>
      <w:bookmarkEnd w:id="95"/>
      <w:bookmarkEnd w:id="96"/>
      <w:bookmarkEnd w:id="97"/>
      <w:bookmarkEnd w:id="98"/>
      <w:bookmarkEnd w:id="99"/>
    </w:p>
    <w:p w14:paraId="4B2C661F" w14:textId="77777777" w:rsidR="00E6153F" w:rsidRPr="00E435D9" w:rsidRDefault="00E6153F" w:rsidP="00E6153F">
      <w:pPr>
        <w:rPr>
          <w:rFonts w:ascii="Arial" w:hAnsi="Arial" w:cs="Arial"/>
          <w:szCs w:val="24"/>
          <w:lang w:val="en-GB"/>
        </w:rPr>
      </w:pPr>
    </w:p>
    <w:tbl>
      <w:tblPr>
        <w:tblW w:w="9072" w:type="dxa"/>
        <w:jc w:val="center"/>
        <w:tblLayout w:type="fixed"/>
        <w:tblLook w:val="0000" w:firstRow="0" w:lastRow="0" w:firstColumn="0" w:lastColumn="0" w:noHBand="0" w:noVBand="0"/>
      </w:tblPr>
      <w:tblGrid>
        <w:gridCol w:w="2608"/>
        <w:gridCol w:w="6464"/>
      </w:tblGrid>
      <w:tr w:rsidR="00E6153F" w:rsidRPr="00CB1AD4" w14:paraId="27893E43" w14:textId="77777777" w:rsidTr="00D61517">
        <w:trPr>
          <w:jc w:val="center"/>
        </w:trPr>
        <w:tc>
          <w:tcPr>
            <w:tcW w:w="2608" w:type="dxa"/>
          </w:tcPr>
          <w:p w14:paraId="015694D3"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00" w:name="_Toc350746393"/>
            <w:bookmarkStart w:id="101" w:name="_Toc350849374"/>
            <w:bookmarkStart w:id="102" w:name="_Toc351343671"/>
            <w:bookmarkStart w:id="103" w:name="_Toc172359540"/>
            <w:bookmarkStart w:id="104" w:name="_Toc272168551"/>
            <w:bookmarkStart w:id="105" w:name="_Toc41434345"/>
            <w:r w:rsidRPr="00E435D9">
              <w:rPr>
                <w:rFonts w:ascii="Arial" w:hAnsi="Arial" w:cs="Arial"/>
                <w:b/>
                <w:bCs/>
                <w:szCs w:val="24"/>
                <w:lang w:val="en-GB"/>
              </w:rPr>
              <w:t>1.1</w:t>
            </w:r>
            <w:r w:rsidRPr="00E435D9">
              <w:rPr>
                <w:rFonts w:ascii="Arial" w:hAnsi="Arial" w:cs="Arial"/>
                <w:b/>
                <w:bCs/>
                <w:szCs w:val="24"/>
                <w:lang w:val="en-GB"/>
              </w:rPr>
              <w:tab/>
              <w:t>Definitions</w:t>
            </w:r>
            <w:bookmarkEnd w:id="100"/>
            <w:bookmarkEnd w:id="101"/>
            <w:bookmarkEnd w:id="102"/>
            <w:bookmarkEnd w:id="103"/>
            <w:bookmarkEnd w:id="104"/>
            <w:bookmarkEnd w:id="105"/>
          </w:p>
        </w:tc>
        <w:tc>
          <w:tcPr>
            <w:tcW w:w="6464" w:type="dxa"/>
          </w:tcPr>
          <w:p w14:paraId="719802CB" w14:textId="77777777" w:rsidR="00E6153F" w:rsidRPr="00E435D9" w:rsidRDefault="00E6153F" w:rsidP="00D61517">
            <w:pPr>
              <w:tabs>
                <w:tab w:val="left" w:pos="360"/>
                <w:tab w:val="right" w:leader="dot" w:pos="8640"/>
              </w:tabs>
              <w:spacing w:after="200"/>
              <w:jc w:val="both"/>
              <w:rPr>
                <w:rFonts w:ascii="Arial" w:hAnsi="Arial" w:cs="Arial"/>
                <w:szCs w:val="24"/>
                <w:lang w:val="en-GB"/>
              </w:rPr>
            </w:pPr>
            <w:r w:rsidRPr="00E435D9">
              <w:rPr>
                <w:rFonts w:ascii="Arial" w:hAnsi="Arial" w:cs="Arial"/>
                <w:szCs w:val="24"/>
                <w:lang w:val="en-GB"/>
              </w:rPr>
              <w:t>Unless the context otherwise requires, the following terms whenever used in this Contract have the following meanings:</w:t>
            </w:r>
          </w:p>
          <w:p w14:paraId="6FB02306" w14:textId="77777777" w:rsidR="00E6153F" w:rsidRPr="00E435D9" w:rsidRDefault="00E6153F" w:rsidP="00D61517">
            <w:pPr>
              <w:tabs>
                <w:tab w:val="left" w:pos="540"/>
              </w:tabs>
              <w:spacing w:after="200"/>
              <w:ind w:left="540"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533C9D8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“Contracting </w:t>
            </w:r>
            <w:proofErr w:type="gramStart"/>
            <w:r w:rsidRPr="00E435D9">
              <w:rPr>
                <w:rFonts w:ascii="Arial" w:hAnsi="Arial" w:cs="Arial"/>
                <w:szCs w:val="24"/>
                <w:lang w:val="en-GB"/>
              </w:rPr>
              <w:t>Authority ”</w:t>
            </w:r>
            <w:proofErr w:type="gramEnd"/>
            <w:r w:rsidRPr="00E435D9">
              <w:rPr>
                <w:rFonts w:ascii="Arial" w:hAnsi="Arial" w:cs="Arial"/>
                <w:szCs w:val="24"/>
                <w:lang w:val="en-GB"/>
              </w:rPr>
              <w:t xml:space="preserve"> means legal entity named in the SC who procures the Services described in Appendix A hereto from the Contractor. </w:t>
            </w:r>
          </w:p>
          <w:p w14:paraId="57744A17"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“Contractor” means any private or public entity named in the SC that will provide the Services to the Contracting Authority under the Contract.</w:t>
            </w:r>
          </w:p>
          <w:p w14:paraId="234B2C79"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“Contract” means the Contract signed by the Parties and all the attached documents listed in its Clause 1, that is these General Conditions (GC), the Special Conditions (SC), and the Appendices.</w:t>
            </w:r>
          </w:p>
          <w:p w14:paraId="15F5E8D0"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“Day” means calendar day.</w:t>
            </w:r>
          </w:p>
          <w:p w14:paraId="15F138A6"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(f)</w:t>
            </w:r>
            <w:r w:rsidRPr="00E435D9">
              <w:rPr>
                <w:rFonts w:ascii="Arial" w:hAnsi="Arial" w:cs="Arial"/>
                <w:szCs w:val="24"/>
                <w:lang w:val="en-GB"/>
              </w:rPr>
              <w:tab/>
              <w:t>“Effective Date” means the date on which this Contract comes into force and effect pursuant to Clause GC 2.1.</w:t>
            </w:r>
          </w:p>
          <w:p w14:paraId="6216FDE9"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(h)</w:t>
            </w:r>
            <w:r w:rsidRPr="00E435D9">
              <w:rPr>
                <w:rFonts w:ascii="Arial" w:hAnsi="Arial" w:cs="Arial"/>
                <w:szCs w:val="24"/>
                <w:lang w:val="en-GB"/>
              </w:rPr>
              <w:tab/>
              <w:t>“GC” means these General Conditions of Contract.</w:t>
            </w:r>
          </w:p>
          <w:p w14:paraId="2717CA0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(k)</w:t>
            </w:r>
            <w:r w:rsidRPr="00E435D9">
              <w:rPr>
                <w:rFonts w:ascii="Arial" w:hAnsi="Arial" w:cs="Arial"/>
                <w:szCs w:val="24"/>
                <w:lang w:val="en-GB"/>
              </w:rPr>
              <w:tab/>
              <w:t>“Member” means any of the entities that make up the joint venture/consortium/association; and “Members” means all these entities.</w:t>
            </w:r>
          </w:p>
          <w:p w14:paraId="56AE6E72"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(l)</w:t>
            </w:r>
            <w:r w:rsidRPr="00E435D9">
              <w:rPr>
                <w:rFonts w:ascii="Arial" w:hAnsi="Arial" w:cs="Arial"/>
                <w:szCs w:val="24"/>
                <w:lang w:val="en-GB"/>
              </w:rPr>
              <w:tab/>
              <w:t>“Party” means the Contracting Authority or the Contractor, as the case may be, and “Parties” means both of them.</w:t>
            </w:r>
          </w:p>
          <w:p w14:paraId="7CCFE793"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(m)</w:t>
            </w:r>
            <w:r w:rsidRPr="00E435D9">
              <w:rPr>
                <w:rFonts w:ascii="Arial" w:hAnsi="Arial" w:cs="Arial"/>
                <w:szCs w:val="24"/>
                <w:lang w:val="en-GB"/>
              </w:rPr>
              <w:tab/>
              <w:t xml:space="preserve">“Personnel”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w:t>
            </w:r>
            <w:r w:rsidRPr="00E435D9">
              <w:rPr>
                <w:rFonts w:ascii="Arial" w:hAnsi="Arial" w:cs="Arial"/>
                <w:szCs w:val="24"/>
                <w:lang w:val="en-GB"/>
              </w:rPr>
              <w:lastRenderedPageBreak/>
              <w:t>had their domicile inside the Contracting Authority’s country; and “Key Personnel” means the Personnel referred to in Clause GC 4.2(a).</w:t>
            </w:r>
          </w:p>
          <w:p w14:paraId="4EF3DC47"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(n)</w:t>
            </w:r>
            <w:r w:rsidRPr="00E435D9">
              <w:rPr>
                <w:rFonts w:ascii="Arial" w:hAnsi="Arial" w:cs="Arial"/>
                <w:szCs w:val="24"/>
                <w:lang w:val="en-GB"/>
              </w:rPr>
              <w:tab/>
              <w:t>“Reimbursable expenses” means all assignment-related costs other than Contractor’s remuneration.</w:t>
            </w:r>
          </w:p>
          <w:p w14:paraId="7C565C97" w14:textId="77777777" w:rsidR="00E6153F" w:rsidRPr="00E435D9" w:rsidRDefault="00E6153F" w:rsidP="00D61517">
            <w:pPr>
              <w:tabs>
                <w:tab w:val="left" w:pos="540"/>
              </w:tabs>
              <w:spacing w:after="200"/>
              <w:ind w:left="539" w:right="-74" w:hanging="539"/>
              <w:jc w:val="both"/>
              <w:rPr>
                <w:rFonts w:ascii="Arial" w:hAnsi="Arial" w:cs="Arial"/>
                <w:szCs w:val="24"/>
                <w:lang w:val="en-GB"/>
              </w:rPr>
            </w:pPr>
            <w:r w:rsidRPr="00E435D9">
              <w:rPr>
                <w:rFonts w:ascii="Arial" w:hAnsi="Arial" w:cs="Arial"/>
                <w:szCs w:val="24"/>
                <w:lang w:val="en-GB"/>
              </w:rPr>
              <w:t>(o)</w:t>
            </w:r>
            <w:r w:rsidRPr="00E435D9">
              <w:rPr>
                <w:rFonts w:ascii="Arial" w:hAnsi="Arial" w:cs="Arial"/>
                <w:szCs w:val="24"/>
                <w:lang w:val="en-GB"/>
              </w:rPr>
              <w:tab/>
              <w:t>“SC” means the Special Conditions of Contract by which the GC may be amended or supplemented.</w:t>
            </w:r>
          </w:p>
          <w:p w14:paraId="182B1407" w14:textId="77777777" w:rsidR="00E6153F" w:rsidRPr="00E435D9" w:rsidRDefault="00E6153F" w:rsidP="00D61517">
            <w:pPr>
              <w:tabs>
                <w:tab w:val="left" w:pos="540"/>
              </w:tabs>
              <w:spacing w:after="200"/>
              <w:ind w:left="539" w:right="-74" w:hanging="539"/>
              <w:jc w:val="both"/>
              <w:rPr>
                <w:rFonts w:ascii="Arial" w:hAnsi="Arial" w:cs="Arial"/>
                <w:szCs w:val="24"/>
                <w:lang w:val="en-GB"/>
              </w:rPr>
            </w:pPr>
            <w:r w:rsidRPr="00E435D9">
              <w:rPr>
                <w:rFonts w:ascii="Arial" w:hAnsi="Arial" w:cs="Arial"/>
                <w:szCs w:val="24"/>
                <w:lang w:val="en-GB"/>
              </w:rPr>
              <w:t>(p)</w:t>
            </w:r>
            <w:r w:rsidRPr="00E435D9">
              <w:rPr>
                <w:rFonts w:ascii="Arial" w:hAnsi="Arial" w:cs="Arial"/>
                <w:szCs w:val="24"/>
                <w:lang w:val="en-GB"/>
              </w:rPr>
              <w:tab/>
              <w:t>“Services” means the work to be performed by the Contractor pursuant to this Contract, as described in Appendix A hereto.</w:t>
            </w:r>
          </w:p>
          <w:p w14:paraId="47AC1E1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(q)</w:t>
            </w:r>
            <w:r w:rsidRPr="00E435D9">
              <w:rPr>
                <w:rFonts w:ascii="Arial" w:hAnsi="Arial" w:cs="Arial"/>
                <w:szCs w:val="24"/>
                <w:lang w:val="en-GB"/>
              </w:rPr>
              <w:tab/>
              <w:t>“Sub-Contractors” means any person or entity to whom/which the Contractor subcontracts any part of the Services.</w:t>
            </w:r>
          </w:p>
          <w:p w14:paraId="310B587C"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(r)</w:t>
            </w:r>
            <w:r w:rsidRPr="00E435D9">
              <w:rPr>
                <w:rFonts w:ascii="Arial" w:hAnsi="Arial" w:cs="Arial"/>
                <w:szCs w:val="24"/>
                <w:lang w:val="en-GB"/>
              </w:rPr>
              <w:tab/>
              <w:t>“Third Party” means any person or entity other than the Contracting Authority, the Contracting Authority, the Contractor or a Sub-Contractor.</w:t>
            </w:r>
          </w:p>
          <w:p w14:paraId="1B4E57C1"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(s)</w:t>
            </w:r>
            <w:r w:rsidRPr="00E435D9">
              <w:rPr>
                <w:rFonts w:ascii="Arial" w:hAnsi="Arial" w:cs="Arial"/>
                <w:szCs w:val="24"/>
                <w:lang w:val="en-GB"/>
              </w:rPr>
              <w:tab/>
              <w:t>“In writing” means communicated in written form with proof of receipt.</w:t>
            </w:r>
          </w:p>
        </w:tc>
      </w:tr>
      <w:tr w:rsidR="00E6153F" w:rsidRPr="00CB1AD4" w14:paraId="29191E22" w14:textId="77777777" w:rsidTr="00D61517">
        <w:trPr>
          <w:jc w:val="center"/>
        </w:trPr>
        <w:tc>
          <w:tcPr>
            <w:tcW w:w="2608" w:type="dxa"/>
          </w:tcPr>
          <w:p w14:paraId="57265E30"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06" w:name="_Toc351343672"/>
            <w:bookmarkStart w:id="107" w:name="_Toc172359541"/>
            <w:bookmarkStart w:id="108" w:name="_Toc272168552"/>
            <w:bookmarkStart w:id="109" w:name="_Toc41434346"/>
            <w:r w:rsidRPr="00E435D9">
              <w:rPr>
                <w:rFonts w:ascii="Arial" w:hAnsi="Arial" w:cs="Arial"/>
                <w:b/>
                <w:bCs/>
                <w:szCs w:val="24"/>
                <w:lang w:val="en-GB"/>
              </w:rPr>
              <w:lastRenderedPageBreak/>
              <w:t>1.2</w:t>
            </w:r>
            <w:r w:rsidRPr="00E435D9">
              <w:rPr>
                <w:rFonts w:ascii="Arial" w:hAnsi="Arial" w:cs="Arial"/>
                <w:b/>
                <w:bCs/>
                <w:szCs w:val="24"/>
                <w:lang w:val="en-GB"/>
              </w:rPr>
              <w:tab/>
              <w:t xml:space="preserve">Relationship </w:t>
            </w:r>
            <w:r w:rsidRPr="00E435D9">
              <w:rPr>
                <w:rFonts w:ascii="Arial" w:hAnsi="Arial" w:cs="Arial"/>
                <w:b/>
                <w:bCs/>
                <w:szCs w:val="24"/>
                <w:lang w:val="en-GB"/>
              </w:rPr>
              <w:tab/>
              <w:t>Between the Parties</w:t>
            </w:r>
            <w:bookmarkEnd w:id="106"/>
            <w:bookmarkEnd w:id="107"/>
            <w:bookmarkEnd w:id="108"/>
            <w:bookmarkEnd w:id="109"/>
          </w:p>
          <w:p w14:paraId="75F84D12" w14:textId="77777777" w:rsidR="00E6153F" w:rsidRPr="00E435D9" w:rsidRDefault="00E6153F" w:rsidP="00D61517">
            <w:pPr>
              <w:rPr>
                <w:rFonts w:ascii="Arial" w:hAnsi="Arial" w:cs="Arial"/>
                <w:szCs w:val="24"/>
                <w:lang w:val="en-GB"/>
              </w:rPr>
            </w:pPr>
          </w:p>
        </w:tc>
        <w:tc>
          <w:tcPr>
            <w:tcW w:w="6464" w:type="dxa"/>
          </w:tcPr>
          <w:p w14:paraId="51B1B27C"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6153F" w:rsidRPr="00CB1AD4" w14:paraId="4D12FE3A" w14:textId="77777777" w:rsidTr="00D61517">
        <w:trPr>
          <w:jc w:val="center"/>
        </w:trPr>
        <w:tc>
          <w:tcPr>
            <w:tcW w:w="2608" w:type="dxa"/>
          </w:tcPr>
          <w:p w14:paraId="43A5C51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10" w:name="_Toc351343673"/>
            <w:bookmarkStart w:id="111" w:name="_Toc172359542"/>
            <w:bookmarkStart w:id="112" w:name="_Toc272168553"/>
            <w:bookmarkStart w:id="113" w:name="_Toc41434347"/>
            <w:r w:rsidRPr="00E435D9">
              <w:rPr>
                <w:rFonts w:ascii="Arial" w:hAnsi="Arial" w:cs="Arial"/>
                <w:b/>
                <w:bCs/>
                <w:szCs w:val="24"/>
                <w:lang w:val="en-GB"/>
              </w:rPr>
              <w:t>1.3</w:t>
            </w:r>
            <w:r w:rsidRPr="00E435D9">
              <w:rPr>
                <w:rFonts w:ascii="Arial" w:hAnsi="Arial" w:cs="Arial"/>
                <w:b/>
                <w:bCs/>
                <w:szCs w:val="24"/>
                <w:lang w:val="en-GB"/>
              </w:rPr>
              <w:tab/>
              <w:t>Law Governing Contract</w:t>
            </w:r>
            <w:bookmarkEnd w:id="110"/>
            <w:bookmarkEnd w:id="111"/>
            <w:bookmarkEnd w:id="112"/>
            <w:bookmarkEnd w:id="113"/>
          </w:p>
        </w:tc>
        <w:tc>
          <w:tcPr>
            <w:tcW w:w="6464" w:type="dxa"/>
          </w:tcPr>
          <w:p w14:paraId="4986A273"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This Contract, its meaning and interpretation, and the relation between the Parties shall be governed by the Applicable Law.</w:t>
            </w:r>
          </w:p>
        </w:tc>
      </w:tr>
      <w:tr w:rsidR="00E6153F" w:rsidRPr="00CB1AD4" w14:paraId="0D1A713B" w14:textId="77777777" w:rsidTr="00D61517">
        <w:trPr>
          <w:jc w:val="center"/>
        </w:trPr>
        <w:tc>
          <w:tcPr>
            <w:tcW w:w="2608" w:type="dxa"/>
          </w:tcPr>
          <w:p w14:paraId="6CAFD8D9"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14" w:name="_Toc351343674"/>
            <w:bookmarkStart w:id="115" w:name="_Toc172359543"/>
            <w:bookmarkStart w:id="116" w:name="_Toc272168554"/>
            <w:bookmarkStart w:id="117" w:name="_Toc41434348"/>
            <w:r w:rsidRPr="00E435D9">
              <w:rPr>
                <w:rFonts w:ascii="Arial" w:hAnsi="Arial" w:cs="Arial"/>
                <w:b/>
                <w:bCs/>
                <w:szCs w:val="24"/>
                <w:lang w:val="en-GB"/>
              </w:rPr>
              <w:t>1.4</w:t>
            </w:r>
            <w:r w:rsidRPr="00E435D9">
              <w:rPr>
                <w:rFonts w:ascii="Arial" w:hAnsi="Arial" w:cs="Arial"/>
                <w:b/>
                <w:bCs/>
                <w:szCs w:val="24"/>
                <w:lang w:val="en-GB"/>
              </w:rPr>
              <w:tab/>
              <w:t>Language</w:t>
            </w:r>
            <w:bookmarkEnd w:id="114"/>
            <w:bookmarkEnd w:id="115"/>
            <w:bookmarkEnd w:id="116"/>
            <w:bookmarkEnd w:id="117"/>
          </w:p>
        </w:tc>
        <w:tc>
          <w:tcPr>
            <w:tcW w:w="6464" w:type="dxa"/>
          </w:tcPr>
          <w:p w14:paraId="311EFE9C"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This Contract has been executed in the English language which shall be the binding and controlling language for all matters relating to the meaning or interpretation of this Contract.</w:t>
            </w:r>
          </w:p>
        </w:tc>
      </w:tr>
      <w:tr w:rsidR="00E6153F" w:rsidRPr="00CB1AD4" w14:paraId="3B412CCC" w14:textId="77777777" w:rsidTr="00D61517">
        <w:trPr>
          <w:jc w:val="center"/>
        </w:trPr>
        <w:tc>
          <w:tcPr>
            <w:tcW w:w="2608" w:type="dxa"/>
          </w:tcPr>
          <w:p w14:paraId="4A768DA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18" w:name="_Toc351343675"/>
            <w:bookmarkStart w:id="119" w:name="_Toc172359544"/>
            <w:bookmarkStart w:id="120" w:name="_Toc272168555"/>
            <w:bookmarkStart w:id="121" w:name="_Toc41434349"/>
            <w:r w:rsidRPr="00E435D9">
              <w:rPr>
                <w:rFonts w:ascii="Arial" w:hAnsi="Arial" w:cs="Arial"/>
                <w:b/>
                <w:bCs/>
                <w:szCs w:val="24"/>
                <w:lang w:val="en-GB"/>
              </w:rPr>
              <w:t>1.5</w:t>
            </w:r>
            <w:r w:rsidRPr="00E435D9">
              <w:rPr>
                <w:rFonts w:ascii="Arial" w:hAnsi="Arial" w:cs="Arial"/>
                <w:b/>
                <w:bCs/>
                <w:szCs w:val="24"/>
                <w:lang w:val="en-GB"/>
              </w:rPr>
              <w:tab/>
              <w:t>Headings</w:t>
            </w:r>
            <w:bookmarkEnd w:id="118"/>
            <w:bookmarkEnd w:id="119"/>
            <w:bookmarkEnd w:id="120"/>
            <w:bookmarkEnd w:id="121"/>
          </w:p>
        </w:tc>
        <w:tc>
          <w:tcPr>
            <w:tcW w:w="6464" w:type="dxa"/>
          </w:tcPr>
          <w:p w14:paraId="4124C909"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The headings shall not limit, alter or affect the meaning of this Contract.</w:t>
            </w:r>
          </w:p>
        </w:tc>
      </w:tr>
      <w:tr w:rsidR="00E6153F" w:rsidRPr="00CB1AD4" w14:paraId="06C758D8" w14:textId="77777777" w:rsidTr="00D61517">
        <w:trPr>
          <w:jc w:val="center"/>
        </w:trPr>
        <w:tc>
          <w:tcPr>
            <w:tcW w:w="2608" w:type="dxa"/>
          </w:tcPr>
          <w:p w14:paraId="4E604F5F"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22" w:name="_Toc351343676"/>
            <w:bookmarkStart w:id="123" w:name="_Toc172359545"/>
            <w:bookmarkStart w:id="124" w:name="_Toc272168556"/>
            <w:bookmarkStart w:id="125" w:name="_Toc41434350"/>
            <w:r w:rsidRPr="00E435D9">
              <w:rPr>
                <w:rFonts w:ascii="Arial" w:hAnsi="Arial" w:cs="Arial"/>
                <w:b/>
                <w:bCs/>
                <w:szCs w:val="24"/>
                <w:lang w:val="en-GB"/>
              </w:rPr>
              <w:t>1.6</w:t>
            </w:r>
            <w:r w:rsidRPr="00E435D9">
              <w:rPr>
                <w:rFonts w:ascii="Arial" w:hAnsi="Arial" w:cs="Arial"/>
                <w:b/>
                <w:bCs/>
                <w:szCs w:val="24"/>
                <w:lang w:val="en-GB"/>
              </w:rPr>
              <w:tab/>
              <w:t>Notices</w:t>
            </w:r>
            <w:bookmarkEnd w:id="122"/>
            <w:bookmarkEnd w:id="123"/>
            <w:bookmarkEnd w:id="124"/>
            <w:bookmarkEnd w:id="125"/>
          </w:p>
        </w:tc>
        <w:tc>
          <w:tcPr>
            <w:tcW w:w="6464" w:type="dxa"/>
          </w:tcPr>
          <w:p w14:paraId="5FD1D15E" w14:textId="77777777" w:rsidR="00E6153F" w:rsidRPr="00E435D9" w:rsidRDefault="00E6153F" w:rsidP="00D61517">
            <w:pPr>
              <w:tabs>
                <w:tab w:val="left" w:pos="702"/>
              </w:tabs>
              <w:spacing w:after="200"/>
              <w:ind w:left="702" w:right="-72" w:hanging="702"/>
              <w:jc w:val="both"/>
              <w:rPr>
                <w:rFonts w:ascii="Arial" w:hAnsi="Arial" w:cs="Arial"/>
                <w:b/>
                <w:szCs w:val="24"/>
                <w:lang w:val="en-GB"/>
              </w:rPr>
            </w:pPr>
            <w:r w:rsidRPr="00E435D9">
              <w:rPr>
                <w:rFonts w:ascii="Arial" w:hAnsi="Arial" w:cs="Arial"/>
                <w:szCs w:val="24"/>
                <w:lang w:val="en-GB"/>
              </w:rPr>
              <w:t>1.6.1</w:t>
            </w:r>
            <w:r w:rsidRPr="00E435D9">
              <w:rPr>
                <w:rFonts w:ascii="Arial" w:hAnsi="Arial" w:cs="Arial"/>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w:t>
            </w:r>
            <w:r w:rsidRPr="00E435D9">
              <w:rPr>
                <w:rFonts w:ascii="Arial" w:hAnsi="Arial" w:cs="Arial"/>
                <w:szCs w:val="24"/>
                <w:lang w:val="en-GB"/>
              </w:rPr>
              <w:lastRenderedPageBreak/>
              <w:t xml:space="preserve">or when sent to such Party at the address </w:t>
            </w:r>
            <w:r w:rsidRPr="00E435D9">
              <w:rPr>
                <w:rFonts w:ascii="Arial" w:hAnsi="Arial" w:cs="Arial"/>
                <w:b/>
                <w:szCs w:val="24"/>
                <w:lang w:val="en-GB"/>
              </w:rPr>
              <w:t>specified in the SC.</w:t>
            </w:r>
          </w:p>
          <w:p w14:paraId="0F59E588" w14:textId="77777777" w:rsidR="00E6153F" w:rsidRPr="00E435D9" w:rsidRDefault="00E6153F" w:rsidP="00D61517">
            <w:pPr>
              <w:tabs>
                <w:tab w:val="left" w:pos="702"/>
              </w:tabs>
              <w:spacing w:after="200"/>
              <w:ind w:left="702" w:right="-72" w:hanging="702"/>
              <w:jc w:val="both"/>
              <w:rPr>
                <w:rFonts w:ascii="Arial" w:hAnsi="Arial" w:cs="Arial"/>
                <w:szCs w:val="24"/>
                <w:lang w:val="en-GB"/>
              </w:rPr>
            </w:pPr>
            <w:r w:rsidRPr="00E435D9">
              <w:rPr>
                <w:rFonts w:ascii="Arial" w:hAnsi="Arial" w:cs="Arial"/>
                <w:szCs w:val="24"/>
                <w:lang w:val="en-GB"/>
              </w:rPr>
              <w:t>1.6.2</w:t>
            </w:r>
            <w:r w:rsidRPr="00E435D9">
              <w:rPr>
                <w:rFonts w:ascii="Arial" w:hAnsi="Arial" w:cs="Arial"/>
                <w:szCs w:val="24"/>
                <w:lang w:val="en-GB"/>
              </w:rPr>
              <w:tab/>
              <w:t xml:space="preserve">A Party may change its address for notice hereunder by giving the other Party notice in writing of such change to the address </w:t>
            </w:r>
            <w:r w:rsidRPr="00E435D9">
              <w:rPr>
                <w:rFonts w:ascii="Arial" w:hAnsi="Arial" w:cs="Arial"/>
                <w:b/>
                <w:szCs w:val="24"/>
                <w:lang w:val="en-GB"/>
              </w:rPr>
              <w:t>specified in the SC.</w:t>
            </w:r>
          </w:p>
        </w:tc>
      </w:tr>
      <w:tr w:rsidR="00E6153F" w:rsidRPr="00CB1AD4" w14:paraId="1A5B6C51" w14:textId="77777777" w:rsidTr="00D61517">
        <w:trPr>
          <w:jc w:val="center"/>
        </w:trPr>
        <w:tc>
          <w:tcPr>
            <w:tcW w:w="2608" w:type="dxa"/>
          </w:tcPr>
          <w:p w14:paraId="28A8000E"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26" w:name="_Toc351343677"/>
            <w:bookmarkStart w:id="127" w:name="_Toc172359546"/>
            <w:bookmarkStart w:id="128" w:name="_Toc272168557"/>
            <w:bookmarkStart w:id="129" w:name="_Toc41434351"/>
            <w:r w:rsidRPr="00E435D9">
              <w:rPr>
                <w:rFonts w:ascii="Arial" w:hAnsi="Arial" w:cs="Arial"/>
                <w:b/>
                <w:bCs/>
                <w:szCs w:val="24"/>
                <w:lang w:val="en-GB"/>
              </w:rPr>
              <w:lastRenderedPageBreak/>
              <w:t>1.7</w:t>
            </w:r>
            <w:r w:rsidRPr="00E435D9">
              <w:rPr>
                <w:rFonts w:ascii="Arial" w:hAnsi="Arial" w:cs="Arial"/>
                <w:b/>
                <w:bCs/>
                <w:szCs w:val="24"/>
                <w:lang w:val="en-GB"/>
              </w:rPr>
              <w:tab/>
              <w:t>Location</w:t>
            </w:r>
            <w:bookmarkEnd w:id="126"/>
            <w:bookmarkEnd w:id="127"/>
            <w:bookmarkEnd w:id="128"/>
            <w:bookmarkEnd w:id="129"/>
          </w:p>
        </w:tc>
        <w:tc>
          <w:tcPr>
            <w:tcW w:w="6464" w:type="dxa"/>
          </w:tcPr>
          <w:p w14:paraId="5016EBA8"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6153F" w:rsidRPr="00CB1AD4" w14:paraId="47FC6265" w14:textId="77777777" w:rsidTr="00D61517">
        <w:trPr>
          <w:jc w:val="center"/>
        </w:trPr>
        <w:tc>
          <w:tcPr>
            <w:tcW w:w="2608" w:type="dxa"/>
          </w:tcPr>
          <w:p w14:paraId="40572290"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30" w:name="_Toc351343678"/>
            <w:bookmarkStart w:id="131" w:name="_Toc172359547"/>
            <w:bookmarkStart w:id="132" w:name="_Toc272168558"/>
            <w:bookmarkStart w:id="133" w:name="_Toc41434352"/>
            <w:r w:rsidRPr="00E435D9">
              <w:rPr>
                <w:rFonts w:ascii="Arial" w:hAnsi="Arial" w:cs="Arial"/>
                <w:b/>
                <w:bCs/>
                <w:szCs w:val="24"/>
                <w:lang w:val="en-GB"/>
              </w:rPr>
              <w:t>1.8</w:t>
            </w:r>
            <w:r w:rsidRPr="00E435D9">
              <w:rPr>
                <w:rFonts w:ascii="Arial" w:hAnsi="Arial" w:cs="Arial"/>
                <w:b/>
                <w:bCs/>
                <w:szCs w:val="24"/>
                <w:lang w:val="en-GB"/>
              </w:rPr>
              <w:tab/>
              <w:t>Authority of Member in Charge</w:t>
            </w:r>
            <w:bookmarkEnd w:id="130"/>
            <w:bookmarkEnd w:id="131"/>
            <w:bookmarkEnd w:id="132"/>
            <w:bookmarkEnd w:id="133"/>
          </w:p>
        </w:tc>
        <w:tc>
          <w:tcPr>
            <w:tcW w:w="6464" w:type="dxa"/>
          </w:tcPr>
          <w:p w14:paraId="69D5BE8F" w14:textId="77777777" w:rsidR="00E6153F" w:rsidRPr="00E435D9" w:rsidRDefault="00E6153F" w:rsidP="00D61517">
            <w:pPr>
              <w:spacing w:after="180"/>
              <w:jc w:val="both"/>
              <w:rPr>
                <w:rFonts w:ascii="Arial" w:hAnsi="Arial" w:cs="Arial"/>
                <w:szCs w:val="24"/>
                <w:lang w:val="en-GB"/>
              </w:rPr>
            </w:pPr>
            <w:r w:rsidRPr="00E435D9">
              <w:rPr>
                <w:rFonts w:ascii="Arial" w:hAnsi="Arial" w:cs="Arial"/>
                <w:szCs w:val="24"/>
                <w:lang w:val="en-GB"/>
              </w:rPr>
              <w:t xml:space="preserve">In case the Contractor consists of a joint venture/consortium/ association of more than one entity, the Members hereby authorize the entity </w:t>
            </w:r>
            <w:r w:rsidRPr="00E435D9">
              <w:rPr>
                <w:rFonts w:ascii="Arial" w:hAnsi="Arial" w:cs="Arial"/>
                <w:b/>
                <w:szCs w:val="24"/>
                <w:lang w:val="en-GB"/>
              </w:rPr>
              <w:t>specified in the SC</w:t>
            </w:r>
            <w:r w:rsidRPr="00E435D9">
              <w:rPr>
                <w:rFonts w:ascii="Arial" w:hAnsi="Arial" w:cs="Arial"/>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6153F" w:rsidRPr="00CB1AD4" w14:paraId="48F79B46" w14:textId="77777777" w:rsidTr="00D61517">
        <w:trPr>
          <w:jc w:val="center"/>
        </w:trPr>
        <w:tc>
          <w:tcPr>
            <w:tcW w:w="2608" w:type="dxa"/>
          </w:tcPr>
          <w:p w14:paraId="38578C7E"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34" w:name="_Toc351343679"/>
            <w:bookmarkStart w:id="135" w:name="_Toc172359548"/>
            <w:bookmarkStart w:id="136" w:name="_Toc272168559"/>
            <w:bookmarkStart w:id="137" w:name="_Toc41434353"/>
            <w:r w:rsidRPr="00E435D9">
              <w:rPr>
                <w:rFonts w:ascii="Arial" w:hAnsi="Arial" w:cs="Arial"/>
                <w:b/>
                <w:bCs/>
                <w:szCs w:val="24"/>
                <w:lang w:val="en-GB"/>
              </w:rPr>
              <w:t>1.9</w:t>
            </w:r>
            <w:r w:rsidRPr="00E435D9">
              <w:rPr>
                <w:rFonts w:ascii="Arial" w:hAnsi="Arial" w:cs="Arial"/>
                <w:b/>
                <w:bCs/>
                <w:szCs w:val="24"/>
                <w:lang w:val="en-GB"/>
              </w:rPr>
              <w:tab/>
              <w:t>Authorized Representatives</w:t>
            </w:r>
            <w:bookmarkEnd w:id="134"/>
            <w:bookmarkEnd w:id="135"/>
            <w:bookmarkEnd w:id="136"/>
            <w:bookmarkEnd w:id="137"/>
          </w:p>
        </w:tc>
        <w:tc>
          <w:tcPr>
            <w:tcW w:w="6464" w:type="dxa"/>
          </w:tcPr>
          <w:p w14:paraId="11B58269" w14:textId="77777777" w:rsidR="00E6153F" w:rsidRPr="00E435D9" w:rsidRDefault="00E6153F" w:rsidP="001F4973">
            <w:pPr>
              <w:numPr>
                <w:ilvl w:val="2"/>
                <w:numId w:val="12"/>
              </w:numPr>
              <w:spacing w:after="240"/>
              <w:ind w:left="731" w:right="-72" w:hanging="731"/>
              <w:contextualSpacing/>
              <w:jc w:val="both"/>
              <w:rPr>
                <w:rFonts w:ascii="Arial" w:hAnsi="Arial" w:cs="Arial"/>
                <w:szCs w:val="24"/>
                <w:lang w:val="en-GB"/>
              </w:rPr>
            </w:pPr>
            <w:r w:rsidRPr="00E435D9">
              <w:rPr>
                <w:rFonts w:ascii="Arial" w:hAnsi="Arial" w:cs="Arial"/>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E435D9">
              <w:rPr>
                <w:rFonts w:ascii="Arial" w:hAnsi="Arial" w:cs="Arial"/>
                <w:b/>
                <w:szCs w:val="24"/>
                <w:lang w:val="en-GB"/>
              </w:rPr>
              <w:t>specified in the SC.</w:t>
            </w:r>
          </w:p>
          <w:p w14:paraId="7B58B84E" w14:textId="77777777" w:rsidR="00E6153F" w:rsidRPr="00E435D9" w:rsidRDefault="00E6153F" w:rsidP="001F4973">
            <w:pPr>
              <w:numPr>
                <w:ilvl w:val="2"/>
                <w:numId w:val="12"/>
              </w:numPr>
              <w:spacing w:after="240"/>
              <w:ind w:left="731" w:right="-72" w:hanging="709"/>
              <w:contextualSpacing/>
              <w:jc w:val="both"/>
              <w:rPr>
                <w:rFonts w:ascii="Arial" w:hAnsi="Arial" w:cs="Arial"/>
                <w:szCs w:val="24"/>
                <w:lang w:val="en-GB"/>
              </w:rPr>
            </w:pPr>
            <w:r w:rsidRPr="00E435D9">
              <w:rPr>
                <w:rFonts w:ascii="Arial" w:hAnsi="Arial" w:cs="Arial"/>
                <w:szCs w:val="24"/>
                <w:lang w:val="en-GB"/>
              </w:rPr>
              <w:t xml:space="preserve">The Contracting Authority’s authorized representative shall be called Task Manager. The Task Manager may exercise the authority attributable to him/her in the </w:t>
            </w:r>
            <w:r w:rsidRPr="00E435D9">
              <w:rPr>
                <w:rFonts w:ascii="Arial" w:hAnsi="Arial" w:cs="Arial"/>
                <w:b/>
                <w:szCs w:val="24"/>
                <w:lang w:val="en-GB"/>
              </w:rPr>
              <w:t xml:space="preserve">as specified in the SC. </w:t>
            </w:r>
          </w:p>
          <w:p w14:paraId="15A37117" w14:textId="77777777" w:rsidR="00E6153F" w:rsidRPr="00E435D9" w:rsidRDefault="00E6153F" w:rsidP="001F4973">
            <w:pPr>
              <w:numPr>
                <w:ilvl w:val="2"/>
                <w:numId w:val="12"/>
              </w:numPr>
              <w:spacing w:after="240"/>
              <w:ind w:left="731" w:right="-72" w:hanging="709"/>
              <w:contextualSpacing/>
              <w:jc w:val="both"/>
              <w:rPr>
                <w:rFonts w:ascii="Arial" w:hAnsi="Arial" w:cs="Arial"/>
                <w:szCs w:val="24"/>
                <w:lang w:val="en-GB"/>
              </w:rPr>
            </w:pPr>
            <w:r w:rsidRPr="00E435D9">
              <w:rPr>
                <w:rFonts w:ascii="Arial" w:hAnsi="Arial" w:cs="Arial"/>
                <w:szCs w:val="24"/>
                <w:lang w:val="en-GB"/>
              </w:rPr>
              <w:t xml:space="preserve">The Task Manager shall have no authority to amend the Contract. </w:t>
            </w:r>
          </w:p>
          <w:p w14:paraId="3A36306F" w14:textId="77777777" w:rsidR="00E6153F" w:rsidRPr="00E435D9" w:rsidRDefault="00E6153F" w:rsidP="001F4973">
            <w:pPr>
              <w:numPr>
                <w:ilvl w:val="2"/>
                <w:numId w:val="12"/>
              </w:numPr>
              <w:spacing w:after="240"/>
              <w:ind w:left="731" w:right="-72" w:hanging="709"/>
              <w:contextualSpacing/>
              <w:jc w:val="both"/>
              <w:rPr>
                <w:rFonts w:ascii="Arial" w:hAnsi="Arial" w:cs="Arial"/>
                <w:szCs w:val="24"/>
                <w:lang w:val="en-GB"/>
              </w:rPr>
            </w:pPr>
            <w:r w:rsidRPr="00E435D9">
              <w:rPr>
                <w:rFonts w:ascii="Arial" w:hAnsi="Arial" w:cs="Arial"/>
                <w:szCs w:val="24"/>
                <w:lang w:val="en-GB"/>
              </w:rPr>
              <w:t xml:space="preserve">The Contractor authorized representative shall be called Project Director and his/her may exercise the authority attributable to him/her in the </w:t>
            </w:r>
            <w:r w:rsidRPr="00E435D9">
              <w:rPr>
                <w:rFonts w:ascii="Arial" w:hAnsi="Arial" w:cs="Arial"/>
                <w:b/>
                <w:szCs w:val="24"/>
                <w:lang w:val="en-GB"/>
              </w:rPr>
              <w:t xml:space="preserve">as specified in the SC. </w:t>
            </w:r>
          </w:p>
          <w:p w14:paraId="4BECEB30" w14:textId="77777777" w:rsidR="00E6153F" w:rsidRPr="00E435D9" w:rsidRDefault="00E6153F" w:rsidP="001F4973">
            <w:pPr>
              <w:numPr>
                <w:ilvl w:val="2"/>
                <w:numId w:val="12"/>
              </w:numPr>
              <w:spacing w:after="240"/>
              <w:ind w:left="731" w:right="-72" w:hanging="709"/>
              <w:contextualSpacing/>
              <w:jc w:val="both"/>
              <w:rPr>
                <w:rFonts w:ascii="Arial" w:hAnsi="Arial" w:cs="Arial"/>
                <w:szCs w:val="24"/>
                <w:lang w:val="en-GB"/>
              </w:rPr>
            </w:pPr>
            <w:r w:rsidRPr="00E435D9">
              <w:rPr>
                <w:rFonts w:ascii="Arial" w:hAnsi="Arial" w:cs="Arial"/>
                <w:szCs w:val="24"/>
                <w:lang w:val="en-GB"/>
              </w:rPr>
              <w:t>The either Party shall promptly inform the other of any change of their authorized representative of any change to the authority attributed to their authorized representative.</w:t>
            </w:r>
          </w:p>
          <w:p w14:paraId="5B077A9C" w14:textId="77777777" w:rsidR="00E6153F" w:rsidRPr="00E435D9" w:rsidRDefault="00E6153F" w:rsidP="00D61517">
            <w:pPr>
              <w:spacing w:after="240"/>
              <w:ind w:hanging="18"/>
              <w:jc w:val="both"/>
              <w:rPr>
                <w:rFonts w:ascii="Arial" w:hAnsi="Arial" w:cs="Arial"/>
                <w:szCs w:val="24"/>
                <w:lang w:val="en-GB"/>
              </w:rPr>
            </w:pPr>
          </w:p>
        </w:tc>
      </w:tr>
      <w:tr w:rsidR="00E6153F" w:rsidRPr="00CB1AD4" w14:paraId="267C0A1B" w14:textId="77777777" w:rsidTr="00D61517">
        <w:trPr>
          <w:jc w:val="center"/>
        </w:trPr>
        <w:tc>
          <w:tcPr>
            <w:tcW w:w="2608" w:type="dxa"/>
          </w:tcPr>
          <w:p w14:paraId="5E0C95C8"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38" w:name="_Toc351343680"/>
            <w:bookmarkStart w:id="139" w:name="_Toc172359549"/>
            <w:bookmarkStart w:id="140" w:name="_Toc272168560"/>
            <w:bookmarkStart w:id="141" w:name="_Toc41434354"/>
            <w:r w:rsidRPr="00E435D9">
              <w:rPr>
                <w:rFonts w:ascii="Arial" w:hAnsi="Arial" w:cs="Arial"/>
                <w:b/>
                <w:bCs/>
                <w:szCs w:val="24"/>
                <w:lang w:val="en-GB"/>
              </w:rPr>
              <w:t>1.10</w:t>
            </w:r>
            <w:r w:rsidRPr="00E435D9">
              <w:rPr>
                <w:rFonts w:ascii="Arial" w:hAnsi="Arial" w:cs="Arial"/>
                <w:b/>
                <w:bCs/>
                <w:szCs w:val="24"/>
                <w:lang w:val="en-GB"/>
              </w:rPr>
              <w:tab/>
              <w:t>Taxes and Duties</w:t>
            </w:r>
            <w:bookmarkEnd w:id="138"/>
            <w:bookmarkEnd w:id="139"/>
            <w:bookmarkEnd w:id="140"/>
            <w:bookmarkEnd w:id="141"/>
          </w:p>
        </w:tc>
        <w:tc>
          <w:tcPr>
            <w:tcW w:w="6464" w:type="dxa"/>
          </w:tcPr>
          <w:p w14:paraId="23DB1331"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 xml:space="preserve">The Contractor, Sub-Contractors and Personnel shall pay such indirect taxes, duties, fees and other impositions levied under the Applicable Law </w:t>
            </w:r>
            <w:r w:rsidRPr="00E435D9">
              <w:rPr>
                <w:rFonts w:ascii="Arial" w:hAnsi="Arial" w:cs="Arial"/>
                <w:b/>
                <w:szCs w:val="24"/>
                <w:lang w:val="en-GB"/>
              </w:rPr>
              <w:t>as specified in the SC</w:t>
            </w:r>
            <w:r w:rsidRPr="00E435D9">
              <w:rPr>
                <w:rFonts w:ascii="Arial" w:hAnsi="Arial" w:cs="Arial"/>
                <w:szCs w:val="24"/>
                <w:lang w:val="en-GB"/>
              </w:rPr>
              <w:t>.</w:t>
            </w:r>
          </w:p>
        </w:tc>
      </w:tr>
      <w:tr w:rsidR="00E6153F" w:rsidRPr="00CB1AD4" w14:paraId="3A2E12E0" w14:textId="77777777" w:rsidTr="00D61517">
        <w:trPr>
          <w:jc w:val="center"/>
        </w:trPr>
        <w:tc>
          <w:tcPr>
            <w:tcW w:w="2608" w:type="dxa"/>
          </w:tcPr>
          <w:p w14:paraId="7F9C7656" w14:textId="77777777" w:rsidR="00E6153F" w:rsidRPr="00E435D9" w:rsidRDefault="00E6153F" w:rsidP="00D61517">
            <w:pPr>
              <w:tabs>
                <w:tab w:val="left" w:pos="540"/>
              </w:tabs>
              <w:spacing w:after="200"/>
              <w:ind w:left="533" w:right="-29" w:hanging="533"/>
              <w:outlineLvl w:val="2"/>
              <w:rPr>
                <w:rFonts w:ascii="Arial" w:hAnsi="Arial" w:cs="Arial"/>
                <w:szCs w:val="24"/>
                <w:lang w:val="en-GB"/>
              </w:rPr>
            </w:pPr>
            <w:bookmarkStart w:id="142" w:name="_Toc172359550"/>
            <w:bookmarkStart w:id="143" w:name="_Toc272168561"/>
            <w:bookmarkStart w:id="144" w:name="_Toc41434355"/>
            <w:r w:rsidRPr="00E435D9">
              <w:rPr>
                <w:rFonts w:ascii="Arial" w:hAnsi="Arial" w:cs="Arial"/>
                <w:b/>
                <w:bCs/>
                <w:szCs w:val="24"/>
                <w:lang w:val="en-GB"/>
              </w:rPr>
              <w:t>1.11</w:t>
            </w:r>
            <w:r w:rsidRPr="00E435D9">
              <w:rPr>
                <w:rFonts w:ascii="Arial" w:hAnsi="Arial" w:cs="Arial"/>
                <w:b/>
                <w:bCs/>
                <w:szCs w:val="24"/>
                <w:lang w:val="en-GB"/>
              </w:rPr>
              <w:tab/>
              <w:t>Fraud and Corruption</w:t>
            </w:r>
            <w:bookmarkEnd w:id="142"/>
            <w:bookmarkEnd w:id="143"/>
            <w:bookmarkEnd w:id="144"/>
          </w:p>
        </w:tc>
        <w:tc>
          <w:tcPr>
            <w:tcW w:w="6464" w:type="dxa"/>
          </w:tcPr>
          <w:p w14:paraId="3074BADA" w14:textId="77777777" w:rsidR="00E6153F" w:rsidRPr="00E435D9" w:rsidRDefault="00E6153F" w:rsidP="00D61517">
            <w:pPr>
              <w:spacing w:after="200"/>
              <w:jc w:val="both"/>
              <w:rPr>
                <w:rFonts w:ascii="Arial" w:hAnsi="Arial" w:cs="Arial"/>
                <w:szCs w:val="24"/>
                <w:lang w:val="en-GB"/>
              </w:rPr>
            </w:pPr>
            <w:r w:rsidRPr="00E435D9">
              <w:rPr>
                <w:rFonts w:ascii="Arial" w:hAnsi="Arial" w:cs="Arial"/>
                <w:szCs w:val="24"/>
                <w:lang w:val="en-GB"/>
              </w:rPr>
              <w:t xml:space="preserve">If the Contracting Authority determines that the Contractor and/or their Sub-Contractors has engaged in corrupt, fraudulent, collusive, coercive, or obstructive practices, in competing for or in executing the Contract, then the Contracting Authority may, after giving 14 </w:t>
            </w:r>
            <w:r w:rsidR="00613371" w:rsidRPr="00E435D9">
              <w:rPr>
                <w:rFonts w:ascii="Arial" w:hAnsi="Arial" w:cs="Arial"/>
                <w:szCs w:val="24"/>
                <w:lang w:val="en-GB"/>
              </w:rPr>
              <w:t>days’ notice</w:t>
            </w:r>
            <w:r w:rsidRPr="00E435D9">
              <w:rPr>
                <w:rFonts w:ascii="Arial" w:hAnsi="Arial" w:cs="Arial"/>
                <w:szCs w:val="24"/>
                <w:lang w:val="en-GB"/>
              </w:rPr>
              <w:t xml:space="preserve"> to </w:t>
            </w:r>
            <w:r w:rsidRPr="00E435D9">
              <w:rPr>
                <w:rFonts w:ascii="Arial" w:hAnsi="Arial" w:cs="Arial"/>
                <w:szCs w:val="24"/>
                <w:lang w:val="en-GB"/>
              </w:rPr>
              <w:lastRenderedPageBreak/>
              <w:t>the Contractor, terminate the Contractor's employment under the Contract, and the provisions of Clause 2 shall apply as if such expulsion had been made under Sub-Clause 2.9.1(d).</w:t>
            </w:r>
          </w:p>
          <w:p w14:paraId="09310F8C" w14:textId="77777777" w:rsidR="00E6153F" w:rsidRPr="00E435D9" w:rsidRDefault="00E6153F" w:rsidP="00D61517">
            <w:pPr>
              <w:tabs>
                <w:tab w:val="left" w:pos="0"/>
                <w:tab w:val="left" w:pos="745"/>
              </w:tabs>
              <w:spacing w:after="180"/>
              <w:jc w:val="both"/>
              <w:rPr>
                <w:rFonts w:ascii="Arial" w:hAnsi="Arial" w:cs="Arial"/>
                <w:szCs w:val="24"/>
                <w:lang w:val="en-GB"/>
              </w:rPr>
            </w:pPr>
            <w:r w:rsidRPr="00E435D9">
              <w:rPr>
                <w:rFonts w:ascii="Arial" w:hAnsi="Arial" w:cs="Arial"/>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6153F" w:rsidRPr="00CB1AD4" w14:paraId="35A23F14" w14:textId="77777777" w:rsidTr="00D61517">
        <w:trPr>
          <w:jc w:val="center"/>
        </w:trPr>
        <w:tc>
          <w:tcPr>
            <w:tcW w:w="2608" w:type="dxa"/>
          </w:tcPr>
          <w:p w14:paraId="1496EAE0"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lastRenderedPageBreak/>
              <w:t>1.11.1</w:t>
            </w:r>
            <w:r w:rsidRPr="00E435D9">
              <w:rPr>
                <w:rFonts w:ascii="Arial" w:hAnsi="Arial" w:cs="Arial"/>
                <w:b/>
                <w:bCs/>
                <w:szCs w:val="24"/>
                <w:lang w:val="en-GB"/>
              </w:rPr>
              <w:tab/>
              <w:t>Definitions</w:t>
            </w:r>
          </w:p>
        </w:tc>
        <w:tc>
          <w:tcPr>
            <w:tcW w:w="6464" w:type="dxa"/>
          </w:tcPr>
          <w:p w14:paraId="7CBD627F" w14:textId="77777777" w:rsidR="00E6153F" w:rsidRPr="00E435D9" w:rsidRDefault="00E6153F" w:rsidP="00D61517">
            <w:pPr>
              <w:spacing w:after="200"/>
              <w:ind w:right="-28"/>
              <w:jc w:val="both"/>
              <w:rPr>
                <w:rFonts w:ascii="Arial" w:hAnsi="Arial" w:cs="Arial"/>
                <w:szCs w:val="24"/>
                <w:lang w:val="en-GB"/>
              </w:rPr>
            </w:pPr>
            <w:r w:rsidRPr="00E435D9">
              <w:rPr>
                <w:rFonts w:ascii="Arial" w:hAnsi="Arial" w:cs="Arial"/>
                <w:szCs w:val="24"/>
                <w:lang w:val="en-GB"/>
              </w:rPr>
              <w:t xml:space="preserve">For the purposes of this Sub-Clause, the terms set-forth below are defined as follows: </w:t>
            </w:r>
          </w:p>
          <w:p w14:paraId="08789B26" w14:textId="77777777" w:rsidR="00E6153F" w:rsidRPr="00E435D9" w:rsidRDefault="00E6153F" w:rsidP="00D61517">
            <w:pPr>
              <w:tabs>
                <w:tab w:val="left" w:pos="1115"/>
              </w:tabs>
              <w:autoSpaceDE w:val="0"/>
              <w:autoSpaceDN w:val="0"/>
              <w:adjustRightInd w:val="0"/>
              <w:spacing w:after="120"/>
              <w:ind w:left="576" w:right="-28" w:hanging="576"/>
              <w:jc w:val="both"/>
              <w:rPr>
                <w:rFonts w:ascii="Arial" w:hAnsi="Arial" w:cs="Arial"/>
                <w:szCs w:val="24"/>
                <w:lang w:val="en-GB"/>
              </w:rPr>
            </w:pPr>
            <w:r w:rsidRPr="00E435D9">
              <w:rPr>
                <w:rFonts w:ascii="Arial" w:hAnsi="Arial" w:cs="Arial"/>
                <w:szCs w:val="24"/>
                <w:lang w:val="en-GB"/>
              </w:rPr>
              <w:t xml:space="preserve">(i) </w:t>
            </w:r>
            <w:r w:rsidRPr="00E435D9">
              <w:rPr>
                <w:rFonts w:ascii="Arial" w:hAnsi="Arial" w:cs="Arial"/>
                <w:szCs w:val="24"/>
                <w:lang w:val="en-GB"/>
              </w:rPr>
              <w:tab/>
              <w:t>“corrupt practice”</w:t>
            </w:r>
            <w:r w:rsidRPr="00E435D9">
              <w:rPr>
                <w:rFonts w:ascii="Arial" w:hAnsi="Arial" w:cs="Arial"/>
                <w:szCs w:val="24"/>
                <w:vertAlign w:val="superscript"/>
                <w:lang w:val="en-GB"/>
              </w:rPr>
              <w:footnoteReference w:id="10"/>
            </w:r>
            <w:r w:rsidRPr="00E435D9">
              <w:rPr>
                <w:rFonts w:ascii="Arial" w:hAnsi="Arial" w:cs="Arial"/>
                <w:szCs w:val="24"/>
                <w:lang w:val="en-GB"/>
              </w:rPr>
              <w:t xml:space="preserve"> is the offering, giving, receiving or soliciting, directly or indirectly, of anything of value to influence improperly the actions of another </w:t>
            </w:r>
            <w:proofErr w:type="gramStart"/>
            <w:r w:rsidRPr="00E435D9">
              <w:rPr>
                <w:rFonts w:ascii="Arial" w:hAnsi="Arial" w:cs="Arial"/>
                <w:szCs w:val="24"/>
                <w:lang w:val="en-GB"/>
              </w:rPr>
              <w:t>party;</w:t>
            </w:r>
            <w:proofErr w:type="gramEnd"/>
          </w:p>
          <w:p w14:paraId="15E4C1C5" w14:textId="77777777" w:rsidR="00E6153F" w:rsidRPr="00E435D9" w:rsidRDefault="00E6153F" w:rsidP="00D61517">
            <w:pPr>
              <w:tabs>
                <w:tab w:val="left" w:pos="1115"/>
              </w:tabs>
              <w:autoSpaceDE w:val="0"/>
              <w:autoSpaceDN w:val="0"/>
              <w:adjustRightInd w:val="0"/>
              <w:spacing w:after="120"/>
              <w:ind w:left="576" w:right="-28" w:hanging="576"/>
              <w:jc w:val="both"/>
              <w:rPr>
                <w:rFonts w:ascii="Arial" w:hAnsi="Arial" w:cs="Arial"/>
                <w:szCs w:val="24"/>
                <w:lang w:val="en-GB"/>
              </w:rPr>
            </w:pPr>
            <w:r w:rsidRPr="00E435D9">
              <w:rPr>
                <w:rFonts w:ascii="Arial" w:hAnsi="Arial" w:cs="Arial"/>
                <w:szCs w:val="24"/>
                <w:lang w:val="en-GB"/>
              </w:rPr>
              <w:t xml:space="preserve">(ii) </w:t>
            </w:r>
            <w:r w:rsidRPr="00E435D9">
              <w:rPr>
                <w:rFonts w:ascii="Arial" w:hAnsi="Arial" w:cs="Arial"/>
                <w:szCs w:val="24"/>
                <w:lang w:val="en-GB"/>
              </w:rPr>
              <w:tab/>
              <w:t>“fraudulent practice”</w:t>
            </w:r>
            <w:r w:rsidRPr="00E435D9">
              <w:rPr>
                <w:rFonts w:ascii="Arial" w:hAnsi="Arial" w:cs="Arial"/>
                <w:szCs w:val="24"/>
                <w:vertAlign w:val="superscript"/>
                <w:lang w:val="en-GB"/>
              </w:rPr>
              <w:footnoteReference w:id="11"/>
            </w:r>
            <w:r w:rsidRPr="00E435D9">
              <w:rPr>
                <w:rFonts w:ascii="Arial" w:hAnsi="Arial" w:cs="Arial"/>
                <w:szCs w:val="24"/>
                <w:lang w:val="en-GB"/>
              </w:rPr>
              <w:t xml:space="preserve"> is any act or omission, including a misrepresentation, that knowingly or recklessly misleads, or attempts to mislead, a party to obtain a financial or other benefit or to avoid an </w:t>
            </w:r>
            <w:proofErr w:type="gramStart"/>
            <w:r w:rsidRPr="00E435D9">
              <w:rPr>
                <w:rFonts w:ascii="Arial" w:hAnsi="Arial" w:cs="Arial"/>
                <w:szCs w:val="24"/>
                <w:lang w:val="en-GB"/>
              </w:rPr>
              <w:t>obligation;</w:t>
            </w:r>
            <w:proofErr w:type="gramEnd"/>
          </w:p>
          <w:p w14:paraId="03EA688E" w14:textId="77777777" w:rsidR="00E6153F" w:rsidRPr="00E435D9" w:rsidRDefault="00E6153F" w:rsidP="00D61517">
            <w:pPr>
              <w:tabs>
                <w:tab w:val="left" w:pos="1115"/>
              </w:tabs>
              <w:autoSpaceDE w:val="0"/>
              <w:autoSpaceDN w:val="0"/>
              <w:adjustRightInd w:val="0"/>
              <w:spacing w:after="120"/>
              <w:ind w:left="576" w:right="-28" w:hanging="576"/>
              <w:jc w:val="both"/>
              <w:rPr>
                <w:rFonts w:ascii="Arial" w:hAnsi="Arial" w:cs="Arial"/>
                <w:szCs w:val="24"/>
                <w:lang w:val="en-GB"/>
              </w:rPr>
            </w:pPr>
            <w:r w:rsidRPr="00E435D9">
              <w:rPr>
                <w:rFonts w:ascii="Arial" w:hAnsi="Arial" w:cs="Arial"/>
                <w:szCs w:val="24"/>
                <w:lang w:val="en-GB"/>
              </w:rPr>
              <w:t xml:space="preserve">(iii) </w:t>
            </w:r>
            <w:r w:rsidRPr="00E435D9">
              <w:rPr>
                <w:rFonts w:ascii="Arial" w:hAnsi="Arial" w:cs="Arial"/>
                <w:szCs w:val="24"/>
                <w:lang w:val="en-GB"/>
              </w:rPr>
              <w:tab/>
              <w:t>“collusive practice”</w:t>
            </w:r>
            <w:r w:rsidRPr="00E435D9">
              <w:rPr>
                <w:rFonts w:ascii="Arial" w:hAnsi="Arial" w:cs="Arial"/>
                <w:szCs w:val="24"/>
                <w:vertAlign w:val="superscript"/>
                <w:lang w:val="en-GB"/>
              </w:rPr>
              <w:footnoteReference w:id="12"/>
            </w:r>
            <w:r w:rsidRPr="00E435D9">
              <w:rPr>
                <w:rFonts w:ascii="Arial" w:hAnsi="Arial" w:cs="Arial"/>
                <w:szCs w:val="24"/>
                <w:lang w:val="en-GB"/>
              </w:rPr>
              <w:t xml:space="preserve"> is an arrangement between two or more parties designed to achieve an improper purpose, including to influence improperly the actions of another </w:t>
            </w:r>
            <w:proofErr w:type="gramStart"/>
            <w:r w:rsidRPr="00E435D9">
              <w:rPr>
                <w:rFonts w:ascii="Arial" w:hAnsi="Arial" w:cs="Arial"/>
                <w:szCs w:val="24"/>
                <w:lang w:val="en-GB"/>
              </w:rPr>
              <w:t>party;</w:t>
            </w:r>
            <w:proofErr w:type="gramEnd"/>
          </w:p>
          <w:p w14:paraId="52B9B5B9" w14:textId="77777777" w:rsidR="00E6153F" w:rsidRPr="00E435D9" w:rsidRDefault="00E6153F" w:rsidP="00D61517">
            <w:pPr>
              <w:tabs>
                <w:tab w:val="left" w:pos="1115"/>
              </w:tabs>
              <w:autoSpaceDE w:val="0"/>
              <w:autoSpaceDN w:val="0"/>
              <w:adjustRightInd w:val="0"/>
              <w:spacing w:after="120"/>
              <w:ind w:left="576" w:right="-28" w:hanging="576"/>
              <w:jc w:val="both"/>
              <w:rPr>
                <w:rFonts w:ascii="Arial" w:hAnsi="Arial" w:cs="Arial"/>
                <w:szCs w:val="24"/>
                <w:lang w:val="en-GB"/>
              </w:rPr>
            </w:pPr>
            <w:r w:rsidRPr="00E435D9">
              <w:rPr>
                <w:rFonts w:ascii="Arial" w:hAnsi="Arial" w:cs="Arial"/>
                <w:szCs w:val="24"/>
                <w:lang w:val="en-GB"/>
              </w:rPr>
              <w:t xml:space="preserve">(iv) </w:t>
            </w:r>
            <w:r w:rsidRPr="00E435D9">
              <w:rPr>
                <w:rFonts w:ascii="Arial" w:hAnsi="Arial" w:cs="Arial"/>
                <w:szCs w:val="24"/>
                <w:lang w:val="en-GB"/>
              </w:rPr>
              <w:tab/>
              <w:t>“coercive practice”</w:t>
            </w:r>
            <w:r w:rsidRPr="00E435D9">
              <w:rPr>
                <w:rFonts w:ascii="Arial" w:hAnsi="Arial" w:cs="Arial"/>
                <w:szCs w:val="24"/>
                <w:vertAlign w:val="superscript"/>
                <w:lang w:val="en-GB"/>
              </w:rPr>
              <w:footnoteReference w:id="13"/>
            </w:r>
            <w:r w:rsidRPr="00E435D9">
              <w:rPr>
                <w:rFonts w:ascii="Arial" w:hAnsi="Arial" w:cs="Arial"/>
                <w:szCs w:val="24"/>
                <w:lang w:val="en-GB"/>
              </w:rPr>
              <w:t xml:space="preserve"> is impairing or harming, or threatening to impair or harm, directly or indirectly, any party or the property of the party to influence improperly the actions of a </w:t>
            </w:r>
            <w:proofErr w:type="gramStart"/>
            <w:r w:rsidRPr="00E435D9">
              <w:rPr>
                <w:rFonts w:ascii="Arial" w:hAnsi="Arial" w:cs="Arial"/>
                <w:szCs w:val="24"/>
                <w:lang w:val="en-GB"/>
              </w:rPr>
              <w:t>party;</w:t>
            </w:r>
            <w:proofErr w:type="gramEnd"/>
          </w:p>
          <w:p w14:paraId="397D6581" w14:textId="77777777" w:rsidR="00E6153F" w:rsidRPr="00E435D9" w:rsidRDefault="00E6153F" w:rsidP="00D61517">
            <w:pPr>
              <w:tabs>
                <w:tab w:val="left" w:pos="1103"/>
              </w:tabs>
              <w:autoSpaceDE w:val="0"/>
              <w:autoSpaceDN w:val="0"/>
              <w:adjustRightInd w:val="0"/>
              <w:spacing w:after="120" w:line="240" w:lineRule="atLeast"/>
              <w:ind w:left="576" w:right="-28" w:hanging="576"/>
              <w:jc w:val="both"/>
              <w:rPr>
                <w:rFonts w:ascii="Arial" w:hAnsi="Arial" w:cs="Arial"/>
                <w:color w:val="000000"/>
                <w:szCs w:val="24"/>
                <w:lang w:val="en-GB"/>
              </w:rPr>
            </w:pPr>
            <w:r w:rsidRPr="00E435D9">
              <w:rPr>
                <w:rFonts w:ascii="Arial" w:hAnsi="Arial" w:cs="Arial"/>
                <w:bCs/>
                <w:color w:val="000000"/>
                <w:szCs w:val="24"/>
                <w:lang w:val="en-GB"/>
              </w:rPr>
              <w:t>(v)</w:t>
            </w:r>
            <w:r w:rsidRPr="00E435D9">
              <w:rPr>
                <w:rFonts w:ascii="Arial" w:hAnsi="Arial" w:cs="Arial"/>
                <w:bCs/>
                <w:color w:val="000000"/>
                <w:szCs w:val="24"/>
                <w:lang w:val="en-GB"/>
              </w:rPr>
              <w:tab/>
              <w:t xml:space="preserve">“obstructive practice” </w:t>
            </w:r>
            <w:r w:rsidRPr="00E435D9">
              <w:rPr>
                <w:rFonts w:ascii="Arial" w:hAnsi="Arial" w:cs="Arial"/>
                <w:color w:val="000000"/>
                <w:szCs w:val="24"/>
                <w:lang w:val="en-GB"/>
              </w:rPr>
              <w:t>is</w:t>
            </w:r>
          </w:p>
          <w:p w14:paraId="1AABE3E7" w14:textId="77777777" w:rsidR="00E6153F" w:rsidRPr="00E435D9" w:rsidRDefault="00E6153F" w:rsidP="00D61517">
            <w:pPr>
              <w:tabs>
                <w:tab w:val="left" w:pos="1692"/>
              </w:tabs>
              <w:autoSpaceDE w:val="0"/>
              <w:autoSpaceDN w:val="0"/>
              <w:adjustRightInd w:val="0"/>
              <w:spacing w:after="120"/>
              <w:ind w:left="1152" w:right="-28" w:hanging="576"/>
              <w:jc w:val="both"/>
              <w:rPr>
                <w:rFonts w:ascii="Arial" w:hAnsi="Arial" w:cs="Arial"/>
                <w:szCs w:val="24"/>
                <w:lang w:val="en-GB"/>
              </w:rPr>
            </w:pPr>
            <w:r w:rsidRPr="00E435D9">
              <w:rPr>
                <w:rFonts w:ascii="Arial" w:hAnsi="Arial" w:cs="Arial"/>
                <w:bCs/>
                <w:color w:val="000000"/>
                <w:szCs w:val="24"/>
                <w:lang w:val="en-GB"/>
              </w:rPr>
              <w:t>(aa)</w:t>
            </w:r>
            <w:r w:rsidRPr="00E435D9">
              <w:rPr>
                <w:rFonts w:ascii="Arial" w:hAnsi="Arial" w:cs="Arial"/>
                <w:szCs w:val="24"/>
                <w:lang w:val="en-GB"/>
              </w:rPr>
              <w:tab/>
            </w:r>
            <w:r w:rsidRPr="00E435D9">
              <w:rPr>
                <w:rFonts w:ascii="Arial" w:hAnsi="Arial" w:cs="Arial"/>
                <w:color w:val="000000"/>
                <w:szCs w:val="24"/>
                <w:lang w:val="en-GB"/>
              </w:rPr>
              <w:t xml:space="preserve">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w:t>
            </w:r>
            <w:r w:rsidRPr="00E435D9">
              <w:rPr>
                <w:rFonts w:ascii="Arial" w:hAnsi="Arial" w:cs="Arial"/>
                <w:color w:val="000000"/>
                <w:szCs w:val="24"/>
                <w:lang w:val="en-GB"/>
              </w:rPr>
              <w:lastRenderedPageBreak/>
              <w:t>intimidating any party to prevent it from disclosing its knowledge of matters relevant to the investigation or from pursuing the investigation; or</w:t>
            </w:r>
          </w:p>
          <w:p w14:paraId="4F52C6D2" w14:textId="77777777" w:rsidR="00E6153F" w:rsidRPr="00E435D9" w:rsidRDefault="00E6153F" w:rsidP="00D61517">
            <w:pPr>
              <w:tabs>
                <w:tab w:val="left" w:pos="1692"/>
              </w:tabs>
              <w:autoSpaceDE w:val="0"/>
              <w:autoSpaceDN w:val="0"/>
              <w:adjustRightInd w:val="0"/>
              <w:spacing w:after="120"/>
              <w:ind w:left="1152" w:right="-28" w:hanging="576"/>
              <w:jc w:val="both"/>
              <w:rPr>
                <w:rFonts w:ascii="Arial" w:hAnsi="Arial" w:cs="Arial"/>
                <w:szCs w:val="24"/>
                <w:lang w:val="en-GB"/>
              </w:rPr>
            </w:pPr>
            <w:r w:rsidRPr="00E435D9">
              <w:rPr>
                <w:rFonts w:ascii="Arial" w:hAnsi="Arial" w:cs="Arial"/>
                <w:bCs/>
                <w:color w:val="000000"/>
                <w:szCs w:val="24"/>
                <w:lang w:val="en-GB"/>
              </w:rPr>
              <w:t>(bb)</w:t>
            </w:r>
            <w:r w:rsidRPr="00E435D9">
              <w:rPr>
                <w:rFonts w:ascii="Arial" w:hAnsi="Arial" w:cs="Arial"/>
                <w:bCs/>
                <w:color w:val="000000"/>
                <w:szCs w:val="24"/>
                <w:lang w:val="en-GB"/>
              </w:rPr>
              <w:tab/>
              <w:t>acts intended to materially impede the exercise of the SADC Secretariat’s inspection and audit rights provided for under Clause 3.6.</w:t>
            </w:r>
          </w:p>
        </w:tc>
      </w:tr>
      <w:tr w:rsidR="00E6153F" w:rsidRPr="00CB1AD4" w14:paraId="5D78E168" w14:textId="77777777" w:rsidTr="00D61517">
        <w:trPr>
          <w:jc w:val="center"/>
        </w:trPr>
        <w:tc>
          <w:tcPr>
            <w:tcW w:w="2608" w:type="dxa"/>
          </w:tcPr>
          <w:p w14:paraId="2C5AC579" w14:textId="77777777" w:rsidR="00E6153F" w:rsidRPr="00E435D9" w:rsidRDefault="00E6153F" w:rsidP="00D61517">
            <w:pPr>
              <w:tabs>
                <w:tab w:val="left" w:pos="1066"/>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lastRenderedPageBreak/>
              <w:t>1.11.2</w:t>
            </w:r>
            <w:r w:rsidRPr="00E435D9">
              <w:rPr>
                <w:rFonts w:ascii="Arial" w:hAnsi="Arial" w:cs="Arial"/>
                <w:b/>
                <w:bCs/>
                <w:szCs w:val="24"/>
                <w:lang w:val="en-GB"/>
              </w:rPr>
              <w:tab/>
              <w:t>Commis</w:t>
            </w:r>
            <w:r w:rsidRPr="00E435D9">
              <w:rPr>
                <w:rFonts w:ascii="Arial" w:hAnsi="Arial" w:cs="Arial"/>
                <w:b/>
                <w:bCs/>
                <w:szCs w:val="24"/>
                <w:lang w:val="en-GB"/>
              </w:rPr>
              <w:softHyphen/>
              <w:t>sions and Fees</w:t>
            </w:r>
          </w:p>
        </w:tc>
        <w:tc>
          <w:tcPr>
            <w:tcW w:w="6464" w:type="dxa"/>
          </w:tcPr>
          <w:p w14:paraId="31567951" w14:textId="77777777" w:rsidR="00E6153F" w:rsidRPr="00E435D9" w:rsidRDefault="00E6153F" w:rsidP="00D61517">
            <w:pPr>
              <w:suppressAutoHyphens/>
              <w:spacing w:after="200"/>
              <w:jc w:val="both"/>
              <w:rPr>
                <w:rFonts w:ascii="Arial" w:hAnsi="Arial" w:cs="Arial"/>
                <w:iCs/>
                <w:szCs w:val="24"/>
                <w:lang w:val="en-GB"/>
              </w:rPr>
            </w:pPr>
            <w:r w:rsidRPr="00E435D9">
              <w:rPr>
                <w:rFonts w:ascii="Arial" w:hAnsi="Arial" w:cs="Arial"/>
                <w:szCs w:val="24"/>
                <w:lang w:val="en-GB"/>
              </w:rPr>
              <w:t>The Contracting Authority will require the successful</w:t>
            </w:r>
            <w:r w:rsidRPr="00E435D9">
              <w:rPr>
                <w:rFonts w:ascii="Arial" w:hAnsi="Arial" w:cs="Arial"/>
                <w:b/>
                <w:smallCaps/>
                <w:szCs w:val="24"/>
                <w:lang w:val="en-GB"/>
              </w:rPr>
              <w:t xml:space="preserve"> </w:t>
            </w:r>
            <w:r w:rsidRPr="00E435D9">
              <w:rPr>
                <w:rFonts w:ascii="Arial" w:hAnsi="Arial" w:cs="Arial"/>
                <w:bCs/>
                <w:szCs w:val="24"/>
                <w:lang w:val="en-GB"/>
              </w:rPr>
              <w:t>Contractors to</w:t>
            </w:r>
            <w:r w:rsidRPr="00E435D9">
              <w:rPr>
                <w:rFonts w:ascii="Arial" w:hAnsi="Arial" w:cs="Arial"/>
                <w:szCs w:val="24"/>
                <w:lang w:val="en-GB"/>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016C297A" w14:textId="77777777" w:rsidR="00E6153F" w:rsidRPr="00E435D9" w:rsidRDefault="00E6153F" w:rsidP="00E6153F">
      <w:pPr>
        <w:rPr>
          <w:rFonts w:ascii="Arial" w:hAnsi="Arial" w:cs="Arial"/>
          <w:szCs w:val="24"/>
          <w:lang w:val="en-GB"/>
        </w:rPr>
      </w:pPr>
    </w:p>
    <w:p w14:paraId="2D7FE6DE"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145" w:name="_Toc351343681"/>
      <w:bookmarkStart w:id="146" w:name="_Toc172359551"/>
      <w:bookmarkStart w:id="147" w:name="_Toc41434356"/>
      <w:r w:rsidRPr="00E435D9">
        <w:rPr>
          <w:rFonts w:ascii="Arial" w:hAnsi="Arial" w:cs="Arial"/>
          <w:b/>
          <w:bCs/>
          <w:smallCaps/>
          <w:szCs w:val="24"/>
          <w:lang w:val="en-GB"/>
        </w:rPr>
        <w:t>2.  Commencement, Completion, Modification and Termination of Contract</w:t>
      </w:r>
      <w:bookmarkEnd w:id="145"/>
      <w:bookmarkEnd w:id="146"/>
      <w:bookmarkEnd w:id="147"/>
    </w:p>
    <w:tbl>
      <w:tblPr>
        <w:tblW w:w="9367" w:type="dxa"/>
        <w:jc w:val="center"/>
        <w:tblLayout w:type="fixed"/>
        <w:tblLook w:val="0000" w:firstRow="0" w:lastRow="0" w:firstColumn="0" w:lastColumn="0" w:noHBand="0" w:noVBand="0"/>
      </w:tblPr>
      <w:tblGrid>
        <w:gridCol w:w="2608"/>
        <w:gridCol w:w="6759"/>
      </w:tblGrid>
      <w:tr w:rsidR="00E6153F" w:rsidRPr="00CB1AD4" w14:paraId="064E9C29" w14:textId="77777777" w:rsidTr="00D61517">
        <w:trPr>
          <w:jc w:val="center"/>
        </w:trPr>
        <w:tc>
          <w:tcPr>
            <w:tcW w:w="2608" w:type="dxa"/>
          </w:tcPr>
          <w:p w14:paraId="1EC8994F"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48" w:name="_Toc351343682"/>
            <w:bookmarkStart w:id="149" w:name="_Toc172359552"/>
            <w:bookmarkStart w:id="150" w:name="_Toc272168562"/>
            <w:bookmarkStart w:id="151" w:name="_Toc41434357"/>
            <w:r w:rsidRPr="00E435D9">
              <w:rPr>
                <w:rFonts w:ascii="Arial" w:hAnsi="Arial" w:cs="Arial"/>
                <w:b/>
                <w:bCs/>
                <w:szCs w:val="24"/>
                <w:lang w:val="en-GB"/>
              </w:rPr>
              <w:t>2.1</w:t>
            </w:r>
            <w:r w:rsidRPr="00E435D9">
              <w:rPr>
                <w:rFonts w:ascii="Arial" w:hAnsi="Arial" w:cs="Arial"/>
                <w:b/>
                <w:bCs/>
                <w:szCs w:val="24"/>
                <w:lang w:val="en-GB"/>
              </w:rPr>
              <w:tab/>
              <w:t>Effectiveness of Contract</w:t>
            </w:r>
            <w:bookmarkEnd w:id="148"/>
            <w:bookmarkEnd w:id="149"/>
            <w:bookmarkEnd w:id="150"/>
            <w:bookmarkEnd w:id="151"/>
          </w:p>
        </w:tc>
        <w:tc>
          <w:tcPr>
            <w:tcW w:w="6759" w:type="dxa"/>
          </w:tcPr>
          <w:p w14:paraId="10AE35B2"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E435D9">
              <w:rPr>
                <w:rFonts w:ascii="Arial" w:hAnsi="Arial" w:cs="Arial"/>
                <w:b/>
                <w:szCs w:val="24"/>
                <w:lang w:val="en-GB"/>
              </w:rPr>
              <w:t xml:space="preserve">listed in the SC </w:t>
            </w:r>
            <w:r w:rsidRPr="00E435D9">
              <w:rPr>
                <w:rFonts w:ascii="Arial" w:hAnsi="Arial" w:cs="Arial"/>
                <w:szCs w:val="24"/>
                <w:lang w:val="en-GB"/>
              </w:rPr>
              <w:t>have been met.</w:t>
            </w:r>
          </w:p>
        </w:tc>
      </w:tr>
      <w:tr w:rsidR="00E6153F" w:rsidRPr="00CB1AD4" w14:paraId="48F3ABD2" w14:textId="77777777" w:rsidTr="00D61517">
        <w:trPr>
          <w:jc w:val="center"/>
        </w:trPr>
        <w:tc>
          <w:tcPr>
            <w:tcW w:w="2608" w:type="dxa"/>
          </w:tcPr>
          <w:p w14:paraId="10C98C5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52" w:name="_Toc351343683"/>
            <w:bookmarkStart w:id="153" w:name="_Toc172359553"/>
            <w:bookmarkStart w:id="154" w:name="_Toc272168563"/>
            <w:bookmarkStart w:id="155" w:name="_Toc41434358"/>
            <w:r w:rsidRPr="00E435D9">
              <w:rPr>
                <w:rFonts w:ascii="Arial" w:hAnsi="Arial" w:cs="Arial"/>
                <w:b/>
                <w:bCs/>
                <w:szCs w:val="24"/>
                <w:lang w:val="en-GB"/>
              </w:rPr>
              <w:t>2.2</w:t>
            </w:r>
            <w:r w:rsidRPr="00E435D9">
              <w:rPr>
                <w:rFonts w:ascii="Arial" w:hAnsi="Arial" w:cs="Arial"/>
                <w:b/>
                <w:bCs/>
                <w:szCs w:val="24"/>
                <w:lang w:val="en-GB"/>
              </w:rPr>
              <w:tab/>
              <w:t>Termination of Contract for Failure to Become Effective</w:t>
            </w:r>
            <w:bookmarkEnd w:id="152"/>
            <w:bookmarkEnd w:id="153"/>
            <w:bookmarkEnd w:id="154"/>
            <w:bookmarkEnd w:id="155"/>
          </w:p>
        </w:tc>
        <w:tc>
          <w:tcPr>
            <w:tcW w:w="6759" w:type="dxa"/>
          </w:tcPr>
          <w:p w14:paraId="1F1A246A"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6153F" w:rsidRPr="00CB1AD4" w14:paraId="1B3F8A6D" w14:textId="77777777" w:rsidTr="00D61517">
        <w:trPr>
          <w:jc w:val="center"/>
        </w:trPr>
        <w:tc>
          <w:tcPr>
            <w:tcW w:w="2608" w:type="dxa"/>
          </w:tcPr>
          <w:p w14:paraId="4713670D"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56" w:name="_Toc351343684"/>
            <w:bookmarkStart w:id="157" w:name="_Toc172359554"/>
            <w:bookmarkStart w:id="158" w:name="_Toc272168564"/>
            <w:bookmarkStart w:id="159" w:name="_Toc41434359"/>
            <w:r w:rsidRPr="00E435D9">
              <w:rPr>
                <w:rFonts w:ascii="Arial" w:hAnsi="Arial" w:cs="Arial"/>
                <w:b/>
                <w:bCs/>
                <w:szCs w:val="24"/>
                <w:lang w:val="en-GB"/>
              </w:rPr>
              <w:t>2.3</w:t>
            </w:r>
            <w:r w:rsidRPr="00E435D9">
              <w:rPr>
                <w:rFonts w:ascii="Arial" w:hAnsi="Arial" w:cs="Arial"/>
                <w:b/>
                <w:bCs/>
                <w:szCs w:val="24"/>
                <w:lang w:val="en-GB"/>
              </w:rPr>
              <w:tab/>
              <w:t>Commencement of Services</w:t>
            </w:r>
            <w:bookmarkEnd w:id="156"/>
            <w:bookmarkEnd w:id="157"/>
            <w:bookmarkEnd w:id="158"/>
            <w:bookmarkEnd w:id="159"/>
          </w:p>
        </w:tc>
        <w:tc>
          <w:tcPr>
            <w:tcW w:w="6759" w:type="dxa"/>
          </w:tcPr>
          <w:p w14:paraId="4E653217"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 xml:space="preserve">The Contractor shall begin carrying out the Services not later than the number of days after the Effective Date </w:t>
            </w:r>
            <w:r w:rsidRPr="00E435D9">
              <w:rPr>
                <w:rFonts w:ascii="Arial" w:hAnsi="Arial" w:cs="Arial"/>
                <w:b/>
                <w:szCs w:val="24"/>
                <w:lang w:val="en-GB"/>
              </w:rPr>
              <w:t>specified in the SC</w:t>
            </w:r>
            <w:r w:rsidRPr="00E435D9">
              <w:rPr>
                <w:rFonts w:ascii="Arial" w:hAnsi="Arial" w:cs="Arial"/>
                <w:szCs w:val="24"/>
                <w:lang w:val="en-GB"/>
              </w:rPr>
              <w:t>.</w:t>
            </w:r>
          </w:p>
        </w:tc>
      </w:tr>
      <w:tr w:rsidR="00E6153F" w:rsidRPr="00CB1AD4" w14:paraId="30743166" w14:textId="77777777" w:rsidTr="00D61517">
        <w:trPr>
          <w:jc w:val="center"/>
        </w:trPr>
        <w:tc>
          <w:tcPr>
            <w:tcW w:w="2608" w:type="dxa"/>
          </w:tcPr>
          <w:p w14:paraId="6FAE4AE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60" w:name="_Toc351343685"/>
            <w:bookmarkStart w:id="161" w:name="_Toc172359555"/>
            <w:bookmarkStart w:id="162" w:name="_Toc272168565"/>
            <w:bookmarkStart w:id="163" w:name="_Toc41434360"/>
            <w:r w:rsidRPr="00E435D9">
              <w:rPr>
                <w:rFonts w:ascii="Arial" w:hAnsi="Arial" w:cs="Arial"/>
                <w:b/>
                <w:bCs/>
                <w:szCs w:val="24"/>
                <w:lang w:val="en-GB"/>
              </w:rPr>
              <w:t>2.4</w:t>
            </w:r>
            <w:r w:rsidRPr="00E435D9">
              <w:rPr>
                <w:rFonts w:ascii="Arial" w:hAnsi="Arial" w:cs="Arial"/>
                <w:b/>
                <w:bCs/>
                <w:szCs w:val="24"/>
                <w:lang w:val="en-GB"/>
              </w:rPr>
              <w:tab/>
              <w:t>Expiration of Contract</w:t>
            </w:r>
            <w:bookmarkEnd w:id="160"/>
            <w:bookmarkEnd w:id="161"/>
            <w:bookmarkEnd w:id="162"/>
            <w:bookmarkEnd w:id="163"/>
          </w:p>
        </w:tc>
        <w:tc>
          <w:tcPr>
            <w:tcW w:w="6759" w:type="dxa"/>
          </w:tcPr>
          <w:p w14:paraId="0C7CF29D"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 xml:space="preserve">Unless terminated earlier pursuant to Clause GC 2.9 hereof, this Contract shall expire at the end of such time period after the Effective Date as </w:t>
            </w:r>
            <w:r w:rsidRPr="00E435D9">
              <w:rPr>
                <w:rFonts w:ascii="Arial" w:hAnsi="Arial" w:cs="Arial"/>
                <w:b/>
                <w:szCs w:val="24"/>
                <w:lang w:val="en-GB"/>
              </w:rPr>
              <w:t>specified in the SC</w:t>
            </w:r>
            <w:r w:rsidRPr="00E435D9">
              <w:rPr>
                <w:rFonts w:ascii="Arial" w:hAnsi="Arial" w:cs="Arial"/>
                <w:szCs w:val="24"/>
                <w:lang w:val="en-GB"/>
              </w:rPr>
              <w:t>.</w:t>
            </w:r>
          </w:p>
        </w:tc>
      </w:tr>
      <w:tr w:rsidR="00E6153F" w:rsidRPr="00CB1AD4" w14:paraId="78372D1B" w14:textId="77777777" w:rsidTr="00D61517">
        <w:trPr>
          <w:jc w:val="center"/>
        </w:trPr>
        <w:tc>
          <w:tcPr>
            <w:tcW w:w="2608" w:type="dxa"/>
          </w:tcPr>
          <w:p w14:paraId="7497F104"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64" w:name="_Toc351343686"/>
            <w:bookmarkStart w:id="165" w:name="_Toc172359556"/>
            <w:bookmarkStart w:id="166" w:name="_Toc272168566"/>
            <w:bookmarkStart w:id="167" w:name="_Toc41434361"/>
            <w:r w:rsidRPr="00E435D9">
              <w:rPr>
                <w:rFonts w:ascii="Arial" w:hAnsi="Arial" w:cs="Arial"/>
                <w:b/>
                <w:bCs/>
                <w:szCs w:val="24"/>
                <w:lang w:val="en-GB"/>
              </w:rPr>
              <w:t>2.5</w:t>
            </w:r>
            <w:r w:rsidRPr="00E435D9">
              <w:rPr>
                <w:rFonts w:ascii="Arial" w:hAnsi="Arial" w:cs="Arial"/>
                <w:b/>
                <w:bCs/>
                <w:szCs w:val="24"/>
                <w:lang w:val="en-GB"/>
              </w:rPr>
              <w:tab/>
              <w:t>Entire Agreement</w:t>
            </w:r>
            <w:bookmarkEnd w:id="164"/>
            <w:bookmarkEnd w:id="165"/>
            <w:bookmarkEnd w:id="166"/>
            <w:bookmarkEnd w:id="167"/>
          </w:p>
        </w:tc>
        <w:tc>
          <w:tcPr>
            <w:tcW w:w="6759" w:type="dxa"/>
          </w:tcPr>
          <w:p w14:paraId="040613ED"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6153F" w:rsidRPr="00CB1AD4" w14:paraId="22E960AA" w14:textId="77777777" w:rsidTr="00D61517">
        <w:trPr>
          <w:jc w:val="center"/>
        </w:trPr>
        <w:tc>
          <w:tcPr>
            <w:tcW w:w="2608" w:type="dxa"/>
          </w:tcPr>
          <w:p w14:paraId="77CA65FB"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68" w:name="_Toc351343687"/>
            <w:bookmarkStart w:id="169" w:name="_Toc172359557"/>
            <w:bookmarkStart w:id="170" w:name="_Toc272168567"/>
            <w:bookmarkStart w:id="171" w:name="_Toc41434362"/>
            <w:r w:rsidRPr="00E435D9">
              <w:rPr>
                <w:rFonts w:ascii="Arial" w:hAnsi="Arial" w:cs="Arial"/>
                <w:b/>
                <w:bCs/>
                <w:szCs w:val="24"/>
                <w:lang w:val="en-GB"/>
              </w:rPr>
              <w:t>2.6</w:t>
            </w:r>
            <w:r w:rsidRPr="00E435D9">
              <w:rPr>
                <w:rFonts w:ascii="Arial" w:hAnsi="Arial" w:cs="Arial"/>
                <w:b/>
                <w:bCs/>
                <w:szCs w:val="24"/>
                <w:lang w:val="en-GB"/>
              </w:rPr>
              <w:tab/>
            </w:r>
            <w:proofErr w:type="gramStart"/>
            <w:r w:rsidRPr="00E435D9">
              <w:rPr>
                <w:rFonts w:ascii="Arial" w:hAnsi="Arial" w:cs="Arial"/>
                <w:b/>
                <w:bCs/>
                <w:szCs w:val="24"/>
                <w:lang w:val="en-GB"/>
              </w:rPr>
              <w:t>Modification</w:t>
            </w:r>
            <w:bookmarkEnd w:id="168"/>
            <w:r w:rsidRPr="00E435D9">
              <w:rPr>
                <w:rFonts w:ascii="Arial" w:hAnsi="Arial" w:cs="Arial"/>
                <w:b/>
                <w:bCs/>
                <w:szCs w:val="24"/>
                <w:lang w:val="en-GB"/>
              </w:rPr>
              <w:t>s ,</w:t>
            </w:r>
            <w:proofErr w:type="gramEnd"/>
            <w:r w:rsidRPr="00E435D9">
              <w:rPr>
                <w:rFonts w:ascii="Arial" w:hAnsi="Arial" w:cs="Arial"/>
                <w:b/>
                <w:bCs/>
                <w:szCs w:val="24"/>
                <w:lang w:val="en-GB"/>
              </w:rPr>
              <w:t xml:space="preserve"> or Variations</w:t>
            </w:r>
            <w:bookmarkEnd w:id="169"/>
            <w:bookmarkEnd w:id="170"/>
            <w:bookmarkEnd w:id="171"/>
          </w:p>
        </w:tc>
        <w:tc>
          <w:tcPr>
            <w:tcW w:w="6759" w:type="dxa"/>
          </w:tcPr>
          <w:p w14:paraId="2AB75415"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 xml:space="preserve">Any modification or variation of the terms and conditions of this Contract, including any modification or variation of the scope of the Services, may only be made by </w:t>
            </w:r>
            <w:r w:rsidRPr="00E435D9">
              <w:rPr>
                <w:rFonts w:ascii="Arial" w:hAnsi="Arial" w:cs="Arial"/>
                <w:szCs w:val="24"/>
                <w:lang w:val="en-GB"/>
              </w:rPr>
              <w:lastRenderedPageBreak/>
              <w:t>written agreement between the Parties.  Pursuant to Clause GC 7.2 here of, however, each Party shall give due consideration to any proposals for modification or variation made by the other Party.</w:t>
            </w:r>
          </w:p>
          <w:p w14:paraId="562173E2"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5C677F2A" w14:textId="77777777" w:rsidR="00E6153F" w:rsidRPr="00E435D9" w:rsidRDefault="00E6153F" w:rsidP="00D61517">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098654D7"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017162C6" w14:textId="77777777" w:rsidR="00E6153F" w:rsidRPr="00E435D9" w:rsidRDefault="00E6153F" w:rsidP="00D61517">
            <w:pPr>
              <w:ind w:left="720"/>
              <w:contextualSpacing/>
              <w:rPr>
                <w:rFonts w:ascii="Arial" w:hAnsi="Arial" w:cs="Arial"/>
                <w:szCs w:val="24"/>
                <w:lang w:val="en-GB"/>
              </w:rPr>
            </w:pPr>
          </w:p>
          <w:p w14:paraId="75E6EEEA"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37686E90" w14:textId="77777777" w:rsidR="00E6153F" w:rsidRPr="00E435D9" w:rsidRDefault="00E6153F" w:rsidP="00D61517">
            <w:pPr>
              <w:autoSpaceDE w:val="0"/>
              <w:autoSpaceDN w:val="0"/>
              <w:adjustRightInd w:val="0"/>
              <w:spacing w:after="200"/>
              <w:ind w:left="1117" w:hanging="425"/>
              <w:jc w:val="both"/>
              <w:rPr>
                <w:rFonts w:ascii="Arial" w:hAnsi="Arial" w:cs="Arial"/>
                <w:szCs w:val="24"/>
                <w:lang w:val="en-GB"/>
              </w:rPr>
            </w:pPr>
            <w:r w:rsidRPr="00E435D9">
              <w:rPr>
                <w:rFonts w:ascii="Arial" w:hAnsi="Arial" w:cs="Arial"/>
                <w:szCs w:val="24"/>
                <w:lang w:val="en-GB"/>
              </w:rPr>
              <w:t>(a) a description of the service to be performed or the measures to be taken and a programme for implementation of the tasks; and</w:t>
            </w:r>
          </w:p>
          <w:p w14:paraId="3C664A60" w14:textId="77777777" w:rsidR="00E6153F" w:rsidRPr="00E435D9" w:rsidRDefault="00E6153F" w:rsidP="00D61517">
            <w:pPr>
              <w:autoSpaceDE w:val="0"/>
              <w:autoSpaceDN w:val="0"/>
              <w:adjustRightInd w:val="0"/>
              <w:spacing w:after="200"/>
              <w:ind w:left="1117" w:hanging="425"/>
              <w:jc w:val="both"/>
              <w:rPr>
                <w:rFonts w:ascii="Arial" w:hAnsi="Arial" w:cs="Arial"/>
                <w:szCs w:val="24"/>
                <w:lang w:val="en-GB"/>
              </w:rPr>
            </w:pPr>
            <w:r w:rsidRPr="00E435D9">
              <w:rPr>
                <w:rFonts w:ascii="Arial" w:hAnsi="Arial" w:cs="Arial"/>
                <w:szCs w:val="24"/>
                <w:lang w:val="en-GB"/>
              </w:rPr>
              <w:t>(b) any necessary modifications to the programme of implementation of the tasks or to any of the Contractor's obligations under the contract; and</w:t>
            </w:r>
          </w:p>
          <w:p w14:paraId="3B402A54" w14:textId="77777777" w:rsidR="00E6153F" w:rsidRPr="00E435D9" w:rsidRDefault="00E6153F" w:rsidP="00D61517">
            <w:pPr>
              <w:autoSpaceDE w:val="0"/>
              <w:autoSpaceDN w:val="0"/>
              <w:adjustRightInd w:val="0"/>
              <w:spacing w:after="200"/>
              <w:ind w:left="1117" w:hanging="425"/>
              <w:jc w:val="both"/>
              <w:rPr>
                <w:rFonts w:ascii="Arial" w:hAnsi="Arial" w:cs="Arial"/>
                <w:szCs w:val="24"/>
                <w:lang w:val="en-GB"/>
              </w:rPr>
            </w:pPr>
            <w:r w:rsidRPr="00E435D9">
              <w:rPr>
                <w:rFonts w:ascii="Arial" w:hAnsi="Arial" w:cs="Arial"/>
                <w:szCs w:val="24"/>
                <w:lang w:val="en-GB"/>
              </w:rPr>
              <w:t xml:space="preserve">(c) For a </w:t>
            </w:r>
            <w:proofErr w:type="gramStart"/>
            <w:r w:rsidRPr="00E435D9">
              <w:rPr>
                <w:rFonts w:ascii="Arial" w:hAnsi="Arial" w:cs="Arial"/>
                <w:szCs w:val="24"/>
                <w:lang w:val="en-GB"/>
              </w:rPr>
              <w:t>time based</w:t>
            </w:r>
            <w:proofErr w:type="gramEnd"/>
            <w:r w:rsidRPr="00E435D9">
              <w:rPr>
                <w:rFonts w:ascii="Arial" w:hAnsi="Arial" w:cs="Arial"/>
                <w:szCs w:val="24"/>
                <w:lang w:val="en-GB"/>
              </w:rPr>
              <w:t xml:space="preserve"> contract, any adjustment to the contract value in accordance with the following principles:</w:t>
            </w:r>
          </w:p>
          <w:p w14:paraId="27A4B01C" w14:textId="77777777" w:rsidR="00E6153F" w:rsidRPr="00E435D9" w:rsidRDefault="00E6153F" w:rsidP="00D61517">
            <w:pPr>
              <w:autoSpaceDE w:val="0"/>
              <w:autoSpaceDN w:val="0"/>
              <w:adjustRightInd w:val="0"/>
              <w:spacing w:after="200"/>
              <w:ind w:left="1684" w:hanging="425"/>
              <w:jc w:val="both"/>
              <w:rPr>
                <w:rFonts w:ascii="Arial" w:hAnsi="Arial" w:cs="Arial"/>
                <w:szCs w:val="24"/>
                <w:lang w:val="en-GB"/>
              </w:rPr>
            </w:pPr>
            <w:r w:rsidRPr="00E435D9">
              <w:rPr>
                <w:rFonts w:ascii="Arial" w:hAnsi="Arial" w:cs="Arial"/>
                <w:szCs w:val="24"/>
                <w:lang w:val="en-GB"/>
              </w:rPr>
              <w:lastRenderedPageBreak/>
              <w:t xml:space="preserve">(1) where the task is of similar character and executed under similar conditions to an item priced in the budget breakdown the equivalent numbers of working days shall be valued at the fee rates contained </w:t>
            </w:r>
            <w:proofErr w:type="gramStart"/>
            <w:r w:rsidRPr="00E435D9">
              <w:rPr>
                <w:rFonts w:ascii="Arial" w:hAnsi="Arial" w:cs="Arial"/>
                <w:szCs w:val="24"/>
                <w:lang w:val="en-GB"/>
              </w:rPr>
              <w:t>therein;</w:t>
            </w:r>
            <w:proofErr w:type="gramEnd"/>
          </w:p>
          <w:p w14:paraId="7404E29B" w14:textId="77777777" w:rsidR="00E6153F" w:rsidRPr="00E435D9" w:rsidRDefault="00E6153F" w:rsidP="00D61517">
            <w:pPr>
              <w:autoSpaceDE w:val="0"/>
              <w:autoSpaceDN w:val="0"/>
              <w:adjustRightInd w:val="0"/>
              <w:spacing w:after="200"/>
              <w:ind w:left="1684" w:hanging="425"/>
              <w:jc w:val="both"/>
              <w:rPr>
                <w:rFonts w:ascii="Arial" w:hAnsi="Arial" w:cs="Arial"/>
                <w:szCs w:val="24"/>
                <w:lang w:val="en-GB"/>
              </w:rPr>
            </w:pPr>
            <w:r w:rsidRPr="00E435D9">
              <w:rPr>
                <w:rFonts w:ascii="Arial" w:hAnsi="Arial" w:cs="Arial"/>
                <w:szCs w:val="24"/>
                <w:lang w:val="en-GB"/>
              </w:rPr>
              <w:t xml:space="preserve">(2) where the task is not of a similar character or is not executed under similar conditions, the fee rates in the contract shall be applied to the estimated numbers of working days so far as is reasonable, failing which, a fair estimation shall be made by the Task </w:t>
            </w:r>
            <w:proofErr w:type="gramStart"/>
            <w:r w:rsidRPr="00E435D9">
              <w:rPr>
                <w:rFonts w:ascii="Arial" w:hAnsi="Arial" w:cs="Arial"/>
                <w:szCs w:val="24"/>
                <w:lang w:val="en-GB"/>
              </w:rPr>
              <w:t>Manager;</w:t>
            </w:r>
            <w:proofErr w:type="gramEnd"/>
          </w:p>
          <w:p w14:paraId="7A765C9A" w14:textId="77777777" w:rsidR="00E6153F" w:rsidRPr="00E435D9" w:rsidRDefault="00E6153F" w:rsidP="00D61517">
            <w:pPr>
              <w:autoSpaceDE w:val="0"/>
              <w:autoSpaceDN w:val="0"/>
              <w:adjustRightInd w:val="0"/>
              <w:spacing w:after="200"/>
              <w:ind w:left="1684" w:hanging="425"/>
              <w:jc w:val="both"/>
              <w:rPr>
                <w:rFonts w:ascii="Arial" w:hAnsi="Arial" w:cs="Arial"/>
                <w:szCs w:val="24"/>
                <w:lang w:val="en-GB"/>
              </w:rPr>
            </w:pPr>
            <w:r w:rsidRPr="00E435D9">
              <w:rPr>
                <w:rFonts w:ascii="Arial" w:hAnsi="Arial" w:cs="Arial"/>
                <w:szCs w:val="24"/>
                <w:lang w:val="en-GB"/>
              </w:rPr>
              <w:t>(3) where a variation is necessitated by a default or breach of contract by the Contractor, any additional cost attributable to such variation shall be borne by the Contractor.</w:t>
            </w:r>
          </w:p>
          <w:p w14:paraId="29CB695F"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7B962ADD" w14:textId="77777777" w:rsidR="00E6153F" w:rsidRPr="00E435D9" w:rsidRDefault="00E6153F" w:rsidP="00D61517">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4AF759D2"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On receipt of the administrative order requesting the variation, the Contractor shall proceed to carry out the variation and be bound by these General Conditions in so doing as if such variation were stated in the contract.</w:t>
            </w:r>
          </w:p>
          <w:p w14:paraId="0E3D98BF" w14:textId="77777777" w:rsidR="00E6153F" w:rsidRPr="00E435D9" w:rsidRDefault="00E6153F" w:rsidP="00D61517">
            <w:pPr>
              <w:ind w:left="720"/>
              <w:contextualSpacing/>
              <w:rPr>
                <w:rFonts w:ascii="Arial" w:hAnsi="Arial" w:cs="Arial"/>
                <w:szCs w:val="24"/>
                <w:lang w:val="en-GB"/>
              </w:rPr>
            </w:pPr>
          </w:p>
          <w:p w14:paraId="6C19877D"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 xml:space="preserve">No amendment shall be made retroactively except in cases which are duly substantiated by the Contractor and accepted by the Contracting Authority. </w:t>
            </w:r>
          </w:p>
          <w:p w14:paraId="2A6FB7C7" w14:textId="77777777" w:rsidR="00E6153F" w:rsidRPr="00E435D9" w:rsidRDefault="00E6153F" w:rsidP="00D61517">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1AEA2064"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Any change to the contract which has not been made in the form of an administrative order or an addendum or in accordance with this Clause shall be considered null and void.</w:t>
            </w:r>
          </w:p>
        </w:tc>
      </w:tr>
      <w:tr w:rsidR="00E6153F" w:rsidRPr="00CB1AD4" w14:paraId="040D61B9" w14:textId="77777777" w:rsidTr="00D61517">
        <w:trPr>
          <w:jc w:val="center"/>
        </w:trPr>
        <w:tc>
          <w:tcPr>
            <w:tcW w:w="2608" w:type="dxa"/>
          </w:tcPr>
          <w:p w14:paraId="6E2E2668"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72" w:name="_Toc351343688"/>
            <w:bookmarkStart w:id="173" w:name="_Toc172359558"/>
            <w:bookmarkStart w:id="174" w:name="_Toc272168568"/>
            <w:bookmarkStart w:id="175" w:name="_Toc41434363"/>
            <w:r w:rsidRPr="00E435D9">
              <w:rPr>
                <w:rFonts w:ascii="Arial" w:hAnsi="Arial" w:cs="Arial"/>
                <w:b/>
                <w:bCs/>
                <w:szCs w:val="24"/>
                <w:lang w:val="en-GB"/>
              </w:rPr>
              <w:lastRenderedPageBreak/>
              <w:t>2.7</w:t>
            </w:r>
            <w:r w:rsidRPr="00E435D9">
              <w:rPr>
                <w:rFonts w:ascii="Arial" w:hAnsi="Arial" w:cs="Arial"/>
                <w:b/>
                <w:bCs/>
                <w:szCs w:val="24"/>
                <w:lang w:val="en-GB"/>
              </w:rPr>
              <w:tab/>
              <w:t>Force Majeure</w:t>
            </w:r>
            <w:bookmarkEnd w:id="172"/>
            <w:bookmarkEnd w:id="173"/>
            <w:bookmarkEnd w:id="174"/>
            <w:bookmarkEnd w:id="175"/>
          </w:p>
          <w:p w14:paraId="7B845D03" w14:textId="77777777" w:rsidR="00E6153F" w:rsidRPr="00E435D9" w:rsidRDefault="00E6153F" w:rsidP="00D61517">
            <w:pPr>
              <w:tabs>
                <w:tab w:val="left" w:pos="540"/>
              </w:tabs>
              <w:ind w:left="533" w:right="-29" w:hanging="533"/>
              <w:outlineLvl w:val="2"/>
              <w:rPr>
                <w:rFonts w:ascii="Arial" w:hAnsi="Arial" w:cs="Arial"/>
                <w:b/>
                <w:bCs/>
                <w:szCs w:val="24"/>
                <w:lang w:val="en-GB"/>
              </w:rPr>
            </w:pPr>
          </w:p>
        </w:tc>
        <w:tc>
          <w:tcPr>
            <w:tcW w:w="6759" w:type="dxa"/>
          </w:tcPr>
          <w:p w14:paraId="1FF13866" w14:textId="77777777" w:rsidR="00E6153F" w:rsidRPr="00E435D9" w:rsidRDefault="00E6153F" w:rsidP="00D61517">
            <w:pPr>
              <w:spacing w:after="200"/>
              <w:ind w:right="-72"/>
              <w:jc w:val="both"/>
              <w:rPr>
                <w:rFonts w:ascii="Arial" w:hAnsi="Arial" w:cs="Arial"/>
                <w:szCs w:val="24"/>
                <w:lang w:val="en-GB"/>
              </w:rPr>
            </w:pPr>
          </w:p>
        </w:tc>
      </w:tr>
      <w:tr w:rsidR="00E6153F" w:rsidRPr="00CB1AD4" w14:paraId="2A851672" w14:textId="77777777" w:rsidTr="00D61517">
        <w:trPr>
          <w:jc w:val="center"/>
        </w:trPr>
        <w:tc>
          <w:tcPr>
            <w:tcW w:w="2608" w:type="dxa"/>
          </w:tcPr>
          <w:p w14:paraId="106AA052"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176" w:name="_Toc351343689"/>
            <w:r w:rsidRPr="00E435D9">
              <w:rPr>
                <w:rFonts w:ascii="Arial" w:hAnsi="Arial" w:cs="Arial"/>
                <w:b/>
                <w:bCs/>
                <w:szCs w:val="24"/>
                <w:lang w:val="en-GB"/>
              </w:rPr>
              <w:t>2.7.1</w:t>
            </w:r>
            <w:r w:rsidRPr="00E435D9">
              <w:rPr>
                <w:rFonts w:ascii="Arial" w:hAnsi="Arial" w:cs="Arial"/>
                <w:b/>
                <w:bCs/>
                <w:szCs w:val="24"/>
                <w:lang w:val="en-GB"/>
              </w:rPr>
              <w:tab/>
              <w:t>Definition</w:t>
            </w:r>
            <w:bookmarkEnd w:id="176"/>
          </w:p>
        </w:tc>
        <w:tc>
          <w:tcPr>
            <w:tcW w:w="6759" w:type="dxa"/>
          </w:tcPr>
          <w:p w14:paraId="65952069" w14:textId="77777777" w:rsidR="00E6153F" w:rsidRPr="00E435D9" w:rsidRDefault="00E6153F" w:rsidP="00D61517">
            <w:pPr>
              <w:tabs>
                <w:tab w:val="left" w:pos="540"/>
              </w:tabs>
              <w:suppressAutoHyphens/>
              <w:spacing w:after="200"/>
              <w:ind w:left="522" w:hanging="522"/>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 xml:space="preserve">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w:t>
            </w:r>
            <w:r w:rsidRPr="00E435D9">
              <w:rPr>
                <w:rFonts w:ascii="Arial" w:hAnsi="Arial" w:cs="Arial"/>
                <w:szCs w:val="24"/>
                <w:lang w:val="en-GB"/>
              </w:rPr>
              <w:lastRenderedPageBreak/>
              <w:t>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250945F2"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6FCD1AAB"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Force Majeure shall not include insufficiency of funds or failure to make any payment required hereunder.</w:t>
            </w:r>
          </w:p>
        </w:tc>
      </w:tr>
      <w:tr w:rsidR="00E6153F" w:rsidRPr="00CB1AD4" w14:paraId="31727E28" w14:textId="77777777" w:rsidTr="00D61517">
        <w:trPr>
          <w:jc w:val="center"/>
        </w:trPr>
        <w:tc>
          <w:tcPr>
            <w:tcW w:w="2608" w:type="dxa"/>
          </w:tcPr>
          <w:p w14:paraId="4EBAE4DC" w14:textId="77777777" w:rsidR="00E6153F" w:rsidRPr="00E435D9" w:rsidRDefault="00E6153F" w:rsidP="00D61517">
            <w:pPr>
              <w:tabs>
                <w:tab w:val="left" w:pos="720"/>
                <w:tab w:val="left" w:pos="1062"/>
                <w:tab w:val="right" w:leader="dot" w:pos="8640"/>
              </w:tabs>
              <w:ind w:left="1062" w:hanging="720"/>
              <w:outlineLvl w:val="3"/>
              <w:rPr>
                <w:rFonts w:ascii="Arial" w:hAnsi="Arial" w:cs="Arial"/>
                <w:bCs/>
                <w:szCs w:val="24"/>
                <w:lang w:val="en-GB"/>
              </w:rPr>
            </w:pPr>
            <w:bookmarkStart w:id="177" w:name="_Toc351343690"/>
            <w:r w:rsidRPr="00E435D9">
              <w:rPr>
                <w:rFonts w:ascii="Arial" w:hAnsi="Arial" w:cs="Arial"/>
                <w:b/>
                <w:bCs/>
                <w:szCs w:val="24"/>
                <w:lang w:val="en-GB"/>
              </w:rPr>
              <w:lastRenderedPageBreak/>
              <w:t>2.7.2</w:t>
            </w:r>
            <w:r w:rsidRPr="00E435D9">
              <w:rPr>
                <w:rFonts w:ascii="Arial" w:hAnsi="Arial" w:cs="Arial"/>
                <w:b/>
                <w:bCs/>
                <w:szCs w:val="24"/>
                <w:lang w:val="en-GB"/>
              </w:rPr>
              <w:tab/>
              <w:t>No Breach of Contract</w:t>
            </w:r>
            <w:bookmarkEnd w:id="177"/>
          </w:p>
        </w:tc>
        <w:tc>
          <w:tcPr>
            <w:tcW w:w="6759" w:type="dxa"/>
          </w:tcPr>
          <w:p w14:paraId="72EAB6C4" w14:textId="77777777" w:rsidR="00E6153F" w:rsidRPr="00E435D9" w:rsidRDefault="00E6153F" w:rsidP="00D61517">
            <w:pPr>
              <w:spacing w:after="200"/>
              <w:jc w:val="both"/>
              <w:rPr>
                <w:rFonts w:ascii="Arial" w:hAnsi="Arial" w:cs="Arial"/>
                <w:szCs w:val="24"/>
                <w:lang w:val="en-GB"/>
              </w:rPr>
            </w:pPr>
            <w:r w:rsidRPr="00E435D9">
              <w:rPr>
                <w:rFonts w:ascii="Arial" w:hAnsi="Arial" w:cs="Arial"/>
                <w:szCs w:val="24"/>
                <w:lang w:val="en-GB"/>
              </w:rPr>
              <w:t>The failure of a Party to ful</w:t>
            </w:r>
            <w:r w:rsidR="00470EFF" w:rsidRPr="00E435D9">
              <w:rPr>
                <w:rFonts w:ascii="Arial" w:hAnsi="Arial" w:cs="Arial"/>
                <w:szCs w:val="24"/>
                <w:lang w:val="en-GB"/>
              </w:rPr>
              <w:t>l</w:t>
            </w:r>
            <w:r w:rsidRPr="00E435D9">
              <w:rPr>
                <w:rFonts w:ascii="Arial" w:hAnsi="Arial" w:cs="Arial"/>
                <w:szCs w:val="24"/>
                <w:lang w:val="en-GB"/>
              </w:rPr>
              <w:t>fil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E6153F" w:rsidRPr="00CB1AD4" w14:paraId="69328336" w14:textId="77777777" w:rsidTr="00D61517">
        <w:trPr>
          <w:jc w:val="center"/>
        </w:trPr>
        <w:tc>
          <w:tcPr>
            <w:tcW w:w="2608" w:type="dxa"/>
          </w:tcPr>
          <w:p w14:paraId="105E8F3D"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pacing w:val="-3"/>
                <w:szCs w:val="24"/>
                <w:lang w:val="en-GB"/>
              </w:rPr>
              <w:t>2.7.3</w:t>
            </w:r>
            <w:r w:rsidRPr="00E435D9">
              <w:rPr>
                <w:rFonts w:ascii="Arial" w:hAnsi="Arial" w:cs="Arial"/>
                <w:b/>
                <w:bCs/>
                <w:spacing w:val="-3"/>
                <w:szCs w:val="24"/>
                <w:lang w:val="en-GB"/>
              </w:rPr>
              <w:tab/>
              <w:t>Measures to be Taken</w:t>
            </w:r>
          </w:p>
        </w:tc>
        <w:tc>
          <w:tcPr>
            <w:tcW w:w="6759" w:type="dxa"/>
          </w:tcPr>
          <w:p w14:paraId="16A9CE4F"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 xml:space="preserve">A Party affected by an event of Force Majeure shall continue to perform its obligations under the Contract as far as is reasonably </w:t>
            </w:r>
            <w:proofErr w:type="gramStart"/>
            <w:r w:rsidRPr="00E435D9">
              <w:rPr>
                <w:rFonts w:ascii="Arial" w:hAnsi="Arial" w:cs="Arial"/>
                <w:szCs w:val="24"/>
                <w:lang w:val="en-GB"/>
              </w:rPr>
              <w:t>practical, and</w:t>
            </w:r>
            <w:proofErr w:type="gramEnd"/>
            <w:r w:rsidRPr="00E435D9">
              <w:rPr>
                <w:rFonts w:ascii="Arial" w:hAnsi="Arial" w:cs="Arial"/>
                <w:szCs w:val="24"/>
                <w:lang w:val="en-GB"/>
              </w:rPr>
              <w:t xml:space="preserve"> shall take all reasonable measures to minimize the consequences of any event of Force Majeure.</w:t>
            </w:r>
          </w:p>
          <w:p w14:paraId="0B5C7A8E"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75D6427E"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Any period within which a Party shall, pursuant to this Contract, complete any action or task, shall be extended for a period equal to the time during which such Party was unable to perform such action as a result of Force Majeure.</w:t>
            </w:r>
          </w:p>
          <w:p w14:paraId="37C1E2B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During the period of their inability to perform the Services as a result of an event of Force Majeure, the Contractor, upon instructions by the Contracting Authority, shall either:</w:t>
            </w:r>
          </w:p>
          <w:p w14:paraId="24238BEE" w14:textId="77777777" w:rsidR="00E6153F" w:rsidRPr="00E435D9" w:rsidRDefault="00E6153F" w:rsidP="001F4973">
            <w:pPr>
              <w:numPr>
                <w:ilvl w:val="0"/>
                <w:numId w:val="10"/>
              </w:numPr>
              <w:spacing w:after="200"/>
              <w:ind w:left="1129" w:right="-74" w:hanging="590"/>
              <w:jc w:val="both"/>
              <w:rPr>
                <w:rFonts w:ascii="Arial" w:hAnsi="Arial" w:cs="Arial"/>
                <w:szCs w:val="24"/>
                <w:lang w:val="en-GB"/>
              </w:rPr>
            </w:pPr>
            <w:r w:rsidRPr="00E435D9">
              <w:rPr>
                <w:rFonts w:ascii="Arial" w:hAnsi="Arial" w:cs="Arial"/>
                <w:szCs w:val="24"/>
                <w:lang w:val="en-GB"/>
              </w:rPr>
              <w:lastRenderedPageBreak/>
              <w:t>demobilize, in which case the Contractor shall be reimbursed for additional costs they reasonably and necessarily incurred, and, if required by the Contracting Authority, in reactivating the Services; or</w:t>
            </w:r>
          </w:p>
          <w:p w14:paraId="02BBF033" w14:textId="77777777" w:rsidR="00E6153F" w:rsidRPr="00E435D9" w:rsidRDefault="00E6153F" w:rsidP="001F4973">
            <w:pPr>
              <w:numPr>
                <w:ilvl w:val="0"/>
                <w:numId w:val="10"/>
              </w:numPr>
              <w:spacing w:after="200"/>
              <w:ind w:left="1129" w:right="-74" w:hanging="590"/>
              <w:jc w:val="both"/>
              <w:rPr>
                <w:rFonts w:ascii="Arial" w:hAnsi="Arial" w:cs="Arial"/>
                <w:szCs w:val="24"/>
                <w:lang w:val="en-GB"/>
              </w:rPr>
            </w:pPr>
            <w:r w:rsidRPr="00E435D9">
              <w:rPr>
                <w:rFonts w:ascii="Arial" w:hAnsi="Arial" w:cs="Arial"/>
                <w:szCs w:val="24"/>
                <w:lang w:val="en-GB"/>
              </w:rPr>
              <w:t xml:space="preserve">continue with the Services to the extent possible, in which case the Contractor shall continue to be paid under the terms of this Contract </w:t>
            </w:r>
            <w:proofErr w:type="gramStart"/>
            <w:r w:rsidRPr="00E435D9">
              <w:rPr>
                <w:rFonts w:ascii="Arial" w:hAnsi="Arial" w:cs="Arial"/>
                <w:szCs w:val="24"/>
                <w:lang w:val="en-GB"/>
              </w:rPr>
              <w:t>and  be</w:t>
            </w:r>
            <w:proofErr w:type="gramEnd"/>
            <w:r w:rsidRPr="00E435D9">
              <w:rPr>
                <w:rFonts w:ascii="Arial" w:hAnsi="Arial" w:cs="Arial"/>
                <w:szCs w:val="24"/>
                <w:lang w:val="en-GB"/>
              </w:rPr>
              <w:t xml:space="preserve"> reimbursed for additional costs reasonably and necessarily incurred.</w:t>
            </w:r>
          </w:p>
          <w:p w14:paraId="7EFA739E"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In the case of disagreement between the Parties as to the existence or extent of Force Majeure, the matter shall be settled according to Clause GC 8.</w:t>
            </w:r>
          </w:p>
        </w:tc>
      </w:tr>
      <w:tr w:rsidR="00E6153F" w:rsidRPr="00CB1AD4" w14:paraId="52085079" w14:textId="77777777" w:rsidTr="00D61517">
        <w:trPr>
          <w:jc w:val="center"/>
        </w:trPr>
        <w:tc>
          <w:tcPr>
            <w:tcW w:w="2608" w:type="dxa"/>
          </w:tcPr>
          <w:p w14:paraId="51E0A77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78" w:name="_Toc351343695"/>
            <w:bookmarkStart w:id="179" w:name="_Toc172359559"/>
            <w:bookmarkStart w:id="180" w:name="_Toc272168569"/>
            <w:bookmarkStart w:id="181" w:name="_Toc41434364"/>
            <w:r w:rsidRPr="00E435D9">
              <w:rPr>
                <w:rFonts w:ascii="Arial" w:hAnsi="Arial" w:cs="Arial"/>
                <w:b/>
                <w:bCs/>
                <w:szCs w:val="24"/>
                <w:lang w:val="en-GB"/>
              </w:rPr>
              <w:lastRenderedPageBreak/>
              <w:t>2.8</w:t>
            </w:r>
            <w:r w:rsidRPr="00E435D9">
              <w:rPr>
                <w:rFonts w:ascii="Arial" w:hAnsi="Arial" w:cs="Arial"/>
                <w:b/>
                <w:bCs/>
                <w:szCs w:val="24"/>
                <w:lang w:val="en-GB"/>
              </w:rPr>
              <w:tab/>
              <w:t>Suspension</w:t>
            </w:r>
            <w:bookmarkEnd w:id="178"/>
            <w:bookmarkEnd w:id="179"/>
            <w:bookmarkEnd w:id="180"/>
            <w:bookmarkEnd w:id="181"/>
          </w:p>
        </w:tc>
        <w:tc>
          <w:tcPr>
            <w:tcW w:w="6759" w:type="dxa"/>
          </w:tcPr>
          <w:p w14:paraId="3285CCA3" w14:textId="77777777" w:rsidR="00E6153F" w:rsidRPr="00E435D9" w:rsidRDefault="00E6153F" w:rsidP="00D61517">
            <w:pPr>
              <w:spacing w:after="200"/>
              <w:jc w:val="both"/>
              <w:rPr>
                <w:rFonts w:ascii="Arial" w:hAnsi="Arial" w:cs="Arial"/>
                <w:szCs w:val="24"/>
                <w:lang w:val="en-GB"/>
              </w:rPr>
            </w:pPr>
            <w:r w:rsidRPr="00E435D9">
              <w:rPr>
                <w:rFonts w:ascii="Arial" w:hAnsi="Arial" w:cs="Arial"/>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6153F" w:rsidRPr="00CB1AD4" w14:paraId="18566897" w14:textId="77777777" w:rsidTr="00D61517">
        <w:trPr>
          <w:jc w:val="center"/>
        </w:trPr>
        <w:tc>
          <w:tcPr>
            <w:tcW w:w="2608" w:type="dxa"/>
          </w:tcPr>
          <w:p w14:paraId="240401D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82" w:name="_Toc351343696"/>
            <w:bookmarkStart w:id="183" w:name="_Toc172359560"/>
            <w:bookmarkStart w:id="184" w:name="_Toc272168570"/>
            <w:bookmarkStart w:id="185" w:name="_Toc41434365"/>
            <w:r w:rsidRPr="00E435D9">
              <w:rPr>
                <w:rFonts w:ascii="Arial" w:hAnsi="Arial" w:cs="Arial"/>
                <w:b/>
                <w:bCs/>
                <w:szCs w:val="24"/>
                <w:lang w:val="en-GB"/>
              </w:rPr>
              <w:t>2.9</w:t>
            </w:r>
            <w:r w:rsidRPr="00E435D9">
              <w:rPr>
                <w:rFonts w:ascii="Arial" w:hAnsi="Arial" w:cs="Arial"/>
                <w:b/>
                <w:bCs/>
                <w:szCs w:val="24"/>
                <w:lang w:val="en-GB"/>
              </w:rPr>
              <w:tab/>
              <w:t>Termination</w:t>
            </w:r>
            <w:bookmarkEnd w:id="182"/>
            <w:bookmarkEnd w:id="183"/>
            <w:bookmarkEnd w:id="184"/>
            <w:bookmarkEnd w:id="185"/>
          </w:p>
        </w:tc>
        <w:tc>
          <w:tcPr>
            <w:tcW w:w="6759" w:type="dxa"/>
          </w:tcPr>
          <w:p w14:paraId="48C713FB" w14:textId="77777777" w:rsidR="00E6153F" w:rsidRPr="00E435D9" w:rsidRDefault="00E6153F" w:rsidP="00D61517">
            <w:pPr>
              <w:spacing w:after="200"/>
              <w:ind w:right="-72"/>
              <w:jc w:val="both"/>
              <w:rPr>
                <w:rFonts w:ascii="Arial" w:hAnsi="Arial" w:cs="Arial"/>
                <w:szCs w:val="24"/>
                <w:lang w:val="en-GB"/>
              </w:rPr>
            </w:pPr>
          </w:p>
        </w:tc>
      </w:tr>
      <w:tr w:rsidR="00E6153F" w:rsidRPr="00CB1AD4" w14:paraId="714865E5" w14:textId="77777777" w:rsidTr="00D61517">
        <w:trPr>
          <w:jc w:val="center"/>
        </w:trPr>
        <w:tc>
          <w:tcPr>
            <w:tcW w:w="2608" w:type="dxa"/>
          </w:tcPr>
          <w:p w14:paraId="45F72B9E"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iCs/>
                <w:szCs w:val="24"/>
                <w:lang w:val="en-GB"/>
              </w:rPr>
            </w:pPr>
            <w:bookmarkStart w:id="186" w:name="_Toc351343697"/>
            <w:r w:rsidRPr="00E435D9">
              <w:rPr>
                <w:rFonts w:ascii="Arial" w:hAnsi="Arial" w:cs="Arial"/>
                <w:b/>
                <w:bCs/>
                <w:iCs/>
                <w:szCs w:val="24"/>
                <w:lang w:val="en-GB"/>
              </w:rPr>
              <w:t>2.9.1</w:t>
            </w:r>
            <w:r w:rsidRPr="00E435D9">
              <w:rPr>
                <w:rFonts w:ascii="Arial" w:hAnsi="Arial" w:cs="Arial"/>
                <w:b/>
                <w:bCs/>
                <w:iCs/>
                <w:szCs w:val="24"/>
                <w:lang w:val="en-GB"/>
              </w:rPr>
              <w:tab/>
              <w:t xml:space="preserve">By the </w:t>
            </w:r>
          </w:p>
          <w:p w14:paraId="3651202B"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t>Contracting Authority</w:t>
            </w:r>
            <w:bookmarkEnd w:id="186"/>
          </w:p>
        </w:tc>
        <w:tc>
          <w:tcPr>
            <w:tcW w:w="6759" w:type="dxa"/>
          </w:tcPr>
          <w:p w14:paraId="614BEE4E"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 xml:space="preserve">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w:t>
            </w:r>
            <w:proofErr w:type="gramStart"/>
            <w:r w:rsidRPr="00E435D9">
              <w:rPr>
                <w:rFonts w:ascii="Arial" w:hAnsi="Arial" w:cs="Arial"/>
                <w:szCs w:val="24"/>
                <w:lang w:val="en-GB"/>
              </w:rPr>
              <w:t>days’</w:t>
            </w:r>
            <w:proofErr w:type="gramEnd"/>
            <w:r w:rsidRPr="00E435D9">
              <w:rPr>
                <w:rFonts w:ascii="Arial" w:hAnsi="Arial" w:cs="Arial"/>
                <w:szCs w:val="24"/>
                <w:lang w:val="en-GB"/>
              </w:rPr>
              <w:t xml:space="preserve"> in case of the event referred to in (g).</w:t>
            </w:r>
          </w:p>
          <w:p w14:paraId="39021AA0"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20C4425F"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If the Contractor becomes (or, if the Contractor consists of more than one entity, if any of its </w:t>
            </w:r>
            <w:proofErr w:type="gramStart"/>
            <w:r w:rsidRPr="00E435D9">
              <w:rPr>
                <w:rFonts w:ascii="Arial" w:hAnsi="Arial" w:cs="Arial"/>
                <w:szCs w:val="24"/>
                <w:lang w:val="en-GB"/>
              </w:rPr>
              <w:t>Members</w:t>
            </w:r>
            <w:proofErr w:type="gramEnd"/>
            <w:r w:rsidRPr="00E435D9">
              <w:rPr>
                <w:rFonts w:ascii="Arial" w:hAnsi="Arial" w:cs="Arial"/>
                <w:szCs w:val="24"/>
                <w:lang w:val="en-GB"/>
              </w:rPr>
              <w:t xml:space="preserve"> becomes) insolvent or bankrupt or enter into any agreements with their creditors for relief of debt or take advantage of any law for the benefit of debtors or go into liquidation or receivership whether compulsory or voluntary.</w:t>
            </w:r>
          </w:p>
          <w:p w14:paraId="2432EC9D"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lastRenderedPageBreak/>
              <w:t>(c)</w:t>
            </w:r>
            <w:r w:rsidRPr="00E435D9">
              <w:rPr>
                <w:rFonts w:ascii="Arial" w:hAnsi="Arial" w:cs="Arial"/>
                <w:szCs w:val="24"/>
                <w:lang w:val="en-GB"/>
              </w:rPr>
              <w:tab/>
              <w:t>If the Contractor fails to comply with any final decision reached as a result of arbitration proceedings pursuant to Clause GC 8 hereof.</w:t>
            </w:r>
          </w:p>
          <w:p w14:paraId="50ABFC0E"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If the Contractor, in the judgment of the Contracting Authority, has engaged in corrupt or fraudulent practices in competing for or in executing this Contract.</w:t>
            </w:r>
          </w:p>
          <w:p w14:paraId="70F187B0"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If the Contractor submits to the Contracting Authority a false statement which has a material effect on the rights, obligations or interests of the Contracting Authority.</w:t>
            </w:r>
          </w:p>
          <w:p w14:paraId="7CEF6CA3"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(f)</w:t>
            </w:r>
            <w:r w:rsidRPr="00E435D9">
              <w:rPr>
                <w:rFonts w:ascii="Arial" w:hAnsi="Arial" w:cs="Arial"/>
                <w:szCs w:val="24"/>
                <w:lang w:val="en-GB"/>
              </w:rPr>
              <w:tab/>
              <w:t>If, as the result of Force Majeure, the Contractor is unable to perform a material portion of the Services for a period of not less than sixty (60) days.</w:t>
            </w:r>
          </w:p>
          <w:p w14:paraId="0827933E"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(g)</w:t>
            </w:r>
            <w:r w:rsidRPr="00E435D9">
              <w:rPr>
                <w:rFonts w:ascii="Arial" w:hAnsi="Arial" w:cs="Arial"/>
                <w:szCs w:val="24"/>
                <w:lang w:val="en-GB"/>
              </w:rPr>
              <w:tab/>
              <w:t>If the Contracting Authority, in its sole discretion and for any reason whatsoever, decides to terminate this Contract.</w:t>
            </w:r>
          </w:p>
        </w:tc>
      </w:tr>
      <w:tr w:rsidR="00E6153F" w:rsidRPr="00CB1AD4" w14:paraId="0DA222AF" w14:textId="77777777" w:rsidTr="00D61517">
        <w:trPr>
          <w:jc w:val="center"/>
        </w:trPr>
        <w:tc>
          <w:tcPr>
            <w:tcW w:w="2608" w:type="dxa"/>
          </w:tcPr>
          <w:p w14:paraId="017A0120"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lastRenderedPageBreak/>
              <w:t>2.9.2</w:t>
            </w:r>
            <w:r w:rsidRPr="00E435D9">
              <w:rPr>
                <w:rFonts w:ascii="Arial" w:hAnsi="Arial" w:cs="Arial"/>
                <w:b/>
                <w:bCs/>
                <w:szCs w:val="24"/>
                <w:lang w:val="en-GB"/>
              </w:rPr>
              <w:tab/>
              <w:t>By the Contractor</w:t>
            </w:r>
          </w:p>
        </w:tc>
        <w:tc>
          <w:tcPr>
            <w:tcW w:w="6759" w:type="dxa"/>
          </w:tcPr>
          <w:p w14:paraId="4089D0B6"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0218B6C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0928BB60"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If, as the result of Force Majeure, the Contractor is unable to perform a material portion of the Services for a period of not less than sixty (60) days.</w:t>
            </w:r>
          </w:p>
          <w:p w14:paraId="7AA90580"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If the Contracting Authority fails to comply with any final decision reached as a result of arbitration pursuant to Clause GC 8 hereof.</w:t>
            </w:r>
          </w:p>
          <w:p w14:paraId="4144F61A"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6153F" w:rsidRPr="00CB1AD4" w14:paraId="3DDA64A0" w14:textId="77777777" w:rsidTr="00D61517">
        <w:trPr>
          <w:cantSplit/>
          <w:jc w:val="center"/>
        </w:trPr>
        <w:tc>
          <w:tcPr>
            <w:tcW w:w="2608" w:type="dxa"/>
          </w:tcPr>
          <w:p w14:paraId="201941E2"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lastRenderedPageBreak/>
              <w:t>2.9.3</w:t>
            </w:r>
            <w:r w:rsidRPr="00E435D9">
              <w:rPr>
                <w:rFonts w:ascii="Arial" w:hAnsi="Arial" w:cs="Arial"/>
                <w:b/>
                <w:bCs/>
                <w:szCs w:val="24"/>
                <w:lang w:val="en-GB"/>
              </w:rPr>
              <w:tab/>
              <w:t>Cessation of Rights and Obligations</w:t>
            </w:r>
          </w:p>
        </w:tc>
        <w:tc>
          <w:tcPr>
            <w:tcW w:w="6759" w:type="dxa"/>
          </w:tcPr>
          <w:p w14:paraId="04013852"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6153F" w:rsidRPr="00CB1AD4" w14:paraId="39363FA5" w14:textId="77777777" w:rsidTr="00D61517">
        <w:trPr>
          <w:jc w:val="center"/>
        </w:trPr>
        <w:tc>
          <w:tcPr>
            <w:tcW w:w="2608" w:type="dxa"/>
          </w:tcPr>
          <w:p w14:paraId="7E5328DC"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t>2.9.4</w:t>
            </w:r>
            <w:r w:rsidRPr="00E435D9">
              <w:rPr>
                <w:rFonts w:ascii="Arial" w:hAnsi="Arial" w:cs="Arial"/>
                <w:b/>
                <w:bCs/>
                <w:szCs w:val="24"/>
                <w:lang w:val="en-GB"/>
              </w:rPr>
              <w:tab/>
              <w:t>Cessation of Services</w:t>
            </w:r>
          </w:p>
        </w:tc>
        <w:tc>
          <w:tcPr>
            <w:tcW w:w="6759" w:type="dxa"/>
          </w:tcPr>
          <w:p w14:paraId="57537ED9"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6153F" w:rsidRPr="00CB1AD4" w14:paraId="6E66B872" w14:textId="77777777" w:rsidTr="00D61517">
        <w:trPr>
          <w:jc w:val="center"/>
        </w:trPr>
        <w:tc>
          <w:tcPr>
            <w:tcW w:w="2608" w:type="dxa"/>
          </w:tcPr>
          <w:p w14:paraId="71347D99"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t>2.9.5</w:t>
            </w:r>
            <w:r w:rsidRPr="00E435D9">
              <w:rPr>
                <w:rFonts w:ascii="Arial" w:hAnsi="Arial" w:cs="Arial"/>
                <w:b/>
                <w:bCs/>
                <w:szCs w:val="24"/>
                <w:lang w:val="en-GB"/>
              </w:rPr>
              <w:tab/>
              <w:t>Payment upon Termination</w:t>
            </w:r>
          </w:p>
        </w:tc>
        <w:tc>
          <w:tcPr>
            <w:tcW w:w="6759" w:type="dxa"/>
          </w:tcPr>
          <w:p w14:paraId="05C33C90"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Upon termination of this Contract pursuant to Clauses GC 2.9.1 or GC 2.9.2 hereof, the Contracting Authority shall make the following payments to the Contractor:</w:t>
            </w:r>
          </w:p>
          <w:p w14:paraId="2DF71C0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7BFB2FD3"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6153F" w:rsidRPr="00CB1AD4" w14:paraId="2527A88F" w14:textId="77777777" w:rsidTr="00D61517">
        <w:trPr>
          <w:jc w:val="center"/>
        </w:trPr>
        <w:tc>
          <w:tcPr>
            <w:tcW w:w="2608" w:type="dxa"/>
          </w:tcPr>
          <w:p w14:paraId="75BEE4EC"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187" w:name="_Toc351343702"/>
            <w:r w:rsidRPr="00E435D9">
              <w:rPr>
                <w:rFonts w:ascii="Arial" w:hAnsi="Arial" w:cs="Arial"/>
                <w:b/>
                <w:bCs/>
                <w:szCs w:val="24"/>
                <w:lang w:val="en-GB"/>
              </w:rPr>
              <w:t>2.9.6</w:t>
            </w:r>
            <w:r w:rsidRPr="00E435D9">
              <w:rPr>
                <w:rFonts w:ascii="Arial" w:hAnsi="Arial" w:cs="Arial"/>
                <w:b/>
                <w:bCs/>
                <w:szCs w:val="24"/>
                <w:lang w:val="en-GB"/>
              </w:rPr>
              <w:tab/>
              <w:t>Disputes about Events of Termination</w:t>
            </w:r>
            <w:bookmarkEnd w:id="187"/>
          </w:p>
        </w:tc>
        <w:tc>
          <w:tcPr>
            <w:tcW w:w="6759" w:type="dxa"/>
          </w:tcPr>
          <w:p w14:paraId="37612726"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7D7A41EC" w14:textId="77777777" w:rsidR="00E6153F" w:rsidRPr="00E435D9" w:rsidRDefault="00E6153F" w:rsidP="00E6153F">
      <w:pPr>
        <w:ind w:left="720" w:hanging="720"/>
        <w:jc w:val="center"/>
        <w:outlineLvl w:val="1"/>
        <w:rPr>
          <w:rFonts w:ascii="Arial" w:hAnsi="Arial" w:cs="Arial"/>
          <w:smallCaps/>
          <w:szCs w:val="24"/>
          <w:lang w:val="en-GB"/>
        </w:rPr>
      </w:pPr>
      <w:bookmarkStart w:id="188" w:name="_Toc351343703"/>
    </w:p>
    <w:p w14:paraId="564001FB" w14:textId="77777777" w:rsidR="00E6153F" w:rsidRPr="00E435D9" w:rsidRDefault="00E6153F" w:rsidP="00E6153F">
      <w:pPr>
        <w:keepNext/>
        <w:keepLines/>
        <w:spacing w:after="200"/>
        <w:ind w:left="720" w:hanging="720"/>
        <w:jc w:val="center"/>
        <w:outlineLvl w:val="1"/>
        <w:rPr>
          <w:rFonts w:ascii="Arial" w:hAnsi="Arial" w:cs="Arial"/>
          <w:b/>
          <w:bCs/>
          <w:smallCaps/>
          <w:szCs w:val="24"/>
          <w:lang w:val="en-GB"/>
        </w:rPr>
      </w:pPr>
      <w:bookmarkStart w:id="189" w:name="_Toc172359561"/>
      <w:bookmarkStart w:id="190" w:name="_Toc41434366"/>
      <w:r w:rsidRPr="00E435D9">
        <w:rPr>
          <w:rFonts w:ascii="Arial" w:hAnsi="Arial" w:cs="Arial"/>
          <w:b/>
          <w:bCs/>
          <w:smallCaps/>
          <w:szCs w:val="24"/>
          <w:lang w:val="en-GB"/>
        </w:rPr>
        <w:lastRenderedPageBreak/>
        <w:t>3.  Obligations of the Contractor</w:t>
      </w:r>
      <w:bookmarkEnd w:id="188"/>
      <w:bookmarkEnd w:id="189"/>
      <w:bookmarkEnd w:id="190"/>
    </w:p>
    <w:tbl>
      <w:tblPr>
        <w:tblW w:w="9549" w:type="dxa"/>
        <w:jc w:val="center"/>
        <w:tblLayout w:type="fixed"/>
        <w:tblLook w:val="0000" w:firstRow="0" w:lastRow="0" w:firstColumn="0" w:lastColumn="0" w:noHBand="0" w:noVBand="0"/>
      </w:tblPr>
      <w:tblGrid>
        <w:gridCol w:w="2659"/>
        <w:gridCol w:w="6890"/>
      </w:tblGrid>
      <w:tr w:rsidR="00E6153F" w:rsidRPr="00CB1AD4" w14:paraId="39947F3D" w14:textId="77777777" w:rsidTr="00D61517">
        <w:trPr>
          <w:jc w:val="center"/>
        </w:trPr>
        <w:tc>
          <w:tcPr>
            <w:tcW w:w="2659" w:type="dxa"/>
          </w:tcPr>
          <w:p w14:paraId="7098CEC6"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91" w:name="_Toc351343704"/>
            <w:bookmarkStart w:id="192" w:name="_Toc172359562"/>
            <w:bookmarkStart w:id="193" w:name="_Toc272168571"/>
            <w:bookmarkStart w:id="194" w:name="_Toc41434367"/>
            <w:r w:rsidRPr="00E435D9">
              <w:rPr>
                <w:rFonts w:ascii="Arial" w:hAnsi="Arial" w:cs="Arial"/>
                <w:b/>
                <w:bCs/>
                <w:szCs w:val="24"/>
                <w:lang w:val="en-GB"/>
              </w:rPr>
              <w:t>3.1</w:t>
            </w:r>
            <w:r w:rsidRPr="00E435D9">
              <w:rPr>
                <w:rFonts w:ascii="Arial" w:hAnsi="Arial" w:cs="Arial"/>
                <w:b/>
                <w:bCs/>
                <w:szCs w:val="24"/>
                <w:lang w:val="en-GB"/>
              </w:rPr>
              <w:tab/>
              <w:t>General</w:t>
            </w:r>
            <w:bookmarkEnd w:id="191"/>
            <w:bookmarkEnd w:id="192"/>
            <w:bookmarkEnd w:id="193"/>
            <w:bookmarkEnd w:id="194"/>
          </w:p>
        </w:tc>
        <w:tc>
          <w:tcPr>
            <w:tcW w:w="6890" w:type="dxa"/>
          </w:tcPr>
          <w:p w14:paraId="314184E8" w14:textId="77777777" w:rsidR="00E6153F" w:rsidRPr="00E435D9" w:rsidRDefault="00E6153F" w:rsidP="00D61517">
            <w:pPr>
              <w:spacing w:after="200"/>
              <w:ind w:right="-72"/>
              <w:jc w:val="both"/>
              <w:rPr>
                <w:rFonts w:ascii="Arial" w:hAnsi="Arial" w:cs="Arial"/>
                <w:szCs w:val="24"/>
                <w:lang w:val="en-GB"/>
              </w:rPr>
            </w:pPr>
          </w:p>
        </w:tc>
      </w:tr>
      <w:tr w:rsidR="00E6153F" w:rsidRPr="00CB1AD4" w14:paraId="2CAA5B1C" w14:textId="77777777" w:rsidTr="00D61517">
        <w:trPr>
          <w:jc w:val="center"/>
        </w:trPr>
        <w:tc>
          <w:tcPr>
            <w:tcW w:w="2659" w:type="dxa"/>
          </w:tcPr>
          <w:p w14:paraId="10E22187"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195" w:name="_Toc351343705"/>
            <w:r w:rsidRPr="00E435D9">
              <w:rPr>
                <w:rFonts w:ascii="Arial" w:hAnsi="Arial" w:cs="Arial"/>
                <w:b/>
                <w:bCs/>
                <w:szCs w:val="24"/>
                <w:lang w:val="en-GB"/>
              </w:rPr>
              <w:t>3.1.1</w:t>
            </w:r>
            <w:r w:rsidRPr="00E435D9">
              <w:rPr>
                <w:rFonts w:ascii="Arial" w:hAnsi="Arial" w:cs="Arial"/>
                <w:b/>
                <w:bCs/>
                <w:szCs w:val="24"/>
                <w:lang w:val="en-GB"/>
              </w:rPr>
              <w:tab/>
              <w:t xml:space="preserve">Standard of </w:t>
            </w:r>
            <w:bookmarkEnd w:id="195"/>
            <w:r w:rsidRPr="00E435D9">
              <w:rPr>
                <w:rFonts w:ascii="Arial" w:hAnsi="Arial" w:cs="Arial"/>
                <w:b/>
                <w:bCs/>
                <w:szCs w:val="24"/>
                <w:lang w:val="en-GB"/>
              </w:rPr>
              <w:t>Performance</w:t>
            </w:r>
          </w:p>
        </w:tc>
        <w:tc>
          <w:tcPr>
            <w:tcW w:w="6890" w:type="dxa"/>
          </w:tcPr>
          <w:p w14:paraId="4E2CEDC4"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6153F" w:rsidRPr="00CB1AD4" w14:paraId="0F498254" w14:textId="77777777" w:rsidTr="00D61517">
        <w:trPr>
          <w:jc w:val="center"/>
        </w:trPr>
        <w:tc>
          <w:tcPr>
            <w:tcW w:w="2659" w:type="dxa"/>
          </w:tcPr>
          <w:p w14:paraId="1E761206"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196" w:name="_Toc351343706"/>
            <w:r w:rsidRPr="00E435D9">
              <w:rPr>
                <w:rFonts w:ascii="Arial" w:hAnsi="Arial" w:cs="Arial"/>
                <w:b/>
                <w:bCs/>
                <w:spacing w:val="-3"/>
                <w:szCs w:val="24"/>
                <w:lang w:val="en-GB"/>
              </w:rPr>
              <w:t>3.1.2</w:t>
            </w:r>
            <w:r w:rsidRPr="00E435D9">
              <w:rPr>
                <w:rFonts w:ascii="Arial" w:hAnsi="Arial" w:cs="Arial"/>
                <w:b/>
                <w:bCs/>
                <w:spacing w:val="-3"/>
                <w:szCs w:val="24"/>
                <w:lang w:val="en-GB"/>
              </w:rPr>
              <w:tab/>
              <w:t xml:space="preserve">Law </w:t>
            </w:r>
            <w:r w:rsidRPr="00E435D9">
              <w:rPr>
                <w:rFonts w:ascii="Arial" w:hAnsi="Arial" w:cs="Arial"/>
                <w:b/>
                <w:bCs/>
                <w:szCs w:val="24"/>
                <w:lang w:val="en-GB"/>
              </w:rPr>
              <w:t>Governing Services</w:t>
            </w:r>
            <w:bookmarkEnd w:id="196"/>
          </w:p>
          <w:p w14:paraId="329E2348" w14:textId="77777777" w:rsidR="00E6153F" w:rsidRPr="00E435D9" w:rsidRDefault="00E6153F" w:rsidP="00D61517">
            <w:pPr>
              <w:rPr>
                <w:rFonts w:ascii="Arial" w:hAnsi="Arial" w:cs="Arial"/>
                <w:szCs w:val="24"/>
                <w:lang w:val="en-GB"/>
              </w:rPr>
            </w:pPr>
          </w:p>
        </w:tc>
        <w:tc>
          <w:tcPr>
            <w:tcW w:w="6890" w:type="dxa"/>
          </w:tcPr>
          <w:p w14:paraId="77BC5659"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6153F" w:rsidRPr="00CB1AD4" w14:paraId="56230901" w14:textId="77777777" w:rsidTr="00D61517">
        <w:trPr>
          <w:jc w:val="center"/>
        </w:trPr>
        <w:tc>
          <w:tcPr>
            <w:tcW w:w="2659" w:type="dxa"/>
          </w:tcPr>
          <w:p w14:paraId="12199CDF"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97" w:name="_Toc351343707"/>
            <w:bookmarkStart w:id="198" w:name="_Toc172359563"/>
            <w:bookmarkStart w:id="199" w:name="_Toc272168572"/>
            <w:bookmarkStart w:id="200" w:name="_Toc41434368"/>
            <w:r w:rsidRPr="00E435D9">
              <w:rPr>
                <w:rFonts w:ascii="Arial" w:hAnsi="Arial" w:cs="Arial"/>
                <w:b/>
                <w:bCs/>
                <w:szCs w:val="24"/>
                <w:lang w:val="en-GB"/>
              </w:rPr>
              <w:t>3.2</w:t>
            </w:r>
            <w:r w:rsidRPr="00E435D9">
              <w:rPr>
                <w:rFonts w:ascii="Arial" w:hAnsi="Arial" w:cs="Arial"/>
                <w:b/>
                <w:bCs/>
                <w:szCs w:val="24"/>
                <w:lang w:val="en-GB"/>
              </w:rPr>
              <w:tab/>
              <w:t>Conflict of Interests</w:t>
            </w:r>
            <w:bookmarkEnd w:id="197"/>
            <w:bookmarkEnd w:id="198"/>
            <w:bookmarkEnd w:id="199"/>
            <w:bookmarkEnd w:id="200"/>
          </w:p>
        </w:tc>
        <w:tc>
          <w:tcPr>
            <w:tcW w:w="6890" w:type="dxa"/>
          </w:tcPr>
          <w:p w14:paraId="7BA3CE01" w14:textId="77777777" w:rsidR="00E6153F" w:rsidRPr="00E435D9" w:rsidRDefault="00E6153F" w:rsidP="00D61517">
            <w:pPr>
              <w:spacing w:after="240"/>
              <w:ind w:right="-72"/>
              <w:jc w:val="both"/>
              <w:rPr>
                <w:rFonts w:ascii="Arial" w:hAnsi="Arial" w:cs="Arial"/>
                <w:szCs w:val="24"/>
                <w:lang w:val="en-GB"/>
              </w:rPr>
            </w:pPr>
            <w:r w:rsidRPr="00E435D9">
              <w:rPr>
                <w:rFonts w:ascii="Arial" w:hAnsi="Arial" w:cs="Arial"/>
                <w:szCs w:val="24"/>
                <w:lang w:val="en-GB"/>
              </w:rPr>
              <w:t xml:space="preserve">The Contractor shall hold the Contracting Authority’s </w:t>
            </w:r>
            <w:proofErr w:type="gramStart"/>
            <w:r w:rsidRPr="00E435D9">
              <w:rPr>
                <w:rFonts w:ascii="Arial" w:hAnsi="Arial" w:cs="Arial"/>
                <w:szCs w:val="24"/>
                <w:lang w:val="en-GB"/>
              </w:rPr>
              <w:t>interests</w:t>
            </w:r>
            <w:proofErr w:type="gramEnd"/>
            <w:r w:rsidRPr="00E435D9">
              <w:rPr>
                <w:rFonts w:ascii="Arial" w:hAnsi="Arial" w:cs="Arial"/>
                <w:szCs w:val="24"/>
                <w:lang w:val="en-GB"/>
              </w:rPr>
              <w:t xml:space="preserve"> paramount, without any consideration for future work, and strictly avoid conflict with other assignments or their own corporate interests.</w:t>
            </w:r>
          </w:p>
        </w:tc>
      </w:tr>
      <w:tr w:rsidR="00E6153F" w:rsidRPr="00CB1AD4" w14:paraId="48BACF88" w14:textId="77777777" w:rsidTr="00D61517">
        <w:trPr>
          <w:jc w:val="center"/>
        </w:trPr>
        <w:tc>
          <w:tcPr>
            <w:tcW w:w="2659" w:type="dxa"/>
          </w:tcPr>
          <w:p w14:paraId="191D42F5"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201" w:name="_Toc351343708"/>
            <w:r w:rsidRPr="00E435D9">
              <w:rPr>
                <w:rFonts w:ascii="Arial" w:hAnsi="Arial" w:cs="Arial"/>
                <w:b/>
                <w:bCs/>
                <w:szCs w:val="24"/>
                <w:lang w:val="en-GB"/>
              </w:rPr>
              <w:t>3.2.1</w:t>
            </w:r>
            <w:r w:rsidRPr="00E435D9">
              <w:rPr>
                <w:rFonts w:ascii="Arial" w:hAnsi="Arial" w:cs="Arial"/>
                <w:b/>
                <w:bCs/>
                <w:szCs w:val="24"/>
                <w:lang w:val="en-GB"/>
              </w:rPr>
              <w:tab/>
              <w:t xml:space="preserve">Contractor Not to Benefit from </w:t>
            </w:r>
            <w:r w:rsidRPr="00E435D9">
              <w:rPr>
                <w:rFonts w:ascii="Arial" w:hAnsi="Arial" w:cs="Arial"/>
                <w:b/>
                <w:bCs/>
                <w:spacing w:val="-4"/>
                <w:szCs w:val="24"/>
                <w:lang w:val="en-GB"/>
              </w:rPr>
              <w:t>Commis-sions,</w:t>
            </w:r>
            <w:r w:rsidRPr="00E435D9">
              <w:rPr>
                <w:rFonts w:ascii="Arial" w:hAnsi="Arial" w:cs="Arial"/>
                <w:b/>
                <w:bCs/>
                <w:szCs w:val="24"/>
                <w:lang w:val="en-GB"/>
              </w:rPr>
              <w:t xml:space="preserve"> </w:t>
            </w:r>
            <w:r w:rsidRPr="00E435D9">
              <w:rPr>
                <w:rFonts w:ascii="Arial" w:hAnsi="Arial" w:cs="Arial"/>
                <w:b/>
                <w:bCs/>
                <w:spacing w:val="-8"/>
                <w:szCs w:val="24"/>
                <w:lang w:val="en-GB"/>
              </w:rPr>
              <w:t>Discounts, etc</w:t>
            </w:r>
            <w:bookmarkEnd w:id="201"/>
            <w:r w:rsidRPr="00E435D9">
              <w:rPr>
                <w:rFonts w:ascii="Arial" w:hAnsi="Arial" w:cs="Arial"/>
                <w:b/>
                <w:bCs/>
                <w:spacing w:val="-8"/>
                <w:szCs w:val="24"/>
                <w:lang w:val="en-GB"/>
              </w:rPr>
              <w:t>.</w:t>
            </w:r>
          </w:p>
        </w:tc>
        <w:tc>
          <w:tcPr>
            <w:tcW w:w="6890" w:type="dxa"/>
          </w:tcPr>
          <w:p w14:paraId="129E7172" w14:textId="77777777" w:rsidR="00E6153F" w:rsidRPr="00E435D9" w:rsidRDefault="00E6153F" w:rsidP="00D61517">
            <w:pPr>
              <w:tabs>
                <w:tab w:val="left" w:pos="540"/>
              </w:tabs>
              <w:spacing w:after="24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6372DDFB" w14:textId="77777777" w:rsidR="00E6153F" w:rsidRPr="00E435D9" w:rsidRDefault="00E6153F" w:rsidP="00D61517">
            <w:pPr>
              <w:tabs>
                <w:tab w:val="left" w:pos="540"/>
              </w:tabs>
              <w:spacing w:after="24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w:t>
            </w:r>
            <w:r w:rsidRPr="00E435D9">
              <w:rPr>
                <w:rFonts w:ascii="Arial" w:hAnsi="Arial" w:cs="Arial"/>
                <w:szCs w:val="24"/>
                <w:lang w:val="en-GB"/>
              </w:rPr>
              <w:lastRenderedPageBreak/>
              <w:t>responsibility shall be for the account of the Contracting Authority.</w:t>
            </w:r>
          </w:p>
        </w:tc>
      </w:tr>
      <w:tr w:rsidR="00E6153F" w:rsidRPr="00CB1AD4" w14:paraId="5F7E85B0" w14:textId="77777777" w:rsidTr="00D61517">
        <w:trPr>
          <w:cantSplit/>
          <w:jc w:val="center"/>
        </w:trPr>
        <w:tc>
          <w:tcPr>
            <w:tcW w:w="2659" w:type="dxa"/>
          </w:tcPr>
          <w:p w14:paraId="41B87D15"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202" w:name="_Toc351343710"/>
            <w:r w:rsidRPr="00E435D9">
              <w:rPr>
                <w:rFonts w:ascii="Arial" w:hAnsi="Arial" w:cs="Arial"/>
                <w:b/>
                <w:bCs/>
                <w:szCs w:val="24"/>
                <w:lang w:val="en-GB"/>
              </w:rPr>
              <w:lastRenderedPageBreak/>
              <w:t>3.2.2</w:t>
            </w:r>
            <w:r w:rsidRPr="00E435D9">
              <w:rPr>
                <w:rFonts w:ascii="Arial" w:hAnsi="Arial" w:cs="Arial"/>
                <w:b/>
                <w:bCs/>
                <w:szCs w:val="24"/>
                <w:lang w:val="en-GB"/>
              </w:rPr>
              <w:tab/>
              <w:t>Contractor and Affiliates Not to Engage in Certain Activities</w:t>
            </w:r>
            <w:bookmarkEnd w:id="202"/>
          </w:p>
        </w:tc>
        <w:tc>
          <w:tcPr>
            <w:tcW w:w="6890" w:type="dxa"/>
          </w:tcPr>
          <w:p w14:paraId="5DA35EF3" w14:textId="77777777" w:rsidR="00E6153F" w:rsidRPr="00E435D9" w:rsidRDefault="00E6153F" w:rsidP="00D61517">
            <w:pPr>
              <w:spacing w:after="240"/>
              <w:ind w:right="-72"/>
              <w:jc w:val="both"/>
              <w:rPr>
                <w:rFonts w:ascii="Arial" w:hAnsi="Arial" w:cs="Arial"/>
                <w:szCs w:val="24"/>
                <w:lang w:val="en-GB"/>
              </w:rPr>
            </w:pPr>
            <w:r w:rsidRPr="00E435D9">
              <w:rPr>
                <w:rFonts w:ascii="Arial" w:hAnsi="Arial" w:cs="Arial"/>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6153F" w:rsidRPr="00CB1AD4" w14:paraId="12FA08CF" w14:textId="77777777" w:rsidTr="00D61517">
        <w:trPr>
          <w:jc w:val="center"/>
        </w:trPr>
        <w:tc>
          <w:tcPr>
            <w:tcW w:w="2659" w:type="dxa"/>
          </w:tcPr>
          <w:p w14:paraId="13DBA2FB"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203" w:name="_Toc351343711"/>
            <w:r w:rsidRPr="00E435D9">
              <w:rPr>
                <w:rFonts w:ascii="Arial" w:hAnsi="Arial" w:cs="Arial"/>
                <w:b/>
                <w:bCs/>
                <w:szCs w:val="24"/>
                <w:lang w:val="en-GB"/>
              </w:rPr>
              <w:t>3.2.3</w:t>
            </w:r>
            <w:r w:rsidRPr="00E435D9">
              <w:rPr>
                <w:rFonts w:ascii="Arial" w:hAnsi="Arial" w:cs="Arial"/>
                <w:b/>
                <w:bCs/>
                <w:szCs w:val="24"/>
                <w:lang w:val="en-GB"/>
              </w:rPr>
              <w:tab/>
              <w:t>Prohibition of Conflicting Activities</w:t>
            </w:r>
            <w:bookmarkEnd w:id="203"/>
          </w:p>
        </w:tc>
        <w:tc>
          <w:tcPr>
            <w:tcW w:w="6890" w:type="dxa"/>
          </w:tcPr>
          <w:p w14:paraId="6C083C31" w14:textId="60137F1E" w:rsidR="00E6153F" w:rsidRPr="00E435D9" w:rsidRDefault="00E6153F" w:rsidP="00D61517">
            <w:pPr>
              <w:tabs>
                <w:tab w:val="left" w:pos="360"/>
                <w:tab w:val="right" w:leader="dot" w:pos="8640"/>
              </w:tabs>
              <w:spacing w:after="240"/>
              <w:jc w:val="both"/>
              <w:rPr>
                <w:rFonts w:ascii="Arial" w:hAnsi="Arial" w:cs="Arial"/>
                <w:szCs w:val="24"/>
                <w:lang w:val="en-GB"/>
              </w:rPr>
            </w:pPr>
            <w:r w:rsidRPr="00E435D9">
              <w:rPr>
                <w:rFonts w:ascii="Arial" w:hAnsi="Arial" w:cs="Arial"/>
                <w:szCs w:val="24"/>
                <w:lang w:val="en-GB"/>
              </w:rPr>
              <w:t xml:space="preserve">The Contractor shall not </w:t>
            </w:r>
            <w:r w:rsidR="001B0540" w:rsidRPr="00E435D9">
              <w:rPr>
                <w:rFonts w:ascii="Arial" w:hAnsi="Arial" w:cs="Arial"/>
                <w:szCs w:val="24"/>
                <w:lang w:val="en-GB"/>
              </w:rPr>
              <w:t>engage and</w:t>
            </w:r>
            <w:r w:rsidRPr="00E435D9">
              <w:rPr>
                <w:rFonts w:ascii="Arial" w:hAnsi="Arial" w:cs="Arial"/>
                <w:szCs w:val="24"/>
                <w:lang w:val="en-GB"/>
              </w:rPr>
              <w:t xml:space="preserve"> shall cause their Personnel as well as their Sub-Contractors and their Personnel not to engage, either directly or indirectly, in any business or professional activities that would conflict with the activities assigned to them under this Contract.</w:t>
            </w:r>
          </w:p>
        </w:tc>
      </w:tr>
      <w:tr w:rsidR="00E6153F" w:rsidRPr="00CB1AD4" w14:paraId="2CCDFE04" w14:textId="77777777" w:rsidTr="00D61517">
        <w:trPr>
          <w:jc w:val="center"/>
        </w:trPr>
        <w:tc>
          <w:tcPr>
            <w:tcW w:w="2659" w:type="dxa"/>
          </w:tcPr>
          <w:p w14:paraId="1D309AFC"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04" w:name="_Toc351343712"/>
            <w:bookmarkStart w:id="205" w:name="_Toc172359564"/>
            <w:bookmarkStart w:id="206" w:name="_Toc272168573"/>
            <w:bookmarkStart w:id="207" w:name="_Toc41434369"/>
            <w:r w:rsidRPr="00E435D9">
              <w:rPr>
                <w:rFonts w:ascii="Arial" w:hAnsi="Arial" w:cs="Arial"/>
                <w:b/>
                <w:bCs/>
                <w:szCs w:val="24"/>
                <w:lang w:val="en-GB"/>
              </w:rPr>
              <w:t>3.3</w:t>
            </w:r>
            <w:r w:rsidRPr="00E435D9">
              <w:rPr>
                <w:rFonts w:ascii="Arial" w:hAnsi="Arial" w:cs="Arial"/>
                <w:b/>
                <w:bCs/>
                <w:szCs w:val="24"/>
                <w:lang w:val="en-GB"/>
              </w:rPr>
              <w:tab/>
              <w:t>Confidentiality</w:t>
            </w:r>
            <w:bookmarkEnd w:id="204"/>
            <w:bookmarkEnd w:id="205"/>
            <w:bookmarkEnd w:id="206"/>
            <w:bookmarkEnd w:id="207"/>
          </w:p>
        </w:tc>
        <w:tc>
          <w:tcPr>
            <w:tcW w:w="6890" w:type="dxa"/>
          </w:tcPr>
          <w:p w14:paraId="6CB66859" w14:textId="77777777" w:rsidR="00E6153F" w:rsidRPr="00E435D9" w:rsidRDefault="00E6153F" w:rsidP="00D61517">
            <w:pPr>
              <w:tabs>
                <w:tab w:val="left" w:pos="360"/>
                <w:tab w:val="right" w:leader="dot" w:pos="8640"/>
              </w:tabs>
              <w:spacing w:after="200"/>
              <w:jc w:val="both"/>
              <w:rPr>
                <w:rFonts w:ascii="Arial" w:hAnsi="Arial" w:cs="Arial"/>
                <w:szCs w:val="24"/>
                <w:lang w:val="en-GB"/>
              </w:rPr>
            </w:pPr>
            <w:r w:rsidRPr="00E435D9">
              <w:rPr>
                <w:rFonts w:ascii="Arial" w:hAnsi="Arial" w:cs="Arial"/>
                <w:szCs w:val="24"/>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6153F" w:rsidRPr="00CB1AD4" w14:paraId="2BE04E2B" w14:textId="77777777" w:rsidTr="00D61517">
        <w:trPr>
          <w:jc w:val="center"/>
        </w:trPr>
        <w:tc>
          <w:tcPr>
            <w:tcW w:w="2659" w:type="dxa"/>
          </w:tcPr>
          <w:p w14:paraId="7596B7A4"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08" w:name="_Toc351343713"/>
            <w:bookmarkStart w:id="209" w:name="_Toc172359565"/>
            <w:bookmarkStart w:id="210" w:name="_Toc272168574"/>
            <w:bookmarkStart w:id="211" w:name="_Toc41434370"/>
            <w:r w:rsidRPr="00E435D9">
              <w:rPr>
                <w:rFonts w:ascii="Arial" w:hAnsi="Arial" w:cs="Arial"/>
                <w:b/>
                <w:bCs/>
                <w:spacing w:val="-3"/>
                <w:szCs w:val="24"/>
                <w:lang w:val="en-GB"/>
              </w:rPr>
              <w:t>3.4</w:t>
            </w:r>
            <w:r w:rsidRPr="00E435D9">
              <w:rPr>
                <w:rFonts w:ascii="Arial" w:hAnsi="Arial" w:cs="Arial"/>
                <w:b/>
                <w:bCs/>
                <w:spacing w:val="-3"/>
                <w:szCs w:val="24"/>
                <w:lang w:val="en-GB"/>
              </w:rPr>
              <w:tab/>
              <w:t xml:space="preserve">Liability of the </w:t>
            </w:r>
            <w:r w:rsidRPr="00E435D9">
              <w:rPr>
                <w:rFonts w:ascii="Arial" w:hAnsi="Arial" w:cs="Arial"/>
                <w:b/>
                <w:bCs/>
                <w:szCs w:val="24"/>
                <w:lang w:val="en-GB"/>
              </w:rPr>
              <w:t>Contractor</w:t>
            </w:r>
            <w:bookmarkEnd w:id="208"/>
            <w:bookmarkEnd w:id="209"/>
            <w:bookmarkEnd w:id="210"/>
            <w:bookmarkEnd w:id="211"/>
          </w:p>
        </w:tc>
        <w:tc>
          <w:tcPr>
            <w:tcW w:w="6890" w:type="dxa"/>
          </w:tcPr>
          <w:p w14:paraId="321006C4" w14:textId="77777777" w:rsidR="00E6153F" w:rsidRPr="00E435D9" w:rsidRDefault="00E6153F" w:rsidP="00D61517">
            <w:pPr>
              <w:tabs>
                <w:tab w:val="left" w:pos="-6"/>
              </w:tabs>
              <w:spacing w:after="220"/>
              <w:ind w:right="23"/>
              <w:jc w:val="both"/>
              <w:rPr>
                <w:rFonts w:ascii="Arial" w:hAnsi="Arial" w:cs="Arial"/>
                <w:spacing w:val="-2"/>
                <w:szCs w:val="24"/>
                <w:lang w:val="en-GB"/>
              </w:rPr>
            </w:pPr>
            <w:r w:rsidRPr="00E435D9">
              <w:rPr>
                <w:rFonts w:ascii="Arial" w:hAnsi="Arial" w:cs="Arial"/>
                <w:spacing w:val="-2"/>
                <w:szCs w:val="24"/>
                <w:lang w:val="en-GB"/>
              </w:rPr>
              <w:t>Subject to additional provisions, if any, set forth in the SC, the Contractors’ liability under this Contract shall be provided by the Applicable Law.</w:t>
            </w:r>
          </w:p>
        </w:tc>
      </w:tr>
      <w:tr w:rsidR="00E6153F" w:rsidRPr="00CB1AD4" w14:paraId="2D28D37F" w14:textId="77777777" w:rsidTr="00D61517">
        <w:trPr>
          <w:jc w:val="center"/>
        </w:trPr>
        <w:tc>
          <w:tcPr>
            <w:tcW w:w="2659" w:type="dxa"/>
          </w:tcPr>
          <w:p w14:paraId="57238D9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12" w:name="_Toc351343714"/>
            <w:bookmarkStart w:id="213" w:name="_Toc172359566"/>
            <w:bookmarkStart w:id="214" w:name="_Toc272168575"/>
            <w:bookmarkStart w:id="215" w:name="_Toc41434371"/>
            <w:r w:rsidRPr="00E435D9">
              <w:rPr>
                <w:rFonts w:ascii="Arial" w:hAnsi="Arial" w:cs="Arial"/>
                <w:b/>
                <w:bCs/>
                <w:szCs w:val="24"/>
                <w:lang w:val="en-GB"/>
              </w:rPr>
              <w:t>3.5</w:t>
            </w:r>
            <w:r w:rsidRPr="00E435D9">
              <w:rPr>
                <w:rFonts w:ascii="Arial" w:hAnsi="Arial" w:cs="Arial"/>
                <w:b/>
                <w:bCs/>
                <w:szCs w:val="24"/>
                <w:lang w:val="en-GB"/>
              </w:rPr>
              <w:tab/>
              <w:t>Insurance to be Taken out by the Contractor</w:t>
            </w:r>
            <w:bookmarkEnd w:id="212"/>
            <w:bookmarkEnd w:id="213"/>
            <w:bookmarkEnd w:id="214"/>
            <w:bookmarkEnd w:id="215"/>
          </w:p>
        </w:tc>
        <w:tc>
          <w:tcPr>
            <w:tcW w:w="6890" w:type="dxa"/>
          </w:tcPr>
          <w:p w14:paraId="09FC3FD0" w14:textId="77777777" w:rsidR="00E6153F" w:rsidRPr="00E435D9" w:rsidRDefault="00E6153F" w:rsidP="00D61517">
            <w:pPr>
              <w:spacing w:after="220"/>
              <w:ind w:right="23"/>
              <w:jc w:val="both"/>
              <w:rPr>
                <w:rFonts w:ascii="Arial" w:hAnsi="Arial" w:cs="Arial"/>
                <w:szCs w:val="24"/>
                <w:lang w:val="en-GB"/>
              </w:rPr>
            </w:pPr>
            <w:r w:rsidRPr="00E435D9">
              <w:rPr>
                <w:rFonts w:ascii="Arial" w:hAnsi="Arial" w:cs="Arial"/>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6153F" w:rsidRPr="00CB1AD4" w14:paraId="7643D509" w14:textId="77777777" w:rsidTr="00D61517">
        <w:trPr>
          <w:jc w:val="center"/>
        </w:trPr>
        <w:tc>
          <w:tcPr>
            <w:tcW w:w="2659" w:type="dxa"/>
          </w:tcPr>
          <w:p w14:paraId="12468D2D"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16" w:name="_Toc351343715"/>
            <w:bookmarkStart w:id="217" w:name="_Toc172359567"/>
            <w:bookmarkStart w:id="218" w:name="_Toc272168576"/>
            <w:bookmarkStart w:id="219" w:name="_Toc41434372"/>
            <w:r w:rsidRPr="00E435D9">
              <w:rPr>
                <w:rFonts w:ascii="Arial" w:hAnsi="Arial" w:cs="Arial"/>
                <w:b/>
                <w:bCs/>
                <w:szCs w:val="24"/>
                <w:lang w:val="en-GB"/>
              </w:rPr>
              <w:t>3.6</w:t>
            </w:r>
            <w:r w:rsidRPr="00E435D9">
              <w:rPr>
                <w:rFonts w:ascii="Arial" w:hAnsi="Arial" w:cs="Arial"/>
                <w:b/>
                <w:bCs/>
                <w:szCs w:val="24"/>
                <w:lang w:val="en-GB"/>
              </w:rPr>
              <w:tab/>
              <w:t>Accounting, Inspection and Auditing</w:t>
            </w:r>
            <w:bookmarkEnd w:id="216"/>
            <w:bookmarkEnd w:id="217"/>
            <w:bookmarkEnd w:id="218"/>
            <w:bookmarkEnd w:id="219"/>
          </w:p>
        </w:tc>
        <w:tc>
          <w:tcPr>
            <w:tcW w:w="6890" w:type="dxa"/>
          </w:tcPr>
          <w:p w14:paraId="37A2A940" w14:textId="77777777" w:rsidR="00E6153F" w:rsidRPr="00E435D9" w:rsidRDefault="00E6153F" w:rsidP="00D61517">
            <w:pPr>
              <w:spacing w:after="220"/>
              <w:ind w:right="23"/>
              <w:jc w:val="both"/>
              <w:rPr>
                <w:rFonts w:ascii="Arial" w:hAnsi="Arial" w:cs="Arial"/>
                <w:bCs/>
                <w:color w:val="000000"/>
                <w:szCs w:val="24"/>
                <w:lang w:val="en-GB"/>
              </w:rPr>
            </w:pPr>
            <w:r w:rsidRPr="00E435D9">
              <w:rPr>
                <w:rFonts w:ascii="Arial" w:hAnsi="Arial" w:cs="Arial"/>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E435D9">
              <w:rPr>
                <w:rFonts w:ascii="Arial" w:hAnsi="Arial" w:cs="Arial"/>
                <w:bCs/>
                <w:color w:val="000000"/>
                <w:szCs w:val="24"/>
                <w:lang w:val="en-GB"/>
              </w:rPr>
              <w:t xml:space="preserve">acts intended to materially impede the exercise of the SADC Secretariat’s inspection and audit rights provided for under Clause 3.6 constitute a prohibited practice subject to </w:t>
            </w:r>
            <w:r w:rsidRPr="00E435D9">
              <w:rPr>
                <w:rFonts w:ascii="Arial" w:hAnsi="Arial" w:cs="Arial"/>
                <w:bCs/>
                <w:color w:val="000000"/>
                <w:szCs w:val="24"/>
                <w:lang w:val="en-GB"/>
              </w:rPr>
              <w:lastRenderedPageBreak/>
              <w:t>contract termination (as well as to a determination of ineligibility under the Contractor Guidelines).</w:t>
            </w:r>
          </w:p>
        </w:tc>
      </w:tr>
      <w:tr w:rsidR="00E6153F" w:rsidRPr="00CB1AD4" w14:paraId="11156BAB" w14:textId="77777777" w:rsidTr="00D61517">
        <w:trPr>
          <w:cantSplit/>
          <w:jc w:val="center"/>
        </w:trPr>
        <w:tc>
          <w:tcPr>
            <w:tcW w:w="2659" w:type="dxa"/>
          </w:tcPr>
          <w:p w14:paraId="2350C3D7"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20" w:name="_Toc351343716"/>
            <w:bookmarkStart w:id="221" w:name="_Toc172359568"/>
            <w:bookmarkStart w:id="222" w:name="_Toc272168577"/>
            <w:bookmarkStart w:id="223" w:name="_Toc41434373"/>
            <w:r w:rsidRPr="00E435D9">
              <w:rPr>
                <w:rFonts w:ascii="Arial" w:hAnsi="Arial" w:cs="Arial"/>
                <w:b/>
                <w:bCs/>
                <w:szCs w:val="24"/>
                <w:lang w:val="en-GB"/>
              </w:rPr>
              <w:lastRenderedPageBreak/>
              <w:t>3.7</w:t>
            </w:r>
            <w:r w:rsidRPr="00E435D9">
              <w:rPr>
                <w:rFonts w:ascii="Arial" w:hAnsi="Arial" w:cs="Arial"/>
                <w:b/>
                <w:bCs/>
                <w:szCs w:val="24"/>
                <w:lang w:val="en-GB"/>
              </w:rPr>
              <w:tab/>
              <w:t>Contractor’s Actions Requiring Contracting Authority’s Prior Approval</w:t>
            </w:r>
            <w:bookmarkEnd w:id="220"/>
            <w:bookmarkEnd w:id="221"/>
            <w:bookmarkEnd w:id="222"/>
            <w:bookmarkEnd w:id="223"/>
          </w:p>
        </w:tc>
        <w:tc>
          <w:tcPr>
            <w:tcW w:w="6890" w:type="dxa"/>
          </w:tcPr>
          <w:p w14:paraId="6C75D576" w14:textId="77777777" w:rsidR="00E6153F" w:rsidRPr="00E435D9" w:rsidRDefault="00E6153F" w:rsidP="00D61517">
            <w:pPr>
              <w:spacing w:after="220"/>
              <w:ind w:right="23"/>
              <w:jc w:val="both"/>
              <w:rPr>
                <w:rFonts w:ascii="Arial" w:hAnsi="Arial" w:cs="Arial"/>
                <w:szCs w:val="24"/>
                <w:lang w:val="en-GB"/>
              </w:rPr>
            </w:pPr>
            <w:r w:rsidRPr="00E435D9">
              <w:rPr>
                <w:rFonts w:ascii="Arial" w:hAnsi="Arial" w:cs="Arial"/>
                <w:szCs w:val="24"/>
                <w:lang w:val="en-GB"/>
              </w:rPr>
              <w:t>The Contractor shall obtain the Contracting Authority’s prior approval in writing before taking any of the following actions:</w:t>
            </w:r>
          </w:p>
          <w:p w14:paraId="7F8AFF35" w14:textId="77777777" w:rsidR="00E6153F" w:rsidRPr="00E435D9" w:rsidRDefault="00E6153F" w:rsidP="00D61517">
            <w:pPr>
              <w:tabs>
                <w:tab w:val="left" w:pos="540"/>
              </w:tabs>
              <w:spacing w:after="22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Any change or addition to the Personnel listed in Appendix B.</w:t>
            </w:r>
          </w:p>
          <w:p w14:paraId="126D9176" w14:textId="77777777" w:rsidR="00E6153F" w:rsidRPr="00E435D9" w:rsidRDefault="00E6153F" w:rsidP="00D61517">
            <w:pPr>
              <w:tabs>
                <w:tab w:val="left" w:pos="540"/>
              </w:tabs>
              <w:spacing w:after="22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Subcontracts: t</w:t>
            </w:r>
            <w:r w:rsidRPr="00E435D9">
              <w:rPr>
                <w:rFonts w:ascii="Arial" w:hAnsi="Arial" w:cs="Arial"/>
                <w:spacing w:val="-2"/>
                <w:szCs w:val="24"/>
                <w:lang w:val="en-GB"/>
              </w:rPr>
              <w:t xml:space="preserve">he </w:t>
            </w:r>
            <w:r w:rsidRPr="00E435D9">
              <w:rPr>
                <w:rFonts w:ascii="Arial" w:hAnsi="Arial" w:cs="Arial"/>
                <w:szCs w:val="24"/>
                <w:lang w:val="en-GB"/>
              </w:rPr>
              <w:t xml:space="preserve">Contractor </w:t>
            </w:r>
            <w:r w:rsidRPr="00E435D9">
              <w:rPr>
                <w:rFonts w:ascii="Arial" w:hAnsi="Arial" w:cs="Arial"/>
                <w:spacing w:val="-2"/>
                <w:szCs w:val="24"/>
                <w:lang w:val="en-GB"/>
              </w:rPr>
              <w:t xml:space="preserve">may subcontract work relating to the Services to an extent and with such experts and entities as may be approved in advance by the Contracting Authority.  Notwithstanding such approval, the </w:t>
            </w:r>
            <w:r w:rsidRPr="00E435D9">
              <w:rPr>
                <w:rFonts w:ascii="Arial" w:hAnsi="Arial" w:cs="Arial"/>
                <w:szCs w:val="24"/>
                <w:lang w:val="en-GB"/>
              </w:rPr>
              <w:t xml:space="preserve">Contractor </w:t>
            </w:r>
            <w:r w:rsidRPr="00E435D9">
              <w:rPr>
                <w:rFonts w:ascii="Arial" w:hAnsi="Arial" w:cs="Arial"/>
                <w:spacing w:val="-2"/>
                <w:szCs w:val="24"/>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E435D9">
              <w:rPr>
                <w:rFonts w:ascii="Arial" w:hAnsi="Arial" w:cs="Arial"/>
                <w:szCs w:val="24"/>
                <w:lang w:val="en-GB"/>
              </w:rPr>
              <w:t xml:space="preserve">Contractor </w:t>
            </w:r>
            <w:r w:rsidRPr="00E435D9">
              <w:rPr>
                <w:rFonts w:ascii="Arial" w:hAnsi="Arial" w:cs="Arial"/>
                <w:spacing w:val="-2"/>
                <w:szCs w:val="24"/>
                <w:lang w:val="en-GB"/>
              </w:rPr>
              <w:t>to provide a replacement, with qualifications and experience acceptable to the Contracting Authority, or to resume the performance of the Services itself.</w:t>
            </w:r>
          </w:p>
          <w:p w14:paraId="1072236D" w14:textId="77777777" w:rsidR="00E6153F" w:rsidRPr="00E435D9" w:rsidRDefault="00E6153F" w:rsidP="00D61517">
            <w:pPr>
              <w:tabs>
                <w:tab w:val="left" w:pos="540"/>
              </w:tabs>
              <w:spacing w:after="220"/>
              <w:ind w:left="540" w:right="-72" w:hanging="540"/>
              <w:jc w:val="both"/>
              <w:rPr>
                <w:rFonts w:ascii="Arial" w:hAnsi="Arial" w:cs="Arial"/>
                <w:b/>
                <w:szCs w:val="24"/>
                <w:lang w:val="en-GB"/>
              </w:rPr>
            </w:pPr>
            <w:r w:rsidRPr="00E435D9">
              <w:rPr>
                <w:rFonts w:ascii="Arial" w:hAnsi="Arial" w:cs="Arial"/>
                <w:szCs w:val="24"/>
                <w:lang w:val="en-GB"/>
              </w:rPr>
              <w:t>(c)</w:t>
            </w:r>
            <w:r w:rsidRPr="00E435D9">
              <w:rPr>
                <w:rFonts w:ascii="Arial" w:hAnsi="Arial" w:cs="Arial"/>
                <w:szCs w:val="24"/>
                <w:lang w:val="en-GB"/>
              </w:rPr>
              <w:tab/>
              <w:t xml:space="preserve">Any other action that may be specified </w:t>
            </w:r>
            <w:r w:rsidRPr="00E435D9">
              <w:rPr>
                <w:rFonts w:ascii="Arial" w:hAnsi="Arial" w:cs="Arial"/>
                <w:b/>
                <w:szCs w:val="24"/>
                <w:lang w:val="en-GB"/>
              </w:rPr>
              <w:t>in the SC.</w:t>
            </w:r>
          </w:p>
          <w:p w14:paraId="05C5D1FC" w14:textId="77777777" w:rsidR="00E6153F" w:rsidRPr="00E435D9" w:rsidRDefault="00E6153F" w:rsidP="00D61517">
            <w:pPr>
              <w:tabs>
                <w:tab w:val="left" w:pos="540"/>
              </w:tabs>
              <w:spacing w:after="220"/>
              <w:ind w:left="540" w:right="-72" w:hanging="540"/>
              <w:jc w:val="both"/>
              <w:rPr>
                <w:rFonts w:ascii="Arial" w:hAnsi="Arial" w:cs="Arial"/>
                <w:szCs w:val="24"/>
                <w:lang w:val="en-GB"/>
              </w:rPr>
            </w:pPr>
          </w:p>
        </w:tc>
      </w:tr>
      <w:tr w:rsidR="00E6153F" w:rsidRPr="00CB1AD4" w14:paraId="6B16D479" w14:textId="77777777" w:rsidTr="00D61517">
        <w:trPr>
          <w:jc w:val="center"/>
        </w:trPr>
        <w:tc>
          <w:tcPr>
            <w:tcW w:w="2659" w:type="dxa"/>
          </w:tcPr>
          <w:p w14:paraId="7DD03EA8"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24" w:name="_Toc351343717"/>
            <w:bookmarkStart w:id="225" w:name="_Toc172359569"/>
            <w:bookmarkStart w:id="226" w:name="_Toc272168578"/>
            <w:bookmarkStart w:id="227" w:name="_Toc41434374"/>
            <w:r w:rsidRPr="00E435D9">
              <w:rPr>
                <w:rFonts w:ascii="Arial" w:hAnsi="Arial" w:cs="Arial"/>
                <w:b/>
                <w:bCs/>
                <w:szCs w:val="24"/>
                <w:lang w:val="en-GB"/>
              </w:rPr>
              <w:t>3.8</w:t>
            </w:r>
            <w:r w:rsidRPr="00E435D9">
              <w:rPr>
                <w:rFonts w:ascii="Arial" w:hAnsi="Arial" w:cs="Arial"/>
                <w:b/>
                <w:bCs/>
                <w:szCs w:val="24"/>
                <w:lang w:val="en-GB"/>
              </w:rPr>
              <w:tab/>
              <w:t>Reporting Obligations</w:t>
            </w:r>
            <w:bookmarkEnd w:id="224"/>
            <w:bookmarkEnd w:id="225"/>
            <w:bookmarkEnd w:id="226"/>
            <w:bookmarkEnd w:id="227"/>
          </w:p>
        </w:tc>
        <w:tc>
          <w:tcPr>
            <w:tcW w:w="6890" w:type="dxa"/>
          </w:tcPr>
          <w:p w14:paraId="3900B46F"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6153F" w:rsidRPr="00CB1AD4" w14:paraId="04E34C89" w14:textId="77777777" w:rsidTr="00D61517">
        <w:trPr>
          <w:jc w:val="center"/>
        </w:trPr>
        <w:tc>
          <w:tcPr>
            <w:tcW w:w="2659" w:type="dxa"/>
          </w:tcPr>
          <w:p w14:paraId="65E2111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28" w:name="_Toc351343718"/>
            <w:bookmarkStart w:id="229" w:name="_Toc172359570"/>
            <w:bookmarkStart w:id="230" w:name="_Toc272168579"/>
            <w:bookmarkStart w:id="231" w:name="_Toc41434375"/>
            <w:r w:rsidRPr="00E435D9">
              <w:rPr>
                <w:rFonts w:ascii="Arial" w:hAnsi="Arial" w:cs="Arial"/>
                <w:b/>
                <w:bCs/>
                <w:szCs w:val="24"/>
                <w:lang w:val="en-GB"/>
              </w:rPr>
              <w:t>3.9</w:t>
            </w:r>
            <w:r w:rsidRPr="00E435D9">
              <w:rPr>
                <w:rFonts w:ascii="Arial" w:hAnsi="Arial" w:cs="Arial"/>
                <w:b/>
                <w:bCs/>
                <w:szCs w:val="24"/>
                <w:lang w:val="en-GB"/>
              </w:rPr>
              <w:tab/>
              <w:t>Documents Prepared by the Contractor to be the Property of the Contracting Authority</w:t>
            </w:r>
            <w:bookmarkEnd w:id="228"/>
            <w:bookmarkEnd w:id="229"/>
            <w:bookmarkEnd w:id="230"/>
            <w:bookmarkEnd w:id="231"/>
          </w:p>
        </w:tc>
        <w:tc>
          <w:tcPr>
            <w:tcW w:w="6890" w:type="dxa"/>
          </w:tcPr>
          <w:p w14:paraId="2CB7090F"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w:t>
            </w:r>
            <w:proofErr w:type="gramStart"/>
            <w:r w:rsidRPr="00E435D9">
              <w:rPr>
                <w:rFonts w:ascii="Arial" w:hAnsi="Arial" w:cs="Arial"/>
                <w:szCs w:val="24"/>
                <w:lang w:val="en-GB"/>
              </w:rPr>
              <w:t>software, and</w:t>
            </w:r>
            <w:proofErr w:type="gramEnd"/>
            <w:r w:rsidRPr="00E435D9">
              <w:rPr>
                <w:rFonts w:ascii="Arial" w:hAnsi="Arial" w:cs="Arial"/>
                <w:spacing w:val="-2"/>
                <w:szCs w:val="24"/>
                <w:lang w:val="en-GB"/>
              </w:rPr>
              <w:t xml:space="preserve"> use such software for their own use with prior written approval of the Contracting Authority</w:t>
            </w:r>
            <w:r w:rsidRPr="00E435D9">
              <w:rPr>
                <w:rFonts w:ascii="Arial" w:hAnsi="Arial" w:cs="Arial"/>
                <w:szCs w:val="24"/>
                <w:lang w:val="en-GB"/>
              </w:rPr>
              <w:t xml:space="preserve">.  </w:t>
            </w:r>
            <w:r w:rsidRPr="00E435D9">
              <w:rPr>
                <w:rFonts w:ascii="Arial" w:hAnsi="Arial" w:cs="Arial"/>
                <w:spacing w:val="-2"/>
                <w:szCs w:val="24"/>
                <w:lang w:val="en-GB"/>
              </w:rPr>
              <w:t xml:space="preserve">If license agreements are necessary or appropriate between the </w:t>
            </w:r>
            <w:r w:rsidRPr="00E435D9">
              <w:rPr>
                <w:rFonts w:ascii="Arial" w:hAnsi="Arial" w:cs="Arial"/>
                <w:szCs w:val="24"/>
                <w:lang w:val="en-GB"/>
              </w:rPr>
              <w:t xml:space="preserve">Contractor </w:t>
            </w:r>
            <w:r w:rsidRPr="00E435D9">
              <w:rPr>
                <w:rFonts w:ascii="Arial" w:hAnsi="Arial" w:cs="Arial"/>
                <w:spacing w:val="-2"/>
                <w:szCs w:val="24"/>
                <w:lang w:val="en-GB"/>
              </w:rPr>
              <w:t xml:space="preserve">and third parties for purposes of development of any such computer programs, the </w:t>
            </w:r>
            <w:r w:rsidRPr="00E435D9">
              <w:rPr>
                <w:rFonts w:ascii="Arial" w:hAnsi="Arial" w:cs="Arial"/>
                <w:szCs w:val="24"/>
                <w:lang w:val="en-GB"/>
              </w:rPr>
              <w:t xml:space="preserve">Contractor </w:t>
            </w:r>
            <w:r w:rsidRPr="00E435D9">
              <w:rPr>
                <w:rFonts w:ascii="Arial" w:hAnsi="Arial" w:cs="Arial"/>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E435D9">
              <w:rPr>
                <w:rFonts w:ascii="Arial" w:hAnsi="Arial" w:cs="Arial"/>
                <w:szCs w:val="24"/>
                <w:lang w:val="en-GB"/>
              </w:rPr>
              <w:t xml:space="preserve">restrictions about the future use of these documents and software, if any, </w:t>
            </w:r>
            <w:r w:rsidRPr="00E435D9">
              <w:rPr>
                <w:rFonts w:ascii="Arial" w:hAnsi="Arial" w:cs="Arial"/>
                <w:b/>
                <w:szCs w:val="24"/>
                <w:lang w:val="en-GB"/>
              </w:rPr>
              <w:t>shall be specified in the SC.</w:t>
            </w:r>
          </w:p>
        </w:tc>
      </w:tr>
      <w:tr w:rsidR="00E6153F" w:rsidRPr="00CB1AD4" w14:paraId="319FA2FE" w14:textId="77777777" w:rsidTr="00D61517">
        <w:trPr>
          <w:jc w:val="center"/>
        </w:trPr>
        <w:tc>
          <w:tcPr>
            <w:tcW w:w="2659" w:type="dxa"/>
          </w:tcPr>
          <w:p w14:paraId="1EFBCD35" w14:textId="77777777" w:rsidR="00E6153F" w:rsidRPr="00E435D9" w:rsidRDefault="00E6153F" w:rsidP="00D61517">
            <w:pPr>
              <w:tabs>
                <w:tab w:val="left" w:pos="540"/>
              </w:tabs>
              <w:ind w:left="533" w:right="-29" w:hanging="533"/>
              <w:outlineLvl w:val="2"/>
              <w:rPr>
                <w:rFonts w:ascii="Arial" w:hAnsi="Arial" w:cs="Arial"/>
                <w:b/>
                <w:bCs/>
                <w:spacing w:val="-20"/>
                <w:szCs w:val="24"/>
                <w:lang w:val="en-GB"/>
              </w:rPr>
            </w:pPr>
            <w:bookmarkStart w:id="232" w:name="_Toc351343719"/>
            <w:bookmarkStart w:id="233" w:name="_Toc172359571"/>
            <w:bookmarkStart w:id="234" w:name="_Toc272168580"/>
            <w:bookmarkStart w:id="235" w:name="_Toc41434376"/>
            <w:r w:rsidRPr="00E435D9">
              <w:rPr>
                <w:rFonts w:ascii="Arial" w:hAnsi="Arial" w:cs="Arial"/>
                <w:b/>
                <w:bCs/>
                <w:spacing w:val="-20"/>
                <w:szCs w:val="24"/>
                <w:lang w:val="en-GB"/>
              </w:rPr>
              <w:lastRenderedPageBreak/>
              <w:t>3.10</w:t>
            </w:r>
            <w:r w:rsidRPr="00E435D9">
              <w:rPr>
                <w:rFonts w:ascii="Arial" w:hAnsi="Arial" w:cs="Arial"/>
                <w:b/>
                <w:bCs/>
                <w:szCs w:val="24"/>
                <w:lang w:val="en-GB"/>
              </w:rPr>
              <w:tab/>
              <w:t>Equipment, Vehicles and Materials Furnished by the Contracting Authority</w:t>
            </w:r>
            <w:bookmarkEnd w:id="232"/>
            <w:bookmarkEnd w:id="233"/>
            <w:bookmarkEnd w:id="234"/>
            <w:bookmarkEnd w:id="235"/>
          </w:p>
        </w:tc>
        <w:tc>
          <w:tcPr>
            <w:tcW w:w="6890" w:type="dxa"/>
          </w:tcPr>
          <w:p w14:paraId="3CFC2EE4"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Equipment, vehicles and materials made available to the Contractor by the Contracting </w:t>
            </w:r>
            <w:proofErr w:type="gramStart"/>
            <w:r w:rsidRPr="00E435D9">
              <w:rPr>
                <w:rFonts w:ascii="Arial" w:hAnsi="Arial" w:cs="Arial"/>
                <w:szCs w:val="24"/>
                <w:lang w:val="en-GB"/>
              </w:rPr>
              <w:t>Authority, or</w:t>
            </w:r>
            <w:proofErr w:type="gramEnd"/>
            <w:r w:rsidRPr="00E435D9">
              <w:rPr>
                <w:rFonts w:ascii="Arial" w:hAnsi="Arial" w:cs="Arial"/>
                <w:szCs w:val="24"/>
                <w:lang w:val="en-GB"/>
              </w:rPr>
              <w:t xml:space="preserve">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6153F" w:rsidRPr="00CB1AD4" w14:paraId="1BD33C5A" w14:textId="77777777" w:rsidTr="00D61517">
        <w:trPr>
          <w:jc w:val="center"/>
        </w:trPr>
        <w:tc>
          <w:tcPr>
            <w:tcW w:w="2659" w:type="dxa"/>
          </w:tcPr>
          <w:p w14:paraId="543CACA9"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36" w:name="_Toc172359572"/>
            <w:bookmarkStart w:id="237" w:name="_Toc272168581"/>
            <w:bookmarkStart w:id="238" w:name="_Toc41434377"/>
            <w:r w:rsidRPr="00E435D9">
              <w:rPr>
                <w:rFonts w:ascii="Arial" w:hAnsi="Arial" w:cs="Arial"/>
                <w:b/>
                <w:bCs/>
                <w:szCs w:val="24"/>
                <w:lang w:val="en-GB"/>
              </w:rPr>
              <w:t>3.11</w:t>
            </w:r>
            <w:r w:rsidRPr="00E435D9">
              <w:rPr>
                <w:rFonts w:ascii="Arial" w:hAnsi="Arial" w:cs="Arial"/>
                <w:b/>
                <w:bCs/>
                <w:szCs w:val="24"/>
                <w:lang w:val="en-GB"/>
              </w:rPr>
              <w:tab/>
              <w:t>Equipment and Materials Provided by the Contractors</w:t>
            </w:r>
            <w:bookmarkEnd w:id="236"/>
            <w:bookmarkEnd w:id="237"/>
            <w:bookmarkEnd w:id="238"/>
          </w:p>
          <w:p w14:paraId="36B8A6B0" w14:textId="77777777" w:rsidR="000B5D81" w:rsidRPr="00E435D9" w:rsidRDefault="000B5D81" w:rsidP="000B5D81">
            <w:pPr>
              <w:tabs>
                <w:tab w:val="left" w:pos="540"/>
              </w:tabs>
              <w:ind w:left="540" w:hanging="540"/>
              <w:outlineLvl w:val="2"/>
              <w:rPr>
                <w:rFonts w:ascii="Arial" w:hAnsi="Arial" w:cs="Arial"/>
                <w:b/>
                <w:bCs/>
                <w:spacing w:val="-2"/>
                <w:szCs w:val="24"/>
              </w:rPr>
            </w:pPr>
            <w:bookmarkStart w:id="239" w:name="_Toc143698126"/>
          </w:p>
          <w:p w14:paraId="64DF78DD" w14:textId="77777777" w:rsidR="000B5D81" w:rsidRPr="00E435D9" w:rsidRDefault="000B5D81" w:rsidP="000B5D81">
            <w:pPr>
              <w:tabs>
                <w:tab w:val="left" w:pos="540"/>
              </w:tabs>
              <w:ind w:left="540" w:hanging="540"/>
              <w:outlineLvl w:val="2"/>
              <w:rPr>
                <w:rFonts w:ascii="Arial" w:hAnsi="Arial" w:cs="Arial"/>
                <w:b/>
                <w:bCs/>
                <w:spacing w:val="-2"/>
                <w:szCs w:val="24"/>
              </w:rPr>
            </w:pPr>
            <w:r w:rsidRPr="00E435D9">
              <w:rPr>
                <w:rFonts w:ascii="Arial" w:hAnsi="Arial" w:cs="Arial"/>
                <w:b/>
                <w:bCs/>
                <w:spacing w:val="-2"/>
                <w:szCs w:val="24"/>
              </w:rPr>
              <w:t>3.12</w:t>
            </w:r>
            <w:r w:rsidRPr="00E435D9">
              <w:rPr>
                <w:rFonts w:ascii="Arial" w:hAnsi="Arial" w:cs="Arial"/>
                <w:b/>
                <w:bCs/>
                <w:spacing w:val="-2"/>
                <w:szCs w:val="24"/>
                <w:lang w:val="en-ZA"/>
              </w:rPr>
              <w:t xml:space="preserve"> Liability for Personal Data Breach</w:t>
            </w:r>
            <w:bookmarkEnd w:id="239"/>
          </w:p>
          <w:p w14:paraId="6C2CA8B3" w14:textId="77777777" w:rsidR="00E6153F" w:rsidRPr="00E435D9" w:rsidRDefault="00E6153F" w:rsidP="00D61517">
            <w:pPr>
              <w:tabs>
                <w:tab w:val="left" w:pos="540"/>
              </w:tabs>
              <w:ind w:left="540" w:hanging="540"/>
              <w:outlineLvl w:val="2"/>
              <w:rPr>
                <w:rFonts w:ascii="Arial" w:hAnsi="Arial" w:cs="Arial"/>
                <w:b/>
                <w:bCs/>
                <w:spacing w:val="-2"/>
                <w:szCs w:val="24"/>
                <w:lang w:val="en-GB"/>
              </w:rPr>
            </w:pPr>
          </w:p>
        </w:tc>
        <w:tc>
          <w:tcPr>
            <w:tcW w:w="6890" w:type="dxa"/>
          </w:tcPr>
          <w:p w14:paraId="0850C2E2" w14:textId="77777777" w:rsidR="00E6153F" w:rsidRPr="00E435D9" w:rsidRDefault="00E6153F" w:rsidP="00D61517">
            <w:pPr>
              <w:spacing w:after="200"/>
              <w:ind w:right="23"/>
              <w:jc w:val="both"/>
              <w:rPr>
                <w:rFonts w:ascii="Arial" w:hAnsi="Arial" w:cs="Arial"/>
                <w:spacing w:val="-2"/>
                <w:szCs w:val="24"/>
                <w:lang w:val="en-GB"/>
              </w:rPr>
            </w:pPr>
            <w:r w:rsidRPr="00E435D9">
              <w:rPr>
                <w:rFonts w:ascii="Arial" w:hAnsi="Arial" w:cs="Arial"/>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1D51024A" w14:textId="77777777" w:rsidR="006102F3" w:rsidRPr="00E435D9" w:rsidRDefault="006102F3" w:rsidP="006102F3">
            <w:pPr>
              <w:spacing w:after="200"/>
              <w:ind w:right="23"/>
              <w:jc w:val="both"/>
              <w:rPr>
                <w:rFonts w:ascii="Arial" w:hAnsi="Arial" w:cs="Arial"/>
                <w:spacing w:val="-2"/>
                <w:szCs w:val="24"/>
                <w:lang w:val="en-GB"/>
              </w:rPr>
            </w:pPr>
            <w:r w:rsidRPr="00E435D9">
              <w:rPr>
                <w:rFonts w:ascii="Arial" w:hAnsi="Arial" w:cs="Arial"/>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47D18E79" w14:textId="77777777" w:rsidR="006102F3" w:rsidRPr="00E435D9" w:rsidRDefault="006102F3" w:rsidP="006102F3">
            <w:pPr>
              <w:spacing w:after="200"/>
              <w:ind w:right="23"/>
              <w:jc w:val="both"/>
              <w:rPr>
                <w:rFonts w:ascii="Arial" w:hAnsi="Arial" w:cs="Arial"/>
                <w:spacing w:val="-2"/>
                <w:szCs w:val="24"/>
                <w:lang w:val="en-GB"/>
              </w:rPr>
            </w:pPr>
            <w:r w:rsidRPr="00E435D9">
              <w:rPr>
                <w:rFonts w:ascii="Arial" w:hAnsi="Arial" w:cs="Arial"/>
                <w:spacing w:val="-2"/>
                <w:szCs w:val="24"/>
                <w:lang w:val="en-GB"/>
              </w:rPr>
              <w:t>3.12.2 The aggregate liability of the Contractor in respect of the indemnity set out in Paragraph 3.12.1 above shall in no event exceed the total Contract Price.</w:t>
            </w:r>
          </w:p>
          <w:p w14:paraId="4D539DA2" w14:textId="77777777" w:rsidR="000B5D81" w:rsidRPr="00E435D9" w:rsidRDefault="006102F3" w:rsidP="006102F3">
            <w:pPr>
              <w:spacing w:after="200"/>
              <w:ind w:right="23"/>
              <w:jc w:val="both"/>
              <w:rPr>
                <w:rFonts w:ascii="Arial" w:hAnsi="Arial" w:cs="Arial"/>
                <w:b/>
                <w:bCs/>
                <w:spacing w:val="-2"/>
                <w:szCs w:val="24"/>
                <w:lang w:val="en-GB"/>
              </w:rPr>
            </w:pPr>
            <w:r w:rsidRPr="00E435D9">
              <w:rPr>
                <w:rFonts w:ascii="Arial" w:hAnsi="Arial" w:cs="Arial"/>
                <w:spacing w:val="-2"/>
                <w:szCs w:val="24"/>
                <w:lang w:val="en-GB"/>
              </w:rPr>
              <w:t>3.12.3 The Contractor shall adhere to data protection requirements as set forth in the SCC.</w:t>
            </w:r>
          </w:p>
        </w:tc>
      </w:tr>
    </w:tbl>
    <w:p w14:paraId="11BEFCC6" w14:textId="77777777" w:rsidR="00E6153F" w:rsidRPr="00E435D9" w:rsidRDefault="00E6153F" w:rsidP="00E6153F">
      <w:pPr>
        <w:rPr>
          <w:rFonts w:ascii="Arial" w:hAnsi="Arial" w:cs="Arial"/>
          <w:spacing w:val="-3"/>
          <w:szCs w:val="24"/>
          <w:lang w:val="en-GB"/>
        </w:rPr>
      </w:pPr>
    </w:p>
    <w:p w14:paraId="66F3F49F"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240" w:name="_Toc351343720"/>
      <w:bookmarkStart w:id="241" w:name="_Toc172359573"/>
      <w:bookmarkStart w:id="242" w:name="_Toc41434378"/>
      <w:r w:rsidRPr="00E435D9">
        <w:rPr>
          <w:rFonts w:ascii="Arial" w:hAnsi="Arial" w:cs="Arial"/>
          <w:b/>
          <w:bCs/>
          <w:smallCaps/>
          <w:szCs w:val="24"/>
          <w:lang w:val="en-GB"/>
        </w:rPr>
        <w:t>4.  Contractors’ Personnel and Sub-Contractors</w:t>
      </w:r>
      <w:bookmarkEnd w:id="240"/>
      <w:bookmarkEnd w:id="241"/>
      <w:bookmarkEnd w:id="242"/>
    </w:p>
    <w:tbl>
      <w:tblPr>
        <w:tblW w:w="9466" w:type="dxa"/>
        <w:jc w:val="center"/>
        <w:tblLayout w:type="fixed"/>
        <w:tblLook w:val="0000" w:firstRow="0" w:lastRow="0" w:firstColumn="0" w:lastColumn="0" w:noHBand="0" w:noVBand="0"/>
      </w:tblPr>
      <w:tblGrid>
        <w:gridCol w:w="2650"/>
        <w:gridCol w:w="6816"/>
      </w:tblGrid>
      <w:tr w:rsidR="00E6153F" w:rsidRPr="00CB1AD4" w14:paraId="653C9D92" w14:textId="77777777" w:rsidTr="00D61517">
        <w:trPr>
          <w:jc w:val="center"/>
        </w:trPr>
        <w:tc>
          <w:tcPr>
            <w:tcW w:w="2650" w:type="dxa"/>
          </w:tcPr>
          <w:p w14:paraId="37FC568C"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43" w:name="_Toc351343721"/>
            <w:bookmarkStart w:id="244" w:name="_Toc172359574"/>
            <w:bookmarkStart w:id="245" w:name="_Toc272168582"/>
            <w:bookmarkStart w:id="246" w:name="_Toc41434379"/>
            <w:r w:rsidRPr="00E435D9">
              <w:rPr>
                <w:rFonts w:ascii="Arial" w:hAnsi="Arial" w:cs="Arial"/>
                <w:b/>
                <w:bCs/>
                <w:szCs w:val="24"/>
                <w:lang w:val="en-GB"/>
              </w:rPr>
              <w:t>4.1</w:t>
            </w:r>
            <w:r w:rsidRPr="00E435D9">
              <w:rPr>
                <w:rFonts w:ascii="Arial" w:hAnsi="Arial" w:cs="Arial"/>
                <w:b/>
                <w:bCs/>
                <w:szCs w:val="24"/>
                <w:lang w:val="en-GB"/>
              </w:rPr>
              <w:tab/>
              <w:t>General</w:t>
            </w:r>
            <w:bookmarkEnd w:id="243"/>
            <w:bookmarkEnd w:id="244"/>
            <w:bookmarkEnd w:id="245"/>
            <w:bookmarkEnd w:id="246"/>
          </w:p>
        </w:tc>
        <w:tc>
          <w:tcPr>
            <w:tcW w:w="6816" w:type="dxa"/>
          </w:tcPr>
          <w:p w14:paraId="66910A14"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The Contractor shall employ and provide such qualified and experienced Personnel and Sub-Contractors as are required to carry out the Services.</w:t>
            </w:r>
          </w:p>
        </w:tc>
      </w:tr>
      <w:tr w:rsidR="00E6153F" w:rsidRPr="00CB1AD4" w14:paraId="1FDBF9F7" w14:textId="77777777" w:rsidTr="00D61517">
        <w:trPr>
          <w:jc w:val="center"/>
        </w:trPr>
        <w:tc>
          <w:tcPr>
            <w:tcW w:w="2650" w:type="dxa"/>
          </w:tcPr>
          <w:p w14:paraId="6175D0FD"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47" w:name="_Toc351343722"/>
            <w:bookmarkStart w:id="248" w:name="_Toc172359575"/>
            <w:bookmarkStart w:id="249" w:name="_Toc272168583"/>
            <w:bookmarkStart w:id="250" w:name="_Toc41434380"/>
            <w:r w:rsidRPr="00E435D9">
              <w:rPr>
                <w:rFonts w:ascii="Arial" w:hAnsi="Arial" w:cs="Arial"/>
                <w:b/>
                <w:bCs/>
                <w:szCs w:val="24"/>
                <w:lang w:val="en-GB"/>
              </w:rPr>
              <w:t>4.2</w:t>
            </w:r>
            <w:r w:rsidRPr="00E435D9">
              <w:rPr>
                <w:rFonts w:ascii="Arial" w:hAnsi="Arial" w:cs="Arial"/>
                <w:b/>
                <w:bCs/>
                <w:szCs w:val="24"/>
                <w:lang w:val="en-GB"/>
              </w:rPr>
              <w:tab/>
              <w:t>Description of Personnel</w:t>
            </w:r>
            <w:bookmarkEnd w:id="247"/>
            <w:bookmarkEnd w:id="248"/>
            <w:bookmarkEnd w:id="249"/>
            <w:bookmarkEnd w:id="250"/>
          </w:p>
        </w:tc>
        <w:tc>
          <w:tcPr>
            <w:tcW w:w="6816" w:type="dxa"/>
          </w:tcPr>
          <w:p w14:paraId="7FDF69C6"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38E9D867"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If required to comply with the provisions of Clause GC 3.1.1 hereof, adjustments with respect to the estimated </w:t>
            </w:r>
            <w:r w:rsidRPr="00E435D9">
              <w:rPr>
                <w:rFonts w:ascii="Arial" w:hAnsi="Arial" w:cs="Arial"/>
                <w:szCs w:val="24"/>
                <w:lang w:val="en-GB"/>
              </w:rPr>
              <w:lastRenderedPageBreak/>
              <w:t>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7E1FAA7A"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6153F" w:rsidRPr="00CB1AD4" w14:paraId="55CFB730" w14:textId="77777777" w:rsidTr="00D61517">
        <w:trPr>
          <w:jc w:val="center"/>
        </w:trPr>
        <w:tc>
          <w:tcPr>
            <w:tcW w:w="2650" w:type="dxa"/>
          </w:tcPr>
          <w:p w14:paraId="5511451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51" w:name="_Toc351343723"/>
            <w:bookmarkStart w:id="252" w:name="_Toc172359576"/>
            <w:bookmarkStart w:id="253" w:name="_Toc272168584"/>
            <w:bookmarkStart w:id="254" w:name="_Toc41434381"/>
            <w:r w:rsidRPr="00E435D9">
              <w:rPr>
                <w:rFonts w:ascii="Arial" w:hAnsi="Arial" w:cs="Arial"/>
                <w:b/>
                <w:bCs/>
                <w:szCs w:val="24"/>
                <w:lang w:val="en-GB"/>
              </w:rPr>
              <w:lastRenderedPageBreak/>
              <w:t>4.3</w:t>
            </w:r>
            <w:r w:rsidRPr="00E435D9">
              <w:rPr>
                <w:rFonts w:ascii="Arial" w:hAnsi="Arial" w:cs="Arial"/>
                <w:b/>
                <w:bCs/>
                <w:szCs w:val="24"/>
                <w:lang w:val="en-GB"/>
              </w:rPr>
              <w:tab/>
              <w:t>Approval of Personnel</w:t>
            </w:r>
            <w:bookmarkEnd w:id="251"/>
            <w:bookmarkEnd w:id="252"/>
            <w:bookmarkEnd w:id="253"/>
            <w:bookmarkEnd w:id="254"/>
          </w:p>
        </w:tc>
        <w:tc>
          <w:tcPr>
            <w:tcW w:w="6816" w:type="dxa"/>
          </w:tcPr>
          <w:p w14:paraId="129413FE" w14:textId="77777777" w:rsidR="00E6153F" w:rsidRPr="00E435D9" w:rsidRDefault="00E6153F" w:rsidP="00D61517">
            <w:pPr>
              <w:tabs>
                <w:tab w:val="left" w:pos="360"/>
                <w:tab w:val="right" w:leader="dot" w:pos="8640"/>
              </w:tabs>
              <w:spacing w:after="200"/>
              <w:ind w:right="23"/>
              <w:jc w:val="both"/>
              <w:rPr>
                <w:rFonts w:ascii="Arial" w:hAnsi="Arial" w:cs="Arial"/>
                <w:szCs w:val="24"/>
                <w:lang w:val="en-GB"/>
              </w:rPr>
            </w:pPr>
            <w:r w:rsidRPr="00E435D9">
              <w:rPr>
                <w:rFonts w:ascii="Arial" w:hAnsi="Arial" w:cs="Arial"/>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6153F" w:rsidRPr="00CB1AD4" w14:paraId="40DD9CB4" w14:textId="77777777" w:rsidTr="00D61517">
        <w:trPr>
          <w:jc w:val="center"/>
        </w:trPr>
        <w:tc>
          <w:tcPr>
            <w:tcW w:w="2650" w:type="dxa"/>
          </w:tcPr>
          <w:p w14:paraId="1CB383F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55" w:name="_Toc351343724"/>
            <w:bookmarkStart w:id="256" w:name="_Toc172359577"/>
            <w:bookmarkStart w:id="257" w:name="_Toc272168585"/>
            <w:bookmarkStart w:id="258" w:name="_Toc41434382"/>
            <w:r w:rsidRPr="00E435D9">
              <w:rPr>
                <w:rFonts w:ascii="Arial" w:hAnsi="Arial" w:cs="Arial"/>
                <w:b/>
                <w:bCs/>
                <w:szCs w:val="24"/>
                <w:lang w:val="en-GB"/>
              </w:rPr>
              <w:t>4.4</w:t>
            </w:r>
            <w:r w:rsidRPr="00E435D9">
              <w:rPr>
                <w:rFonts w:ascii="Arial" w:hAnsi="Arial" w:cs="Arial"/>
                <w:b/>
                <w:bCs/>
                <w:szCs w:val="24"/>
                <w:lang w:val="en-GB"/>
              </w:rPr>
              <w:tab/>
              <w:t>Working Hours, Overtime, Leave, etc.</w:t>
            </w:r>
            <w:bookmarkEnd w:id="255"/>
            <w:bookmarkEnd w:id="256"/>
            <w:bookmarkEnd w:id="257"/>
            <w:bookmarkEnd w:id="258"/>
          </w:p>
        </w:tc>
        <w:tc>
          <w:tcPr>
            <w:tcW w:w="6816" w:type="dxa"/>
          </w:tcPr>
          <w:p w14:paraId="2DDA077A"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 xml:space="preserve">Working hours and holidays for Key Personnel are set forth in Appendix B hereto. To account for travel time, Foreign Personnel carrying out Services inside the Contracting Authority’s country shall be deemed to have </w:t>
            </w:r>
            <w:proofErr w:type="gramStart"/>
            <w:r w:rsidRPr="00E435D9">
              <w:rPr>
                <w:rFonts w:ascii="Arial" w:hAnsi="Arial" w:cs="Arial"/>
                <w:szCs w:val="24"/>
                <w:lang w:val="en-GB"/>
              </w:rPr>
              <w:t>commenced, or</w:t>
            </w:r>
            <w:proofErr w:type="gramEnd"/>
            <w:r w:rsidRPr="00E435D9">
              <w:rPr>
                <w:rFonts w:ascii="Arial" w:hAnsi="Arial" w:cs="Arial"/>
                <w:szCs w:val="24"/>
                <w:lang w:val="en-GB"/>
              </w:rPr>
              <w:t xml:space="preserve"> finished work in respect of the Services such number of days before their arrival in, or after their departure from the Contracting Authority’s country as is specified in Appendix B hereto.</w:t>
            </w:r>
          </w:p>
          <w:p w14:paraId="205D930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w:t>
            </w:r>
            <w:r w:rsidRPr="00E435D9">
              <w:rPr>
                <w:rFonts w:ascii="Arial" w:hAnsi="Arial" w:cs="Arial"/>
                <w:szCs w:val="24"/>
                <w:lang w:val="en-GB"/>
              </w:rPr>
              <w:lastRenderedPageBreak/>
              <w:t>for leave purposes will not delay the progress and adequate supervision of the Services.</w:t>
            </w:r>
          </w:p>
        </w:tc>
      </w:tr>
      <w:tr w:rsidR="00E6153F" w:rsidRPr="00CB1AD4" w14:paraId="48AD4B58" w14:textId="77777777" w:rsidTr="00D61517">
        <w:trPr>
          <w:jc w:val="center"/>
        </w:trPr>
        <w:tc>
          <w:tcPr>
            <w:tcW w:w="2650" w:type="dxa"/>
          </w:tcPr>
          <w:p w14:paraId="10D16B3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59" w:name="_Toc351343725"/>
            <w:bookmarkStart w:id="260" w:name="_Toc172359578"/>
            <w:bookmarkStart w:id="261" w:name="_Toc272168586"/>
            <w:bookmarkStart w:id="262" w:name="_Toc41434383"/>
            <w:r w:rsidRPr="00E435D9">
              <w:rPr>
                <w:rFonts w:ascii="Arial" w:hAnsi="Arial" w:cs="Arial"/>
                <w:b/>
                <w:bCs/>
                <w:szCs w:val="24"/>
                <w:lang w:val="en-GB"/>
              </w:rPr>
              <w:lastRenderedPageBreak/>
              <w:t>4.5</w:t>
            </w:r>
            <w:r w:rsidRPr="00E435D9">
              <w:rPr>
                <w:rFonts w:ascii="Arial" w:hAnsi="Arial" w:cs="Arial"/>
                <w:b/>
                <w:bCs/>
                <w:szCs w:val="24"/>
                <w:lang w:val="en-GB"/>
              </w:rPr>
              <w:tab/>
              <w:t>Removal and/or Replacement of Personnel</w:t>
            </w:r>
            <w:bookmarkEnd w:id="259"/>
            <w:bookmarkEnd w:id="260"/>
            <w:bookmarkEnd w:id="261"/>
            <w:bookmarkEnd w:id="262"/>
          </w:p>
        </w:tc>
        <w:tc>
          <w:tcPr>
            <w:tcW w:w="6816" w:type="dxa"/>
          </w:tcPr>
          <w:p w14:paraId="4D0B4EA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 xml:space="preserve">Except as the Contracting Authority may otherwise agree, no changes shall be made in the Personnel.  If, for any reason beyond the reasonable control of the Contractor, such as </w:t>
            </w:r>
            <w:r w:rsidR="00FB0FAE" w:rsidRPr="00E435D9">
              <w:rPr>
                <w:rFonts w:ascii="Arial" w:hAnsi="Arial" w:cs="Arial"/>
                <w:szCs w:val="24"/>
                <w:lang w:val="en-GB"/>
              </w:rPr>
              <w:t>retirement, death</w:t>
            </w:r>
            <w:r w:rsidRPr="00E435D9">
              <w:rPr>
                <w:rFonts w:ascii="Arial" w:hAnsi="Arial" w:cs="Arial"/>
                <w:szCs w:val="24"/>
                <w:lang w:val="en-GB"/>
              </w:rPr>
              <w:t>, medical incapacity, among others, it becomes necessary to replace any of the Personnel, the Contractor shall forthwith provide as a replacement a person of equivalent or better qualifications.</w:t>
            </w:r>
          </w:p>
          <w:p w14:paraId="45D49064"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06B4299E"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6153F" w:rsidRPr="00CB1AD4" w14:paraId="288977C7" w14:textId="77777777" w:rsidTr="00D61517">
        <w:trPr>
          <w:jc w:val="center"/>
        </w:trPr>
        <w:tc>
          <w:tcPr>
            <w:tcW w:w="2650" w:type="dxa"/>
          </w:tcPr>
          <w:p w14:paraId="3B304A9B"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63" w:name="_Toc351343726"/>
            <w:bookmarkStart w:id="264" w:name="_Toc172359579"/>
            <w:bookmarkStart w:id="265" w:name="_Toc272168587"/>
            <w:bookmarkStart w:id="266" w:name="_Toc41434384"/>
            <w:r w:rsidRPr="00E435D9">
              <w:rPr>
                <w:rFonts w:ascii="Arial" w:hAnsi="Arial" w:cs="Arial"/>
                <w:b/>
                <w:bCs/>
                <w:szCs w:val="24"/>
                <w:lang w:val="en-GB"/>
              </w:rPr>
              <w:t>4.6</w:t>
            </w:r>
            <w:r w:rsidRPr="00E435D9">
              <w:rPr>
                <w:rFonts w:ascii="Arial" w:hAnsi="Arial" w:cs="Arial"/>
                <w:b/>
                <w:bCs/>
                <w:szCs w:val="24"/>
                <w:lang w:val="en-GB"/>
              </w:rPr>
              <w:tab/>
              <w:t>Resident Project Director</w:t>
            </w:r>
            <w:bookmarkEnd w:id="263"/>
            <w:bookmarkEnd w:id="264"/>
            <w:bookmarkEnd w:id="265"/>
            <w:bookmarkEnd w:id="266"/>
          </w:p>
        </w:tc>
        <w:tc>
          <w:tcPr>
            <w:tcW w:w="6816" w:type="dxa"/>
          </w:tcPr>
          <w:p w14:paraId="46AAFBC4"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b/>
                <w:szCs w:val="24"/>
                <w:lang w:val="en-GB"/>
              </w:rPr>
              <w:t>If required by the SC</w:t>
            </w:r>
            <w:r w:rsidRPr="00E435D9">
              <w:rPr>
                <w:rFonts w:ascii="Arial" w:hAnsi="Arial" w:cs="Arial"/>
                <w:szCs w:val="24"/>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3CC4E483" w14:textId="77777777" w:rsidR="00E6153F" w:rsidRPr="00E435D9" w:rsidRDefault="00E6153F" w:rsidP="00E6153F">
      <w:pPr>
        <w:rPr>
          <w:rFonts w:ascii="Arial" w:hAnsi="Arial" w:cs="Arial"/>
          <w:b/>
          <w:bCs/>
          <w:spacing w:val="-3"/>
          <w:szCs w:val="24"/>
          <w:lang w:val="en-GB"/>
        </w:rPr>
      </w:pPr>
    </w:p>
    <w:p w14:paraId="687F398C"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267" w:name="_Toc351343727"/>
      <w:bookmarkStart w:id="268" w:name="_Toc172359580"/>
      <w:bookmarkStart w:id="269" w:name="_Toc41434385"/>
      <w:r w:rsidRPr="00E435D9">
        <w:rPr>
          <w:rFonts w:ascii="Arial" w:hAnsi="Arial" w:cs="Arial"/>
          <w:b/>
          <w:bCs/>
          <w:smallCaps/>
          <w:szCs w:val="24"/>
          <w:lang w:val="en-GB"/>
        </w:rPr>
        <w:lastRenderedPageBreak/>
        <w:t>5.  Obligations of the Contracting Authority</w:t>
      </w:r>
      <w:bookmarkEnd w:id="267"/>
      <w:bookmarkEnd w:id="268"/>
      <w:bookmarkEnd w:id="269"/>
    </w:p>
    <w:tbl>
      <w:tblPr>
        <w:tblW w:w="9466" w:type="dxa"/>
        <w:jc w:val="center"/>
        <w:tblLayout w:type="fixed"/>
        <w:tblLook w:val="0000" w:firstRow="0" w:lastRow="0" w:firstColumn="0" w:lastColumn="0" w:noHBand="0" w:noVBand="0"/>
      </w:tblPr>
      <w:tblGrid>
        <w:gridCol w:w="2628"/>
        <w:gridCol w:w="6783"/>
        <w:gridCol w:w="55"/>
      </w:tblGrid>
      <w:tr w:rsidR="00E6153F" w:rsidRPr="00CB1AD4" w14:paraId="3DC09E32" w14:textId="77777777" w:rsidTr="00D61517">
        <w:trPr>
          <w:jc w:val="center"/>
        </w:trPr>
        <w:tc>
          <w:tcPr>
            <w:tcW w:w="2628" w:type="dxa"/>
          </w:tcPr>
          <w:p w14:paraId="73CFA66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70" w:name="_Toc351343728"/>
            <w:bookmarkStart w:id="271" w:name="_Toc172359581"/>
            <w:bookmarkStart w:id="272" w:name="_Toc272168588"/>
            <w:bookmarkStart w:id="273" w:name="_Toc41434386"/>
            <w:r w:rsidRPr="00E435D9">
              <w:rPr>
                <w:rFonts w:ascii="Arial" w:hAnsi="Arial" w:cs="Arial"/>
                <w:b/>
                <w:bCs/>
                <w:szCs w:val="24"/>
                <w:lang w:val="en-GB"/>
              </w:rPr>
              <w:t>5.1</w:t>
            </w:r>
            <w:r w:rsidRPr="00E435D9">
              <w:rPr>
                <w:rFonts w:ascii="Arial" w:hAnsi="Arial" w:cs="Arial"/>
                <w:b/>
                <w:bCs/>
                <w:szCs w:val="24"/>
                <w:lang w:val="en-GB"/>
              </w:rPr>
              <w:tab/>
              <w:t>Assistance and Exemptions</w:t>
            </w:r>
            <w:bookmarkEnd w:id="270"/>
            <w:bookmarkEnd w:id="271"/>
            <w:bookmarkEnd w:id="272"/>
            <w:bookmarkEnd w:id="273"/>
          </w:p>
        </w:tc>
        <w:tc>
          <w:tcPr>
            <w:tcW w:w="6838" w:type="dxa"/>
            <w:gridSpan w:val="2"/>
          </w:tcPr>
          <w:p w14:paraId="002F582C"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b/>
                <w:szCs w:val="24"/>
                <w:lang w:val="en-GB"/>
              </w:rPr>
              <w:t>Unless otherwise specified in the SC</w:t>
            </w:r>
            <w:r w:rsidRPr="00E435D9">
              <w:rPr>
                <w:rFonts w:ascii="Arial" w:hAnsi="Arial" w:cs="Arial"/>
                <w:szCs w:val="24"/>
                <w:lang w:val="en-GB"/>
              </w:rPr>
              <w:t>, the Contracting Authority shall use its best efforts to ensure that the Contracting Authority shall:</w:t>
            </w:r>
          </w:p>
          <w:p w14:paraId="33563D9E"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Provide the Contractor, Sub-Contractors and Personnel with work permits and such other documents as shall be necessary to enable the Contractor, Sub-Contractors or Personnel to perform the Services.</w:t>
            </w:r>
          </w:p>
          <w:p w14:paraId="0E86A1A2"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5DF36D6F"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Facilitate prompt clearance through customs of any property required for the Services and of the personal effects of the Personnel and their eligible dependents.</w:t>
            </w:r>
          </w:p>
          <w:p w14:paraId="5EBA3442"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Issue to officials, agents and representatives of the Contracting Authority all such instructions as may be necessary or appropriate for the prompt and effective implementation of the Services.</w:t>
            </w:r>
          </w:p>
          <w:p w14:paraId="2873A84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780AD579"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(f)</w:t>
            </w:r>
            <w:r w:rsidRPr="00E435D9">
              <w:rPr>
                <w:rFonts w:ascii="Arial" w:hAnsi="Arial" w:cs="Arial"/>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52AC7991"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(g)</w:t>
            </w:r>
            <w:r w:rsidRPr="00E435D9">
              <w:rPr>
                <w:rFonts w:ascii="Arial" w:hAnsi="Arial" w:cs="Arial"/>
                <w:szCs w:val="24"/>
                <w:lang w:val="en-GB"/>
              </w:rPr>
              <w:tab/>
              <w:t xml:space="preserve">Provide to the Contractor, Sub-Contractors and Personnel any such other assistance as may be </w:t>
            </w:r>
            <w:r w:rsidRPr="00E435D9">
              <w:rPr>
                <w:rFonts w:ascii="Arial" w:hAnsi="Arial" w:cs="Arial"/>
                <w:b/>
                <w:szCs w:val="24"/>
                <w:lang w:val="en-GB"/>
              </w:rPr>
              <w:t>specified in the SC</w:t>
            </w:r>
            <w:r w:rsidRPr="00E435D9">
              <w:rPr>
                <w:rFonts w:ascii="Arial" w:hAnsi="Arial" w:cs="Arial"/>
                <w:szCs w:val="24"/>
                <w:lang w:val="en-GB"/>
              </w:rPr>
              <w:t>.</w:t>
            </w:r>
          </w:p>
        </w:tc>
      </w:tr>
      <w:tr w:rsidR="00E6153F" w:rsidRPr="00CB1AD4" w14:paraId="0C718325" w14:textId="77777777" w:rsidTr="00D61517">
        <w:trPr>
          <w:jc w:val="center"/>
        </w:trPr>
        <w:tc>
          <w:tcPr>
            <w:tcW w:w="2628" w:type="dxa"/>
          </w:tcPr>
          <w:p w14:paraId="2181BAEF"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74" w:name="_Toc351343729"/>
            <w:bookmarkStart w:id="275" w:name="_Toc172359582"/>
            <w:bookmarkStart w:id="276" w:name="_Toc272168589"/>
            <w:bookmarkStart w:id="277" w:name="_Toc41434387"/>
            <w:r w:rsidRPr="00E435D9">
              <w:rPr>
                <w:rFonts w:ascii="Arial" w:hAnsi="Arial" w:cs="Arial"/>
                <w:b/>
                <w:bCs/>
                <w:szCs w:val="24"/>
                <w:lang w:val="en-GB"/>
              </w:rPr>
              <w:t>5.2</w:t>
            </w:r>
            <w:r w:rsidRPr="00E435D9">
              <w:rPr>
                <w:rFonts w:ascii="Arial" w:hAnsi="Arial" w:cs="Arial"/>
                <w:b/>
                <w:bCs/>
                <w:szCs w:val="24"/>
                <w:lang w:val="en-GB"/>
              </w:rPr>
              <w:tab/>
              <w:t>Access to Land</w:t>
            </w:r>
            <w:bookmarkEnd w:id="274"/>
            <w:bookmarkEnd w:id="275"/>
            <w:bookmarkEnd w:id="276"/>
            <w:bookmarkEnd w:id="277"/>
          </w:p>
        </w:tc>
        <w:tc>
          <w:tcPr>
            <w:tcW w:w="6838" w:type="dxa"/>
            <w:gridSpan w:val="2"/>
          </w:tcPr>
          <w:p w14:paraId="08ED2357"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w:t>
            </w:r>
            <w:r w:rsidRPr="00E435D9">
              <w:rPr>
                <w:rFonts w:ascii="Arial" w:hAnsi="Arial" w:cs="Arial"/>
                <w:szCs w:val="24"/>
                <w:lang w:val="en-GB"/>
              </w:rPr>
              <w:lastRenderedPageBreak/>
              <w:t>indemnify the Contractor and each of the Personnel in respect of liability for any such damage, unless such damage is caused by the default or negligence of the Contractor or any Sub-Contractors or the Personnel of either of them.</w:t>
            </w:r>
          </w:p>
        </w:tc>
      </w:tr>
      <w:tr w:rsidR="00E6153F" w:rsidRPr="00CB1AD4" w14:paraId="774EE0EA" w14:textId="77777777" w:rsidTr="00D61517">
        <w:trPr>
          <w:jc w:val="center"/>
        </w:trPr>
        <w:tc>
          <w:tcPr>
            <w:tcW w:w="2628" w:type="dxa"/>
          </w:tcPr>
          <w:p w14:paraId="79C0E14E" w14:textId="77777777" w:rsidR="00E6153F" w:rsidRPr="00E435D9" w:rsidRDefault="00E6153F" w:rsidP="00D61517">
            <w:pPr>
              <w:tabs>
                <w:tab w:val="left" w:pos="540"/>
              </w:tabs>
              <w:ind w:left="533" w:right="-29" w:hanging="533"/>
              <w:outlineLvl w:val="2"/>
              <w:rPr>
                <w:rFonts w:ascii="Arial" w:hAnsi="Arial" w:cs="Arial"/>
                <w:spacing w:val="-3"/>
                <w:szCs w:val="24"/>
                <w:lang w:val="en-GB"/>
              </w:rPr>
            </w:pPr>
            <w:bookmarkStart w:id="278" w:name="_Toc351343730"/>
            <w:r w:rsidRPr="00E435D9">
              <w:rPr>
                <w:rFonts w:ascii="Arial" w:hAnsi="Arial" w:cs="Arial"/>
                <w:b/>
                <w:bCs/>
                <w:szCs w:val="24"/>
                <w:lang w:val="en-GB"/>
              </w:rPr>
              <w:lastRenderedPageBreak/>
              <w:br w:type="page"/>
            </w:r>
            <w:bookmarkStart w:id="279" w:name="_Toc172359583"/>
            <w:bookmarkStart w:id="280" w:name="_Toc272168590"/>
            <w:bookmarkStart w:id="281" w:name="_Toc41434388"/>
            <w:r w:rsidRPr="00E435D9">
              <w:rPr>
                <w:rFonts w:ascii="Arial" w:hAnsi="Arial" w:cs="Arial"/>
                <w:b/>
                <w:bCs/>
                <w:szCs w:val="24"/>
                <w:lang w:val="en-GB"/>
              </w:rPr>
              <w:t>5.3</w:t>
            </w:r>
            <w:r w:rsidRPr="00E435D9">
              <w:rPr>
                <w:rFonts w:ascii="Arial" w:hAnsi="Arial" w:cs="Arial"/>
                <w:b/>
                <w:bCs/>
                <w:szCs w:val="24"/>
                <w:lang w:val="en-GB"/>
              </w:rPr>
              <w:tab/>
              <w:t>Change in the Applicable Law</w:t>
            </w:r>
            <w:bookmarkEnd w:id="278"/>
            <w:r w:rsidRPr="00E435D9">
              <w:rPr>
                <w:rFonts w:ascii="Arial" w:hAnsi="Arial" w:cs="Arial"/>
                <w:b/>
                <w:bCs/>
                <w:szCs w:val="24"/>
                <w:lang w:val="en-GB"/>
              </w:rPr>
              <w:t xml:space="preserve"> </w:t>
            </w:r>
            <w:r w:rsidRPr="00E435D9">
              <w:rPr>
                <w:rFonts w:ascii="Arial" w:hAnsi="Arial" w:cs="Arial"/>
                <w:b/>
                <w:bCs/>
                <w:spacing w:val="-3"/>
                <w:szCs w:val="24"/>
                <w:lang w:val="en-GB"/>
              </w:rPr>
              <w:t xml:space="preserve">Related to </w:t>
            </w:r>
            <w:r w:rsidRPr="00E435D9">
              <w:rPr>
                <w:rFonts w:ascii="Arial" w:hAnsi="Arial" w:cs="Arial"/>
                <w:b/>
                <w:bCs/>
                <w:szCs w:val="24"/>
                <w:lang w:val="en-GB"/>
              </w:rPr>
              <w:t>Taxes and Duties</w:t>
            </w:r>
            <w:bookmarkEnd w:id="279"/>
            <w:bookmarkEnd w:id="280"/>
            <w:bookmarkEnd w:id="281"/>
          </w:p>
        </w:tc>
        <w:tc>
          <w:tcPr>
            <w:tcW w:w="6838" w:type="dxa"/>
            <w:gridSpan w:val="2"/>
          </w:tcPr>
          <w:p w14:paraId="77905662"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6153F" w:rsidRPr="00CB1AD4" w14:paraId="37B45C81" w14:textId="77777777" w:rsidTr="00D61517">
        <w:trPr>
          <w:jc w:val="center"/>
        </w:trPr>
        <w:tc>
          <w:tcPr>
            <w:tcW w:w="2628" w:type="dxa"/>
          </w:tcPr>
          <w:p w14:paraId="28175FD4"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82" w:name="_Toc351343731"/>
            <w:bookmarkStart w:id="283" w:name="_Toc172359584"/>
            <w:bookmarkStart w:id="284" w:name="_Toc272168591"/>
            <w:bookmarkStart w:id="285" w:name="_Toc41434389"/>
            <w:r w:rsidRPr="00E435D9">
              <w:rPr>
                <w:rFonts w:ascii="Arial" w:hAnsi="Arial" w:cs="Arial"/>
                <w:b/>
                <w:bCs/>
                <w:szCs w:val="24"/>
                <w:lang w:val="en-GB"/>
              </w:rPr>
              <w:t>5.4</w:t>
            </w:r>
            <w:r w:rsidRPr="00E435D9">
              <w:rPr>
                <w:rFonts w:ascii="Arial" w:hAnsi="Arial" w:cs="Arial"/>
                <w:b/>
                <w:bCs/>
                <w:szCs w:val="24"/>
                <w:lang w:val="en-GB"/>
              </w:rPr>
              <w:tab/>
              <w:t>Services, Facilities and Property of the Contracting Authority</w:t>
            </w:r>
            <w:bookmarkEnd w:id="282"/>
            <w:bookmarkEnd w:id="283"/>
            <w:bookmarkEnd w:id="284"/>
            <w:bookmarkEnd w:id="285"/>
          </w:p>
        </w:tc>
        <w:tc>
          <w:tcPr>
            <w:tcW w:w="6838" w:type="dxa"/>
            <w:gridSpan w:val="2"/>
          </w:tcPr>
          <w:p w14:paraId="23C4145F"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344E378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6153F" w:rsidRPr="00CB1AD4" w14:paraId="38BF1598" w14:textId="77777777" w:rsidTr="00D61517">
        <w:trPr>
          <w:jc w:val="center"/>
        </w:trPr>
        <w:tc>
          <w:tcPr>
            <w:tcW w:w="2628" w:type="dxa"/>
          </w:tcPr>
          <w:p w14:paraId="1D4D9862"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86" w:name="_Toc351343732"/>
            <w:bookmarkStart w:id="287" w:name="_Toc172359585"/>
            <w:bookmarkStart w:id="288" w:name="_Toc272168592"/>
            <w:bookmarkStart w:id="289" w:name="_Toc41434390"/>
            <w:r w:rsidRPr="00E435D9">
              <w:rPr>
                <w:rFonts w:ascii="Arial" w:hAnsi="Arial" w:cs="Arial"/>
                <w:b/>
                <w:bCs/>
                <w:szCs w:val="24"/>
                <w:lang w:val="en-GB"/>
              </w:rPr>
              <w:t>5.5</w:t>
            </w:r>
            <w:r w:rsidRPr="00E435D9">
              <w:rPr>
                <w:rFonts w:ascii="Arial" w:hAnsi="Arial" w:cs="Arial"/>
                <w:b/>
                <w:bCs/>
                <w:szCs w:val="24"/>
                <w:lang w:val="en-GB"/>
              </w:rPr>
              <w:tab/>
              <w:t>Payment</w:t>
            </w:r>
            <w:bookmarkEnd w:id="286"/>
            <w:bookmarkEnd w:id="287"/>
            <w:bookmarkEnd w:id="288"/>
            <w:bookmarkEnd w:id="289"/>
          </w:p>
        </w:tc>
        <w:tc>
          <w:tcPr>
            <w:tcW w:w="6838" w:type="dxa"/>
            <w:gridSpan w:val="2"/>
          </w:tcPr>
          <w:p w14:paraId="44DBA112"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6153F" w:rsidRPr="00CB1AD4" w14:paraId="4B25798E" w14:textId="77777777" w:rsidTr="00D61517">
        <w:trPr>
          <w:gridAfter w:val="1"/>
          <w:wAfter w:w="55" w:type="dxa"/>
          <w:jc w:val="center"/>
        </w:trPr>
        <w:tc>
          <w:tcPr>
            <w:tcW w:w="2628" w:type="dxa"/>
          </w:tcPr>
          <w:p w14:paraId="15AC2AD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90" w:name="_Toc351343733"/>
            <w:bookmarkStart w:id="291" w:name="_Toc172359586"/>
            <w:bookmarkStart w:id="292" w:name="_Toc272168593"/>
            <w:bookmarkStart w:id="293" w:name="_Toc41434391"/>
            <w:r w:rsidRPr="00E435D9">
              <w:rPr>
                <w:rFonts w:ascii="Arial" w:hAnsi="Arial" w:cs="Arial"/>
                <w:b/>
                <w:bCs/>
                <w:szCs w:val="24"/>
                <w:lang w:val="en-GB"/>
              </w:rPr>
              <w:t>5.6</w:t>
            </w:r>
            <w:r w:rsidRPr="00E435D9">
              <w:rPr>
                <w:rFonts w:ascii="Arial" w:hAnsi="Arial" w:cs="Arial"/>
                <w:b/>
                <w:bCs/>
                <w:szCs w:val="24"/>
                <w:lang w:val="en-GB"/>
              </w:rPr>
              <w:tab/>
              <w:t>Counterpart Personnel</w:t>
            </w:r>
            <w:bookmarkEnd w:id="290"/>
            <w:bookmarkEnd w:id="291"/>
            <w:bookmarkEnd w:id="292"/>
            <w:bookmarkEnd w:id="293"/>
          </w:p>
        </w:tc>
        <w:tc>
          <w:tcPr>
            <w:tcW w:w="6783" w:type="dxa"/>
          </w:tcPr>
          <w:p w14:paraId="08F3F337"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11C6438C"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w:t>
            </w:r>
            <w:r w:rsidRPr="00E435D9">
              <w:rPr>
                <w:rFonts w:ascii="Arial" w:hAnsi="Arial" w:cs="Arial"/>
                <w:szCs w:val="24"/>
                <w:lang w:val="en-GB"/>
              </w:rPr>
              <w:lastRenderedPageBreak/>
              <w:t>to the Contractor as a result thereof pursuant to Clause GC 6.1(c) hereof.</w:t>
            </w:r>
          </w:p>
          <w:p w14:paraId="7E1A1F08"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77B51BF7" w14:textId="77777777" w:rsidR="00E6153F" w:rsidRPr="00E435D9" w:rsidRDefault="00E6153F" w:rsidP="00E6153F">
      <w:pPr>
        <w:jc w:val="both"/>
        <w:rPr>
          <w:rFonts w:ascii="Arial" w:hAnsi="Arial" w:cs="Arial"/>
          <w:szCs w:val="24"/>
          <w:lang w:val="en-GB"/>
        </w:rPr>
      </w:pPr>
    </w:p>
    <w:p w14:paraId="79FEDBB2"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294" w:name="_Toc351343734"/>
      <w:bookmarkStart w:id="295" w:name="_Toc172359587"/>
      <w:bookmarkStart w:id="296" w:name="_Toc41434392"/>
      <w:r w:rsidRPr="00E435D9">
        <w:rPr>
          <w:rFonts w:ascii="Arial" w:hAnsi="Arial" w:cs="Arial"/>
          <w:b/>
          <w:bCs/>
          <w:smallCaps/>
          <w:szCs w:val="24"/>
          <w:lang w:val="en-GB"/>
        </w:rPr>
        <w:t>6.  Payments to the Contractor</w:t>
      </w:r>
      <w:bookmarkEnd w:id="294"/>
      <w:bookmarkEnd w:id="295"/>
      <w:bookmarkEnd w:id="296"/>
    </w:p>
    <w:tbl>
      <w:tblPr>
        <w:tblW w:w="9240" w:type="dxa"/>
        <w:jc w:val="center"/>
        <w:tblLayout w:type="fixed"/>
        <w:tblLook w:val="0000" w:firstRow="0" w:lastRow="0" w:firstColumn="0" w:lastColumn="0" w:noHBand="0" w:noVBand="0"/>
      </w:tblPr>
      <w:tblGrid>
        <w:gridCol w:w="2625"/>
        <w:gridCol w:w="6615"/>
      </w:tblGrid>
      <w:tr w:rsidR="00E6153F" w:rsidRPr="00CB1AD4" w14:paraId="18A7A487" w14:textId="77777777" w:rsidTr="00D61517">
        <w:trPr>
          <w:jc w:val="center"/>
        </w:trPr>
        <w:tc>
          <w:tcPr>
            <w:tcW w:w="2625" w:type="dxa"/>
          </w:tcPr>
          <w:p w14:paraId="413F3D5D"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97" w:name="_Toc351343735"/>
            <w:bookmarkStart w:id="298" w:name="_Toc172359588"/>
            <w:bookmarkStart w:id="299" w:name="_Toc272168594"/>
            <w:bookmarkStart w:id="300" w:name="_Toc41434393"/>
            <w:r w:rsidRPr="00E435D9">
              <w:rPr>
                <w:rFonts w:ascii="Arial" w:hAnsi="Arial" w:cs="Arial"/>
                <w:b/>
                <w:bCs/>
                <w:szCs w:val="24"/>
                <w:lang w:val="en-GB"/>
              </w:rPr>
              <w:t>6.1</w:t>
            </w:r>
            <w:r w:rsidRPr="00E435D9">
              <w:rPr>
                <w:rFonts w:ascii="Arial" w:hAnsi="Arial" w:cs="Arial"/>
                <w:b/>
                <w:bCs/>
                <w:szCs w:val="24"/>
                <w:lang w:val="en-GB"/>
              </w:rPr>
              <w:tab/>
              <w:t xml:space="preserve">Cost </w:t>
            </w:r>
            <w:proofErr w:type="gramStart"/>
            <w:r w:rsidRPr="00E435D9">
              <w:rPr>
                <w:rFonts w:ascii="Arial" w:hAnsi="Arial" w:cs="Arial"/>
                <w:b/>
                <w:bCs/>
                <w:szCs w:val="24"/>
                <w:lang w:val="en-GB"/>
              </w:rPr>
              <w:t>Estimates;</w:t>
            </w:r>
            <w:proofErr w:type="gramEnd"/>
            <w:r w:rsidRPr="00E435D9">
              <w:rPr>
                <w:rFonts w:ascii="Arial" w:hAnsi="Arial" w:cs="Arial"/>
                <w:b/>
                <w:bCs/>
                <w:szCs w:val="24"/>
                <w:lang w:val="en-GB"/>
              </w:rPr>
              <w:t xml:space="preserve"> Ceiling Amount</w:t>
            </w:r>
            <w:bookmarkEnd w:id="297"/>
            <w:bookmarkEnd w:id="298"/>
            <w:bookmarkEnd w:id="299"/>
            <w:bookmarkEnd w:id="300"/>
          </w:p>
        </w:tc>
        <w:tc>
          <w:tcPr>
            <w:tcW w:w="6615" w:type="dxa"/>
          </w:tcPr>
          <w:p w14:paraId="322202CF"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r>
            <w:r w:rsidRPr="00E435D9">
              <w:rPr>
                <w:rFonts w:ascii="Arial" w:hAnsi="Arial" w:cs="Arial"/>
                <w:spacing w:val="-4"/>
                <w:szCs w:val="24"/>
                <w:lang w:val="en-GB"/>
              </w:rPr>
              <w:t xml:space="preserve">An estimate of the cost of the Services payable in US Dollars is set forth in Appendix C.  </w:t>
            </w:r>
          </w:p>
          <w:p w14:paraId="5DD299DC"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Except as may be otherwise agreed under Clause GC 2.6 and subject to Clause GC 6.1(c), payments under this Contract shall not exceed the ceiling</w:t>
            </w:r>
            <w:r w:rsidRPr="00E435D9">
              <w:rPr>
                <w:rFonts w:ascii="Arial" w:hAnsi="Arial" w:cs="Arial"/>
                <w:b/>
                <w:szCs w:val="24"/>
                <w:lang w:val="en-GB"/>
              </w:rPr>
              <w:t xml:space="preserve"> specified in the SC.</w:t>
            </w:r>
          </w:p>
          <w:p w14:paraId="736584E1"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6153F" w:rsidRPr="00CB1AD4" w14:paraId="4241897B" w14:textId="77777777" w:rsidTr="00D61517">
        <w:trPr>
          <w:jc w:val="center"/>
        </w:trPr>
        <w:tc>
          <w:tcPr>
            <w:tcW w:w="2625" w:type="dxa"/>
          </w:tcPr>
          <w:p w14:paraId="725F7B06"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01" w:name="_Toc351343736"/>
            <w:bookmarkStart w:id="302" w:name="_Toc172359589"/>
            <w:bookmarkStart w:id="303" w:name="_Toc272168595"/>
            <w:bookmarkStart w:id="304" w:name="_Toc41434394"/>
            <w:r w:rsidRPr="00E435D9">
              <w:rPr>
                <w:rFonts w:ascii="Arial" w:hAnsi="Arial" w:cs="Arial"/>
                <w:b/>
                <w:bCs/>
                <w:szCs w:val="24"/>
                <w:lang w:val="en-GB"/>
              </w:rPr>
              <w:t>6.2</w:t>
            </w:r>
            <w:r w:rsidRPr="00E435D9">
              <w:rPr>
                <w:rFonts w:ascii="Arial" w:hAnsi="Arial" w:cs="Arial"/>
                <w:b/>
                <w:bCs/>
                <w:szCs w:val="24"/>
                <w:lang w:val="en-GB"/>
              </w:rPr>
              <w:tab/>
              <w:t xml:space="preserve">Remuneration and </w:t>
            </w:r>
            <w:bookmarkEnd w:id="301"/>
            <w:r w:rsidRPr="00E435D9">
              <w:rPr>
                <w:rFonts w:ascii="Arial" w:hAnsi="Arial" w:cs="Arial"/>
                <w:b/>
                <w:bCs/>
                <w:szCs w:val="24"/>
                <w:lang w:val="en-GB"/>
              </w:rPr>
              <w:t>Reimbursable Expenses</w:t>
            </w:r>
            <w:bookmarkEnd w:id="302"/>
            <w:bookmarkEnd w:id="303"/>
            <w:bookmarkEnd w:id="304"/>
          </w:p>
          <w:p w14:paraId="53FF86EC" w14:textId="77777777" w:rsidR="00E6153F" w:rsidRPr="00E435D9" w:rsidRDefault="00E6153F" w:rsidP="00D61517">
            <w:pPr>
              <w:rPr>
                <w:rFonts w:ascii="Arial" w:hAnsi="Arial" w:cs="Arial"/>
                <w:szCs w:val="24"/>
                <w:lang w:val="en-GB"/>
              </w:rPr>
            </w:pPr>
          </w:p>
        </w:tc>
        <w:tc>
          <w:tcPr>
            <w:tcW w:w="6615" w:type="dxa"/>
          </w:tcPr>
          <w:p w14:paraId="0CE7DB63" w14:textId="77777777" w:rsidR="00E6153F" w:rsidRPr="00E435D9" w:rsidRDefault="00E6153F" w:rsidP="00D61517">
            <w:pPr>
              <w:tabs>
                <w:tab w:val="left" w:pos="540"/>
              </w:tabs>
              <w:spacing w:after="200"/>
              <w:ind w:left="540" w:right="23" w:hanging="540"/>
              <w:jc w:val="both"/>
              <w:rPr>
                <w:rFonts w:ascii="Arial" w:hAnsi="Arial" w:cs="Arial"/>
                <w:b/>
                <w:i/>
                <w:szCs w:val="24"/>
                <w:lang w:val="en-GB"/>
              </w:rPr>
            </w:pPr>
            <w:r w:rsidRPr="00E435D9">
              <w:rPr>
                <w:rFonts w:ascii="Arial" w:hAnsi="Arial" w:cs="Arial"/>
                <w:b/>
                <w:i/>
                <w:szCs w:val="24"/>
                <w:lang w:val="en-GB"/>
              </w:rPr>
              <w:t xml:space="preserve">Option 1: Global Price Contracts </w:t>
            </w:r>
          </w:p>
          <w:p w14:paraId="35D81BAA" w14:textId="77777777" w:rsidR="00E6153F" w:rsidRPr="00E435D9" w:rsidRDefault="00E6153F" w:rsidP="00D61517">
            <w:pPr>
              <w:keepLines/>
              <w:numPr>
                <w:ilvl w:val="2"/>
                <w:numId w:val="0"/>
              </w:numPr>
              <w:tabs>
                <w:tab w:val="num" w:pos="431"/>
              </w:tabs>
              <w:spacing w:after="120"/>
              <w:ind w:left="431" w:hanging="431"/>
              <w:jc w:val="both"/>
              <w:outlineLvl w:val="0"/>
              <w:rPr>
                <w:rFonts w:ascii="Arial" w:hAnsi="Arial" w:cs="Arial"/>
                <w:szCs w:val="24"/>
                <w:lang w:val="en-GB" w:eastAsia="en-GB"/>
              </w:rPr>
            </w:pPr>
            <w:r w:rsidRPr="00E435D9">
              <w:rPr>
                <w:rFonts w:ascii="Arial" w:hAnsi="Arial" w:cs="Arial"/>
                <w:szCs w:val="24"/>
                <w:lang w:val="en-GB" w:eastAsia="en-GB"/>
              </w:rPr>
              <w:t xml:space="preserve"> </w:t>
            </w:r>
            <w:bookmarkStart w:id="305" w:name="_Toc41434395"/>
            <w:r w:rsidRPr="00E435D9">
              <w:rPr>
                <w:rFonts w:ascii="Arial" w:hAnsi="Arial" w:cs="Arial"/>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305"/>
            <w:r w:rsidRPr="00E435D9">
              <w:rPr>
                <w:rFonts w:ascii="Arial" w:hAnsi="Arial" w:cs="Arial"/>
                <w:szCs w:val="24"/>
                <w:lang w:val="en-GB" w:eastAsia="en-GB"/>
              </w:rPr>
              <w:t xml:space="preserve"> </w:t>
            </w:r>
          </w:p>
          <w:p w14:paraId="3EAA1329" w14:textId="77777777" w:rsidR="00E6153F" w:rsidRPr="00E435D9" w:rsidRDefault="00E6153F" w:rsidP="00D61517">
            <w:pPr>
              <w:keepLines/>
              <w:numPr>
                <w:ilvl w:val="2"/>
                <w:numId w:val="0"/>
              </w:numPr>
              <w:tabs>
                <w:tab w:val="num" w:pos="431"/>
              </w:tabs>
              <w:spacing w:after="120"/>
              <w:ind w:left="431" w:hanging="431"/>
              <w:jc w:val="both"/>
              <w:outlineLvl w:val="0"/>
              <w:rPr>
                <w:rFonts w:ascii="Arial" w:hAnsi="Arial" w:cs="Arial"/>
                <w:szCs w:val="24"/>
                <w:lang w:val="en-GB" w:eastAsia="en-GB"/>
              </w:rPr>
            </w:pPr>
            <w:bookmarkStart w:id="306" w:name="_Toc41434396"/>
            <w:r w:rsidRPr="00E435D9">
              <w:rPr>
                <w:rFonts w:ascii="Arial" w:hAnsi="Arial" w:cs="Arial"/>
                <w:szCs w:val="24"/>
                <w:lang w:val="en-GB" w:eastAsia="en-GB"/>
              </w:rPr>
              <w:t>Unless otherwise specified in the SC, the remuneration shall be fixed for the duration of the Contract.</w:t>
            </w:r>
            <w:bookmarkEnd w:id="306"/>
          </w:p>
          <w:p w14:paraId="1DADF3E6" w14:textId="77777777" w:rsidR="00E6153F" w:rsidRPr="00E435D9" w:rsidRDefault="00E6153F" w:rsidP="00D61517">
            <w:pPr>
              <w:keepLines/>
              <w:tabs>
                <w:tab w:val="left" w:pos="1843"/>
              </w:tabs>
              <w:spacing w:after="120"/>
              <w:ind w:left="1843" w:hanging="425"/>
              <w:jc w:val="both"/>
              <w:rPr>
                <w:rFonts w:ascii="Arial" w:hAnsi="Arial" w:cs="Arial"/>
                <w:szCs w:val="24"/>
                <w:lang w:val="en-GB" w:eastAsia="en-GB"/>
              </w:rPr>
            </w:pPr>
          </w:p>
          <w:p w14:paraId="35727687" w14:textId="77777777" w:rsidR="00E6153F" w:rsidRPr="00E435D9" w:rsidRDefault="00E6153F" w:rsidP="00D61517">
            <w:pPr>
              <w:tabs>
                <w:tab w:val="left" w:pos="540"/>
              </w:tabs>
              <w:spacing w:after="200"/>
              <w:ind w:left="540" w:right="23" w:hanging="540"/>
              <w:jc w:val="both"/>
              <w:rPr>
                <w:rFonts w:ascii="Arial" w:hAnsi="Arial" w:cs="Arial"/>
                <w:b/>
                <w:i/>
                <w:szCs w:val="24"/>
                <w:lang w:val="en-GB"/>
              </w:rPr>
            </w:pPr>
            <w:r w:rsidRPr="00E435D9">
              <w:rPr>
                <w:rFonts w:ascii="Arial" w:hAnsi="Arial" w:cs="Arial"/>
                <w:b/>
                <w:i/>
                <w:szCs w:val="24"/>
                <w:lang w:val="en-GB"/>
              </w:rPr>
              <w:t xml:space="preserve">Option 2: Fee Based Contracts </w:t>
            </w:r>
          </w:p>
          <w:p w14:paraId="0339E6D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lastRenderedPageBreak/>
              <w:t>(a)</w:t>
            </w:r>
            <w:r w:rsidRPr="00E435D9">
              <w:rPr>
                <w:rFonts w:ascii="Arial" w:hAnsi="Arial" w:cs="Arial"/>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E435D9">
              <w:rPr>
                <w:rFonts w:ascii="Arial" w:hAnsi="Arial" w:cs="Arial"/>
                <w:b/>
                <w:szCs w:val="24"/>
                <w:lang w:val="en-GB"/>
              </w:rPr>
              <w:t>specified in the SC</w:t>
            </w:r>
            <w:r w:rsidRPr="00E435D9">
              <w:rPr>
                <w:rFonts w:ascii="Arial" w:hAnsi="Arial" w:cs="Arial"/>
                <w:szCs w:val="24"/>
                <w:lang w:val="en-GB"/>
              </w:rPr>
              <w:t>, said remuneration shall be fixed for the duration of the Contract.</w:t>
            </w:r>
          </w:p>
          <w:p w14:paraId="5F58CE98"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Payment for the Personnel shall be determined on the basis of time actually spent by such Personnel in the performance of the Services after the date determined in accordance with Clause GC 2.3 and </w:t>
            </w:r>
            <w:r w:rsidRPr="00E435D9">
              <w:rPr>
                <w:rFonts w:ascii="Arial" w:hAnsi="Arial" w:cs="Arial"/>
                <w:b/>
                <w:szCs w:val="24"/>
                <w:lang w:val="en-GB"/>
              </w:rPr>
              <w:t>Clause SC 2.3</w:t>
            </w:r>
            <w:r w:rsidRPr="00E435D9">
              <w:rPr>
                <w:rFonts w:ascii="Arial" w:hAnsi="Arial" w:cs="Arial"/>
                <w:szCs w:val="24"/>
                <w:lang w:val="en-GB"/>
              </w:rPr>
              <w:t xml:space="preserve"> (or such other date as the Parties shall agree in writing), at the rates referred to in Appendix C to this Contract, and subject to price adjustment, if any, </w:t>
            </w:r>
            <w:r w:rsidRPr="00E435D9">
              <w:rPr>
                <w:rFonts w:ascii="Arial" w:hAnsi="Arial" w:cs="Arial"/>
                <w:b/>
                <w:szCs w:val="24"/>
                <w:lang w:val="en-GB"/>
              </w:rPr>
              <w:t>specified in SC.</w:t>
            </w:r>
          </w:p>
          <w:p w14:paraId="6CFA81EC"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 xml:space="preserve">Reimbursable expenses actually and reasonably incurred by the Contractor in the performance of the Services and identified in Appendix C of this Contract, shall not exceed the ceiling </w:t>
            </w:r>
            <w:r w:rsidRPr="00E435D9">
              <w:rPr>
                <w:rFonts w:ascii="Arial" w:hAnsi="Arial" w:cs="Arial"/>
                <w:b/>
                <w:szCs w:val="24"/>
                <w:lang w:val="en-GB"/>
              </w:rPr>
              <w:t>specified in SC.</w:t>
            </w:r>
          </w:p>
          <w:p w14:paraId="6157305F"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68E78D3E"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Any rates specified for Personnel not yet appointed shall be provisional and shall be subject to revision, with the written approval of the Contracting Authority, once the applicable salaries and allowances are known.</w:t>
            </w:r>
          </w:p>
          <w:p w14:paraId="16227079"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(f)</w:t>
            </w:r>
            <w:r w:rsidRPr="00E435D9">
              <w:rPr>
                <w:rFonts w:ascii="Arial" w:hAnsi="Arial" w:cs="Arial"/>
                <w:szCs w:val="24"/>
                <w:lang w:val="en-GB"/>
              </w:rPr>
              <w:tab/>
              <w:t>Payments for periods of less than one month shall be calculated on an hourly basis for actual time spent in the Contractor’s home office and directly attributable to the Services (one hour being equivalent to 1/176</w:t>
            </w:r>
            <w:r w:rsidRPr="00E435D9">
              <w:rPr>
                <w:rFonts w:ascii="Arial" w:hAnsi="Arial" w:cs="Arial"/>
                <w:szCs w:val="24"/>
                <w:vertAlign w:val="superscript"/>
                <w:lang w:val="en-GB"/>
              </w:rPr>
              <w:t>th</w:t>
            </w:r>
            <w:r w:rsidRPr="00E435D9">
              <w:rPr>
                <w:rFonts w:ascii="Arial" w:hAnsi="Arial" w:cs="Arial"/>
                <w:szCs w:val="24"/>
                <w:lang w:val="en-GB"/>
              </w:rPr>
              <w:t xml:space="preserve"> of a month) and on a calendar-day basis for time spent away from home office (one day being equivalent to 1/30</w:t>
            </w:r>
            <w:r w:rsidRPr="00E435D9">
              <w:rPr>
                <w:rFonts w:ascii="Arial" w:hAnsi="Arial" w:cs="Arial"/>
                <w:szCs w:val="24"/>
                <w:vertAlign w:val="superscript"/>
                <w:lang w:val="en-GB"/>
              </w:rPr>
              <w:t>th</w:t>
            </w:r>
            <w:r w:rsidRPr="00E435D9">
              <w:rPr>
                <w:rFonts w:ascii="Arial" w:hAnsi="Arial" w:cs="Arial"/>
                <w:szCs w:val="24"/>
                <w:lang w:val="en-GB"/>
              </w:rPr>
              <w:t xml:space="preserve"> of a month).</w:t>
            </w:r>
          </w:p>
        </w:tc>
      </w:tr>
      <w:tr w:rsidR="00E6153F" w:rsidRPr="00CB1AD4" w14:paraId="324979B8" w14:textId="77777777" w:rsidTr="00D61517">
        <w:trPr>
          <w:cantSplit/>
          <w:jc w:val="center"/>
        </w:trPr>
        <w:tc>
          <w:tcPr>
            <w:tcW w:w="2625" w:type="dxa"/>
          </w:tcPr>
          <w:p w14:paraId="6743FE03"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07" w:name="_Toc351343737"/>
            <w:bookmarkStart w:id="308" w:name="_Toc172359590"/>
            <w:bookmarkStart w:id="309" w:name="_Toc272168596"/>
            <w:bookmarkStart w:id="310" w:name="_Toc41434397"/>
            <w:r w:rsidRPr="00E435D9">
              <w:rPr>
                <w:rFonts w:ascii="Arial" w:hAnsi="Arial" w:cs="Arial"/>
                <w:b/>
                <w:bCs/>
                <w:szCs w:val="24"/>
                <w:lang w:val="en-GB"/>
              </w:rPr>
              <w:lastRenderedPageBreak/>
              <w:t>6.3</w:t>
            </w:r>
            <w:r w:rsidRPr="00E435D9">
              <w:rPr>
                <w:rFonts w:ascii="Arial" w:hAnsi="Arial" w:cs="Arial"/>
                <w:b/>
                <w:bCs/>
                <w:szCs w:val="24"/>
                <w:lang w:val="en-GB"/>
              </w:rPr>
              <w:tab/>
              <w:t>Currency of Payment</w:t>
            </w:r>
            <w:bookmarkEnd w:id="307"/>
            <w:bookmarkEnd w:id="308"/>
            <w:bookmarkEnd w:id="309"/>
            <w:bookmarkEnd w:id="310"/>
          </w:p>
        </w:tc>
        <w:tc>
          <w:tcPr>
            <w:tcW w:w="6615" w:type="dxa"/>
          </w:tcPr>
          <w:p w14:paraId="36749A1F" w14:textId="77777777" w:rsidR="00E6153F" w:rsidRPr="00E435D9" w:rsidRDefault="00E6153F" w:rsidP="00D61517">
            <w:pPr>
              <w:tabs>
                <w:tab w:val="left" w:pos="360"/>
                <w:tab w:val="right" w:leader="dot" w:pos="8640"/>
              </w:tabs>
              <w:spacing w:after="200"/>
              <w:ind w:right="23"/>
              <w:jc w:val="both"/>
              <w:rPr>
                <w:rFonts w:ascii="Arial" w:hAnsi="Arial" w:cs="Arial"/>
                <w:szCs w:val="24"/>
                <w:lang w:val="en-GB"/>
              </w:rPr>
            </w:pPr>
            <w:r w:rsidRPr="00E435D9">
              <w:rPr>
                <w:rFonts w:ascii="Arial" w:hAnsi="Arial" w:cs="Arial"/>
                <w:szCs w:val="24"/>
                <w:lang w:val="en-GB"/>
              </w:rPr>
              <w:t>All payments shall be made in US Dollars.</w:t>
            </w:r>
          </w:p>
        </w:tc>
      </w:tr>
      <w:tr w:rsidR="00E6153F" w:rsidRPr="00CB1AD4" w14:paraId="3642810B" w14:textId="77777777" w:rsidTr="00D61517">
        <w:trPr>
          <w:jc w:val="center"/>
        </w:trPr>
        <w:tc>
          <w:tcPr>
            <w:tcW w:w="2625" w:type="dxa"/>
          </w:tcPr>
          <w:p w14:paraId="47CF553F"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11" w:name="_Toc172359591"/>
            <w:bookmarkStart w:id="312" w:name="_Toc272168597"/>
            <w:bookmarkStart w:id="313" w:name="_Toc41434398"/>
            <w:r w:rsidRPr="00E435D9">
              <w:rPr>
                <w:rFonts w:ascii="Arial" w:hAnsi="Arial" w:cs="Arial"/>
                <w:b/>
                <w:bCs/>
                <w:szCs w:val="24"/>
                <w:lang w:val="en-GB"/>
              </w:rPr>
              <w:t>6.4</w:t>
            </w:r>
            <w:r w:rsidRPr="00E435D9">
              <w:rPr>
                <w:rFonts w:ascii="Arial" w:hAnsi="Arial" w:cs="Arial"/>
                <w:b/>
                <w:bCs/>
                <w:szCs w:val="24"/>
                <w:lang w:val="en-GB"/>
              </w:rPr>
              <w:tab/>
              <w:t>Mode of Billing and Payment</w:t>
            </w:r>
            <w:bookmarkEnd w:id="311"/>
            <w:bookmarkEnd w:id="312"/>
            <w:bookmarkEnd w:id="313"/>
          </w:p>
        </w:tc>
        <w:tc>
          <w:tcPr>
            <w:tcW w:w="6615" w:type="dxa"/>
          </w:tcPr>
          <w:p w14:paraId="78061DB6"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Billings and payments in respect of the Services shall be made as follows:</w:t>
            </w:r>
          </w:p>
          <w:p w14:paraId="1DAEC86E" w14:textId="77777777" w:rsidR="00E6153F" w:rsidRPr="00E435D9" w:rsidRDefault="00E6153F" w:rsidP="00D61517">
            <w:pPr>
              <w:spacing w:after="200"/>
              <w:ind w:right="23"/>
              <w:jc w:val="both"/>
              <w:rPr>
                <w:rFonts w:ascii="Arial" w:hAnsi="Arial" w:cs="Arial"/>
                <w:b/>
                <w:i/>
                <w:szCs w:val="24"/>
                <w:lang w:val="en-GB"/>
              </w:rPr>
            </w:pPr>
            <w:r w:rsidRPr="00E435D9">
              <w:rPr>
                <w:rFonts w:ascii="Arial" w:hAnsi="Arial" w:cs="Arial"/>
                <w:b/>
                <w:i/>
                <w:szCs w:val="24"/>
                <w:lang w:val="en-GB"/>
              </w:rPr>
              <w:t>Option 1: Global Price Contracts</w:t>
            </w:r>
          </w:p>
          <w:p w14:paraId="554BDA6F" w14:textId="77777777" w:rsidR="00E6153F" w:rsidRPr="00E435D9" w:rsidRDefault="00E6153F" w:rsidP="001F4973">
            <w:pPr>
              <w:keepLines/>
              <w:numPr>
                <w:ilvl w:val="0"/>
                <w:numId w:val="14"/>
              </w:numPr>
              <w:spacing w:after="120"/>
              <w:jc w:val="both"/>
              <w:outlineLvl w:val="0"/>
              <w:rPr>
                <w:rFonts w:ascii="Arial" w:hAnsi="Arial" w:cs="Arial"/>
                <w:szCs w:val="24"/>
                <w:lang w:val="en-GB" w:eastAsia="en-GB"/>
              </w:rPr>
            </w:pPr>
            <w:bookmarkStart w:id="314" w:name="_Toc41434399"/>
            <w:r w:rsidRPr="00E435D9">
              <w:rPr>
                <w:rFonts w:ascii="Arial" w:hAnsi="Arial" w:cs="Arial"/>
                <w:szCs w:val="24"/>
                <w:lang w:val="en-GB" w:eastAsia="en-GB"/>
              </w:rPr>
              <w:lastRenderedPageBreak/>
              <w:t xml:space="preserve">All payments under this Contract shall be made to the accounts of the Contractor </w:t>
            </w:r>
            <w:r w:rsidRPr="00E435D9">
              <w:rPr>
                <w:rFonts w:ascii="Arial" w:hAnsi="Arial" w:cs="Arial"/>
                <w:b/>
                <w:szCs w:val="24"/>
                <w:lang w:val="en-GB" w:eastAsia="en-GB"/>
              </w:rPr>
              <w:t>specified in the SC.</w:t>
            </w:r>
            <w:bookmarkEnd w:id="314"/>
          </w:p>
          <w:p w14:paraId="5A07B02F" w14:textId="77777777" w:rsidR="00E6153F" w:rsidRPr="00E435D9" w:rsidRDefault="00E6153F" w:rsidP="001F4973">
            <w:pPr>
              <w:keepLines/>
              <w:numPr>
                <w:ilvl w:val="0"/>
                <w:numId w:val="14"/>
              </w:numPr>
              <w:spacing w:after="120"/>
              <w:jc w:val="both"/>
              <w:outlineLvl w:val="0"/>
              <w:rPr>
                <w:rFonts w:ascii="Arial" w:hAnsi="Arial" w:cs="Arial"/>
                <w:b/>
                <w:szCs w:val="24"/>
                <w:lang w:val="en-GB" w:eastAsia="en-GB"/>
              </w:rPr>
            </w:pPr>
            <w:bookmarkStart w:id="315" w:name="_Toc41434400"/>
            <w:r w:rsidRPr="00E435D9">
              <w:rPr>
                <w:rFonts w:ascii="Arial" w:hAnsi="Arial" w:cs="Arial"/>
                <w:szCs w:val="24"/>
                <w:lang w:val="en-GB" w:eastAsia="en-GB"/>
              </w:rPr>
              <w:t xml:space="preserve">Within the number of days after the Effective Date specified in the SC, the Contracting Authority shall cause to be paid to the Contractor advance payments as </w:t>
            </w:r>
            <w:r w:rsidRPr="00E435D9">
              <w:rPr>
                <w:rFonts w:ascii="Arial" w:hAnsi="Arial" w:cs="Arial"/>
                <w:b/>
                <w:szCs w:val="24"/>
                <w:lang w:val="en-GB" w:eastAsia="en-GB"/>
              </w:rPr>
              <w:t>specified in the SC</w:t>
            </w:r>
            <w:r w:rsidRPr="00E435D9">
              <w:rPr>
                <w:rFonts w:ascii="Arial" w:hAnsi="Arial" w:cs="Arial"/>
                <w:szCs w:val="24"/>
                <w:lang w:val="en-GB" w:eastAsia="en-GB"/>
              </w:rPr>
              <w:t xml:space="preserve">.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FB0FAE" w:rsidRPr="00E435D9">
              <w:rPr>
                <w:rFonts w:ascii="Arial" w:hAnsi="Arial" w:cs="Arial"/>
                <w:szCs w:val="24"/>
                <w:lang w:val="en-GB" w:eastAsia="en-GB"/>
              </w:rPr>
              <w:t>instalments</w:t>
            </w:r>
            <w:r w:rsidRPr="00E435D9">
              <w:rPr>
                <w:rFonts w:ascii="Arial" w:hAnsi="Arial" w:cs="Arial"/>
                <w:szCs w:val="24"/>
                <w:lang w:val="en-GB" w:eastAsia="en-GB"/>
              </w:rPr>
              <w:t xml:space="preserve"> against the statements for the number of months of the Services specified in the SC until said advance payments have been fully set off.</w:t>
            </w:r>
            <w:bookmarkEnd w:id="315"/>
          </w:p>
          <w:p w14:paraId="73FEEF6F" w14:textId="77777777" w:rsidR="00E6153F" w:rsidRPr="00E435D9" w:rsidRDefault="00E6153F" w:rsidP="001F4973">
            <w:pPr>
              <w:keepLines/>
              <w:numPr>
                <w:ilvl w:val="0"/>
                <w:numId w:val="14"/>
              </w:numPr>
              <w:spacing w:after="120"/>
              <w:jc w:val="both"/>
              <w:outlineLvl w:val="0"/>
              <w:rPr>
                <w:rFonts w:ascii="Arial" w:hAnsi="Arial" w:cs="Arial"/>
                <w:b/>
                <w:szCs w:val="24"/>
                <w:lang w:val="en-GB" w:eastAsia="en-GB"/>
              </w:rPr>
            </w:pPr>
            <w:bookmarkStart w:id="316" w:name="_Toc41434401"/>
            <w:r w:rsidRPr="00E435D9">
              <w:rPr>
                <w:rFonts w:ascii="Arial" w:hAnsi="Arial" w:cs="Arial"/>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16"/>
            <w:r w:rsidRPr="00E435D9">
              <w:rPr>
                <w:rFonts w:ascii="Arial" w:hAnsi="Arial" w:cs="Arial"/>
                <w:szCs w:val="24"/>
                <w:lang w:val="en-GB" w:eastAsia="en-GB"/>
              </w:rPr>
              <w:t xml:space="preserve"> </w:t>
            </w:r>
          </w:p>
          <w:p w14:paraId="163478E7" w14:textId="77777777" w:rsidR="00E6153F" w:rsidRPr="00E435D9" w:rsidRDefault="00E6153F" w:rsidP="00D61517">
            <w:pPr>
              <w:tabs>
                <w:tab w:val="left" w:pos="540"/>
              </w:tabs>
              <w:spacing w:after="200"/>
              <w:ind w:left="540" w:right="23" w:hanging="540"/>
              <w:jc w:val="both"/>
              <w:rPr>
                <w:rFonts w:ascii="Arial" w:hAnsi="Arial" w:cs="Arial"/>
                <w:b/>
                <w:i/>
                <w:szCs w:val="24"/>
                <w:lang w:val="en-GB"/>
              </w:rPr>
            </w:pPr>
            <w:r w:rsidRPr="00E435D9">
              <w:rPr>
                <w:rFonts w:ascii="Arial" w:hAnsi="Arial" w:cs="Arial"/>
                <w:b/>
                <w:i/>
                <w:szCs w:val="24"/>
                <w:lang w:val="en-GB"/>
              </w:rPr>
              <w:t xml:space="preserve">Option 2: Fee Based Contracts </w:t>
            </w:r>
          </w:p>
          <w:p w14:paraId="760EE7E4"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 xml:space="preserve">All payments under this Contract shall be made to the accounts of the Contractor </w:t>
            </w:r>
            <w:r w:rsidRPr="00E435D9">
              <w:rPr>
                <w:rFonts w:ascii="Arial" w:hAnsi="Arial" w:cs="Arial"/>
                <w:b/>
                <w:szCs w:val="24"/>
                <w:lang w:val="en-GB"/>
              </w:rPr>
              <w:t>specified in the SC.</w:t>
            </w:r>
          </w:p>
          <w:p w14:paraId="34E31BF3" w14:textId="77777777" w:rsidR="00E6153F" w:rsidRPr="00E435D9" w:rsidRDefault="00E6153F" w:rsidP="00D61517">
            <w:pPr>
              <w:tabs>
                <w:tab w:val="left" w:pos="540"/>
              </w:tabs>
              <w:spacing w:after="200"/>
              <w:ind w:left="540" w:right="23" w:hanging="540"/>
              <w:jc w:val="both"/>
              <w:rPr>
                <w:rFonts w:ascii="Arial" w:hAnsi="Arial" w:cs="Arial"/>
                <w:spacing w:val="-2"/>
                <w:szCs w:val="24"/>
                <w:lang w:val="en-GB"/>
              </w:rPr>
            </w:pPr>
            <w:r w:rsidRPr="00E435D9">
              <w:rPr>
                <w:rFonts w:ascii="Arial" w:hAnsi="Arial" w:cs="Arial"/>
                <w:szCs w:val="24"/>
                <w:lang w:val="en-GB"/>
              </w:rPr>
              <w:t>(b)</w:t>
            </w:r>
            <w:r w:rsidRPr="00E435D9">
              <w:rPr>
                <w:rFonts w:ascii="Arial" w:hAnsi="Arial" w:cs="Arial"/>
                <w:szCs w:val="24"/>
                <w:lang w:val="en-GB"/>
              </w:rPr>
              <w:tab/>
            </w:r>
            <w:r w:rsidRPr="00E435D9">
              <w:rPr>
                <w:rFonts w:ascii="Arial" w:hAnsi="Arial" w:cs="Arial"/>
                <w:spacing w:val="-2"/>
                <w:szCs w:val="24"/>
                <w:lang w:val="en-GB"/>
              </w:rPr>
              <w:t xml:space="preserve">Within the number of days after the Effective Date specified in the SC, the Contracting Authority shall cause to be paid to the Contractor advance payments as </w:t>
            </w:r>
            <w:r w:rsidRPr="00E435D9">
              <w:rPr>
                <w:rFonts w:ascii="Arial" w:hAnsi="Arial" w:cs="Arial"/>
                <w:b/>
                <w:spacing w:val="-2"/>
                <w:szCs w:val="24"/>
                <w:lang w:val="en-GB"/>
              </w:rPr>
              <w:t>specified in the SC.</w:t>
            </w:r>
            <w:r w:rsidRPr="00E435D9">
              <w:rPr>
                <w:rFonts w:ascii="Arial" w:hAnsi="Arial" w:cs="Arial"/>
                <w:spacing w:val="-2"/>
                <w:szCs w:val="24"/>
                <w:lang w:val="en-GB"/>
              </w:rPr>
              <w:t xml:space="preserve">  When the SC indicate </w:t>
            </w:r>
            <w:r w:rsidRPr="00E435D9">
              <w:rPr>
                <w:rFonts w:ascii="Arial" w:hAnsi="Arial" w:cs="Arial"/>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E435D9">
              <w:rPr>
                <w:rFonts w:ascii="Arial" w:hAnsi="Arial" w:cs="Arial"/>
                <w:b/>
                <w:szCs w:val="24"/>
                <w:lang w:val="en-GB"/>
              </w:rPr>
              <w:t>specified in the SC.</w:t>
            </w:r>
            <w:r w:rsidRPr="00E435D9">
              <w:rPr>
                <w:rFonts w:ascii="Arial" w:hAnsi="Arial" w:cs="Arial"/>
                <w:szCs w:val="24"/>
                <w:lang w:val="en-GB"/>
              </w:rPr>
              <w:t xml:space="preserve">  Such guarantee (i) to remain effective until the advance payment has been fully set off, and (ii) to be in the form set forth in Appendix D hereto, or in such other form as the Contracting Authority shall have approved in writing. </w:t>
            </w:r>
            <w:r w:rsidRPr="00E435D9">
              <w:rPr>
                <w:rFonts w:ascii="Arial" w:hAnsi="Arial" w:cs="Arial"/>
                <w:spacing w:val="-2"/>
                <w:szCs w:val="24"/>
                <w:lang w:val="en-GB"/>
              </w:rPr>
              <w:t xml:space="preserve">The advance payments will be set off by the Contracting Authority in equal installments against the statements for the number of months of the Services </w:t>
            </w:r>
            <w:r w:rsidRPr="00E435D9">
              <w:rPr>
                <w:rFonts w:ascii="Arial" w:hAnsi="Arial" w:cs="Arial"/>
                <w:b/>
                <w:spacing w:val="-2"/>
                <w:szCs w:val="24"/>
                <w:lang w:val="en-GB"/>
              </w:rPr>
              <w:t>specified in the SC</w:t>
            </w:r>
            <w:r w:rsidRPr="00E435D9">
              <w:rPr>
                <w:rFonts w:ascii="Arial" w:hAnsi="Arial" w:cs="Arial"/>
                <w:spacing w:val="-2"/>
                <w:szCs w:val="24"/>
                <w:lang w:val="en-GB"/>
              </w:rPr>
              <w:t xml:space="preserve"> until said advance payments have been fully set off.</w:t>
            </w:r>
          </w:p>
          <w:p w14:paraId="07B41884"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 xml:space="preserve">As soon as practicable and not later than fifteen (15) days after the end of each calendar month during the period of the Services, or after the end of each time intervals </w:t>
            </w:r>
            <w:r w:rsidRPr="00E435D9">
              <w:rPr>
                <w:rFonts w:ascii="Arial" w:hAnsi="Arial" w:cs="Arial"/>
                <w:b/>
                <w:szCs w:val="24"/>
                <w:lang w:val="en-GB"/>
              </w:rPr>
              <w:t>otherwise indicated in the SC,</w:t>
            </w:r>
            <w:r w:rsidRPr="00E435D9">
              <w:rPr>
                <w:rFonts w:ascii="Arial" w:hAnsi="Arial" w:cs="Arial"/>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231D2E4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pacing w:val="-2"/>
                <w:szCs w:val="24"/>
                <w:lang w:val="en-GB"/>
              </w:rPr>
              <w:t>(d)</w:t>
            </w:r>
            <w:r w:rsidRPr="00E435D9">
              <w:rPr>
                <w:rFonts w:ascii="Arial" w:hAnsi="Arial" w:cs="Arial"/>
                <w:spacing w:val="-2"/>
                <w:szCs w:val="24"/>
                <w:lang w:val="en-GB"/>
              </w:rPr>
              <w:tab/>
            </w:r>
            <w:r w:rsidRPr="00E435D9">
              <w:rPr>
                <w:rFonts w:ascii="Arial" w:hAnsi="Arial" w:cs="Arial"/>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E435D9">
              <w:rPr>
                <w:rFonts w:ascii="Arial" w:hAnsi="Arial" w:cs="Arial"/>
                <w:b/>
                <w:szCs w:val="24"/>
                <w:lang w:val="en-GB"/>
              </w:rPr>
              <w:t>specified in the SC</w:t>
            </w:r>
            <w:r w:rsidRPr="00E435D9">
              <w:rPr>
                <w:rFonts w:ascii="Arial" w:hAnsi="Arial" w:cs="Arial"/>
                <w:szCs w:val="24"/>
                <w:lang w:val="en-GB"/>
              </w:rPr>
              <w:t xml:space="preserve"> shall become payable as from the above due date on any amount due by, but not paid on, such due date.</w:t>
            </w:r>
          </w:p>
          <w:p w14:paraId="31847D8F"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r>
            <w:r w:rsidRPr="00E435D9">
              <w:rPr>
                <w:rFonts w:ascii="Arial" w:hAnsi="Arial" w:cs="Arial"/>
                <w:spacing w:val="-4"/>
                <w:szCs w:val="24"/>
                <w:lang w:val="en-GB"/>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E435D9">
              <w:rPr>
                <w:rFonts w:ascii="Arial" w:hAnsi="Arial" w:cs="Arial"/>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42D199C9" w14:textId="77777777" w:rsidR="00E6153F" w:rsidRPr="00E435D9" w:rsidRDefault="00E6153F" w:rsidP="00D61517">
            <w:pPr>
              <w:tabs>
                <w:tab w:val="left" w:pos="540"/>
              </w:tabs>
              <w:spacing w:after="200"/>
              <w:ind w:left="540" w:right="23" w:hanging="540"/>
              <w:jc w:val="both"/>
              <w:rPr>
                <w:rFonts w:ascii="Arial" w:hAnsi="Arial" w:cs="Arial"/>
                <w:spacing w:val="-2"/>
                <w:szCs w:val="24"/>
                <w:lang w:val="en-GB"/>
              </w:rPr>
            </w:pPr>
            <w:r w:rsidRPr="00E435D9">
              <w:rPr>
                <w:rFonts w:ascii="Arial" w:hAnsi="Arial" w:cs="Arial"/>
                <w:spacing w:val="-2"/>
                <w:szCs w:val="24"/>
                <w:lang w:val="en-GB"/>
              </w:rPr>
              <w:t>(f)</w:t>
            </w:r>
            <w:r w:rsidRPr="00E435D9">
              <w:rPr>
                <w:rFonts w:ascii="Arial" w:hAnsi="Arial" w:cs="Arial"/>
                <w:spacing w:val="-2"/>
                <w:szCs w:val="24"/>
                <w:lang w:val="en-GB"/>
              </w:rPr>
              <w:tab/>
              <w:t xml:space="preserve">Payments in respect of remuneration or reimbursable expenses, which exceed the cost estimates for these items as set forth in Appendices </w:t>
            </w:r>
            <w:r w:rsidR="00FB0FAE" w:rsidRPr="00E435D9">
              <w:rPr>
                <w:rFonts w:ascii="Arial" w:hAnsi="Arial" w:cs="Arial"/>
                <w:spacing w:val="-2"/>
                <w:szCs w:val="24"/>
                <w:lang w:val="en-GB"/>
              </w:rPr>
              <w:t>D,</w:t>
            </w:r>
            <w:r w:rsidRPr="00E435D9">
              <w:rPr>
                <w:rFonts w:ascii="Arial" w:hAnsi="Arial" w:cs="Arial"/>
                <w:spacing w:val="-2"/>
                <w:szCs w:val="24"/>
                <w:lang w:val="en-GB"/>
              </w:rPr>
              <w:t xml:space="preserve"> may be charged to the respective contingencies only if such expenditures were approved by the Contracting Authority prior to being incurred.</w:t>
            </w:r>
          </w:p>
          <w:p w14:paraId="7E058EC1"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pacing w:val="-2"/>
                <w:szCs w:val="24"/>
                <w:lang w:val="en-GB"/>
              </w:rPr>
              <w:t>(g)</w:t>
            </w:r>
            <w:r w:rsidRPr="00E435D9">
              <w:rPr>
                <w:rFonts w:ascii="Arial" w:hAnsi="Arial" w:cs="Arial"/>
                <w:spacing w:val="-2"/>
                <w:szCs w:val="24"/>
                <w:lang w:val="en-GB"/>
              </w:rPr>
              <w:tab/>
              <w:t xml:space="preserve">With the exception of the final payment under (d) above, payments do not constitute acceptance of the Services nor relieve the </w:t>
            </w:r>
            <w:r w:rsidRPr="00E435D9">
              <w:rPr>
                <w:rFonts w:ascii="Arial" w:hAnsi="Arial" w:cs="Arial"/>
                <w:szCs w:val="24"/>
                <w:lang w:val="en-GB"/>
              </w:rPr>
              <w:t>Contractor</w:t>
            </w:r>
            <w:r w:rsidRPr="00E435D9">
              <w:rPr>
                <w:rFonts w:ascii="Arial" w:hAnsi="Arial" w:cs="Arial"/>
                <w:spacing w:val="-2"/>
                <w:szCs w:val="24"/>
                <w:lang w:val="en-GB"/>
              </w:rPr>
              <w:t xml:space="preserve"> of any obligations hereunder.</w:t>
            </w:r>
          </w:p>
        </w:tc>
      </w:tr>
      <w:tr w:rsidR="00E6153F" w:rsidRPr="00CB1AD4" w14:paraId="34878F84" w14:textId="77777777" w:rsidTr="00D61517">
        <w:trPr>
          <w:jc w:val="center"/>
        </w:trPr>
        <w:tc>
          <w:tcPr>
            <w:tcW w:w="2625" w:type="dxa"/>
          </w:tcPr>
          <w:p w14:paraId="305D5173" w14:textId="77777777" w:rsidR="00E6153F" w:rsidRPr="00E435D9" w:rsidRDefault="00E6153F" w:rsidP="00D61517">
            <w:pPr>
              <w:tabs>
                <w:tab w:val="left" w:pos="540"/>
              </w:tabs>
              <w:ind w:left="533" w:right="-29" w:hanging="533"/>
              <w:outlineLvl w:val="2"/>
              <w:rPr>
                <w:rFonts w:ascii="Arial" w:hAnsi="Arial" w:cs="Arial"/>
                <w:b/>
                <w:bCs/>
                <w:szCs w:val="24"/>
                <w:lang w:val="en-GB"/>
              </w:rPr>
            </w:pPr>
          </w:p>
        </w:tc>
        <w:tc>
          <w:tcPr>
            <w:tcW w:w="6615" w:type="dxa"/>
          </w:tcPr>
          <w:p w14:paraId="070A6313" w14:textId="77777777" w:rsidR="00E6153F" w:rsidRPr="00E435D9" w:rsidRDefault="00E6153F" w:rsidP="00D61517">
            <w:pPr>
              <w:spacing w:after="200"/>
              <w:ind w:right="23"/>
              <w:jc w:val="both"/>
              <w:rPr>
                <w:rFonts w:ascii="Arial" w:hAnsi="Arial" w:cs="Arial"/>
                <w:szCs w:val="24"/>
                <w:lang w:val="en-GB"/>
              </w:rPr>
            </w:pPr>
          </w:p>
        </w:tc>
      </w:tr>
    </w:tbl>
    <w:p w14:paraId="4F999CF5" w14:textId="77777777" w:rsidR="00E6153F" w:rsidRPr="00E435D9" w:rsidRDefault="00E6153F" w:rsidP="00E6153F">
      <w:pPr>
        <w:rPr>
          <w:rFonts w:ascii="Arial" w:hAnsi="Arial" w:cs="Arial"/>
          <w:szCs w:val="24"/>
          <w:lang w:val="en-GB"/>
        </w:rPr>
      </w:pPr>
    </w:p>
    <w:p w14:paraId="53275352"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317" w:name="_Toc351343739"/>
      <w:bookmarkStart w:id="318" w:name="_Toc172359592"/>
      <w:bookmarkStart w:id="319" w:name="_Toc41434402"/>
      <w:r w:rsidRPr="00E435D9">
        <w:rPr>
          <w:rFonts w:ascii="Arial" w:hAnsi="Arial" w:cs="Arial"/>
          <w:b/>
          <w:bCs/>
          <w:smallCaps/>
          <w:szCs w:val="24"/>
          <w:lang w:val="en-GB"/>
        </w:rPr>
        <w:t>7.  Fairness, Good Faith</w:t>
      </w:r>
      <w:bookmarkEnd w:id="317"/>
      <w:bookmarkEnd w:id="318"/>
      <w:r w:rsidRPr="00E435D9">
        <w:rPr>
          <w:rFonts w:ascii="Arial" w:hAnsi="Arial" w:cs="Arial"/>
          <w:b/>
          <w:bCs/>
          <w:smallCaps/>
          <w:szCs w:val="24"/>
          <w:lang w:val="en-GB"/>
        </w:rPr>
        <w:t xml:space="preserve"> and Non-Waiver</w:t>
      </w:r>
      <w:bookmarkEnd w:id="319"/>
    </w:p>
    <w:tbl>
      <w:tblPr>
        <w:tblW w:w="9214" w:type="dxa"/>
        <w:jc w:val="center"/>
        <w:tblLayout w:type="fixed"/>
        <w:tblLook w:val="0000" w:firstRow="0" w:lastRow="0" w:firstColumn="0" w:lastColumn="0" w:noHBand="0" w:noVBand="0"/>
      </w:tblPr>
      <w:tblGrid>
        <w:gridCol w:w="2463"/>
        <w:gridCol w:w="6751"/>
      </w:tblGrid>
      <w:tr w:rsidR="00E6153F" w:rsidRPr="00CB1AD4" w14:paraId="40F028A6" w14:textId="77777777" w:rsidTr="00D61517">
        <w:trPr>
          <w:jc w:val="center"/>
        </w:trPr>
        <w:tc>
          <w:tcPr>
            <w:tcW w:w="2463" w:type="dxa"/>
          </w:tcPr>
          <w:p w14:paraId="26B45558"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20" w:name="_Toc351343740"/>
            <w:bookmarkStart w:id="321" w:name="_Toc172359593"/>
            <w:bookmarkStart w:id="322" w:name="_Toc272168598"/>
            <w:bookmarkStart w:id="323" w:name="_Toc41434403"/>
            <w:r w:rsidRPr="00E435D9">
              <w:rPr>
                <w:rFonts w:ascii="Arial" w:hAnsi="Arial" w:cs="Arial"/>
                <w:b/>
                <w:bCs/>
                <w:szCs w:val="24"/>
                <w:lang w:val="en-GB"/>
              </w:rPr>
              <w:t>7.1</w:t>
            </w:r>
            <w:r w:rsidRPr="00E435D9">
              <w:rPr>
                <w:rFonts w:ascii="Arial" w:hAnsi="Arial" w:cs="Arial"/>
                <w:b/>
                <w:bCs/>
                <w:szCs w:val="24"/>
                <w:lang w:val="en-GB"/>
              </w:rPr>
              <w:tab/>
              <w:t>Good Faith</w:t>
            </w:r>
            <w:bookmarkEnd w:id="320"/>
            <w:bookmarkEnd w:id="321"/>
            <w:bookmarkEnd w:id="322"/>
            <w:bookmarkEnd w:id="323"/>
          </w:p>
        </w:tc>
        <w:tc>
          <w:tcPr>
            <w:tcW w:w="6751" w:type="dxa"/>
          </w:tcPr>
          <w:p w14:paraId="6F3AE1AA"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The Parties undertake to act in good faith with respect to each other’s rights under this Contract and to adopt all reasonable measures to ensure the realization of the objectives of this Contract.</w:t>
            </w:r>
          </w:p>
        </w:tc>
      </w:tr>
      <w:tr w:rsidR="00E6153F" w:rsidRPr="00CB1AD4" w14:paraId="004FDB9F" w14:textId="77777777" w:rsidTr="00D61517">
        <w:trPr>
          <w:jc w:val="center"/>
        </w:trPr>
        <w:tc>
          <w:tcPr>
            <w:tcW w:w="2463" w:type="dxa"/>
          </w:tcPr>
          <w:p w14:paraId="585445BD"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24" w:name="_Toc351343741"/>
            <w:bookmarkStart w:id="325" w:name="_Toc172359594"/>
            <w:bookmarkStart w:id="326" w:name="_Toc272168599"/>
            <w:bookmarkStart w:id="327" w:name="_Toc41434404"/>
            <w:r w:rsidRPr="00E435D9">
              <w:rPr>
                <w:rFonts w:ascii="Arial" w:hAnsi="Arial" w:cs="Arial"/>
                <w:b/>
                <w:bCs/>
                <w:szCs w:val="24"/>
                <w:lang w:val="en-GB"/>
              </w:rPr>
              <w:t>7.2</w:t>
            </w:r>
            <w:r w:rsidRPr="00E435D9">
              <w:rPr>
                <w:rFonts w:ascii="Arial" w:hAnsi="Arial" w:cs="Arial"/>
                <w:b/>
                <w:bCs/>
                <w:szCs w:val="24"/>
                <w:lang w:val="en-GB"/>
              </w:rPr>
              <w:tab/>
              <w:t>Operation of the Contract</w:t>
            </w:r>
            <w:bookmarkEnd w:id="324"/>
            <w:bookmarkEnd w:id="325"/>
            <w:bookmarkEnd w:id="326"/>
            <w:bookmarkEnd w:id="327"/>
          </w:p>
          <w:p w14:paraId="340450E8"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24A0A7AE"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424D780E"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3103939E"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7142E8C4"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2EE89546"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2BB371D4"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1E228BDD"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2E5C5974"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27E08B83"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6C54E84B"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28" w:name="_Toc41434405"/>
            <w:r w:rsidRPr="00E435D9">
              <w:rPr>
                <w:rFonts w:ascii="Arial" w:hAnsi="Arial" w:cs="Arial"/>
                <w:b/>
                <w:bCs/>
                <w:szCs w:val="24"/>
                <w:lang w:val="en-GB"/>
              </w:rPr>
              <w:t>7.3    Non waiver</w:t>
            </w:r>
            <w:bookmarkEnd w:id="328"/>
          </w:p>
          <w:p w14:paraId="10607EEF"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60F249B3"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4A023EAE"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532B6D34"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4409557B"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3521379C"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565F330A"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1D35D888"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35C0A157"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39FA4878"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51BAF078"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0BA8135F"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49FBECF1"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60BDB3B0"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68A3547B"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5CECE1F3"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06A51D5E"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29" w:name="_Toc41434406"/>
            <w:r w:rsidRPr="00E435D9">
              <w:rPr>
                <w:rFonts w:ascii="Arial" w:hAnsi="Arial" w:cs="Arial"/>
                <w:b/>
                <w:bCs/>
                <w:szCs w:val="24"/>
                <w:lang w:val="en-GB"/>
              </w:rPr>
              <w:t>8.1.</w:t>
            </w:r>
            <w:bookmarkEnd w:id="329"/>
            <w:r w:rsidRPr="00E435D9">
              <w:rPr>
                <w:rFonts w:ascii="Arial" w:hAnsi="Arial" w:cs="Arial"/>
                <w:b/>
                <w:bCs/>
                <w:szCs w:val="24"/>
                <w:lang w:val="en-GB"/>
              </w:rPr>
              <w:t xml:space="preserve"> </w:t>
            </w:r>
          </w:p>
        </w:tc>
        <w:tc>
          <w:tcPr>
            <w:tcW w:w="6751" w:type="dxa"/>
          </w:tcPr>
          <w:p w14:paraId="07645CD1"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30498436"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Non waiver means that:</w:t>
            </w:r>
          </w:p>
          <w:p w14:paraId="0F61CDA2" w14:textId="77777777" w:rsidR="00E6153F" w:rsidRPr="00E435D9" w:rsidRDefault="00E6153F" w:rsidP="001F4973">
            <w:pPr>
              <w:numPr>
                <w:ilvl w:val="0"/>
                <w:numId w:val="13"/>
              </w:numPr>
              <w:contextualSpacing/>
              <w:jc w:val="both"/>
              <w:rPr>
                <w:rFonts w:ascii="Arial" w:hAnsi="Arial" w:cs="Arial"/>
                <w:szCs w:val="24"/>
                <w:lang w:val="en-GB"/>
              </w:rPr>
            </w:pPr>
            <w:r w:rsidRPr="00E435D9">
              <w:rPr>
                <w:rFonts w:ascii="Arial" w:hAnsi="Arial" w:cs="Arial"/>
                <w:szCs w:val="24"/>
                <w:lang w:val="en-GB"/>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61A744D" w14:textId="77777777" w:rsidR="00E6153F" w:rsidRPr="00E435D9" w:rsidRDefault="00E6153F" w:rsidP="001F4973">
            <w:pPr>
              <w:numPr>
                <w:ilvl w:val="0"/>
                <w:numId w:val="13"/>
              </w:numPr>
              <w:contextualSpacing/>
              <w:jc w:val="both"/>
              <w:rPr>
                <w:rFonts w:ascii="Arial" w:hAnsi="Arial" w:cs="Arial"/>
                <w:szCs w:val="24"/>
                <w:lang w:val="en-GB"/>
              </w:rPr>
            </w:pPr>
            <w:r w:rsidRPr="00E435D9">
              <w:rPr>
                <w:rFonts w:ascii="Arial" w:hAnsi="Arial" w:cs="Arial"/>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2FEC8D82" w14:textId="77777777" w:rsidR="00E6153F" w:rsidRPr="00E435D9" w:rsidRDefault="00E6153F" w:rsidP="00D61517">
            <w:pPr>
              <w:ind w:left="360"/>
              <w:contextualSpacing/>
              <w:jc w:val="both"/>
              <w:rPr>
                <w:rFonts w:ascii="Arial" w:hAnsi="Arial" w:cs="Arial"/>
                <w:szCs w:val="24"/>
                <w:lang w:val="en-GB"/>
              </w:rPr>
            </w:pPr>
          </w:p>
          <w:p w14:paraId="20FD7E68" w14:textId="77777777" w:rsidR="00E6153F" w:rsidRPr="00E435D9" w:rsidRDefault="00E6153F" w:rsidP="00D61517">
            <w:pPr>
              <w:ind w:left="360"/>
              <w:contextualSpacing/>
              <w:jc w:val="both"/>
              <w:rPr>
                <w:rFonts w:ascii="Arial" w:hAnsi="Arial" w:cs="Arial"/>
                <w:b/>
                <w:szCs w:val="24"/>
                <w:lang w:val="en-GB"/>
              </w:rPr>
            </w:pPr>
            <w:r w:rsidRPr="00E435D9">
              <w:rPr>
                <w:rFonts w:ascii="Arial" w:hAnsi="Arial" w:cs="Arial"/>
                <w:b/>
                <w:szCs w:val="24"/>
                <w:lang w:val="en-GB"/>
              </w:rPr>
              <w:t>8. FINANCIAL GUARANTEE (Advance Payment Guarantee)</w:t>
            </w:r>
          </w:p>
          <w:p w14:paraId="37E72EE1" w14:textId="77777777" w:rsidR="00E6153F" w:rsidRPr="00E435D9" w:rsidRDefault="00E6153F" w:rsidP="00D61517">
            <w:pPr>
              <w:spacing w:after="200"/>
              <w:ind w:right="23"/>
              <w:jc w:val="both"/>
              <w:rPr>
                <w:rFonts w:ascii="Arial" w:hAnsi="Arial" w:cs="Arial"/>
                <w:szCs w:val="24"/>
                <w:lang w:val="en-GB"/>
              </w:rPr>
            </w:pPr>
          </w:p>
          <w:p w14:paraId="3AFE3213"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44D3CF8E"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The financial guarantee shall be provided on the letterhead of the financial institution using the template provided in Appendix D. </w:t>
            </w:r>
          </w:p>
          <w:p w14:paraId="0CCE4D76"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Should the financial guarantee cease to be valid and the Contractor fail to re-validate it, either a deduction equal to the amount of the pre-financing may be made by the Contracting </w:t>
            </w:r>
            <w:r w:rsidR="00FB0FAE" w:rsidRPr="00E435D9">
              <w:rPr>
                <w:rFonts w:ascii="Arial" w:hAnsi="Arial" w:cs="Arial"/>
                <w:szCs w:val="24"/>
                <w:lang w:val="en-GB"/>
              </w:rPr>
              <w:t>Authority</w:t>
            </w:r>
            <w:r w:rsidRPr="00E435D9">
              <w:rPr>
                <w:rFonts w:ascii="Arial" w:hAnsi="Arial" w:cs="Arial"/>
                <w:szCs w:val="24"/>
                <w:lang w:val="en-GB"/>
              </w:rPr>
              <w:t xml:space="preserve"> from future payments due to the Contractor under the contract, or the </w:t>
            </w:r>
            <w:r w:rsidR="00FB0FAE" w:rsidRPr="00E435D9">
              <w:rPr>
                <w:rFonts w:ascii="Arial" w:hAnsi="Arial" w:cs="Arial"/>
                <w:szCs w:val="24"/>
                <w:lang w:val="en-GB"/>
              </w:rPr>
              <w:t>Contracting</w:t>
            </w:r>
            <w:r w:rsidRPr="00E435D9">
              <w:rPr>
                <w:rFonts w:ascii="Arial" w:hAnsi="Arial" w:cs="Arial"/>
                <w:szCs w:val="24"/>
                <w:lang w:val="en-GB"/>
              </w:rPr>
              <w:t xml:space="preserve"> Authority shall give formal notice to the Contractor to provide a new guarantee on the same terms as the previous one. Should the Contractor fail to provide a new guarantee, the Contracting Authority may terminate the contract giving 30 </w:t>
            </w:r>
            <w:proofErr w:type="spellStart"/>
            <w:r w:rsidRPr="00E435D9">
              <w:rPr>
                <w:rFonts w:ascii="Arial" w:hAnsi="Arial" w:cs="Arial"/>
                <w:szCs w:val="24"/>
                <w:lang w:val="en-GB"/>
              </w:rPr>
              <w:t>days notice</w:t>
            </w:r>
            <w:proofErr w:type="spellEnd"/>
            <w:r w:rsidRPr="00E435D9">
              <w:rPr>
                <w:rFonts w:ascii="Arial" w:hAnsi="Arial" w:cs="Arial"/>
                <w:szCs w:val="24"/>
                <w:lang w:val="en-GB"/>
              </w:rPr>
              <w:t xml:space="preserve">. </w:t>
            </w:r>
          </w:p>
          <w:p w14:paraId="617E574C"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46E7D7A0"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For fee-based contracts, the financial guarantee shall be </w:t>
            </w:r>
            <w:r w:rsidR="00FB0FAE" w:rsidRPr="00E435D9">
              <w:rPr>
                <w:rFonts w:ascii="Arial" w:hAnsi="Arial" w:cs="Arial"/>
                <w:szCs w:val="24"/>
                <w:lang w:val="en-GB"/>
              </w:rPr>
              <w:t>released</w:t>
            </w:r>
            <w:r w:rsidRPr="00E435D9">
              <w:rPr>
                <w:rFonts w:ascii="Arial" w:hAnsi="Arial" w:cs="Arial"/>
                <w:szCs w:val="24"/>
                <w:lang w:val="en-GB"/>
              </w:rPr>
              <w:t xml:space="preserve"> when the advance is reimbursed according to article 6.4 (option two).</w:t>
            </w:r>
          </w:p>
          <w:p w14:paraId="4747E6DF"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2C70D95F" w14:textId="77777777" w:rsidR="00E6153F" w:rsidRPr="00E435D9" w:rsidRDefault="00E6153F" w:rsidP="00D61517">
            <w:pPr>
              <w:spacing w:after="200"/>
              <w:ind w:right="23"/>
              <w:jc w:val="both"/>
              <w:rPr>
                <w:rFonts w:ascii="Arial" w:hAnsi="Arial" w:cs="Arial"/>
                <w:szCs w:val="24"/>
                <w:lang w:val="en-GB"/>
              </w:rPr>
            </w:pPr>
          </w:p>
        </w:tc>
      </w:tr>
    </w:tbl>
    <w:p w14:paraId="12A90887" w14:textId="77777777" w:rsidR="00E6153F" w:rsidRPr="00E435D9" w:rsidRDefault="00E6153F" w:rsidP="00E6153F">
      <w:pPr>
        <w:rPr>
          <w:rFonts w:ascii="Arial" w:hAnsi="Arial" w:cs="Arial"/>
          <w:szCs w:val="24"/>
          <w:lang w:val="en-GB"/>
        </w:rPr>
      </w:pPr>
      <w:bookmarkStart w:id="330" w:name="_Toc351343742"/>
    </w:p>
    <w:p w14:paraId="79B8EB7F"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331" w:name="_Toc172359595"/>
      <w:bookmarkStart w:id="332" w:name="_Toc41434407"/>
      <w:r w:rsidRPr="00E435D9">
        <w:rPr>
          <w:rFonts w:ascii="Arial" w:hAnsi="Arial" w:cs="Arial"/>
          <w:b/>
          <w:bCs/>
          <w:smallCaps/>
          <w:szCs w:val="24"/>
          <w:lang w:val="en-GB"/>
        </w:rPr>
        <w:t>9.  Settlement of Disputes</w:t>
      </w:r>
      <w:bookmarkEnd w:id="330"/>
      <w:bookmarkEnd w:id="331"/>
      <w:bookmarkEnd w:id="332"/>
    </w:p>
    <w:tbl>
      <w:tblPr>
        <w:tblW w:w="9463" w:type="dxa"/>
        <w:jc w:val="center"/>
        <w:tblLayout w:type="fixed"/>
        <w:tblLook w:val="0000" w:firstRow="0" w:lastRow="0" w:firstColumn="0" w:lastColumn="0" w:noHBand="0" w:noVBand="0"/>
      </w:tblPr>
      <w:tblGrid>
        <w:gridCol w:w="2625"/>
        <w:gridCol w:w="6838"/>
      </w:tblGrid>
      <w:tr w:rsidR="00E6153F" w:rsidRPr="00CB1AD4" w14:paraId="5EB97558" w14:textId="77777777" w:rsidTr="00D61517">
        <w:trPr>
          <w:jc w:val="center"/>
        </w:trPr>
        <w:tc>
          <w:tcPr>
            <w:tcW w:w="2625" w:type="dxa"/>
          </w:tcPr>
          <w:p w14:paraId="462F6825" w14:textId="77777777" w:rsidR="00E6153F" w:rsidRPr="00E435D9" w:rsidRDefault="00E6153F" w:rsidP="00D61517">
            <w:pPr>
              <w:tabs>
                <w:tab w:val="left" w:pos="540"/>
              </w:tabs>
              <w:ind w:left="533" w:right="-29" w:hanging="533"/>
              <w:outlineLvl w:val="2"/>
              <w:rPr>
                <w:rFonts w:ascii="Arial" w:hAnsi="Arial" w:cs="Arial"/>
                <w:b/>
                <w:bCs/>
                <w:spacing w:val="-3"/>
                <w:szCs w:val="24"/>
                <w:lang w:val="en-GB"/>
              </w:rPr>
            </w:pPr>
            <w:bookmarkStart w:id="333" w:name="_Toc172359596"/>
            <w:bookmarkStart w:id="334" w:name="_Toc272168600"/>
            <w:bookmarkStart w:id="335" w:name="_Toc41434408"/>
            <w:r w:rsidRPr="00E435D9">
              <w:rPr>
                <w:rFonts w:ascii="Arial" w:hAnsi="Arial" w:cs="Arial"/>
                <w:b/>
                <w:bCs/>
                <w:spacing w:val="-3"/>
                <w:szCs w:val="24"/>
                <w:lang w:val="en-GB"/>
              </w:rPr>
              <w:t>9.1</w:t>
            </w:r>
            <w:r w:rsidRPr="00E435D9">
              <w:rPr>
                <w:rFonts w:ascii="Arial" w:hAnsi="Arial" w:cs="Arial"/>
                <w:b/>
                <w:bCs/>
                <w:spacing w:val="-3"/>
                <w:szCs w:val="24"/>
                <w:lang w:val="en-GB"/>
              </w:rPr>
              <w:tab/>
            </w:r>
            <w:r w:rsidRPr="00E435D9">
              <w:rPr>
                <w:rFonts w:ascii="Arial" w:hAnsi="Arial" w:cs="Arial"/>
                <w:b/>
                <w:bCs/>
                <w:szCs w:val="24"/>
                <w:lang w:val="en-GB"/>
              </w:rPr>
              <w:t>Amicable Settlement</w:t>
            </w:r>
            <w:bookmarkEnd w:id="333"/>
            <w:bookmarkEnd w:id="334"/>
            <w:bookmarkEnd w:id="335"/>
          </w:p>
        </w:tc>
        <w:tc>
          <w:tcPr>
            <w:tcW w:w="6838" w:type="dxa"/>
          </w:tcPr>
          <w:p w14:paraId="23BB2CFC" w14:textId="77777777" w:rsidR="00E6153F" w:rsidRPr="00E435D9" w:rsidRDefault="00E6153F" w:rsidP="00D61517">
            <w:pPr>
              <w:numPr>
                <w:ilvl w:val="12"/>
                <w:numId w:val="0"/>
              </w:numPr>
              <w:spacing w:after="200"/>
              <w:ind w:right="23"/>
              <w:jc w:val="both"/>
              <w:rPr>
                <w:rFonts w:ascii="Arial" w:hAnsi="Arial" w:cs="Arial"/>
                <w:szCs w:val="24"/>
                <w:lang w:val="en-GB"/>
              </w:rPr>
            </w:pPr>
            <w:r w:rsidRPr="00E435D9">
              <w:rPr>
                <w:rFonts w:ascii="Arial" w:hAnsi="Arial" w:cs="Arial"/>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6153F" w:rsidRPr="00CB1AD4" w14:paraId="0DD8E102" w14:textId="77777777" w:rsidTr="00D61517">
        <w:trPr>
          <w:jc w:val="center"/>
        </w:trPr>
        <w:tc>
          <w:tcPr>
            <w:tcW w:w="2625" w:type="dxa"/>
          </w:tcPr>
          <w:p w14:paraId="0BD79AD9"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36" w:name="_Toc172359597"/>
            <w:bookmarkStart w:id="337" w:name="_Toc272168601"/>
            <w:bookmarkStart w:id="338" w:name="_Toc41434409"/>
            <w:r w:rsidRPr="00E435D9">
              <w:rPr>
                <w:rFonts w:ascii="Arial" w:hAnsi="Arial" w:cs="Arial"/>
                <w:b/>
                <w:bCs/>
                <w:szCs w:val="24"/>
                <w:lang w:val="en-GB"/>
              </w:rPr>
              <w:t>9.2</w:t>
            </w:r>
            <w:r w:rsidRPr="00E435D9">
              <w:rPr>
                <w:rFonts w:ascii="Arial" w:hAnsi="Arial" w:cs="Arial"/>
                <w:b/>
                <w:bCs/>
                <w:szCs w:val="24"/>
                <w:lang w:val="en-GB"/>
              </w:rPr>
              <w:tab/>
              <w:t>Dispute Resolution</w:t>
            </w:r>
            <w:bookmarkEnd w:id="336"/>
            <w:bookmarkEnd w:id="337"/>
            <w:bookmarkEnd w:id="338"/>
          </w:p>
        </w:tc>
        <w:tc>
          <w:tcPr>
            <w:tcW w:w="6838" w:type="dxa"/>
          </w:tcPr>
          <w:p w14:paraId="695C1D31" w14:textId="77777777" w:rsidR="00E6153F" w:rsidRPr="00E435D9" w:rsidRDefault="00E6153F" w:rsidP="00D61517">
            <w:pPr>
              <w:numPr>
                <w:ilvl w:val="12"/>
                <w:numId w:val="0"/>
              </w:numPr>
              <w:spacing w:after="200"/>
              <w:ind w:right="23"/>
              <w:jc w:val="both"/>
              <w:rPr>
                <w:rFonts w:ascii="Arial" w:hAnsi="Arial" w:cs="Arial"/>
                <w:szCs w:val="24"/>
                <w:lang w:val="en-GB"/>
              </w:rPr>
            </w:pPr>
            <w:r w:rsidRPr="00E435D9">
              <w:rPr>
                <w:rFonts w:ascii="Arial" w:hAnsi="Arial" w:cs="Arial"/>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E435D9">
              <w:rPr>
                <w:rFonts w:ascii="Arial" w:hAnsi="Arial" w:cs="Arial"/>
                <w:b/>
                <w:szCs w:val="24"/>
                <w:lang w:val="en-GB"/>
              </w:rPr>
              <w:t>specified in the SC</w:t>
            </w:r>
            <w:r w:rsidRPr="00E435D9">
              <w:rPr>
                <w:rFonts w:ascii="Arial" w:hAnsi="Arial" w:cs="Arial"/>
                <w:szCs w:val="24"/>
                <w:lang w:val="en-GB"/>
              </w:rPr>
              <w:t>.</w:t>
            </w:r>
          </w:p>
        </w:tc>
      </w:tr>
    </w:tbl>
    <w:p w14:paraId="543CB509" w14:textId="77777777" w:rsidR="00E6153F" w:rsidRPr="00E435D9" w:rsidRDefault="00E6153F" w:rsidP="00E6153F">
      <w:pPr>
        <w:rPr>
          <w:rFonts w:ascii="Arial" w:hAnsi="Arial" w:cs="Arial"/>
          <w:szCs w:val="24"/>
          <w:lang w:val="en-GB" w:eastAsia="it-IT"/>
        </w:rPr>
        <w:sectPr w:rsidR="00E6153F" w:rsidRPr="00E435D9" w:rsidSect="000F1A08">
          <w:headerReference w:type="even" r:id="rId51"/>
          <w:headerReference w:type="default" r:id="rId52"/>
          <w:pgSz w:w="11900" w:h="16840" w:code="9"/>
          <w:pgMar w:top="1440" w:right="1440" w:bottom="1729" w:left="1729" w:header="720" w:footer="720" w:gutter="0"/>
          <w:cols w:space="708"/>
          <w:titlePg/>
          <w:docGrid w:linePitch="360"/>
        </w:sectPr>
      </w:pPr>
    </w:p>
    <w:p w14:paraId="37F9F3A9" w14:textId="77777777" w:rsidR="00E6153F" w:rsidRPr="00E435D9" w:rsidRDefault="00E6153F" w:rsidP="00E6153F">
      <w:pPr>
        <w:spacing w:before="240" w:after="240"/>
        <w:jc w:val="center"/>
        <w:outlineLvl w:val="0"/>
        <w:rPr>
          <w:rFonts w:ascii="Arial" w:hAnsi="Arial" w:cs="Arial"/>
          <w:b/>
          <w:szCs w:val="24"/>
          <w:lang w:val="en-GB"/>
        </w:rPr>
      </w:pPr>
      <w:bookmarkStart w:id="339" w:name="_Toc351343745"/>
      <w:bookmarkStart w:id="340" w:name="_Toc272168602"/>
      <w:bookmarkStart w:id="341" w:name="_Toc41434410"/>
      <w:r w:rsidRPr="00E435D9">
        <w:rPr>
          <w:rFonts w:ascii="Arial" w:hAnsi="Arial" w:cs="Arial"/>
          <w:b/>
          <w:szCs w:val="24"/>
          <w:lang w:val="en-GB"/>
        </w:rPr>
        <w:t>III.  Special Conditions of Contract</w:t>
      </w:r>
      <w:bookmarkEnd w:id="339"/>
      <w:bookmarkEnd w:id="340"/>
      <w:bookmarkEnd w:id="341"/>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6153F" w:rsidRPr="00CB1AD4" w14:paraId="240EFEEF" w14:textId="77777777" w:rsidTr="00D61517">
        <w:tc>
          <w:tcPr>
            <w:tcW w:w="1980" w:type="dxa"/>
            <w:tcMar>
              <w:top w:w="85" w:type="dxa"/>
              <w:bottom w:w="142" w:type="dxa"/>
              <w:right w:w="170" w:type="dxa"/>
            </w:tcMar>
          </w:tcPr>
          <w:p w14:paraId="0B0568A0" w14:textId="77777777" w:rsidR="00E6153F" w:rsidRPr="00E435D9" w:rsidRDefault="00E6153F" w:rsidP="00D61517">
            <w:pPr>
              <w:jc w:val="center"/>
              <w:rPr>
                <w:rFonts w:ascii="Arial" w:hAnsi="Arial" w:cs="Arial"/>
                <w:b/>
                <w:szCs w:val="24"/>
                <w:lang w:val="en-GB"/>
              </w:rPr>
            </w:pPr>
            <w:r w:rsidRPr="00E435D9">
              <w:rPr>
                <w:rFonts w:ascii="Arial" w:hAnsi="Arial" w:cs="Arial"/>
                <w:b/>
                <w:szCs w:val="24"/>
                <w:lang w:val="en-GB"/>
              </w:rPr>
              <w:t>Number of GC Clause</w:t>
            </w:r>
          </w:p>
        </w:tc>
        <w:tc>
          <w:tcPr>
            <w:tcW w:w="6702" w:type="dxa"/>
            <w:tcMar>
              <w:top w:w="85" w:type="dxa"/>
              <w:bottom w:w="142" w:type="dxa"/>
              <w:right w:w="170" w:type="dxa"/>
            </w:tcMar>
          </w:tcPr>
          <w:p w14:paraId="698B6783" w14:textId="77777777" w:rsidR="00E6153F" w:rsidRPr="00E435D9" w:rsidRDefault="00E6153F" w:rsidP="00D61517">
            <w:pPr>
              <w:ind w:right="-72"/>
              <w:jc w:val="center"/>
              <w:rPr>
                <w:rFonts w:ascii="Arial" w:hAnsi="Arial" w:cs="Arial"/>
                <w:b/>
                <w:szCs w:val="24"/>
                <w:lang w:val="en-GB"/>
              </w:rPr>
            </w:pPr>
            <w:r w:rsidRPr="00E435D9">
              <w:rPr>
                <w:rFonts w:ascii="Arial" w:hAnsi="Arial" w:cs="Arial"/>
                <w:b/>
                <w:szCs w:val="24"/>
                <w:lang w:val="en-GB"/>
              </w:rPr>
              <w:t>Amendments of, and Supplements to, Clauses in the General Conditions of Contract</w:t>
            </w:r>
          </w:p>
        </w:tc>
      </w:tr>
      <w:tr w:rsidR="00E6153F" w:rsidRPr="00CB1AD4" w14:paraId="79A21E0D" w14:textId="77777777" w:rsidTr="00D61517">
        <w:tc>
          <w:tcPr>
            <w:tcW w:w="1980" w:type="dxa"/>
            <w:tcMar>
              <w:top w:w="85" w:type="dxa"/>
              <w:bottom w:w="142" w:type="dxa"/>
              <w:right w:w="170" w:type="dxa"/>
            </w:tcMar>
          </w:tcPr>
          <w:p w14:paraId="6E56D157" w14:textId="77777777" w:rsidR="00E6153F" w:rsidRPr="00E435D9" w:rsidRDefault="00E6153F" w:rsidP="00D61517">
            <w:pPr>
              <w:jc w:val="both"/>
              <w:rPr>
                <w:rFonts w:ascii="Arial" w:hAnsi="Arial" w:cs="Arial"/>
                <w:b/>
                <w:szCs w:val="24"/>
                <w:lang w:val="en-GB"/>
              </w:rPr>
            </w:pPr>
            <w:r w:rsidRPr="00E435D9">
              <w:rPr>
                <w:rFonts w:ascii="Arial" w:hAnsi="Arial" w:cs="Arial"/>
                <w:b/>
                <w:szCs w:val="24"/>
                <w:lang w:val="en-GB"/>
              </w:rPr>
              <w:t>1.1(a)</w:t>
            </w:r>
          </w:p>
        </w:tc>
        <w:tc>
          <w:tcPr>
            <w:tcW w:w="6702" w:type="dxa"/>
            <w:tcMar>
              <w:top w:w="85" w:type="dxa"/>
              <w:bottom w:w="142" w:type="dxa"/>
              <w:right w:w="170" w:type="dxa"/>
            </w:tcMar>
          </w:tcPr>
          <w:p w14:paraId="13A9F17E"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Applicable law is the one of Botswana.</w:t>
            </w:r>
          </w:p>
        </w:tc>
      </w:tr>
      <w:tr w:rsidR="00E6153F" w:rsidRPr="00CB1AD4" w14:paraId="632E1B3C" w14:textId="77777777" w:rsidTr="00D61517">
        <w:tc>
          <w:tcPr>
            <w:tcW w:w="1980" w:type="dxa"/>
            <w:tcMar>
              <w:top w:w="85" w:type="dxa"/>
              <w:bottom w:w="142" w:type="dxa"/>
              <w:right w:w="170" w:type="dxa"/>
            </w:tcMar>
          </w:tcPr>
          <w:p w14:paraId="5B67CA2A" w14:textId="77777777" w:rsidR="00E6153F" w:rsidRPr="00E435D9" w:rsidRDefault="00E6153F" w:rsidP="00D61517">
            <w:pPr>
              <w:jc w:val="both"/>
              <w:rPr>
                <w:rFonts w:ascii="Arial" w:hAnsi="Arial" w:cs="Arial"/>
                <w:b/>
                <w:szCs w:val="24"/>
                <w:lang w:val="en-GB"/>
              </w:rPr>
            </w:pPr>
            <w:r w:rsidRPr="00E435D9">
              <w:rPr>
                <w:rFonts w:ascii="Arial" w:hAnsi="Arial" w:cs="Arial"/>
                <w:b/>
                <w:szCs w:val="24"/>
                <w:lang w:val="en-GB"/>
              </w:rPr>
              <w:t>1.1 (b)</w:t>
            </w:r>
          </w:p>
        </w:tc>
        <w:tc>
          <w:tcPr>
            <w:tcW w:w="6702" w:type="dxa"/>
            <w:tcMar>
              <w:top w:w="85" w:type="dxa"/>
              <w:bottom w:w="142" w:type="dxa"/>
              <w:right w:w="170" w:type="dxa"/>
            </w:tcMar>
          </w:tcPr>
          <w:p w14:paraId="37C38766" w14:textId="77777777" w:rsidR="00E6153F" w:rsidRPr="00E435D9" w:rsidRDefault="00E6153F" w:rsidP="00D61517">
            <w:pPr>
              <w:ind w:right="-72"/>
              <w:jc w:val="both"/>
              <w:rPr>
                <w:rFonts w:ascii="Arial" w:hAnsi="Arial" w:cs="Arial"/>
                <w:b/>
                <w:bCs/>
                <w:szCs w:val="24"/>
                <w:lang w:val="en-GB"/>
              </w:rPr>
            </w:pPr>
            <w:r w:rsidRPr="00E435D9">
              <w:rPr>
                <w:rFonts w:ascii="Arial" w:hAnsi="Arial" w:cs="Arial"/>
                <w:bCs/>
                <w:szCs w:val="24"/>
                <w:lang w:val="en-GB"/>
              </w:rPr>
              <w:t xml:space="preserve">The Contracting Authority </w:t>
            </w:r>
            <w:proofErr w:type="gramStart"/>
            <w:r w:rsidRPr="00E435D9">
              <w:rPr>
                <w:rFonts w:ascii="Arial" w:hAnsi="Arial" w:cs="Arial"/>
                <w:bCs/>
                <w:szCs w:val="24"/>
                <w:lang w:val="en-GB"/>
              </w:rPr>
              <w:t>is:</w:t>
            </w:r>
            <w:proofErr w:type="gramEnd"/>
            <w:r w:rsidRPr="00E435D9">
              <w:rPr>
                <w:rFonts w:ascii="Arial" w:hAnsi="Arial" w:cs="Arial"/>
                <w:b/>
                <w:bCs/>
                <w:szCs w:val="24"/>
                <w:lang w:val="en-GB"/>
              </w:rPr>
              <w:t xml:space="preserve"> SADC Secretariat</w:t>
            </w:r>
          </w:p>
        </w:tc>
      </w:tr>
      <w:tr w:rsidR="00E6153F" w:rsidRPr="00CB1AD4" w14:paraId="34740696" w14:textId="77777777" w:rsidTr="00D61517">
        <w:trPr>
          <w:trHeight w:val="330"/>
        </w:trPr>
        <w:tc>
          <w:tcPr>
            <w:tcW w:w="1980" w:type="dxa"/>
            <w:tcMar>
              <w:top w:w="85" w:type="dxa"/>
              <w:bottom w:w="142" w:type="dxa"/>
              <w:right w:w="170" w:type="dxa"/>
            </w:tcMar>
          </w:tcPr>
          <w:p w14:paraId="7AD7BC10" w14:textId="77777777" w:rsidR="00E6153F" w:rsidRPr="00E435D9" w:rsidRDefault="00E6153F" w:rsidP="00D61517">
            <w:pPr>
              <w:jc w:val="both"/>
              <w:rPr>
                <w:rFonts w:ascii="Arial" w:hAnsi="Arial" w:cs="Arial"/>
                <w:b/>
                <w:szCs w:val="24"/>
                <w:lang w:val="en-GB"/>
              </w:rPr>
            </w:pPr>
            <w:r w:rsidRPr="00E435D9">
              <w:rPr>
                <w:rFonts w:ascii="Arial" w:hAnsi="Arial" w:cs="Arial"/>
                <w:b/>
                <w:szCs w:val="24"/>
                <w:lang w:val="en-GB"/>
              </w:rPr>
              <w:t>1.1 (c)</w:t>
            </w:r>
          </w:p>
        </w:tc>
        <w:tc>
          <w:tcPr>
            <w:tcW w:w="6702" w:type="dxa"/>
            <w:tcMar>
              <w:top w:w="85" w:type="dxa"/>
              <w:bottom w:w="142" w:type="dxa"/>
              <w:right w:w="170" w:type="dxa"/>
            </w:tcMar>
          </w:tcPr>
          <w:p w14:paraId="4156A7E6" w14:textId="77777777" w:rsidR="00E6153F" w:rsidRPr="00E435D9" w:rsidRDefault="00E6153F" w:rsidP="00D61517">
            <w:pPr>
              <w:ind w:right="-72"/>
              <w:jc w:val="both"/>
              <w:rPr>
                <w:rFonts w:ascii="Arial" w:hAnsi="Arial" w:cs="Arial"/>
                <w:b/>
                <w:bCs/>
                <w:szCs w:val="24"/>
                <w:lang w:val="en-GB"/>
              </w:rPr>
            </w:pPr>
            <w:r w:rsidRPr="00E435D9">
              <w:rPr>
                <w:rFonts w:ascii="Arial" w:hAnsi="Arial" w:cs="Arial"/>
                <w:bCs/>
                <w:szCs w:val="24"/>
                <w:lang w:val="en-GB"/>
              </w:rPr>
              <w:t xml:space="preserve">The Contractor is:  </w:t>
            </w:r>
          </w:p>
        </w:tc>
      </w:tr>
      <w:tr w:rsidR="00E6153F" w:rsidRPr="00CB1AD4" w14:paraId="5D2B6A74" w14:textId="77777777" w:rsidTr="00D61517">
        <w:tc>
          <w:tcPr>
            <w:tcW w:w="1980" w:type="dxa"/>
            <w:tcMar>
              <w:top w:w="85" w:type="dxa"/>
              <w:bottom w:w="142" w:type="dxa"/>
              <w:right w:w="170" w:type="dxa"/>
            </w:tcMar>
          </w:tcPr>
          <w:p w14:paraId="622D6EC6" w14:textId="77777777" w:rsidR="00E6153F" w:rsidRPr="00E435D9" w:rsidRDefault="00E6153F" w:rsidP="00D61517">
            <w:pPr>
              <w:jc w:val="both"/>
              <w:rPr>
                <w:rFonts w:ascii="Arial" w:hAnsi="Arial" w:cs="Arial"/>
                <w:b/>
                <w:szCs w:val="24"/>
                <w:lang w:val="en-GB"/>
              </w:rPr>
            </w:pPr>
            <w:r w:rsidRPr="00E435D9">
              <w:rPr>
                <w:rFonts w:ascii="Arial" w:hAnsi="Arial" w:cs="Arial"/>
                <w:b/>
                <w:szCs w:val="24"/>
                <w:lang w:val="en-GB"/>
              </w:rPr>
              <w:t>1.6</w:t>
            </w:r>
          </w:p>
        </w:tc>
        <w:tc>
          <w:tcPr>
            <w:tcW w:w="6702" w:type="dxa"/>
            <w:tcMar>
              <w:top w:w="85" w:type="dxa"/>
              <w:bottom w:w="142" w:type="dxa"/>
              <w:right w:w="170" w:type="dxa"/>
            </w:tcMar>
          </w:tcPr>
          <w:p w14:paraId="03FF8A4F" w14:textId="77777777" w:rsidR="00E6153F" w:rsidRPr="00E435D9" w:rsidRDefault="00E6153F" w:rsidP="00D61517">
            <w:pPr>
              <w:ind w:right="-72"/>
              <w:jc w:val="both"/>
              <w:rPr>
                <w:rFonts w:ascii="Arial" w:hAnsi="Arial" w:cs="Arial"/>
                <w:b/>
                <w:szCs w:val="24"/>
                <w:lang w:val="en-GB"/>
              </w:rPr>
            </w:pPr>
            <w:r w:rsidRPr="00E435D9">
              <w:rPr>
                <w:rFonts w:ascii="Arial" w:hAnsi="Arial" w:cs="Arial"/>
                <w:b/>
                <w:szCs w:val="24"/>
                <w:lang w:val="en-GB"/>
              </w:rPr>
              <w:t>The addresses are:</w:t>
            </w:r>
          </w:p>
          <w:p w14:paraId="7D69AD25" w14:textId="77777777" w:rsidR="00E6153F" w:rsidRPr="00E435D9" w:rsidRDefault="00E6153F" w:rsidP="00D61517">
            <w:pPr>
              <w:ind w:right="-72"/>
              <w:jc w:val="both"/>
              <w:rPr>
                <w:rFonts w:ascii="Arial" w:hAnsi="Arial" w:cs="Arial"/>
                <w:b/>
                <w:szCs w:val="24"/>
                <w:lang w:val="en-GB"/>
              </w:rPr>
            </w:pPr>
          </w:p>
          <w:p w14:paraId="5A246A56"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Contracting Authority</w:t>
            </w:r>
          </w:p>
          <w:p w14:paraId="421055DC" w14:textId="77777777" w:rsidR="00E6153F" w:rsidRPr="00E435D9" w:rsidRDefault="00E6153F" w:rsidP="00D61517">
            <w:pPr>
              <w:tabs>
                <w:tab w:val="right" w:pos="7254"/>
              </w:tabs>
              <w:spacing w:before="120" w:after="120"/>
              <w:jc w:val="both"/>
              <w:rPr>
                <w:rFonts w:ascii="Arial" w:eastAsia="Arial Unicode MS" w:hAnsi="Arial" w:cs="Arial"/>
                <w:b/>
                <w:szCs w:val="24"/>
                <w:lang w:val="en-GB"/>
              </w:rPr>
            </w:pPr>
            <w:r w:rsidRPr="00E435D9">
              <w:rPr>
                <w:rFonts w:ascii="Arial" w:eastAsia="Arial Unicode MS" w:hAnsi="Arial" w:cs="Arial"/>
                <w:b/>
                <w:szCs w:val="24"/>
                <w:lang w:val="en-GB"/>
              </w:rPr>
              <w:t>SADC Secretariat</w:t>
            </w:r>
          </w:p>
          <w:p w14:paraId="07BAB2FD" w14:textId="77777777" w:rsidR="002A5980" w:rsidRPr="00E435D9" w:rsidRDefault="00E6153F" w:rsidP="002A5980">
            <w:pPr>
              <w:tabs>
                <w:tab w:val="right" w:pos="7254"/>
              </w:tabs>
              <w:spacing w:before="120" w:after="120"/>
              <w:jc w:val="both"/>
              <w:rPr>
                <w:rFonts w:ascii="Arial" w:eastAsia="Arial Unicode MS" w:hAnsi="Arial" w:cs="Arial"/>
                <w:szCs w:val="24"/>
                <w:lang w:val="en-GB"/>
              </w:rPr>
            </w:pPr>
            <w:r w:rsidRPr="00E435D9">
              <w:rPr>
                <w:rFonts w:ascii="Arial" w:eastAsia="Arial Unicode MS" w:hAnsi="Arial" w:cs="Arial"/>
                <w:szCs w:val="24"/>
                <w:lang w:val="en-GB"/>
              </w:rPr>
              <w:t>CBD Plot 54385</w:t>
            </w:r>
          </w:p>
          <w:p w14:paraId="20715420" w14:textId="77777777" w:rsidR="002A5980" w:rsidRPr="00E435D9" w:rsidRDefault="00E6153F" w:rsidP="002A5980">
            <w:pPr>
              <w:tabs>
                <w:tab w:val="right" w:pos="7254"/>
              </w:tabs>
              <w:spacing w:before="120" w:after="120"/>
              <w:jc w:val="both"/>
              <w:rPr>
                <w:rFonts w:ascii="Arial" w:eastAsia="Arial Unicode MS" w:hAnsi="Arial" w:cs="Arial"/>
                <w:i/>
                <w:szCs w:val="24"/>
                <w:lang w:val="en-GB"/>
              </w:rPr>
            </w:pPr>
            <w:r w:rsidRPr="00E435D9">
              <w:rPr>
                <w:rFonts w:ascii="Arial" w:eastAsia="Arial Unicode MS" w:hAnsi="Arial" w:cs="Arial"/>
                <w:b/>
                <w:szCs w:val="24"/>
                <w:lang w:val="en-GB"/>
              </w:rPr>
              <w:t>Gaborone</w:t>
            </w:r>
            <w:r w:rsidRPr="00E435D9">
              <w:rPr>
                <w:rFonts w:ascii="Arial" w:eastAsia="Arial Unicode MS" w:hAnsi="Arial" w:cs="Arial"/>
                <w:i/>
                <w:szCs w:val="24"/>
                <w:lang w:val="en-GB"/>
              </w:rPr>
              <w:t xml:space="preserve"> </w:t>
            </w:r>
          </w:p>
          <w:p w14:paraId="36B51CA7" w14:textId="77777777" w:rsidR="00E6153F" w:rsidRPr="00E435D9" w:rsidRDefault="00E6153F" w:rsidP="002A5980">
            <w:pPr>
              <w:tabs>
                <w:tab w:val="right" w:pos="7254"/>
              </w:tabs>
              <w:spacing w:before="120" w:after="120"/>
              <w:jc w:val="both"/>
              <w:rPr>
                <w:rFonts w:ascii="Arial" w:eastAsia="Arial Unicode MS" w:hAnsi="Arial" w:cs="Arial"/>
                <w:szCs w:val="24"/>
                <w:lang w:val="en-GB"/>
              </w:rPr>
            </w:pPr>
            <w:r w:rsidRPr="00E435D9">
              <w:rPr>
                <w:rFonts w:ascii="Arial" w:eastAsia="Arial Unicode MS" w:hAnsi="Arial" w:cs="Arial"/>
                <w:b/>
                <w:szCs w:val="24"/>
                <w:lang w:val="en-GB"/>
              </w:rPr>
              <w:t>Botswana</w:t>
            </w:r>
          </w:p>
          <w:p w14:paraId="5D190204" w14:textId="0F32C895" w:rsidR="00E6153F" w:rsidRPr="00E435D9" w:rsidRDefault="00E6153F" w:rsidP="00D61517">
            <w:pPr>
              <w:suppressAutoHyphens/>
              <w:spacing w:before="120" w:after="100"/>
              <w:jc w:val="both"/>
              <w:rPr>
                <w:rFonts w:ascii="Arial" w:eastAsia="Arial Unicode MS" w:hAnsi="Arial" w:cs="Arial"/>
                <w:b/>
                <w:szCs w:val="24"/>
                <w:lang w:val="en-GB"/>
              </w:rPr>
            </w:pPr>
            <w:r w:rsidRPr="00E435D9">
              <w:rPr>
                <w:rFonts w:ascii="Arial" w:eastAsia="Arial Unicode MS" w:hAnsi="Arial" w:cs="Arial"/>
                <w:b/>
                <w:szCs w:val="24"/>
                <w:lang w:val="en-GB"/>
              </w:rPr>
              <w:t xml:space="preserve">Phone: +2673951863 Ext </w:t>
            </w:r>
          </w:p>
          <w:p w14:paraId="236F3B02" w14:textId="77777777" w:rsidR="00600505" w:rsidRPr="00E435D9" w:rsidRDefault="00600505" w:rsidP="00470EFF">
            <w:pPr>
              <w:ind w:right="-72"/>
              <w:jc w:val="both"/>
              <w:rPr>
                <w:rFonts w:ascii="Arial" w:hAnsi="Arial" w:cs="Arial"/>
                <w:szCs w:val="24"/>
                <w:lang w:val="en-GB"/>
              </w:rPr>
            </w:pPr>
          </w:p>
          <w:p w14:paraId="7D37703F" w14:textId="77777777" w:rsidR="00E6153F" w:rsidRPr="00E435D9" w:rsidRDefault="00E6153F" w:rsidP="00470EFF">
            <w:pPr>
              <w:ind w:right="-72"/>
              <w:jc w:val="both"/>
              <w:rPr>
                <w:rFonts w:ascii="Arial" w:hAnsi="Arial" w:cs="Arial"/>
                <w:szCs w:val="24"/>
                <w:lang w:val="en-GB"/>
              </w:rPr>
            </w:pPr>
            <w:r w:rsidRPr="00E435D9">
              <w:rPr>
                <w:rFonts w:ascii="Arial" w:hAnsi="Arial" w:cs="Arial"/>
                <w:szCs w:val="24"/>
                <w:lang w:val="en-GB"/>
              </w:rPr>
              <w:t>Contractor</w:t>
            </w:r>
            <w:r w:rsidR="00470EFF" w:rsidRPr="00E435D9">
              <w:rPr>
                <w:rFonts w:ascii="Arial" w:hAnsi="Arial" w:cs="Arial"/>
                <w:szCs w:val="24"/>
                <w:lang w:val="en-GB"/>
              </w:rPr>
              <w:t>:</w:t>
            </w:r>
          </w:p>
          <w:p w14:paraId="52DA2DC0"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Attention:</w:t>
            </w:r>
            <w:r w:rsidR="00470EFF" w:rsidRPr="00E435D9">
              <w:rPr>
                <w:rFonts w:ascii="Arial" w:hAnsi="Arial" w:cs="Arial"/>
                <w:szCs w:val="24"/>
                <w:lang w:val="en-GB"/>
              </w:rPr>
              <w:t xml:space="preserve"> </w:t>
            </w:r>
          </w:p>
          <w:p w14:paraId="171A0B2D" w14:textId="77777777" w:rsidR="00E6153F" w:rsidRPr="00E435D9" w:rsidRDefault="0017613C" w:rsidP="00D61517">
            <w:pPr>
              <w:tabs>
                <w:tab w:val="left" w:pos="2160"/>
                <w:tab w:val="left" w:pos="6480"/>
              </w:tabs>
              <w:ind w:right="-72"/>
              <w:jc w:val="both"/>
              <w:rPr>
                <w:rFonts w:ascii="Arial" w:hAnsi="Arial" w:cs="Arial"/>
                <w:bCs/>
                <w:szCs w:val="24"/>
                <w:lang w:val="en-GB"/>
              </w:rPr>
            </w:pPr>
            <w:r w:rsidRPr="00E435D9">
              <w:rPr>
                <w:rFonts w:ascii="Arial" w:eastAsia="Arial Unicode MS" w:hAnsi="Arial" w:cs="Arial"/>
                <w:bCs/>
                <w:szCs w:val="24"/>
                <w:lang w:val="en-GB"/>
              </w:rPr>
              <w:t>Phone</w:t>
            </w:r>
            <w:r w:rsidRPr="00E435D9">
              <w:rPr>
                <w:rFonts w:ascii="Arial" w:hAnsi="Arial" w:cs="Arial"/>
                <w:bCs/>
                <w:szCs w:val="24"/>
                <w:lang w:val="en-GB"/>
              </w:rPr>
              <w:t>:</w:t>
            </w:r>
          </w:p>
        </w:tc>
      </w:tr>
      <w:tr w:rsidR="00E6153F" w:rsidRPr="00CB1AD4" w14:paraId="61BDA67C" w14:textId="77777777" w:rsidTr="00D61517">
        <w:tc>
          <w:tcPr>
            <w:tcW w:w="1980" w:type="dxa"/>
            <w:tcMar>
              <w:top w:w="85" w:type="dxa"/>
              <w:bottom w:w="142" w:type="dxa"/>
              <w:right w:w="170" w:type="dxa"/>
            </w:tcMar>
          </w:tcPr>
          <w:p w14:paraId="659FCB51" w14:textId="77777777" w:rsidR="00E6153F" w:rsidRPr="00E435D9" w:rsidRDefault="00E6153F" w:rsidP="00D61517">
            <w:pPr>
              <w:jc w:val="both"/>
              <w:rPr>
                <w:rFonts w:ascii="Arial" w:hAnsi="Arial" w:cs="Arial"/>
                <w:b/>
                <w:szCs w:val="24"/>
                <w:lang w:val="en-GB"/>
              </w:rPr>
            </w:pPr>
            <w:r w:rsidRPr="00E435D9">
              <w:rPr>
                <w:rFonts w:ascii="Arial" w:hAnsi="Arial" w:cs="Arial"/>
                <w:b/>
                <w:szCs w:val="24"/>
                <w:lang w:val="en-GB"/>
              </w:rPr>
              <w:t>1.8</w:t>
            </w:r>
          </w:p>
        </w:tc>
        <w:tc>
          <w:tcPr>
            <w:tcW w:w="6702" w:type="dxa"/>
            <w:tcMar>
              <w:top w:w="85" w:type="dxa"/>
              <w:bottom w:w="142" w:type="dxa"/>
              <w:right w:w="170" w:type="dxa"/>
            </w:tcMar>
          </w:tcPr>
          <w:p w14:paraId="3E47C0D6" w14:textId="1E25027A"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 xml:space="preserve">The Member-in-charge authorized to act on behalf of the Joint Venture / Consortium / Association is:  </w:t>
            </w:r>
          </w:p>
        </w:tc>
      </w:tr>
      <w:tr w:rsidR="00E6153F" w:rsidRPr="00CB1AD4" w14:paraId="711E3C92" w14:textId="77777777" w:rsidTr="00D61517">
        <w:tc>
          <w:tcPr>
            <w:tcW w:w="1980" w:type="dxa"/>
            <w:tcMar>
              <w:top w:w="85" w:type="dxa"/>
              <w:bottom w:w="142" w:type="dxa"/>
              <w:right w:w="170" w:type="dxa"/>
            </w:tcMar>
          </w:tcPr>
          <w:p w14:paraId="43A8CD98" w14:textId="77777777" w:rsidR="00E6153F" w:rsidRPr="00E435D9" w:rsidRDefault="00E6153F" w:rsidP="00D61517">
            <w:pPr>
              <w:jc w:val="both"/>
              <w:rPr>
                <w:rFonts w:ascii="Arial" w:hAnsi="Arial" w:cs="Arial"/>
                <w:b/>
                <w:spacing w:val="-3"/>
                <w:szCs w:val="24"/>
                <w:lang w:val="en-GB"/>
              </w:rPr>
            </w:pPr>
            <w:r w:rsidRPr="00E435D9">
              <w:rPr>
                <w:rFonts w:ascii="Arial" w:hAnsi="Arial" w:cs="Arial"/>
                <w:b/>
                <w:spacing w:val="-3"/>
                <w:szCs w:val="24"/>
                <w:lang w:val="en-GB"/>
              </w:rPr>
              <w:t>1.9.1</w:t>
            </w:r>
          </w:p>
        </w:tc>
        <w:tc>
          <w:tcPr>
            <w:tcW w:w="6702" w:type="dxa"/>
            <w:tcMar>
              <w:top w:w="85" w:type="dxa"/>
              <w:bottom w:w="142" w:type="dxa"/>
              <w:right w:w="170" w:type="dxa"/>
            </w:tcMar>
          </w:tcPr>
          <w:p w14:paraId="3DE4254C" w14:textId="77777777" w:rsidR="00E6153F" w:rsidRPr="00E435D9" w:rsidRDefault="00E6153F" w:rsidP="00D61517">
            <w:pPr>
              <w:tabs>
                <w:tab w:val="left" w:pos="2160"/>
                <w:tab w:val="left" w:pos="6480"/>
              </w:tabs>
              <w:ind w:right="-72"/>
              <w:jc w:val="both"/>
              <w:rPr>
                <w:rFonts w:ascii="Arial" w:hAnsi="Arial" w:cs="Arial"/>
                <w:szCs w:val="24"/>
                <w:lang w:val="en-GB"/>
              </w:rPr>
            </w:pPr>
            <w:r w:rsidRPr="00E435D9">
              <w:rPr>
                <w:rFonts w:ascii="Arial" w:hAnsi="Arial" w:cs="Arial"/>
                <w:szCs w:val="24"/>
                <w:lang w:val="en-GB"/>
              </w:rPr>
              <w:t>The Authorized Representatives are:</w:t>
            </w:r>
          </w:p>
          <w:p w14:paraId="7477AFB8" w14:textId="77777777" w:rsidR="00E6153F" w:rsidRPr="00E435D9" w:rsidRDefault="00E6153F" w:rsidP="00D61517">
            <w:pPr>
              <w:tabs>
                <w:tab w:val="left" w:pos="2160"/>
                <w:tab w:val="left" w:pos="6480"/>
              </w:tabs>
              <w:ind w:right="-72"/>
              <w:jc w:val="both"/>
              <w:rPr>
                <w:rFonts w:ascii="Arial" w:hAnsi="Arial" w:cs="Arial"/>
                <w:szCs w:val="24"/>
                <w:lang w:val="en-GB"/>
              </w:rPr>
            </w:pPr>
          </w:p>
          <w:p w14:paraId="2E9D2141" w14:textId="77777777" w:rsidR="00E6153F" w:rsidRPr="00E435D9" w:rsidRDefault="00E6153F" w:rsidP="00D61517">
            <w:pPr>
              <w:tabs>
                <w:tab w:val="left" w:pos="2160"/>
                <w:tab w:val="left" w:pos="6480"/>
              </w:tabs>
              <w:ind w:right="-72"/>
              <w:jc w:val="both"/>
              <w:rPr>
                <w:rFonts w:ascii="Arial" w:hAnsi="Arial" w:cs="Arial"/>
                <w:b/>
                <w:szCs w:val="24"/>
                <w:lang w:val="en-GB"/>
              </w:rPr>
            </w:pPr>
            <w:r w:rsidRPr="00E435D9">
              <w:rPr>
                <w:rFonts w:ascii="Arial" w:hAnsi="Arial" w:cs="Arial"/>
                <w:b/>
                <w:szCs w:val="24"/>
                <w:lang w:val="en-GB"/>
              </w:rPr>
              <w:t xml:space="preserve">For the Contracting Authority: </w:t>
            </w:r>
          </w:p>
          <w:p w14:paraId="5D117462" w14:textId="77777777" w:rsidR="00E6153F" w:rsidRPr="00E435D9" w:rsidRDefault="00E6153F" w:rsidP="00D61517">
            <w:pPr>
              <w:tabs>
                <w:tab w:val="left" w:pos="2160"/>
                <w:tab w:val="left" w:pos="6480"/>
              </w:tabs>
              <w:ind w:left="720" w:right="-72"/>
              <w:jc w:val="both"/>
              <w:rPr>
                <w:rFonts w:ascii="Arial" w:hAnsi="Arial" w:cs="Arial"/>
                <w:szCs w:val="24"/>
                <w:lang w:val="en-GB"/>
              </w:rPr>
            </w:pPr>
          </w:p>
          <w:p w14:paraId="01AAAF2B" w14:textId="77777777" w:rsidR="00E6153F" w:rsidRPr="00E435D9" w:rsidRDefault="00E6153F" w:rsidP="001453ED">
            <w:pPr>
              <w:tabs>
                <w:tab w:val="left" w:pos="2160"/>
                <w:tab w:val="left" w:pos="6480"/>
              </w:tabs>
              <w:ind w:right="-72"/>
              <w:jc w:val="both"/>
              <w:rPr>
                <w:rFonts w:ascii="Arial" w:hAnsi="Arial" w:cs="Arial"/>
                <w:szCs w:val="24"/>
                <w:lang w:val="en-GB"/>
              </w:rPr>
            </w:pPr>
            <w:r w:rsidRPr="00E435D9">
              <w:rPr>
                <w:rFonts w:ascii="Arial" w:hAnsi="Arial" w:cs="Arial"/>
                <w:szCs w:val="24"/>
                <w:lang w:val="en-GB"/>
              </w:rPr>
              <w:t xml:space="preserve">The Task Manager is: </w:t>
            </w:r>
          </w:p>
          <w:p w14:paraId="0C0EB6C0" w14:textId="77777777" w:rsidR="00956EEF" w:rsidRPr="00E435D9" w:rsidRDefault="00956EEF" w:rsidP="001453ED">
            <w:pPr>
              <w:tabs>
                <w:tab w:val="left" w:pos="2160"/>
                <w:tab w:val="left" w:pos="6480"/>
              </w:tabs>
              <w:ind w:right="-72"/>
              <w:jc w:val="both"/>
              <w:rPr>
                <w:rFonts w:ascii="Arial" w:hAnsi="Arial" w:cs="Arial"/>
                <w:szCs w:val="24"/>
                <w:lang w:val="en-GB"/>
              </w:rPr>
            </w:pPr>
          </w:p>
          <w:p w14:paraId="2B85AB16" w14:textId="77777777" w:rsidR="00E6153F" w:rsidRPr="00E435D9" w:rsidRDefault="00E6153F" w:rsidP="001453ED">
            <w:pPr>
              <w:tabs>
                <w:tab w:val="left" w:pos="2160"/>
                <w:tab w:val="left" w:pos="6480"/>
              </w:tabs>
              <w:ind w:right="-72"/>
              <w:jc w:val="both"/>
              <w:rPr>
                <w:rFonts w:ascii="Arial" w:hAnsi="Arial" w:cs="Arial"/>
                <w:szCs w:val="24"/>
                <w:lang w:val="en-GB"/>
              </w:rPr>
            </w:pPr>
            <w:r w:rsidRPr="00E435D9">
              <w:rPr>
                <w:rFonts w:ascii="Arial" w:hAnsi="Arial" w:cs="Arial"/>
                <w:szCs w:val="24"/>
                <w:lang w:val="en-GB"/>
              </w:rPr>
              <w:t xml:space="preserve">The alternate Task Managers are: </w:t>
            </w:r>
          </w:p>
          <w:p w14:paraId="42013277" w14:textId="77777777" w:rsidR="00E6153F" w:rsidRPr="00E435D9" w:rsidRDefault="00E6153F" w:rsidP="00D61517">
            <w:pPr>
              <w:tabs>
                <w:tab w:val="left" w:pos="2160"/>
                <w:tab w:val="left" w:pos="6480"/>
              </w:tabs>
              <w:ind w:left="720" w:right="-72"/>
              <w:jc w:val="both"/>
              <w:rPr>
                <w:rFonts w:ascii="Arial" w:hAnsi="Arial" w:cs="Arial"/>
                <w:szCs w:val="24"/>
                <w:lang w:val="en-GB"/>
              </w:rPr>
            </w:pPr>
          </w:p>
          <w:p w14:paraId="42F9D4C3" w14:textId="77777777" w:rsidR="00E6153F" w:rsidRPr="00E435D9" w:rsidRDefault="00E6153F" w:rsidP="00D61517">
            <w:pPr>
              <w:tabs>
                <w:tab w:val="left" w:pos="2160"/>
                <w:tab w:val="left" w:pos="6480"/>
              </w:tabs>
              <w:ind w:right="-72"/>
              <w:jc w:val="both"/>
              <w:rPr>
                <w:rFonts w:ascii="Arial" w:hAnsi="Arial" w:cs="Arial"/>
                <w:b/>
                <w:szCs w:val="24"/>
                <w:lang w:val="en-GB"/>
              </w:rPr>
            </w:pPr>
            <w:r w:rsidRPr="00E435D9">
              <w:rPr>
                <w:rFonts w:ascii="Arial" w:hAnsi="Arial" w:cs="Arial"/>
                <w:b/>
                <w:szCs w:val="24"/>
                <w:lang w:val="en-GB"/>
              </w:rPr>
              <w:t>For the Contractor:</w:t>
            </w:r>
          </w:p>
          <w:p w14:paraId="0564109D" w14:textId="77777777" w:rsidR="00E6153F" w:rsidRPr="00E435D9" w:rsidRDefault="00E6153F" w:rsidP="00D61517">
            <w:pPr>
              <w:tabs>
                <w:tab w:val="left" w:pos="2160"/>
                <w:tab w:val="left" w:pos="6480"/>
              </w:tabs>
              <w:ind w:right="-72"/>
              <w:jc w:val="both"/>
              <w:rPr>
                <w:rFonts w:ascii="Arial" w:hAnsi="Arial" w:cs="Arial"/>
                <w:szCs w:val="24"/>
                <w:lang w:val="en-GB"/>
              </w:rPr>
            </w:pPr>
          </w:p>
          <w:p w14:paraId="6ADE0D5B" w14:textId="77777777" w:rsidR="001453ED" w:rsidRPr="00E435D9" w:rsidRDefault="00E6153F" w:rsidP="00D61517">
            <w:pPr>
              <w:tabs>
                <w:tab w:val="left" w:pos="2160"/>
                <w:tab w:val="left" w:pos="6480"/>
              </w:tabs>
              <w:ind w:right="-72"/>
              <w:jc w:val="both"/>
              <w:rPr>
                <w:rFonts w:ascii="Arial" w:hAnsi="Arial" w:cs="Arial"/>
                <w:szCs w:val="24"/>
                <w:lang w:val="en-GB"/>
              </w:rPr>
            </w:pPr>
            <w:r w:rsidRPr="00E435D9">
              <w:rPr>
                <w:rFonts w:ascii="Arial" w:hAnsi="Arial" w:cs="Arial"/>
                <w:szCs w:val="24"/>
                <w:lang w:val="en-GB"/>
              </w:rPr>
              <w:t>The Project Director is</w:t>
            </w:r>
            <w:r w:rsidR="001453ED" w:rsidRPr="00E435D9">
              <w:rPr>
                <w:rFonts w:ascii="Arial" w:hAnsi="Arial" w:cs="Arial"/>
                <w:szCs w:val="24"/>
                <w:lang w:val="en-GB"/>
              </w:rPr>
              <w:t xml:space="preserve">: </w:t>
            </w:r>
          </w:p>
          <w:p w14:paraId="63B35058" w14:textId="77777777" w:rsidR="00E6153F" w:rsidRPr="00E435D9" w:rsidRDefault="001453ED" w:rsidP="00D61517">
            <w:pPr>
              <w:tabs>
                <w:tab w:val="left" w:pos="2160"/>
                <w:tab w:val="left" w:pos="6480"/>
              </w:tabs>
              <w:ind w:right="-72"/>
              <w:jc w:val="both"/>
              <w:rPr>
                <w:rFonts w:ascii="Arial" w:hAnsi="Arial" w:cs="Arial"/>
                <w:szCs w:val="24"/>
                <w:lang w:val="en-GB"/>
              </w:rPr>
            </w:pPr>
            <w:r w:rsidRPr="00E435D9">
              <w:rPr>
                <w:rFonts w:ascii="Arial" w:hAnsi="Arial" w:cs="Arial"/>
                <w:szCs w:val="24"/>
                <w:lang w:val="en-GB"/>
              </w:rPr>
              <w:t xml:space="preserve"> </w:t>
            </w:r>
          </w:p>
        </w:tc>
      </w:tr>
      <w:tr w:rsidR="00E6153F" w:rsidRPr="00CB1AD4" w14:paraId="0AD1C2A4" w14:textId="77777777" w:rsidTr="00D61517">
        <w:tc>
          <w:tcPr>
            <w:tcW w:w="1980" w:type="dxa"/>
            <w:tcMar>
              <w:top w:w="85" w:type="dxa"/>
              <w:bottom w:w="142" w:type="dxa"/>
              <w:right w:w="170" w:type="dxa"/>
            </w:tcMar>
          </w:tcPr>
          <w:p w14:paraId="3006AFDD" w14:textId="77777777" w:rsidR="00E6153F" w:rsidRPr="00E435D9" w:rsidRDefault="00E6153F" w:rsidP="00D61517">
            <w:pPr>
              <w:jc w:val="both"/>
              <w:rPr>
                <w:rFonts w:ascii="Arial" w:hAnsi="Arial" w:cs="Arial"/>
                <w:b/>
                <w:spacing w:val="-3"/>
                <w:szCs w:val="24"/>
                <w:lang w:val="en-GB"/>
              </w:rPr>
            </w:pPr>
            <w:r w:rsidRPr="00E435D9">
              <w:rPr>
                <w:rFonts w:ascii="Arial" w:hAnsi="Arial" w:cs="Arial"/>
                <w:b/>
                <w:spacing w:val="-3"/>
                <w:szCs w:val="24"/>
                <w:lang w:val="en-GB"/>
              </w:rPr>
              <w:t>1.9.2</w:t>
            </w:r>
          </w:p>
        </w:tc>
        <w:tc>
          <w:tcPr>
            <w:tcW w:w="6702" w:type="dxa"/>
            <w:tcMar>
              <w:top w:w="85" w:type="dxa"/>
              <w:bottom w:w="142" w:type="dxa"/>
              <w:right w:w="170" w:type="dxa"/>
            </w:tcMar>
          </w:tcPr>
          <w:p w14:paraId="0B9590D2"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 xml:space="preserve">The Contracting Authority delegates to the Task Manager the following authority under this Contract: </w:t>
            </w:r>
          </w:p>
          <w:p w14:paraId="03E19279" w14:textId="77777777" w:rsidR="00E6153F" w:rsidRPr="00E435D9" w:rsidRDefault="00E6153F" w:rsidP="00D61517">
            <w:pPr>
              <w:ind w:right="-72"/>
              <w:jc w:val="both"/>
              <w:rPr>
                <w:rFonts w:ascii="Arial" w:hAnsi="Arial" w:cs="Arial"/>
                <w:i/>
                <w:szCs w:val="24"/>
                <w:lang w:val="en-GB"/>
              </w:rPr>
            </w:pPr>
            <w:r w:rsidRPr="00E435D9">
              <w:rPr>
                <w:rFonts w:ascii="Arial" w:hAnsi="Arial" w:cs="Arial"/>
                <w:i/>
                <w:szCs w:val="24"/>
                <w:lang w:val="en-GB"/>
              </w:rPr>
              <w:t xml:space="preserve">The Task manager shall be the first point of contact for operational implementation and shall oversee operational implementation on a </w:t>
            </w:r>
            <w:r w:rsidR="006C19EA" w:rsidRPr="00E435D9">
              <w:rPr>
                <w:rFonts w:ascii="Arial" w:hAnsi="Arial" w:cs="Arial"/>
                <w:i/>
                <w:szCs w:val="24"/>
                <w:lang w:val="en-GB"/>
              </w:rPr>
              <w:t>day-to-day</w:t>
            </w:r>
            <w:r w:rsidRPr="00E435D9">
              <w:rPr>
                <w:rFonts w:ascii="Arial" w:hAnsi="Arial" w:cs="Arial"/>
                <w:i/>
                <w:szCs w:val="24"/>
                <w:lang w:val="en-GB"/>
              </w:rPr>
              <w:t xml:space="preserve"> basis. The Task Manager will approve reports submitted by the Contractor, approve invoices, provide technical guidance on programme </w:t>
            </w:r>
            <w:r w:rsidR="006C19EA" w:rsidRPr="00E435D9">
              <w:rPr>
                <w:rFonts w:ascii="Arial" w:hAnsi="Arial" w:cs="Arial"/>
                <w:i/>
                <w:szCs w:val="24"/>
                <w:lang w:val="en-GB"/>
              </w:rPr>
              <w:t>implementation.</w:t>
            </w:r>
            <w:r w:rsidRPr="00E435D9">
              <w:rPr>
                <w:rFonts w:ascii="Arial" w:hAnsi="Arial" w:cs="Arial"/>
                <w:i/>
                <w:szCs w:val="24"/>
                <w:lang w:val="en-GB"/>
              </w:rPr>
              <w:t xml:space="preserve"> </w:t>
            </w:r>
          </w:p>
          <w:p w14:paraId="7FBCD8B0" w14:textId="77777777" w:rsidR="00E6153F" w:rsidRPr="00E435D9" w:rsidRDefault="00E6153F" w:rsidP="00D61517">
            <w:pPr>
              <w:spacing w:line="276" w:lineRule="auto"/>
              <w:jc w:val="both"/>
              <w:rPr>
                <w:rFonts w:ascii="Arial" w:hAnsi="Arial" w:cs="Arial"/>
                <w:szCs w:val="24"/>
                <w:lang w:val="en-GB"/>
              </w:rPr>
            </w:pPr>
            <w:r w:rsidRPr="00E435D9">
              <w:rPr>
                <w:rFonts w:ascii="Arial" w:hAnsi="Arial" w:cs="Arial"/>
                <w:i/>
                <w:snapToGrid w:val="0"/>
                <w:szCs w:val="24"/>
                <w:lang w:val="en-GB"/>
              </w:rPr>
              <w:t xml:space="preserve">The Alternate Task Managers shall be the point of contact for operational implementation in the absence of the Task Manager.  </w:t>
            </w:r>
          </w:p>
        </w:tc>
      </w:tr>
      <w:tr w:rsidR="00E6153F" w:rsidRPr="00CB1AD4" w14:paraId="2040AA1D" w14:textId="77777777" w:rsidTr="00D61517">
        <w:tc>
          <w:tcPr>
            <w:tcW w:w="1980" w:type="dxa"/>
            <w:tcMar>
              <w:top w:w="85" w:type="dxa"/>
              <w:bottom w:w="142" w:type="dxa"/>
              <w:right w:w="170" w:type="dxa"/>
            </w:tcMar>
          </w:tcPr>
          <w:p w14:paraId="2C24B3DE" w14:textId="77777777" w:rsidR="00E6153F" w:rsidRPr="00E435D9" w:rsidRDefault="00E6153F" w:rsidP="00D61517">
            <w:pPr>
              <w:jc w:val="both"/>
              <w:rPr>
                <w:rFonts w:ascii="Arial" w:hAnsi="Arial" w:cs="Arial"/>
                <w:b/>
                <w:spacing w:val="-3"/>
                <w:szCs w:val="24"/>
                <w:lang w:val="en-GB"/>
              </w:rPr>
            </w:pPr>
            <w:r w:rsidRPr="00E435D9">
              <w:rPr>
                <w:rFonts w:ascii="Arial" w:hAnsi="Arial" w:cs="Arial"/>
                <w:b/>
                <w:spacing w:val="-3"/>
                <w:szCs w:val="24"/>
                <w:lang w:val="en-GB"/>
              </w:rPr>
              <w:t>1.9.4</w:t>
            </w:r>
          </w:p>
        </w:tc>
        <w:tc>
          <w:tcPr>
            <w:tcW w:w="6702" w:type="dxa"/>
            <w:tcMar>
              <w:top w:w="85" w:type="dxa"/>
              <w:bottom w:w="142" w:type="dxa"/>
              <w:right w:w="170" w:type="dxa"/>
            </w:tcMar>
          </w:tcPr>
          <w:p w14:paraId="17151E86"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 xml:space="preserve">The Contractor delegates the Project Director the following authority under this Contract: </w:t>
            </w:r>
            <w:r w:rsidRPr="00E435D9">
              <w:rPr>
                <w:rFonts w:ascii="Arial" w:hAnsi="Arial" w:cs="Arial"/>
                <w:i/>
                <w:szCs w:val="24"/>
                <w:lang w:val="en-GB"/>
              </w:rPr>
              <w:t xml:space="preserve">[list the authority of the </w:t>
            </w:r>
            <w:r w:rsidR="006C19EA" w:rsidRPr="00E435D9">
              <w:rPr>
                <w:rFonts w:ascii="Arial" w:hAnsi="Arial" w:cs="Arial"/>
                <w:i/>
                <w:szCs w:val="24"/>
                <w:lang w:val="en-GB"/>
              </w:rPr>
              <w:t>Project]</w:t>
            </w:r>
          </w:p>
        </w:tc>
      </w:tr>
      <w:tr w:rsidR="00E6153F" w:rsidRPr="00CB1AD4" w14:paraId="385EF782" w14:textId="77777777" w:rsidTr="00D61517">
        <w:trPr>
          <w:trHeight w:val="1174"/>
        </w:trPr>
        <w:tc>
          <w:tcPr>
            <w:tcW w:w="1980" w:type="dxa"/>
            <w:tcMar>
              <w:top w:w="85" w:type="dxa"/>
              <w:bottom w:w="142" w:type="dxa"/>
              <w:right w:w="170" w:type="dxa"/>
            </w:tcMar>
          </w:tcPr>
          <w:p w14:paraId="6BCACD2F"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t>1.10</w:t>
            </w:r>
          </w:p>
        </w:tc>
        <w:tc>
          <w:tcPr>
            <w:tcW w:w="6702" w:type="dxa"/>
            <w:tcMar>
              <w:top w:w="85" w:type="dxa"/>
              <w:bottom w:w="142" w:type="dxa"/>
              <w:right w:w="170" w:type="dxa"/>
            </w:tcMar>
          </w:tcPr>
          <w:p w14:paraId="5E2E7C2F"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6153F" w:rsidRPr="00CB1AD4" w14:paraId="224F2C36" w14:textId="77777777" w:rsidTr="00D61517">
        <w:tc>
          <w:tcPr>
            <w:tcW w:w="1980" w:type="dxa"/>
            <w:tcMar>
              <w:top w:w="85" w:type="dxa"/>
              <w:bottom w:w="142" w:type="dxa"/>
              <w:right w:w="170" w:type="dxa"/>
            </w:tcMar>
          </w:tcPr>
          <w:p w14:paraId="2E4A074D"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t>2.1</w:t>
            </w:r>
          </w:p>
          <w:p w14:paraId="6906DCFA" w14:textId="77777777" w:rsidR="00E6153F" w:rsidRPr="00E435D9" w:rsidRDefault="00E6153F" w:rsidP="00D61517">
            <w:pPr>
              <w:rPr>
                <w:rFonts w:ascii="Arial" w:hAnsi="Arial" w:cs="Arial"/>
                <w:szCs w:val="24"/>
                <w:lang w:val="en-GB" w:eastAsia="it-IT"/>
              </w:rPr>
            </w:pPr>
          </w:p>
        </w:tc>
        <w:tc>
          <w:tcPr>
            <w:tcW w:w="6702" w:type="dxa"/>
            <w:tcMar>
              <w:top w:w="85" w:type="dxa"/>
              <w:bottom w:w="142" w:type="dxa"/>
              <w:right w:w="170" w:type="dxa"/>
            </w:tcMar>
          </w:tcPr>
          <w:p w14:paraId="47585204"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The effective date of the contract is the date of its signing by the Contractor (i.e. the signature of the second party).</w:t>
            </w:r>
          </w:p>
        </w:tc>
      </w:tr>
      <w:tr w:rsidR="00E6153F" w:rsidRPr="00CB1AD4" w14:paraId="027597D7" w14:textId="77777777" w:rsidTr="00D61517">
        <w:tc>
          <w:tcPr>
            <w:tcW w:w="1980" w:type="dxa"/>
            <w:tcMar>
              <w:top w:w="85" w:type="dxa"/>
              <w:bottom w:w="142" w:type="dxa"/>
              <w:right w:w="170" w:type="dxa"/>
            </w:tcMar>
          </w:tcPr>
          <w:p w14:paraId="525FD567" w14:textId="77777777" w:rsidR="00E6153F" w:rsidRPr="00E435D9" w:rsidRDefault="00E6153F" w:rsidP="00D61517">
            <w:pPr>
              <w:rPr>
                <w:rFonts w:ascii="Arial" w:hAnsi="Arial" w:cs="Arial"/>
                <w:b/>
                <w:spacing w:val="-3"/>
                <w:szCs w:val="24"/>
                <w:lang w:val="en-GB"/>
              </w:rPr>
            </w:pPr>
            <w:r w:rsidRPr="00E435D9">
              <w:rPr>
                <w:rFonts w:ascii="Arial" w:hAnsi="Arial" w:cs="Arial"/>
                <w:b/>
                <w:spacing w:val="-3"/>
                <w:szCs w:val="24"/>
                <w:lang w:val="en-GB"/>
              </w:rPr>
              <w:t>2.3</w:t>
            </w:r>
          </w:p>
        </w:tc>
        <w:tc>
          <w:tcPr>
            <w:tcW w:w="6702" w:type="dxa"/>
            <w:tcMar>
              <w:top w:w="85" w:type="dxa"/>
              <w:bottom w:w="142" w:type="dxa"/>
              <w:right w:w="170" w:type="dxa"/>
            </w:tcMar>
          </w:tcPr>
          <w:p w14:paraId="418ABCB1" w14:textId="4D50363E"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 xml:space="preserve">Commencement of services is expected to start </w:t>
            </w:r>
            <w:r w:rsidRPr="00E435D9">
              <w:rPr>
                <w:rFonts w:ascii="Arial" w:hAnsi="Arial" w:cs="Arial"/>
                <w:b/>
                <w:szCs w:val="24"/>
                <w:lang w:val="en-GB"/>
              </w:rPr>
              <w:t xml:space="preserve">within </w:t>
            </w:r>
            <w:r w:rsidR="00C1134E">
              <w:rPr>
                <w:rFonts w:ascii="Arial" w:hAnsi="Arial" w:cs="Arial"/>
                <w:b/>
                <w:szCs w:val="24"/>
                <w:lang w:val="en-GB"/>
              </w:rPr>
              <w:t>14</w:t>
            </w:r>
            <w:r w:rsidRPr="00E435D9">
              <w:rPr>
                <w:rFonts w:ascii="Arial" w:hAnsi="Arial" w:cs="Arial"/>
                <w:b/>
                <w:szCs w:val="24"/>
                <w:lang w:val="en-GB"/>
              </w:rPr>
              <w:t xml:space="preserve"> </w:t>
            </w:r>
            <w:r w:rsidR="00C1134E">
              <w:rPr>
                <w:rFonts w:ascii="Arial" w:hAnsi="Arial" w:cs="Arial"/>
                <w:b/>
                <w:szCs w:val="24"/>
                <w:lang w:val="en-GB"/>
              </w:rPr>
              <w:t>day</w:t>
            </w:r>
            <w:r w:rsidR="005338C4">
              <w:rPr>
                <w:rFonts w:ascii="Arial" w:hAnsi="Arial" w:cs="Arial"/>
                <w:b/>
                <w:szCs w:val="24"/>
                <w:lang w:val="en-GB"/>
              </w:rPr>
              <w:t>s o</w:t>
            </w:r>
            <w:r w:rsidRPr="00E435D9">
              <w:rPr>
                <w:rFonts w:ascii="Arial" w:hAnsi="Arial" w:cs="Arial"/>
                <w:szCs w:val="24"/>
                <w:lang w:val="en-GB"/>
              </w:rPr>
              <w:t>f the effective date of the contract.</w:t>
            </w:r>
          </w:p>
        </w:tc>
      </w:tr>
      <w:tr w:rsidR="00E6153F" w:rsidRPr="00CB1AD4" w14:paraId="64D8E86E" w14:textId="77777777" w:rsidTr="00D61517">
        <w:tc>
          <w:tcPr>
            <w:tcW w:w="1980" w:type="dxa"/>
            <w:tcMar>
              <w:top w:w="85" w:type="dxa"/>
              <w:bottom w:w="142" w:type="dxa"/>
              <w:right w:w="170" w:type="dxa"/>
            </w:tcMar>
          </w:tcPr>
          <w:p w14:paraId="744EB5CB" w14:textId="77777777" w:rsidR="00E6153F" w:rsidRPr="00E435D9" w:rsidRDefault="00E6153F" w:rsidP="00D61517">
            <w:pPr>
              <w:rPr>
                <w:rFonts w:ascii="Arial" w:hAnsi="Arial" w:cs="Arial"/>
                <w:b/>
                <w:spacing w:val="-3"/>
                <w:szCs w:val="24"/>
                <w:lang w:val="en-GB"/>
              </w:rPr>
            </w:pPr>
            <w:r w:rsidRPr="00E435D9">
              <w:rPr>
                <w:rFonts w:ascii="Arial" w:hAnsi="Arial" w:cs="Arial"/>
                <w:b/>
                <w:spacing w:val="-3"/>
                <w:szCs w:val="24"/>
                <w:lang w:val="en-GB"/>
              </w:rPr>
              <w:t>2.4</w:t>
            </w:r>
          </w:p>
        </w:tc>
        <w:tc>
          <w:tcPr>
            <w:tcW w:w="6702" w:type="dxa"/>
            <w:tcMar>
              <w:top w:w="85" w:type="dxa"/>
              <w:bottom w:w="142" w:type="dxa"/>
              <w:right w:w="170" w:type="dxa"/>
            </w:tcMar>
          </w:tcPr>
          <w:p w14:paraId="0AA130C7" w14:textId="1269F22C" w:rsidR="00E6153F" w:rsidRPr="00E435D9" w:rsidRDefault="00E6153F" w:rsidP="008B4A9C">
            <w:pPr>
              <w:ind w:right="-72"/>
              <w:jc w:val="both"/>
              <w:rPr>
                <w:rFonts w:ascii="Arial" w:hAnsi="Arial" w:cs="Arial"/>
                <w:szCs w:val="24"/>
                <w:lang w:val="en-GB"/>
              </w:rPr>
            </w:pPr>
            <w:r w:rsidRPr="00E435D9">
              <w:rPr>
                <w:rFonts w:ascii="Arial" w:hAnsi="Arial" w:cs="Arial"/>
                <w:szCs w:val="24"/>
                <w:lang w:val="en-GB"/>
              </w:rPr>
              <w:t xml:space="preserve">The duration of the contract </w:t>
            </w:r>
            <w:r w:rsidRPr="00E435D9">
              <w:rPr>
                <w:rFonts w:ascii="Arial" w:hAnsi="Arial" w:cs="Arial"/>
                <w:b/>
                <w:szCs w:val="24"/>
                <w:lang w:val="en-GB"/>
              </w:rPr>
              <w:t xml:space="preserve">is </w:t>
            </w:r>
            <w:r w:rsidR="00FA2E34">
              <w:rPr>
                <w:rFonts w:ascii="Arial" w:hAnsi="Arial" w:cs="Arial"/>
                <w:b/>
                <w:szCs w:val="24"/>
                <w:lang w:val="en-GB"/>
              </w:rPr>
              <w:t xml:space="preserve"> 6 months.</w:t>
            </w:r>
          </w:p>
        </w:tc>
      </w:tr>
      <w:tr w:rsidR="00E6153F" w:rsidRPr="00CB1AD4" w14:paraId="58CEBC9F" w14:textId="77777777" w:rsidTr="00D61517">
        <w:tc>
          <w:tcPr>
            <w:tcW w:w="1980" w:type="dxa"/>
            <w:tcMar>
              <w:top w:w="85" w:type="dxa"/>
              <w:bottom w:w="142" w:type="dxa"/>
              <w:right w:w="170" w:type="dxa"/>
            </w:tcMar>
          </w:tcPr>
          <w:p w14:paraId="7059AF41"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t>3.4</w:t>
            </w:r>
          </w:p>
        </w:tc>
        <w:tc>
          <w:tcPr>
            <w:tcW w:w="6702" w:type="dxa"/>
            <w:tcMar>
              <w:top w:w="85" w:type="dxa"/>
              <w:bottom w:w="142" w:type="dxa"/>
              <w:right w:w="170" w:type="dxa"/>
            </w:tcMar>
          </w:tcPr>
          <w:p w14:paraId="3BA55503" w14:textId="77777777" w:rsidR="00E6153F" w:rsidRPr="00E435D9" w:rsidRDefault="00E6153F" w:rsidP="00D61517">
            <w:pPr>
              <w:tabs>
                <w:tab w:val="left" w:pos="377"/>
                <w:tab w:val="left" w:pos="917"/>
              </w:tabs>
              <w:spacing w:after="180"/>
              <w:ind w:left="377" w:hanging="377"/>
              <w:jc w:val="both"/>
              <w:rPr>
                <w:rFonts w:ascii="Arial" w:hAnsi="Arial" w:cs="Arial"/>
                <w:szCs w:val="24"/>
                <w:lang w:val="en-GB"/>
              </w:rPr>
            </w:pPr>
            <w:r w:rsidRPr="00E435D9">
              <w:rPr>
                <w:rFonts w:ascii="Arial" w:hAnsi="Arial" w:cs="Arial"/>
                <w:szCs w:val="24"/>
                <w:lang w:val="en-GB"/>
              </w:rPr>
              <w:t>3.4</w:t>
            </w:r>
            <w:r w:rsidRPr="00E435D9">
              <w:rPr>
                <w:rFonts w:ascii="Arial" w:hAnsi="Arial" w:cs="Arial"/>
                <w:szCs w:val="24"/>
                <w:lang w:val="en-GB"/>
              </w:rPr>
              <w:tab/>
              <w:t>Limitation of the Contractors’ Liability towards the Contracting Authority</w:t>
            </w:r>
          </w:p>
          <w:p w14:paraId="50BB2C6E" w14:textId="77777777" w:rsidR="00E6153F" w:rsidRPr="00E435D9" w:rsidRDefault="00E6153F" w:rsidP="00D61517">
            <w:pPr>
              <w:tabs>
                <w:tab w:val="left" w:pos="377"/>
                <w:tab w:val="left" w:pos="917"/>
              </w:tabs>
              <w:spacing w:after="180"/>
              <w:ind w:left="917" w:hanging="917"/>
              <w:jc w:val="both"/>
              <w:rPr>
                <w:rFonts w:ascii="Arial" w:hAnsi="Arial" w:cs="Arial"/>
                <w:szCs w:val="24"/>
                <w:lang w:val="en-GB"/>
              </w:rPr>
            </w:pPr>
            <w:r w:rsidRPr="00E435D9">
              <w:rPr>
                <w:rFonts w:ascii="Arial" w:hAnsi="Arial" w:cs="Arial"/>
                <w:szCs w:val="24"/>
                <w:lang w:val="en-GB"/>
              </w:rPr>
              <w:tab/>
              <w:t>(a)</w:t>
            </w:r>
            <w:r w:rsidRPr="00E435D9">
              <w:rPr>
                <w:rFonts w:ascii="Arial" w:hAnsi="Arial" w:cs="Arial"/>
                <w:szCs w:val="24"/>
                <w:lang w:val="en-GB"/>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37A457B8" w14:textId="77777777" w:rsidR="00E6153F" w:rsidRPr="00E435D9" w:rsidRDefault="00E6153F" w:rsidP="00D61517">
            <w:pPr>
              <w:tabs>
                <w:tab w:val="left" w:pos="917"/>
                <w:tab w:val="left" w:pos="1457"/>
              </w:tabs>
              <w:spacing w:after="180"/>
              <w:ind w:left="1457" w:hanging="1457"/>
              <w:jc w:val="both"/>
              <w:rPr>
                <w:rFonts w:ascii="Arial" w:hAnsi="Arial" w:cs="Arial"/>
                <w:szCs w:val="24"/>
                <w:lang w:val="en-GB"/>
              </w:rPr>
            </w:pPr>
            <w:r w:rsidRPr="00E435D9">
              <w:rPr>
                <w:rFonts w:ascii="Arial" w:hAnsi="Arial" w:cs="Arial"/>
                <w:szCs w:val="24"/>
                <w:lang w:val="en-GB"/>
              </w:rPr>
              <w:tab/>
              <w:t>(i)</w:t>
            </w:r>
            <w:r w:rsidRPr="00E435D9">
              <w:rPr>
                <w:rFonts w:ascii="Arial" w:hAnsi="Arial" w:cs="Arial"/>
                <w:szCs w:val="24"/>
                <w:lang w:val="en-GB"/>
              </w:rPr>
              <w:tab/>
              <w:t>for any indirect or consequential loss or damage; and</w:t>
            </w:r>
          </w:p>
          <w:p w14:paraId="36C60CEE" w14:textId="77777777" w:rsidR="00E6153F" w:rsidRPr="00E435D9" w:rsidRDefault="00E6153F" w:rsidP="00D61517">
            <w:pPr>
              <w:tabs>
                <w:tab w:val="left" w:pos="917"/>
                <w:tab w:val="left" w:pos="1457"/>
              </w:tabs>
              <w:spacing w:after="180"/>
              <w:ind w:left="1457" w:hanging="1457"/>
              <w:jc w:val="both"/>
              <w:rPr>
                <w:rFonts w:ascii="Arial" w:hAnsi="Arial" w:cs="Arial"/>
                <w:szCs w:val="24"/>
                <w:lang w:val="en-GB"/>
              </w:rPr>
            </w:pPr>
            <w:r w:rsidRPr="00E435D9">
              <w:rPr>
                <w:rFonts w:ascii="Arial" w:hAnsi="Arial" w:cs="Arial"/>
                <w:szCs w:val="24"/>
                <w:lang w:val="en-GB"/>
              </w:rPr>
              <w:tab/>
              <w:t>(ii)</w:t>
            </w:r>
            <w:r w:rsidRPr="00E435D9">
              <w:rPr>
                <w:rFonts w:ascii="Arial" w:hAnsi="Arial" w:cs="Arial"/>
                <w:szCs w:val="24"/>
                <w:lang w:val="en-GB"/>
              </w:rPr>
              <w:tab/>
              <w:t xml:space="preserve">for any direct loss or damage that exceeds by </w:t>
            </w:r>
            <w:r w:rsidRPr="00E435D9">
              <w:rPr>
                <w:rFonts w:ascii="Arial" w:hAnsi="Arial" w:cs="Arial"/>
                <w:i/>
                <w:iCs/>
                <w:szCs w:val="24"/>
                <w:lang w:val="en-GB"/>
              </w:rPr>
              <w:t>2</w:t>
            </w:r>
            <w:r w:rsidRPr="00E435D9">
              <w:rPr>
                <w:rFonts w:ascii="Arial" w:hAnsi="Arial" w:cs="Arial"/>
                <w:szCs w:val="24"/>
                <w:lang w:val="en-GB"/>
              </w:rPr>
              <w:t xml:space="preserve"> times the total value of the Contract.</w:t>
            </w:r>
          </w:p>
          <w:p w14:paraId="66EACD31" w14:textId="77777777" w:rsidR="00E6153F" w:rsidRPr="00E435D9" w:rsidRDefault="00E6153F" w:rsidP="00D61517">
            <w:pPr>
              <w:tabs>
                <w:tab w:val="left" w:pos="377"/>
                <w:tab w:val="left" w:pos="917"/>
              </w:tabs>
              <w:spacing w:after="180"/>
              <w:ind w:left="917" w:hanging="917"/>
              <w:jc w:val="both"/>
              <w:rPr>
                <w:rFonts w:ascii="Arial" w:eastAsia="Arial Unicode MS" w:hAnsi="Arial" w:cs="Arial"/>
                <w:szCs w:val="24"/>
                <w:lang w:val="en-GB"/>
              </w:rPr>
            </w:pPr>
            <w:r w:rsidRPr="00E435D9">
              <w:rPr>
                <w:rFonts w:ascii="Arial" w:hAnsi="Arial" w:cs="Arial"/>
                <w:szCs w:val="24"/>
                <w:lang w:val="en-GB"/>
              </w:rPr>
              <w:tab/>
              <w:t>(b)</w:t>
            </w:r>
            <w:r w:rsidRPr="00E435D9">
              <w:rPr>
                <w:rFonts w:ascii="Arial" w:hAnsi="Arial" w:cs="Arial"/>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6153F" w:rsidRPr="00CB1AD4" w14:paraId="0AF02AAD" w14:textId="77777777" w:rsidTr="00D61517">
        <w:tc>
          <w:tcPr>
            <w:tcW w:w="1980" w:type="dxa"/>
            <w:tcMar>
              <w:top w:w="85" w:type="dxa"/>
              <w:bottom w:w="142" w:type="dxa"/>
              <w:right w:w="170" w:type="dxa"/>
            </w:tcMar>
          </w:tcPr>
          <w:p w14:paraId="0E270837"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t>3.5</w:t>
            </w:r>
          </w:p>
          <w:p w14:paraId="0A72E167" w14:textId="77777777" w:rsidR="00E6153F" w:rsidRPr="00E435D9" w:rsidRDefault="00E6153F" w:rsidP="00D61517">
            <w:pPr>
              <w:rPr>
                <w:rFonts w:ascii="Arial" w:hAnsi="Arial" w:cs="Arial"/>
                <w:szCs w:val="24"/>
                <w:lang w:val="en-GB" w:eastAsia="it-IT"/>
              </w:rPr>
            </w:pPr>
          </w:p>
        </w:tc>
        <w:tc>
          <w:tcPr>
            <w:tcW w:w="6702" w:type="dxa"/>
            <w:tcMar>
              <w:top w:w="85" w:type="dxa"/>
              <w:bottom w:w="142" w:type="dxa"/>
              <w:right w:w="170" w:type="dxa"/>
            </w:tcMar>
          </w:tcPr>
          <w:p w14:paraId="743DE177"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The risks and the coverage shall be as follows:</w:t>
            </w:r>
          </w:p>
          <w:p w14:paraId="04FF8327" w14:textId="77777777" w:rsidR="00E6153F" w:rsidRPr="00E435D9" w:rsidRDefault="00E6153F" w:rsidP="00D61517">
            <w:pPr>
              <w:ind w:right="-72"/>
              <w:jc w:val="both"/>
              <w:rPr>
                <w:rFonts w:ascii="Arial" w:hAnsi="Arial" w:cs="Arial"/>
                <w:szCs w:val="24"/>
                <w:lang w:val="en-GB"/>
              </w:rPr>
            </w:pPr>
          </w:p>
          <w:p w14:paraId="59571874" w14:textId="77777777" w:rsidR="00E6153F" w:rsidRPr="00E435D9" w:rsidRDefault="00E6153F" w:rsidP="00D61517">
            <w:pPr>
              <w:tabs>
                <w:tab w:val="left" w:pos="540"/>
              </w:tabs>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E435D9">
              <w:rPr>
                <w:rFonts w:ascii="Arial" w:hAnsi="Arial" w:cs="Arial"/>
                <w:i/>
                <w:szCs w:val="24"/>
                <w:lang w:val="en-GB"/>
              </w:rPr>
              <w:t>US$5,000</w:t>
            </w:r>
          </w:p>
          <w:p w14:paraId="7D51F733" w14:textId="77777777" w:rsidR="00E6153F" w:rsidRPr="00E435D9" w:rsidRDefault="00E6153F" w:rsidP="00D61517">
            <w:pPr>
              <w:tabs>
                <w:tab w:val="left" w:pos="540"/>
              </w:tabs>
              <w:ind w:left="540" w:right="-72" w:hanging="540"/>
              <w:jc w:val="both"/>
              <w:rPr>
                <w:rFonts w:ascii="Arial" w:hAnsi="Arial" w:cs="Arial"/>
                <w:szCs w:val="24"/>
                <w:lang w:val="en-GB"/>
              </w:rPr>
            </w:pPr>
          </w:p>
          <w:p w14:paraId="4C85504B" w14:textId="77777777" w:rsidR="00E6153F" w:rsidRPr="00E435D9" w:rsidRDefault="00E6153F" w:rsidP="00D61517">
            <w:pPr>
              <w:tabs>
                <w:tab w:val="left" w:pos="540"/>
              </w:tabs>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Third Party liability insurance, with a minimum coverage of </w:t>
            </w:r>
            <w:proofErr w:type="gramStart"/>
            <w:r w:rsidRPr="00E435D9">
              <w:rPr>
                <w:rFonts w:ascii="Arial" w:hAnsi="Arial" w:cs="Arial"/>
                <w:i/>
                <w:szCs w:val="24"/>
                <w:lang w:val="en-GB"/>
              </w:rPr>
              <w:t>US$5,000</w:t>
            </w:r>
            <w:r w:rsidRPr="00E435D9">
              <w:rPr>
                <w:rFonts w:ascii="Arial" w:hAnsi="Arial" w:cs="Arial"/>
                <w:szCs w:val="24"/>
                <w:lang w:val="en-GB"/>
              </w:rPr>
              <w:t>;</w:t>
            </w:r>
            <w:proofErr w:type="gramEnd"/>
          </w:p>
          <w:p w14:paraId="31663553" w14:textId="77777777" w:rsidR="00E6153F" w:rsidRPr="00E435D9" w:rsidRDefault="00E6153F" w:rsidP="00D61517">
            <w:pPr>
              <w:tabs>
                <w:tab w:val="left" w:pos="540"/>
              </w:tabs>
              <w:ind w:left="540" w:right="-72" w:hanging="540"/>
              <w:jc w:val="both"/>
              <w:rPr>
                <w:rFonts w:ascii="Arial" w:hAnsi="Arial" w:cs="Arial"/>
                <w:szCs w:val="24"/>
                <w:lang w:val="en-GB"/>
              </w:rPr>
            </w:pPr>
          </w:p>
          <w:p w14:paraId="39187018" w14:textId="77777777" w:rsidR="00E6153F" w:rsidRPr="00E435D9" w:rsidRDefault="00E6153F" w:rsidP="00D61517">
            <w:pPr>
              <w:tabs>
                <w:tab w:val="left" w:pos="540"/>
              </w:tabs>
              <w:ind w:left="540" w:right="-72"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 xml:space="preserve">professional liability insurance, with a minimum coverage of </w:t>
            </w:r>
            <w:r w:rsidRPr="00E435D9">
              <w:rPr>
                <w:rFonts w:ascii="Arial" w:hAnsi="Arial" w:cs="Arial"/>
                <w:i/>
                <w:szCs w:val="24"/>
                <w:lang w:val="en-GB"/>
              </w:rPr>
              <w:t>US$50,000</w:t>
            </w:r>
          </w:p>
          <w:p w14:paraId="7991125F" w14:textId="77777777" w:rsidR="00E6153F" w:rsidRPr="00E435D9" w:rsidRDefault="00E6153F" w:rsidP="00D61517">
            <w:pPr>
              <w:tabs>
                <w:tab w:val="left" w:pos="540"/>
              </w:tabs>
              <w:ind w:left="540" w:right="-72" w:hanging="540"/>
              <w:jc w:val="both"/>
              <w:rPr>
                <w:rFonts w:ascii="Arial" w:hAnsi="Arial" w:cs="Arial"/>
                <w:szCs w:val="24"/>
                <w:lang w:val="en-GB"/>
              </w:rPr>
            </w:pPr>
          </w:p>
          <w:p w14:paraId="4D7AB58E" w14:textId="77777777" w:rsidR="00E6153F" w:rsidRPr="00E435D9" w:rsidRDefault="00E6153F" w:rsidP="00D61517">
            <w:pPr>
              <w:tabs>
                <w:tab w:val="left" w:pos="540"/>
              </w:tabs>
              <w:ind w:left="540" w:right="-72"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7793E9EA" w14:textId="77777777" w:rsidR="00E6153F" w:rsidRPr="00E435D9" w:rsidRDefault="00E6153F" w:rsidP="00D61517">
            <w:pPr>
              <w:tabs>
                <w:tab w:val="left" w:pos="540"/>
              </w:tabs>
              <w:ind w:left="540" w:right="-72" w:hanging="540"/>
              <w:jc w:val="both"/>
              <w:rPr>
                <w:rFonts w:ascii="Arial" w:hAnsi="Arial" w:cs="Arial"/>
                <w:szCs w:val="24"/>
                <w:lang w:val="en-GB"/>
              </w:rPr>
            </w:pPr>
          </w:p>
          <w:p w14:paraId="0081B457" w14:textId="77777777" w:rsidR="00E6153F" w:rsidRPr="00E435D9" w:rsidRDefault="00E6153F" w:rsidP="00D61517">
            <w:pPr>
              <w:tabs>
                <w:tab w:val="left" w:pos="540"/>
              </w:tabs>
              <w:ind w:left="540" w:right="-72"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6153F" w:rsidRPr="00CB1AD4" w14:paraId="4074613A" w14:textId="77777777" w:rsidTr="00D61517">
        <w:tc>
          <w:tcPr>
            <w:tcW w:w="1980" w:type="dxa"/>
            <w:tcMar>
              <w:top w:w="85" w:type="dxa"/>
              <w:bottom w:w="142" w:type="dxa"/>
              <w:right w:w="170" w:type="dxa"/>
            </w:tcMar>
          </w:tcPr>
          <w:p w14:paraId="3AA1E3C0"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t>3.9</w:t>
            </w:r>
          </w:p>
          <w:p w14:paraId="6FAB04DE" w14:textId="77777777" w:rsidR="00E6153F" w:rsidRPr="00E435D9" w:rsidRDefault="00E6153F" w:rsidP="00D61517">
            <w:pPr>
              <w:rPr>
                <w:rFonts w:ascii="Arial" w:hAnsi="Arial" w:cs="Arial"/>
                <w:szCs w:val="24"/>
                <w:lang w:val="en-GB" w:eastAsia="it-IT"/>
              </w:rPr>
            </w:pPr>
          </w:p>
        </w:tc>
        <w:tc>
          <w:tcPr>
            <w:tcW w:w="6702" w:type="dxa"/>
            <w:tcMar>
              <w:top w:w="85" w:type="dxa"/>
              <w:bottom w:w="142" w:type="dxa"/>
              <w:right w:w="170" w:type="dxa"/>
            </w:tcMar>
          </w:tcPr>
          <w:p w14:paraId="0EE69F27"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 xml:space="preserve">The Contractor shall not use these documents and software for purposes unrelated to this Contract without the prior written approval of the SADC Secretariat. </w:t>
            </w:r>
          </w:p>
        </w:tc>
      </w:tr>
      <w:tr w:rsidR="00E6153F" w:rsidRPr="00CB1AD4" w14:paraId="35D05F1C" w14:textId="77777777" w:rsidTr="00D61517">
        <w:tc>
          <w:tcPr>
            <w:tcW w:w="1980" w:type="dxa"/>
            <w:tcMar>
              <w:top w:w="85" w:type="dxa"/>
              <w:bottom w:w="142" w:type="dxa"/>
              <w:right w:w="170" w:type="dxa"/>
            </w:tcMar>
          </w:tcPr>
          <w:p w14:paraId="4BC2C18A"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t>5.1 (a) (b) (c) (</w:t>
            </w:r>
            <w:proofErr w:type="gramStart"/>
            <w:r w:rsidRPr="00E435D9">
              <w:rPr>
                <w:rFonts w:ascii="Arial" w:hAnsi="Arial" w:cs="Arial"/>
                <w:b/>
                <w:szCs w:val="24"/>
                <w:lang w:val="en-GB" w:eastAsia="it-IT"/>
              </w:rPr>
              <w:t xml:space="preserve">e)   </w:t>
            </w:r>
            <w:proofErr w:type="gramEnd"/>
            <w:r w:rsidRPr="00E435D9">
              <w:rPr>
                <w:rFonts w:ascii="Arial" w:hAnsi="Arial" w:cs="Arial"/>
                <w:b/>
                <w:szCs w:val="24"/>
                <w:lang w:val="en-GB" w:eastAsia="it-IT"/>
              </w:rPr>
              <w:t>(f)</w:t>
            </w:r>
          </w:p>
        </w:tc>
        <w:tc>
          <w:tcPr>
            <w:tcW w:w="6702" w:type="dxa"/>
            <w:tcMar>
              <w:top w:w="85" w:type="dxa"/>
              <w:bottom w:w="142" w:type="dxa"/>
              <w:right w:w="170" w:type="dxa"/>
            </w:tcMar>
          </w:tcPr>
          <w:p w14:paraId="0987B250" w14:textId="77777777" w:rsidR="00E6153F" w:rsidRPr="00E435D9" w:rsidRDefault="00E6153F" w:rsidP="00D61517">
            <w:pPr>
              <w:ind w:right="-72"/>
              <w:jc w:val="both"/>
              <w:rPr>
                <w:rFonts w:ascii="Arial" w:hAnsi="Arial" w:cs="Arial"/>
                <w:szCs w:val="24"/>
                <w:lang w:val="en-GB"/>
              </w:rPr>
            </w:pPr>
            <w:r w:rsidRPr="00E435D9">
              <w:rPr>
                <w:rFonts w:ascii="Arial" w:hAnsi="Arial" w:cs="Arial"/>
                <w:b/>
                <w:szCs w:val="24"/>
                <w:lang w:val="en-GB"/>
              </w:rPr>
              <w:t>GCC 5.1(a) (b) (c) (e) (f)</w:t>
            </w:r>
            <w:r w:rsidRPr="00E435D9">
              <w:rPr>
                <w:rFonts w:ascii="Arial" w:hAnsi="Arial" w:cs="Arial"/>
                <w:szCs w:val="24"/>
                <w:lang w:val="en-GB"/>
              </w:rPr>
              <w:t xml:space="preserve"> is replaced by “The Contracting Authority shall use its best efforts to assist the Contractor to obtain, where necessary, from the responsible Government Authority </w:t>
            </w:r>
            <w:r w:rsidR="00F7726C" w:rsidRPr="00E435D9">
              <w:rPr>
                <w:rFonts w:ascii="Arial" w:hAnsi="Arial" w:cs="Arial"/>
                <w:szCs w:val="24"/>
                <w:lang w:val="en-GB"/>
              </w:rPr>
              <w:t>in Contracting</w:t>
            </w:r>
            <w:r w:rsidRPr="00E435D9">
              <w:rPr>
                <w:rFonts w:ascii="Arial" w:hAnsi="Arial" w:cs="Arial"/>
                <w:szCs w:val="24"/>
                <w:lang w:val="en-GB"/>
              </w:rPr>
              <w:t xml:space="preserve"> Authority’s country the required permits or approvals.</w:t>
            </w:r>
          </w:p>
        </w:tc>
      </w:tr>
      <w:tr w:rsidR="00B40BC8" w:rsidRPr="00CB1AD4" w14:paraId="07A8AFEC" w14:textId="77777777" w:rsidTr="00D61517">
        <w:tc>
          <w:tcPr>
            <w:tcW w:w="1980" w:type="dxa"/>
            <w:tcMar>
              <w:top w:w="85" w:type="dxa"/>
              <w:bottom w:w="142" w:type="dxa"/>
              <w:right w:w="170" w:type="dxa"/>
            </w:tcMar>
          </w:tcPr>
          <w:p w14:paraId="15DD89EB" w14:textId="77777777" w:rsidR="00B40BC8" w:rsidRPr="00E435D9" w:rsidRDefault="00B40BC8" w:rsidP="00B40BC8">
            <w:pPr>
              <w:rPr>
                <w:rFonts w:ascii="Arial" w:hAnsi="Arial" w:cs="Arial"/>
                <w:b/>
                <w:szCs w:val="24"/>
                <w:lang w:val="en-GB" w:eastAsia="it-IT"/>
              </w:rPr>
            </w:pPr>
            <w:r w:rsidRPr="00E435D9">
              <w:rPr>
                <w:rFonts w:ascii="Arial" w:hAnsi="Arial" w:cs="Arial"/>
                <w:b/>
                <w:szCs w:val="24"/>
                <w:lang w:val="en-ZA" w:eastAsia="it-IT"/>
              </w:rPr>
              <w:t>3.12.3</w:t>
            </w:r>
          </w:p>
        </w:tc>
        <w:tc>
          <w:tcPr>
            <w:tcW w:w="6702" w:type="dxa"/>
            <w:tcMar>
              <w:top w:w="85" w:type="dxa"/>
              <w:bottom w:w="142" w:type="dxa"/>
              <w:right w:w="170" w:type="dxa"/>
            </w:tcMar>
          </w:tcPr>
          <w:p w14:paraId="6F00C08E"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3.12.3Processing of Personal Data</w:t>
            </w:r>
          </w:p>
          <w:p w14:paraId="0AE7ECAB" w14:textId="77777777" w:rsidR="00B40BC8" w:rsidRPr="00E435D9" w:rsidRDefault="00B40BC8" w:rsidP="00B40BC8">
            <w:pPr>
              <w:keepNext/>
              <w:keepLines/>
              <w:suppressLineNumbers/>
              <w:spacing w:after="160" w:line="276" w:lineRule="auto"/>
              <w:contextualSpacing/>
              <w:jc w:val="both"/>
              <w:rPr>
                <w:rFonts w:ascii="Arial" w:hAnsi="Arial" w:cs="Arial"/>
                <w:szCs w:val="24"/>
              </w:rPr>
            </w:pPr>
            <w:r w:rsidRPr="00E435D9">
              <w:rPr>
                <w:rFonts w:ascii="Arial" w:hAnsi="Arial" w:cs="Arial"/>
                <w:szCs w:val="24"/>
              </w:rPr>
              <w:t xml:space="preserve">3.12.3.1 For the avoidance of doubt, references to the term Personal Data shall only apply to Personal Data processed </w:t>
            </w:r>
            <w:proofErr w:type="gramStart"/>
            <w:r w:rsidRPr="00E435D9">
              <w:rPr>
                <w:rFonts w:ascii="Arial" w:hAnsi="Arial" w:cs="Arial"/>
                <w:szCs w:val="24"/>
              </w:rPr>
              <w:t>in the course of</w:t>
            </w:r>
            <w:proofErr w:type="gramEnd"/>
            <w:r w:rsidRPr="00E435D9">
              <w:rPr>
                <w:rFonts w:ascii="Arial" w:hAnsi="Arial" w:cs="Arial"/>
                <w:szCs w:val="24"/>
              </w:rPr>
              <w:t xml:space="preserve"> the performance of the obligations imposed on the Contractor pursuant to or under the Contract. </w:t>
            </w:r>
          </w:p>
          <w:p w14:paraId="7E6F10F1" w14:textId="77777777" w:rsidR="00B40BC8" w:rsidRPr="00E435D9" w:rsidRDefault="00B40BC8" w:rsidP="00B40BC8">
            <w:pPr>
              <w:keepNext/>
              <w:keepLines/>
              <w:suppressLineNumbers/>
              <w:spacing w:line="276" w:lineRule="auto"/>
              <w:ind w:left="318"/>
              <w:contextualSpacing/>
              <w:jc w:val="both"/>
              <w:rPr>
                <w:rFonts w:ascii="Arial" w:hAnsi="Arial" w:cs="Arial"/>
                <w:szCs w:val="24"/>
              </w:rPr>
            </w:pPr>
          </w:p>
          <w:p w14:paraId="05E9EFEE" w14:textId="77777777" w:rsidR="00B40BC8" w:rsidRPr="00E435D9" w:rsidRDefault="00B40BC8" w:rsidP="00B40BC8">
            <w:pPr>
              <w:keepNext/>
              <w:keepLines/>
              <w:suppressLineNumbers/>
              <w:spacing w:after="160" w:line="276" w:lineRule="auto"/>
              <w:contextualSpacing/>
              <w:jc w:val="both"/>
              <w:rPr>
                <w:rFonts w:ascii="Arial" w:hAnsi="Arial" w:cs="Arial"/>
                <w:szCs w:val="24"/>
              </w:rPr>
            </w:pPr>
            <w:r w:rsidRPr="00E435D9">
              <w:rPr>
                <w:rFonts w:ascii="Arial" w:hAnsi="Arial" w:cs="Arial"/>
                <w:szCs w:val="24"/>
              </w:rPr>
              <w:t>3.12.3.2 The Contractor shall:</w:t>
            </w:r>
          </w:p>
          <w:p w14:paraId="7AA63308" w14:textId="77777777" w:rsidR="00B40BC8" w:rsidRPr="00E435D9" w:rsidRDefault="00B40BC8" w:rsidP="00B363FD">
            <w:pPr>
              <w:keepNext/>
              <w:keepLines/>
              <w:numPr>
                <w:ilvl w:val="2"/>
                <w:numId w:val="19"/>
              </w:numPr>
              <w:suppressLineNumbers/>
              <w:spacing w:after="160" w:line="276" w:lineRule="auto"/>
              <w:ind w:left="456" w:hanging="456"/>
              <w:contextualSpacing/>
              <w:jc w:val="both"/>
              <w:rPr>
                <w:rFonts w:ascii="Arial" w:hAnsi="Arial" w:cs="Arial"/>
                <w:szCs w:val="24"/>
              </w:rPr>
            </w:pPr>
            <w:r w:rsidRPr="00E435D9">
              <w:rPr>
                <w:rFonts w:ascii="Arial" w:hAnsi="Arial" w:cs="Arial"/>
                <w:szCs w:val="24"/>
              </w:rPr>
              <w:t xml:space="preserve">process Personal Data provided by the Contracting Authority for fulfilling specific obligations and instructions from the Contracting Authority as set out in the </w:t>
            </w:r>
            <w:r w:rsidR="00F7726C" w:rsidRPr="00E435D9">
              <w:rPr>
                <w:rFonts w:ascii="Arial" w:hAnsi="Arial" w:cs="Arial"/>
                <w:szCs w:val="24"/>
              </w:rPr>
              <w:t>Contract.</w:t>
            </w:r>
          </w:p>
          <w:p w14:paraId="5500B53D" w14:textId="77777777" w:rsidR="00B40BC8" w:rsidRPr="00E435D9" w:rsidRDefault="00B40BC8" w:rsidP="00B363FD">
            <w:pPr>
              <w:keepNext/>
              <w:keepLines/>
              <w:numPr>
                <w:ilvl w:val="2"/>
                <w:numId w:val="19"/>
              </w:numPr>
              <w:suppressLineNumbers/>
              <w:spacing w:after="160" w:line="276" w:lineRule="auto"/>
              <w:ind w:left="456" w:hanging="456"/>
              <w:contextualSpacing/>
              <w:jc w:val="both"/>
              <w:rPr>
                <w:rFonts w:ascii="Arial" w:hAnsi="Arial" w:cs="Arial"/>
                <w:szCs w:val="24"/>
              </w:rPr>
            </w:pPr>
            <w:r w:rsidRPr="00E435D9">
              <w:rPr>
                <w:rFonts w:ascii="Arial" w:hAnsi="Arial" w:cs="Arial"/>
                <w:szCs w:val="24"/>
              </w:rPr>
              <w:t xml:space="preserve">comply with all Applicable Data Protection Law when Processing Personal </w:t>
            </w:r>
            <w:r w:rsidR="00F7726C" w:rsidRPr="00E435D9">
              <w:rPr>
                <w:rFonts w:ascii="Arial" w:hAnsi="Arial" w:cs="Arial"/>
                <w:szCs w:val="24"/>
              </w:rPr>
              <w:t>Data.</w:t>
            </w:r>
          </w:p>
          <w:p w14:paraId="1735BE67" w14:textId="77777777" w:rsidR="00B40BC8" w:rsidRPr="00E435D9" w:rsidRDefault="00B40BC8" w:rsidP="00B363FD">
            <w:pPr>
              <w:keepNext/>
              <w:keepLines/>
              <w:numPr>
                <w:ilvl w:val="2"/>
                <w:numId w:val="19"/>
              </w:numPr>
              <w:suppressLineNumbers/>
              <w:spacing w:after="160" w:line="276" w:lineRule="auto"/>
              <w:ind w:left="456" w:hanging="456"/>
              <w:contextualSpacing/>
              <w:jc w:val="both"/>
              <w:rPr>
                <w:rFonts w:ascii="Arial" w:hAnsi="Arial" w:cs="Arial"/>
                <w:szCs w:val="24"/>
              </w:rPr>
            </w:pPr>
            <w:r w:rsidRPr="00E435D9">
              <w:rPr>
                <w:rFonts w:ascii="Arial" w:hAnsi="Arial" w:cs="Arial"/>
                <w:szCs w:val="24"/>
              </w:rPr>
              <w:t xml:space="preserve">not utilize Personal Data transferred to it by the Contracting Authority for any other purpose than provided in the </w:t>
            </w:r>
            <w:r w:rsidR="00F7726C" w:rsidRPr="00E435D9">
              <w:rPr>
                <w:rFonts w:ascii="Arial" w:hAnsi="Arial" w:cs="Arial"/>
                <w:szCs w:val="24"/>
              </w:rPr>
              <w:t>Contract.</w:t>
            </w:r>
            <w:r w:rsidRPr="00E435D9">
              <w:rPr>
                <w:rFonts w:ascii="Arial" w:hAnsi="Arial" w:cs="Arial"/>
                <w:szCs w:val="24"/>
              </w:rPr>
              <w:t xml:space="preserve"> </w:t>
            </w:r>
          </w:p>
          <w:p w14:paraId="03D635B6" w14:textId="77777777" w:rsidR="00B40BC8" w:rsidRPr="00E435D9" w:rsidRDefault="00B40BC8" w:rsidP="00B363FD">
            <w:pPr>
              <w:keepNext/>
              <w:keepLines/>
              <w:numPr>
                <w:ilvl w:val="2"/>
                <w:numId w:val="19"/>
              </w:numPr>
              <w:suppressLineNumbers/>
              <w:spacing w:after="160" w:line="276" w:lineRule="auto"/>
              <w:ind w:left="456" w:hanging="456"/>
              <w:contextualSpacing/>
              <w:jc w:val="both"/>
              <w:rPr>
                <w:rFonts w:ascii="Arial" w:hAnsi="Arial" w:cs="Arial"/>
                <w:szCs w:val="24"/>
              </w:rPr>
            </w:pPr>
            <w:r w:rsidRPr="00E435D9">
              <w:rPr>
                <w:rFonts w:ascii="Arial" w:hAnsi="Arial" w:cs="Arial"/>
                <w:szCs w:val="24"/>
              </w:rPr>
              <w:t xml:space="preserve">keep the Personal Data confidential and not disclose it to third parties or in any other way use the Personal Data in contravention of the provisions of the Contract; and </w:t>
            </w:r>
          </w:p>
          <w:p w14:paraId="4BD734C0" w14:textId="77777777" w:rsidR="00B40BC8" w:rsidRPr="00E435D9" w:rsidRDefault="00B40BC8" w:rsidP="00B363FD">
            <w:pPr>
              <w:keepNext/>
              <w:keepLines/>
              <w:numPr>
                <w:ilvl w:val="2"/>
                <w:numId w:val="19"/>
              </w:numPr>
              <w:suppressLineNumbers/>
              <w:spacing w:after="160" w:line="276" w:lineRule="auto"/>
              <w:ind w:left="456" w:hanging="456"/>
              <w:contextualSpacing/>
              <w:jc w:val="both"/>
              <w:rPr>
                <w:rFonts w:ascii="Arial" w:hAnsi="Arial" w:cs="Arial"/>
                <w:szCs w:val="24"/>
              </w:rPr>
            </w:pPr>
            <w:r w:rsidRPr="00E435D9">
              <w:rPr>
                <w:rFonts w:ascii="Arial" w:hAnsi="Arial" w:cs="Arial"/>
                <w:szCs w:val="24"/>
              </w:rPr>
              <w:t xml:space="preserve">ensure that any of its personnel, agent, or sub-contractor who may have access to </w:t>
            </w:r>
            <w:proofErr w:type="gramStart"/>
            <w:r w:rsidRPr="00E435D9">
              <w:rPr>
                <w:rFonts w:ascii="Arial" w:hAnsi="Arial" w:cs="Arial"/>
                <w:szCs w:val="24"/>
              </w:rPr>
              <w:t>the Personal</w:t>
            </w:r>
            <w:proofErr w:type="gramEnd"/>
            <w:r w:rsidRPr="00E435D9">
              <w:rPr>
                <w:rFonts w:ascii="Arial" w:hAnsi="Arial" w:cs="Arial"/>
                <w:szCs w:val="24"/>
              </w:rPr>
              <w:t xml:space="preserve"> Data, commit themselves to </w:t>
            </w:r>
            <w:proofErr w:type="gramStart"/>
            <w:r w:rsidRPr="00E435D9">
              <w:rPr>
                <w:rFonts w:ascii="Arial" w:hAnsi="Arial" w:cs="Arial"/>
                <w:szCs w:val="24"/>
              </w:rPr>
              <w:t>confidentiality</w:t>
            </w:r>
            <w:proofErr w:type="gramEnd"/>
            <w:r w:rsidRPr="00E435D9">
              <w:rPr>
                <w:rFonts w:ascii="Arial" w:hAnsi="Arial" w:cs="Arial"/>
                <w:szCs w:val="24"/>
              </w:rPr>
              <w:t xml:space="preserve"> of the Personal Data processed under the Contract unless they are under an appropriate statutory obligation of confidentiality.  </w:t>
            </w:r>
          </w:p>
          <w:p w14:paraId="1A0F74FB" w14:textId="77777777" w:rsidR="00B40BC8" w:rsidRPr="00E435D9" w:rsidRDefault="00B40BC8" w:rsidP="00B40BC8">
            <w:pPr>
              <w:keepNext/>
              <w:keepLines/>
              <w:suppressLineNumbers/>
              <w:spacing w:line="276" w:lineRule="auto"/>
              <w:ind w:left="456"/>
              <w:contextualSpacing/>
              <w:jc w:val="both"/>
              <w:rPr>
                <w:rFonts w:ascii="Arial" w:hAnsi="Arial" w:cs="Arial"/>
                <w:szCs w:val="24"/>
              </w:rPr>
            </w:pPr>
          </w:p>
          <w:p w14:paraId="5E0782BF"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3.12.3.3Data Subject Rights</w:t>
            </w:r>
          </w:p>
          <w:p w14:paraId="612FB0C0" w14:textId="77777777" w:rsidR="00B40BC8" w:rsidRPr="00E435D9" w:rsidRDefault="00B40BC8" w:rsidP="00B40BC8">
            <w:pPr>
              <w:keepNext/>
              <w:keepLines/>
              <w:suppressLineNumbers/>
              <w:spacing w:after="160" w:line="276" w:lineRule="auto"/>
              <w:contextualSpacing/>
              <w:jc w:val="both"/>
              <w:rPr>
                <w:rFonts w:ascii="Arial" w:hAnsi="Arial" w:cs="Arial"/>
                <w:szCs w:val="24"/>
              </w:rPr>
            </w:pPr>
            <w:r w:rsidRPr="00E435D9">
              <w:rPr>
                <w:rFonts w:ascii="Arial" w:hAnsi="Arial" w:cs="Arial"/>
                <w:szCs w:val="24"/>
              </w:rPr>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7D9CAE02" w14:textId="77777777" w:rsidR="00B40BC8" w:rsidRPr="00E435D9" w:rsidRDefault="00B40BC8" w:rsidP="00B40BC8">
            <w:pPr>
              <w:keepNext/>
              <w:keepLines/>
              <w:suppressLineNumbers/>
              <w:spacing w:line="276" w:lineRule="auto"/>
              <w:ind w:left="460"/>
              <w:contextualSpacing/>
              <w:jc w:val="both"/>
              <w:rPr>
                <w:rFonts w:ascii="Arial" w:hAnsi="Arial" w:cs="Arial"/>
                <w:szCs w:val="24"/>
              </w:rPr>
            </w:pPr>
          </w:p>
          <w:p w14:paraId="7ECC7104" w14:textId="77777777" w:rsidR="00B40BC8" w:rsidRPr="00E435D9" w:rsidRDefault="00B40BC8" w:rsidP="00B40BC8">
            <w:pPr>
              <w:keepNext/>
              <w:keepLines/>
              <w:suppressLineNumbers/>
              <w:spacing w:after="160" w:line="276" w:lineRule="auto"/>
              <w:contextualSpacing/>
              <w:jc w:val="both"/>
              <w:rPr>
                <w:rFonts w:ascii="Arial" w:hAnsi="Arial" w:cs="Arial"/>
                <w:szCs w:val="24"/>
              </w:rPr>
            </w:pPr>
            <w:r w:rsidRPr="00E435D9">
              <w:rPr>
                <w:rFonts w:ascii="Arial" w:hAnsi="Arial" w:cs="Arial"/>
                <w:szCs w:val="24"/>
              </w:rPr>
              <w:t>3.12.3.3.2 The Contractor shall:</w:t>
            </w:r>
          </w:p>
          <w:p w14:paraId="0418B50C" w14:textId="77777777" w:rsidR="00B40BC8" w:rsidRPr="00E435D9" w:rsidRDefault="00B40BC8" w:rsidP="00B363FD">
            <w:pPr>
              <w:keepNext/>
              <w:keepLines/>
              <w:numPr>
                <w:ilvl w:val="0"/>
                <w:numId w:val="20"/>
              </w:numPr>
              <w:suppressLineNumbers/>
              <w:spacing w:after="160" w:line="276" w:lineRule="auto"/>
              <w:ind w:left="460" w:hanging="425"/>
              <w:contextualSpacing/>
              <w:jc w:val="both"/>
              <w:rPr>
                <w:rFonts w:ascii="Arial" w:hAnsi="Arial" w:cs="Arial"/>
                <w:szCs w:val="24"/>
              </w:rPr>
            </w:pPr>
            <w:r w:rsidRPr="00E435D9">
              <w:rPr>
                <w:rFonts w:ascii="Arial" w:hAnsi="Arial" w:cs="Arial"/>
                <w:szCs w:val="24"/>
              </w:rPr>
              <w:t xml:space="preserve">promptly notify the Contracting Authority if it receives a request from a Data Subject in respect of the Personal </w:t>
            </w:r>
            <w:r w:rsidR="00F7726C" w:rsidRPr="00E435D9">
              <w:rPr>
                <w:rFonts w:ascii="Arial" w:hAnsi="Arial" w:cs="Arial"/>
                <w:szCs w:val="24"/>
              </w:rPr>
              <w:t>Data.</w:t>
            </w:r>
          </w:p>
          <w:p w14:paraId="42E633F3" w14:textId="77777777" w:rsidR="00B40BC8" w:rsidRPr="00E435D9" w:rsidRDefault="00B40BC8" w:rsidP="00B363FD">
            <w:pPr>
              <w:keepNext/>
              <w:keepLines/>
              <w:numPr>
                <w:ilvl w:val="0"/>
                <w:numId w:val="20"/>
              </w:numPr>
              <w:suppressLineNumbers/>
              <w:spacing w:after="160" w:line="276" w:lineRule="auto"/>
              <w:ind w:left="460" w:hanging="425"/>
              <w:contextualSpacing/>
              <w:jc w:val="both"/>
              <w:rPr>
                <w:rFonts w:ascii="Arial" w:hAnsi="Arial" w:cs="Arial"/>
                <w:szCs w:val="24"/>
              </w:rPr>
            </w:pPr>
            <w:r w:rsidRPr="00E435D9">
              <w:rPr>
                <w:rFonts w:ascii="Arial" w:hAnsi="Arial" w:cs="Arial"/>
                <w:szCs w:val="24"/>
              </w:rPr>
              <w:t xml:space="preserve">ensure that it does not respond to any request except on the documented instructions of the Contracting </w:t>
            </w:r>
            <w:r w:rsidR="00F7726C" w:rsidRPr="00E435D9">
              <w:rPr>
                <w:rFonts w:ascii="Arial" w:hAnsi="Arial" w:cs="Arial"/>
                <w:szCs w:val="24"/>
              </w:rPr>
              <w:t>Authority.</w:t>
            </w:r>
          </w:p>
          <w:p w14:paraId="1463B9A9" w14:textId="77777777" w:rsidR="00B40BC8" w:rsidRPr="00E435D9" w:rsidRDefault="00B40BC8" w:rsidP="00B363FD">
            <w:pPr>
              <w:keepNext/>
              <w:keepLines/>
              <w:numPr>
                <w:ilvl w:val="0"/>
                <w:numId w:val="20"/>
              </w:numPr>
              <w:suppressLineNumbers/>
              <w:spacing w:after="160" w:line="276" w:lineRule="auto"/>
              <w:ind w:left="460" w:hanging="425"/>
              <w:contextualSpacing/>
              <w:jc w:val="both"/>
              <w:rPr>
                <w:rFonts w:ascii="Arial" w:hAnsi="Arial" w:cs="Arial"/>
                <w:szCs w:val="24"/>
              </w:rPr>
            </w:pPr>
            <w:r w:rsidRPr="00E435D9">
              <w:rPr>
                <w:rFonts w:ascii="Arial" w:hAnsi="Arial" w:cs="Arial"/>
                <w:szCs w:val="24"/>
              </w:rPr>
              <w:t>promptly notify the Contracting Authority if it receives any communication from any Supervisory or Regulatory Authority in connection with the Personal Data; and</w:t>
            </w:r>
          </w:p>
          <w:p w14:paraId="50D64DB4" w14:textId="77777777" w:rsidR="00B40BC8" w:rsidRPr="00E435D9" w:rsidRDefault="00B40BC8" w:rsidP="00B363FD">
            <w:pPr>
              <w:keepNext/>
              <w:keepLines/>
              <w:numPr>
                <w:ilvl w:val="0"/>
                <w:numId w:val="20"/>
              </w:numPr>
              <w:suppressLineNumbers/>
              <w:spacing w:after="160" w:line="276" w:lineRule="auto"/>
              <w:ind w:left="460" w:hanging="425"/>
              <w:contextualSpacing/>
              <w:jc w:val="both"/>
              <w:rPr>
                <w:rFonts w:ascii="Arial" w:hAnsi="Arial" w:cs="Arial"/>
                <w:szCs w:val="24"/>
              </w:rPr>
            </w:pPr>
            <w:r w:rsidRPr="00E435D9">
              <w:rPr>
                <w:rFonts w:ascii="Arial" w:hAnsi="Arial" w:cs="Arial"/>
                <w:szCs w:val="24"/>
              </w:rPr>
              <w:t>promptly notify the Contracting Authority if it receives a request from any third party for disclosure of Personal Data where compliance with such request is required or purported to be required by law.</w:t>
            </w:r>
          </w:p>
          <w:p w14:paraId="486FCCE7" w14:textId="77777777" w:rsidR="00B40BC8" w:rsidRPr="00E435D9" w:rsidRDefault="00B40BC8" w:rsidP="00B40BC8">
            <w:pPr>
              <w:keepNext/>
              <w:keepLines/>
              <w:suppressLineNumbers/>
              <w:spacing w:line="276" w:lineRule="auto"/>
              <w:ind w:left="460"/>
              <w:contextualSpacing/>
              <w:jc w:val="both"/>
              <w:rPr>
                <w:rFonts w:ascii="Arial" w:hAnsi="Arial" w:cs="Arial"/>
                <w:szCs w:val="24"/>
              </w:rPr>
            </w:pPr>
          </w:p>
          <w:p w14:paraId="0414A3F2"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3.12.3.3.4Transfer of Personal Data</w:t>
            </w:r>
          </w:p>
          <w:p w14:paraId="26E22F37"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3.12.3.3.4.1The Contractor shall not transfer or authorise the transfer of Personal Data outside the country of the Contracting Authority without prior written authorisation of the Contracting Authority.</w:t>
            </w:r>
          </w:p>
          <w:p w14:paraId="4E3A2294" w14:textId="77777777" w:rsidR="00B40BC8" w:rsidRPr="00E435D9" w:rsidRDefault="00B40BC8" w:rsidP="00B40BC8">
            <w:pPr>
              <w:spacing w:line="276" w:lineRule="auto"/>
              <w:ind w:left="460"/>
              <w:contextualSpacing/>
              <w:jc w:val="both"/>
              <w:rPr>
                <w:rFonts w:ascii="Arial" w:hAnsi="Arial" w:cs="Arial"/>
                <w:szCs w:val="24"/>
              </w:rPr>
            </w:pPr>
          </w:p>
          <w:p w14:paraId="274D5A30"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5D89B5C8" w14:textId="77777777" w:rsidR="00B40BC8" w:rsidRPr="00E435D9" w:rsidRDefault="00B40BC8" w:rsidP="00B40BC8">
            <w:pPr>
              <w:spacing w:line="276" w:lineRule="auto"/>
              <w:ind w:left="460"/>
              <w:contextualSpacing/>
              <w:jc w:val="both"/>
              <w:rPr>
                <w:rFonts w:ascii="Arial" w:hAnsi="Arial" w:cs="Arial"/>
                <w:szCs w:val="24"/>
              </w:rPr>
            </w:pPr>
          </w:p>
          <w:p w14:paraId="070FAB67"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3.12.3.3.4.3The Contractor shall ensure the following before transferring Personal Data:  </w:t>
            </w:r>
          </w:p>
          <w:p w14:paraId="7F2F378D" w14:textId="77777777" w:rsidR="00B40BC8" w:rsidRPr="00E435D9" w:rsidRDefault="00B40BC8" w:rsidP="00B363FD">
            <w:pPr>
              <w:keepNext/>
              <w:keepLines/>
              <w:numPr>
                <w:ilvl w:val="0"/>
                <w:numId w:val="21"/>
              </w:numPr>
              <w:suppressLineNumbers/>
              <w:spacing w:after="160" w:line="276" w:lineRule="auto"/>
              <w:contextualSpacing/>
              <w:jc w:val="both"/>
              <w:rPr>
                <w:rFonts w:ascii="Arial" w:hAnsi="Arial" w:cs="Arial"/>
                <w:szCs w:val="24"/>
              </w:rPr>
            </w:pPr>
            <w:r w:rsidRPr="00E435D9">
              <w:rPr>
                <w:rFonts w:ascii="Arial" w:hAnsi="Arial" w:cs="Arial"/>
                <w:szCs w:val="24"/>
              </w:rPr>
              <w:t xml:space="preserve">the party receiving the Personal Data will apply a protection level equivalent to or higher than the measures set out in the Applicable Data Protection </w:t>
            </w:r>
            <w:r w:rsidR="00F7726C" w:rsidRPr="00E435D9">
              <w:rPr>
                <w:rFonts w:ascii="Arial" w:hAnsi="Arial" w:cs="Arial"/>
                <w:szCs w:val="24"/>
              </w:rPr>
              <w:t>Laws.</w:t>
            </w:r>
          </w:p>
          <w:p w14:paraId="517311B6" w14:textId="77777777" w:rsidR="00B40BC8" w:rsidRPr="00E435D9" w:rsidRDefault="00B40BC8" w:rsidP="00B363FD">
            <w:pPr>
              <w:keepNext/>
              <w:keepLines/>
              <w:numPr>
                <w:ilvl w:val="0"/>
                <w:numId w:val="21"/>
              </w:numPr>
              <w:suppressLineNumbers/>
              <w:spacing w:after="160" w:line="276" w:lineRule="auto"/>
              <w:contextualSpacing/>
              <w:jc w:val="both"/>
              <w:rPr>
                <w:rFonts w:ascii="Arial" w:hAnsi="Arial" w:cs="Arial"/>
                <w:szCs w:val="24"/>
              </w:rPr>
            </w:pPr>
            <w:r w:rsidRPr="00E435D9">
              <w:rPr>
                <w:rFonts w:ascii="Arial" w:hAnsi="Arial" w:cs="Arial"/>
                <w:szCs w:val="24"/>
              </w:rPr>
              <w:t xml:space="preserve">the party receiving the Personal Data has appropriate safeguards if the third country does not provide adequate level of </w:t>
            </w:r>
            <w:r w:rsidR="00F7726C" w:rsidRPr="00E435D9">
              <w:rPr>
                <w:rFonts w:ascii="Arial" w:hAnsi="Arial" w:cs="Arial"/>
                <w:szCs w:val="24"/>
              </w:rPr>
              <w:t>protection.</w:t>
            </w:r>
          </w:p>
          <w:p w14:paraId="467B45C3" w14:textId="77777777" w:rsidR="00B40BC8" w:rsidRPr="00E435D9" w:rsidRDefault="00B40BC8" w:rsidP="00B363FD">
            <w:pPr>
              <w:keepNext/>
              <w:keepLines/>
              <w:numPr>
                <w:ilvl w:val="0"/>
                <w:numId w:val="21"/>
              </w:numPr>
              <w:suppressLineNumbers/>
              <w:spacing w:after="160" w:line="276" w:lineRule="auto"/>
              <w:contextualSpacing/>
              <w:jc w:val="both"/>
              <w:rPr>
                <w:rFonts w:ascii="Arial" w:hAnsi="Arial" w:cs="Arial"/>
                <w:szCs w:val="24"/>
              </w:rPr>
            </w:pPr>
            <w:r w:rsidRPr="00E435D9">
              <w:rPr>
                <w:rFonts w:ascii="Arial" w:hAnsi="Arial" w:cs="Arial"/>
                <w:szCs w:val="24"/>
              </w:rPr>
              <w:t>processing of Personal Data by the party receiving it is restricted to the purpose authorised by the Contracting Authority; and</w:t>
            </w:r>
          </w:p>
          <w:p w14:paraId="02303118" w14:textId="77777777" w:rsidR="00B40BC8" w:rsidRPr="00E435D9" w:rsidRDefault="00B40BC8" w:rsidP="00B363FD">
            <w:pPr>
              <w:keepNext/>
              <w:keepLines/>
              <w:numPr>
                <w:ilvl w:val="0"/>
                <w:numId w:val="21"/>
              </w:numPr>
              <w:suppressLineNumbers/>
              <w:spacing w:after="160" w:line="276" w:lineRule="auto"/>
              <w:contextualSpacing/>
              <w:jc w:val="both"/>
              <w:rPr>
                <w:rFonts w:ascii="Arial" w:hAnsi="Arial" w:cs="Arial"/>
                <w:szCs w:val="24"/>
              </w:rPr>
            </w:pPr>
            <w:r w:rsidRPr="00E435D9">
              <w:rPr>
                <w:rFonts w:ascii="Arial" w:hAnsi="Arial" w:cs="Arial"/>
                <w:szCs w:val="24"/>
              </w:rPr>
              <w:t xml:space="preserve">the transfer of Personal Data is compatible with the reasonable expectations of the Data Subject. </w:t>
            </w:r>
          </w:p>
          <w:p w14:paraId="0DD824BD" w14:textId="77777777" w:rsidR="00B40BC8" w:rsidRPr="00E435D9" w:rsidRDefault="00B40BC8" w:rsidP="00B40BC8">
            <w:pPr>
              <w:keepNext/>
              <w:keepLines/>
              <w:suppressLineNumbers/>
              <w:spacing w:line="276" w:lineRule="auto"/>
              <w:ind w:left="720"/>
              <w:contextualSpacing/>
              <w:jc w:val="both"/>
              <w:rPr>
                <w:rFonts w:ascii="Arial" w:hAnsi="Arial" w:cs="Arial"/>
                <w:szCs w:val="24"/>
              </w:rPr>
            </w:pPr>
          </w:p>
          <w:p w14:paraId="380610EC"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3.12.3.3.5 Information Security</w:t>
            </w:r>
          </w:p>
          <w:p w14:paraId="5BC4094C"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3.12.3.3.5.1The Contractor must implement all appropriate technical and organisational measures necessary to ensure a level of security as required under the SADC Protection of Personal Data Policy and Applicable Law.</w:t>
            </w:r>
          </w:p>
          <w:p w14:paraId="0AA5811A"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3.12.3.3.5.2The Contractor undertakes to inform the Contracting Authority of the technical and organisational measures it will implement to protect the Personal Data processed on behalf of the Contracting Authority. </w:t>
            </w:r>
          </w:p>
          <w:p w14:paraId="0A5689C8"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3.12.3.3.5.3The Contractor must inform the Contracting Authority of any changes that could affect the protection of Personal Data before implementing such changes. </w:t>
            </w:r>
          </w:p>
          <w:p w14:paraId="34F06E23" w14:textId="77777777" w:rsidR="00B40BC8" w:rsidRPr="00E435D9" w:rsidRDefault="00B40BC8" w:rsidP="00B40BC8">
            <w:pPr>
              <w:spacing w:line="276" w:lineRule="auto"/>
              <w:ind w:left="720"/>
              <w:contextualSpacing/>
              <w:jc w:val="both"/>
              <w:rPr>
                <w:rFonts w:ascii="Arial" w:hAnsi="Arial" w:cs="Arial"/>
                <w:szCs w:val="24"/>
              </w:rPr>
            </w:pPr>
          </w:p>
          <w:p w14:paraId="06BDFC33"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3.12.3.3.6 Personal Data Breach</w:t>
            </w:r>
          </w:p>
          <w:p w14:paraId="4180EEF1"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3.12.3.3.6.1The Contractor must immediately notify the Contracting Authority of any security compromise or data breach which involves Personal Data. </w:t>
            </w:r>
          </w:p>
          <w:p w14:paraId="0A5B7928"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3.12.3.3.6.2 The Personal Data breach notification from the Contractor must provide sufficient information to allow the Contracting Authority to meet any obligations or to report or inform the affected Data Subjects.</w:t>
            </w:r>
          </w:p>
          <w:p w14:paraId="7243B2B1"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3.12.3.3.6.3 The notification must provide the following information:</w:t>
            </w:r>
          </w:p>
          <w:p w14:paraId="2A2B353A" w14:textId="77777777" w:rsidR="00B40BC8" w:rsidRPr="00E435D9" w:rsidRDefault="00B40BC8" w:rsidP="00B363FD">
            <w:pPr>
              <w:keepNext/>
              <w:keepLines/>
              <w:numPr>
                <w:ilvl w:val="0"/>
                <w:numId w:val="22"/>
              </w:numPr>
              <w:suppressLineNumbers/>
              <w:spacing w:after="160" w:line="276" w:lineRule="auto"/>
              <w:contextualSpacing/>
              <w:jc w:val="both"/>
              <w:rPr>
                <w:rFonts w:ascii="Arial" w:hAnsi="Arial" w:cs="Arial"/>
                <w:szCs w:val="24"/>
              </w:rPr>
            </w:pPr>
            <w:r w:rsidRPr="00E435D9">
              <w:rPr>
                <w:rFonts w:ascii="Arial" w:hAnsi="Arial" w:cs="Arial"/>
                <w:szCs w:val="24"/>
              </w:rPr>
              <w:t>a description of the nature of the data breach.</w:t>
            </w:r>
          </w:p>
          <w:p w14:paraId="56A5AE89" w14:textId="77777777" w:rsidR="00B40BC8" w:rsidRPr="00E435D9" w:rsidRDefault="00B40BC8" w:rsidP="00B363FD">
            <w:pPr>
              <w:keepNext/>
              <w:keepLines/>
              <w:numPr>
                <w:ilvl w:val="2"/>
                <w:numId w:val="22"/>
              </w:numPr>
              <w:suppressLineNumbers/>
              <w:spacing w:after="160" w:line="276" w:lineRule="auto"/>
              <w:ind w:left="1027"/>
              <w:contextualSpacing/>
              <w:jc w:val="both"/>
              <w:rPr>
                <w:rFonts w:ascii="Arial" w:hAnsi="Arial" w:cs="Arial"/>
                <w:szCs w:val="24"/>
              </w:rPr>
            </w:pPr>
            <w:r w:rsidRPr="00E435D9">
              <w:rPr>
                <w:rFonts w:ascii="Arial" w:hAnsi="Arial" w:cs="Arial"/>
                <w:szCs w:val="24"/>
              </w:rPr>
              <w:t>a list of Data Subjects affected; and</w:t>
            </w:r>
          </w:p>
          <w:p w14:paraId="2D25AE03" w14:textId="77777777" w:rsidR="00B40BC8" w:rsidRPr="00E435D9" w:rsidRDefault="00B40BC8" w:rsidP="00B363FD">
            <w:pPr>
              <w:keepNext/>
              <w:keepLines/>
              <w:numPr>
                <w:ilvl w:val="2"/>
                <w:numId w:val="22"/>
              </w:numPr>
              <w:suppressLineNumbers/>
              <w:spacing w:after="160" w:line="276" w:lineRule="auto"/>
              <w:ind w:left="1027" w:hanging="142"/>
              <w:contextualSpacing/>
              <w:jc w:val="both"/>
              <w:rPr>
                <w:rFonts w:ascii="Arial" w:hAnsi="Arial" w:cs="Arial"/>
                <w:szCs w:val="24"/>
              </w:rPr>
            </w:pPr>
            <w:r w:rsidRPr="00E435D9">
              <w:rPr>
                <w:rFonts w:ascii="Arial" w:hAnsi="Arial" w:cs="Arial"/>
                <w:szCs w:val="24"/>
              </w:rPr>
              <w:t>the security measures implemented or to be implemented to address the data breach.</w:t>
            </w:r>
          </w:p>
          <w:p w14:paraId="199186AE" w14:textId="77777777" w:rsidR="00B40BC8" w:rsidRPr="00E435D9" w:rsidRDefault="00B40BC8" w:rsidP="00B363FD">
            <w:pPr>
              <w:keepNext/>
              <w:keepLines/>
              <w:numPr>
                <w:ilvl w:val="0"/>
                <w:numId w:val="22"/>
              </w:numPr>
              <w:suppressLineNumbers/>
              <w:spacing w:after="160" w:line="276" w:lineRule="auto"/>
              <w:contextualSpacing/>
              <w:jc w:val="both"/>
              <w:rPr>
                <w:rFonts w:ascii="Arial" w:hAnsi="Arial" w:cs="Arial"/>
                <w:szCs w:val="24"/>
              </w:rPr>
            </w:pPr>
            <w:r w:rsidRPr="00E435D9">
              <w:rPr>
                <w:rFonts w:ascii="Arial" w:hAnsi="Arial" w:cs="Arial"/>
                <w:szCs w:val="24"/>
              </w:rPr>
              <w:t xml:space="preserve">The Contractor shall cooperate with the Contracting Authority and take reasonable steps as directed by the Contracting Authority to assist the investigation, mitigation, and remediation of such Personal Data breach. </w:t>
            </w:r>
          </w:p>
          <w:p w14:paraId="7EE86FAA" w14:textId="77777777" w:rsidR="00B40BC8" w:rsidRPr="00E435D9" w:rsidRDefault="00B40BC8" w:rsidP="00B40BC8">
            <w:pPr>
              <w:keepNext/>
              <w:keepLines/>
              <w:suppressLineNumbers/>
              <w:spacing w:line="276" w:lineRule="auto"/>
              <w:ind w:left="720"/>
              <w:contextualSpacing/>
              <w:jc w:val="both"/>
              <w:rPr>
                <w:rFonts w:ascii="Arial" w:hAnsi="Arial" w:cs="Arial"/>
                <w:szCs w:val="24"/>
              </w:rPr>
            </w:pPr>
          </w:p>
          <w:p w14:paraId="3610BE46"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3.12.3.3.7 Records</w:t>
            </w:r>
          </w:p>
          <w:p w14:paraId="3B606476"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3.12.3.3.7.1The Contractor shall maintain complete, accurate and up-to-date written records of all Data Processing carried out under or in connection with the Contract. </w:t>
            </w:r>
          </w:p>
          <w:p w14:paraId="7BFAE552"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3.12.3.3.7.2 The records maintained by the Contractor shall contain the following information:</w:t>
            </w:r>
          </w:p>
          <w:p w14:paraId="633C6E8D" w14:textId="77777777" w:rsidR="00B40BC8" w:rsidRPr="00E435D9" w:rsidRDefault="00B40BC8" w:rsidP="00B363FD">
            <w:pPr>
              <w:keepNext/>
              <w:keepLines/>
              <w:numPr>
                <w:ilvl w:val="0"/>
                <w:numId w:val="23"/>
              </w:numPr>
              <w:suppressLineNumbers/>
              <w:spacing w:after="160" w:line="276" w:lineRule="auto"/>
              <w:contextualSpacing/>
              <w:jc w:val="both"/>
              <w:rPr>
                <w:rFonts w:ascii="Arial" w:hAnsi="Arial" w:cs="Arial"/>
                <w:szCs w:val="24"/>
              </w:rPr>
            </w:pPr>
            <w:r w:rsidRPr="00E435D9">
              <w:rPr>
                <w:rFonts w:ascii="Arial" w:hAnsi="Arial" w:cs="Arial"/>
                <w:szCs w:val="24"/>
              </w:rPr>
              <w:t>the name and contact details of the Contractor’s representative or the Data Protection Officer, if any;</w:t>
            </w:r>
          </w:p>
          <w:p w14:paraId="206A097E" w14:textId="77777777" w:rsidR="00B40BC8" w:rsidRPr="00E435D9" w:rsidRDefault="00B40BC8" w:rsidP="00B363FD">
            <w:pPr>
              <w:keepNext/>
              <w:keepLines/>
              <w:numPr>
                <w:ilvl w:val="0"/>
                <w:numId w:val="23"/>
              </w:numPr>
              <w:suppressLineNumbers/>
              <w:spacing w:after="160" w:line="276" w:lineRule="auto"/>
              <w:contextualSpacing/>
              <w:jc w:val="both"/>
              <w:rPr>
                <w:rFonts w:ascii="Arial" w:hAnsi="Arial" w:cs="Arial"/>
                <w:szCs w:val="24"/>
              </w:rPr>
            </w:pPr>
            <w:r w:rsidRPr="00E435D9">
              <w:rPr>
                <w:rFonts w:ascii="Arial" w:hAnsi="Arial" w:cs="Arial"/>
                <w:szCs w:val="24"/>
              </w:rPr>
              <w:t>the categories of Data Processing carried out on behalf of the Contracting Authority;</w:t>
            </w:r>
          </w:p>
          <w:p w14:paraId="1EFADA54" w14:textId="77777777" w:rsidR="00B40BC8" w:rsidRPr="00E435D9" w:rsidRDefault="00B40BC8" w:rsidP="00B363FD">
            <w:pPr>
              <w:keepNext/>
              <w:keepLines/>
              <w:numPr>
                <w:ilvl w:val="0"/>
                <w:numId w:val="23"/>
              </w:numPr>
              <w:suppressLineNumbers/>
              <w:spacing w:after="160" w:line="276" w:lineRule="auto"/>
              <w:contextualSpacing/>
              <w:jc w:val="both"/>
              <w:rPr>
                <w:rFonts w:ascii="Arial" w:hAnsi="Arial" w:cs="Arial"/>
                <w:szCs w:val="24"/>
              </w:rPr>
            </w:pPr>
            <w:r w:rsidRPr="00E435D9">
              <w:rPr>
                <w:rFonts w:ascii="Arial" w:hAnsi="Arial" w:cs="Arial"/>
                <w:szCs w:val="24"/>
              </w:rPr>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18967ACC" w14:textId="77777777" w:rsidR="00B40BC8" w:rsidRPr="00E435D9" w:rsidRDefault="00B40BC8" w:rsidP="00B363FD">
            <w:pPr>
              <w:keepNext/>
              <w:keepLines/>
              <w:numPr>
                <w:ilvl w:val="0"/>
                <w:numId w:val="23"/>
              </w:numPr>
              <w:suppressLineNumbers/>
              <w:spacing w:after="160" w:line="276" w:lineRule="auto"/>
              <w:contextualSpacing/>
              <w:jc w:val="both"/>
              <w:rPr>
                <w:rFonts w:ascii="Arial" w:hAnsi="Arial" w:cs="Arial"/>
                <w:szCs w:val="24"/>
              </w:rPr>
            </w:pPr>
            <w:r w:rsidRPr="00E435D9">
              <w:rPr>
                <w:rFonts w:ascii="Arial" w:hAnsi="Arial" w:cs="Arial"/>
                <w:szCs w:val="24"/>
              </w:rPr>
              <w:t xml:space="preserve">a general description of the security measures implemented by the Contractor. </w:t>
            </w:r>
          </w:p>
          <w:p w14:paraId="5FF19303" w14:textId="77777777" w:rsidR="00B40BC8" w:rsidRPr="00E435D9" w:rsidRDefault="00B40BC8" w:rsidP="00B40BC8">
            <w:pPr>
              <w:keepNext/>
              <w:keepLines/>
              <w:suppressLineNumbers/>
              <w:spacing w:line="276" w:lineRule="auto"/>
              <w:ind w:left="720"/>
              <w:contextualSpacing/>
              <w:jc w:val="both"/>
              <w:rPr>
                <w:rFonts w:ascii="Arial" w:hAnsi="Arial" w:cs="Arial"/>
                <w:szCs w:val="24"/>
              </w:rPr>
            </w:pPr>
          </w:p>
          <w:p w14:paraId="51A1CF0D"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3.12.3.3.8 Sub-Processing</w:t>
            </w:r>
          </w:p>
          <w:p w14:paraId="47911451" w14:textId="77777777" w:rsidR="00B40BC8" w:rsidRPr="00E435D9" w:rsidRDefault="00B40BC8" w:rsidP="00B40BC8">
            <w:pPr>
              <w:spacing w:line="276" w:lineRule="auto"/>
              <w:ind w:left="318"/>
              <w:contextualSpacing/>
              <w:jc w:val="both"/>
              <w:rPr>
                <w:rFonts w:ascii="Arial" w:hAnsi="Arial" w:cs="Arial"/>
                <w:b/>
                <w:bCs/>
                <w:szCs w:val="24"/>
              </w:rPr>
            </w:pPr>
            <w:r w:rsidRPr="00E435D9">
              <w:rPr>
                <w:rFonts w:ascii="Arial" w:hAnsi="Arial" w:cs="Arial"/>
                <w:szCs w:val="24"/>
              </w:rPr>
              <w:t xml:space="preserve">The Contractor shall ensure that any Sub-Contractors processing Personal Data shall do so lawfully and in line with this Clause, where applicable. </w:t>
            </w:r>
          </w:p>
          <w:p w14:paraId="23C5452A" w14:textId="77777777" w:rsidR="00B40BC8" w:rsidRPr="00E435D9" w:rsidRDefault="00B40BC8" w:rsidP="00B40BC8">
            <w:pPr>
              <w:spacing w:line="276" w:lineRule="auto"/>
              <w:ind w:left="720"/>
              <w:contextualSpacing/>
              <w:jc w:val="both"/>
              <w:rPr>
                <w:rFonts w:ascii="Arial" w:hAnsi="Arial" w:cs="Arial"/>
                <w:szCs w:val="24"/>
              </w:rPr>
            </w:pPr>
          </w:p>
          <w:p w14:paraId="61FB18A6"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3.12.3.3.9 Deletion or Return of Personal Data</w:t>
            </w:r>
          </w:p>
          <w:p w14:paraId="78ED8193"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3.12.3.3.9.1 Upon the expiration of the Contract, or termination of the Contract pursuant to Clause GC 30, the Contractor shall immediately cease processing Personal Data under its possession or control.</w:t>
            </w:r>
          </w:p>
          <w:p w14:paraId="4A90EC79"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3.12.3.3.9.2 Within 10 (ten) days following the date of expiration or termination of the Contract, the Contractor shall, at the written direction of the Contracting Authority, securely return or delete Personal Data including any copies of it.</w:t>
            </w:r>
          </w:p>
          <w:p w14:paraId="34CCB267"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3.12.3.3.9.3 The Contractor shall provide the Contracting Authority with written certification that it has fully complied with the provisions of this Clause.</w:t>
            </w:r>
          </w:p>
          <w:p w14:paraId="2BE4E818" w14:textId="77777777" w:rsidR="00B40BC8" w:rsidRPr="00E435D9" w:rsidRDefault="00B40BC8" w:rsidP="00B40BC8">
            <w:pPr>
              <w:ind w:right="-72"/>
              <w:jc w:val="both"/>
              <w:rPr>
                <w:rFonts w:ascii="Arial" w:hAnsi="Arial" w:cs="Arial"/>
                <w:b/>
                <w:szCs w:val="24"/>
                <w:lang w:val="en-GB"/>
              </w:rPr>
            </w:pPr>
            <w:r w:rsidRPr="00E435D9">
              <w:rPr>
                <w:rFonts w:ascii="Arial" w:hAnsi="Arial" w:cs="Arial"/>
                <w:szCs w:val="24"/>
              </w:rPr>
              <w:t xml:space="preserve">3.12.3.3.9.4 If the Contractor is required by law to retain the Personal Data, the Contractor shall advise the Contracting Authority accordingly. </w:t>
            </w:r>
          </w:p>
        </w:tc>
      </w:tr>
      <w:tr w:rsidR="00B40BC8" w:rsidRPr="00CB1AD4" w14:paraId="1808369B" w14:textId="77777777" w:rsidTr="00D61517">
        <w:tc>
          <w:tcPr>
            <w:tcW w:w="1980" w:type="dxa"/>
            <w:tcMar>
              <w:top w:w="85" w:type="dxa"/>
              <w:bottom w:w="142" w:type="dxa"/>
              <w:right w:w="170" w:type="dxa"/>
            </w:tcMar>
          </w:tcPr>
          <w:p w14:paraId="184F8FEC" w14:textId="77777777" w:rsidR="00B40BC8" w:rsidRPr="00E435D9" w:rsidRDefault="00B40BC8" w:rsidP="00B40BC8">
            <w:pPr>
              <w:numPr>
                <w:ilvl w:val="12"/>
                <w:numId w:val="0"/>
              </w:numPr>
              <w:rPr>
                <w:rFonts w:ascii="Arial" w:hAnsi="Arial" w:cs="Arial"/>
                <w:b/>
                <w:spacing w:val="-3"/>
                <w:szCs w:val="24"/>
                <w:lang w:val="en-GB"/>
              </w:rPr>
            </w:pPr>
            <w:r w:rsidRPr="00E435D9">
              <w:rPr>
                <w:rFonts w:ascii="Arial" w:hAnsi="Arial" w:cs="Arial"/>
                <w:b/>
                <w:spacing w:val="-3"/>
                <w:szCs w:val="24"/>
                <w:lang w:val="en-GB"/>
              </w:rPr>
              <w:t>6.2</w:t>
            </w:r>
          </w:p>
        </w:tc>
        <w:tc>
          <w:tcPr>
            <w:tcW w:w="6702" w:type="dxa"/>
            <w:tcMar>
              <w:top w:w="85" w:type="dxa"/>
              <w:bottom w:w="142" w:type="dxa"/>
              <w:right w:w="170" w:type="dxa"/>
            </w:tcMar>
          </w:tcPr>
          <w:p w14:paraId="64252692" w14:textId="77777777" w:rsidR="009C7122" w:rsidRPr="00CB1AD4" w:rsidRDefault="009C7122" w:rsidP="009C7122">
            <w:pPr>
              <w:pStyle w:val="ListParagraph"/>
              <w:numPr>
                <w:ilvl w:val="0"/>
                <w:numId w:val="42"/>
              </w:numPr>
              <w:tabs>
                <w:tab w:val="left" w:pos="1134"/>
              </w:tabs>
              <w:spacing w:after="120" w:line="276" w:lineRule="auto"/>
              <w:jc w:val="both"/>
              <w:rPr>
                <w:rFonts w:ascii="Arial" w:hAnsi="Arial" w:cs="Arial"/>
              </w:rPr>
            </w:pPr>
            <w:r w:rsidRPr="00CB1AD4">
              <w:rPr>
                <w:rFonts w:ascii="Arial" w:hAnsi="Arial" w:cs="Arial"/>
              </w:rPr>
              <w:t>20% of the contract price shall be paid upon submission and approval of the Inception report.</w:t>
            </w:r>
          </w:p>
          <w:p w14:paraId="0045A475" w14:textId="48096FC6" w:rsidR="009C7122" w:rsidRPr="00CB1AD4" w:rsidRDefault="009C7122" w:rsidP="009C7122">
            <w:pPr>
              <w:pStyle w:val="ListParagraph"/>
              <w:numPr>
                <w:ilvl w:val="0"/>
                <w:numId w:val="42"/>
              </w:numPr>
              <w:tabs>
                <w:tab w:val="left" w:pos="1134"/>
              </w:tabs>
              <w:spacing w:after="120" w:line="276" w:lineRule="auto"/>
              <w:jc w:val="both"/>
              <w:rPr>
                <w:rFonts w:ascii="Arial" w:hAnsi="Arial" w:cs="Arial"/>
              </w:rPr>
            </w:pPr>
            <w:r w:rsidRPr="00CB1AD4">
              <w:rPr>
                <w:rFonts w:ascii="Arial" w:hAnsi="Arial" w:cs="Arial"/>
              </w:rPr>
              <w:t xml:space="preserve">40% of the contract price shall be paid upon submission and approval of the Interim </w:t>
            </w:r>
            <w:r w:rsidR="00E016FD" w:rsidRPr="00CB1AD4">
              <w:rPr>
                <w:rFonts w:ascii="Arial" w:hAnsi="Arial" w:cs="Arial"/>
              </w:rPr>
              <w:t>report.</w:t>
            </w:r>
          </w:p>
          <w:p w14:paraId="7AC2A386" w14:textId="1E239031" w:rsidR="00B40BC8" w:rsidRPr="00E016FD" w:rsidRDefault="009C7122" w:rsidP="00E016FD">
            <w:pPr>
              <w:pStyle w:val="ListParagraph"/>
              <w:numPr>
                <w:ilvl w:val="0"/>
                <w:numId w:val="42"/>
              </w:numPr>
              <w:tabs>
                <w:tab w:val="left" w:pos="1134"/>
              </w:tabs>
              <w:spacing w:after="120" w:line="276" w:lineRule="auto"/>
              <w:jc w:val="both"/>
              <w:rPr>
                <w:rFonts w:ascii="Arial" w:hAnsi="Arial" w:cs="Arial"/>
              </w:rPr>
            </w:pPr>
            <w:r w:rsidRPr="00CB1AD4">
              <w:rPr>
                <w:rFonts w:ascii="Arial" w:hAnsi="Arial" w:cs="Arial"/>
              </w:rPr>
              <w:t>40% of the contract price shall be paid upon submission and approval of   the Final report.</w:t>
            </w:r>
          </w:p>
        </w:tc>
      </w:tr>
      <w:tr w:rsidR="00B40BC8" w:rsidRPr="00CB1AD4" w14:paraId="5490FADE" w14:textId="77777777" w:rsidTr="00D61517">
        <w:tc>
          <w:tcPr>
            <w:tcW w:w="1980" w:type="dxa"/>
            <w:tcMar>
              <w:top w:w="85" w:type="dxa"/>
              <w:bottom w:w="142" w:type="dxa"/>
              <w:right w:w="170" w:type="dxa"/>
            </w:tcMar>
          </w:tcPr>
          <w:p w14:paraId="0E239395" w14:textId="77777777" w:rsidR="00B40BC8" w:rsidRPr="00E435D9" w:rsidRDefault="00B40BC8" w:rsidP="00B40BC8">
            <w:pPr>
              <w:numPr>
                <w:ilvl w:val="12"/>
                <w:numId w:val="0"/>
              </w:numPr>
              <w:rPr>
                <w:rFonts w:ascii="Arial" w:hAnsi="Arial" w:cs="Arial"/>
                <w:b/>
                <w:spacing w:val="-3"/>
                <w:szCs w:val="24"/>
                <w:lang w:val="en-GB"/>
              </w:rPr>
            </w:pPr>
            <w:r w:rsidRPr="00E435D9">
              <w:rPr>
                <w:rFonts w:ascii="Arial" w:hAnsi="Arial" w:cs="Arial"/>
                <w:b/>
                <w:spacing w:val="-3"/>
                <w:szCs w:val="24"/>
                <w:lang w:val="en-GB"/>
              </w:rPr>
              <w:t>6.4(a)</w:t>
            </w:r>
          </w:p>
        </w:tc>
        <w:tc>
          <w:tcPr>
            <w:tcW w:w="6702" w:type="dxa"/>
            <w:tcMar>
              <w:top w:w="85" w:type="dxa"/>
              <w:bottom w:w="142" w:type="dxa"/>
              <w:right w:w="170" w:type="dxa"/>
            </w:tcMar>
          </w:tcPr>
          <w:p w14:paraId="05E1623F" w14:textId="77777777" w:rsidR="00B40BC8" w:rsidRPr="00E435D9" w:rsidRDefault="00B40BC8" w:rsidP="00B40BC8">
            <w:pPr>
              <w:numPr>
                <w:ilvl w:val="12"/>
                <w:numId w:val="0"/>
              </w:numPr>
              <w:ind w:right="-72"/>
              <w:jc w:val="both"/>
              <w:rPr>
                <w:rFonts w:ascii="Arial" w:hAnsi="Arial" w:cs="Arial"/>
                <w:szCs w:val="24"/>
                <w:lang w:val="en-GB"/>
              </w:rPr>
            </w:pPr>
            <w:r w:rsidRPr="00E435D9">
              <w:rPr>
                <w:rFonts w:ascii="Arial" w:hAnsi="Arial" w:cs="Arial"/>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240"/>
            </w:tblGrid>
            <w:tr w:rsidR="00B40BC8" w:rsidRPr="00CB1AD4" w14:paraId="5F8ECB2B" w14:textId="77777777" w:rsidTr="009767D5">
              <w:tc>
                <w:tcPr>
                  <w:tcW w:w="2275" w:type="dxa"/>
                </w:tcPr>
                <w:p w14:paraId="3282B752"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Account Name</w:t>
                  </w:r>
                </w:p>
              </w:tc>
              <w:tc>
                <w:tcPr>
                  <w:tcW w:w="4490" w:type="dxa"/>
                </w:tcPr>
                <w:p w14:paraId="5BBF939D" w14:textId="77777777" w:rsidR="00B40BC8" w:rsidRPr="00E435D9" w:rsidRDefault="00B40BC8" w:rsidP="00B40BC8">
                  <w:pPr>
                    <w:numPr>
                      <w:ilvl w:val="12"/>
                      <w:numId w:val="0"/>
                    </w:numPr>
                    <w:ind w:right="-74"/>
                    <w:jc w:val="both"/>
                    <w:rPr>
                      <w:rFonts w:ascii="Arial" w:hAnsi="Arial" w:cs="Arial"/>
                      <w:szCs w:val="24"/>
                    </w:rPr>
                  </w:pPr>
                </w:p>
              </w:tc>
            </w:tr>
            <w:tr w:rsidR="00B40BC8" w:rsidRPr="00CB1AD4" w14:paraId="0EDBEBE6" w14:textId="77777777" w:rsidTr="009767D5">
              <w:tc>
                <w:tcPr>
                  <w:tcW w:w="2275" w:type="dxa"/>
                </w:tcPr>
                <w:p w14:paraId="0415285C"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Account Number</w:t>
                  </w:r>
                </w:p>
              </w:tc>
              <w:tc>
                <w:tcPr>
                  <w:tcW w:w="4490" w:type="dxa"/>
                </w:tcPr>
                <w:p w14:paraId="3ABA0EF0"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 xml:space="preserve">  </w:t>
                  </w:r>
                </w:p>
              </w:tc>
            </w:tr>
            <w:tr w:rsidR="00B40BC8" w:rsidRPr="00CB1AD4" w14:paraId="021B93EC" w14:textId="77777777" w:rsidTr="009767D5">
              <w:tc>
                <w:tcPr>
                  <w:tcW w:w="2275" w:type="dxa"/>
                </w:tcPr>
                <w:p w14:paraId="25F5A0CF"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Bank Name</w:t>
                  </w:r>
                </w:p>
              </w:tc>
              <w:tc>
                <w:tcPr>
                  <w:tcW w:w="4490" w:type="dxa"/>
                </w:tcPr>
                <w:p w14:paraId="5B26FF43" w14:textId="77777777" w:rsidR="00B40BC8" w:rsidRPr="00E435D9" w:rsidRDefault="00B40BC8" w:rsidP="00B40BC8">
                  <w:pPr>
                    <w:numPr>
                      <w:ilvl w:val="12"/>
                      <w:numId w:val="0"/>
                    </w:numPr>
                    <w:ind w:right="-74"/>
                    <w:jc w:val="both"/>
                    <w:rPr>
                      <w:rFonts w:ascii="Arial" w:hAnsi="Arial" w:cs="Arial"/>
                      <w:szCs w:val="24"/>
                    </w:rPr>
                  </w:pPr>
                </w:p>
              </w:tc>
            </w:tr>
            <w:tr w:rsidR="00B40BC8" w:rsidRPr="00CB1AD4" w14:paraId="25EA28F9" w14:textId="77777777" w:rsidTr="009767D5">
              <w:tc>
                <w:tcPr>
                  <w:tcW w:w="2275" w:type="dxa"/>
                </w:tcPr>
                <w:p w14:paraId="77066B65"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Bank Branch</w:t>
                  </w:r>
                </w:p>
              </w:tc>
              <w:tc>
                <w:tcPr>
                  <w:tcW w:w="4490" w:type="dxa"/>
                </w:tcPr>
                <w:p w14:paraId="4C52F768"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 xml:space="preserve"> </w:t>
                  </w:r>
                </w:p>
              </w:tc>
            </w:tr>
            <w:tr w:rsidR="00B40BC8" w:rsidRPr="00CB1AD4" w14:paraId="518A643E" w14:textId="77777777" w:rsidTr="009767D5">
              <w:tc>
                <w:tcPr>
                  <w:tcW w:w="2275" w:type="dxa"/>
                </w:tcPr>
                <w:p w14:paraId="2332AA48"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Bank Sort Code</w:t>
                  </w:r>
                </w:p>
              </w:tc>
              <w:tc>
                <w:tcPr>
                  <w:tcW w:w="4490" w:type="dxa"/>
                </w:tcPr>
                <w:p w14:paraId="69BB4D1E" w14:textId="77777777" w:rsidR="00B40BC8" w:rsidRPr="00E435D9" w:rsidRDefault="00B40BC8" w:rsidP="00B40BC8">
                  <w:pPr>
                    <w:numPr>
                      <w:ilvl w:val="12"/>
                      <w:numId w:val="0"/>
                    </w:numPr>
                    <w:ind w:right="-74"/>
                    <w:jc w:val="both"/>
                    <w:rPr>
                      <w:rFonts w:ascii="Arial" w:hAnsi="Arial" w:cs="Arial"/>
                      <w:szCs w:val="24"/>
                    </w:rPr>
                  </w:pPr>
                </w:p>
              </w:tc>
            </w:tr>
            <w:tr w:rsidR="00B40BC8" w:rsidRPr="00CB1AD4" w14:paraId="6724DE5F" w14:textId="77777777" w:rsidTr="009767D5">
              <w:tc>
                <w:tcPr>
                  <w:tcW w:w="2275" w:type="dxa"/>
                </w:tcPr>
                <w:p w14:paraId="45349163"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Currency</w:t>
                  </w:r>
                </w:p>
              </w:tc>
              <w:tc>
                <w:tcPr>
                  <w:tcW w:w="4490" w:type="dxa"/>
                </w:tcPr>
                <w:p w14:paraId="0CBA6E44" w14:textId="77777777" w:rsidR="00B40BC8" w:rsidRPr="00E435D9" w:rsidRDefault="00B40BC8" w:rsidP="00B40BC8">
                  <w:pPr>
                    <w:numPr>
                      <w:ilvl w:val="12"/>
                      <w:numId w:val="0"/>
                    </w:numPr>
                    <w:ind w:right="-74"/>
                    <w:jc w:val="both"/>
                    <w:rPr>
                      <w:rFonts w:ascii="Arial" w:hAnsi="Arial" w:cs="Arial"/>
                      <w:szCs w:val="24"/>
                    </w:rPr>
                  </w:pPr>
                </w:p>
              </w:tc>
            </w:tr>
          </w:tbl>
          <w:p w14:paraId="0C73E125" w14:textId="77777777" w:rsidR="00B40BC8" w:rsidRPr="00E435D9" w:rsidRDefault="00B40BC8" w:rsidP="00B40BC8">
            <w:pPr>
              <w:numPr>
                <w:ilvl w:val="12"/>
                <w:numId w:val="0"/>
              </w:numPr>
              <w:ind w:right="-72"/>
              <w:jc w:val="both"/>
              <w:rPr>
                <w:rFonts w:ascii="Arial" w:hAnsi="Arial" w:cs="Arial"/>
                <w:szCs w:val="24"/>
                <w:lang w:val="en-GB"/>
              </w:rPr>
            </w:pPr>
          </w:p>
        </w:tc>
      </w:tr>
      <w:tr w:rsidR="00B40BC8" w:rsidRPr="00CB1AD4" w14:paraId="3A565C5A" w14:textId="77777777" w:rsidTr="00D61517">
        <w:tc>
          <w:tcPr>
            <w:tcW w:w="1980" w:type="dxa"/>
            <w:tcMar>
              <w:top w:w="85" w:type="dxa"/>
              <w:bottom w:w="142" w:type="dxa"/>
              <w:right w:w="170" w:type="dxa"/>
            </w:tcMar>
          </w:tcPr>
          <w:p w14:paraId="58F4F9DA" w14:textId="77777777" w:rsidR="00B40BC8" w:rsidRPr="00E435D9" w:rsidRDefault="00B40BC8" w:rsidP="00B40BC8">
            <w:pPr>
              <w:numPr>
                <w:ilvl w:val="12"/>
                <w:numId w:val="0"/>
              </w:numPr>
              <w:rPr>
                <w:rFonts w:ascii="Arial" w:hAnsi="Arial" w:cs="Arial"/>
                <w:b/>
                <w:spacing w:val="-3"/>
                <w:szCs w:val="24"/>
                <w:lang w:val="en-GB"/>
              </w:rPr>
            </w:pPr>
            <w:r w:rsidRPr="00E435D9">
              <w:rPr>
                <w:rFonts w:ascii="Arial" w:hAnsi="Arial" w:cs="Arial"/>
                <w:b/>
                <w:spacing w:val="-3"/>
                <w:szCs w:val="24"/>
                <w:lang w:val="en-GB"/>
              </w:rPr>
              <w:t>6.4(b)</w:t>
            </w:r>
          </w:p>
        </w:tc>
        <w:tc>
          <w:tcPr>
            <w:tcW w:w="6702" w:type="dxa"/>
            <w:tcMar>
              <w:top w:w="85" w:type="dxa"/>
              <w:bottom w:w="142" w:type="dxa"/>
              <w:right w:w="170" w:type="dxa"/>
            </w:tcMar>
          </w:tcPr>
          <w:p w14:paraId="49220CEB" w14:textId="77777777" w:rsidR="00B40BC8" w:rsidRPr="00E435D9" w:rsidRDefault="00B40BC8" w:rsidP="00B40BC8">
            <w:pPr>
              <w:numPr>
                <w:ilvl w:val="12"/>
                <w:numId w:val="0"/>
              </w:numPr>
              <w:ind w:right="-74"/>
              <w:jc w:val="both"/>
              <w:rPr>
                <w:rFonts w:ascii="Arial" w:hAnsi="Arial" w:cs="Arial"/>
                <w:szCs w:val="24"/>
                <w:lang w:val="en-GB"/>
              </w:rPr>
            </w:pPr>
            <w:r w:rsidRPr="00E435D9">
              <w:rPr>
                <w:rFonts w:ascii="Arial" w:hAnsi="Arial" w:cs="Arial"/>
                <w:szCs w:val="24"/>
                <w:lang w:val="en-GB"/>
              </w:rPr>
              <w:t>There is no advance payment under this contract.</w:t>
            </w:r>
          </w:p>
        </w:tc>
      </w:tr>
      <w:tr w:rsidR="00B40BC8" w:rsidRPr="00CB1AD4" w14:paraId="76A4EFD2" w14:textId="77777777" w:rsidTr="00D61517">
        <w:tc>
          <w:tcPr>
            <w:tcW w:w="1980" w:type="dxa"/>
            <w:tcMar>
              <w:top w:w="85" w:type="dxa"/>
              <w:bottom w:w="142" w:type="dxa"/>
              <w:right w:w="170" w:type="dxa"/>
            </w:tcMar>
          </w:tcPr>
          <w:p w14:paraId="1E21BF64" w14:textId="77777777" w:rsidR="00B40BC8" w:rsidRPr="00E435D9" w:rsidRDefault="00B40BC8" w:rsidP="00B40BC8">
            <w:pPr>
              <w:numPr>
                <w:ilvl w:val="12"/>
                <w:numId w:val="0"/>
              </w:numPr>
              <w:rPr>
                <w:rFonts w:ascii="Arial" w:hAnsi="Arial" w:cs="Arial"/>
                <w:b/>
                <w:spacing w:val="-3"/>
                <w:szCs w:val="24"/>
                <w:lang w:val="en-GB"/>
              </w:rPr>
            </w:pPr>
            <w:r w:rsidRPr="00E435D9">
              <w:rPr>
                <w:rFonts w:ascii="Arial" w:hAnsi="Arial" w:cs="Arial"/>
                <w:b/>
                <w:spacing w:val="-3"/>
                <w:szCs w:val="24"/>
                <w:lang w:val="en-GB"/>
              </w:rPr>
              <w:t>9.2</w:t>
            </w:r>
          </w:p>
          <w:p w14:paraId="0FB818E0" w14:textId="77777777" w:rsidR="00B40BC8" w:rsidRPr="00E435D9" w:rsidRDefault="00B40BC8" w:rsidP="00B40BC8">
            <w:pPr>
              <w:spacing w:after="240"/>
              <w:outlineLvl w:val="5"/>
              <w:rPr>
                <w:rFonts w:ascii="Arial" w:hAnsi="Arial" w:cs="Arial"/>
                <w:szCs w:val="24"/>
                <w:lang w:val="en-GB"/>
              </w:rPr>
            </w:pPr>
          </w:p>
        </w:tc>
        <w:tc>
          <w:tcPr>
            <w:tcW w:w="6702" w:type="dxa"/>
            <w:tcMar>
              <w:top w:w="85" w:type="dxa"/>
              <w:bottom w:w="142" w:type="dxa"/>
              <w:right w:w="170" w:type="dxa"/>
            </w:tcMar>
          </w:tcPr>
          <w:p w14:paraId="249F1009"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Disputes shall be settled by negotiation and arbitration in accordance with the following provisions:</w:t>
            </w:r>
          </w:p>
          <w:p w14:paraId="0536E7C3"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(a)     The Parties shall use all their best efforts to settle all disputes arising out of, or in connection with, this Contract or its interpretation amicably.</w:t>
            </w:r>
          </w:p>
          <w:p w14:paraId="2665EA0D"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(b)    In the event that, through negotiation, the parties fail to resolve a dispute arising from the conclusion, interpretation, implementation or termination of the contract, the parties shall settle the dispute by arbitration.</w:t>
            </w:r>
          </w:p>
          <w:p w14:paraId="2ED0AFC4"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16F3D124"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(d)    If no appointing authority has been agreed upon by the parties, or if the appointing authority agreed upon refuses to act or fails to appoint the arbitrator within 30 days of the receipt of a party’s request, either party may request the Chairman of the Botswana Institute of Arbitrators to appoint a sole arbitrator.</w:t>
            </w:r>
          </w:p>
          <w:p w14:paraId="22AB0AE0"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(e)     The appointing authority shall, at the request of one of the parties, appoint the sole arbitrator as promptly as possible.</w:t>
            </w:r>
          </w:p>
          <w:p w14:paraId="16CD0114"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(f)     The procedure of arbitration shall be fixed by the arbitral tribunal/sole arbitrator which shall have full power to settle all questions of procedure in any case of disagreement with respect thereto.</w:t>
            </w:r>
          </w:p>
          <w:p w14:paraId="51AF1D9A"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(g)    The decisions of the arbitral tribunal/sole arbitrator shall be final and binding upon the parties.</w:t>
            </w:r>
          </w:p>
          <w:p w14:paraId="460F85C5"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(h)    The arbitration shall take place in Botswana and the substantive laws of Botswana shall apply.      </w:t>
            </w:r>
          </w:p>
          <w:p w14:paraId="5C8BB4D3" w14:textId="77777777" w:rsidR="00B40BC8" w:rsidRPr="00E435D9" w:rsidRDefault="00B40BC8" w:rsidP="00B40BC8">
            <w:pPr>
              <w:jc w:val="both"/>
              <w:rPr>
                <w:rFonts w:ascii="Arial" w:hAnsi="Arial" w:cs="Arial"/>
                <w:szCs w:val="24"/>
                <w:lang w:val="en-GB"/>
              </w:rPr>
            </w:pPr>
            <w:r w:rsidRPr="00E435D9">
              <w:rPr>
                <w:rFonts w:ascii="Arial" w:hAnsi="Arial" w:cs="Arial"/>
                <w:iCs/>
                <w:szCs w:val="24"/>
                <w:lang w:val="en-GB"/>
              </w:rPr>
              <w:t>Nothing in this Clause shall affect the privileges and immunities of SADC as an Organisation.</w:t>
            </w:r>
            <w:r w:rsidRPr="00E435D9">
              <w:rPr>
                <w:rFonts w:ascii="Arial" w:hAnsi="Arial" w:cs="Arial"/>
                <w:i/>
                <w:iCs/>
                <w:szCs w:val="24"/>
                <w:lang w:val="en-GB"/>
              </w:rPr>
              <w:t>    </w:t>
            </w:r>
          </w:p>
        </w:tc>
      </w:tr>
    </w:tbl>
    <w:p w14:paraId="30913E15" w14:textId="77777777" w:rsidR="00E6153F" w:rsidRPr="00E435D9" w:rsidRDefault="00E6153F" w:rsidP="00E6153F">
      <w:pPr>
        <w:rPr>
          <w:rFonts w:ascii="Arial" w:hAnsi="Arial" w:cs="Arial"/>
          <w:szCs w:val="24"/>
          <w:lang w:val="en-GB"/>
        </w:rPr>
      </w:pPr>
    </w:p>
    <w:p w14:paraId="4F076998" w14:textId="77777777" w:rsidR="00E6153F" w:rsidRPr="00E435D9" w:rsidRDefault="00E6153F" w:rsidP="00E6153F">
      <w:pPr>
        <w:numPr>
          <w:ilvl w:val="12"/>
          <w:numId w:val="0"/>
        </w:numPr>
        <w:tabs>
          <w:tab w:val="left" w:pos="5760"/>
        </w:tabs>
        <w:rPr>
          <w:rFonts w:ascii="Arial" w:hAnsi="Arial" w:cs="Arial"/>
          <w:spacing w:val="-3"/>
          <w:szCs w:val="24"/>
          <w:u w:val="single"/>
          <w:lang w:val="en-GB"/>
        </w:rPr>
        <w:sectPr w:rsidR="00E6153F" w:rsidRPr="00E435D9" w:rsidSect="000F1A08">
          <w:headerReference w:type="default" r:id="rId53"/>
          <w:footerReference w:type="default" r:id="rId54"/>
          <w:pgSz w:w="11900" w:h="16840" w:code="9"/>
          <w:pgMar w:top="1440" w:right="1440" w:bottom="1729" w:left="1729" w:header="720" w:footer="720" w:gutter="0"/>
          <w:cols w:space="708"/>
          <w:titlePg/>
          <w:docGrid w:linePitch="360"/>
        </w:sectPr>
      </w:pPr>
    </w:p>
    <w:p w14:paraId="6A6ACE5F" w14:textId="77777777" w:rsidR="00E6153F" w:rsidRPr="00E435D9" w:rsidRDefault="00E6153F" w:rsidP="00E6153F">
      <w:pPr>
        <w:spacing w:before="240" w:after="240"/>
        <w:jc w:val="center"/>
        <w:outlineLvl w:val="0"/>
        <w:rPr>
          <w:rFonts w:ascii="Arial" w:hAnsi="Arial" w:cs="Arial"/>
          <w:b/>
          <w:szCs w:val="24"/>
          <w:lang w:val="en-GB"/>
        </w:rPr>
      </w:pPr>
      <w:bookmarkStart w:id="342" w:name="_Toc350746358"/>
      <w:bookmarkStart w:id="343" w:name="_Toc350849423"/>
      <w:bookmarkStart w:id="344" w:name="_Toc351343748"/>
      <w:bookmarkStart w:id="345" w:name="_Toc272168603"/>
      <w:bookmarkStart w:id="346" w:name="_Toc41434411"/>
      <w:r w:rsidRPr="00E435D9">
        <w:rPr>
          <w:rFonts w:ascii="Arial" w:hAnsi="Arial" w:cs="Arial"/>
          <w:b/>
          <w:szCs w:val="24"/>
          <w:lang w:val="en-GB"/>
        </w:rPr>
        <w:t>IV.  Appendices</w:t>
      </w:r>
      <w:bookmarkEnd w:id="342"/>
      <w:bookmarkEnd w:id="343"/>
      <w:bookmarkEnd w:id="344"/>
      <w:bookmarkEnd w:id="345"/>
      <w:bookmarkEnd w:id="346"/>
    </w:p>
    <w:p w14:paraId="1E7C10C5" w14:textId="77777777" w:rsidR="00E6153F" w:rsidRPr="00E435D9" w:rsidRDefault="00E6153F" w:rsidP="00E6153F">
      <w:pPr>
        <w:numPr>
          <w:ilvl w:val="12"/>
          <w:numId w:val="0"/>
        </w:numPr>
        <w:rPr>
          <w:rFonts w:ascii="Arial" w:hAnsi="Arial" w:cs="Arial"/>
          <w:szCs w:val="24"/>
          <w:lang w:val="en-GB"/>
        </w:rPr>
      </w:pPr>
    </w:p>
    <w:p w14:paraId="189C0B84" w14:textId="77777777" w:rsidR="00E6153F" w:rsidRPr="00E435D9" w:rsidRDefault="00E6153F" w:rsidP="00E6153F">
      <w:pPr>
        <w:numPr>
          <w:ilvl w:val="12"/>
          <w:numId w:val="0"/>
        </w:numPr>
        <w:rPr>
          <w:rFonts w:ascii="Arial" w:hAnsi="Arial" w:cs="Arial"/>
          <w:szCs w:val="24"/>
          <w:lang w:val="en-GB" w:eastAsia="it-IT"/>
        </w:rPr>
      </w:pPr>
    </w:p>
    <w:p w14:paraId="35729867"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347" w:name="_Toc350849424"/>
      <w:bookmarkStart w:id="348" w:name="_Toc351343749"/>
      <w:bookmarkStart w:id="349" w:name="_Toc172359599"/>
      <w:bookmarkStart w:id="350" w:name="_Toc41434412"/>
      <w:r w:rsidRPr="00E435D9">
        <w:rPr>
          <w:rFonts w:ascii="Arial" w:hAnsi="Arial" w:cs="Arial"/>
          <w:b/>
          <w:bCs/>
          <w:smallCaps/>
          <w:szCs w:val="24"/>
          <w:lang w:val="en-GB"/>
        </w:rPr>
        <w:t xml:space="preserve">Appendix A – </w:t>
      </w:r>
      <w:bookmarkEnd w:id="347"/>
      <w:bookmarkEnd w:id="348"/>
      <w:bookmarkEnd w:id="349"/>
      <w:r w:rsidRPr="00E435D9">
        <w:rPr>
          <w:rFonts w:ascii="Arial" w:hAnsi="Arial" w:cs="Arial"/>
          <w:b/>
          <w:bCs/>
          <w:smallCaps/>
          <w:szCs w:val="24"/>
          <w:lang w:val="en-GB"/>
        </w:rPr>
        <w:t>Terms Of Reference</w:t>
      </w:r>
      <w:bookmarkEnd w:id="350"/>
    </w:p>
    <w:p w14:paraId="084D6BE8" w14:textId="77777777" w:rsidR="00E6153F" w:rsidRPr="00E435D9" w:rsidRDefault="00E6153F" w:rsidP="00E6153F">
      <w:pPr>
        <w:keepNext/>
        <w:numPr>
          <w:ilvl w:val="12"/>
          <w:numId w:val="0"/>
        </w:numPr>
        <w:rPr>
          <w:rFonts w:ascii="Arial" w:hAnsi="Arial" w:cs="Arial"/>
          <w:szCs w:val="24"/>
          <w:lang w:val="en-GB"/>
        </w:rPr>
      </w:pPr>
    </w:p>
    <w:p w14:paraId="1D315782" w14:textId="77777777" w:rsidR="00E6153F" w:rsidRPr="00E435D9" w:rsidRDefault="00E6153F" w:rsidP="00E6153F">
      <w:pPr>
        <w:numPr>
          <w:ilvl w:val="12"/>
          <w:numId w:val="0"/>
        </w:numPr>
        <w:jc w:val="both"/>
        <w:rPr>
          <w:rFonts w:ascii="Arial" w:hAnsi="Arial" w:cs="Arial"/>
          <w:i/>
          <w:szCs w:val="24"/>
          <w:lang w:val="en-GB"/>
        </w:rPr>
      </w:pPr>
      <w:r w:rsidRPr="00E435D9">
        <w:rPr>
          <w:rFonts w:ascii="Arial" w:hAnsi="Arial" w:cs="Arial"/>
          <w:b/>
          <w:bCs/>
          <w:i/>
          <w:szCs w:val="24"/>
          <w:lang w:val="en-GB"/>
        </w:rPr>
        <w:t>Note:</w:t>
      </w:r>
      <w:r w:rsidRPr="00E435D9">
        <w:rPr>
          <w:rFonts w:ascii="Arial" w:hAnsi="Arial" w:cs="Arial"/>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08F6E0DC" w14:textId="77777777" w:rsidR="00E6153F" w:rsidRPr="00E435D9" w:rsidRDefault="00E6153F" w:rsidP="00E6153F">
      <w:pPr>
        <w:numPr>
          <w:ilvl w:val="12"/>
          <w:numId w:val="0"/>
        </w:numPr>
        <w:rPr>
          <w:rFonts w:ascii="Arial" w:hAnsi="Arial" w:cs="Arial"/>
          <w:szCs w:val="24"/>
          <w:lang w:val="en-GB"/>
        </w:rPr>
      </w:pPr>
    </w:p>
    <w:p w14:paraId="021D081B" w14:textId="77777777" w:rsidR="00E6153F" w:rsidRPr="00E435D9" w:rsidRDefault="00E6153F" w:rsidP="00E6153F">
      <w:pPr>
        <w:numPr>
          <w:ilvl w:val="12"/>
          <w:numId w:val="0"/>
        </w:numPr>
        <w:rPr>
          <w:rFonts w:ascii="Arial" w:hAnsi="Arial" w:cs="Arial"/>
          <w:szCs w:val="24"/>
          <w:lang w:val="en-GB"/>
        </w:rPr>
      </w:pPr>
    </w:p>
    <w:p w14:paraId="2ECC9F6B" w14:textId="77777777" w:rsidR="00E6153F" w:rsidRPr="00E435D9" w:rsidRDefault="00E6153F" w:rsidP="00E6153F">
      <w:pPr>
        <w:numPr>
          <w:ilvl w:val="12"/>
          <w:numId w:val="0"/>
        </w:numPr>
        <w:rPr>
          <w:rFonts w:ascii="Arial" w:hAnsi="Arial" w:cs="Arial"/>
          <w:szCs w:val="24"/>
          <w:lang w:val="en-GB"/>
        </w:rPr>
      </w:pPr>
    </w:p>
    <w:p w14:paraId="7B0C9AC5"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351" w:name="_Toc350849425"/>
      <w:bookmarkStart w:id="352" w:name="_Toc351343750"/>
      <w:bookmarkStart w:id="353" w:name="_Toc172359600"/>
      <w:bookmarkStart w:id="354" w:name="_Toc41434413"/>
      <w:r w:rsidRPr="00E435D9">
        <w:rPr>
          <w:rFonts w:ascii="Arial" w:hAnsi="Arial" w:cs="Arial"/>
          <w:b/>
          <w:bCs/>
          <w:smallCaps/>
          <w:szCs w:val="24"/>
          <w:lang w:val="en-GB"/>
        </w:rPr>
        <w:t xml:space="preserve">Appendix B – </w:t>
      </w:r>
      <w:bookmarkEnd w:id="351"/>
      <w:bookmarkEnd w:id="352"/>
      <w:bookmarkEnd w:id="353"/>
      <w:r w:rsidRPr="00E435D9">
        <w:rPr>
          <w:rFonts w:ascii="Arial" w:hAnsi="Arial" w:cs="Arial"/>
          <w:b/>
          <w:bCs/>
          <w:smallCaps/>
          <w:szCs w:val="24"/>
          <w:lang w:val="en-GB"/>
        </w:rPr>
        <w:t>Technical Proposal</w:t>
      </w:r>
      <w:bookmarkEnd w:id="354"/>
    </w:p>
    <w:p w14:paraId="2D9A72AD" w14:textId="77777777" w:rsidR="00E6153F" w:rsidRPr="00E435D9" w:rsidRDefault="00E6153F" w:rsidP="00E6153F">
      <w:pPr>
        <w:keepNext/>
        <w:numPr>
          <w:ilvl w:val="12"/>
          <w:numId w:val="0"/>
        </w:numPr>
        <w:rPr>
          <w:rFonts w:ascii="Arial" w:hAnsi="Arial" w:cs="Arial"/>
          <w:szCs w:val="24"/>
          <w:lang w:val="en-GB"/>
        </w:rPr>
      </w:pPr>
    </w:p>
    <w:p w14:paraId="192E1B1C" w14:textId="77777777" w:rsidR="00E6153F" w:rsidRPr="00E435D9" w:rsidRDefault="00E6153F" w:rsidP="00E6153F">
      <w:pPr>
        <w:numPr>
          <w:ilvl w:val="12"/>
          <w:numId w:val="0"/>
        </w:numPr>
        <w:jc w:val="both"/>
        <w:rPr>
          <w:rFonts w:ascii="Arial" w:hAnsi="Arial" w:cs="Arial"/>
          <w:i/>
          <w:szCs w:val="24"/>
          <w:lang w:val="en-GB"/>
        </w:rPr>
      </w:pPr>
      <w:r w:rsidRPr="00E435D9">
        <w:rPr>
          <w:rFonts w:ascii="Arial" w:hAnsi="Arial" w:cs="Arial"/>
          <w:b/>
          <w:bCs/>
          <w:i/>
          <w:szCs w:val="24"/>
          <w:lang w:val="en-GB"/>
        </w:rPr>
        <w:t>Note:</w:t>
      </w:r>
      <w:r w:rsidRPr="00E435D9">
        <w:rPr>
          <w:rFonts w:ascii="Arial" w:hAnsi="Arial" w:cs="Arial"/>
          <w:i/>
          <w:szCs w:val="24"/>
          <w:lang w:val="en-GB"/>
        </w:rPr>
        <w:t xml:space="preserve">  List format, frequency, and contents of reports; persons to receive them; dates of submission; etc.  If no reports are to be submitted, state here “Not applicable.”</w:t>
      </w:r>
    </w:p>
    <w:p w14:paraId="18D2C6DC" w14:textId="77777777" w:rsidR="00E6153F" w:rsidRPr="00E435D9" w:rsidRDefault="00E6153F" w:rsidP="00E6153F">
      <w:pPr>
        <w:numPr>
          <w:ilvl w:val="12"/>
          <w:numId w:val="0"/>
        </w:numPr>
        <w:rPr>
          <w:rFonts w:ascii="Arial" w:hAnsi="Arial" w:cs="Arial"/>
          <w:szCs w:val="24"/>
          <w:lang w:val="en-GB"/>
        </w:rPr>
      </w:pPr>
    </w:p>
    <w:p w14:paraId="6923968C" w14:textId="77777777" w:rsidR="00E6153F" w:rsidRPr="00E435D9" w:rsidRDefault="00E6153F" w:rsidP="00E6153F">
      <w:pPr>
        <w:numPr>
          <w:ilvl w:val="12"/>
          <w:numId w:val="0"/>
        </w:numPr>
        <w:rPr>
          <w:rFonts w:ascii="Arial" w:hAnsi="Arial" w:cs="Arial"/>
          <w:szCs w:val="24"/>
          <w:lang w:val="en-GB"/>
        </w:rPr>
      </w:pPr>
    </w:p>
    <w:p w14:paraId="155374A5" w14:textId="77777777" w:rsidR="00E6153F" w:rsidRPr="00E435D9" w:rsidRDefault="00E6153F" w:rsidP="00E6153F">
      <w:pPr>
        <w:numPr>
          <w:ilvl w:val="12"/>
          <w:numId w:val="0"/>
        </w:numPr>
        <w:rPr>
          <w:rFonts w:ascii="Arial" w:hAnsi="Arial" w:cs="Arial"/>
          <w:szCs w:val="24"/>
          <w:lang w:val="en-GB"/>
        </w:rPr>
      </w:pPr>
    </w:p>
    <w:p w14:paraId="3DAE941D" w14:textId="77777777" w:rsidR="0088571D" w:rsidRPr="00E435D9" w:rsidRDefault="00E6153F" w:rsidP="005F221D">
      <w:pPr>
        <w:spacing w:after="200"/>
        <w:ind w:left="720" w:hanging="720"/>
        <w:jc w:val="center"/>
        <w:outlineLvl w:val="1"/>
        <w:rPr>
          <w:rFonts w:ascii="Arial" w:hAnsi="Arial" w:cs="Arial"/>
          <w:szCs w:val="24"/>
          <w:lang w:val="en-GB"/>
        </w:rPr>
      </w:pPr>
      <w:bookmarkStart w:id="355" w:name="_Toc350849426"/>
      <w:bookmarkStart w:id="356" w:name="_Toc351343751"/>
      <w:bookmarkStart w:id="357" w:name="_Toc172359601"/>
      <w:bookmarkStart w:id="358" w:name="_Toc41434414"/>
      <w:r w:rsidRPr="00E435D9">
        <w:rPr>
          <w:rFonts w:ascii="Arial" w:hAnsi="Arial" w:cs="Arial"/>
          <w:b/>
          <w:bCs/>
          <w:smallCaps/>
          <w:szCs w:val="24"/>
          <w:lang w:val="en-GB"/>
        </w:rPr>
        <w:t xml:space="preserve">Appendix C – </w:t>
      </w:r>
      <w:bookmarkEnd w:id="355"/>
      <w:bookmarkEnd w:id="356"/>
      <w:bookmarkEnd w:id="357"/>
      <w:r w:rsidRPr="00E435D9">
        <w:rPr>
          <w:rFonts w:ascii="Arial" w:hAnsi="Arial" w:cs="Arial"/>
          <w:b/>
          <w:bCs/>
          <w:smallCaps/>
          <w:szCs w:val="24"/>
          <w:lang w:val="en-GB"/>
        </w:rPr>
        <w:t>Financial Proposal</w:t>
      </w:r>
      <w:bookmarkEnd w:id="358"/>
    </w:p>
    <w:sectPr w:rsidR="0088571D" w:rsidRPr="00E435D9" w:rsidSect="000F1A08">
      <w:pgSz w:w="11900" w:h="16840" w:code="9"/>
      <w:pgMar w:top="1440" w:right="1440" w:bottom="1729"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F3E4" w14:textId="77777777" w:rsidR="00974DBD" w:rsidRDefault="00974DBD" w:rsidP="00E6153F">
      <w:r>
        <w:separator/>
      </w:r>
    </w:p>
  </w:endnote>
  <w:endnote w:type="continuationSeparator" w:id="0">
    <w:p w14:paraId="30E0874C" w14:textId="77777777" w:rsidR="00974DBD" w:rsidRDefault="00974DBD" w:rsidP="00E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0A11" w14:textId="77777777" w:rsidR="0033591A" w:rsidRDefault="0033591A">
    <w:pPr>
      <w:pStyle w:val="Footer"/>
      <w:ind w:right="360"/>
      <w:rPr>
        <w:rStyle w:val="PageNumber"/>
      </w:rPr>
    </w:pPr>
  </w:p>
  <w:p w14:paraId="6F06F162" w14:textId="77777777" w:rsidR="0033591A" w:rsidRDefault="0033591A">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B451E5">
      <w:rPr>
        <w:rStyle w:val="PageNumber"/>
        <w:noProof/>
      </w:rPr>
      <w:t>3</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B231" w14:textId="77777777" w:rsidR="0033591A" w:rsidRDefault="0033591A">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412" w14:textId="77777777" w:rsidR="0033591A" w:rsidRPr="00BC7024" w:rsidRDefault="0033591A" w:rsidP="000E40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1F23" w14:textId="77777777" w:rsidR="0033591A" w:rsidRDefault="0033591A" w:rsidP="000E40E6">
    <w:pPr>
      <w:pStyle w:val="Footer"/>
      <w:jc w:val="center"/>
    </w:pPr>
    <w:r>
      <w:rPr>
        <w:rStyle w:val="PageNumber"/>
      </w:rPr>
      <w:fldChar w:fldCharType="begin"/>
    </w:r>
    <w:r>
      <w:rPr>
        <w:rStyle w:val="PageNumber"/>
      </w:rPr>
      <w:instrText xml:space="preserve"> PAGE </w:instrText>
    </w:r>
    <w:r>
      <w:rPr>
        <w:rStyle w:val="PageNumber"/>
      </w:rPr>
      <w:fldChar w:fldCharType="separate"/>
    </w:r>
    <w:r w:rsidR="001D420C">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420C">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59EC" w14:textId="77777777" w:rsidR="0033591A" w:rsidRPr="00BC7024" w:rsidRDefault="0033591A" w:rsidP="000E40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D3D9" w14:textId="77777777" w:rsidR="0033591A" w:rsidRPr="00727960" w:rsidRDefault="0033591A"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AE71" w14:textId="77777777" w:rsidR="0033591A" w:rsidRDefault="0033591A">
    <w:pPr>
      <w:pStyle w:val="Footer"/>
      <w:rPr>
        <w:sz w:val="20"/>
      </w:rPr>
    </w:pPr>
  </w:p>
  <w:p w14:paraId="0EA72C00" w14:textId="77777777" w:rsidR="00CF7B50" w:rsidRDefault="00CF7B50"/>
  <w:p w14:paraId="3E4FB4B9" w14:textId="77777777" w:rsidR="00CF7B50" w:rsidRDefault="00CF7B50"/>
  <w:p w14:paraId="12D4E3F1" w14:textId="77777777" w:rsidR="00CF7B50" w:rsidRDefault="00CF7B5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640D" w14:textId="77777777" w:rsidR="0033591A" w:rsidRPr="002D1B18" w:rsidRDefault="0033591A" w:rsidP="00D615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6B96" w14:textId="77777777" w:rsidR="0033591A" w:rsidRPr="009D3768" w:rsidRDefault="0033591A" w:rsidP="00D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B1A0" w14:textId="77777777" w:rsidR="00974DBD" w:rsidRDefault="00974DBD" w:rsidP="00E6153F">
      <w:r>
        <w:separator/>
      </w:r>
    </w:p>
  </w:footnote>
  <w:footnote w:type="continuationSeparator" w:id="0">
    <w:p w14:paraId="3214E11E" w14:textId="77777777" w:rsidR="00974DBD" w:rsidRDefault="00974DBD" w:rsidP="00E6153F">
      <w:r>
        <w:continuationSeparator/>
      </w:r>
    </w:p>
  </w:footnote>
  <w:footnote w:id="1">
    <w:p w14:paraId="6381C6D7" w14:textId="77777777" w:rsidR="0033591A" w:rsidRDefault="0033591A" w:rsidP="00E87CEA">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04B62064" w14:textId="77777777" w:rsidR="0033591A" w:rsidRPr="00586FD0" w:rsidRDefault="0033591A" w:rsidP="00872345">
      <w:pPr>
        <w:pStyle w:val="FootnoteText"/>
        <w:rPr>
          <w:b/>
        </w:rPr>
      </w:pPr>
      <w:r w:rsidRPr="00586FD0">
        <w:rPr>
          <w:rStyle w:val="FootnoteReference"/>
          <w:b/>
        </w:rPr>
        <w:footnoteRef/>
      </w:r>
      <w:r w:rsidRPr="00586FD0">
        <w:rPr>
          <w:b/>
        </w:rPr>
        <w:t xml:space="preserve"> </w:t>
      </w:r>
      <w:r w:rsidRPr="00586FD0">
        <w:rPr>
          <w:b/>
          <w:sz w:val="22"/>
          <w:szCs w:val="22"/>
        </w:rPr>
        <w:t xml:space="preserve">The CV must not exceed eight (8) </w:t>
      </w:r>
      <w:r w:rsidR="00C6152B" w:rsidRPr="00586FD0">
        <w:rPr>
          <w:b/>
          <w:sz w:val="22"/>
          <w:szCs w:val="22"/>
        </w:rPr>
        <w:t>pages.</w:t>
      </w:r>
      <w:r w:rsidRPr="00586FD0">
        <w:rPr>
          <w:b/>
        </w:rPr>
        <w:t xml:space="preserve"> </w:t>
      </w:r>
    </w:p>
  </w:footnote>
  <w:footnote w:id="3">
    <w:p w14:paraId="5A056096" w14:textId="77777777" w:rsidR="0033591A" w:rsidRPr="00F10D65" w:rsidRDefault="0033591A" w:rsidP="00872345">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1B57468B" w14:textId="77777777" w:rsidR="0033591A" w:rsidRDefault="0033591A" w:rsidP="00872345">
      <w:pPr>
        <w:pStyle w:val="FootnoteText"/>
      </w:pPr>
    </w:p>
  </w:footnote>
  <w:footnote w:id="4">
    <w:p w14:paraId="7E39F31F" w14:textId="77777777" w:rsidR="0033591A" w:rsidRDefault="0033591A" w:rsidP="00872345">
      <w:pPr>
        <w:pStyle w:val="FootnoteText"/>
      </w:pPr>
      <w:r>
        <w:rPr>
          <w:rStyle w:val="FootnoteReference"/>
        </w:rPr>
        <w:footnoteRef/>
      </w:r>
      <w:r>
        <w:t xml:space="preserve"> Position held in the Contract must be indicated as well.</w:t>
      </w:r>
    </w:p>
  </w:footnote>
  <w:footnote w:id="5">
    <w:p w14:paraId="1030E80C" w14:textId="77777777" w:rsidR="0033591A" w:rsidRDefault="0033591A" w:rsidP="0087234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3F42CA88" w14:textId="77777777" w:rsidR="0033591A" w:rsidRDefault="0033591A" w:rsidP="00872345">
      <w:pPr>
        <w:pStyle w:val="FootnoteText"/>
      </w:pPr>
      <w:r>
        <w:rPr>
          <w:rStyle w:val="FootnoteReference"/>
        </w:rPr>
        <w:footnoteRef/>
      </w:r>
      <w:r>
        <w:t xml:space="preserve"> Select months or weeks as needed. </w:t>
      </w:r>
    </w:p>
  </w:footnote>
  <w:footnote w:id="7">
    <w:p w14:paraId="0060A9C3" w14:textId="77777777" w:rsidR="0033591A" w:rsidRDefault="0033591A" w:rsidP="00872345">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175D55F7" w14:textId="77777777" w:rsidR="0033591A" w:rsidRDefault="0033591A" w:rsidP="00872345">
      <w:pPr>
        <w:pStyle w:val="FootnoteText"/>
      </w:pPr>
    </w:p>
  </w:footnote>
  <w:footnote w:id="8">
    <w:p w14:paraId="72B79A14" w14:textId="77777777" w:rsidR="0033591A" w:rsidRPr="00212E37" w:rsidRDefault="0033591A" w:rsidP="00872345">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089EE610" w14:textId="77777777" w:rsidR="0033591A" w:rsidRDefault="0033591A" w:rsidP="00872345">
      <w:pPr>
        <w:pStyle w:val="FootnoteText"/>
      </w:pPr>
      <w:r w:rsidRPr="00212E37">
        <w:rPr>
          <w:rStyle w:val="FootnoteReference"/>
          <w:szCs w:val="24"/>
        </w:rPr>
        <w:footnoteRef/>
      </w:r>
      <w:r w:rsidRPr="00212E37">
        <w:rPr>
          <w:sz w:val="24"/>
          <w:szCs w:val="24"/>
        </w:rPr>
        <w:t xml:space="preserve"> Duration of activities shall be indicated in the form of a bar </w:t>
      </w:r>
      <w:r w:rsidR="00F8591E" w:rsidRPr="00212E37">
        <w:rPr>
          <w:sz w:val="24"/>
          <w:szCs w:val="24"/>
        </w:rPr>
        <w:t>chart.</w:t>
      </w:r>
    </w:p>
  </w:footnote>
  <w:footnote w:id="10">
    <w:p w14:paraId="52ECB5F9"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1">
    <w:p w14:paraId="5E0DFA35"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2">
    <w:p w14:paraId="59449A8B"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3">
    <w:p w14:paraId="37E9B7CA"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8F0"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5C13" w14:textId="77777777" w:rsidR="0033591A" w:rsidRDefault="0033591A">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A783" w14:textId="77777777" w:rsidR="0033591A" w:rsidRDefault="0033591A"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30</w:t>
    </w:r>
    <w:r>
      <w:rPr>
        <w:sz w:val="20"/>
      </w:rPr>
      <w:fldChar w:fldCharType="end"/>
    </w:r>
  </w:p>
  <w:p w14:paraId="768521EE" w14:textId="77777777" w:rsidR="0033591A" w:rsidRPr="00E14520" w:rsidRDefault="0033591A" w:rsidP="000E40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1DF4"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2A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35</w:t>
    </w:r>
    <w:r>
      <w:rPr>
        <w:sz w:val="20"/>
      </w:rPr>
      <w:fldChar w:fldCharType="end"/>
    </w:r>
  </w:p>
  <w:p w14:paraId="6884ACC0" w14:textId="77777777" w:rsidR="0033591A" w:rsidRPr="008E1156" w:rsidRDefault="0033591A" w:rsidP="00D6151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1C39"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36</w:t>
    </w:r>
    <w:r>
      <w:rPr>
        <w:sz w:val="20"/>
      </w:rPr>
      <w:fldChar w:fldCharType="end"/>
    </w:r>
  </w:p>
  <w:p w14:paraId="073CA6F4" w14:textId="77777777" w:rsidR="0033591A" w:rsidRPr="007026A7" w:rsidRDefault="0033591A" w:rsidP="00D6151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F667"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12EEAD8E" w14:textId="77777777" w:rsidR="0033591A" w:rsidRDefault="0033591A">
    <w:pPr>
      <w:pStyle w:val="Header"/>
      <w:tabs>
        <w:tab w:val="right" w:pos="9000"/>
      </w:tabs>
      <w:ind w:right="360"/>
      <w:rPr>
        <w:u w:val="single"/>
      </w:rPr>
    </w:pPr>
    <w:r>
      <w:rPr>
        <w:u w:val="single"/>
      </w:rPr>
      <w:tab/>
      <w:t>Preface</w:t>
    </w:r>
  </w:p>
  <w:p w14:paraId="6984D5C8" w14:textId="77777777" w:rsidR="00CF7B50" w:rsidRDefault="00CF7B50"/>
  <w:p w14:paraId="280A5883" w14:textId="77777777" w:rsidR="00CF7B50" w:rsidRDefault="00CF7B50"/>
  <w:p w14:paraId="2FF260EC" w14:textId="77777777" w:rsidR="00CF7B50" w:rsidRDefault="00CF7B5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393F"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46</w:t>
    </w:r>
    <w:r>
      <w:rPr>
        <w:sz w:val="20"/>
      </w:rPr>
      <w:fldChar w:fldCharType="end"/>
    </w:r>
  </w:p>
  <w:p w14:paraId="4D200AAA" w14:textId="77777777" w:rsidR="00CF7B50" w:rsidRDefault="00CF7B50"/>
  <w:p w14:paraId="61460CD3" w14:textId="77777777" w:rsidR="00CF7B50" w:rsidRDefault="00CF7B50"/>
  <w:p w14:paraId="5766D829" w14:textId="77777777" w:rsidR="00CF7B50" w:rsidRDefault="00CF7B5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E72E"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37</w:t>
    </w:r>
    <w:r>
      <w:rPr>
        <w:sz w:val="20"/>
      </w:rPr>
      <w:fldChar w:fldCharType="end"/>
    </w:r>
  </w:p>
  <w:p w14:paraId="7B378B20" w14:textId="77777777" w:rsidR="0033591A" w:rsidRPr="007026A7" w:rsidRDefault="0033591A" w:rsidP="00D61517">
    <w:pPr>
      <w:pStyle w:val="Header"/>
    </w:pPr>
  </w:p>
  <w:p w14:paraId="1CE14C67" w14:textId="77777777" w:rsidR="00CF7B50" w:rsidRDefault="00CF7B50"/>
  <w:p w14:paraId="0A3CD5FA" w14:textId="77777777" w:rsidR="00CF7B50" w:rsidRDefault="00CF7B50"/>
  <w:p w14:paraId="5AE98108" w14:textId="77777777" w:rsidR="00CF7B50" w:rsidRDefault="00CF7B5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5C87" w14:textId="77777777" w:rsidR="0033591A" w:rsidRDefault="0033591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5A31"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20C">
      <w:rPr>
        <w:rStyle w:val="PageNumber"/>
        <w:noProof/>
      </w:rPr>
      <w:t>48</w:t>
    </w:r>
    <w:r>
      <w:rPr>
        <w:rStyle w:val="PageNumber"/>
      </w:rPr>
      <w:fldChar w:fldCharType="end"/>
    </w:r>
  </w:p>
  <w:p w14:paraId="44CBEC2F"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48</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1D44" w14:textId="77777777" w:rsidR="0033591A" w:rsidRDefault="0033591A">
    <w:pPr>
      <w:pStyle w:val="Header"/>
    </w:pPr>
    <w:r>
      <w:tab/>
    </w:r>
    <w:r>
      <w:tab/>
    </w:r>
    <w:r>
      <w:fldChar w:fldCharType="begin"/>
    </w:r>
    <w:r>
      <w:instrText xml:space="preserve"> PAGE  \* MERGEFORMAT </w:instrText>
    </w:r>
    <w:r>
      <w:fldChar w:fldCharType="separate"/>
    </w:r>
    <w:r w:rsidR="00B451E5">
      <w:rPr>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5BDB"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79</w:t>
    </w:r>
    <w:r>
      <w:rPr>
        <w:sz w:val="20"/>
      </w:rPr>
      <w:fldChar w:fldCharType="end"/>
    </w:r>
  </w:p>
  <w:p w14:paraId="6AECC689" w14:textId="77777777" w:rsidR="0033591A" w:rsidRPr="008E1156" w:rsidRDefault="0033591A" w:rsidP="00D6151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1731" w14:textId="77777777" w:rsidR="0033591A" w:rsidRDefault="0033591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89D7"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50</w:t>
    </w:r>
    <w:r>
      <w:rPr>
        <w:sz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CF81" w14:textId="77777777" w:rsidR="0033591A" w:rsidRPr="00A72C3C" w:rsidRDefault="0033591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E6E6"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74</w:t>
    </w:r>
    <w:r>
      <w:rPr>
        <w:sz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75D1"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80</w:t>
    </w:r>
    <w:r>
      <w:rPr>
        <w:sz w:val="20"/>
      </w:rPr>
      <w:fldChar w:fldCharType="end"/>
    </w:r>
  </w:p>
  <w:p w14:paraId="76587ADC" w14:textId="77777777" w:rsidR="0033591A" w:rsidRPr="002F05EF" w:rsidRDefault="0033591A" w:rsidP="00D6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E109"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4466" w14:textId="77777777" w:rsidR="0033591A" w:rsidRDefault="0033591A">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17</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5AE8" w14:textId="77777777" w:rsidR="0033591A" w:rsidRDefault="0033591A"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18</w:t>
    </w:r>
    <w:r>
      <w:rPr>
        <w:sz w:val="20"/>
      </w:rPr>
      <w:fldChar w:fldCharType="end"/>
    </w:r>
  </w:p>
  <w:p w14:paraId="7E452735" w14:textId="77777777" w:rsidR="0033591A" w:rsidRPr="007026A7" w:rsidRDefault="0033591A" w:rsidP="00D61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8B73"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27</w:t>
    </w:r>
    <w:r>
      <w:rPr>
        <w:sz w:val="20"/>
      </w:rPr>
      <w:fldChar w:fldCharType="end"/>
    </w:r>
  </w:p>
  <w:p w14:paraId="6AA4A194" w14:textId="77777777" w:rsidR="0033591A" w:rsidRPr="007026A7" w:rsidRDefault="0033591A" w:rsidP="00D615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72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29</w:t>
    </w:r>
    <w:r>
      <w:rPr>
        <w:sz w:val="20"/>
      </w:rPr>
      <w:fldChar w:fldCharType="end"/>
    </w:r>
  </w:p>
  <w:p w14:paraId="204BC5C4" w14:textId="77777777" w:rsidR="0033591A" w:rsidRPr="007026A7" w:rsidRDefault="0033591A" w:rsidP="00D615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CA19"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FC10" w14:textId="77777777" w:rsidR="0033591A" w:rsidRDefault="0033591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2201"/>
        </w:tabs>
        <w:ind w:left="2201"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180"/>
        </w:tabs>
        <w:ind w:left="-180" w:hanging="360"/>
      </w:pPr>
      <w:rPr>
        <w:rFonts w:ascii="Symbol" w:hAnsi="Symbol" w:hint="default"/>
      </w:r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14508"/>
    <w:multiLevelType w:val="multilevel"/>
    <w:tmpl w:val="0B04068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7"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A47F22"/>
    <w:multiLevelType w:val="multilevel"/>
    <w:tmpl w:val="45484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1E5D7B0E"/>
    <w:multiLevelType w:val="multilevel"/>
    <w:tmpl w:val="37180C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9D0328"/>
    <w:multiLevelType w:val="multilevel"/>
    <w:tmpl w:val="AD2ACB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1164C2B"/>
    <w:multiLevelType w:val="hybridMultilevel"/>
    <w:tmpl w:val="F072E360"/>
    <w:lvl w:ilvl="0" w:tplc="7DC0A13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8956BC1"/>
    <w:multiLevelType w:val="hybridMultilevel"/>
    <w:tmpl w:val="461E79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9E13396"/>
    <w:multiLevelType w:val="hybridMultilevel"/>
    <w:tmpl w:val="9040819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2" w15:restartNumberingAfterBreak="0">
    <w:nsid w:val="3B946F20"/>
    <w:multiLevelType w:val="hybridMultilevel"/>
    <w:tmpl w:val="9CF61C68"/>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DD274ED"/>
    <w:multiLevelType w:val="hybridMultilevel"/>
    <w:tmpl w:val="3CDEA1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4"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54633E"/>
    <w:multiLevelType w:val="hybridMultilevel"/>
    <w:tmpl w:val="2C701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7D581F"/>
    <w:multiLevelType w:val="hybridMultilevel"/>
    <w:tmpl w:val="199A7638"/>
    <w:lvl w:ilvl="0" w:tplc="04090005">
      <w:start w:val="1"/>
      <w:numFmt w:val="bullet"/>
      <w:lvlText w:val=""/>
      <w:lvlJc w:val="left"/>
      <w:pPr>
        <w:ind w:left="1080" w:hanging="72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0" w15:restartNumberingAfterBreak="0">
    <w:nsid w:val="49841133"/>
    <w:multiLevelType w:val="hybridMultilevel"/>
    <w:tmpl w:val="05A60EF0"/>
    <w:lvl w:ilvl="0" w:tplc="7DC0A13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BAF40E0"/>
    <w:multiLevelType w:val="hybridMultilevel"/>
    <w:tmpl w:val="CA40A8D8"/>
    <w:lvl w:ilvl="0" w:tplc="E9A0390E">
      <w:start w:val="1"/>
      <w:numFmt w:val="lowerRoman"/>
      <w:lvlText w:val="(%1)"/>
      <w:lvlJc w:val="left"/>
      <w:pPr>
        <w:ind w:left="360" w:hanging="360"/>
      </w:pPr>
      <w:rPr>
        <w:rFonts w:ascii="Arial" w:eastAsia="Times New Roman"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1AD16E9"/>
    <w:multiLevelType w:val="hybridMultilevel"/>
    <w:tmpl w:val="23980186"/>
    <w:lvl w:ilvl="0" w:tplc="C1289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4" w15:restartNumberingAfterBreak="0">
    <w:nsid w:val="55810B93"/>
    <w:multiLevelType w:val="multilevel"/>
    <w:tmpl w:val="4D3C785E"/>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564A29D7"/>
    <w:multiLevelType w:val="hybridMultilevel"/>
    <w:tmpl w:val="9CF61C68"/>
    <w:lvl w:ilvl="0" w:tplc="2DBCE5C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5A0A000B"/>
    <w:multiLevelType w:val="multilevel"/>
    <w:tmpl w:val="9500B1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B10AE5"/>
    <w:multiLevelType w:val="hybridMultilevel"/>
    <w:tmpl w:val="88640298"/>
    <w:lvl w:ilvl="0" w:tplc="F1B4245C">
      <w:start w:val="1"/>
      <w:numFmt w:val="decimal"/>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3"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4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5"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C80CD8"/>
    <w:multiLevelType w:val="hybridMultilevel"/>
    <w:tmpl w:val="8E82B2A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8"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65AD7788"/>
    <w:multiLevelType w:val="hybridMultilevel"/>
    <w:tmpl w:val="685890E2"/>
    <w:lvl w:ilvl="0" w:tplc="B820403C">
      <w:start w:val="1"/>
      <w:numFmt w:val="lowerLetter"/>
      <w:pStyle w:val="ListBullet"/>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51"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2" w15:restartNumberingAfterBreak="0">
    <w:nsid w:val="6DFE75C1"/>
    <w:multiLevelType w:val="hybridMultilevel"/>
    <w:tmpl w:val="675CC3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541BCE"/>
    <w:multiLevelType w:val="hybridMultilevel"/>
    <w:tmpl w:val="E376E26C"/>
    <w:lvl w:ilvl="0" w:tplc="04090005">
      <w:start w:val="1"/>
      <w:numFmt w:val="bullet"/>
      <w:lvlText w:val=""/>
      <w:lvlJc w:val="left"/>
      <w:pPr>
        <w:ind w:left="1080" w:hanging="72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4F529B3"/>
    <w:multiLevelType w:val="hybridMultilevel"/>
    <w:tmpl w:val="FE245DCC"/>
    <w:lvl w:ilvl="0" w:tplc="04090005">
      <w:start w:val="1"/>
      <w:numFmt w:val="bullet"/>
      <w:lvlText w:val=""/>
      <w:lvlJc w:val="left"/>
      <w:pPr>
        <w:ind w:left="54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7"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58"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ABB24D5"/>
    <w:multiLevelType w:val="hybridMultilevel"/>
    <w:tmpl w:val="5A388ABA"/>
    <w:lvl w:ilvl="0" w:tplc="150CAB22">
      <w:start w:val="2"/>
      <w:numFmt w:val="lowerRoman"/>
      <w:pStyle w:val="NumPar1"/>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pStyle w:val="NumPar4"/>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num w:numId="1" w16cid:durableId="1382899622">
    <w:abstractNumId w:val="10"/>
  </w:num>
  <w:num w:numId="2" w16cid:durableId="734663728">
    <w:abstractNumId w:val="50"/>
  </w:num>
  <w:num w:numId="3" w16cid:durableId="403530242">
    <w:abstractNumId w:val="59"/>
  </w:num>
  <w:num w:numId="4" w16cid:durableId="2007052033">
    <w:abstractNumId w:val="36"/>
  </w:num>
  <w:num w:numId="5" w16cid:durableId="118576952">
    <w:abstractNumId w:val="12"/>
  </w:num>
  <w:num w:numId="6" w16cid:durableId="1348362381">
    <w:abstractNumId w:val="57"/>
  </w:num>
  <w:num w:numId="7" w16cid:durableId="198665863">
    <w:abstractNumId w:val="3"/>
  </w:num>
  <w:num w:numId="8" w16cid:durableId="714085129">
    <w:abstractNumId w:val="2"/>
  </w:num>
  <w:num w:numId="9" w16cid:durableId="87896733">
    <w:abstractNumId w:val="43"/>
  </w:num>
  <w:num w:numId="10" w16cid:durableId="509836929">
    <w:abstractNumId w:val="24"/>
  </w:num>
  <w:num w:numId="11" w16cid:durableId="1921325784">
    <w:abstractNumId w:val="4"/>
  </w:num>
  <w:num w:numId="12" w16cid:durableId="2123650161">
    <w:abstractNumId w:val="39"/>
  </w:num>
  <w:num w:numId="13" w16cid:durableId="1912421795">
    <w:abstractNumId w:val="41"/>
  </w:num>
  <w:num w:numId="14" w16cid:durableId="2064131117">
    <w:abstractNumId w:val="53"/>
  </w:num>
  <w:num w:numId="15" w16cid:durableId="1856771287">
    <w:abstractNumId w:val="25"/>
  </w:num>
  <w:num w:numId="16" w16cid:durableId="1193492435">
    <w:abstractNumId w:val="40"/>
  </w:num>
  <w:num w:numId="17" w16cid:durableId="319580991">
    <w:abstractNumId w:val="38"/>
  </w:num>
  <w:num w:numId="18" w16cid:durableId="285086398">
    <w:abstractNumId w:val="6"/>
  </w:num>
  <w:num w:numId="19" w16cid:durableId="980424356">
    <w:abstractNumId w:val="45"/>
  </w:num>
  <w:num w:numId="20" w16cid:durableId="1043598486">
    <w:abstractNumId w:val="28"/>
  </w:num>
  <w:num w:numId="21" w16cid:durableId="1836725911">
    <w:abstractNumId w:val="58"/>
  </w:num>
  <w:num w:numId="22" w16cid:durableId="404108918">
    <w:abstractNumId w:val="7"/>
  </w:num>
  <w:num w:numId="23" w16cid:durableId="225189568">
    <w:abstractNumId w:val="48"/>
  </w:num>
  <w:num w:numId="24" w16cid:durableId="1927497747">
    <w:abstractNumId w:val="20"/>
  </w:num>
  <w:num w:numId="25" w16cid:durableId="182062761">
    <w:abstractNumId w:val="21"/>
  </w:num>
  <w:num w:numId="26" w16cid:durableId="1010067944">
    <w:abstractNumId w:val="23"/>
  </w:num>
  <w:num w:numId="27" w16cid:durableId="322398760">
    <w:abstractNumId w:val="1"/>
  </w:num>
  <w:num w:numId="28" w16cid:durableId="1987120792">
    <w:abstractNumId w:val="0"/>
  </w:num>
  <w:num w:numId="29" w16cid:durableId="373505514">
    <w:abstractNumId w:val="15"/>
  </w:num>
  <w:num w:numId="30" w16cid:durableId="1656060889">
    <w:abstractNumId w:val="47"/>
  </w:num>
  <w:num w:numId="31" w16cid:durableId="607082281">
    <w:abstractNumId w:val="51"/>
  </w:num>
  <w:num w:numId="32" w16cid:durableId="838731625">
    <w:abstractNumId w:val="18"/>
  </w:num>
  <w:num w:numId="33" w16cid:durableId="1403790369">
    <w:abstractNumId w:val="44"/>
  </w:num>
  <w:num w:numId="34" w16cid:durableId="60635873">
    <w:abstractNumId w:val="42"/>
  </w:num>
  <w:num w:numId="35" w16cid:durableId="2120562085">
    <w:abstractNumId w:val="29"/>
  </w:num>
  <w:num w:numId="36" w16cid:durableId="1825200192">
    <w:abstractNumId w:val="33"/>
  </w:num>
  <w:num w:numId="37" w16cid:durableId="2136485863">
    <w:abstractNumId w:val="13"/>
  </w:num>
  <w:num w:numId="38" w16cid:durableId="696547569">
    <w:abstractNumId w:val="19"/>
  </w:num>
  <w:num w:numId="39" w16cid:durableId="558134299">
    <w:abstractNumId w:val="9"/>
  </w:num>
  <w:num w:numId="40" w16cid:durableId="943270990">
    <w:abstractNumId w:val="16"/>
  </w:num>
  <w:num w:numId="41" w16cid:durableId="211311629">
    <w:abstractNumId w:val="55"/>
  </w:num>
  <w:num w:numId="42" w16cid:durableId="483157642">
    <w:abstractNumId w:val="32"/>
  </w:num>
  <w:num w:numId="43" w16cid:durableId="1753700710">
    <w:abstractNumId w:val="49"/>
  </w:num>
  <w:num w:numId="44" w16cid:durableId="1164248325">
    <w:abstractNumId w:val="30"/>
  </w:num>
  <w:num w:numId="45" w16cid:durableId="85469476">
    <w:abstractNumId w:val="31"/>
  </w:num>
  <w:num w:numId="46" w16cid:durableId="1648316944">
    <w:abstractNumId w:val="17"/>
  </w:num>
  <w:num w:numId="47" w16cid:durableId="1824733906">
    <w:abstractNumId w:val="46"/>
  </w:num>
  <w:num w:numId="48" w16cid:durableId="242766896">
    <w:abstractNumId w:val="56"/>
  </w:num>
  <w:num w:numId="49" w16cid:durableId="506797574">
    <w:abstractNumId w:val="34"/>
  </w:num>
  <w:num w:numId="50" w16cid:durableId="2103258745">
    <w:abstractNumId w:val="8"/>
  </w:num>
  <w:num w:numId="51" w16cid:durableId="1369449161">
    <w:abstractNumId w:val="11"/>
  </w:num>
  <w:num w:numId="52" w16cid:durableId="1765343659">
    <w:abstractNumId w:val="5"/>
  </w:num>
  <w:num w:numId="53" w16cid:durableId="327177667">
    <w:abstractNumId w:val="37"/>
  </w:num>
  <w:num w:numId="54" w16cid:durableId="502089606">
    <w:abstractNumId w:val="14"/>
  </w:num>
  <w:num w:numId="55" w16cid:durableId="11072376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6520008">
    <w:abstractNumId w:val="26"/>
  </w:num>
  <w:num w:numId="57" w16cid:durableId="1945258471">
    <w:abstractNumId w:val="54"/>
  </w:num>
  <w:num w:numId="58" w16cid:durableId="490803270">
    <w:abstractNumId w:val="52"/>
  </w:num>
  <w:num w:numId="59" w16cid:durableId="1803304756">
    <w:abstractNumId w:val="22"/>
  </w:num>
  <w:num w:numId="60" w16cid:durableId="1599018709">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6" w:nlCheck="1" w:checkStyle="0"/>
  <w:activeWritingStyle w:appName="MSWord" w:lang="en-ZW" w:vendorID="64" w:dllVersion="0" w:nlCheck="1" w:checkStyle="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3F"/>
    <w:rsid w:val="00000C02"/>
    <w:rsid w:val="000012A7"/>
    <w:rsid w:val="000038DC"/>
    <w:rsid w:val="00003D69"/>
    <w:rsid w:val="00004BDD"/>
    <w:rsid w:val="00010964"/>
    <w:rsid w:val="00011340"/>
    <w:rsid w:val="00011778"/>
    <w:rsid w:val="000135B6"/>
    <w:rsid w:val="00013E29"/>
    <w:rsid w:val="0001409A"/>
    <w:rsid w:val="00014DB4"/>
    <w:rsid w:val="00017BFF"/>
    <w:rsid w:val="00020446"/>
    <w:rsid w:val="0002183A"/>
    <w:rsid w:val="00021BEA"/>
    <w:rsid w:val="00021F9D"/>
    <w:rsid w:val="0002240C"/>
    <w:rsid w:val="000277BA"/>
    <w:rsid w:val="00031117"/>
    <w:rsid w:val="0003247A"/>
    <w:rsid w:val="00033908"/>
    <w:rsid w:val="000400DA"/>
    <w:rsid w:val="000437F2"/>
    <w:rsid w:val="0004396F"/>
    <w:rsid w:val="00046648"/>
    <w:rsid w:val="00052E26"/>
    <w:rsid w:val="00054A11"/>
    <w:rsid w:val="00055A7C"/>
    <w:rsid w:val="0005671E"/>
    <w:rsid w:val="00057BFE"/>
    <w:rsid w:val="0006069C"/>
    <w:rsid w:val="00062481"/>
    <w:rsid w:val="00062779"/>
    <w:rsid w:val="0006398B"/>
    <w:rsid w:val="00066502"/>
    <w:rsid w:val="000665E2"/>
    <w:rsid w:val="00066F74"/>
    <w:rsid w:val="00067B52"/>
    <w:rsid w:val="00071381"/>
    <w:rsid w:val="000737C1"/>
    <w:rsid w:val="00073B62"/>
    <w:rsid w:val="000741CE"/>
    <w:rsid w:val="00075407"/>
    <w:rsid w:val="00080D04"/>
    <w:rsid w:val="000825FA"/>
    <w:rsid w:val="00082754"/>
    <w:rsid w:val="000852CF"/>
    <w:rsid w:val="0008589A"/>
    <w:rsid w:val="00090A2A"/>
    <w:rsid w:val="00093EFF"/>
    <w:rsid w:val="00096538"/>
    <w:rsid w:val="00096CE4"/>
    <w:rsid w:val="000A0335"/>
    <w:rsid w:val="000A363C"/>
    <w:rsid w:val="000A3C0C"/>
    <w:rsid w:val="000A46DF"/>
    <w:rsid w:val="000A4949"/>
    <w:rsid w:val="000A60F9"/>
    <w:rsid w:val="000A697F"/>
    <w:rsid w:val="000B01B5"/>
    <w:rsid w:val="000B3F60"/>
    <w:rsid w:val="000B5760"/>
    <w:rsid w:val="000B5D81"/>
    <w:rsid w:val="000B6B7B"/>
    <w:rsid w:val="000C2A62"/>
    <w:rsid w:val="000C6865"/>
    <w:rsid w:val="000C78BA"/>
    <w:rsid w:val="000C7C50"/>
    <w:rsid w:val="000D025C"/>
    <w:rsid w:val="000D04E4"/>
    <w:rsid w:val="000D2515"/>
    <w:rsid w:val="000D2FA9"/>
    <w:rsid w:val="000D315B"/>
    <w:rsid w:val="000D3C51"/>
    <w:rsid w:val="000D4765"/>
    <w:rsid w:val="000D775C"/>
    <w:rsid w:val="000D79FD"/>
    <w:rsid w:val="000E040B"/>
    <w:rsid w:val="000E40E6"/>
    <w:rsid w:val="000E530D"/>
    <w:rsid w:val="000F1A08"/>
    <w:rsid w:val="000F2474"/>
    <w:rsid w:val="000F2B8C"/>
    <w:rsid w:val="000F3027"/>
    <w:rsid w:val="000F3260"/>
    <w:rsid w:val="000F579D"/>
    <w:rsid w:val="000F66C9"/>
    <w:rsid w:val="00100B7A"/>
    <w:rsid w:val="00105E04"/>
    <w:rsid w:val="001066A7"/>
    <w:rsid w:val="00111F46"/>
    <w:rsid w:val="00112FD2"/>
    <w:rsid w:val="00114ED6"/>
    <w:rsid w:val="00115993"/>
    <w:rsid w:val="00116295"/>
    <w:rsid w:val="001173E5"/>
    <w:rsid w:val="00117CBC"/>
    <w:rsid w:val="00123D8F"/>
    <w:rsid w:val="00132C45"/>
    <w:rsid w:val="00134F1F"/>
    <w:rsid w:val="00134F79"/>
    <w:rsid w:val="00141DA1"/>
    <w:rsid w:val="00143622"/>
    <w:rsid w:val="00144333"/>
    <w:rsid w:val="001453ED"/>
    <w:rsid w:val="001459B1"/>
    <w:rsid w:val="0015043F"/>
    <w:rsid w:val="00156B28"/>
    <w:rsid w:val="00157EEB"/>
    <w:rsid w:val="00163E3F"/>
    <w:rsid w:val="0016632A"/>
    <w:rsid w:val="00166ADD"/>
    <w:rsid w:val="00166D61"/>
    <w:rsid w:val="00167532"/>
    <w:rsid w:val="00172046"/>
    <w:rsid w:val="001726DD"/>
    <w:rsid w:val="00173C49"/>
    <w:rsid w:val="0017613C"/>
    <w:rsid w:val="0017642D"/>
    <w:rsid w:val="0017649E"/>
    <w:rsid w:val="00185538"/>
    <w:rsid w:val="00187AF4"/>
    <w:rsid w:val="00190ECF"/>
    <w:rsid w:val="001920BF"/>
    <w:rsid w:val="00193084"/>
    <w:rsid w:val="0019402D"/>
    <w:rsid w:val="00194060"/>
    <w:rsid w:val="00196C13"/>
    <w:rsid w:val="00197D46"/>
    <w:rsid w:val="001A0DC6"/>
    <w:rsid w:val="001A5166"/>
    <w:rsid w:val="001A5CE6"/>
    <w:rsid w:val="001A77E8"/>
    <w:rsid w:val="001B0540"/>
    <w:rsid w:val="001B2688"/>
    <w:rsid w:val="001B4076"/>
    <w:rsid w:val="001B41C7"/>
    <w:rsid w:val="001B4752"/>
    <w:rsid w:val="001B6340"/>
    <w:rsid w:val="001B69A0"/>
    <w:rsid w:val="001C2238"/>
    <w:rsid w:val="001C22F0"/>
    <w:rsid w:val="001C77AA"/>
    <w:rsid w:val="001D1152"/>
    <w:rsid w:val="001D1A55"/>
    <w:rsid w:val="001D1F73"/>
    <w:rsid w:val="001D347E"/>
    <w:rsid w:val="001D3823"/>
    <w:rsid w:val="001D420C"/>
    <w:rsid w:val="001D548C"/>
    <w:rsid w:val="001D5967"/>
    <w:rsid w:val="001D7DAC"/>
    <w:rsid w:val="001E6B94"/>
    <w:rsid w:val="001F4402"/>
    <w:rsid w:val="001F4433"/>
    <w:rsid w:val="001F4973"/>
    <w:rsid w:val="001F4E5D"/>
    <w:rsid w:val="001F58B0"/>
    <w:rsid w:val="001F69DF"/>
    <w:rsid w:val="001F76AF"/>
    <w:rsid w:val="00201C0D"/>
    <w:rsid w:val="00205350"/>
    <w:rsid w:val="00210798"/>
    <w:rsid w:val="002152AE"/>
    <w:rsid w:val="00215991"/>
    <w:rsid w:val="00215C2A"/>
    <w:rsid w:val="00217944"/>
    <w:rsid w:val="00220D02"/>
    <w:rsid w:val="00224841"/>
    <w:rsid w:val="002333C1"/>
    <w:rsid w:val="00234C01"/>
    <w:rsid w:val="002440BB"/>
    <w:rsid w:val="0024531A"/>
    <w:rsid w:val="00247CCA"/>
    <w:rsid w:val="00253C99"/>
    <w:rsid w:val="00254672"/>
    <w:rsid w:val="002550AE"/>
    <w:rsid w:val="002553C8"/>
    <w:rsid w:val="00256A08"/>
    <w:rsid w:val="00257BE5"/>
    <w:rsid w:val="00260207"/>
    <w:rsid w:val="00262124"/>
    <w:rsid w:val="00262AFC"/>
    <w:rsid w:val="0026403A"/>
    <w:rsid w:val="00270E3E"/>
    <w:rsid w:val="00272301"/>
    <w:rsid w:val="00277218"/>
    <w:rsid w:val="00277882"/>
    <w:rsid w:val="0028022D"/>
    <w:rsid w:val="00282549"/>
    <w:rsid w:val="00283F5F"/>
    <w:rsid w:val="00284C9D"/>
    <w:rsid w:val="00293F28"/>
    <w:rsid w:val="002942E5"/>
    <w:rsid w:val="00296295"/>
    <w:rsid w:val="002966E8"/>
    <w:rsid w:val="002A267D"/>
    <w:rsid w:val="002A387C"/>
    <w:rsid w:val="002A5980"/>
    <w:rsid w:val="002A6EB2"/>
    <w:rsid w:val="002B04F9"/>
    <w:rsid w:val="002B1CF3"/>
    <w:rsid w:val="002B2C05"/>
    <w:rsid w:val="002B4D89"/>
    <w:rsid w:val="002C0152"/>
    <w:rsid w:val="002C145D"/>
    <w:rsid w:val="002C1535"/>
    <w:rsid w:val="002C2578"/>
    <w:rsid w:val="002C4227"/>
    <w:rsid w:val="002C7392"/>
    <w:rsid w:val="002D0572"/>
    <w:rsid w:val="002D0F4C"/>
    <w:rsid w:val="002D42E1"/>
    <w:rsid w:val="002D55B3"/>
    <w:rsid w:val="002D79BF"/>
    <w:rsid w:val="002E2D25"/>
    <w:rsid w:val="002E3E77"/>
    <w:rsid w:val="002E4067"/>
    <w:rsid w:val="002E4597"/>
    <w:rsid w:val="002E519D"/>
    <w:rsid w:val="002E538D"/>
    <w:rsid w:val="002E7E28"/>
    <w:rsid w:val="002F2464"/>
    <w:rsid w:val="002F3190"/>
    <w:rsid w:val="002F3292"/>
    <w:rsid w:val="002F483A"/>
    <w:rsid w:val="002F52E6"/>
    <w:rsid w:val="002F540D"/>
    <w:rsid w:val="003025F1"/>
    <w:rsid w:val="003029A2"/>
    <w:rsid w:val="0030457B"/>
    <w:rsid w:val="00304B01"/>
    <w:rsid w:val="00313885"/>
    <w:rsid w:val="0031489B"/>
    <w:rsid w:val="00315291"/>
    <w:rsid w:val="0032088F"/>
    <w:rsid w:val="00322890"/>
    <w:rsid w:val="00323F20"/>
    <w:rsid w:val="00325ADA"/>
    <w:rsid w:val="00334FAC"/>
    <w:rsid w:val="0033591A"/>
    <w:rsid w:val="00340CF2"/>
    <w:rsid w:val="00341141"/>
    <w:rsid w:val="00343C27"/>
    <w:rsid w:val="0034424C"/>
    <w:rsid w:val="00344E05"/>
    <w:rsid w:val="003515B6"/>
    <w:rsid w:val="0035401E"/>
    <w:rsid w:val="003541CB"/>
    <w:rsid w:val="00354F13"/>
    <w:rsid w:val="0035508D"/>
    <w:rsid w:val="00361252"/>
    <w:rsid w:val="00361654"/>
    <w:rsid w:val="003634C3"/>
    <w:rsid w:val="003651D4"/>
    <w:rsid w:val="00367F77"/>
    <w:rsid w:val="00370907"/>
    <w:rsid w:val="0037309D"/>
    <w:rsid w:val="0037491B"/>
    <w:rsid w:val="003757A4"/>
    <w:rsid w:val="00376157"/>
    <w:rsid w:val="00376172"/>
    <w:rsid w:val="00377770"/>
    <w:rsid w:val="00381839"/>
    <w:rsid w:val="003839A5"/>
    <w:rsid w:val="00390595"/>
    <w:rsid w:val="0039288E"/>
    <w:rsid w:val="003961FA"/>
    <w:rsid w:val="00396420"/>
    <w:rsid w:val="003A1C6C"/>
    <w:rsid w:val="003A251F"/>
    <w:rsid w:val="003A2F2D"/>
    <w:rsid w:val="003A6509"/>
    <w:rsid w:val="003B0D2E"/>
    <w:rsid w:val="003B1E6D"/>
    <w:rsid w:val="003B255F"/>
    <w:rsid w:val="003B30BC"/>
    <w:rsid w:val="003B44F9"/>
    <w:rsid w:val="003C1690"/>
    <w:rsid w:val="003C1ACD"/>
    <w:rsid w:val="003C3F06"/>
    <w:rsid w:val="003C4812"/>
    <w:rsid w:val="003C4BC5"/>
    <w:rsid w:val="003D0329"/>
    <w:rsid w:val="003D441A"/>
    <w:rsid w:val="003E2C26"/>
    <w:rsid w:val="003E4CBF"/>
    <w:rsid w:val="003E7097"/>
    <w:rsid w:val="003E7FB1"/>
    <w:rsid w:val="003F040C"/>
    <w:rsid w:val="003F3C9B"/>
    <w:rsid w:val="003F52C1"/>
    <w:rsid w:val="003F730A"/>
    <w:rsid w:val="004053F7"/>
    <w:rsid w:val="004077A3"/>
    <w:rsid w:val="00407EFA"/>
    <w:rsid w:val="00410532"/>
    <w:rsid w:val="004113C9"/>
    <w:rsid w:val="00413A75"/>
    <w:rsid w:val="00420FF9"/>
    <w:rsid w:val="004211AF"/>
    <w:rsid w:val="00422A3B"/>
    <w:rsid w:val="0042618B"/>
    <w:rsid w:val="00427946"/>
    <w:rsid w:val="00427F01"/>
    <w:rsid w:val="00433C0A"/>
    <w:rsid w:val="004340E7"/>
    <w:rsid w:val="0043530A"/>
    <w:rsid w:val="00436F1C"/>
    <w:rsid w:val="00440798"/>
    <w:rsid w:val="00441657"/>
    <w:rsid w:val="00442272"/>
    <w:rsid w:val="0045096B"/>
    <w:rsid w:val="004511A4"/>
    <w:rsid w:val="004546F8"/>
    <w:rsid w:val="00454810"/>
    <w:rsid w:val="004663D4"/>
    <w:rsid w:val="004672E7"/>
    <w:rsid w:val="00470EFF"/>
    <w:rsid w:val="00471F78"/>
    <w:rsid w:val="00472392"/>
    <w:rsid w:val="00472E02"/>
    <w:rsid w:val="0047342B"/>
    <w:rsid w:val="0047366A"/>
    <w:rsid w:val="00475948"/>
    <w:rsid w:val="00476044"/>
    <w:rsid w:val="0048075B"/>
    <w:rsid w:val="004825A9"/>
    <w:rsid w:val="004829F6"/>
    <w:rsid w:val="00487565"/>
    <w:rsid w:val="00491BB0"/>
    <w:rsid w:val="004921C5"/>
    <w:rsid w:val="004943D7"/>
    <w:rsid w:val="0049691D"/>
    <w:rsid w:val="004A4A28"/>
    <w:rsid w:val="004A6D4A"/>
    <w:rsid w:val="004A7431"/>
    <w:rsid w:val="004B2440"/>
    <w:rsid w:val="004B4409"/>
    <w:rsid w:val="004C36AE"/>
    <w:rsid w:val="004C4B2E"/>
    <w:rsid w:val="004C5FBD"/>
    <w:rsid w:val="004D3C0F"/>
    <w:rsid w:val="004D416A"/>
    <w:rsid w:val="004D6ED4"/>
    <w:rsid w:val="004D7EB5"/>
    <w:rsid w:val="004D7FC2"/>
    <w:rsid w:val="004E01F1"/>
    <w:rsid w:val="004E14A0"/>
    <w:rsid w:val="004F131C"/>
    <w:rsid w:val="004F268F"/>
    <w:rsid w:val="004F4FD5"/>
    <w:rsid w:val="004F52DB"/>
    <w:rsid w:val="004F6F19"/>
    <w:rsid w:val="00502E38"/>
    <w:rsid w:val="005030A3"/>
    <w:rsid w:val="00506302"/>
    <w:rsid w:val="005065D8"/>
    <w:rsid w:val="00507D44"/>
    <w:rsid w:val="00510171"/>
    <w:rsid w:val="005105C7"/>
    <w:rsid w:val="00511330"/>
    <w:rsid w:val="00511684"/>
    <w:rsid w:val="00511B5E"/>
    <w:rsid w:val="0051240A"/>
    <w:rsid w:val="00512D14"/>
    <w:rsid w:val="00514F01"/>
    <w:rsid w:val="00517313"/>
    <w:rsid w:val="00521A46"/>
    <w:rsid w:val="00521B04"/>
    <w:rsid w:val="005305D2"/>
    <w:rsid w:val="005338C4"/>
    <w:rsid w:val="00534198"/>
    <w:rsid w:val="005346EC"/>
    <w:rsid w:val="005407A6"/>
    <w:rsid w:val="005420DC"/>
    <w:rsid w:val="00542484"/>
    <w:rsid w:val="00542DCC"/>
    <w:rsid w:val="00542E9A"/>
    <w:rsid w:val="00544155"/>
    <w:rsid w:val="00544A8F"/>
    <w:rsid w:val="00550E05"/>
    <w:rsid w:val="00551B6E"/>
    <w:rsid w:val="00551FA7"/>
    <w:rsid w:val="00553EAB"/>
    <w:rsid w:val="00555431"/>
    <w:rsid w:val="0055594B"/>
    <w:rsid w:val="005567E1"/>
    <w:rsid w:val="00557003"/>
    <w:rsid w:val="00557319"/>
    <w:rsid w:val="005609FA"/>
    <w:rsid w:val="00566D8E"/>
    <w:rsid w:val="00572BC1"/>
    <w:rsid w:val="005736CE"/>
    <w:rsid w:val="00573C09"/>
    <w:rsid w:val="00574AE8"/>
    <w:rsid w:val="00581834"/>
    <w:rsid w:val="00581D87"/>
    <w:rsid w:val="005935AC"/>
    <w:rsid w:val="0059364A"/>
    <w:rsid w:val="00593F3C"/>
    <w:rsid w:val="00596DDF"/>
    <w:rsid w:val="00597015"/>
    <w:rsid w:val="00597DCB"/>
    <w:rsid w:val="005A1F20"/>
    <w:rsid w:val="005A27F1"/>
    <w:rsid w:val="005A726D"/>
    <w:rsid w:val="005B7459"/>
    <w:rsid w:val="005B7E36"/>
    <w:rsid w:val="005C0881"/>
    <w:rsid w:val="005C1239"/>
    <w:rsid w:val="005C2677"/>
    <w:rsid w:val="005C29FC"/>
    <w:rsid w:val="005C3D5C"/>
    <w:rsid w:val="005C7A84"/>
    <w:rsid w:val="005C7D4F"/>
    <w:rsid w:val="005D2197"/>
    <w:rsid w:val="005D587F"/>
    <w:rsid w:val="005D6578"/>
    <w:rsid w:val="005D6ECC"/>
    <w:rsid w:val="005E01FE"/>
    <w:rsid w:val="005E26B4"/>
    <w:rsid w:val="005E5AA1"/>
    <w:rsid w:val="005F17C5"/>
    <w:rsid w:val="005F221D"/>
    <w:rsid w:val="005F4499"/>
    <w:rsid w:val="00600505"/>
    <w:rsid w:val="00600D23"/>
    <w:rsid w:val="00604115"/>
    <w:rsid w:val="0060594C"/>
    <w:rsid w:val="006102DF"/>
    <w:rsid w:val="006102F3"/>
    <w:rsid w:val="00613371"/>
    <w:rsid w:val="00614934"/>
    <w:rsid w:val="00615494"/>
    <w:rsid w:val="006221B8"/>
    <w:rsid w:val="00624521"/>
    <w:rsid w:val="00624903"/>
    <w:rsid w:val="00625DB2"/>
    <w:rsid w:val="0062617D"/>
    <w:rsid w:val="00627D4A"/>
    <w:rsid w:val="0063053E"/>
    <w:rsid w:val="00636D1D"/>
    <w:rsid w:val="0063717D"/>
    <w:rsid w:val="00642A64"/>
    <w:rsid w:val="00643715"/>
    <w:rsid w:val="0064679E"/>
    <w:rsid w:val="0065419D"/>
    <w:rsid w:val="0065568A"/>
    <w:rsid w:val="00660C7A"/>
    <w:rsid w:val="00661066"/>
    <w:rsid w:val="00663E2D"/>
    <w:rsid w:val="00664446"/>
    <w:rsid w:val="0066465A"/>
    <w:rsid w:val="00665F5E"/>
    <w:rsid w:val="0066657B"/>
    <w:rsid w:val="00670752"/>
    <w:rsid w:val="006710D0"/>
    <w:rsid w:val="00672C8A"/>
    <w:rsid w:val="006730F8"/>
    <w:rsid w:val="00680A00"/>
    <w:rsid w:val="006813D4"/>
    <w:rsid w:val="00683AAE"/>
    <w:rsid w:val="006864D1"/>
    <w:rsid w:val="006869F5"/>
    <w:rsid w:val="00686FE6"/>
    <w:rsid w:val="0069141B"/>
    <w:rsid w:val="00695354"/>
    <w:rsid w:val="006A1B5C"/>
    <w:rsid w:val="006A3573"/>
    <w:rsid w:val="006A4819"/>
    <w:rsid w:val="006A71E0"/>
    <w:rsid w:val="006B0E15"/>
    <w:rsid w:val="006B1875"/>
    <w:rsid w:val="006B1C20"/>
    <w:rsid w:val="006B5A2A"/>
    <w:rsid w:val="006C045F"/>
    <w:rsid w:val="006C19EA"/>
    <w:rsid w:val="006C33E4"/>
    <w:rsid w:val="006C797A"/>
    <w:rsid w:val="006D2FE6"/>
    <w:rsid w:val="006D2FFC"/>
    <w:rsid w:val="006D5784"/>
    <w:rsid w:val="006E4923"/>
    <w:rsid w:val="006F0D14"/>
    <w:rsid w:val="006F4269"/>
    <w:rsid w:val="006F6FA6"/>
    <w:rsid w:val="006F7F6C"/>
    <w:rsid w:val="00706720"/>
    <w:rsid w:val="00707F5A"/>
    <w:rsid w:val="00710867"/>
    <w:rsid w:val="00711B3C"/>
    <w:rsid w:val="0071496F"/>
    <w:rsid w:val="007176E2"/>
    <w:rsid w:val="00722215"/>
    <w:rsid w:val="00723C69"/>
    <w:rsid w:val="007256C2"/>
    <w:rsid w:val="00727D51"/>
    <w:rsid w:val="007308B3"/>
    <w:rsid w:val="00731B36"/>
    <w:rsid w:val="007379BC"/>
    <w:rsid w:val="00741394"/>
    <w:rsid w:val="0074300F"/>
    <w:rsid w:val="007461D8"/>
    <w:rsid w:val="00750090"/>
    <w:rsid w:val="00750676"/>
    <w:rsid w:val="00752C71"/>
    <w:rsid w:val="00753070"/>
    <w:rsid w:val="00753867"/>
    <w:rsid w:val="00755A17"/>
    <w:rsid w:val="00761FA0"/>
    <w:rsid w:val="007622CB"/>
    <w:rsid w:val="00763756"/>
    <w:rsid w:val="00765797"/>
    <w:rsid w:val="00770880"/>
    <w:rsid w:val="00781F1D"/>
    <w:rsid w:val="00785DC3"/>
    <w:rsid w:val="0078711E"/>
    <w:rsid w:val="00791DD0"/>
    <w:rsid w:val="00794B7C"/>
    <w:rsid w:val="00797736"/>
    <w:rsid w:val="007979EC"/>
    <w:rsid w:val="007A3F61"/>
    <w:rsid w:val="007A472B"/>
    <w:rsid w:val="007A5451"/>
    <w:rsid w:val="007A5F49"/>
    <w:rsid w:val="007A5FA3"/>
    <w:rsid w:val="007A76DB"/>
    <w:rsid w:val="007B089C"/>
    <w:rsid w:val="007B0A36"/>
    <w:rsid w:val="007B0D84"/>
    <w:rsid w:val="007B2167"/>
    <w:rsid w:val="007B2966"/>
    <w:rsid w:val="007B44CD"/>
    <w:rsid w:val="007B685D"/>
    <w:rsid w:val="007C0AD7"/>
    <w:rsid w:val="007C2C34"/>
    <w:rsid w:val="007C2E3D"/>
    <w:rsid w:val="007C4FE0"/>
    <w:rsid w:val="007C5C97"/>
    <w:rsid w:val="007D1F9A"/>
    <w:rsid w:val="007D23DC"/>
    <w:rsid w:val="007D2EB4"/>
    <w:rsid w:val="007D34F6"/>
    <w:rsid w:val="007D3FD6"/>
    <w:rsid w:val="007D4401"/>
    <w:rsid w:val="007D4D1A"/>
    <w:rsid w:val="007D4F54"/>
    <w:rsid w:val="007D6DB9"/>
    <w:rsid w:val="007E678A"/>
    <w:rsid w:val="007E6E11"/>
    <w:rsid w:val="007E70BD"/>
    <w:rsid w:val="007F164C"/>
    <w:rsid w:val="007F486B"/>
    <w:rsid w:val="007F48BA"/>
    <w:rsid w:val="00800AF9"/>
    <w:rsid w:val="00804905"/>
    <w:rsid w:val="0080595D"/>
    <w:rsid w:val="008073A2"/>
    <w:rsid w:val="00807690"/>
    <w:rsid w:val="008078EB"/>
    <w:rsid w:val="00814653"/>
    <w:rsid w:val="00814DA7"/>
    <w:rsid w:val="00821216"/>
    <w:rsid w:val="00822D57"/>
    <w:rsid w:val="008240CD"/>
    <w:rsid w:val="00824255"/>
    <w:rsid w:val="0082569C"/>
    <w:rsid w:val="00825B25"/>
    <w:rsid w:val="0082655F"/>
    <w:rsid w:val="00827CC9"/>
    <w:rsid w:val="008323DB"/>
    <w:rsid w:val="008325E4"/>
    <w:rsid w:val="0083266B"/>
    <w:rsid w:val="00832D0D"/>
    <w:rsid w:val="00833B6B"/>
    <w:rsid w:val="0083677E"/>
    <w:rsid w:val="00840887"/>
    <w:rsid w:val="00840CEC"/>
    <w:rsid w:val="008434C8"/>
    <w:rsid w:val="00850F91"/>
    <w:rsid w:val="00851192"/>
    <w:rsid w:val="00854327"/>
    <w:rsid w:val="00856D96"/>
    <w:rsid w:val="0085733A"/>
    <w:rsid w:val="0086272F"/>
    <w:rsid w:val="00862D33"/>
    <w:rsid w:val="00864365"/>
    <w:rsid w:val="00866A76"/>
    <w:rsid w:val="00870073"/>
    <w:rsid w:val="00870599"/>
    <w:rsid w:val="00872345"/>
    <w:rsid w:val="0087646C"/>
    <w:rsid w:val="0087769E"/>
    <w:rsid w:val="00877BB2"/>
    <w:rsid w:val="00877C7A"/>
    <w:rsid w:val="00884888"/>
    <w:rsid w:val="0088571D"/>
    <w:rsid w:val="0088597C"/>
    <w:rsid w:val="00886BCB"/>
    <w:rsid w:val="00887964"/>
    <w:rsid w:val="00890A68"/>
    <w:rsid w:val="0089242C"/>
    <w:rsid w:val="008A0440"/>
    <w:rsid w:val="008A09A9"/>
    <w:rsid w:val="008A6A7F"/>
    <w:rsid w:val="008A6C16"/>
    <w:rsid w:val="008B0211"/>
    <w:rsid w:val="008B0AB5"/>
    <w:rsid w:val="008B0EC1"/>
    <w:rsid w:val="008B20CB"/>
    <w:rsid w:val="008B38B4"/>
    <w:rsid w:val="008B4A9C"/>
    <w:rsid w:val="008B6EF7"/>
    <w:rsid w:val="008B7D82"/>
    <w:rsid w:val="008C65DA"/>
    <w:rsid w:val="008C7BE9"/>
    <w:rsid w:val="008D20AD"/>
    <w:rsid w:val="008D3840"/>
    <w:rsid w:val="008D55ED"/>
    <w:rsid w:val="008E00D9"/>
    <w:rsid w:val="008E39CD"/>
    <w:rsid w:val="008E43DB"/>
    <w:rsid w:val="008E5859"/>
    <w:rsid w:val="008F1D62"/>
    <w:rsid w:val="008F2544"/>
    <w:rsid w:val="008F490F"/>
    <w:rsid w:val="008F5084"/>
    <w:rsid w:val="008F7BEF"/>
    <w:rsid w:val="008F7FDF"/>
    <w:rsid w:val="0090111C"/>
    <w:rsid w:val="00902936"/>
    <w:rsid w:val="0090330C"/>
    <w:rsid w:val="00904F96"/>
    <w:rsid w:val="00906E07"/>
    <w:rsid w:val="00912221"/>
    <w:rsid w:val="00914484"/>
    <w:rsid w:val="00917657"/>
    <w:rsid w:val="0092327C"/>
    <w:rsid w:val="00923A9A"/>
    <w:rsid w:val="00923D73"/>
    <w:rsid w:val="00925076"/>
    <w:rsid w:val="009262A8"/>
    <w:rsid w:val="00926A90"/>
    <w:rsid w:val="00930432"/>
    <w:rsid w:val="009336CB"/>
    <w:rsid w:val="009374C3"/>
    <w:rsid w:val="00940FCE"/>
    <w:rsid w:val="009411AA"/>
    <w:rsid w:val="00943426"/>
    <w:rsid w:val="009445D9"/>
    <w:rsid w:val="00944B5D"/>
    <w:rsid w:val="00945F3E"/>
    <w:rsid w:val="0094792E"/>
    <w:rsid w:val="00955D3D"/>
    <w:rsid w:val="00956EEF"/>
    <w:rsid w:val="00960421"/>
    <w:rsid w:val="00961C88"/>
    <w:rsid w:val="0096457B"/>
    <w:rsid w:val="00970B63"/>
    <w:rsid w:val="009735E6"/>
    <w:rsid w:val="00973F91"/>
    <w:rsid w:val="00974DBD"/>
    <w:rsid w:val="009767D5"/>
    <w:rsid w:val="00977147"/>
    <w:rsid w:val="009815CB"/>
    <w:rsid w:val="0098294B"/>
    <w:rsid w:val="009844DC"/>
    <w:rsid w:val="0099056E"/>
    <w:rsid w:val="00992569"/>
    <w:rsid w:val="00994A38"/>
    <w:rsid w:val="00994B86"/>
    <w:rsid w:val="009A1F80"/>
    <w:rsid w:val="009A3D30"/>
    <w:rsid w:val="009A571C"/>
    <w:rsid w:val="009A623E"/>
    <w:rsid w:val="009B375F"/>
    <w:rsid w:val="009B456A"/>
    <w:rsid w:val="009B4B42"/>
    <w:rsid w:val="009B531A"/>
    <w:rsid w:val="009B7532"/>
    <w:rsid w:val="009B7802"/>
    <w:rsid w:val="009B780E"/>
    <w:rsid w:val="009C0CFE"/>
    <w:rsid w:val="009C3D7C"/>
    <w:rsid w:val="009C7122"/>
    <w:rsid w:val="009C793E"/>
    <w:rsid w:val="009D2426"/>
    <w:rsid w:val="009D31F2"/>
    <w:rsid w:val="009D41E4"/>
    <w:rsid w:val="009D5132"/>
    <w:rsid w:val="009D5B6A"/>
    <w:rsid w:val="009D5BF3"/>
    <w:rsid w:val="009D733B"/>
    <w:rsid w:val="009E0ACE"/>
    <w:rsid w:val="009E19EA"/>
    <w:rsid w:val="009E1A46"/>
    <w:rsid w:val="009E2B36"/>
    <w:rsid w:val="009E363E"/>
    <w:rsid w:val="009E5D28"/>
    <w:rsid w:val="009F2FE7"/>
    <w:rsid w:val="009F47C4"/>
    <w:rsid w:val="009F529B"/>
    <w:rsid w:val="009F53DD"/>
    <w:rsid w:val="00A04A94"/>
    <w:rsid w:val="00A11315"/>
    <w:rsid w:val="00A12BB7"/>
    <w:rsid w:val="00A13321"/>
    <w:rsid w:val="00A14343"/>
    <w:rsid w:val="00A173A5"/>
    <w:rsid w:val="00A17AEA"/>
    <w:rsid w:val="00A2168D"/>
    <w:rsid w:val="00A22867"/>
    <w:rsid w:val="00A23506"/>
    <w:rsid w:val="00A23E70"/>
    <w:rsid w:val="00A25CDF"/>
    <w:rsid w:val="00A3055F"/>
    <w:rsid w:val="00A35F04"/>
    <w:rsid w:val="00A372EA"/>
    <w:rsid w:val="00A43E78"/>
    <w:rsid w:val="00A457F5"/>
    <w:rsid w:val="00A47023"/>
    <w:rsid w:val="00A534F1"/>
    <w:rsid w:val="00A53E94"/>
    <w:rsid w:val="00A545F6"/>
    <w:rsid w:val="00A54824"/>
    <w:rsid w:val="00A60694"/>
    <w:rsid w:val="00A60EEE"/>
    <w:rsid w:val="00A611BA"/>
    <w:rsid w:val="00A622A4"/>
    <w:rsid w:val="00A62AB6"/>
    <w:rsid w:val="00A63F48"/>
    <w:rsid w:val="00A73188"/>
    <w:rsid w:val="00A7475C"/>
    <w:rsid w:val="00A768C4"/>
    <w:rsid w:val="00A76D2B"/>
    <w:rsid w:val="00A7782D"/>
    <w:rsid w:val="00A77EE0"/>
    <w:rsid w:val="00A81753"/>
    <w:rsid w:val="00A832CD"/>
    <w:rsid w:val="00A83935"/>
    <w:rsid w:val="00A83C3B"/>
    <w:rsid w:val="00A85E6C"/>
    <w:rsid w:val="00A865B3"/>
    <w:rsid w:val="00A907A0"/>
    <w:rsid w:val="00A92A92"/>
    <w:rsid w:val="00A943AB"/>
    <w:rsid w:val="00AA0603"/>
    <w:rsid w:val="00AA0EFB"/>
    <w:rsid w:val="00AA3BE1"/>
    <w:rsid w:val="00AA65DD"/>
    <w:rsid w:val="00AA72D2"/>
    <w:rsid w:val="00AB272C"/>
    <w:rsid w:val="00AB7526"/>
    <w:rsid w:val="00AC4CDE"/>
    <w:rsid w:val="00AC56CC"/>
    <w:rsid w:val="00AC5E04"/>
    <w:rsid w:val="00AD10BC"/>
    <w:rsid w:val="00AD1418"/>
    <w:rsid w:val="00AD22CC"/>
    <w:rsid w:val="00AD2EB6"/>
    <w:rsid w:val="00AD5685"/>
    <w:rsid w:val="00AD74A8"/>
    <w:rsid w:val="00AE23C7"/>
    <w:rsid w:val="00AE24EC"/>
    <w:rsid w:val="00AE283D"/>
    <w:rsid w:val="00AE7E1D"/>
    <w:rsid w:val="00AF2663"/>
    <w:rsid w:val="00AF3CEE"/>
    <w:rsid w:val="00AF580B"/>
    <w:rsid w:val="00AF5BFE"/>
    <w:rsid w:val="00AF67C7"/>
    <w:rsid w:val="00B00EB7"/>
    <w:rsid w:val="00B036A7"/>
    <w:rsid w:val="00B037E8"/>
    <w:rsid w:val="00B04BE5"/>
    <w:rsid w:val="00B06B3D"/>
    <w:rsid w:val="00B07072"/>
    <w:rsid w:val="00B11134"/>
    <w:rsid w:val="00B124F6"/>
    <w:rsid w:val="00B13B36"/>
    <w:rsid w:val="00B20861"/>
    <w:rsid w:val="00B213A2"/>
    <w:rsid w:val="00B27318"/>
    <w:rsid w:val="00B27A0E"/>
    <w:rsid w:val="00B27D7A"/>
    <w:rsid w:val="00B3273A"/>
    <w:rsid w:val="00B3281B"/>
    <w:rsid w:val="00B3486C"/>
    <w:rsid w:val="00B35E51"/>
    <w:rsid w:val="00B363FD"/>
    <w:rsid w:val="00B4056E"/>
    <w:rsid w:val="00B40BC8"/>
    <w:rsid w:val="00B41FD0"/>
    <w:rsid w:val="00B43D75"/>
    <w:rsid w:val="00B44678"/>
    <w:rsid w:val="00B451E5"/>
    <w:rsid w:val="00B4558A"/>
    <w:rsid w:val="00B4714C"/>
    <w:rsid w:val="00B52137"/>
    <w:rsid w:val="00B55E0E"/>
    <w:rsid w:val="00B560F8"/>
    <w:rsid w:val="00B56D3F"/>
    <w:rsid w:val="00B57178"/>
    <w:rsid w:val="00B57BEE"/>
    <w:rsid w:val="00B608B0"/>
    <w:rsid w:val="00B6111A"/>
    <w:rsid w:val="00B61522"/>
    <w:rsid w:val="00B644E7"/>
    <w:rsid w:val="00B7072B"/>
    <w:rsid w:val="00B7481A"/>
    <w:rsid w:val="00B74D1F"/>
    <w:rsid w:val="00B75A97"/>
    <w:rsid w:val="00B76F05"/>
    <w:rsid w:val="00B774F9"/>
    <w:rsid w:val="00B842A1"/>
    <w:rsid w:val="00B84C27"/>
    <w:rsid w:val="00B8578D"/>
    <w:rsid w:val="00B940F2"/>
    <w:rsid w:val="00B951B9"/>
    <w:rsid w:val="00B962DD"/>
    <w:rsid w:val="00B97E70"/>
    <w:rsid w:val="00BA283D"/>
    <w:rsid w:val="00BA2F5A"/>
    <w:rsid w:val="00BA46F4"/>
    <w:rsid w:val="00BA7B5F"/>
    <w:rsid w:val="00BB23DC"/>
    <w:rsid w:val="00BB4611"/>
    <w:rsid w:val="00BC4574"/>
    <w:rsid w:val="00BC4998"/>
    <w:rsid w:val="00BC509F"/>
    <w:rsid w:val="00BC5847"/>
    <w:rsid w:val="00BC5A3E"/>
    <w:rsid w:val="00BD1144"/>
    <w:rsid w:val="00BD1D3A"/>
    <w:rsid w:val="00BD2594"/>
    <w:rsid w:val="00BD5741"/>
    <w:rsid w:val="00BE09A8"/>
    <w:rsid w:val="00BE7F91"/>
    <w:rsid w:val="00BF0817"/>
    <w:rsid w:val="00BF1520"/>
    <w:rsid w:val="00BF2944"/>
    <w:rsid w:val="00BF2A4B"/>
    <w:rsid w:val="00BF32F3"/>
    <w:rsid w:val="00C0237D"/>
    <w:rsid w:val="00C046CD"/>
    <w:rsid w:val="00C05385"/>
    <w:rsid w:val="00C062AB"/>
    <w:rsid w:val="00C064FB"/>
    <w:rsid w:val="00C07E5E"/>
    <w:rsid w:val="00C07FB3"/>
    <w:rsid w:val="00C1134E"/>
    <w:rsid w:val="00C11D64"/>
    <w:rsid w:val="00C12432"/>
    <w:rsid w:val="00C12935"/>
    <w:rsid w:val="00C134D3"/>
    <w:rsid w:val="00C15459"/>
    <w:rsid w:val="00C15C03"/>
    <w:rsid w:val="00C21131"/>
    <w:rsid w:val="00C24C4E"/>
    <w:rsid w:val="00C27B02"/>
    <w:rsid w:val="00C31A60"/>
    <w:rsid w:val="00C32E16"/>
    <w:rsid w:val="00C34F76"/>
    <w:rsid w:val="00C403EC"/>
    <w:rsid w:val="00C451CC"/>
    <w:rsid w:val="00C503AB"/>
    <w:rsid w:val="00C50F49"/>
    <w:rsid w:val="00C524B8"/>
    <w:rsid w:val="00C534D7"/>
    <w:rsid w:val="00C55651"/>
    <w:rsid w:val="00C56D07"/>
    <w:rsid w:val="00C578A2"/>
    <w:rsid w:val="00C57B00"/>
    <w:rsid w:val="00C60126"/>
    <w:rsid w:val="00C6152B"/>
    <w:rsid w:val="00C62157"/>
    <w:rsid w:val="00C62B38"/>
    <w:rsid w:val="00C62FA0"/>
    <w:rsid w:val="00C64346"/>
    <w:rsid w:val="00C6676E"/>
    <w:rsid w:val="00C66DEB"/>
    <w:rsid w:val="00C70B39"/>
    <w:rsid w:val="00C725E2"/>
    <w:rsid w:val="00C72991"/>
    <w:rsid w:val="00C76A9E"/>
    <w:rsid w:val="00C90F4B"/>
    <w:rsid w:val="00C91067"/>
    <w:rsid w:val="00C92A87"/>
    <w:rsid w:val="00C9320D"/>
    <w:rsid w:val="00C94F93"/>
    <w:rsid w:val="00C95809"/>
    <w:rsid w:val="00CA031E"/>
    <w:rsid w:val="00CA12B3"/>
    <w:rsid w:val="00CA173C"/>
    <w:rsid w:val="00CA25B3"/>
    <w:rsid w:val="00CA2DC0"/>
    <w:rsid w:val="00CA7456"/>
    <w:rsid w:val="00CA745F"/>
    <w:rsid w:val="00CB1AD4"/>
    <w:rsid w:val="00CB70C2"/>
    <w:rsid w:val="00CB7275"/>
    <w:rsid w:val="00CC16B8"/>
    <w:rsid w:val="00CC3CF2"/>
    <w:rsid w:val="00CC4799"/>
    <w:rsid w:val="00CC6DCC"/>
    <w:rsid w:val="00CD0704"/>
    <w:rsid w:val="00CD0C55"/>
    <w:rsid w:val="00CD0E14"/>
    <w:rsid w:val="00CD1430"/>
    <w:rsid w:val="00CD2A04"/>
    <w:rsid w:val="00CD4248"/>
    <w:rsid w:val="00CE4B5C"/>
    <w:rsid w:val="00CF0CD9"/>
    <w:rsid w:val="00CF0F26"/>
    <w:rsid w:val="00CF36EF"/>
    <w:rsid w:val="00CF417B"/>
    <w:rsid w:val="00CF4A4D"/>
    <w:rsid w:val="00CF4C02"/>
    <w:rsid w:val="00CF6477"/>
    <w:rsid w:val="00CF675A"/>
    <w:rsid w:val="00CF6B9F"/>
    <w:rsid w:val="00CF7B50"/>
    <w:rsid w:val="00D00AAD"/>
    <w:rsid w:val="00D0180D"/>
    <w:rsid w:val="00D0329D"/>
    <w:rsid w:val="00D03E02"/>
    <w:rsid w:val="00D04F71"/>
    <w:rsid w:val="00D1344F"/>
    <w:rsid w:val="00D1464B"/>
    <w:rsid w:val="00D16A20"/>
    <w:rsid w:val="00D25EF8"/>
    <w:rsid w:val="00D30095"/>
    <w:rsid w:val="00D33F92"/>
    <w:rsid w:val="00D343C9"/>
    <w:rsid w:val="00D37EC8"/>
    <w:rsid w:val="00D41A3B"/>
    <w:rsid w:val="00D43E27"/>
    <w:rsid w:val="00D47DBD"/>
    <w:rsid w:val="00D5016A"/>
    <w:rsid w:val="00D61517"/>
    <w:rsid w:val="00D62A5E"/>
    <w:rsid w:val="00D6458D"/>
    <w:rsid w:val="00D66D86"/>
    <w:rsid w:val="00D72B68"/>
    <w:rsid w:val="00D75922"/>
    <w:rsid w:val="00D77120"/>
    <w:rsid w:val="00D831FE"/>
    <w:rsid w:val="00D832DB"/>
    <w:rsid w:val="00D85B5D"/>
    <w:rsid w:val="00D90C81"/>
    <w:rsid w:val="00D9103A"/>
    <w:rsid w:val="00D911EC"/>
    <w:rsid w:val="00D97E78"/>
    <w:rsid w:val="00DA18A0"/>
    <w:rsid w:val="00DA2DE5"/>
    <w:rsid w:val="00DA3069"/>
    <w:rsid w:val="00DA50EF"/>
    <w:rsid w:val="00DA57AD"/>
    <w:rsid w:val="00DA66BE"/>
    <w:rsid w:val="00DB3619"/>
    <w:rsid w:val="00DB39CD"/>
    <w:rsid w:val="00DB45F9"/>
    <w:rsid w:val="00DB6267"/>
    <w:rsid w:val="00DB6B55"/>
    <w:rsid w:val="00DC171D"/>
    <w:rsid w:val="00DC26A0"/>
    <w:rsid w:val="00DC3F57"/>
    <w:rsid w:val="00DC790A"/>
    <w:rsid w:val="00DD1F5F"/>
    <w:rsid w:val="00DE0688"/>
    <w:rsid w:val="00DE099F"/>
    <w:rsid w:val="00DE0E57"/>
    <w:rsid w:val="00DE1C4A"/>
    <w:rsid w:val="00DE2053"/>
    <w:rsid w:val="00DE6BA9"/>
    <w:rsid w:val="00DE6E18"/>
    <w:rsid w:val="00DE720B"/>
    <w:rsid w:val="00DF00FE"/>
    <w:rsid w:val="00DF28F6"/>
    <w:rsid w:val="00DF495A"/>
    <w:rsid w:val="00DF7EDE"/>
    <w:rsid w:val="00E015AD"/>
    <w:rsid w:val="00E016FD"/>
    <w:rsid w:val="00E06E58"/>
    <w:rsid w:val="00E1032E"/>
    <w:rsid w:val="00E10366"/>
    <w:rsid w:val="00E1205E"/>
    <w:rsid w:val="00E21533"/>
    <w:rsid w:val="00E21811"/>
    <w:rsid w:val="00E2325B"/>
    <w:rsid w:val="00E23847"/>
    <w:rsid w:val="00E24530"/>
    <w:rsid w:val="00E2491C"/>
    <w:rsid w:val="00E26F07"/>
    <w:rsid w:val="00E27656"/>
    <w:rsid w:val="00E34110"/>
    <w:rsid w:val="00E34636"/>
    <w:rsid w:val="00E34B89"/>
    <w:rsid w:val="00E364D2"/>
    <w:rsid w:val="00E416EA"/>
    <w:rsid w:val="00E435D9"/>
    <w:rsid w:val="00E43FF4"/>
    <w:rsid w:val="00E452C4"/>
    <w:rsid w:val="00E45D4C"/>
    <w:rsid w:val="00E462D0"/>
    <w:rsid w:val="00E519BE"/>
    <w:rsid w:val="00E52718"/>
    <w:rsid w:val="00E60C44"/>
    <w:rsid w:val="00E610FC"/>
    <w:rsid w:val="00E6153F"/>
    <w:rsid w:val="00E632F4"/>
    <w:rsid w:val="00E63BA9"/>
    <w:rsid w:val="00E6430D"/>
    <w:rsid w:val="00E64323"/>
    <w:rsid w:val="00E716E6"/>
    <w:rsid w:val="00E72CDA"/>
    <w:rsid w:val="00E731A8"/>
    <w:rsid w:val="00E76041"/>
    <w:rsid w:val="00E763CC"/>
    <w:rsid w:val="00E77C02"/>
    <w:rsid w:val="00E81A59"/>
    <w:rsid w:val="00E8335C"/>
    <w:rsid w:val="00E872D0"/>
    <w:rsid w:val="00E87CEA"/>
    <w:rsid w:val="00E87F68"/>
    <w:rsid w:val="00E91512"/>
    <w:rsid w:val="00E92B06"/>
    <w:rsid w:val="00E9588D"/>
    <w:rsid w:val="00E97733"/>
    <w:rsid w:val="00EA0393"/>
    <w:rsid w:val="00EA27DE"/>
    <w:rsid w:val="00EA542C"/>
    <w:rsid w:val="00EA6B18"/>
    <w:rsid w:val="00EB4AA5"/>
    <w:rsid w:val="00EB7591"/>
    <w:rsid w:val="00EC058F"/>
    <w:rsid w:val="00EC125E"/>
    <w:rsid w:val="00EC3007"/>
    <w:rsid w:val="00EC437D"/>
    <w:rsid w:val="00EC5BAD"/>
    <w:rsid w:val="00EE148B"/>
    <w:rsid w:val="00EE2329"/>
    <w:rsid w:val="00EE2EC8"/>
    <w:rsid w:val="00EE4003"/>
    <w:rsid w:val="00EE5362"/>
    <w:rsid w:val="00EF0FCC"/>
    <w:rsid w:val="00EF448D"/>
    <w:rsid w:val="00EF57C3"/>
    <w:rsid w:val="00EF591F"/>
    <w:rsid w:val="00EF7315"/>
    <w:rsid w:val="00EF7A14"/>
    <w:rsid w:val="00EF7A97"/>
    <w:rsid w:val="00F03A75"/>
    <w:rsid w:val="00F11A0C"/>
    <w:rsid w:val="00F11EF0"/>
    <w:rsid w:val="00F1253B"/>
    <w:rsid w:val="00F125ED"/>
    <w:rsid w:val="00F13949"/>
    <w:rsid w:val="00F15B51"/>
    <w:rsid w:val="00F24501"/>
    <w:rsid w:val="00F31712"/>
    <w:rsid w:val="00F3180A"/>
    <w:rsid w:val="00F34BF5"/>
    <w:rsid w:val="00F35C6F"/>
    <w:rsid w:val="00F3748B"/>
    <w:rsid w:val="00F41496"/>
    <w:rsid w:val="00F422E9"/>
    <w:rsid w:val="00F430D3"/>
    <w:rsid w:val="00F43F11"/>
    <w:rsid w:val="00F46CA8"/>
    <w:rsid w:val="00F474CB"/>
    <w:rsid w:val="00F51259"/>
    <w:rsid w:val="00F51B83"/>
    <w:rsid w:val="00F564CD"/>
    <w:rsid w:val="00F60B67"/>
    <w:rsid w:val="00F624E0"/>
    <w:rsid w:val="00F67716"/>
    <w:rsid w:val="00F70BE8"/>
    <w:rsid w:val="00F7173B"/>
    <w:rsid w:val="00F73E60"/>
    <w:rsid w:val="00F75FD2"/>
    <w:rsid w:val="00F7657E"/>
    <w:rsid w:val="00F7689F"/>
    <w:rsid w:val="00F76C34"/>
    <w:rsid w:val="00F7726C"/>
    <w:rsid w:val="00F805C4"/>
    <w:rsid w:val="00F80AE2"/>
    <w:rsid w:val="00F82527"/>
    <w:rsid w:val="00F82B58"/>
    <w:rsid w:val="00F830CF"/>
    <w:rsid w:val="00F83749"/>
    <w:rsid w:val="00F840B6"/>
    <w:rsid w:val="00F8575B"/>
    <w:rsid w:val="00F8591E"/>
    <w:rsid w:val="00F872B7"/>
    <w:rsid w:val="00F91AC5"/>
    <w:rsid w:val="00F91F80"/>
    <w:rsid w:val="00F9289F"/>
    <w:rsid w:val="00FA0B7C"/>
    <w:rsid w:val="00FA2E34"/>
    <w:rsid w:val="00FA3044"/>
    <w:rsid w:val="00FA7502"/>
    <w:rsid w:val="00FB00F7"/>
    <w:rsid w:val="00FB06F7"/>
    <w:rsid w:val="00FB0FAE"/>
    <w:rsid w:val="00FB2685"/>
    <w:rsid w:val="00FB60BC"/>
    <w:rsid w:val="00FB6622"/>
    <w:rsid w:val="00FC0344"/>
    <w:rsid w:val="00FC090D"/>
    <w:rsid w:val="00FC32BA"/>
    <w:rsid w:val="00FC54E3"/>
    <w:rsid w:val="00FC7C68"/>
    <w:rsid w:val="00FD1702"/>
    <w:rsid w:val="00FD182A"/>
    <w:rsid w:val="00FD284E"/>
    <w:rsid w:val="00FD30AD"/>
    <w:rsid w:val="00FD76AE"/>
    <w:rsid w:val="00FD7F9D"/>
    <w:rsid w:val="00FE6679"/>
    <w:rsid w:val="00FE6BA5"/>
    <w:rsid w:val="00FE70BE"/>
    <w:rsid w:val="00FF4AD7"/>
    <w:rsid w:val="00FF4C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309CBF"/>
  <w15:docId w15:val="{10901E55-E6F9-41BB-B95D-37D38ABF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4D7"/>
    <w:rPr>
      <w:rFonts w:ascii="Times New Roman" w:eastAsia="Times New Roman" w:hAnsi="Times New Roman" w:cs="Times New Roman"/>
      <w:sz w:val="24"/>
    </w:rPr>
  </w:style>
  <w:style w:type="paragraph" w:styleId="Heading1">
    <w:name w:val="heading 1"/>
    <w:basedOn w:val="Normal"/>
    <w:next w:val="BankNormal"/>
    <w:link w:val="Heading1Char"/>
    <w:qFormat/>
    <w:rsid w:val="00E6153F"/>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E6153F"/>
    <w:pPr>
      <w:keepNext/>
      <w:keepLines/>
      <w:jc w:val="center"/>
      <w:outlineLvl w:val="1"/>
    </w:pPr>
    <w:rPr>
      <w:b/>
      <w:smallCaps/>
    </w:rPr>
  </w:style>
  <w:style w:type="paragraph" w:styleId="Heading3">
    <w:name w:val="heading 3"/>
    <w:aliases w:val="3. Überschrift"/>
    <w:basedOn w:val="Normal"/>
    <w:next w:val="BankNormal"/>
    <w:link w:val="Heading3Char"/>
    <w:qFormat/>
    <w:rsid w:val="00E6153F"/>
    <w:pPr>
      <w:keepNext/>
      <w:keepLines/>
      <w:spacing w:after="240"/>
      <w:outlineLvl w:val="2"/>
    </w:pPr>
    <w:rPr>
      <w:b/>
    </w:rPr>
  </w:style>
  <w:style w:type="paragraph" w:styleId="Heading4">
    <w:name w:val="heading 4"/>
    <w:aliases w:val=" Sub-Clause Sub-paragraph"/>
    <w:basedOn w:val="Normal"/>
    <w:next w:val="BankNormal"/>
    <w:link w:val="Heading4Char"/>
    <w:qFormat/>
    <w:rsid w:val="00E6153F"/>
    <w:pPr>
      <w:keepNext/>
      <w:keepLines/>
      <w:spacing w:before="120" w:after="240"/>
      <w:outlineLvl w:val="3"/>
    </w:pPr>
    <w:rPr>
      <w:b/>
      <w:i/>
    </w:rPr>
  </w:style>
  <w:style w:type="paragraph" w:styleId="Heading5">
    <w:name w:val="heading 5"/>
    <w:basedOn w:val="Normal"/>
    <w:next w:val="BankNormal"/>
    <w:link w:val="Heading5Char"/>
    <w:uiPriority w:val="9"/>
    <w:qFormat/>
    <w:rsid w:val="00E6153F"/>
    <w:pPr>
      <w:spacing w:after="240"/>
      <w:outlineLvl w:val="4"/>
    </w:pPr>
  </w:style>
  <w:style w:type="paragraph" w:styleId="Heading6">
    <w:name w:val="heading 6"/>
    <w:basedOn w:val="Normal"/>
    <w:next w:val="BankNormal"/>
    <w:link w:val="Heading6Char"/>
    <w:uiPriority w:val="9"/>
    <w:qFormat/>
    <w:rsid w:val="00E6153F"/>
    <w:pPr>
      <w:spacing w:after="240"/>
      <w:ind w:left="1440" w:hanging="720"/>
      <w:outlineLvl w:val="5"/>
    </w:pPr>
  </w:style>
  <w:style w:type="paragraph" w:styleId="Heading7">
    <w:name w:val="heading 7"/>
    <w:basedOn w:val="Normal"/>
    <w:next w:val="BankNormal"/>
    <w:link w:val="Heading7Char"/>
    <w:uiPriority w:val="9"/>
    <w:qFormat/>
    <w:rsid w:val="00E6153F"/>
    <w:pPr>
      <w:spacing w:after="240"/>
      <w:ind w:left="2160" w:hanging="720"/>
      <w:outlineLvl w:val="6"/>
    </w:pPr>
  </w:style>
  <w:style w:type="paragraph" w:styleId="Heading8">
    <w:name w:val="heading 8"/>
    <w:basedOn w:val="Normal"/>
    <w:next w:val="BankNormal"/>
    <w:link w:val="Heading8Char"/>
    <w:uiPriority w:val="9"/>
    <w:qFormat/>
    <w:rsid w:val="00E6153F"/>
    <w:pPr>
      <w:spacing w:after="240"/>
      <w:ind w:left="2880" w:hanging="720"/>
      <w:outlineLvl w:val="7"/>
    </w:pPr>
  </w:style>
  <w:style w:type="paragraph" w:styleId="Heading9">
    <w:name w:val="heading 9"/>
    <w:basedOn w:val="Normal"/>
    <w:next w:val="BankNormal"/>
    <w:link w:val="Heading9Char"/>
    <w:uiPriority w:val="9"/>
    <w:qFormat/>
    <w:rsid w:val="00E6153F"/>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153F"/>
    <w:rPr>
      <w:rFonts w:ascii="Times New Roman Bold" w:eastAsia="Times New Roman" w:hAnsi="Times New Roman Bold" w:cs="Times New Roman"/>
      <w:b/>
      <w:sz w:val="32"/>
      <w:szCs w:val="20"/>
    </w:rPr>
  </w:style>
  <w:style w:type="character" w:customStyle="1" w:styleId="Heading2Char">
    <w:name w:val="Heading 2 Char"/>
    <w:link w:val="Heading2"/>
    <w:uiPriority w:val="9"/>
    <w:rsid w:val="00E6153F"/>
    <w:rPr>
      <w:rFonts w:ascii="Times New Roman" w:eastAsia="Times New Roman" w:hAnsi="Times New Roman" w:cs="Times New Roman"/>
      <w:b/>
      <w:smallCaps/>
      <w:sz w:val="24"/>
      <w:szCs w:val="20"/>
    </w:rPr>
  </w:style>
  <w:style w:type="character" w:customStyle="1" w:styleId="Heading3Char">
    <w:name w:val="Heading 3 Char"/>
    <w:aliases w:val="3. Überschrift Char"/>
    <w:link w:val="Heading3"/>
    <w:uiPriority w:val="9"/>
    <w:rsid w:val="00E6153F"/>
    <w:rPr>
      <w:rFonts w:ascii="Times New Roman" w:eastAsia="Times New Roman" w:hAnsi="Times New Roman" w:cs="Times New Roman"/>
      <w:b/>
      <w:sz w:val="24"/>
      <w:szCs w:val="20"/>
    </w:rPr>
  </w:style>
  <w:style w:type="character" w:customStyle="1" w:styleId="Heading4Char">
    <w:name w:val="Heading 4 Char"/>
    <w:aliases w:val=" Sub-Clause Sub-paragraph Char"/>
    <w:link w:val="Heading4"/>
    <w:uiPriority w:val="9"/>
    <w:rsid w:val="00E6153F"/>
    <w:rPr>
      <w:rFonts w:ascii="Times New Roman" w:eastAsia="Times New Roman" w:hAnsi="Times New Roman" w:cs="Times New Roman"/>
      <w:b/>
      <w:i/>
      <w:sz w:val="24"/>
      <w:szCs w:val="20"/>
    </w:rPr>
  </w:style>
  <w:style w:type="character" w:customStyle="1" w:styleId="Heading5Char">
    <w:name w:val="Heading 5 Char"/>
    <w:link w:val="Heading5"/>
    <w:uiPriority w:val="9"/>
    <w:rsid w:val="00E6153F"/>
    <w:rPr>
      <w:rFonts w:ascii="Times New Roman" w:eastAsia="Times New Roman" w:hAnsi="Times New Roman" w:cs="Times New Roman"/>
      <w:sz w:val="24"/>
      <w:szCs w:val="20"/>
    </w:rPr>
  </w:style>
  <w:style w:type="character" w:customStyle="1" w:styleId="Heading6Char">
    <w:name w:val="Heading 6 Char"/>
    <w:link w:val="Heading6"/>
    <w:uiPriority w:val="9"/>
    <w:rsid w:val="00E6153F"/>
    <w:rPr>
      <w:rFonts w:ascii="Times New Roman" w:eastAsia="Times New Roman" w:hAnsi="Times New Roman" w:cs="Times New Roman"/>
      <w:sz w:val="24"/>
      <w:szCs w:val="20"/>
    </w:rPr>
  </w:style>
  <w:style w:type="character" w:customStyle="1" w:styleId="Heading7Char">
    <w:name w:val="Heading 7 Char"/>
    <w:link w:val="Heading7"/>
    <w:uiPriority w:val="9"/>
    <w:rsid w:val="00E6153F"/>
    <w:rPr>
      <w:rFonts w:ascii="Times New Roman" w:eastAsia="Times New Roman" w:hAnsi="Times New Roman" w:cs="Times New Roman"/>
      <w:sz w:val="24"/>
      <w:szCs w:val="20"/>
    </w:rPr>
  </w:style>
  <w:style w:type="character" w:customStyle="1" w:styleId="Heading8Char">
    <w:name w:val="Heading 8 Char"/>
    <w:link w:val="Heading8"/>
    <w:uiPriority w:val="9"/>
    <w:rsid w:val="00E6153F"/>
    <w:rPr>
      <w:rFonts w:ascii="Times New Roman" w:eastAsia="Times New Roman" w:hAnsi="Times New Roman" w:cs="Times New Roman"/>
      <w:sz w:val="24"/>
      <w:szCs w:val="20"/>
    </w:rPr>
  </w:style>
  <w:style w:type="character" w:customStyle="1" w:styleId="Heading9Char">
    <w:name w:val="Heading 9 Char"/>
    <w:link w:val="Heading9"/>
    <w:uiPriority w:val="9"/>
    <w:rsid w:val="00E6153F"/>
    <w:rPr>
      <w:rFonts w:ascii="Times New Roman" w:eastAsia="Times New Roman" w:hAnsi="Times New Roman" w:cs="Times New Roman"/>
      <w:sz w:val="24"/>
      <w:szCs w:val="20"/>
    </w:rPr>
  </w:style>
  <w:style w:type="paragraph" w:customStyle="1" w:styleId="BankNormal">
    <w:name w:val="BankNormal"/>
    <w:basedOn w:val="Normal"/>
    <w:rsid w:val="00E6153F"/>
    <w:pPr>
      <w:spacing w:after="240"/>
    </w:pPr>
  </w:style>
  <w:style w:type="paragraph" w:customStyle="1" w:styleId="ChapterNumber">
    <w:name w:val="ChapterNumber"/>
    <w:basedOn w:val="Normal"/>
    <w:next w:val="Normal"/>
    <w:rsid w:val="00E6153F"/>
    <w:pPr>
      <w:spacing w:after="360"/>
    </w:pPr>
  </w:style>
  <w:style w:type="paragraph" w:styleId="Footer">
    <w:name w:val="footer"/>
    <w:basedOn w:val="Normal"/>
    <w:link w:val="FooterChar"/>
    <w:uiPriority w:val="99"/>
    <w:rsid w:val="00E6153F"/>
    <w:pPr>
      <w:tabs>
        <w:tab w:val="center" w:pos="4320"/>
        <w:tab w:val="right" w:pos="8640"/>
      </w:tabs>
    </w:pPr>
  </w:style>
  <w:style w:type="character" w:customStyle="1" w:styleId="FooterChar">
    <w:name w:val="Footer Char"/>
    <w:link w:val="Footer"/>
    <w:uiPriority w:val="99"/>
    <w:rsid w:val="00E6153F"/>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uiPriority w:val="99"/>
    <w:qFormat/>
    <w:rsid w:val="00E6153F"/>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E6153F"/>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uiPriority w:val="99"/>
    <w:rsid w:val="00E6153F"/>
    <w:rPr>
      <w:rFonts w:ascii="Times New Roman" w:eastAsia="Times New Roman" w:hAnsi="Times New Roman" w:cs="Times New Roman"/>
      <w:sz w:val="20"/>
      <w:szCs w:val="20"/>
    </w:rPr>
  </w:style>
  <w:style w:type="paragraph" w:styleId="Header">
    <w:name w:val="header"/>
    <w:basedOn w:val="Normal"/>
    <w:link w:val="HeaderChar"/>
    <w:uiPriority w:val="99"/>
    <w:rsid w:val="00E6153F"/>
    <w:pPr>
      <w:tabs>
        <w:tab w:val="center" w:pos="4320"/>
        <w:tab w:val="right" w:pos="8640"/>
      </w:tabs>
    </w:pPr>
  </w:style>
  <w:style w:type="character" w:customStyle="1" w:styleId="HeaderChar">
    <w:name w:val="Header Char"/>
    <w:link w:val="Header"/>
    <w:uiPriority w:val="99"/>
    <w:rsid w:val="00E6153F"/>
    <w:rPr>
      <w:rFonts w:ascii="Times New Roman" w:eastAsia="Times New Roman" w:hAnsi="Times New Roman" w:cs="Times New Roman"/>
      <w:sz w:val="24"/>
      <w:szCs w:val="20"/>
    </w:rPr>
  </w:style>
  <w:style w:type="paragraph" w:styleId="NormalIndent">
    <w:name w:val="Normal Indent"/>
    <w:basedOn w:val="Normal"/>
    <w:rsid w:val="00E6153F"/>
    <w:pPr>
      <w:ind w:left="720"/>
    </w:pPr>
  </w:style>
  <w:style w:type="paragraph" w:customStyle="1" w:styleId="TextBox">
    <w:name w:val="Text Box"/>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E6153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E6153F"/>
    <w:pPr>
      <w:tabs>
        <w:tab w:val="right" w:leader="dot" w:pos="9360"/>
      </w:tabs>
    </w:pPr>
    <w:rPr>
      <w:caps/>
    </w:rPr>
  </w:style>
  <w:style w:type="paragraph" w:styleId="TOC2">
    <w:name w:val="toc 2"/>
    <w:basedOn w:val="Normal"/>
    <w:next w:val="Normal"/>
    <w:uiPriority w:val="39"/>
    <w:qFormat/>
    <w:rsid w:val="00E6153F"/>
    <w:pPr>
      <w:tabs>
        <w:tab w:val="right" w:leader="dot" w:pos="9360"/>
      </w:tabs>
      <w:ind w:left="720"/>
    </w:pPr>
    <w:rPr>
      <w:smallCaps/>
    </w:rPr>
  </w:style>
  <w:style w:type="paragraph" w:styleId="TOC3">
    <w:name w:val="toc 3"/>
    <w:basedOn w:val="Normal"/>
    <w:next w:val="Normal"/>
    <w:uiPriority w:val="39"/>
    <w:qFormat/>
    <w:rsid w:val="00E6153F"/>
    <w:pPr>
      <w:tabs>
        <w:tab w:val="right" w:leader="dot" w:pos="9360"/>
      </w:tabs>
      <w:ind w:left="1440"/>
    </w:pPr>
  </w:style>
  <w:style w:type="paragraph" w:styleId="TOC4">
    <w:name w:val="toc 4"/>
    <w:basedOn w:val="Normal"/>
    <w:next w:val="Normal"/>
    <w:uiPriority w:val="39"/>
    <w:rsid w:val="00E6153F"/>
    <w:pPr>
      <w:tabs>
        <w:tab w:val="right" w:leader="dot" w:pos="9360"/>
      </w:tabs>
      <w:ind w:left="2160"/>
    </w:pPr>
  </w:style>
  <w:style w:type="paragraph" w:styleId="TOC5">
    <w:name w:val="toc 5"/>
    <w:basedOn w:val="Normal"/>
    <w:next w:val="Normal"/>
    <w:uiPriority w:val="39"/>
    <w:rsid w:val="00E6153F"/>
    <w:pPr>
      <w:tabs>
        <w:tab w:val="right" w:leader="dot" w:pos="9360"/>
      </w:tabs>
      <w:ind w:left="2880"/>
    </w:pPr>
    <w:rPr>
      <w:sz w:val="18"/>
    </w:rPr>
  </w:style>
  <w:style w:type="paragraph" w:customStyle="1" w:styleId="Heading1a">
    <w:name w:val="Heading 1a"/>
    <w:basedOn w:val="Heading1"/>
    <w:next w:val="BankNormal"/>
    <w:rsid w:val="00E6153F"/>
    <w:pPr>
      <w:outlineLvl w:val="9"/>
    </w:pPr>
  </w:style>
  <w:style w:type="paragraph" w:styleId="TOC6">
    <w:name w:val="toc 6"/>
    <w:basedOn w:val="Normal"/>
    <w:next w:val="Normal"/>
    <w:uiPriority w:val="39"/>
    <w:rsid w:val="00E6153F"/>
    <w:pPr>
      <w:tabs>
        <w:tab w:val="right" w:leader="dot" w:pos="9360"/>
      </w:tabs>
      <w:ind w:left="3600"/>
    </w:pPr>
    <w:rPr>
      <w:sz w:val="18"/>
    </w:rPr>
  </w:style>
  <w:style w:type="paragraph" w:styleId="TOC7">
    <w:name w:val="toc 7"/>
    <w:basedOn w:val="Normal"/>
    <w:next w:val="Normal"/>
    <w:uiPriority w:val="39"/>
    <w:rsid w:val="00E6153F"/>
    <w:pPr>
      <w:tabs>
        <w:tab w:val="right" w:leader="dot" w:pos="9360"/>
      </w:tabs>
      <w:ind w:left="1200"/>
    </w:pPr>
    <w:rPr>
      <w:sz w:val="18"/>
    </w:rPr>
  </w:style>
  <w:style w:type="paragraph" w:styleId="TOC8">
    <w:name w:val="toc 8"/>
    <w:basedOn w:val="Normal"/>
    <w:next w:val="Normal"/>
    <w:uiPriority w:val="39"/>
    <w:rsid w:val="00E6153F"/>
    <w:pPr>
      <w:tabs>
        <w:tab w:val="right" w:leader="dot" w:pos="9360"/>
      </w:tabs>
      <w:ind w:left="1440"/>
    </w:pPr>
    <w:rPr>
      <w:sz w:val="18"/>
    </w:rPr>
  </w:style>
  <w:style w:type="paragraph" w:styleId="TOC9">
    <w:name w:val="toc 9"/>
    <w:basedOn w:val="Normal"/>
    <w:next w:val="Normal"/>
    <w:uiPriority w:val="39"/>
    <w:rsid w:val="00E6153F"/>
    <w:pPr>
      <w:tabs>
        <w:tab w:val="right" w:leader="dot" w:pos="9360"/>
      </w:tabs>
      <w:ind w:left="1680"/>
    </w:pPr>
    <w:rPr>
      <w:sz w:val="18"/>
    </w:rPr>
  </w:style>
  <w:style w:type="paragraph" w:styleId="MacroText">
    <w:name w:val="macro"/>
    <w:link w:val="MacroTextChar"/>
    <w:semiHidden/>
    <w:rsid w:val="00E6153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24"/>
    </w:rPr>
  </w:style>
  <w:style w:type="character" w:customStyle="1" w:styleId="MacroTextChar">
    <w:name w:val="Macro Text Char"/>
    <w:link w:val="MacroText"/>
    <w:semiHidden/>
    <w:rsid w:val="00E6153F"/>
    <w:rPr>
      <w:rFonts w:ascii="Times New Roman" w:eastAsia="Times New Roman" w:hAnsi="Times New Roman" w:cs="Times New Roman"/>
      <w:sz w:val="24"/>
      <w:szCs w:val="20"/>
    </w:rPr>
  </w:style>
  <w:style w:type="character" w:styleId="PageNumber">
    <w:name w:val="page number"/>
    <w:basedOn w:val="DefaultParagraphFont"/>
    <w:rsid w:val="00E6153F"/>
  </w:style>
  <w:style w:type="paragraph" w:styleId="BodyText">
    <w:name w:val="Body Text"/>
    <w:aliases w:val="(Main Text),date,Body Text (Main text),Body Text Char1, Char5 Char, Char5"/>
    <w:basedOn w:val="Normal"/>
    <w:link w:val="BodyTextChar"/>
    <w:rsid w:val="00E6153F"/>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E6153F"/>
    <w:rPr>
      <w:rFonts w:ascii="Times New Roman" w:eastAsia="Times New Roman" w:hAnsi="Times New Roman" w:cs="Times New Roman"/>
      <w:sz w:val="24"/>
      <w:szCs w:val="20"/>
    </w:rPr>
  </w:style>
  <w:style w:type="paragraph" w:styleId="Title">
    <w:name w:val="Title"/>
    <w:basedOn w:val="Normal"/>
    <w:link w:val="TitleChar"/>
    <w:uiPriority w:val="10"/>
    <w:qFormat/>
    <w:rsid w:val="00E6153F"/>
    <w:pPr>
      <w:tabs>
        <w:tab w:val="right" w:leader="dot" w:pos="8640"/>
      </w:tabs>
      <w:jc w:val="center"/>
    </w:pPr>
    <w:rPr>
      <w:b/>
      <w:sz w:val="36"/>
    </w:rPr>
  </w:style>
  <w:style w:type="character" w:customStyle="1" w:styleId="TitleChar">
    <w:name w:val="Title Char"/>
    <w:link w:val="Title"/>
    <w:uiPriority w:val="10"/>
    <w:rsid w:val="00E6153F"/>
    <w:rPr>
      <w:rFonts w:ascii="Times New Roman" w:eastAsia="Times New Roman" w:hAnsi="Times New Roman" w:cs="Times New Roman"/>
      <w:b/>
      <w:sz w:val="36"/>
      <w:szCs w:val="20"/>
    </w:rPr>
  </w:style>
  <w:style w:type="paragraph" w:styleId="BodyTextIndent">
    <w:name w:val="Body Text Indent"/>
    <w:basedOn w:val="Normal"/>
    <w:link w:val="BodyTextIndentChar"/>
    <w:rsid w:val="00E6153F"/>
    <w:pPr>
      <w:ind w:left="1440" w:hanging="720"/>
      <w:jc w:val="both"/>
    </w:pPr>
  </w:style>
  <w:style w:type="character" w:customStyle="1" w:styleId="BodyTextIndentChar">
    <w:name w:val="Body Text Indent Char"/>
    <w:link w:val="BodyTextIndent"/>
    <w:rsid w:val="00E6153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6153F"/>
    <w:rPr>
      <w:rFonts w:ascii="Tahoma" w:hAnsi="Tahoma" w:cs="Tahoma"/>
      <w:sz w:val="16"/>
      <w:szCs w:val="16"/>
    </w:rPr>
  </w:style>
  <w:style w:type="character" w:customStyle="1" w:styleId="BalloonTextChar">
    <w:name w:val="Balloon Text Char"/>
    <w:link w:val="BalloonText"/>
    <w:uiPriority w:val="99"/>
    <w:semiHidden/>
    <w:rsid w:val="00E6153F"/>
    <w:rPr>
      <w:rFonts w:ascii="Tahoma" w:eastAsia="Times New Roman" w:hAnsi="Tahoma" w:cs="Tahoma"/>
      <w:sz w:val="16"/>
      <w:szCs w:val="16"/>
    </w:rPr>
  </w:style>
  <w:style w:type="paragraph" w:styleId="BodyText2">
    <w:name w:val="Body Text 2"/>
    <w:basedOn w:val="Normal"/>
    <w:link w:val="BodyText2Char"/>
    <w:unhideWhenUsed/>
    <w:rsid w:val="00E6153F"/>
    <w:pPr>
      <w:spacing w:after="120" w:line="480" w:lineRule="auto"/>
    </w:pPr>
  </w:style>
  <w:style w:type="character" w:customStyle="1" w:styleId="BodyText2Char">
    <w:name w:val="Body Text 2 Char"/>
    <w:link w:val="BodyText2"/>
    <w:rsid w:val="00E6153F"/>
    <w:rPr>
      <w:rFonts w:ascii="Times New Roman" w:eastAsia="Times New Roman" w:hAnsi="Times New Roman" w:cs="Times New Roman"/>
      <w:sz w:val="24"/>
      <w:szCs w:val="20"/>
    </w:rPr>
  </w:style>
  <w:style w:type="paragraph" w:customStyle="1" w:styleId="Outline1">
    <w:name w:val="Outline1"/>
    <w:basedOn w:val="Outline"/>
    <w:next w:val="Outline2"/>
    <w:rsid w:val="00E6153F"/>
  </w:style>
  <w:style w:type="paragraph" w:customStyle="1" w:styleId="Outline">
    <w:name w:val="Outline"/>
    <w:basedOn w:val="Normal"/>
    <w:rsid w:val="00E6153F"/>
    <w:pPr>
      <w:spacing w:before="240"/>
    </w:pPr>
    <w:rPr>
      <w:kern w:val="28"/>
      <w:szCs w:val="24"/>
    </w:rPr>
  </w:style>
  <w:style w:type="paragraph" w:customStyle="1" w:styleId="Outline2">
    <w:name w:val="Outline2"/>
    <w:basedOn w:val="Normal"/>
    <w:rsid w:val="00E6153F"/>
    <w:pPr>
      <w:tabs>
        <w:tab w:val="num" w:pos="864"/>
      </w:tabs>
      <w:spacing w:before="240"/>
      <w:ind w:left="864" w:hanging="504"/>
    </w:pPr>
    <w:rPr>
      <w:kern w:val="28"/>
      <w:szCs w:val="24"/>
    </w:rPr>
  </w:style>
  <w:style w:type="paragraph" w:customStyle="1" w:styleId="Outline3">
    <w:name w:val="Outline3"/>
    <w:basedOn w:val="Normal"/>
    <w:rsid w:val="00E6153F"/>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E6153F"/>
    <w:pPr>
      <w:tabs>
        <w:tab w:val="num" w:pos="360"/>
        <w:tab w:val="num" w:pos="1872"/>
      </w:tabs>
      <w:spacing w:before="240"/>
      <w:ind w:left="1872" w:hanging="504"/>
    </w:pPr>
    <w:rPr>
      <w:kern w:val="28"/>
      <w:szCs w:val="24"/>
    </w:rPr>
  </w:style>
  <w:style w:type="paragraph" w:customStyle="1" w:styleId="outlinebullet">
    <w:name w:val="outlinebullet"/>
    <w:basedOn w:val="Normal"/>
    <w:rsid w:val="00E6153F"/>
    <w:pPr>
      <w:tabs>
        <w:tab w:val="num" w:pos="360"/>
        <w:tab w:val="left" w:pos="1440"/>
      </w:tabs>
      <w:spacing w:before="120"/>
      <w:ind w:left="1440" w:hanging="450"/>
    </w:pPr>
    <w:rPr>
      <w:szCs w:val="24"/>
    </w:rPr>
  </w:style>
  <w:style w:type="paragraph" w:styleId="List">
    <w:name w:val="List"/>
    <w:basedOn w:val="Normal"/>
    <w:rsid w:val="00E6153F"/>
    <w:pPr>
      <w:ind w:left="360" w:hanging="360"/>
    </w:pPr>
    <w:rPr>
      <w:szCs w:val="24"/>
    </w:rPr>
  </w:style>
  <w:style w:type="paragraph" w:styleId="List2">
    <w:name w:val="List 2"/>
    <w:basedOn w:val="Normal"/>
    <w:rsid w:val="00E6153F"/>
    <w:pPr>
      <w:ind w:left="720" w:hanging="360"/>
    </w:pPr>
    <w:rPr>
      <w:szCs w:val="24"/>
    </w:rPr>
  </w:style>
  <w:style w:type="paragraph" w:styleId="List3">
    <w:name w:val="List 3"/>
    <w:basedOn w:val="Normal"/>
    <w:rsid w:val="00E6153F"/>
    <w:pPr>
      <w:ind w:left="1080" w:hanging="360"/>
    </w:pPr>
    <w:rPr>
      <w:szCs w:val="24"/>
    </w:rPr>
  </w:style>
  <w:style w:type="paragraph" w:styleId="MessageHeader">
    <w:name w:val="Message Header"/>
    <w:basedOn w:val="Normal"/>
    <w:link w:val="MessageHeaderChar"/>
    <w:rsid w:val="00E615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E6153F"/>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E6153F"/>
    <w:rPr>
      <w:szCs w:val="24"/>
    </w:rPr>
  </w:style>
  <w:style w:type="character" w:customStyle="1" w:styleId="SalutationChar">
    <w:name w:val="Salutation Char"/>
    <w:link w:val="Salutation"/>
    <w:rsid w:val="00E6153F"/>
    <w:rPr>
      <w:rFonts w:ascii="Times New Roman" w:eastAsia="Times New Roman" w:hAnsi="Times New Roman" w:cs="Times New Roman"/>
      <w:sz w:val="24"/>
      <w:szCs w:val="24"/>
    </w:rPr>
  </w:style>
  <w:style w:type="paragraph" w:styleId="Closing">
    <w:name w:val="Closing"/>
    <w:basedOn w:val="Normal"/>
    <w:link w:val="ClosingChar"/>
    <w:rsid w:val="00E6153F"/>
    <w:pPr>
      <w:ind w:left="4320"/>
    </w:pPr>
    <w:rPr>
      <w:szCs w:val="24"/>
    </w:rPr>
  </w:style>
  <w:style w:type="character" w:customStyle="1" w:styleId="ClosingChar">
    <w:name w:val="Closing Char"/>
    <w:link w:val="Closing"/>
    <w:rsid w:val="00E6153F"/>
    <w:rPr>
      <w:rFonts w:ascii="Times New Roman" w:eastAsia="Times New Roman" w:hAnsi="Times New Roman" w:cs="Times New Roman"/>
      <w:sz w:val="24"/>
      <w:szCs w:val="24"/>
    </w:rPr>
  </w:style>
  <w:style w:type="paragraph" w:styleId="Date">
    <w:name w:val="Date"/>
    <w:basedOn w:val="Normal"/>
    <w:next w:val="Normal"/>
    <w:link w:val="DateChar"/>
    <w:rsid w:val="00E6153F"/>
    <w:rPr>
      <w:szCs w:val="24"/>
    </w:rPr>
  </w:style>
  <w:style w:type="character" w:customStyle="1" w:styleId="DateChar">
    <w:name w:val="Date Char"/>
    <w:link w:val="Date"/>
    <w:rsid w:val="00E6153F"/>
    <w:rPr>
      <w:rFonts w:ascii="Times New Roman" w:eastAsia="Times New Roman" w:hAnsi="Times New Roman" w:cs="Times New Roman"/>
      <w:sz w:val="24"/>
      <w:szCs w:val="24"/>
    </w:rPr>
  </w:style>
  <w:style w:type="paragraph" w:styleId="ListContinue">
    <w:name w:val="List Continue"/>
    <w:basedOn w:val="Normal"/>
    <w:rsid w:val="00E6153F"/>
    <w:pPr>
      <w:spacing w:after="120"/>
      <w:ind w:left="360"/>
    </w:pPr>
    <w:rPr>
      <w:szCs w:val="24"/>
    </w:rPr>
  </w:style>
  <w:style w:type="paragraph" w:styleId="ListContinue2">
    <w:name w:val="List Continue 2"/>
    <w:basedOn w:val="Normal"/>
    <w:rsid w:val="00E6153F"/>
    <w:pPr>
      <w:spacing w:after="120"/>
      <w:ind w:left="720"/>
    </w:pPr>
    <w:rPr>
      <w:szCs w:val="24"/>
    </w:rPr>
  </w:style>
  <w:style w:type="paragraph" w:styleId="ListContinue3">
    <w:name w:val="List Continue 3"/>
    <w:basedOn w:val="Normal"/>
    <w:rsid w:val="00E6153F"/>
    <w:pPr>
      <w:spacing w:after="120"/>
      <w:ind w:left="1080"/>
    </w:pPr>
    <w:rPr>
      <w:szCs w:val="24"/>
    </w:rPr>
  </w:style>
  <w:style w:type="paragraph" w:styleId="Signature">
    <w:name w:val="Signature"/>
    <w:basedOn w:val="Normal"/>
    <w:link w:val="SignatureChar"/>
    <w:rsid w:val="00E6153F"/>
    <w:pPr>
      <w:ind w:left="4320"/>
    </w:pPr>
    <w:rPr>
      <w:szCs w:val="24"/>
    </w:rPr>
  </w:style>
  <w:style w:type="character" w:customStyle="1" w:styleId="SignatureChar">
    <w:name w:val="Signature Char"/>
    <w:link w:val="Signature"/>
    <w:rsid w:val="00E6153F"/>
    <w:rPr>
      <w:rFonts w:ascii="Times New Roman" w:eastAsia="Times New Roman" w:hAnsi="Times New Roman" w:cs="Times New Roman"/>
      <w:sz w:val="24"/>
      <w:szCs w:val="24"/>
    </w:rPr>
  </w:style>
  <w:style w:type="paragraph" w:customStyle="1" w:styleId="ReferenceLine">
    <w:name w:val="Reference Line"/>
    <w:basedOn w:val="BodyText"/>
    <w:rsid w:val="00E6153F"/>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E6153F"/>
    <w:pPr>
      <w:ind w:left="1440" w:hanging="720"/>
    </w:pPr>
    <w:rPr>
      <w:szCs w:val="24"/>
    </w:rPr>
  </w:style>
  <w:style w:type="character" w:customStyle="1" w:styleId="BodyTextIndent2Char">
    <w:name w:val="Body Text Indent 2 Char"/>
    <w:link w:val="BodyTextIndent2"/>
    <w:rsid w:val="00E6153F"/>
    <w:rPr>
      <w:rFonts w:ascii="Times New Roman" w:eastAsia="Times New Roman" w:hAnsi="Times New Roman" w:cs="Times New Roman"/>
      <w:sz w:val="24"/>
      <w:szCs w:val="24"/>
    </w:rPr>
  </w:style>
  <w:style w:type="paragraph" w:customStyle="1" w:styleId="0Normal">
    <w:name w:val="!0 Normal"/>
    <w:rsid w:val="00E6153F"/>
    <w:rPr>
      <w:rFonts w:ascii="Times New Roman" w:eastAsia="Times New Roman" w:hAnsi="Times New Roman" w:cs="Times New Roman"/>
      <w:lang w:val="en-GB"/>
    </w:rPr>
  </w:style>
  <w:style w:type="paragraph" w:styleId="ListBullet2">
    <w:name w:val="List Bullet 2"/>
    <w:basedOn w:val="Normal"/>
    <w:autoRedefine/>
    <w:rsid w:val="00E6153F"/>
    <w:pPr>
      <w:tabs>
        <w:tab w:val="num" w:pos="720"/>
      </w:tabs>
      <w:ind w:left="720" w:hanging="360"/>
    </w:pPr>
    <w:rPr>
      <w:szCs w:val="24"/>
    </w:rPr>
  </w:style>
  <w:style w:type="paragraph" w:styleId="BodyTextIndent3">
    <w:name w:val="Body Text Indent 3"/>
    <w:basedOn w:val="Normal"/>
    <w:link w:val="BodyTextIndent3Char"/>
    <w:rsid w:val="00E6153F"/>
    <w:pPr>
      <w:ind w:left="2160" w:hanging="720"/>
    </w:pPr>
    <w:rPr>
      <w:szCs w:val="24"/>
    </w:rPr>
  </w:style>
  <w:style w:type="character" w:customStyle="1" w:styleId="BodyTextIndent3Char">
    <w:name w:val="Body Text Indent 3 Char"/>
    <w:link w:val="BodyTextIndent3"/>
    <w:rsid w:val="00E6153F"/>
    <w:rPr>
      <w:rFonts w:ascii="Times New Roman" w:eastAsia="Times New Roman" w:hAnsi="Times New Roman" w:cs="Times New Roman"/>
      <w:sz w:val="24"/>
      <w:szCs w:val="24"/>
    </w:rPr>
  </w:style>
  <w:style w:type="paragraph" w:styleId="Caption">
    <w:name w:val="caption"/>
    <w:basedOn w:val="Normal"/>
    <w:next w:val="Normal"/>
    <w:qFormat/>
    <w:rsid w:val="00E6153F"/>
    <w:pPr>
      <w:spacing w:before="120" w:after="120"/>
    </w:pPr>
    <w:rPr>
      <w:b/>
      <w:szCs w:val="24"/>
    </w:rPr>
  </w:style>
  <w:style w:type="paragraph" w:styleId="BodyText3">
    <w:name w:val="Body Text 3"/>
    <w:basedOn w:val="Normal"/>
    <w:link w:val="BodyText3Char"/>
    <w:rsid w:val="00E6153F"/>
    <w:pPr>
      <w:spacing w:line="240" w:lineRule="atLeast"/>
    </w:pPr>
    <w:rPr>
      <w:snapToGrid w:val="0"/>
      <w:color w:val="000000"/>
      <w:szCs w:val="24"/>
    </w:rPr>
  </w:style>
  <w:style w:type="character" w:customStyle="1" w:styleId="BodyText3Char">
    <w:name w:val="Body Text 3 Char"/>
    <w:link w:val="BodyText3"/>
    <w:rsid w:val="00E6153F"/>
    <w:rPr>
      <w:rFonts w:ascii="Times New Roman" w:eastAsia="Times New Roman" w:hAnsi="Times New Roman" w:cs="Times New Roman"/>
      <w:snapToGrid w:val="0"/>
      <w:color w:val="000000"/>
      <w:sz w:val="24"/>
      <w:szCs w:val="24"/>
    </w:rPr>
  </w:style>
  <w:style w:type="paragraph" w:styleId="NormalWeb">
    <w:name w:val="Normal (Web)"/>
    <w:basedOn w:val="Normal"/>
    <w:uiPriority w:val="99"/>
    <w:rsid w:val="00E6153F"/>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E6153F"/>
    <w:rPr>
      <w:color w:val="0000FF"/>
      <w:u w:val="single"/>
    </w:rPr>
  </w:style>
  <w:style w:type="paragraph" w:styleId="BlockText">
    <w:name w:val="Block Text"/>
    <w:basedOn w:val="Normal"/>
    <w:rsid w:val="00E6153F"/>
    <w:pPr>
      <w:numPr>
        <w:ilvl w:val="12"/>
      </w:numPr>
      <w:spacing w:before="160"/>
      <w:ind w:left="1260" w:right="-72" w:hanging="1260"/>
      <w:jc w:val="both"/>
    </w:pPr>
  </w:style>
  <w:style w:type="paragraph" w:customStyle="1" w:styleId="MainParanoChapter">
    <w:name w:val="Main Para no Chapter #"/>
    <w:basedOn w:val="Normal"/>
    <w:rsid w:val="00E6153F"/>
    <w:pPr>
      <w:tabs>
        <w:tab w:val="num" w:pos="360"/>
      </w:tabs>
      <w:spacing w:after="240"/>
      <w:outlineLvl w:val="1"/>
    </w:pPr>
    <w:rPr>
      <w:sz w:val="22"/>
      <w:szCs w:val="24"/>
    </w:rPr>
  </w:style>
  <w:style w:type="paragraph" w:customStyle="1" w:styleId="Referencestyle">
    <w:name w:val="Reference style"/>
    <w:basedOn w:val="Normal"/>
    <w:rsid w:val="00E6153F"/>
  </w:style>
  <w:style w:type="paragraph" w:customStyle="1" w:styleId="P1-SSFlushLeft">
    <w:name w:val="P1-SS Flush Left"/>
    <w:basedOn w:val="Normal"/>
    <w:rsid w:val="00E6153F"/>
    <w:pPr>
      <w:spacing w:after="240"/>
      <w:jc w:val="both"/>
    </w:pPr>
  </w:style>
  <w:style w:type="paragraph" w:customStyle="1" w:styleId="Formletterhead">
    <w:name w:val="Form: letterhead"/>
    <w:basedOn w:val="Referencestyle"/>
    <w:rsid w:val="00E6153F"/>
    <w:pPr>
      <w:tabs>
        <w:tab w:val="left" w:pos="5130"/>
        <w:tab w:val="left" w:pos="7290"/>
      </w:tabs>
      <w:ind w:left="180"/>
    </w:pPr>
    <w:rPr>
      <w:rFonts w:ascii="Arial" w:hAnsi="Arial"/>
      <w:sz w:val="28"/>
    </w:rPr>
  </w:style>
  <w:style w:type="character" w:styleId="FollowedHyperlink">
    <w:name w:val="FollowedHyperlink"/>
    <w:rsid w:val="00E6153F"/>
    <w:rPr>
      <w:color w:val="800080"/>
      <w:u w:val="single"/>
    </w:rPr>
  </w:style>
  <w:style w:type="paragraph" w:styleId="HTMLPreformatted">
    <w:name w:val="HTML Preformatted"/>
    <w:basedOn w:val="Normal"/>
    <w:link w:val="HTMLPreformattedChar"/>
    <w:rsid w:val="00E6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E6153F"/>
    <w:rPr>
      <w:rFonts w:ascii="Arial Unicode MS" w:eastAsia="Arial Unicode MS" w:hAnsi="Arial Unicode MS" w:cs="Arial Unicode MS"/>
      <w:sz w:val="20"/>
      <w:szCs w:val="20"/>
    </w:rPr>
  </w:style>
  <w:style w:type="paragraph" w:customStyle="1" w:styleId="BodyText21">
    <w:name w:val="Body Text 21"/>
    <w:basedOn w:val="Normal"/>
    <w:rsid w:val="00E6153F"/>
    <w:pPr>
      <w:widowControl w:val="0"/>
      <w:overflowPunct w:val="0"/>
      <w:autoSpaceDE w:val="0"/>
      <w:autoSpaceDN w:val="0"/>
      <w:adjustRightInd w:val="0"/>
      <w:jc w:val="both"/>
      <w:textAlignment w:val="baseline"/>
    </w:pPr>
    <w:rPr>
      <w:sz w:val="20"/>
    </w:rPr>
  </w:style>
  <w:style w:type="character" w:styleId="HTMLTypewriter">
    <w:name w:val="HTML Typewriter"/>
    <w:rsid w:val="00E6153F"/>
    <w:rPr>
      <w:rFonts w:ascii="Courier New" w:eastAsia="Times New Roman" w:hAnsi="Courier New" w:cs="Courier New"/>
      <w:sz w:val="24"/>
      <w:szCs w:val="24"/>
    </w:rPr>
  </w:style>
  <w:style w:type="paragraph" w:customStyle="1" w:styleId="Clauses">
    <w:name w:val="Clauses"/>
    <w:basedOn w:val="Normal"/>
    <w:rsid w:val="00E6153F"/>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E6153F"/>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E6153F"/>
    <w:pPr>
      <w:tabs>
        <w:tab w:val="clear" w:pos="1418"/>
        <w:tab w:val="clear" w:pos="1712"/>
        <w:tab w:val="left" w:pos="1843"/>
        <w:tab w:val="num" w:pos="2498"/>
      </w:tabs>
      <w:ind w:left="1843" w:hanging="425"/>
    </w:pPr>
  </w:style>
  <w:style w:type="paragraph" w:customStyle="1" w:styleId="Normal1">
    <w:name w:val="Normal(1)"/>
    <w:basedOn w:val="Normal"/>
    <w:rsid w:val="00E6153F"/>
    <w:pPr>
      <w:tabs>
        <w:tab w:val="num" w:pos="1412"/>
      </w:tabs>
      <w:spacing w:after="120"/>
      <w:ind w:left="1412" w:hanging="360"/>
      <w:jc w:val="both"/>
    </w:pPr>
    <w:rPr>
      <w:lang w:val="en-GB" w:eastAsia="en-GB"/>
    </w:rPr>
  </w:style>
  <w:style w:type="paragraph" w:customStyle="1" w:styleId="xl26">
    <w:name w:val="xl26"/>
    <w:basedOn w:val="Normal"/>
    <w:rsid w:val="00E6153F"/>
    <w:pPr>
      <w:spacing w:before="100" w:beforeAutospacing="1" w:after="100" w:afterAutospacing="1"/>
    </w:pPr>
    <w:rPr>
      <w:rFonts w:eastAsia="Arial Unicode MS"/>
      <w:b/>
      <w:bCs/>
      <w:szCs w:val="24"/>
      <w:lang w:val="it-IT" w:eastAsia="it-IT"/>
    </w:rPr>
  </w:style>
  <w:style w:type="paragraph" w:customStyle="1" w:styleId="xl143">
    <w:name w:val="xl143"/>
    <w:basedOn w:val="Normal"/>
    <w:rsid w:val="00E6153F"/>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E6153F"/>
    <w:pPr>
      <w:spacing w:before="100" w:beforeAutospacing="1" w:after="100" w:afterAutospacing="1"/>
    </w:pPr>
    <w:rPr>
      <w:rFonts w:eastAsia="Arial Unicode MS"/>
      <w:sz w:val="20"/>
      <w:lang w:val="it-IT" w:eastAsia="it-IT"/>
    </w:rPr>
  </w:style>
  <w:style w:type="paragraph" w:styleId="Subtitle">
    <w:name w:val="Subtitle"/>
    <w:basedOn w:val="Normal"/>
    <w:link w:val="SubtitleChar"/>
    <w:uiPriority w:val="11"/>
    <w:qFormat/>
    <w:rsid w:val="00E6153F"/>
    <w:pPr>
      <w:spacing w:after="60"/>
      <w:jc w:val="center"/>
      <w:outlineLvl w:val="1"/>
    </w:pPr>
    <w:rPr>
      <w:rFonts w:ascii="Arial" w:hAnsi="Arial" w:cs="Arial"/>
      <w:szCs w:val="24"/>
    </w:rPr>
  </w:style>
  <w:style w:type="character" w:customStyle="1" w:styleId="SubtitleChar">
    <w:name w:val="Subtitle Char"/>
    <w:link w:val="Subtitle"/>
    <w:uiPriority w:val="11"/>
    <w:rsid w:val="00E6153F"/>
    <w:rPr>
      <w:rFonts w:ascii="Arial" w:eastAsia="Times New Roman" w:hAnsi="Arial" w:cs="Arial"/>
      <w:sz w:val="24"/>
      <w:szCs w:val="24"/>
    </w:rPr>
  </w:style>
  <w:style w:type="paragraph" w:customStyle="1" w:styleId="A1-Heading1">
    <w:name w:val="A1-Heading1"/>
    <w:basedOn w:val="Heading1"/>
    <w:rsid w:val="00E6153F"/>
    <w:pPr>
      <w:keepNext w:val="0"/>
      <w:keepLines w:val="0"/>
    </w:pPr>
    <w:rPr>
      <w:rFonts w:ascii="Times New Roman" w:hAnsi="Times New Roman"/>
    </w:rPr>
  </w:style>
  <w:style w:type="paragraph" w:customStyle="1" w:styleId="A1-Heading2">
    <w:name w:val="A1-Heading2"/>
    <w:basedOn w:val="Heading2"/>
    <w:rsid w:val="00E6153F"/>
    <w:pPr>
      <w:keepNext w:val="0"/>
      <w:keepLines w:val="0"/>
      <w:ind w:left="720" w:hanging="720"/>
    </w:pPr>
    <w:rPr>
      <w:bCs/>
      <w:szCs w:val="24"/>
    </w:rPr>
  </w:style>
  <w:style w:type="paragraph" w:customStyle="1" w:styleId="A2-Heading1">
    <w:name w:val="A2-Heading 1"/>
    <w:basedOn w:val="Heading1"/>
    <w:rsid w:val="00E6153F"/>
    <w:pPr>
      <w:keepNext w:val="0"/>
      <w:keepLines w:val="0"/>
      <w:numPr>
        <w:ilvl w:val="12"/>
      </w:numPr>
      <w:spacing w:before="0" w:after="0"/>
    </w:pPr>
    <w:rPr>
      <w:szCs w:val="24"/>
    </w:rPr>
  </w:style>
  <w:style w:type="paragraph" w:customStyle="1" w:styleId="A2-Heading2">
    <w:name w:val="A2-Heading 2"/>
    <w:basedOn w:val="Heading2"/>
    <w:rsid w:val="00E6153F"/>
    <w:pPr>
      <w:keepLines w:val="0"/>
      <w:numPr>
        <w:ilvl w:val="12"/>
      </w:numPr>
    </w:pPr>
    <w:rPr>
      <w:bCs/>
      <w:szCs w:val="24"/>
    </w:rPr>
  </w:style>
  <w:style w:type="paragraph" w:customStyle="1" w:styleId="A1-Heading3">
    <w:name w:val="A1-Heading 3"/>
    <w:basedOn w:val="Heading3"/>
    <w:rsid w:val="00E6153F"/>
    <w:pPr>
      <w:keepNext w:val="0"/>
      <w:keepLines w:val="0"/>
      <w:tabs>
        <w:tab w:val="left" w:pos="540"/>
      </w:tabs>
      <w:spacing w:after="0"/>
      <w:ind w:left="533" w:right="-29" w:hanging="533"/>
    </w:pPr>
    <w:rPr>
      <w:bCs/>
      <w:szCs w:val="24"/>
    </w:rPr>
  </w:style>
  <w:style w:type="paragraph" w:customStyle="1" w:styleId="A1-Heading4">
    <w:name w:val="A1-Heading 4"/>
    <w:basedOn w:val="Heading4"/>
    <w:rsid w:val="00E6153F"/>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E6153F"/>
    <w:pPr>
      <w:keepNext w:val="0"/>
      <w:keepLines w:val="0"/>
      <w:tabs>
        <w:tab w:val="left" w:pos="540"/>
      </w:tabs>
      <w:spacing w:after="0"/>
      <w:ind w:left="539" w:right="-34" w:hanging="539"/>
    </w:pPr>
    <w:rPr>
      <w:bCs/>
      <w:szCs w:val="24"/>
    </w:rPr>
  </w:style>
  <w:style w:type="paragraph" w:customStyle="1" w:styleId="Text2">
    <w:name w:val="Text 2"/>
    <w:basedOn w:val="Normal"/>
    <w:rsid w:val="00E6153F"/>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E6153F"/>
    <w:rPr>
      <w:rFonts w:ascii="Arial" w:hAnsi="Arial"/>
    </w:rPr>
  </w:style>
  <w:style w:type="paragraph" w:styleId="CommentText">
    <w:name w:val="annotation text"/>
    <w:basedOn w:val="Normal"/>
    <w:link w:val="CommentTextChar"/>
    <w:uiPriority w:val="99"/>
    <w:rsid w:val="00E6153F"/>
    <w:pPr>
      <w:spacing w:after="240"/>
      <w:jc w:val="both"/>
    </w:pPr>
    <w:rPr>
      <w:rFonts w:ascii="Arial" w:eastAsia="Calibri" w:hAnsi="Arial" w:cs="Arial"/>
      <w:sz w:val="22"/>
      <w:szCs w:val="22"/>
    </w:rPr>
  </w:style>
  <w:style w:type="character" w:customStyle="1" w:styleId="CommentTextChar1">
    <w:name w:val="Comment Text Char1"/>
    <w:uiPriority w:val="99"/>
    <w:semiHidden/>
    <w:rsid w:val="00E6153F"/>
    <w:rPr>
      <w:rFonts w:ascii="Times New Roman" w:eastAsia="Times New Roman" w:hAnsi="Times New Roman" w:cs="Times New Roman"/>
      <w:sz w:val="20"/>
      <w:szCs w:val="20"/>
    </w:rPr>
  </w:style>
  <w:style w:type="paragraph" w:styleId="ListBullet">
    <w:name w:val="List Bullet"/>
    <w:basedOn w:val="Normal"/>
    <w:autoRedefine/>
    <w:rsid w:val="00CB1AD4"/>
    <w:pPr>
      <w:numPr>
        <w:numId w:val="43"/>
      </w:numPr>
      <w:spacing w:after="240" w:line="276" w:lineRule="auto"/>
      <w:jc w:val="both"/>
    </w:pPr>
    <w:rPr>
      <w:rFonts w:ascii="Arial" w:hAnsi="Arial" w:cs="Arial"/>
      <w:bCs/>
      <w:szCs w:val="24"/>
    </w:rPr>
  </w:style>
  <w:style w:type="paragraph" w:customStyle="1" w:styleId="ABLOCKPARA">
    <w:name w:val="A BLOCK PARA"/>
    <w:basedOn w:val="Normal"/>
    <w:rsid w:val="00E6153F"/>
    <w:rPr>
      <w:rFonts w:ascii="Book Antiqua" w:hAnsi="Book Antiqua"/>
      <w:sz w:val="22"/>
    </w:rPr>
  </w:style>
  <w:style w:type="paragraph" w:customStyle="1" w:styleId="DefaultParagraphFontParaChar">
    <w:name w:val="Default Paragraph Font Para Char"/>
    <w:basedOn w:val="Normal"/>
    <w:rsid w:val="00E6153F"/>
    <w:pPr>
      <w:numPr>
        <w:numId w:val="8"/>
      </w:numPr>
      <w:spacing w:after="160" w:line="240" w:lineRule="exact"/>
      <w:ind w:left="0" w:firstLine="0"/>
    </w:pPr>
    <w:rPr>
      <w:rFonts w:ascii="Arial" w:hAnsi="Arial"/>
      <w:kern w:val="16"/>
      <w:sz w:val="20"/>
    </w:rPr>
  </w:style>
  <w:style w:type="paragraph" w:customStyle="1" w:styleId="Char">
    <w:name w:val="Char"/>
    <w:basedOn w:val="Normal"/>
    <w:next w:val="Normal"/>
    <w:rsid w:val="00E6153F"/>
    <w:pPr>
      <w:spacing w:after="160" w:line="240" w:lineRule="exact"/>
    </w:pPr>
    <w:rPr>
      <w:rFonts w:ascii="Tahoma" w:hAnsi="Tahoma"/>
    </w:rPr>
  </w:style>
  <w:style w:type="paragraph" w:customStyle="1" w:styleId="Fett1">
    <w:name w:val="Fett1"/>
    <w:basedOn w:val="Normal"/>
    <w:rsid w:val="00E6153F"/>
    <w:rPr>
      <w:rFonts w:ascii="Arial" w:hAnsi="Arial"/>
      <w:b/>
      <w:sz w:val="22"/>
      <w:lang w:val="de-DE" w:eastAsia="de-DE"/>
    </w:rPr>
  </w:style>
  <w:style w:type="paragraph" w:customStyle="1" w:styleId="underline">
    <w:name w:val="underline"/>
    <w:basedOn w:val="Normal"/>
    <w:rsid w:val="00E6153F"/>
    <w:pPr>
      <w:suppressAutoHyphens/>
      <w:spacing w:before="90" w:after="54"/>
    </w:pPr>
    <w:rPr>
      <w:rFonts w:ascii="Arial" w:hAnsi="Arial"/>
      <w:sz w:val="20"/>
      <w:u w:val="single"/>
      <w:lang w:val="en-GB" w:eastAsia="de-DE"/>
    </w:rPr>
  </w:style>
  <w:style w:type="paragraph" w:customStyle="1" w:styleId="normaltableau">
    <w:name w:val="normal_tableau"/>
    <w:basedOn w:val="Normal"/>
    <w:rsid w:val="00E6153F"/>
    <w:pPr>
      <w:spacing w:before="120" w:after="120"/>
      <w:jc w:val="both"/>
    </w:pPr>
    <w:rPr>
      <w:rFonts w:ascii="Optima" w:hAnsi="Optima"/>
      <w:sz w:val="22"/>
      <w:lang w:val="en-GB"/>
    </w:rPr>
  </w:style>
  <w:style w:type="paragraph" w:customStyle="1" w:styleId="Default">
    <w:name w:val="Default"/>
    <w:rsid w:val="00E6153F"/>
    <w:pPr>
      <w:autoSpaceDE w:val="0"/>
      <w:autoSpaceDN w:val="0"/>
      <w:adjustRightInd w:val="0"/>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E6153F"/>
    <w:rPr>
      <w:rFonts w:ascii="Arial" w:hAnsi="Arial"/>
      <w:sz w:val="20"/>
      <w:lang w:val="en-GB" w:eastAsia="de-DE"/>
    </w:rPr>
  </w:style>
  <w:style w:type="character" w:customStyle="1" w:styleId="EndnoteTextChar">
    <w:name w:val="Endnote Text Char"/>
    <w:link w:val="EndnoteText"/>
    <w:rsid w:val="00E6153F"/>
    <w:rPr>
      <w:rFonts w:ascii="Arial" w:eastAsia="Times New Roman" w:hAnsi="Arial" w:cs="Times New Roman"/>
      <w:sz w:val="20"/>
      <w:szCs w:val="20"/>
      <w:lang w:val="en-GB" w:eastAsia="de-DE"/>
    </w:rPr>
  </w:style>
  <w:style w:type="character" w:styleId="EndnoteReference">
    <w:name w:val="endnote reference"/>
    <w:rsid w:val="00E6153F"/>
    <w:rPr>
      <w:vertAlign w:val="superscript"/>
    </w:rPr>
  </w:style>
  <w:style w:type="paragraph" w:customStyle="1" w:styleId="Section2-Heading1">
    <w:name w:val="Section 2 - Heading 1"/>
    <w:basedOn w:val="Normal"/>
    <w:rsid w:val="00E6153F"/>
    <w:pPr>
      <w:tabs>
        <w:tab w:val="left" w:pos="360"/>
      </w:tabs>
      <w:spacing w:after="200"/>
      <w:ind w:left="360" w:hanging="360"/>
    </w:pPr>
    <w:rPr>
      <w:b/>
      <w:szCs w:val="24"/>
      <w:lang w:val="en-GB"/>
    </w:rPr>
  </w:style>
  <w:style w:type="paragraph" w:customStyle="1" w:styleId="Sub-ClauseText">
    <w:name w:val="Sub-Clause Text"/>
    <w:basedOn w:val="Normal"/>
    <w:rsid w:val="00E6153F"/>
    <w:pPr>
      <w:spacing w:before="120" w:after="120"/>
      <w:jc w:val="both"/>
    </w:pPr>
    <w:rPr>
      <w:spacing w:val="-4"/>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6153F"/>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6153F"/>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6153F"/>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6153F"/>
  </w:style>
  <w:style w:type="paragraph" w:customStyle="1" w:styleId="A1-Heading20">
    <w:name w:val="A1-Heading 2"/>
    <w:basedOn w:val="Heading2"/>
    <w:next w:val="Normal"/>
    <w:rsid w:val="00E6153F"/>
    <w:pPr>
      <w:keepNext w:val="0"/>
      <w:keepLines w:val="0"/>
      <w:spacing w:after="200"/>
      <w:ind w:left="720" w:hanging="720"/>
    </w:pPr>
    <w:rPr>
      <w:bCs/>
      <w:sz w:val="28"/>
      <w:szCs w:val="24"/>
    </w:rPr>
  </w:style>
  <w:style w:type="character" w:styleId="CommentReference">
    <w:name w:val="annotation reference"/>
    <w:uiPriority w:val="99"/>
    <w:rsid w:val="00E6153F"/>
    <w:rPr>
      <w:sz w:val="16"/>
      <w:szCs w:val="16"/>
    </w:rPr>
  </w:style>
  <w:style w:type="paragraph" w:styleId="CommentSubject">
    <w:name w:val="annotation subject"/>
    <w:basedOn w:val="CommentText"/>
    <w:next w:val="CommentText"/>
    <w:link w:val="CommentSubjectChar"/>
    <w:uiPriority w:val="99"/>
    <w:rsid w:val="00E6153F"/>
    <w:pPr>
      <w:spacing w:after="0"/>
      <w:jc w:val="left"/>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E6153F"/>
    <w:rPr>
      <w:rFonts w:ascii="Times New Roman" w:eastAsia="Times New Roman" w:hAnsi="Times New Roman" w:cs="Times New Roman"/>
      <w:b/>
      <w:bCs/>
      <w:sz w:val="20"/>
      <w:szCs w:val="20"/>
    </w:rPr>
  </w:style>
  <w:style w:type="paragraph" w:customStyle="1" w:styleId="Section2-Heading2">
    <w:name w:val="Section 2 - Heading 2"/>
    <w:basedOn w:val="Normal"/>
    <w:rsid w:val="00E6153F"/>
    <w:pPr>
      <w:spacing w:after="200"/>
      <w:ind w:left="360"/>
    </w:pPr>
    <w:rPr>
      <w:b/>
      <w:szCs w:val="24"/>
      <w:lang w:val="en-GB"/>
    </w:rPr>
  </w:style>
  <w:style w:type="paragraph" w:customStyle="1" w:styleId="Section3-Heading1">
    <w:name w:val="Section 3 - Heading 1"/>
    <w:basedOn w:val="Normal"/>
    <w:rsid w:val="00E6153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6153F"/>
    <w:pPr>
      <w:spacing w:after="200"/>
      <w:jc w:val="center"/>
    </w:pPr>
    <w:rPr>
      <w:b/>
      <w:sz w:val="28"/>
      <w:szCs w:val="24"/>
    </w:rPr>
  </w:style>
  <w:style w:type="paragraph" w:customStyle="1" w:styleId="Section4-Heading1">
    <w:name w:val="Section 4 - Heading 1"/>
    <w:basedOn w:val="Section3-Heading1"/>
    <w:rsid w:val="00E6153F"/>
  </w:style>
  <w:style w:type="character" w:customStyle="1" w:styleId="Document5">
    <w:name w:val="Document 5"/>
    <w:rsid w:val="00E6153F"/>
  </w:style>
  <w:style w:type="paragraph" w:customStyle="1" w:styleId="ClauseSubPara">
    <w:name w:val="ClauseSub_Para"/>
    <w:rsid w:val="00E6153F"/>
    <w:pPr>
      <w:spacing w:before="60" w:after="60"/>
      <w:ind w:left="2268"/>
    </w:pPr>
    <w:rPr>
      <w:rFonts w:ascii="Times New Roman" w:eastAsia="Times New Roman" w:hAnsi="Times New Roman" w:cs="Times New Roman"/>
      <w:sz w:val="22"/>
      <w:szCs w:val="22"/>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6153F"/>
    <w:rPr>
      <w:rFonts w:ascii="Cambria" w:eastAsia="MS Mincho" w:hAnsi="Cambria" w:cs="Times New Roman"/>
      <w:sz w:val="24"/>
      <w:szCs w:val="24"/>
    </w:rPr>
  </w:style>
  <w:style w:type="paragraph" w:styleId="NoSpacing">
    <w:name w:val="No Spacing"/>
    <w:link w:val="NoSpacingChar"/>
    <w:uiPriority w:val="1"/>
    <w:qFormat/>
    <w:rsid w:val="00E6153F"/>
    <w:pPr>
      <w:widowControl w:val="0"/>
    </w:pPr>
    <w:rPr>
      <w:rFonts w:eastAsia="Times New Roman" w:cs="Times New Roman"/>
      <w:sz w:val="22"/>
      <w:szCs w:val="22"/>
    </w:rPr>
  </w:style>
  <w:style w:type="character" w:customStyle="1" w:styleId="NoSpacingChar">
    <w:name w:val="No Spacing Char"/>
    <w:link w:val="NoSpacing"/>
    <w:uiPriority w:val="1"/>
    <w:rsid w:val="00E6153F"/>
    <w:rPr>
      <w:rFonts w:ascii="Calibri" w:eastAsia="Times New Roman" w:hAnsi="Calibri" w:cs="Times New Roman"/>
    </w:rPr>
  </w:style>
  <w:style w:type="paragraph" w:styleId="TOCHeading">
    <w:name w:val="TOC Heading"/>
    <w:basedOn w:val="Heading1"/>
    <w:next w:val="Normal"/>
    <w:uiPriority w:val="39"/>
    <w:unhideWhenUsed/>
    <w:qFormat/>
    <w:rsid w:val="00E6153F"/>
    <w:pPr>
      <w:keepLines w:val="0"/>
      <w:spacing w:after="60"/>
      <w:jc w:val="left"/>
      <w:outlineLvl w:val="9"/>
    </w:pPr>
    <w:rPr>
      <w:rFonts w:ascii="Calibri Light" w:hAnsi="Calibri Light"/>
      <w:bCs/>
      <w:kern w:val="32"/>
      <w:szCs w:val="32"/>
    </w:rPr>
  </w:style>
  <w:style w:type="character" w:customStyle="1" w:styleId="UnresolvedMention1">
    <w:name w:val="Unresolved Mention1"/>
    <w:uiPriority w:val="99"/>
    <w:semiHidden/>
    <w:unhideWhenUsed/>
    <w:rsid w:val="00E6153F"/>
    <w:rPr>
      <w:color w:val="605E5C"/>
      <w:shd w:val="clear" w:color="auto" w:fill="E1DFDD"/>
    </w:rPr>
  </w:style>
  <w:style w:type="paragraph" w:customStyle="1" w:styleId="Annexetitle">
    <w:name w:val="Annexe_title"/>
    <w:basedOn w:val="Heading1"/>
    <w:next w:val="Normal"/>
    <w:autoRedefine/>
    <w:rsid w:val="00E6153F"/>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customStyle="1" w:styleId="Char2">
    <w:name w:val="Char2"/>
    <w:basedOn w:val="Normal"/>
    <w:link w:val="FootnoteReference"/>
    <w:uiPriority w:val="99"/>
    <w:rsid w:val="00872345"/>
    <w:pPr>
      <w:spacing w:after="160" w:line="240" w:lineRule="exact"/>
    </w:pPr>
    <w:rPr>
      <w:rFonts w:eastAsia="Calibri" w:cs="Arial"/>
      <w:szCs w:val="22"/>
      <w:vertAlign w:val="superscript"/>
    </w:rPr>
  </w:style>
  <w:style w:type="character" w:customStyle="1" w:styleId="UnresolvedMention2">
    <w:name w:val="Unresolved Mention2"/>
    <w:uiPriority w:val="99"/>
    <w:semiHidden/>
    <w:unhideWhenUsed/>
    <w:rsid w:val="0035508D"/>
    <w:rPr>
      <w:color w:val="605E5C"/>
      <w:shd w:val="clear" w:color="auto" w:fill="E1DFDD"/>
    </w:rPr>
  </w:style>
  <w:style w:type="table" w:styleId="TableGrid">
    <w:name w:val="Table Grid"/>
    <w:basedOn w:val="TableNormal"/>
    <w:rsid w:val="009D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11C"/>
    <w:rPr>
      <w:rFonts w:ascii="Times New Roman" w:eastAsia="Times New Roman" w:hAnsi="Times New Roman" w:cs="Times New Roman"/>
      <w:sz w:val="24"/>
    </w:rPr>
  </w:style>
  <w:style w:type="character" w:styleId="UnresolvedMention">
    <w:name w:val="Unresolved Mention"/>
    <w:uiPriority w:val="99"/>
    <w:semiHidden/>
    <w:unhideWhenUsed/>
    <w:rsid w:val="00FF4C3C"/>
    <w:rPr>
      <w:color w:val="605E5C"/>
      <w:shd w:val="clear" w:color="auto" w:fill="E1DFDD"/>
    </w:rPr>
  </w:style>
  <w:style w:type="paragraph" w:customStyle="1" w:styleId="Text1">
    <w:name w:val="Text 1"/>
    <w:basedOn w:val="Normal"/>
    <w:rsid w:val="00C12935"/>
    <w:pPr>
      <w:spacing w:after="120"/>
      <w:ind w:left="482"/>
      <w:jc w:val="both"/>
    </w:pPr>
    <w:rPr>
      <w:rFonts w:ascii="Arial" w:hAnsi="Arial"/>
      <w:sz w:val="20"/>
      <w:lang w:val="en-GB" w:eastAsia="en-GB"/>
    </w:rPr>
  </w:style>
  <w:style w:type="paragraph" w:customStyle="1" w:styleId="Text3">
    <w:name w:val="Text 3"/>
    <w:basedOn w:val="Normal"/>
    <w:rsid w:val="00C12935"/>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C12935"/>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C12935"/>
    <w:rPr>
      <w:rFonts w:ascii="Arial" w:hAnsi="Arial"/>
      <w:sz w:val="20"/>
      <w:lang w:val="en-GB" w:eastAsia="en-GB"/>
    </w:rPr>
  </w:style>
  <w:style w:type="paragraph" w:customStyle="1" w:styleId="AddressTL">
    <w:name w:val="AddressTL"/>
    <w:basedOn w:val="Normal"/>
    <w:next w:val="Normal"/>
    <w:rsid w:val="00C12935"/>
    <w:pPr>
      <w:spacing w:after="720"/>
    </w:pPr>
    <w:rPr>
      <w:rFonts w:ascii="Arial" w:hAnsi="Arial"/>
      <w:sz w:val="20"/>
      <w:lang w:val="en-GB" w:eastAsia="en-GB"/>
    </w:rPr>
  </w:style>
  <w:style w:type="paragraph" w:customStyle="1" w:styleId="AddressTR">
    <w:name w:val="AddressTR"/>
    <w:basedOn w:val="Normal"/>
    <w:next w:val="Normal"/>
    <w:rsid w:val="00C12935"/>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C12935"/>
    <w:pPr>
      <w:suppressAutoHyphens w:val="0"/>
      <w:ind w:firstLine="210"/>
    </w:pPr>
    <w:rPr>
      <w:rFonts w:ascii="Arial" w:hAnsi="Arial"/>
      <w:sz w:val="20"/>
      <w:lang w:val="en-GB" w:eastAsia="en-GB"/>
    </w:rPr>
  </w:style>
  <w:style w:type="character" w:customStyle="1" w:styleId="BodyTextFirstIndentChar">
    <w:name w:val="Body Text First Indent Char"/>
    <w:link w:val="BodyTextFirstIndent"/>
    <w:rsid w:val="00C1293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C12935"/>
    <w:pPr>
      <w:spacing w:after="120"/>
      <w:ind w:left="283" w:firstLine="210"/>
    </w:pPr>
    <w:rPr>
      <w:rFonts w:ascii="Arial" w:hAnsi="Arial"/>
      <w:sz w:val="20"/>
      <w:lang w:val="en-GB" w:eastAsia="en-GB"/>
    </w:rPr>
  </w:style>
  <w:style w:type="character" w:customStyle="1" w:styleId="BodyTextFirstIndent2Char">
    <w:name w:val="Body Text First Indent 2 Char"/>
    <w:link w:val="BodyTextFirstIndent2"/>
    <w:rsid w:val="00C12935"/>
    <w:rPr>
      <w:rFonts w:ascii="Arial" w:eastAsia="Times New Roman" w:hAnsi="Arial" w:cs="Times New Roman"/>
      <w:sz w:val="20"/>
      <w:szCs w:val="20"/>
      <w:lang w:val="en-GB" w:eastAsia="en-GB"/>
    </w:rPr>
  </w:style>
  <w:style w:type="paragraph" w:customStyle="1" w:styleId="ChapterTitle">
    <w:name w:val="ChapterTitle"/>
    <w:basedOn w:val="Normal"/>
    <w:next w:val="SectionTitle"/>
    <w:rsid w:val="00C12935"/>
    <w:pPr>
      <w:keepNext/>
      <w:spacing w:after="480"/>
      <w:jc w:val="center"/>
    </w:pPr>
    <w:rPr>
      <w:rFonts w:ascii="Arial" w:hAnsi="Arial"/>
      <w:b/>
      <w:sz w:val="32"/>
      <w:lang w:val="en-GB" w:eastAsia="en-GB"/>
    </w:rPr>
  </w:style>
  <w:style w:type="paragraph" w:customStyle="1" w:styleId="SectionTitle">
    <w:name w:val="SectionTitle"/>
    <w:basedOn w:val="Normal"/>
    <w:next w:val="Heading1"/>
    <w:rsid w:val="00C12935"/>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C12935"/>
    <w:pPr>
      <w:shd w:val="clear" w:color="auto" w:fill="000080"/>
      <w:spacing w:after="120"/>
      <w:jc w:val="both"/>
    </w:pPr>
    <w:rPr>
      <w:rFonts w:ascii="Tahoma" w:hAnsi="Tahoma"/>
      <w:sz w:val="20"/>
      <w:lang w:val="en-GB" w:eastAsia="en-GB"/>
    </w:rPr>
  </w:style>
  <w:style w:type="character" w:customStyle="1" w:styleId="DocumentMapChar">
    <w:name w:val="Document Map Char"/>
    <w:link w:val="DocumentMap"/>
    <w:semiHidden/>
    <w:rsid w:val="00C1293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C12935"/>
    <w:pPr>
      <w:tabs>
        <w:tab w:val="left" w:pos="5103"/>
      </w:tabs>
      <w:spacing w:before="1200"/>
    </w:pPr>
    <w:rPr>
      <w:rFonts w:ascii="Arial" w:hAnsi="Arial"/>
      <w:sz w:val="20"/>
      <w:lang w:val="en-GB" w:eastAsia="en-GB"/>
    </w:rPr>
  </w:style>
  <w:style w:type="paragraph" w:customStyle="1" w:styleId="Enclosures">
    <w:name w:val="Enclosures"/>
    <w:basedOn w:val="Normal"/>
    <w:rsid w:val="00C12935"/>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C12935"/>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C12935"/>
    <w:pPr>
      <w:jc w:val="both"/>
    </w:pPr>
    <w:rPr>
      <w:rFonts w:ascii="Arial" w:hAnsi="Arial"/>
      <w:sz w:val="20"/>
      <w:lang w:val="en-GB" w:eastAsia="en-GB"/>
    </w:rPr>
  </w:style>
  <w:style w:type="paragraph" w:styleId="Index1">
    <w:name w:val="index 1"/>
    <w:basedOn w:val="Normal"/>
    <w:next w:val="Normal"/>
    <w:autoRedefine/>
    <w:semiHidden/>
    <w:rsid w:val="00C12935"/>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C12935"/>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C12935"/>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C12935"/>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C12935"/>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C12935"/>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C12935"/>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C12935"/>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C12935"/>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C12935"/>
    <w:pPr>
      <w:spacing w:after="120"/>
      <w:jc w:val="both"/>
    </w:pPr>
    <w:rPr>
      <w:rFonts w:ascii="Arial" w:hAnsi="Arial"/>
      <w:b/>
      <w:sz w:val="20"/>
      <w:lang w:val="en-GB" w:eastAsia="en-GB"/>
    </w:rPr>
  </w:style>
  <w:style w:type="paragraph" w:styleId="List4">
    <w:name w:val="List 4"/>
    <w:basedOn w:val="Normal"/>
    <w:rsid w:val="00C12935"/>
    <w:pPr>
      <w:spacing w:after="120"/>
      <w:ind w:left="1132" w:hanging="283"/>
      <w:jc w:val="both"/>
    </w:pPr>
    <w:rPr>
      <w:rFonts w:ascii="Arial" w:hAnsi="Arial"/>
      <w:sz w:val="20"/>
      <w:lang w:val="en-GB" w:eastAsia="en-GB"/>
    </w:rPr>
  </w:style>
  <w:style w:type="paragraph" w:styleId="List5">
    <w:name w:val="List 5"/>
    <w:basedOn w:val="Normal"/>
    <w:rsid w:val="00C12935"/>
    <w:pPr>
      <w:spacing w:after="120"/>
      <w:ind w:left="1415" w:hanging="283"/>
      <w:jc w:val="both"/>
    </w:pPr>
    <w:rPr>
      <w:rFonts w:ascii="Arial" w:hAnsi="Arial"/>
      <w:sz w:val="20"/>
      <w:lang w:val="en-GB" w:eastAsia="en-GB"/>
    </w:rPr>
  </w:style>
  <w:style w:type="paragraph" w:styleId="ListBullet3">
    <w:name w:val="List Bullet 3"/>
    <w:basedOn w:val="Text3"/>
    <w:rsid w:val="00C12935"/>
    <w:pPr>
      <w:numPr>
        <w:numId w:val="30"/>
      </w:numPr>
      <w:tabs>
        <w:tab w:val="clear" w:pos="2302"/>
      </w:tabs>
      <w:spacing w:after="240"/>
    </w:pPr>
    <w:rPr>
      <w:rFonts w:ascii="Times New Roman" w:hAnsi="Times New Roman"/>
      <w:sz w:val="24"/>
      <w:lang w:eastAsia="en-US"/>
    </w:rPr>
  </w:style>
  <w:style w:type="paragraph" w:styleId="ListBullet4">
    <w:name w:val="List Bullet 4"/>
    <w:basedOn w:val="Text4"/>
    <w:rsid w:val="00C12935"/>
    <w:pPr>
      <w:numPr>
        <w:numId w:val="31"/>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C12935"/>
    <w:pPr>
      <w:numPr>
        <w:numId w:val="27"/>
      </w:numPr>
      <w:spacing w:after="120"/>
      <w:jc w:val="both"/>
    </w:pPr>
    <w:rPr>
      <w:rFonts w:ascii="Arial" w:hAnsi="Arial"/>
      <w:sz w:val="20"/>
      <w:lang w:val="en-GB" w:eastAsia="en-GB"/>
    </w:rPr>
  </w:style>
  <w:style w:type="paragraph" w:styleId="ListContinue4">
    <w:name w:val="List Continue 4"/>
    <w:basedOn w:val="Normal"/>
    <w:rsid w:val="00C12935"/>
    <w:pPr>
      <w:spacing w:after="120"/>
      <w:ind w:left="1132"/>
      <w:jc w:val="both"/>
    </w:pPr>
    <w:rPr>
      <w:rFonts w:ascii="Arial" w:hAnsi="Arial"/>
      <w:sz w:val="20"/>
      <w:lang w:val="en-GB" w:eastAsia="en-GB"/>
    </w:rPr>
  </w:style>
  <w:style w:type="paragraph" w:styleId="ListContinue5">
    <w:name w:val="List Continue 5"/>
    <w:basedOn w:val="Normal"/>
    <w:rsid w:val="00C12935"/>
    <w:pPr>
      <w:spacing w:after="120"/>
      <w:ind w:left="1415"/>
      <w:jc w:val="both"/>
    </w:pPr>
    <w:rPr>
      <w:rFonts w:ascii="Arial" w:hAnsi="Arial"/>
      <w:sz w:val="20"/>
      <w:lang w:val="en-GB" w:eastAsia="en-GB"/>
    </w:rPr>
  </w:style>
  <w:style w:type="paragraph" w:styleId="ListNumber">
    <w:name w:val="List Number"/>
    <w:basedOn w:val="Normal"/>
    <w:rsid w:val="00C12935"/>
    <w:pPr>
      <w:numPr>
        <w:numId w:val="37"/>
      </w:numPr>
      <w:spacing w:after="240"/>
      <w:jc w:val="both"/>
    </w:pPr>
    <w:rPr>
      <w:lang w:val="en-GB"/>
    </w:rPr>
  </w:style>
  <w:style w:type="paragraph" w:styleId="ListNumber2">
    <w:name w:val="List Number 2"/>
    <w:basedOn w:val="Text2"/>
    <w:rsid w:val="00C12935"/>
    <w:pPr>
      <w:numPr>
        <w:numId w:val="39"/>
      </w:numPr>
      <w:tabs>
        <w:tab w:val="clear" w:pos="2161"/>
      </w:tabs>
    </w:pPr>
    <w:rPr>
      <w:rFonts w:ascii="Times New Roman" w:hAnsi="Times New Roman"/>
      <w:sz w:val="24"/>
    </w:rPr>
  </w:style>
  <w:style w:type="paragraph" w:styleId="ListNumber3">
    <w:name w:val="List Number 3"/>
    <w:basedOn w:val="Text3"/>
    <w:rsid w:val="00C12935"/>
    <w:pPr>
      <w:numPr>
        <w:numId w:val="40"/>
      </w:numPr>
      <w:tabs>
        <w:tab w:val="clear" w:pos="2302"/>
      </w:tabs>
      <w:spacing w:after="240"/>
    </w:pPr>
    <w:rPr>
      <w:rFonts w:ascii="Times New Roman" w:hAnsi="Times New Roman"/>
      <w:sz w:val="24"/>
      <w:lang w:eastAsia="en-US"/>
    </w:rPr>
  </w:style>
  <w:style w:type="paragraph" w:styleId="ListNumber4">
    <w:name w:val="List Number 4"/>
    <w:basedOn w:val="Text4"/>
    <w:rsid w:val="00C12935"/>
    <w:pPr>
      <w:numPr>
        <w:numId w:val="41"/>
      </w:numPr>
      <w:tabs>
        <w:tab w:val="clear" w:pos="2302"/>
      </w:tabs>
      <w:spacing w:after="240"/>
    </w:pPr>
    <w:rPr>
      <w:rFonts w:ascii="Times New Roman" w:hAnsi="Times New Roman"/>
      <w:sz w:val="24"/>
      <w:lang w:eastAsia="en-US"/>
    </w:rPr>
  </w:style>
  <w:style w:type="paragraph" w:styleId="ListNumber5">
    <w:name w:val="List Number 5"/>
    <w:basedOn w:val="Normal"/>
    <w:rsid w:val="00C12935"/>
    <w:pPr>
      <w:numPr>
        <w:numId w:val="28"/>
      </w:numPr>
      <w:spacing w:after="120"/>
      <w:jc w:val="both"/>
    </w:pPr>
    <w:rPr>
      <w:rFonts w:ascii="Arial" w:hAnsi="Arial"/>
      <w:sz w:val="20"/>
      <w:lang w:val="en-GB" w:eastAsia="en-GB"/>
    </w:rPr>
  </w:style>
  <w:style w:type="paragraph" w:styleId="NoteHeading">
    <w:name w:val="Note Heading"/>
    <w:basedOn w:val="Normal"/>
    <w:next w:val="Normal"/>
    <w:link w:val="NoteHeadingChar"/>
    <w:rsid w:val="00C12935"/>
    <w:pPr>
      <w:spacing w:after="120"/>
      <w:jc w:val="both"/>
    </w:pPr>
    <w:rPr>
      <w:rFonts w:ascii="Arial" w:hAnsi="Arial"/>
      <w:sz w:val="20"/>
      <w:lang w:val="en-GB" w:eastAsia="en-GB"/>
    </w:rPr>
  </w:style>
  <w:style w:type="character" w:customStyle="1" w:styleId="NoteHeadingChar">
    <w:name w:val="Note Heading Char"/>
    <w:link w:val="NoteHeading"/>
    <w:rsid w:val="00C12935"/>
    <w:rPr>
      <w:rFonts w:ascii="Arial" w:eastAsia="Times New Roman" w:hAnsi="Arial" w:cs="Times New Roman"/>
      <w:sz w:val="20"/>
      <w:szCs w:val="20"/>
      <w:lang w:val="en-GB" w:eastAsia="en-GB"/>
    </w:rPr>
  </w:style>
  <w:style w:type="paragraph" w:customStyle="1" w:styleId="NoteHead">
    <w:name w:val="NoteHead"/>
    <w:basedOn w:val="Normal"/>
    <w:next w:val="Subject"/>
    <w:rsid w:val="00C12935"/>
    <w:pPr>
      <w:spacing w:before="720" w:after="720"/>
      <w:jc w:val="center"/>
    </w:pPr>
    <w:rPr>
      <w:rFonts w:ascii="Arial" w:hAnsi="Arial"/>
      <w:b/>
      <w:smallCaps/>
      <w:sz w:val="20"/>
      <w:lang w:val="en-GB" w:eastAsia="en-GB"/>
    </w:rPr>
  </w:style>
  <w:style w:type="paragraph" w:customStyle="1" w:styleId="Subject">
    <w:name w:val="Subject"/>
    <w:basedOn w:val="Normal"/>
    <w:next w:val="Normal"/>
    <w:rsid w:val="00C12935"/>
    <w:pPr>
      <w:spacing w:after="480"/>
      <w:ind w:left="1191" w:hanging="1191"/>
    </w:pPr>
    <w:rPr>
      <w:rFonts w:ascii="Arial" w:hAnsi="Arial"/>
      <w:b/>
      <w:sz w:val="20"/>
      <w:lang w:val="en-GB" w:eastAsia="en-GB"/>
    </w:rPr>
  </w:style>
  <w:style w:type="paragraph" w:customStyle="1" w:styleId="NoteList">
    <w:name w:val="NoteList"/>
    <w:basedOn w:val="Normal"/>
    <w:next w:val="Subject"/>
    <w:rsid w:val="00C12935"/>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C12935"/>
    <w:pPr>
      <w:keepNext w:val="0"/>
      <w:keepLines w:val="0"/>
      <w:numPr>
        <w:numId w:val="3"/>
      </w:numPr>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C12935"/>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C12935"/>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C12935"/>
    <w:pPr>
      <w:keepNext w:val="0"/>
      <w:keepLines w:val="0"/>
      <w:numPr>
        <w:ilvl w:val="3"/>
        <w:numId w:val="3"/>
      </w:numPr>
      <w:spacing w:before="0" w:after="120"/>
      <w:jc w:val="both"/>
      <w:outlineLvl w:val="9"/>
    </w:pPr>
    <w:rPr>
      <w:rFonts w:ascii="Arial" w:hAnsi="Arial"/>
      <w:b w:val="0"/>
      <w:i w:val="0"/>
      <w:sz w:val="20"/>
      <w:lang w:val="en-GB" w:eastAsia="en-GB"/>
    </w:rPr>
  </w:style>
  <w:style w:type="paragraph" w:customStyle="1" w:styleId="PartTitle">
    <w:name w:val="PartTitle"/>
    <w:basedOn w:val="Normal"/>
    <w:next w:val="ChapterTitle"/>
    <w:rsid w:val="00C12935"/>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C12935"/>
    <w:pPr>
      <w:spacing w:after="120"/>
      <w:jc w:val="both"/>
    </w:pPr>
    <w:rPr>
      <w:rFonts w:ascii="Courier New" w:hAnsi="Courier New"/>
      <w:sz w:val="20"/>
      <w:lang w:val="en-GB" w:eastAsia="en-GB"/>
    </w:rPr>
  </w:style>
  <w:style w:type="character" w:customStyle="1" w:styleId="PlainTextChar">
    <w:name w:val="Plain Text Char"/>
    <w:link w:val="PlainText"/>
    <w:rsid w:val="00C12935"/>
    <w:rPr>
      <w:rFonts w:ascii="Courier New" w:eastAsia="Times New Roman" w:hAnsi="Courier New" w:cs="Times New Roman"/>
      <w:sz w:val="20"/>
      <w:szCs w:val="20"/>
      <w:lang w:val="en-GB" w:eastAsia="en-GB"/>
    </w:rPr>
  </w:style>
  <w:style w:type="paragraph" w:customStyle="1" w:styleId="SubTitle1">
    <w:name w:val="SubTitle 1"/>
    <w:basedOn w:val="Normal"/>
    <w:next w:val="SubTitle2"/>
    <w:rsid w:val="00C12935"/>
    <w:pPr>
      <w:spacing w:after="120"/>
      <w:jc w:val="center"/>
    </w:pPr>
    <w:rPr>
      <w:rFonts w:ascii="Arial" w:hAnsi="Arial"/>
      <w:b/>
      <w:sz w:val="40"/>
      <w:lang w:val="en-GB" w:eastAsia="en-GB"/>
    </w:rPr>
  </w:style>
  <w:style w:type="paragraph" w:customStyle="1" w:styleId="SubTitle2">
    <w:name w:val="SubTitle 2"/>
    <w:basedOn w:val="Normal"/>
    <w:rsid w:val="00C12935"/>
    <w:pPr>
      <w:spacing w:after="120"/>
      <w:jc w:val="center"/>
    </w:pPr>
    <w:rPr>
      <w:rFonts w:ascii="Arial" w:hAnsi="Arial"/>
      <w:b/>
      <w:sz w:val="32"/>
      <w:lang w:val="en-GB" w:eastAsia="en-GB"/>
    </w:rPr>
  </w:style>
  <w:style w:type="paragraph" w:styleId="TableofAuthorities">
    <w:name w:val="table of authorities"/>
    <w:basedOn w:val="Normal"/>
    <w:next w:val="Normal"/>
    <w:semiHidden/>
    <w:rsid w:val="00C12935"/>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C12935"/>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C12935"/>
    <w:pPr>
      <w:spacing w:before="120" w:after="120"/>
      <w:jc w:val="both"/>
    </w:pPr>
    <w:rPr>
      <w:rFonts w:ascii="Arial" w:hAnsi="Arial"/>
      <w:b/>
      <w:sz w:val="20"/>
      <w:lang w:val="en-GB" w:eastAsia="en-GB"/>
    </w:rPr>
  </w:style>
  <w:style w:type="paragraph" w:customStyle="1" w:styleId="YReferences">
    <w:name w:val="YReferences"/>
    <w:basedOn w:val="Normal"/>
    <w:next w:val="Normal"/>
    <w:rsid w:val="00C12935"/>
    <w:pPr>
      <w:spacing w:after="480"/>
      <w:ind w:left="1191" w:hanging="1191"/>
      <w:jc w:val="both"/>
    </w:pPr>
    <w:rPr>
      <w:rFonts w:ascii="Arial" w:hAnsi="Arial"/>
      <w:sz w:val="20"/>
      <w:lang w:val="en-GB" w:eastAsia="en-GB"/>
    </w:rPr>
  </w:style>
  <w:style w:type="paragraph" w:customStyle="1" w:styleId="Heading2b">
    <w:name w:val="Heading2b"/>
    <w:basedOn w:val="Normal"/>
    <w:rsid w:val="00C12935"/>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C12935"/>
    <w:pPr>
      <w:spacing w:after="480"/>
      <w:ind w:left="567" w:hanging="567"/>
    </w:pPr>
    <w:rPr>
      <w:lang w:val="en-GB"/>
    </w:rPr>
  </w:style>
  <w:style w:type="paragraph" w:customStyle="1" w:styleId="ListBullet1">
    <w:name w:val="List Bullet 1"/>
    <w:basedOn w:val="Text1"/>
    <w:rsid w:val="00C12935"/>
    <w:pPr>
      <w:numPr>
        <w:numId w:val="29"/>
      </w:numPr>
      <w:spacing w:after="240"/>
    </w:pPr>
    <w:rPr>
      <w:rFonts w:ascii="Times New Roman" w:hAnsi="Times New Roman"/>
      <w:sz w:val="24"/>
      <w:lang w:eastAsia="en-US"/>
    </w:rPr>
  </w:style>
  <w:style w:type="paragraph" w:customStyle="1" w:styleId="ListDash">
    <w:name w:val="List Dash"/>
    <w:basedOn w:val="Normal"/>
    <w:rsid w:val="00C12935"/>
    <w:pPr>
      <w:numPr>
        <w:numId w:val="32"/>
      </w:numPr>
      <w:spacing w:after="240"/>
      <w:jc w:val="both"/>
    </w:pPr>
    <w:rPr>
      <w:lang w:val="en-GB"/>
    </w:rPr>
  </w:style>
  <w:style w:type="paragraph" w:customStyle="1" w:styleId="ListDash1">
    <w:name w:val="List Dash 1"/>
    <w:basedOn w:val="Text1"/>
    <w:rsid w:val="00C12935"/>
    <w:pPr>
      <w:numPr>
        <w:numId w:val="33"/>
      </w:numPr>
      <w:spacing w:after="240"/>
    </w:pPr>
    <w:rPr>
      <w:rFonts w:ascii="Times New Roman" w:hAnsi="Times New Roman"/>
      <w:sz w:val="24"/>
      <w:lang w:eastAsia="en-US"/>
    </w:rPr>
  </w:style>
  <w:style w:type="paragraph" w:customStyle="1" w:styleId="ListDash2">
    <w:name w:val="List Dash 2"/>
    <w:basedOn w:val="Text2"/>
    <w:rsid w:val="00C12935"/>
    <w:pPr>
      <w:numPr>
        <w:numId w:val="34"/>
      </w:numPr>
      <w:tabs>
        <w:tab w:val="clear" w:pos="2161"/>
      </w:tabs>
    </w:pPr>
    <w:rPr>
      <w:rFonts w:ascii="Times New Roman" w:hAnsi="Times New Roman"/>
      <w:sz w:val="24"/>
    </w:rPr>
  </w:style>
  <w:style w:type="paragraph" w:customStyle="1" w:styleId="ListDash3">
    <w:name w:val="List Dash 3"/>
    <w:basedOn w:val="Text3"/>
    <w:rsid w:val="00C12935"/>
    <w:pPr>
      <w:numPr>
        <w:numId w:val="35"/>
      </w:numPr>
      <w:tabs>
        <w:tab w:val="clear" w:pos="2302"/>
      </w:tabs>
      <w:spacing w:after="240"/>
    </w:pPr>
    <w:rPr>
      <w:rFonts w:ascii="Times New Roman" w:hAnsi="Times New Roman"/>
      <w:sz w:val="24"/>
      <w:lang w:eastAsia="en-US"/>
    </w:rPr>
  </w:style>
  <w:style w:type="paragraph" w:customStyle="1" w:styleId="ListDash4">
    <w:name w:val="List Dash 4"/>
    <w:basedOn w:val="Text4"/>
    <w:rsid w:val="00C12935"/>
    <w:pPr>
      <w:numPr>
        <w:numId w:val="36"/>
      </w:numPr>
      <w:tabs>
        <w:tab w:val="clear" w:pos="2302"/>
      </w:tabs>
      <w:spacing w:after="240"/>
    </w:pPr>
    <w:rPr>
      <w:rFonts w:ascii="Times New Roman" w:hAnsi="Times New Roman"/>
      <w:sz w:val="24"/>
      <w:lang w:eastAsia="en-US"/>
    </w:rPr>
  </w:style>
  <w:style w:type="paragraph" w:customStyle="1" w:styleId="ListNumber1">
    <w:name w:val="List Number 1"/>
    <w:basedOn w:val="Text1"/>
    <w:rsid w:val="00C12935"/>
    <w:pPr>
      <w:numPr>
        <w:numId w:val="38"/>
      </w:numPr>
      <w:spacing w:after="240"/>
    </w:pPr>
    <w:rPr>
      <w:rFonts w:ascii="Times New Roman" w:hAnsi="Times New Roman"/>
      <w:sz w:val="24"/>
      <w:lang w:eastAsia="en-US"/>
    </w:rPr>
  </w:style>
  <w:style w:type="paragraph" w:customStyle="1" w:styleId="ListNumberLevel2">
    <w:name w:val="List Number (Level 2)"/>
    <w:basedOn w:val="Normal"/>
    <w:rsid w:val="00C12935"/>
    <w:pPr>
      <w:numPr>
        <w:ilvl w:val="1"/>
        <w:numId w:val="37"/>
      </w:numPr>
      <w:spacing w:after="240"/>
      <w:jc w:val="both"/>
    </w:pPr>
    <w:rPr>
      <w:lang w:val="en-GB"/>
    </w:rPr>
  </w:style>
  <w:style w:type="paragraph" w:customStyle="1" w:styleId="ListNumber1Level2">
    <w:name w:val="List Number 1 (Level 2)"/>
    <w:basedOn w:val="Text1"/>
    <w:rsid w:val="00C12935"/>
    <w:pPr>
      <w:numPr>
        <w:ilvl w:val="1"/>
        <w:numId w:val="38"/>
      </w:numPr>
      <w:spacing w:after="240"/>
    </w:pPr>
    <w:rPr>
      <w:rFonts w:ascii="Times New Roman" w:hAnsi="Times New Roman"/>
      <w:sz w:val="24"/>
      <w:lang w:eastAsia="en-US"/>
    </w:rPr>
  </w:style>
  <w:style w:type="paragraph" w:customStyle="1" w:styleId="ListNumber2Level2">
    <w:name w:val="List Number 2 (Level 2)"/>
    <w:basedOn w:val="Text2"/>
    <w:rsid w:val="00C12935"/>
    <w:pPr>
      <w:numPr>
        <w:ilvl w:val="1"/>
        <w:numId w:val="39"/>
      </w:numPr>
      <w:tabs>
        <w:tab w:val="clear" w:pos="2161"/>
      </w:tabs>
    </w:pPr>
    <w:rPr>
      <w:rFonts w:ascii="Times New Roman" w:hAnsi="Times New Roman"/>
      <w:sz w:val="24"/>
    </w:rPr>
  </w:style>
  <w:style w:type="paragraph" w:customStyle="1" w:styleId="ListNumber3Level2">
    <w:name w:val="List Number 3 (Level 2)"/>
    <w:basedOn w:val="Text3"/>
    <w:rsid w:val="00C12935"/>
    <w:pPr>
      <w:numPr>
        <w:ilvl w:val="1"/>
        <w:numId w:val="40"/>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C12935"/>
    <w:pPr>
      <w:numPr>
        <w:ilvl w:val="1"/>
        <w:numId w:val="41"/>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C12935"/>
    <w:pPr>
      <w:numPr>
        <w:ilvl w:val="2"/>
        <w:numId w:val="37"/>
      </w:numPr>
      <w:spacing w:after="240"/>
      <w:jc w:val="both"/>
    </w:pPr>
    <w:rPr>
      <w:lang w:val="en-GB"/>
    </w:rPr>
  </w:style>
  <w:style w:type="paragraph" w:customStyle="1" w:styleId="ListNumber1Level3">
    <w:name w:val="List Number 1 (Level 3)"/>
    <w:basedOn w:val="Text1"/>
    <w:rsid w:val="00C12935"/>
    <w:pPr>
      <w:numPr>
        <w:ilvl w:val="2"/>
        <w:numId w:val="38"/>
      </w:numPr>
      <w:spacing w:after="240"/>
    </w:pPr>
    <w:rPr>
      <w:rFonts w:ascii="Times New Roman" w:hAnsi="Times New Roman"/>
      <w:sz w:val="24"/>
      <w:lang w:eastAsia="en-US"/>
    </w:rPr>
  </w:style>
  <w:style w:type="paragraph" w:customStyle="1" w:styleId="ListNumber2Level3">
    <w:name w:val="List Number 2 (Level 3)"/>
    <w:basedOn w:val="Text2"/>
    <w:rsid w:val="00C12935"/>
    <w:pPr>
      <w:numPr>
        <w:ilvl w:val="2"/>
        <w:numId w:val="39"/>
      </w:numPr>
      <w:tabs>
        <w:tab w:val="clear" w:pos="2161"/>
      </w:tabs>
    </w:pPr>
    <w:rPr>
      <w:rFonts w:ascii="Times New Roman" w:hAnsi="Times New Roman"/>
      <w:sz w:val="24"/>
    </w:rPr>
  </w:style>
  <w:style w:type="paragraph" w:customStyle="1" w:styleId="ListNumber3Level3">
    <w:name w:val="List Number 3 (Level 3)"/>
    <w:basedOn w:val="Text3"/>
    <w:rsid w:val="00C12935"/>
    <w:pPr>
      <w:numPr>
        <w:ilvl w:val="2"/>
        <w:numId w:val="40"/>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C12935"/>
    <w:pPr>
      <w:numPr>
        <w:ilvl w:val="2"/>
        <w:numId w:val="41"/>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C12935"/>
    <w:pPr>
      <w:numPr>
        <w:ilvl w:val="3"/>
        <w:numId w:val="37"/>
      </w:numPr>
      <w:spacing w:after="240"/>
      <w:jc w:val="both"/>
    </w:pPr>
    <w:rPr>
      <w:lang w:val="en-GB"/>
    </w:rPr>
  </w:style>
  <w:style w:type="paragraph" w:customStyle="1" w:styleId="ListNumber1Level4">
    <w:name w:val="List Number 1 (Level 4)"/>
    <w:basedOn w:val="Text1"/>
    <w:rsid w:val="00C12935"/>
    <w:pPr>
      <w:numPr>
        <w:ilvl w:val="3"/>
        <w:numId w:val="38"/>
      </w:numPr>
      <w:spacing w:after="240"/>
    </w:pPr>
    <w:rPr>
      <w:rFonts w:ascii="Times New Roman" w:hAnsi="Times New Roman"/>
      <w:sz w:val="24"/>
      <w:lang w:eastAsia="en-US"/>
    </w:rPr>
  </w:style>
  <w:style w:type="paragraph" w:customStyle="1" w:styleId="ListNumber2Level4">
    <w:name w:val="List Number 2 (Level 4)"/>
    <w:basedOn w:val="Text2"/>
    <w:rsid w:val="00C12935"/>
    <w:pPr>
      <w:numPr>
        <w:ilvl w:val="3"/>
        <w:numId w:val="39"/>
      </w:numPr>
      <w:tabs>
        <w:tab w:val="clear" w:pos="2161"/>
      </w:tabs>
    </w:pPr>
    <w:rPr>
      <w:rFonts w:ascii="Times New Roman" w:hAnsi="Times New Roman"/>
      <w:sz w:val="24"/>
    </w:rPr>
  </w:style>
  <w:style w:type="paragraph" w:customStyle="1" w:styleId="ListNumber3Level4">
    <w:name w:val="List Number 3 (Level 4)"/>
    <w:basedOn w:val="Text3"/>
    <w:rsid w:val="00C12935"/>
    <w:pPr>
      <w:numPr>
        <w:ilvl w:val="3"/>
        <w:numId w:val="40"/>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C12935"/>
    <w:pPr>
      <w:numPr>
        <w:ilvl w:val="3"/>
        <w:numId w:val="41"/>
      </w:numPr>
      <w:tabs>
        <w:tab w:val="clear" w:pos="2302"/>
      </w:tabs>
      <w:spacing w:after="240"/>
    </w:pPr>
    <w:rPr>
      <w:rFonts w:ascii="Times New Roman" w:hAnsi="Times New Roman"/>
      <w:sz w:val="24"/>
      <w:lang w:eastAsia="en-US"/>
    </w:rPr>
  </w:style>
  <w:style w:type="paragraph" w:customStyle="1" w:styleId="GridTable31">
    <w:name w:val="Grid Table 31"/>
    <w:basedOn w:val="Normal"/>
    <w:next w:val="Normal"/>
    <w:qFormat/>
    <w:rsid w:val="00C12935"/>
    <w:pPr>
      <w:keepNext/>
      <w:spacing w:before="240" w:after="240"/>
      <w:jc w:val="center"/>
    </w:pPr>
    <w:rPr>
      <w:b/>
      <w:lang w:val="en-GB"/>
    </w:rPr>
  </w:style>
  <w:style w:type="paragraph" w:customStyle="1" w:styleId="MediumList2-Accent21">
    <w:name w:val="Medium List 2 - Accent 21"/>
    <w:hidden/>
    <w:uiPriority w:val="99"/>
    <w:semiHidden/>
    <w:rsid w:val="00C12935"/>
    <w:rPr>
      <w:rFonts w:ascii="Arial" w:eastAsia="Times New Roman" w:hAnsi="Arial" w:cs="Times New Roman"/>
      <w:lang w:val="en-GB" w:eastAsia="en-GB"/>
    </w:rPr>
  </w:style>
  <w:style w:type="table" w:customStyle="1" w:styleId="TableGrid1">
    <w:name w:val="Table Grid1"/>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12935"/>
    <w:pPr>
      <w:spacing w:before="100" w:beforeAutospacing="1" w:after="100" w:afterAutospacing="1"/>
    </w:pPr>
    <w:rPr>
      <w:szCs w:val="24"/>
    </w:rPr>
  </w:style>
  <w:style w:type="character" w:customStyle="1" w:styleId="cf01">
    <w:name w:val="cf01"/>
    <w:rsid w:val="00C12935"/>
    <w:rPr>
      <w:rFonts w:ascii="Segoe UI" w:hAnsi="Segoe UI" w:cs="Segoe UI" w:hint="default"/>
      <w:sz w:val="18"/>
      <w:szCs w:val="18"/>
    </w:rPr>
  </w:style>
  <w:style w:type="table" w:customStyle="1" w:styleId="TableGrid2">
    <w:name w:val="Table Grid2"/>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12935"/>
    <w:pPr>
      <w:spacing w:before="100" w:beforeAutospacing="1" w:after="100" w:afterAutospacing="1"/>
    </w:pPr>
    <w:rPr>
      <w:szCs w:val="24"/>
      <w:lang w:val="en-ZA" w:eastAsia="en-ZA"/>
    </w:rPr>
  </w:style>
  <w:style w:type="table" w:customStyle="1" w:styleId="TableGrid3">
    <w:name w:val="Table Grid3"/>
    <w:basedOn w:val="TableNormal"/>
    <w:next w:val="TableGrid"/>
    <w:rsid w:val="000C7C50"/>
    <w:pPr>
      <w:spacing w:after="24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E5D28"/>
  </w:style>
  <w:style w:type="paragraph" w:customStyle="1" w:styleId="Quote1">
    <w:name w:val="Quote1"/>
    <w:basedOn w:val="Normal"/>
    <w:next w:val="Normal"/>
    <w:uiPriority w:val="29"/>
    <w:qFormat/>
    <w:rsid w:val="009E5D28"/>
    <w:pPr>
      <w:spacing w:before="160" w:after="120"/>
      <w:jc w:val="center"/>
    </w:pPr>
    <w:rPr>
      <w:rFonts w:ascii="Arial" w:hAnsi="Arial"/>
      <w:i/>
      <w:iCs/>
      <w:color w:val="404040"/>
      <w:sz w:val="20"/>
      <w:lang w:val="en-GB" w:eastAsia="en-GB"/>
    </w:rPr>
  </w:style>
  <w:style w:type="character" w:customStyle="1" w:styleId="QuoteChar">
    <w:name w:val="Quote Char"/>
    <w:basedOn w:val="DefaultParagraphFont"/>
    <w:link w:val="Quote"/>
    <w:uiPriority w:val="29"/>
    <w:rsid w:val="009E5D28"/>
    <w:rPr>
      <w:rFonts w:ascii="Arial" w:eastAsia="Times New Roman" w:hAnsi="Arial" w:cs="Times New Roman"/>
      <w:i/>
      <w:iCs/>
      <w:color w:val="404040"/>
      <w:kern w:val="0"/>
      <w:sz w:val="20"/>
      <w:szCs w:val="20"/>
      <w:lang w:val="en-GB" w:eastAsia="en-GB"/>
      <w14:ligatures w14:val="none"/>
    </w:rPr>
  </w:style>
  <w:style w:type="character" w:customStyle="1" w:styleId="IntenseEmphasis1">
    <w:name w:val="Intense Emphasis1"/>
    <w:basedOn w:val="DefaultParagraphFont"/>
    <w:uiPriority w:val="21"/>
    <w:qFormat/>
    <w:rsid w:val="009E5D28"/>
    <w:rPr>
      <w:i/>
      <w:iCs/>
      <w:color w:val="0F4761"/>
    </w:rPr>
  </w:style>
  <w:style w:type="paragraph" w:customStyle="1" w:styleId="IntenseQuote1">
    <w:name w:val="Intense Quote1"/>
    <w:basedOn w:val="Normal"/>
    <w:next w:val="Normal"/>
    <w:uiPriority w:val="30"/>
    <w:qFormat/>
    <w:rsid w:val="009E5D28"/>
    <w:pPr>
      <w:pBdr>
        <w:top w:val="single" w:sz="4" w:space="10" w:color="0F4761"/>
        <w:bottom w:val="single" w:sz="4" w:space="10" w:color="0F4761"/>
      </w:pBdr>
      <w:spacing w:before="360" w:after="360"/>
      <w:ind w:left="864" w:right="864"/>
      <w:jc w:val="center"/>
    </w:pPr>
    <w:rPr>
      <w:rFonts w:ascii="Arial" w:hAnsi="Arial"/>
      <w:i/>
      <w:iCs/>
      <w:color w:val="0F4761"/>
      <w:sz w:val="20"/>
      <w:lang w:val="en-GB" w:eastAsia="en-GB"/>
    </w:rPr>
  </w:style>
  <w:style w:type="character" w:customStyle="1" w:styleId="IntenseQuoteChar">
    <w:name w:val="Intense Quote Char"/>
    <w:basedOn w:val="DefaultParagraphFont"/>
    <w:link w:val="IntenseQuote"/>
    <w:uiPriority w:val="30"/>
    <w:rsid w:val="009E5D28"/>
    <w:rPr>
      <w:rFonts w:ascii="Arial" w:eastAsia="Times New Roman" w:hAnsi="Arial" w:cs="Times New Roman"/>
      <w:i/>
      <w:iCs/>
      <w:color w:val="0F4761"/>
      <w:kern w:val="0"/>
      <w:sz w:val="20"/>
      <w:szCs w:val="20"/>
      <w:lang w:val="en-GB" w:eastAsia="en-GB"/>
      <w14:ligatures w14:val="none"/>
    </w:rPr>
  </w:style>
  <w:style w:type="character" w:customStyle="1" w:styleId="IntenseReference1">
    <w:name w:val="Intense Reference1"/>
    <w:basedOn w:val="DefaultParagraphFont"/>
    <w:uiPriority w:val="32"/>
    <w:qFormat/>
    <w:rsid w:val="009E5D28"/>
    <w:rPr>
      <w:b/>
      <w:bCs/>
      <w:smallCaps/>
      <w:color w:val="0F4761"/>
      <w:spacing w:val="5"/>
    </w:rPr>
  </w:style>
  <w:style w:type="table" w:customStyle="1" w:styleId="TableGrid4">
    <w:name w:val="Table Grid4"/>
    <w:basedOn w:val="TableNormal"/>
    <w:next w:val="TableGrid"/>
    <w:uiPriority w:val="39"/>
    <w:rsid w:val="009E5D28"/>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9E5D28"/>
    <w:pPr>
      <w:spacing w:after="160" w:line="240" w:lineRule="exact"/>
    </w:pPr>
    <w:rPr>
      <w:rFonts w:ascii="Tahoma" w:hAnsi="Tahoma"/>
      <w:sz w:val="20"/>
    </w:rPr>
  </w:style>
  <w:style w:type="paragraph" w:styleId="Quote">
    <w:name w:val="Quote"/>
    <w:basedOn w:val="Normal"/>
    <w:next w:val="Normal"/>
    <w:link w:val="QuoteChar"/>
    <w:uiPriority w:val="29"/>
    <w:qFormat/>
    <w:rsid w:val="009E5D28"/>
    <w:pPr>
      <w:spacing w:before="200" w:after="160"/>
      <w:ind w:left="864" w:right="864"/>
      <w:jc w:val="center"/>
    </w:pPr>
    <w:rPr>
      <w:rFonts w:ascii="Arial" w:hAnsi="Arial"/>
      <w:i/>
      <w:iCs/>
      <w:color w:val="404040"/>
      <w:sz w:val="20"/>
      <w:lang w:val="en-GB" w:eastAsia="en-GB"/>
    </w:rPr>
  </w:style>
  <w:style w:type="character" w:customStyle="1" w:styleId="QuoteChar1">
    <w:name w:val="Quote Char1"/>
    <w:basedOn w:val="DefaultParagraphFont"/>
    <w:uiPriority w:val="29"/>
    <w:rsid w:val="009E5D28"/>
    <w:rPr>
      <w:rFonts w:ascii="Times New Roman" w:eastAsia="Times New Roman" w:hAnsi="Times New Roman" w:cs="Times New Roman"/>
      <w:i/>
      <w:iCs/>
      <w:color w:val="404040" w:themeColor="text1" w:themeTint="BF"/>
      <w:sz w:val="24"/>
    </w:rPr>
  </w:style>
  <w:style w:type="character" w:styleId="IntenseEmphasis">
    <w:name w:val="Intense Emphasis"/>
    <w:basedOn w:val="DefaultParagraphFont"/>
    <w:uiPriority w:val="21"/>
    <w:qFormat/>
    <w:rsid w:val="009E5D28"/>
    <w:rPr>
      <w:i/>
      <w:iCs/>
      <w:color w:val="156082" w:themeColor="accent1"/>
    </w:rPr>
  </w:style>
  <w:style w:type="paragraph" w:styleId="IntenseQuote">
    <w:name w:val="Intense Quote"/>
    <w:basedOn w:val="Normal"/>
    <w:next w:val="Normal"/>
    <w:link w:val="IntenseQuoteChar"/>
    <w:uiPriority w:val="30"/>
    <w:qFormat/>
    <w:rsid w:val="009E5D28"/>
    <w:pPr>
      <w:pBdr>
        <w:top w:val="single" w:sz="4" w:space="10" w:color="156082" w:themeColor="accent1"/>
        <w:bottom w:val="single" w:sz="4" w:space="10" w:color="156082" w:themeColor="accent1"/>
      </w:pBdr>
      <w:spacing w:before="360" w:after="360"/>
      <w:ind w:left="864" w:right="864"/>
      <w:jc w:val="center"/>
    </w:pPr>
    <w:rPr>
      <w:rFonts w:ascii="Arial" w:hAnsi="Arial"/>
      <w:i/>
      <w:iCs/>
      <w:color w:val="0F4761"/>
      <w:sz w:val="20"/>
      <w:lang w:val="en-GB" w:eastAsia="en-GB"/>
    </w:rPr>
  </w:style>
  <w:style w:type="character" w:customStyle="1" w:styleId="IntenseQuoteChar1">
    <w:name w:val="Intense Quote Char1"/>
    <w:basedOn w:val="DefaultParagraphFont"/>
    <w:uiPriority w:val="30"/>
    <w:rsid w:val="009E5D28"/>
    <w:rPr>
      <w:rFonts w:ascii="Times New Roman" w:eastAsia="Times New Roman" w:hAnsi="Times New Roman" w:cs="Times New Roman"/>
      <w:i/>
      <w:iCs/>
      <w:color w:val="156082" w:themeColor="accent1"/>
      <w:sz w:val="24"/>
    </w:rPr>
  </w:style>
  <w:style w:type="character" w:styleId="IntenseReference">
    <w:name w:val="Intense Reference"/>
    <w:basedOn w:val="DefaultParagraphFont"/>
    <w:uiPriority w:val="32"/>
    <w:qFormat/>
    <w:rsid w:val="009E5D28"/>
    <w:rPr>
      <w:b/>
      <w:bCs/>
      <w:smallCaps/>
      <w:color w:val="156082" w:themeColor="accent1"/>
      <w:spacing w:val="5"/>
    </w:rPr>
  </w:style>
  <w:style w:type="numbering" w:customStyle="1" w:styleId="NoList3">
    <w:name w:val="No List3"/>
    <w:next w:val="NoList"/>
    <w:uiPriority w:val="99"/>
    <w:semiHidden/>
    <w:unhideWhenUsed/>
    <w:rsid w:val="007B0A36"/>
  </w:style>
  <w:style w:type="table" w:customStyle="1" w:styleId="TableGrid5">
    <w:name w:val="Table Grid5"/>
    <w:basedOn w:val="TableNormal"/>
    <w:next w:val="TableGrid"/>
    <w:uiPriority w:val="39"/>
    <w:rsid w:val="007B0A36"/>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13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sadc.int/opportunities/procurement/sadc-procurement-documentation/" TargetMode="External"/><Relationship Id="rId26" Type="http://schemas.openxmlformats.org/officeDocument/2006/relationships/hyperlink" Target="mailto:ymadzinga@sadc.int" TargetMode="External"/><Relationship Id="rId39" Type="http://schemas.openxmlformats.org/officeDocument/2006/relationships/footer" Target="footer6.xml"/><Relationship Id="rId21" Type="http://schemas.openxmlformats.org/officeDocument/2006/relationships/hyperlink" Target="mailto:ymadzinga@sadc.int" TargetMode="External"/><Relationship Id="rId34" Type="http://schemas.openxmlformats.org/officeDocument/2006/relationships/footer" Target="footer5.xml"/><Relationship Id="rId42" Type="http://schemas.openxmlformats.org/officeDocument/2006/relationships/header" Target="header16.xml"/><Relationship Id="rId47" Type="http://schemas.openxmlformats.org/officeDocument/2006/relationships/footer" Target="footer8.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mailto:tchabwera@sadc.int" TargetMode="Externa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image" Target="media/image3.jpeg"/><Relationship Id="rId45" Type="http://schemas.openxmlformats.org/officeDocument/2006/relationships/header" Target="header18.xml"/><Relationship Id="rId53" Type="http://schemas.openxmlformats.org/officeDocument/2006/relationships/header" Target="header25.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mailto:tchabwera@sadc.int" TargetMode="External"/><Relationship Id="rId31" Type="http://schemas.openxmlformats.org/officeDocument/2006/relationships/footer" Target="footer3.xml"/><Relationship Id="rId44" Type="http://schemas.openxmlformats.org/officeDocument/2006/relationships/header" Target="header17.xml"/><Relationship Id="rId52"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collab.sadc.int/s/iAPBHrHcyJmKYcx"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7.xml"/><Relationship Id="rId48" Type="http://schemas.openxmlformats.org/officeDocument/2006/relationships/header" Target="header20.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hyperlink" Target="mailto:mmwaetako@sadc.int" TargetMode="External"/><Relationship Id="rId33" Type="http://schemas.openxmlformats.org/officeDocument/2006/relationships/footer" Target="footer4.xml"/><Relationship Id="rId38" Type="http://schemas.openxmlformats.org/officeDocument/2006/relationships/header" Target="header14.xml"/><Relationship Id="rId46" Type="http://schemas.openxmlformats.org/officeDocument/2006/relationships/header" Target="header19.xml"/><Relationship Id="rId20" Type="http://schemas.openxmlformats.org/officeDocument/2006/relationships/hyperlink" Target="mailto:mmwaetako@sadc.int" TargetMode="External"/><Relationship Id="rId41" Type="http://schemas.openxmlformats.org/officeDocument/2006/relationships/header" Target="header15.xm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ollab.sadc.int/s/iAPBHrHcyJmKYcx" TargetMode="Externa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8C09-5F5A-4234-9BF0-631E6F0668EA}">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78</Pages>
  <Words>22965</Words>
  <Characters>130903</Characters>
  <Application>Microsoft Office Word</Application>
  <DocSecurity>4</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153561</CharactersWithSpaces>
  <SharedDoc>false</SharedDoc>
  <HLinks>
    <vt:vector size="450" baseType="variant">
      <vt:variant>
        <vt:i4>1638448</vt:i4>
      </vt:variant>
      <vt:variant>
        <vt:i4>546</vt:i4>
      </vt:variant>
      <vt:variant>
        <vt:i4>0</vt:i4>
      </vt:variant>
      <vt:variant>
        <vt:i4>5</vt:i4>
      </vt:variant>
      <vt:variant>
        <vt:lpwstr/>
      </vt:variant>
      <vt:variant>
        <vt:lpwstr>_Toc272168603</vt:lpwstr>
      </vt:variant>
      <vt:variant>
        <vt:i4>1638448</vt:i4>
      </vt:variant>
      <vt:variant>
        <vt:i4>540</vt:i4>
      </vt:variant>
      <vt:variant>
        <vt:i4>0</vt:i4>
      </vt:variant>
      <vt:variant>
        <vt:i4>5</vt:i4>
      </vt:variant>
      <vt:variant>
        <vt:lpwstr/>
      </vt:variant>
      <vt:variant>
        <vt:lpwstr>_Toc272168602</vt:lpwstr>
      </vt:variant>
      <vt:variant>
        <vt:i4>1638448</vt:i4>
      </vt:variant>
      <vt:variant>
        <vt:i4>534</vt:i4>
      </vt:variant>
      <vt:variant>
        <vt:i4>0</vt:i4>
      </vt:variant>
      <vt:variant>
        <vt:i4>5</vt:i4>
      </vt:variant>
      <vt:variant>
        <vt:lpwstr/>
      </vt:variant>
      <vt:variant>
        <vt:lpwstr>_Toc272168601</vt:lpwstr>
      </vt:variant>
      <vt:variant>
        <vt:i4>1638448</vt:i4>
      </vt:variant>
      <vt:variant>
        <vt:i4>528</vt:i4>
      </vt:variant>
      <vt:variant>
        <vt:i4>0</vt:i4>
      </vt:variant>
      <vt:variant>
        <vt:i4>5</vt:i4>
      </vt:variant>
      <vt:variant>
        <vt:lpwstr/>
      </vt:variant>
      <vt:variant>
        <vt:lpwstr>_Toc272168600</vt:lpwstr>
      </vt:variant>
      <vt:variant>
        <vt:i4>1048627</vt:i4>
      </vt:variant>
      <vt:variant>
        <vt:i4>522</vt:i4>
      </vt:variant>
      <vt:variant>
        <vt:i4>0</vt:i4>
      </vt:variant>
      <vt:variant>
        <vt:i4>5</vt:i4>
      </vt:variant>
      <vt:variant>
        <vt:lpwstr/>
      </vt:variant>
      <vt:variant>
        <vt:lpwstr>_Toc272168599</vt:lpwstr>
      </vt:variant>
      <vt:variant>
        <vt:i4>1048627</vt:i4>
      </vt:variant>
      <vt:variant>
        <vt:i4>516</vt:i4>
      </vt:variant>
      <vt:variant>
        <vt:i4>0</vt:i4>
      </vt:variant>
      <vt:variant>
        <vt:i4>5</vt:i4>
      </vt:variant>
      <vt:variant>
        <vt:lpwstr/>
      </vt:variant>
      <vt:variant>
        <vt:lpwstr>_Toc272168598</vt:lpwstr>
      </vt:variant>
      <vt:variant>
        <vt:i4>1048627</vt:i4>
      </vt:variant>
      <vt:variant>
        <vt:i4>510</vt:i4>
      </vt:variant>
      <vt:variant>
        <vt:i4>0</vt:i4>
      </vt:variant>
      <vt:variant>
        <vt:i4>5</vt:i4>
      </vt:variant>
      <vt:variant>
        <vt:lpwstr/>
      </vt:variant>
      <vt:variant>
        <vt:lpwstr>_Toc272168597</vt:lpwstr>
      </vt:variant>
      <vt:variant>
        <vt:i4>1048627</vt:i4>
      </vt:variant>
      <vt:variant>
        <vt:i4>504</vt:i4>
      </vt:variant>
      <vt:variant>
        <vt:i4>0</vt:i4>
      </vt:variant>
      <vt:variant>
        <vt:i4>5</vt:i4>
      </vt:variant>
      <vt:variant>
        <vt:lpwstr/>
      </vt:variant>
      <vt:variant>
        <vt:lpwstr>_Toc272168596</vt:lpwstr>
      </vt:variant>
      <vt:variant>
        <vt:i4>1048627</vt:i4>
      </vt:variant>
      <vt:variant>
        <vt:i4>498</vt:i4>
      </vt:variant>
      <vt:variant>
        <vt:i4>0</vt:i4>
      </vt:variant>
      <vt:variant>
        <vt:i4>5</vt:i4>
      </vt:variant>
      <vt:variant>
        <vt:lpwstr/>
      </vt:variant>
      <vt:variant>
        <vt:lpwstr>_Toc272168595</vt:lpwstr>
      </vt:variant>
      <vt:variant>
        <vt:i4>1048627</vt:i4>
      </vt:variant>
      <vt:variant>
        <vt:i4>492</vt:i4>
      </vt:variant>
      <vt:variant>
        <vt:i4>0</vt:i4>
      </vt:variant>
      <vt:variant>
        <vt:i4>5</vt:i4>
      </vt:variant>
      <vt:variant>
        <vt:lpwstr/>
      </vt:variant>
      <vt:variant>
        <vt:lpwstr>_Toc272168594</vt:lpwstr>
      </vt:variant>
      <vt:variant>
        <vt:i4>1048627</vt:i4>
      </vt:variant>
      <vt:variant>
        <vt:i4>486</vt:i4>
      </vt:variant>
      <vt:variant>
        <vt:i4>0</vt:i4>
      </vt:variant>
      <vt:variant>
        <vt:i4>5</vt:i4>
      </vt:variant>
      <vt:variant>
        <vt:lpwstr/>
      </vt:variant>
      <vt:variant>
        <vt:lpwstr>_Toc272168593</vt:lpwstr>
      </vt:variant>
      <vt:variant>
        <vt:i4>1048627</vt:i4>
      </vt:variant>
      <vt:variant>
        <vt:i4>480</vt:i4>
      </vt:variant>
      <vt:variant>
        <vt:i4>0</vt:i4>
      </vt:variant>
      <vt:variant>
        <vt:i4>5</vt:i4>
      </vt:variant>
      <vt:variant>
        <vt:lpwstr/>
      </vt:variant>
      <vt:variant>
        <vt:lpwstr>_Toc272168592</vt:lpwstr>
      </vt:variant>
      <vt:variant>
        <vt:i4>1048627</vt:i4>
      </vt:variant>
      <vt:variant>
        <vt:i4>474</vt:i4>
      </vt:variant>
      <vt:variant>
        <vt:i4>0</vt:i4>
      </vt:variant>
      <vt:variant>
        <vt:i4>5</vt:i4>
      </vt:variant>
      <vt:variant>
        <vt:lpwstr/>
      </vt:variant>
      <vt:variant>
        <vt:lpwstr>_Toc272168591</vt:lpwstr>
      </vt:variant>
      <vt:variant>
        <vt:i4>1048627</vt:i4>
      </vt:variant>
      <vt:variant>
        <vt:i4>468</vt:i4>
      </vt:variant>
      <vt:variant>
        <vt:i4>0</vt:i4>
      </vt:variant>
      <vt:variant>
        <vt:i4>5</vt:i4>
      </vt:variant>
      <vt:variant>
        <vt:lpwstr/>
      </vt:variant>
      <vt:variant>
        <vt:lpwstr>_Toc272168590</vt:lpwstr>
      </vt:variant>
      <vt:variant>
        <vt:i4>1114163</vt:i4>
      </vt:variant>
      <vt:variant>
        <vt:i4>462</vt:i4>
      </vt:variant>
      <vt:variant>
        <vt:i4>0</vt:i4>
      </vt:variant>
      <vt:variant>
        <vt:i4>5</vt:i4>
      </vt:variant>
      <vt:variant>
        <vt:lpwstr/>
      </vt:variant>
      <vt:variant>
        <vt:lpwstr>_Toc272168589</vt:lpwstr>
      </vt:variant>
      <vt:variant>
        <vt:i4>1114163</vt:i4>
      </vt:variant>
      <vt:variant>
        <vt:i4>456</vt:i4>
      </vt:variant>
      <vt:variant>
        <vt:i4>0</vt:i4>
      </vt:variant>
      <vt:variant>
        <vt:i4>5</vt:i4>
      </vt:variant>
      <vt:variant>
        <vt:lpwstr/>
      </vt:variant>
      <vt:variant>
        <vt:lpwstr>_Toc272168588</vt:lpwstr>
      </vt:variant>
      <vt:variant>
        <vt:i4>1114163</vt:i4>
      </vt:variant>
      <vt:variant>
        <vt:i4>450</vt:i4>
      </vt:variant>
      <vt:variant>
        <vt:i4>0</vt:i4>
      </vt:variant>
      <vt:variant>
        <vt:i4>5</vt:i4>
      </vt:variant>
      <vt:variant>
        <vt:lpwstr/>
      </vt:variant>
      <vt:variant>
        <vt:lpwstr>_Toc272168587</vt:lpwstr>
      </vt:variant>
      <vt:variant>
        <vt:i4>1114163</vt:i4>
      </vt:variant>
      <vt:variant>
        <vt:i4>444</vt:i4>
      </vt:variant>
      <vt:variant>
        <vt:i4>0</vt:i4>
      </vt:variant>
      <vt:variant>
        <vt:i4>5</vt:i4>
      </vt:variant>
      <vt:variant>
        <vt:lpwstr/>
      </vt:variant>
      <vt:variant>
        <vt:lpwstr>_Toc272168586</vt:lpwstr>
      </vt:variant>
      <vt:variant>
        <vt:i4>1114163</vt:i4>
      </vt:variant>
      <vt:variant>
        <vt:i4>438</vt:i4>
      </vt:variant>
      <vt:variant>
        <vt:i4>0</vt:i4>
      </vt:variant>
      <vt:variant>
        <vt:i4>5</vt:i4>
      </vt:variant>
      <vt:variant>
        <vt:lpwstr/>
      </vt:variant>
      <vt:variant>
        <vt:lpwstr>_Toc272168585</vt:lpwstr>
      </vt:variant>
      <vt:variant>
        <vt:i4>1114163</vt:i4>
      </vt:variant>
      <vt:variant>
        <vt:i4>432</vt:i4>
      </vt:variant>
      <vt:variant>
        <vt:i4>0</vt:i4>
      </vt:variant>
      <vt:variant>
        <vt:i4>5</vt:i4>
      </vt:variant>
      <vt:variant>
        <vt:lpwstr/>
      </vt:variant>
      <vt:variant>
        <vt:lpwstr>_Toc272168584</vt:lpwstr>
      </vt:variant>
      <vt:variant>
        <vt:i4>1114163</vt:i4>
      </vt:variant>
      <vt:variant>
        <vt:i4>426</vt:i4>
      </vt:variant>
      <vt:variant>
        <vt:i4>0</vt:i4>
      </vt:variant>
      <vt:variant>
        <vt:i4>5</vt:i4>
      </vt:variant>
      <vt:variant>
        <vt:lpwstr/>
      </vt:variant>
      <vt:variant>
        <vt:lpwstr>_Toc272168583</vt:lpwstr>
      </vt:variant>
      <vt:variant>
        <vt:i4>1114163</vt:i4>
      </vt:variant>
      <vt:variant>
        <vt:i4>420</vt:i4>
      </vt:variant>
      <vt:variant>
        <vt:i4>0</vt:i4>
      </vt:variant>
      <vt:variant>
        <vt:i4>5</vt:i4>
      </vt:variant>
      <vt:variant>
        <vt:lpwstr/>
      </vt:variant>
      <vt:variant>
        <vt:lpwstr>_Toc272168582</vt:lpwstr>
      </vt:variant>
      <vt:variant>
        <vt:i4>1114163</vt:i4>
      </vt:variant>
      <vt:variant>
        <vt:i4>414</vt:i4>
      </vt:variant>
      <vt:variant>
        <vt:i4>0</vt:i4>
      </vt:variant>
      <vt:variant>
        <vt:i4>5</vt:i4>
      </vt:variant>
      <vt:variant>
        <vt:lpwstr/>
      </vt:variant>
      <vt:variant>
        <vt:lpwstr>_Toc272168581</vt:lpwstr>
      </vt:variant>
      <vt:variant>
        <vt:i4>1114163</vt:i4>
      </vt:variant>
      <vt:variant>
        <vt:i4>408</vt:i4>
      </vt:variant>
      <vt:variant>
        <vt:i4>0</vt:i4>
      </vt:variant>
      <vt:variant>
        <vt:i4>5</vt:i4>
      </vt:variant>
      <vt:variant>
        <vt:lpwstr/>
      </vt:variant>
      <vt:variant>
        <vt:lpwstr>_Toc272168580</vt:lpwstr>
      </vt:variant>
      <vt:variant>
        <vt:i4>1966131</vt:i4>
      </vt:variant>
      <vt:variant>
        <vt:i4>402</vt:i4>
      </vt:variant>
      <vt:variant>
        <vt:i4>0</vt:i4>
      </vt:variant>
      <vt:variant>
        <vt:i4>5</vt:i4>
      </vt:variant>
      <vt:variant>
        <vt:lpwstr/>
      </vt:variant>
      <vt:variant>
        <vt:lpwstr>_Toc272168579</vt:lpwstr>
      </vt:variant>
      <vt:variant>
        <vt:i4>1966131</vt:i4>
      </vt:variant>
      <vt:variant>
        <vt:i4>396</vt:i4>
      </vt:variant>
      <vt:variant>
        <vt:i4>0</vt:i4>
      </vt:variant>
      <vt:variant>
        <vt:i4>5</vt:i4>
      </vt:variant>
      <vt:variant>
        <vt:lpwstr/>
      </vt:variant>
      <vt:variant>
        <vt:lpwstr>_Toc272168578</vt:lpwstr>
      </vt:variant>
      <vt:variant>
        <vt:i4>1966131</vt:i4>
      </vt:variant>
      <vt:variant>
        <vt:i4>390</vt:i4>
      </vt:variant>
      <vt:variant>
        <vt:i4>0</vt:i4>
      </vt:variant>
      <vt:variant>
        <vt:i4>5</vt:i4>
      </vt:variant>
      <vt:variant>
        <vt:lpwstr/>
      </vt:variant>
      <vt:variant>
        <vt:lpwstr>_Toc272168577</vt:lpwstr>
      </vt:variant>
      <vt:variant>
        <vt:i4>1966131</vt:i4>
      </vt:variant>
      <vt:variant>
        <vt:i4>384</vt:i4>
      </vt:variant>
      <vt:variant>
        <vt:i4>0</vt:i4>
      </vt:variant>
      <vt:variant>
        <vt:i4>5</vt:i4>
      </vt:variant>
      <vt:variant>
        <vt:lpwstr/>
      </vt:variant>
      <vt:variant>
        <vt:lpwstr>_Toc272168576</vt:lpwstr>
      </vt:variant>
      <vt:variant>
        <vt:i4>1966131</vt:i4>
      </vt:variant>
      <vt:variant>
        <vt:i4>378</vt:i4>
      </vt:variant>
      <vt:variant>
        <vt:i4>0</vt:i4>
      </vt:variant>
      <vt:variant>
        <vt:i4>5</vt:i4>
      </vt:variant>
      <vt:variant>
        <vt:lpwstr/>
      </vt:variant>
      <vt:variant>
        <vt:lpwstr>_Toc272168575</vt:lpwstr>
      </vt:variant>
      <vt:variant>
        <vt:i4>1966131</vt:i4>
      </vt:variant>
      <vt:variant>
        <vt:i4>372</vt:i4>
      </vt:variant>
      <vt:variant>
        <vt:i4>0</vt:i4>
      </vt:variant>
      <vt:variant>
        <vt:i4>5</vt:i4>
      </vt:variant>
      <vt:variant>
        <vt:lpwstr/>
      </vt:variant>
      <vt:variant>
        <vt:lpwstr>_Toc272168574</vt:lpwstr>
      </vt:variant>
      <vt:variant>
        <vt:i4>1966131</vt:i4>
      </vt:variant>
      <vt:variant>
        <vt:i4>366</vt:i4>
      </vt:variant>
      <vt:variant>
        <vt:i4>0</vt:i4>
      </vt:variant>
      <vt:variant>
        <vt:i4>5</vt:i4>
      </vt:variant>
      <vt:variant>
        <vt:lpwstr/>
      </vt:variant>
      <vt:variant>
        <vt:lpwstr>_Toc272168573</vt:lpwstr>
      </vt:variant>
      <vt:variant>
        <vt:i4>1966131</vt:i4>
      </vt:variant>
      <vt:variant>
        <vt:i4>360</vt:i4>
      </vt:variant>
      <vt:variant>
        <vt:i4>0</vt:i4>
      </vt:variant>
      <vt:variant>
        <vt:i4>5</vt:i4>
      </vt:variant>
      <vt:variant>
        <vt:lpwstr/>
      </vt:variant>
      <vt:variant>
        <vt:lpwstr>_Toc272168572</vt:lpwstr>
      </vt:variant>
      <vt:variant>
        <vt:i4>1966131</vt:i4>
      </vt:variant>
      <vt:variant>
        <vt:i4>354</vt:i4>
      </vt:variant>
      <vt:variant>
        <vt:i4>0</vt:i4>
      </vt:variant>
      <vt:variant>
        <vt:i4>5</vt:i4>
      </vt:variant>
      <vt:variant>
        <vt:lpwstr/>
      </vt:variant>
      <vt:variant>
        <vt:lpwstr>_Toc272168571</vt:lpwstr>
      </vt:variant>
      <vt:variant>
        <vt:i4>1966131</vt:i4>
      </vt:variant>
      <vt:variant>
        <vt:i4>348</vt:i4>
      </vt:variant>
      <vt:variant>
        <vt:i4>0</vt:i4>
      </vt:variant>
      <vt:variant>
        <vt:i4>5</vt:i4>
      </vt:variant>
      <vt:variant>
        <vt:lpwstr/>
      </vt:variant>
      <vt:variant>
        <vt:lpwstr>_Toc272168570</vt:lpwstr>
      </vt:variant>
      <vt:variant>
        <vt:i4>2031667</vt:i4>
      </vt:variant>
      <vt:variant>
        <vt:i4>342</vt:i4>
      </vt:variant>
      <vt:variant>
        <vt:i4>0</vt:i4>
      </vt:variant>
      <vt:variant>
        <vt:i4>5</vt:i4>
      </vt:variant>
      <vt:variant>
        <vt:lpwstr/>
      </vt:variant>
      <vt:variant>
        <vt:lpwstr>_Toc272168569</vt:lpwstr>
      </vt:variant>
      <vt:variant>
        <vt:i4>2031667</vt:i4>
      </vt:variant>
      <vt:variant>
        <vt:i4>336</vt:i4>
      </vt:variant>
      <vt:variant>
        <vt:i4>0</vt:i4>
      </vt:variant>
      <vt:variant>
        <vt:i4>5</vt:i4>
      </vt:variant>
      <vt:variant>
        <vt:lpwstr/>
      </vt:variant>
      <vt:variant>
        <vt:lpwstr>_Toc272168568</vt:lpwstr>
      </vt:variant>
      <vt:variant>
        <vt:i4>2031667</vt:i4>
      </vt:variant>
      <vt:variant>
        <vt:i4>330</vt:i4>
      </vt:variant>
      <vt:variant>
        <vt:i4>0</vt:i4>
      </vt:variant>
      <vt:variant>
        <vt:i4>5</vt:i4>
      </vt:variant>
      <vt:variant>
        <vt:lpwstr/>
      </vt:variant>
      <vt:variant>
        <vt:lpwstr>_Toc272168567</vt:lpwstr>
      </vt:variant>
      <vt:variant>
        <vt:i4>2031667</vt:i4>
      </vt:variant>
      <vt:variant>
        <vt:i4>324</vt:i4>
      </vt:variant>
      <vt:variant>
        <vt:i4>0</vt:i4>
      </vt:variant>
      <vt:variant>
        <vt:i4>5</vt:i4>
      </vt:variant>
      <vt:variant>
        <vt:lpwstr/>
      </vt:variant>
      <vt:variant>
        <vt:lpwstr>_Toc272168566</vt:lpwstr>
      </vt:variant>
      <vt:variant>
        <vt:i4>2031667</vt:i4>
      </vt:variant>
      <vt:variant>
        <vt:i4>318</vt:i4>
      </vt:variant>
      <vt:variant>
        <vt:i4>0</vt:i4>
      </vt:variant>
      <vt:variant>
        <vt:i4>5</vt:i4>
      </vt:variant>
      <vt:variant>
        <vt:lpwstr/>
      </vt:variant>
      <vt:variant>
        <vt:lpwstr>_Toc272168565</vt:lpwstr>
      </vt:variant>
      <vt:variant>
        <vt:i4>2031667</vt:i4>
      </vt:variant>
      <vt:variant>
        <vt:i4>312</vt:i4>
      </vt:variant>
      <vt:variant>
        <vt:i4>0</vt:i4>
      </vt:variant>
      <vt:variant>
        <vt:i4>5</vt:i4>
      </vt:variant>
      <vt:variant>
        <vt:lpwstr/>
      </vt:variant>
      <vt:variant>
        <vt:lpwstr>_Toc272168564</vt:lpwstr>
      </vt:variant>
      <vt:variant>
        <vt:i4>2031667</vt:i4>
      </vt:variant>
      <vt:variant>
        <vt:i4>306</vt:i4>
      </vt:variant>
      <vt:variant>
        <vt:i4>0</vt:i4>
      </vt:variant>
      <vt:variant>
        <vt:i4>5</vt:i4>
      </vt:variant>
      <vt:variant>
        <vt:lpwstr/>
      </vt:variant>
      <vt:variant>
        <vt:lpwstr>_Toc272168563</vt:lpwstr>
      </vt:variant>
      <vt:variant>
        <vt:i4>2031667</vt:i4>
      </vt:variant>
      <vt:variant>
        <vt:i4>300</vt:i4>
      </vt:variant>
      <vt:variant>
        <vt:i4>0</vt:i4>
      </vt:variant>
      <vt:variant>
        <vt:i4>5</vt:i4>
      </vt:variant>
      <vt:variant>
        <vt:lpwstr/>
      </vt:variant>
      <vt:variant>
        <vt:lpwstr>_Toc272168562</vt:lpwstr>
      </vt:variant>
      <vt:variant>
        <vt:i4>2031667</vt:i4>
      </vt:variant>
      <vt:variant>
        <vt:i4>294</vt:i4>
      </vt:variant>
      <vt:variant>
        <vt:i4>0</vt:i4>
      </vt:variant>
      <vt:variant>
        <vt:i4>5</vt:i4>
      </vt:variant>
      <vt:variant>
        <vt:lpwstr/>
      </vt:variant>
      <vt:variant>
        <vt:lpwstr>_Toc272168561</vt:lpwstr>
      </vt:variant>
      <vt:variant>
        <vt:i4>2031667</vt:i4>
      </vt:variant>
      <vt:variant>
        <vt:i4>288</vt:i4>
      </vt:variant>
      <vt:variant>
        <vt:i4>0</vt:i4>
      </vt:variant>
      <vt:variant>
        <vt:i4>5</vt:i4>
      </vt:variant>
      <vt:variant>
        <vt:lpwstr/>
      </vt:variant>
      <vt:variant>
        <vt:lpwstr>_Toc272168560</vt:lpwstr>
      </vt:variant>
      <vt:variant>
        <vt:i4>1835059</vt:i4>
      </vt:variant>
      <vt:variant>
        <vt:i4>282</vt:i4>
      </vt:variant>
      <vt:variant>
        <vt:i4>0</vt:i4>
      </vt:variant>
      <vt:variant>
        <vt:i4>5</vt:i4>
      </vt:variant>
      <vt:variant>
        <vt:lpwstr/>
      </vt:variant>
      <vt:variant>
        <vt:lpwstr>_Toc272168559</vt:lpwstr>
      </vt:variant>
      <vt:variant>
        <vt:i4>1835059</vt:i4>
      </vt:variant>
      <vt:variant>
        <vt:i4>276</vt:i4>
      </vt:variant>
      <vt:variant>
        <vt:i4>0</vt:i4>
      </vt:variant>
      <vt:variant>
        <vt:i4>5</vt:i4>
      </vt:variant>
      <vt:variant>
        <vt:lpwstr/>
      </vt:variant>
      <vt:variant>
        <vt:lpwstr>_Toc272168558</vt:lpwstr>
      </vt:variant>
      <vt:variant>
        <vt:i4>1835059</vt:i4>
      </vt:variant>
      <vt:variant>
        <vt:i4>270</vt:i4>
      </vt:variant>
      <vt:variant>
        <vt:i4>0</vt:i4>
      </vt:variant>
      <vt:variant>
        <vt:i4>5</vt:i4>
      </vt:variant>
      <vt:variant>
        <vt:lpwstr/>
      </vt:variant>
      <vt:variant>
        <vt:lpwstr>_Toc272168557</vt:lpwstr>
      </vt:variant>
      <vt:variant>
        <vt:i4>1835059</vt:i4>
      </vt:variant>
      <vt:variant>
        <vt:i4>264</vt:i4>
      </vt:variant>
      <vt:variant>
        <vt:i4>0</vt:i4>
      </vt:variant>
      <vt:variant>
        <vt:i4>5</vt:i4>
      </vt:variant>
      <vt:variant>
        <vt:lpwstr/>
      </vt:variant>
      <vt:variant>
        <vt:lpwstr>_Toc272168556</vt:lpwstr>
      </vt:variant>
      <vt:variant>
        <vt:i4>1835059</vt:i4>
      </vt:variant>
      <vt:variant>
        <vt:i4>258</vt:i4>
      </vt:variant>
      <vt:variant>
        <vt:i4>0</vt:i4>
      </vt:variant>
      <vt:variant>
        <vt:i4>5</vt:i4>
      </vt:variant>
      <vt:variant>
        <vt:lpwstr/>
      </vt:variant>
      <vt:variant>
        <vt:lpwstr>_Toc272168555</vt:lpwstr>
      </vt:variant>
      <vt:variant>
        <vt:i4>1835059</vt:i4>
      </vt:variant>
      <vt:variant>
        <vt:i4>252</vt:i4>
      </vt:variant>
      <vt:variant>
        <vt:i4>0</vt:i4>
      </vt:variant>
      <vt:variant>
        <vt:i4>5</vt:i4>
      </vt:variant>
      <vt:variant>
        <vt:lpwstr/>
      </vt:variant>
      <vt:variant>
        <vt:lpwstr>_Toc272168554</vt:lpwstr>
      </vt:variant>
      <vt:variant>
        <vt:i4>1835059</vt:i4>
      </vt:variant>
      <vt:variant>
        <vt:i4>246</vt:i4>
      </vt:variant>
      <vt:variant>
        <vt:i4>0</vt:i4>
      </vt:variant>
      <vt:variant>
        <vt:i4>5</vt:i4>
      </vt:variant>
      <vt:variant>
        <vt:lpwstr/>
      </vt:variant>
      <vt:variant>
        <vt:lpwstr>_Toc272168553</vt:lpwstr>
      </vt:variant>
      <vt:variant>
        <vt:i4>1835059</vt:i4>
      </vt:variant>
      <vt:variant>
        <vt:i4>240</vt:i4>
      </vt:variant>
      <vt:variant>
        <vt:i4>0</vt:i4>
      </vt:variant>
      <vt:variant>
        <vt:i4>5</vt:i4>
      </vt:variant>
      <vt:variant>
        <vt:lpwstr/>
      </vt:variant>
      <vt:variant>
        <vt:lpwstr>_Toc272168552</vt:lpwstr>
      </vt:variant>
      <vt:variant>
        <vt:i4>1835059</vt:i4>
      </vt:variant>
      <vt:variant>
        <vt:i4>234</vt:i4>
      </vt:variant>
      <vt:variant>
        <vt:i4>0</vt:i4>
      </vt:variant>
      <vt:variant>
        <vt:i4>5</vt:i4>
      </vt:variant>
      <vt:variant>
        <vt:lpwstr/>
      </vt:variant>
      <vt:variant>
        <vt:lpwstr>_Toc272168551</vt:lpwstr>
      </vt:variant>
      <vt:variant>
        <vt:i4>1835059</vt:i4>
      </vt:variant>
      <vt:variant>
        <vt:i4>228</vt:i4>
      </vt:variant>
      <vt:variant>
        <vt:i4>0</vt:i4>
      </vt:variant>
      <vt:variant>
        <vt:i4>5</vt:i4>
      </vt:variant>
      <vt:variant>
        <vt:lpwstr/>
      </vt:variant>
      <vt:variant>
        <vt:lpwstr>_Toc272168550</vt:lpwstr>
      </vt:variant>
      <vt:variant>
        <vt:i4>1900595</vt:i4>
      </vt:variant>
      <vt:variant>
        <vt:i4>222</vt:i4>
      </vt:variant>
      <vt:variant>
        <vt:i4>0</vt:i4>
      </vt:variant>
      <vt:variant>
        <vt:i4>5</vt:i4>
      </vt:variant>
      <vt:variant>
        <vt:lpwstr/>
      </vt:variant>
      <vt:variant>
        <vt:lpwstr>_Toc272168549</vt:lpwstr>
      </vt:variant>
      <vt:variant>
        <vt:i4>1048633</vt:i4>
      </vt:variant>
      <vt:variant>
        <vt:i4>111</vt:i4>
      </vt:variant>
      <vt:variant>
        <vt:i4>0</vt:i4>
      </vt:variant>
      <vt:variant>
        <vt:i4>5</vt:i4>
      </vt:variant>
      <vt:variant>
        <vt:lpwstr/>
      </vt:variant>
      <vt:variant>
        <vt:lpwstr>_Toc267380420</vt:lpwstr>
      </vt:variant>
      <vt:variant>
        <vt:i4>1245241</vt:i4>
      </vt:variant>
      <vt:variant>
        <vt:i4>108</vt:i4>
      </vt:variant>
      <vt:variant>
        <vt:i4>0</vt:i4>
      </vt:variant>
      <vt:variant>
        <vt:i4>5</vt:i4>
      </vt:variant>
      <vt:variant>
        <vt:lpwstr/>
      </vt:variant>
      <vt:variant>
        <vt:lpwstr>_Toc267380419</vt:lpwstr>
      </vt:variant>
      <vt:variant>
        <vt:i4>1376306</vt:i4>
      </vt:variant>
      <vt:variant>
        <vt:i4>99</vt:i4>
      </vt:variant>
      <vt:variant>
        <vt:i4>0</vt:i4>
      </vt:variant>
      <vt:variant>
        <vt:i4>5</vt:i4>
      </vt:variant>
      <vt:variant>
        <vt:lpwstr/>
      </vt:variant>
      <vt:variant>
        <vt:lpwstr>_Toc37342607</vt:lpwstr>
      </vt:variant>
      <vt:variant>
        <vt:i4>1310770</vt:i4>
      </vt:variant>
      <vt:variant>
        <vt:i4>96</vt:i4>
      </vt:variant>
      <vt:variant>
        <vt:i4>0</vt:i4>
      </vt:variant>
      <vt:variant>
        <vt:i4>5</vt:i4>
      </vt:variant>
      <vt:variant>
        <vt:lpwstr/>
      </vt:variant>
      <vt:variant>
        <vt:lpwstr>_Toc37342606</vt:lpwstr>
      </vt:variant>
      <vt:variant>
        <vt:i4>1507378</vt:i4>
      </vt:variant>
      <vt:variant>
        <vt:i4>93</vt:i4>
      </vt:variant>
      <vt:variant>
        <vt:i4>0</vt:i4>
      </vt:variant>
      <vt:variant>
        <vt:i4>5</vt:i4>
      </vt:variant>
      <vt:variant>
        <vt:lpwstr/>
      </vt:variant>
      <vt:variant>
        <vt:lpwstr>_Toc37342605</vt:lpwstr>
      </vt:variant>
      <vt:variant>
        <vt:i4>1441842</vt:i4>
      </vt:variant>
      <vt:variant>
        <vt:i4>90</vt:i4>
      </vt:variant>
      <vt:variant>
        <vt:i4>0</vt:i4>
      </vt:variant>
      <vt:variant>
        <vt:i4>5</vt:i4>
      </vt:variant>
      <vt:variant>
        <vt:lpwstr/>
      </vt:variant>
      <vt:variant>
        <vt:lpwstr>_Toc37342604</vt:lpwstr>
      </vt:variant>
      <vt:variant>
        <vt:i4>1114162</vt:i4>
      </vt:variant>
      <vt:variant>
        <vt:i4>87</vt:i4>
      </vt:variant>
      <vt:variant>
        <vt:i4>0</vt:i4>
      </vt:variant>
      <vt:variant>
        <vt:i4>5</vt:i4>
      </vt:variant>
      <vt:variant>
        <vt:lpwstr/>
      </vt:variant>
      <vt:variant>
        <vt:lpwstr>_Toc37342603</vt:lpwstr>
      </vt:variant>
      <vt:variant>
        <vt:i4>1048626</vt:i4>
      </vt:variant>
      <vt:variant>
        <vt:i4>84</vt:i4>
      </vt:variant>
      <vt:variant>
        <vt:i4>0</vt:i4>
      </vt:variant>
      <vt:variant>
        <vt:i4>5</vt:i4>
      </vt:variant>
      <vt:variant>
        <vt:lpwstr/>
      </vt:variant>
      <vt:variant>
        <vt:lpwstr>_Toc37342602</vt:lpwstr>
      </vt:variant>
      <vt:variant>
        <vt:i4>1245234</vt:i4>
      </vt:variant>
      <vt:variant>
        <vt:i4>81</vt:i4>
      </vt:variant>
      <vt:variant>
        <vt:i4>0</vt:i4>
      </vt:variant>
      <vt:variant>
        <vt:i4>5</vt:i4>
      </vt:variant>
      <vt:variant>
        <vt:lpwstr/>
      </vt:variant>
      <vt:variant>
        <vt:lpwstr>_Toc37342601</vt:lpwstr>
      </vt:variant>
      <vt:variant>
        <vt:i4>2949151</vt:i4>
      </vt:variant>
      <vt:variant>
        <vt:i4>78</vt:i4>
      </vt:variant>
      <vt:variant>
        <vt:i4>0</vt:i4>
      </vt:variant>
      <vt:variant>
        <vt:i4>5</vt:i4>
      </vt:variant>
      <vt:variant>
        <vt:lpwstr>mailto:pchifani@sadc.int</vt:lpwstr>
      </vt:variant>
      <vt:variant>
        <vt:lpwstr/>
      </vt:variant>
      <vt:variant>
        <vt:i4>3735570</vt:i4>
      </vt:variant>
      <vt:variant>
        <vt:i4>75</vt:i4>
      </vt:variant>
      <vt:variant>
        <vt:i4>0</vt:i4>
      </vt:variant>
      <vt:variant>
        <vt:i4>5</vt:i4>
      </vt:variant>
      <vt:variant>
        <vt:lpwstr>mailto:tenders@sadc.int</vt:lpwstr>
      </vt:variant>
      <vt:variant>
        <vt:lpwstr/>
      </vt:variant>
      <vt:variant>
        <vt:i4>3538955</vt:i4>
      </vt:variant>
      <vt:variant>
        <vt:i4>72</vt:i4>
      </vt:variant>
      <vt:variant>
        <vt:i4>0</vt:i4>
      </vt:variant>
      <vt:variant>
        <vt:i4>5</vt:i4>
      </vt:variant>
      <vt:variant>
        <vt:lpwstr>mailto:lmeleko@sadc.int</vt:lpwstr>
      </vt:variant>
      <vt:variant>
        <vt:lpwstr/>
      </vt:variant>
      <vt:variant>
        <vt:i4>5177446</vt:i4>
      </vt:variant>
      <vt:variant>
        <vt:i4>69</vt:i4>
      </vt:variant>
      <vt:variant>
        <vt:i4>0</vt:i4>
      </vt:variant>
      <vt:variant>
        <vt:i4>5</vt:i4>
      </vt:variant>
      <vt:variant>
        <vt:lpwstr>mailto:tchabwera@sadc.int</vt:lpwstr>
      </vt:variant>
      <vt:variant>
        <vt:lpwstr/>
      </vt:variant>
      <vt:variant>
        <vt:i4>1769472</vt:i4>
      </vt:variant>
      <vt:variant>
        <vt:i4>66</vt:i4>
      </vt:variant>
      <vt:variant>
        <vt:i4>0</vt:i4>
      </vt:variant>
      <vt:variant>
        <vt:i4>5</vt:i4>
      </vt:variant>
      <vt:variant>
        <vt:lpwstr>https://collab.sadc.int/s/b7y9NzY4tdxzLBo</vt:lpwstr>
      </vt:variant>
      <vt:variant>
        <vt:lpwstr/>
      </vt:variant>
      <vt:variant>
        <vt:i4>1769472</vt:i4>
      </vt:variant>
      <vt:variant>
        <vt:i4>63</vt:i4>
      </vt:variant>
      <vt:variant>
        <vt:i4>0</vt:i4>
      </vt:variant>
      <vt:variant>
        <vt:i4>5</vt:i4>
      </vt:variant>
      <vt:variant>
        <vt:lpwstr>https://collab.sadc.int/s/b7y9NzY4tdxzLBo</vt:lpwstr>
      </vt:variant>
      <vt:variant>
        <vt:lpwstr/>
      </vt:variant>
      <vt:variant>
        <vt:i4>2949151</vt:i4>
      </vt:variant>
      <vt:variant>
        <vt:i4>60</vt:i4>
      </vt:variant>
      <vt:variant>
        <vt:i4>0</vt:i4>
      </vt:variant>
      <vt:variant>
        <vt:i4>5</vt:i4>
      </vt:variant>
      <vt:variant>
        <vt:lpwstr>mailto:pchifani@sadc.int</vt:lpwstr>
      </vt:variant>
      <vt:variant>
        <vt:lpwstr/>
      </vt:variant>
      <vt:variant>
        <vt:i4>3538955</vt:i4>
      </vt:variant>
      <vt:variant>
        <vt:i4>57</vt:i4>
      </vt:variant>
      <vt:variant>
        <vt:i4>0</vt:i4>
      </vt:variant>
      <vt:variant>
        <vt:i4>5</vt:i4>
      </vt:variant>
      <vt:variant>
        <vt:lpwstr>mailto:lmeleko@sadc.int</vt:lpwstr>
      </vt:variant>
      <vt:variant>
        <vt:lpwstr/>
      </vt:variant>
      <vt:variant>
        <vt:i4>5177446</vt:i4>
      </vt:variant>
      <vt:variant>
        <vt:i4>54</vt:i4>
      </vt:variant>
      <vt:variant>
        <vt:i4>0</vt:i4>
      </vt:variant>
      <vt:variant>
        <vt:i4>5</vt:i4>
      </vt:variant>
      <vt:variant>
        <vt:lpwstr>mailto:tchabwera@sadc.int</vt:lpwstr>
      </vt:variant>
      <vt:variant>
        <vt:lpwstr/>
      </vt:variant>
      <vt:variant>
        <vt:i4>6946866</vt:i4>
      </vt:variant>
      <vt:variant>
        <vt:i4>51</vt:i4>
      </vt:variant>
      <vt:variant>
        <vt:i4>0</vt:i4>
      </vt:variant>
      <vt:variant>
        <vt:i4>5</vt:i4>
      </vt:variant>
      <vt:variant>
        <vt:lpwstr>https://www.sadc.int/opportunities/procurement/sadc-procurement-documentation/</vt:lpwstr>
      </vt:variant>
      <vt:variant>
        <vt:lpwstr/>
      </vt:variant>
      <vt:variant>
        <vt:i4>5242994</vt:i4>
      </vt:variant>
      <vt:variant>
        <vt:i4>-1</vt:i4>
      </vt:variant>
      <vt:variant>
        <vt:i4>2051</vt:i4>
      </vt:variant>
      <vt:variant>
        <vt:i4>1</vt:i4>
      </vt:variant>
      <vt:variant>
        <vt:lpwstr>\\sadckvsrv\users\BesterNcube\nosi\Local Settings\Temporary Internet Files\OLKB0\WINNT\Profiles\faithk\Temporary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Unit</dc:creator>
  <cp:keywords/>
  <dc:description/>
  <cp:lastModifiedBy>Purpose Chifani</cp:lastModifiedBy>
  <cp:revision>2</cp:revision>
  <cp:lastPrinted>2025-10-08T15:08:00Z</cp:lastPrinted>
  <dcterms:created xsi:type="dcterms:W3CDTF">2026-03-19T18:20:00Z</dcterms:created>
  <dcterms:modified xsi:type="dcterms:W3CDTF">2026-03-19T18:20:00Z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2023-04-25T08:59:37Z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2d9a379e-0d7e-4ac1-8c48-6f0c51888b5f</vt:lpwstr>
  </property>
  <property fmtid="{D5CDD505-2E9C-101B-9397-08002B2CF9AE}" pid="8" name="MSIP_Label_70d91555-27bb-46d2-9299-bbdc28766cf5_ContentBits">
    <vt:lpwstr>0</vt:lpwstr>
  </property>
</Properties>
</file>