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2351" w14:textId="77777777" w:rsidR="004E27B1" w:rsidRDefault="00957A5C">
      <w:pPr>
        <w:pStyle w:val="BodyText"/>
        <w:ind w:left="3589"/>
        <w:rPr>
          <w:sz w:val="20"/>
        </w:rPr>
      </w:pPr>
      <w:r>
        <w:rPr>
          <w:noProof/>
          <w:sz w:val="20"/>
        </w:rPr>
        <w:drawing>
          <wp:inline distT="0" distB="0" distL="0" distR="0" wp14:anchorId="53D223A6" wp14:editId="53D223A7">
            <wp:extent cx="1198654" cy="1131570"/>
            <wp:effectExtent l="0" t="0" r="0" b="0"/>
            <wp:docPr id="1" name="Image 1" descr="Description: Description: F:\..\..\..\Users\Ted Peter Luka\Documents\pndebele\Local Settings\Temporary Internet Files\WINNT\Profiles\faithk\Temporary Internet Files\OLK4A\sadclogo_medium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cription: Description: F:\..\..\..\Users\Ted Peter Luka\Documents\pndebele\Local Settings\Temporary Internet Files\WINNT\Profiles\faithk\Temporary Internet Files\OLK4A\sadclogo_mediu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654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22352" w14:textId="77777777" w:rsidR="004E27B1" w:rsidRDefault="004E27B1">
      <w:pPr>
        <w:pStyle w:val="BodyText"/>
        <w:spacing w:before="12"/>
        <w:rPr>
          <w:sz w:val="28"/>
        </w:rPr>
      </w:pPr>
    </w:p>
    <w:p w14:paraId="53D22353" w14:textId="77777777" w:rsidR="004E27B1" w:rsidRDefault="00957A5C">
      <w:pPr>
        <w:pStyle w:val="Title"/>
      </w:pPr>
      <w:r>
        <w:t>SPECIFIC</w:t>
      </w:r>
      <w:r>
        <w:rPr>
          <w:spacing w:val="-13"/>
        </w:rPr>
        <w:t xml:space="preserve"> </w:t>
      </w:r>
      <w:r>
        <w:t>PROCUREMENT</w:t>
      </w:r>
      <w:r>
        <w:rPr>
          <w:spacing w:val="-9"/>
        </w:rPr>
        <w:t xml:space="preserve"> </w:t>
      </w:r>
      <w:r>
        <w:rPr>
          <w:spacing w:val="-2"/>
        </w:rPr>
        <w:t>NOTICE</w:t>
      </w:r>
    </w:p>
    <w:p w14:paraId="53D22354" w14:textId="77777777" w:rsidR="004E27B1" w:rsidRDefault="004E27B1">
      <w:pPr>
        <w:pStyle w:val="BodyText"/>
        <w:rPr>
          <w:b/>
          <w:sz w:val="28"/>
        </w:rPr>
      </w:pPr>
    </w:p>
    <w:p w14:paraId="53D22355" w14:textId="77777777" w:rsidR="004E27B1" w:rsidRDefault="00957A5C">
      <w:pPr>
        <w:pStyle w:val="Heading1"/>
        <w:jc w:val="center"/>
      </w:pPr>
      <w:r>
        <w:t>SUPPLY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BRAND-NEW</w:t>
      </w:r>
      <w:r>
        <w:rPr>
          <w:spacing w:val="-7"/>
        </w:rPr>
        <w:t xml:space="preserve"> </w:t>
      </w:r>
      <w:r>
        <w:t>MOTOR</w:t>
      </w:r>
      <w:r>
        <w:rPr>
          <w:spacing w:val="-6"/>
        </w:rPr>
        <w:t xml:space="preserve"> </w:t>
      </w:r>
      <w:r>
        <w:rPr>
          <w:spacing w:val="-2"/>
        </w:rPr>
        <w:t>VEHICLES</w:t>
      </w:r>
    </w:p>
    <w:p w14:paraId="53D22356" w14:textId="77777777" w:rsidR="004E27B1" w:rsidRDefault="004E27B1">
      <w:pPr>
        <w:pStyle w:val="BodyText"/>
        <w:spacing w:before="275"/>
        <w:rPr>
          <w:rFonts w:ascii="Arial"/>
          <w:b/>
        </w:rPr>
      </w:pPr>
    </w:p>
    <w:p w14:paraId="53D22357" w14:textId="6C36D656" w:rsidR="004E27B1" w:rsidRDefault="00957A5C">
      <w:pPr>
        <w:spacing w:before="1" w:line="322" w:lineRule="exact"/>
        <w:ind w:left="23"/>
        <w:rPr>
          <w:b/>
          <w:i/>
          <w:sz w:val="28"/>
        </w:rPr>
      </w:pPr>
      <w:r>
        <w:rPr>
          <w:b/>
          <w:sz w:val="24"/>
        </w:rPr>
        <w:t>Reference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2"/>
          <w:sz w:val="24"/>
        </w:rPr>
        <w:t xml:space="preserve"> </w:t>
      </w:r>
      <w:r>
        <w:rPr>
          <w:b/>
          <w:i/>
          <w:spacing w:val="-2"/>
          <w:sz w:val="28"/>
        </w:rPr>
        <w:t>SADC/RPTC/0</w:t>
      </w:r>
      <w:r w:rsidR="006E1438">
        <w:rPr>
          <w:b/>
          <w:i/>
          <w:spacing w:val="-2"/>
          <w:sz w:val="28"/>
        </w:rPr>
        <w:t>2</w:t>
      </w:r>
      <w:r>
        <w:rPr>
          <w:b/>
          <w:i/>
          <w:spacing w:val="-2"/>
          <w:sz w:val="28"/>
        </w:rPr>
        <w:t>/1</w:t>
      </w:r>
      <w:r w:rsidR="006E1438">
        <w:rPr>
          <w:b/>
          <w:i/>
          <w:spacing w:val="-2"/>
          <w:sz w:val="28"/>
        </w:rPr>
        <w:t>1</w:t>
      </w:r>
      <w:r>
        <w:rPr>
          <w:b/>
          <w:i/>
          <w:spacing w:val="-2"/>
          <w:sz w:val="28"/>
        </w:rPr>
        <w:t>/2025</w:t>
      </w:r>
    </w:p>
    <w:p w14:paraId="53D22358" w14:textId="77777777" w:rsidR="004E27B1" w:rsidRDefault="00957A5C">
      <w:pPr>
        <w:ind w:left="23" w:right="1009"/>
      </w:pPr>
      <w:r>
        <w:rPr>
          <w:b/>
          <w:sz w:val="24"/>
        </w:rPr>
        <w:t>Procurement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entity:</w:t>
      </w:r>
      <w:r>
        <w:rPr>
          <w:b/>
          <w:spacing w:val="80"/>
          <w:w w:val="150"/>
          <w:sz w:val="24"/>
        </w:rPr>
        <w:t xml:space="preserve"> </w:t>
      </w:r>
      <w:r>
        <w:t>The</w:t>
      </w:r>
      <w:r>
        <w:rPr>
          <w:spacing w:val="80"/>
          <w:w w:val="150"/>
        </w:rPr>
        <w:t xml:space="preserve"> </w:t>
      </w:r>
      <w:r>
        <w:t>Southern</w:t>
      </w:r>
      <w:r>
        <w:rPr>
          <w:spacing w:val="80"/>
          <w:w w:val="150"/>
        </w:rPr>
        <w:t xml:space="preserve"> </w:t>
      </w:r>
      <w:r>
        <w:t>African</w:t>
      </w:r>
      <w:r>
        <w:rPr>
          <w:spacing w:val="80"/>
          <w:w w:val="150"/>
        </w:rPr>
        <w:t xml:space="preserve"> </w:t>
      </w:r>
      <w:r>
        <w:t>Development</w:t>
      </w:r>
      <w:r>
        <w:rPr>
          <w:spacing w:val="80"/>
          <w:w w:val="150"/>
        </w:rPr>
        <w:t xml:space="preserve"> </w:t>
      </w:r>
      <w:r>
        <w:t>Community</w:t>
      </w:r>
      <w:r>
        <w:rPr>
          <w:spacing w:val="80"/>
          <w:w w:val="150"/>
        </w:rPr>
        <w:t xml:space="preserve"> </w:t>
      </w:r>
      <w:r>
        <w:t>(SADC)</w:t>
      </w:r>
      <w:r>
        <w:rPr>
          <w:spacing w:val="80"/>
          <w:w w:val="150"/>
        </w:rPr>
        <w:t xml:space="preserve"> </w:t>
      </w:r>
      <w:r>
        <w:t>Regional Peacekeeping Training Centre (RPTC)</w:t>
      </w:r>
    </w:p>
    <w:p w14:paraId="53D22359" w14:textId="77777777" w:rsidR="004E27B1" w:rsidRDefault="00957A5C">
      <w:pPr>
        <w:pStyle w:val="Heading1"/>
        <w:spacing w:before="1"/>
        <w:ind w:left="23" w:right="7894"/>
        <w:rPr>
          <w:rFonts w:ascii="Times New Roman"/>
        </w:rPr>
      </w:pPr>
      <w:r>
        <w:rPr>
          <w:rFonts w:ascii="Times New Roman"/>
        </w:rPr>
        <w:t xml:space="preserve">Crichton Avenue </w:t>
      </w:r>
      <w:r>
        <w:rPr>
          <w:rFonts w:ascii="Times New Roman"/>
          <w:spacing w:val="-2"/>
        </w:rPr>
        <w:t xml:space="preserve">Marlborough </w:t>
      </w:r>
      <w:r>
        <w:rPr>
          <w:rFonts w:ascii="Times New Roman"/>
        </w:rPr>
        <w:t>Harare,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Zimbabwe</w:t>
      </w:r>
    </w:p>
    <w:p w14:paraId="53D2235A" w14:textId="77777777" w:rsidR="004E27B1" w:rsidRDefault="004E27B1">
      <w:pPr>
        <w:pStyle w:val="BodyText"/>
        <w:rPr>
          <w:b/>
        </w:rPr>
      </w:pPr>
    </w:p>
    <w:p w14:paraId="53D2235B" w14:textId="77777777" w:rsidR="004E27B1" w:rsidRDefault="004E27B1">
      <w:pPr>
        <w:pStyle w:val="BodyText"/>
        <w:rPr>
          <w:b/>
        </w:rPr>
      </w:pPr>
    </w:p>
    <w:p w14:paraId="53D2235C" w14:textId="77777777" w:rsidR="004E27B1" w:rsidRDefault="00957A5C">
      <w:pPr>
        <w:pStyle w:val="ListParagraph"/>
        <w:numPr>
          <w:ilvl w:val="0"/>
          <w:numId w:val="1"/>
        </w:numPr>
        <w:tabs>
          <w:tab w:val="left" w:pos="383"/>
        </w:tabs>
        <w:ind w:right="1014"/>
        <w:jc w:val="both"/>
        <w:rPr>
          <w:sz w:val="24"/>
        </w:rPr>
      </w:pPr>
      <w:r>
        <w:rPr>
          <w:sz w:val="24"/>
        </w:rPr>
        <w:t>The Southern African Development Community (SADC) Regional Peacekeeping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Training Centre herewith invites </w:t>
      </w:r>
      <w:r>
        <w:rPr>
          <w:i/>
          <w:sz w:val="24"/>
        </w:rPr>
        <w:t xml:space="preserve">companies/firms </w:t>
      </w:r>
      <w:r>
        <w:rPr>
          <w:sz w:val="24"/>
        </w:rPr>
        <w:t xml:space="preserve">to submit </w:t>
      </w:r>
      <w:r>
        <w:rPr>
          <w:i/>
          <w:sz w:val="24"/>
        </w:rPr>
        <w:t xml:space="preserve">proposals </w:t>
      </w:r>
      <w:r>
        <w:rPr>
          <w:sz w:val="24"/>
        </w:rPr>
        <w:t xml:space="preserve">for the following </w:t>
      </w:r>
      <w:r>
        <w:rPr>
          <w:spacing w:val="-2"/>
          <w:sz w:val="24"/>
        </w:rPr>
        <w:t>contract(s):</w:t>
      </w:r>
    </w:p>
    <w:p w14:paraId="53D2235D" w14:textId="77777777" w:rsidR="004E27B1" w:rsidRDefault="004E27B1">
      <w:pPr>
        <w:pStyle w:val="BodyText"/>
      </w:pPr>
    </w:p>
    <w:p w14:paraId="53D2235E" w14:textId="77777777" w:rsidR="004E27B1" w:rsidRDefault="00957A5C">
      <w:pPr>
        <w:pStyle w:val="BodyText"/>
        <w:ind w:left="383" w:right="938"/>
        <w:rPr>
          <w:rFonts w:ascii="Calibri"/>
          <w:i/>
          <w:sz w:val="22"/>
        </w:rPr>
      </w:pPr>
      <w:r>
        <w:t>More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contract(s)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Bidding</w:t>
      </w:r>
      <w:r>
        <w:rPr>
          <w:i/>
          <w:spacing w:val="-3"/>
        </w:rPr>
        <w:t xml:space="preserve"> </w:t>
      </w:r>
      <w:r>
        <w:rPr>
          <w:i/>
        </w:rPr>
        <w:t>Document</w:t>
      </w:r>
      <w:r>
        <w:rPr>
          <w:i/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 xml:space="preserve">can be downloaded, free of charge, from the following website: </w:t>
      </w:r>
      <w:hyperlink r:id="rId6">
        <w:r>
          <w:rPr>
            <w:rFonts w:ascii="Calibri"/>
            <w:i/>
            <w:color w:val="0562C1"/>
            <w:sz w:val="22"/>
            <w:u w:val="single" w:color="0562C1"/>
          </w:rPr>
          <w:t>www.sadc.int</w:t>
        </w:r>
      </w:hyperlink>
      <w:r>
        <w:rPr>
          <w:rFonts w:ascii="Calibri"/>
          <w:i/>
          <w:color w:val="0562C1"/>
          <w:sz w:val="22"/>
          <w:u w:val="single" w:color="0562C1"/>
        </w:rPr>
        <w:t>.</w:t>
      </w:r>
    </w:p>
    <w:p w14:paraId="53D2235F" w14:textId="77777777" w:rsidR="004E27B1" w:rsidRDefault="004E27B1">
      <w:pPr>
        <w:pStyle w:val="BodyText"/>
        <w:spacing w:before="235"/>
        <w:rPr>
          <w:rFonts w:ascii="Calibri"/>
          <w:i/>
        </w:rPr>
      </w:pPr>
    </w:p>
    <w:p w14:paraId="53D22360" w14:textId="758A77D7" w:rsidR="004E27B1" w:rsidRDefault="00957A5C">
      <w:pPr>
        <w:pStyle w:val="ListParagraph"/>
        <w:numPr>
          <w:ilvl w:val="0"/>
          <w:numId w:val="1"/>
        </w:numPr>
        <w:tabs>
          <w:tab w:val="left" w:pos="383"/>
        </w:tabs>
        <w:ind w:right="1009"/>
        <w:jc w:val="both"/>
        <w:rPr>
          <w:sz w:val="24"/>
        </w:rPr>
      </w:pPr>
      <w:r>
        <w:rPr>
          <w:sz w:val="24"/>
        </w:rPr>
        <w:t xml:space="preserve">The procurement method used for this contract is </w:t>
      </w:r>
      <w:r w:rsidR="00406A98">
        <w:rPr>
          <w:sz w:val="24"/>
        </w:rPr>
        <w:t xml:space="preserve">Negotiated </w:t>
      </w:r>
      <w:r>
        <w:rPr>
          <w:sz w:val="24"/>
        </w:rPr>
        <w:t xml:space="preserve"> Bidding as defined in the </w:t>
      </w:r>
      <w:r>
        <w:rPr>
          <w:b/>
          <w:i/>
          <w:sz w:val="24"/>
        </w:rPr>
        <w:t xml:space="preserve">SADC Secretariat Guidelines for Procurement and Grants, </w:t>
      </w:r>
      <w:r>
        <w:rPr>
          <w:sz w:val="24"/>
        </w:rPr>
        <w:t xml:space="preserve">edition of </w:t>
      </w:r>
      <w:r w:rsidR="00EB70A9">
        <w:rPr>
          <w:sz w:val="24"/>
        </w:rPr>
        <w:t xml:space="preserve">June </w:t>
      </w:r>
      <w:r>
        <w:rPr>
          <w:sz w:val="24"/>
        </w:rPr>
        <w:t>202</w:t>
      </w:r>
      <w:r w:rsidR="00814305">
        <w:rPr>
          <w:sz w:val="24"/>
        </w:rPr>
        <w:t>5</w:t>
      </w:r>
      <w:r>
        <w:rPr>
          <w:sz w:val="24"/>
        </w:rPr>
        <w:t xml:space="preserve"> available at the following website: </w:t>
      </w:r>
      <w:hyperlink r:id="rId7">
        <w:r>
          <w:rPr>
            <w:rFonts w:ascii="Calibri"/>
            <w:i/>
            <w:color w:val="0562C1"/>
            <w:u w:val="single" w:color="0562C1"/>
          </w:rPr>
          <w:t>www.sadc.int</w:t>
        </w:r>
      </w:hyperlink>
      <w:r>
        <w:rPr>
          <w:rFonts w:ascii="Calibri"/>
          <w:i/>
          <w:color w:val="0562C1"/>
          <w:u w:val="single" w:color="0562C1"/>
        </w:rPr>
        <w:t>.</w:t>
      </w:r>
    </w:p>
    <w:p w14:paraId="53D22361" w14:textId="77777777" w:rsidR="004E27B1" w:rsidRDefault="00957A5C">
      <w:pPr>
        <w:pStyle w:val="ListParagraph"/>
        <w:numPr>
          <w:ilvl w:val="0"/>
          <w:numId w:val="1"/>
        </w:numPr>
        <w:tabs>
          <w:tab w:val="left" w:pos="383"/>
        </w:tabs>
        <w:spacing w:before="252"/>
        <w:ind w:right="1009"/>
        <w:rPr>
          <w:sz w:val="24"/>
        </w:rPr>
      </w:pPr>
      <w:r>
        <w:rPr>
          <w:sz w:val="24"/>
        </w:rPr>
        <w:t xml:space="preserve">The </w:t>
      </w:r>
      <w:r>
        <w:rPr>
          <w:i/>
          <w:sz w:val="24"/>
        </w:rPr>
        <w:t xml:space="preserve">INVITATION TO BID </w:t>
      </w:r>
      <w:r>
        <w:rPr>
          <w:sz w:val="24"/>
        </w:rPr>
        <w:t xml:space="preserve">is open to all </w:t>
      </w:r>
      <w:r>
        <w:rPr>
          <w:i/>
          <w:sz w:val="24"/>
        </w:rPr>
        <w:t xml:space="preserve">companies/firms </w:t>
      </w:r>
      <w:r>
        <w:rPr>
          <w:sz w:val="24"/>
        </w:rPr>
        <w:t xml:space="preserve">which satisfy the eligibility and qualification requirements stated in the </w:t>
      </w:r>
      <w:r>
        <w:rPr>
          <w:i/>
          <w:sz w:val="24"/>
        </w:rPr>
        <w:t>Bidding Document</w:t>
      </w:r>
    </w:p>
    <w:p w14:paraId="53D22362" w14:textId="77777777" w:rsidR="004E27B1" w:rsidRDefault="004E27B1">
      <w:pPr>
        <w:pStyle w:val="BodyText"/>
        <w:spacing w:before="2"/>
        <w:rPr>
          <w:i/>
        </w:rPr>
      </w:pPr>
    </w:p>
    <w:p w14:paraId="53D22363" w14:textId="56E7C2B1" w:rsidR="004E27B1" w:rsidRDefault="00957A5C">
      <w:pPr>
        <w:pStyle w:val="ListParagraph"/>
        <w:numPr>
          <w:ilvl w:val="0"/>
          <w:numId w:val="1"/>
        </w:numPr>
        <w:tabs>
          <w:tab w:val="left" w:pos="381"/>
        </w:tabs>
        <w:spacing w:line="277" w:lineRule="exact"/>
        <w:ind w:left="381" w:hanging="358"/>
        <w:rPr>
          <w:rFonts w:ascii="Arial MT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 and</w:t>
      </w:r>
      <w:r>
        <w:rPr>
          <w:spacing w:val="-1"/>
          <w:sz w:val="24"/>
        </w:rPr>
        <w:t xml:space="preserve"> </w:t>
      </w:r>
      <w:r>
        <w:rPr>
          <w:sz w:val="24"/>
        </w:rPr>
        <w:t>time of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 of bids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following </w:t>
      </w:r>
      <w:r>
        <w:rPr>
          <w:spacing w:val="-2"/>
          <w:sz w:val="24"/>
        </w:rPr>
        <w:t>link:</w:t>
      </w:r>
      <w:r w:rsidR="00BF5CBA">
        <w:rPr>
          <w:spacing w:val="-2"/>
          <w:sz w:val="24"/>
        </w:rPr>
        <w:t xml:space="preserve"> </w:t>
      </w:r>
      <w:hyperlink r:id="rId8" w:history="1">
        <w:r w:rsidR="00BF5CBA" w:rsidRPr="002D7D89">
          <w:rPr>
            <w:rStyle w:val="Hyperlink"/>
            <w:rFonts w:ascii="Arial" w:hAnsi="Arial" w:cs="Arial"/>
          </w:rPr>
          <w:t>https://collab.sadc.int/s/xPFadHkNpoCz7Q4</w:t>
        </w:r>
      </w:hyperlink>
    </w:p>
    <w:p w14:paraId="53D22365" w14:textId="77777777" w:rsidR="004E27B1" w:rsidRDefault="004E27B1">
      <w:pPr>
        <w:pStyle w:val="BodyText"/>
        <w:spacing w:before="1"/>
      </w:pPr>
    </w:p>
    <w:p w14:paraId="53D22366" w14:textId="6B1C9CB0" w:rsidR="004E27B1" w:rsidRDefault="00957A5C">
      <w:pPr>
        <w:pStyle w:val="ListParagraph"/>
        <w:numPr>
          <w:ilvl w:val="0"/>
          <w:numId w:val="1"/>
        </w:numPr>
        <w:tabs>
          <w:tab w:val="left" w:pos="383"/>
          <w:tab w:val="left" w:pos="443"/>
        </w:tabs>
        <w:ind w:right="1051"/>
        <w:rPr>
          <w:rFonts w:ascii="Arial MT"/>
          <w:sz w:val="24"/>
        </w:rPr>
      </w:pPr>
      <w:r>
        <w:rPr>
          <w:rFonts w:ascii="Arial MT"/>
          <w:noProof/>
          <w:sz w:val="24"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53D223A8" wp14:editId="53D223A9">
                <wp:simplePos x="0" y="0"/>
                <wp:positionH relativeFrom="page">
                  <wp:posOffset>3748404</wp:posOffset>
                </wp:positionH>
                <wp:positionV relativeFrom="paragraph">
                  <wp:posOffset>510684</wp:posOffset>
                </wp:positionV>
                <wp:extent cx="4318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079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2672" y="10668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1D4AD" id="Graphic 2" o:spid="_x0000_s1026" style="position:absolute;margin-left:295.15pt;margin-top:40.2pt;width:3.4pt;height:.8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" path="m42672,l,,,10668r42672,l42672,xe" fillcolor="blue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Bidders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advised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proposals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any technical problems. The technical support team will not be available after working hours. The deadline for submission of bids is </w:t>
      </w:r>
      <w:r w:rsidR="00AE1C5E" w:rsidRPr="00AE1C5E">
        <w:rPr>
          <w:b/>
          <w:bCs/>
          <w:sz w:val="24"/>
        </w:rPr>
        <w:t>2</w:t>
      </w:r>
      <w:r w:rsidR="00E7220F">
        <w:rPr>
          <w:b/>
          <w:bCs/>
          <w:sz w:val="24"/>
        </w:rPr>
        <w:t>9</w:t>
      </w:r>
      <w:r w:rsidR="00AE1C5E" w:rsidRPr="00AE1C5E">
        <w:rPr>
          <w:b/>
          <w:bCs/>
          <w:sz w:val="24"/>
        </w:rPr>
        <w:t xml:space="preserve"> December</w:t>
      </w:r>
      <w:r w:rsidR="00AE1C5E">
        <w:rPr>
          <w:sz w:val="24"/>
        </w:rPr>
        <w:t xml:space="preserve"> </w:t>
      </w:r>
      <w:r>
        <w:rPr>
          <w:b/>
          <w:sz w:val="24"/>
        </w:rPr>
        <w:t xml:space="preserve">2025 at or before 00:00 hours </w:t>
      </w:r>
      <w:r>
        <w:rPr>
          <w:sz w:val="24"/>
        </w:rPr>
        <w:t>Zimbabwe</w:t>
      </w:r>
      <w:r>
        <w:rPr>
          <w:spacing w:val="40"/>
          <w:sz w:val="24"/>
        </w:rPr>
        <w:t xml:space="preserve"> </w:t>
      </w:r>
      <w:r>
        <w:rPr>
          <w:sz w:val="24"/>
        </w:rPr>
        <w:t>time.</w:t>
      </w:r>
    </w:p>
    <w:p w14:paraId="53D22367" w14:textId="77777777" w:rsidR="004E27B1" w:rsidRDefault="004E27B1">
      <w:pPr>
        <w:pStyle w:val="BodyText"/>
      </w:pPr>
    </w:p>
    <w:p w14:paraId="53D22368" w14:textId="77777777" w:rsidR="004E27B1" w:rsidRDefault="00957A5C">
      <w:pPr>
        <w:pStyle w:val="BodyText"/>
        <w:spacing w:before="1"/>
        <w:ind w:left="383" w:right="1012"/>
        <w:jc w:val="both"/>
      </w:pPr>
      <w:r>
        <w:t xml:space="preserve">All notifications concerning this procurement process, including: modification of the </w:t>
      </w:r>
      <w:r>
        <w:rPr>
          <w:i/>
        </w:rPr>
        <w:t>Bidding</w:t>
      </w:r>
      <w:r>
        <w:rPr>
          <w:i/>
          <w:spacing w:val="40"/>
        </w:rPr>
        <w:t xml:space="preserve"> </w:t>
      </w:r>
      <w:r>
        <w:rPr>
          <w:i/>
        </w:rPr>
        <w:t>Document</w:t>
      </w:r>
      <w:r>
        <w:t>, results of the evaluation or cancellation notices, will be published on the following websit</w:t>
      </w:r>
      <w:hyperlink r:id="rId9">
        <w:r>
          <w:rPr>
            <w:rFonts w:ascii="Calibri"/>
            <w:i/>
            <w:color w:val="0000FF"/>
            <w:sz w:val="22"/>
            <w:u w:val="single" w:color="0000FF"/>
          </w:rPr>
          <w:t>www.sadc.int</w:t>
        </w:r>
      </w:hyperlink>
      <w:r>
        <w:rPr>
          <w:rFonts w:ascii="Calibri"/>
          <w:i/>
          <w:color w:val="0000FF"/>
          <w:sz w:val="22"/>
        </w:rPr>
        <w:t xml:space="preserve"> </w:t>
      </w:r>
      <w:r>
        <w:t>and will also be communicated directly to the bidders.</w:t>
      </w:r>
    </w:p>
    <w:p w14:paraId="53D22369" w14:textId="77777777" w:rsidR="004E27B1" w:rsidRDefault="004E27B1">
      <w:pPr>
        <w:pStyle w:val="BodyText"/>
        <w:spacing w:before="119"/>
      </w:pPr>
    </w:p>
    <w:p w14:paraId="53D2236A" w14:textId="1924D75A" w:rsidR="004E27B1" w:rsidRDefault="00957A5C">
      <w:pPr>
        <w:pStyle w:val="BodyText"/>
        <w:spacing w:before="1"/>
        <w:ind w:left="450" w:right="938"/>
        <w:rPr>
          <w:rFonts w:ascii="Arial MT"/>
        </w:rPr>
      </w:pPr>
      <w:r>
        <w:t xml:space="preserve">Interested </w:t>
      </w:r>
      <w:r>
        <w:rPr>
          <w:i/>
        </w:rPr>
        <w:t xml:space="preserve">companies/firms </w:t>
      </w:r>
      <w:r>
        <w:t>may seek clarification or/and additional information concerning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contract,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latest</w:t>
      </w:r>
      <w:r>
        <w:rPr>
          <w:spacing w:val="-2"/>
        </w:rPr>
        <w:t xml:space="preserve"> </w:t>
      </w:r>
      <w:r w:rsidR="00EA3BF7" w:rsidRPr="00EA3BF7">
        <w:rPr>
          <w:b/>
          <w:bCs/>
          <w:spacing w:val="-2"/>
        </w:rPr>
        <w:t>11 December</w:t>
      </w:r>
      <w:r w:rsidR="00EA3BF7">
        <w:rPr>
          <w:spacing w:val="-2"/>
        </w:rPr>
        <w:t xml:space="preserve"> </w:t>
      </w:r>
      <w:r>
        <w:rPr>
          <w:b/>
        </w:rPr>
        <w:t>2025</w:t>
      </w:r>
      <w:r>
        <w:rPr>
          <w:b/>
          <w:spacing w:val="-3"/>
        </w:rPr>
        <w:t xml:space="preserve"> </w:t>
      </w:r>
      <w:r>
        <w:rPr>
          <w:rFonts w:ascii="Arial MT"/>
        </w:rPr>
        <w:t>at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16:30hrs,</w:t>
      </w:r>
    </w:p>
    <w:p w14:paraId="53D2236B" w14:textId="77777777" w:rsidR="004E27B1" w:rsidRDefault="004E27B1">
      <w:pPr>
        <w:pStyle w:val="BodyText"/>
        <w:rPr>
          <w:rFonts w:ascii="Arial MT"/>
          <w:sz w:val="20"/>
        </w:rPr>
      </w:pPr>
    </w:p>
    <w:p w14:paraId="53D2236C" w14:textId="23EB6FCC" w:rsidR="004E27B1" w:rsidRDefault="004E27B1">
      <w:pPr>
        <w:pStyle w:val="BodyText"/>
        <w:spacing w:before="219"/>
        <w:rPr>
          <w:rFonts w:ascii="Arial MT"/>
          <w:sz w:val="20"/>
        </w:rPr>
      </w:pPr>
    </w:p>
    <w:p w14:paraId="53D2236D" w14:textId="77777777" w:rsidR="004E27B1" w:rsidRDefault="004E27B1">
      <w:pPr>
        <w:pStyle w:val="BodyText"/>
        <w:rPr>
          <w:rFonts w:ascii="Arial MT"/>
          <w:sz w:val="20"/>
        </w:rPr>
        <w:sectPr w:rsidR="004E27B1">
          <w:type w:val="continuous"/>
          <w:pgSz w:w="11910" w:h="16840"/>
          <w:pgMar w:top="1420" w:right="425" w:bottom="280" w:left="1417" w:header="720" w:footer="720" w:gutter="0"/>
          <w:cols w:space="720"/>
        </w:sectPr>
      </w:pPr>
    </w:p>
    <w:p w14:paraId="53D2236E" w14:textId="77777777" w:rsidR="004E27B1" w:rsidRDefault="00957A5C">
      <w:pPr>
        <w:spacing w:before="67" w:line="276" w:lineRule="exact"/>
        <w:ind w:left="450"/>
        <w:rPr>
          <w:i/>
          <w:sz w:val="24"/>
        </w:rPr>
      </w:pPr>
      <w:r>
        <w:rPr>
          <w:rFonts w:ascii="Arial MT"/>
          <w:sz w:val="24"/>
        </w:rPr>
        <w:lastRenderedPageBreak/>
        <w:t>Zimbabwe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Time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email</w:t>
      </w:r>
      <w:proofErr w:type="gramStart"/>
      <w:r>
        <w:rPr>
          <w:sz w:val="24"/>
        </w:rPr>
        <w:t>: :</w:t>
      </w:r>
      <w:proofErr w:type="gramEnd"/>
      <w:r>
        <w:rPr>
          <w:spacing w:val="-1"/>
          <w:sz w:val="24"/>
        </w:rPr>
        <w:t xml:space="preserve"> </w:t>
      </w:r>
      <w:hyperlink r:id="rId10">
        <w:r>
          <w:rPr>
            <w:b/>
            <w:i/>
            <w:color w:val="0000FF"/>
            <w:sz w:val="24"/>
            <w:u w:val="single" w:color="0000FF"/>
          </w:rPr>
          <w:t>kmwale@sadc.int</w:t>
        </w:r>
      </w:hyperlink>
      <w:r>
        <w:rPr>
          <w:b/>
          <w:i/>
          <w:sz w:val="24"/>
        </w:rPr>
        <w:t>;</w:t>
      </w:r>
      <w:r>
        <w:rPr>
          <w:b/>
          <w:i/>
          <w:spacing w:val="57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Copy:</w:t>
      </w:r>
    </w:p>
    <w:p w14:paraId="53D2236F" w14:textId="77777777" w:rsidR="004E27B1" w:rsidRDefault="00957A5C">
      <w:pPr>
        <w:spacing w:line="275" w:lineRule="exact"/>
        <w:ind w:left="450"/>
        <w:rPr>
          <w:b/>
          <w:i/>
          <w:sz w:val="24"/>
        </w:rPr>
      </w:pPr>
      <w:hyperlink r:id="rId11">
        <w:r>
          <w:rPr>
            <w:b/>
            <w:i/>
            <w:color w:val="0000FF"/>
            <w:sz w:val="24"/>
            <w:u w:val="single" w:color="0000FF"/>
          </w:rPr>
          <w:t>kmwelwa@sadc.int</w:t>
        </w:r>
      </w:hyperlink>
      <w:r>
        <w:rPr>
          <w:b/>
          <w:i/>
          <w:color w:val="0000FF"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and </w:t>
      </w:r>
      <w:hyperlink r:id="rId12">
        <w:r>
          <w:rPr>
            <w:b/>
            <w:i/>
            <w:color w:val="0000FF"/>
            <w:spacing w:val="-2"/>
            <w:sz w:val="24"/>
            <w:u w:val="single" w:color="0000FF"/>
          </w:rPr>
          <w:t>tchabwera@sadc.int</w:t>
        </w:r>
      </w:hyperlink>
    </w:p>
    <w:p w14:paraId="53D22370" w14:textId="77777777" w:rsidR="004E27B1" w:rsidRDefault="004E27B1">
      <w:pPr>
        <w:pStyle w:val="BodyText"/>
        <w:spacing w:before="239"/>
        <w:rPr>
          <w:b/>
          <w:i/>
        </w:rPr>
      </w:pPr>
    </w:p>
    <w:p w14:paraId="53D22371" w14:textId="7B8EB6FE" w:rsidR="004E27B1" w:rsidRDefault="00957A5C">
      <w:pPr>
        <w:spacing w:before="1"/>
        <w:ind w:left="450"/>
        <w:rPr>
          <w:b/>
          <w:sz w:val="24"/>
        </w:rPr>
      </w:pPr>
      <w:r>
        <w:rPr>
          <w:sz w:val="24"/>
        </w:rPr>
        <w:t>Deadline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responding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clarifications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 w:rsidR="00EA3BF7" w:rsidRPr="00EA3BF7">
        <w:rPr>
          <w:b/>
          <w:bCs/>
          <w:spacing w:val="-1"/>
          <w:sz w:val="24"/>
        </w:rPr>
        <w:t>17 December</w:t>
      </w:r>
      <w:r w:rsidR="00EA3BF7">
        <w:rPr>
          <w:spacing w:val="-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at </w:t>
      </w:r>
      <w:r>
        <w:rPr>
          <w:b/>
          <w:spacing w:val="-2"/>
          <w:sz w:val="24"/>
        </w:rPr>
        <w:t>00:00hrs</w:t>
      </w:r>
    </w:p>
    <w:p w14:paraId="53D22372" w14:textId="77777777" w:rsidR="004E27B1" w:rsidRDefault="004E27B1">
      <w:pPr>
        <w:pStyle w:val="BodyText"/>
        <w:spacing w:before="119"/>
        <w:rPr>
          <w:b/>
        </w:rPr>
      </w:pPr>
    </w:p>
    <w:p w14:paraId="53D22373" w14:textId="77777777" w:rsidR="004E27B1" w:rsidRDefault="00957A5C">
      <w:pPr>
        <w:spacing w:before="1"/>
        <w:ind w:left="383" w:right="6925"/>
        <w:rPr>
          <w:i/>
          <w:sz w:val="24"/>
        </w:rPr>
      </w:pPr>
      <w:proofErr w:type="spellStart"/>
      <w:r>
        <w:rPr>
          <w:i/>
          <w:sz w:val="24"/>
        </w:rPr>
        <w:t>Att</w:t>
      </w:r>
      <w:proofErr w:type="spellEnd"/>
      <w:r>
        <w:rPr>
          <w:i/>
          <w:sz w:val="24"/>
        </w:rPr>
        <w:t>:</w:t>
      </w:r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Mr</w:t>
      </w:r>
      <w:proofErr w:type="spellEnd"/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Kudakwashe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Mwale Procurement Assistant SADC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RPTC</w:t>
      </w:r>
    </w:p>
    <w:p w14:paraId="53D22374" w14:textId="77777777" w:rsidR="004E27B1" w:rsidRDefault="00957A5C">
      <w:pPr>
        <w:ind w:left="383" w:right="7853"/>
        <w:rPr>
          <w:i/>
          <w:sz w:val="24"/>
        </w:rPr>
      </w:pPr>
      <w:r>
        <w:rPr>
          <w:i/>
          <w:sz w:val="24"/>
        </w:rPr>
        <w:t xml:space="preserve">Crichton Avenue </w:t>
      </w:r>
      <w:r>
        <w:rPr>
          <w:i/>
          <w:spacing w:val="-2"/>
          <w:sz w:val="24"/>
        </w:rPr>
        <w:t xml:space="preserve">Marlborough </w:t>
      </w:r>
      <w:r>
        <w:rPr>
          <w:i/>
          <w:sz w:val="24"/>
        </w:rPr>
        <w:t>Harare,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Zimbabwe</w:t>
      </w:r>
    </w:p>
    <w:p w14:paraId="53D22375" w14:textId="77777777" w:rsidR="004E27B1" w:rsidRDefault="00957A5C">
      <w:pPr>
        <w:ind w:left="383"/>
        <w:rPr>
          <w:i/>
          <w:sz w:val="24"/>
        </w:rPr>
      </w:pPr>
      <w:r>
        <w:rPr>
          <w:i/>
          <w:sz w:val="24"/>
        </w:rPr>
        <w:t>Tel: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+263 242 338524-</w:t>
      </w:r>
      <w:r>
        <w:rPr>
          <w:i/>
          <w:spacing w:val="-10"/>
          <w:sz w:val="24"/>
        </w:rPr>
        <w:t>9</w:t>
      </w:r>
    </w:p>
    <w:p w14:paraId="53D22376" w14:textId="77777777" w:rsidR="004E27B1" w:rsidRDefault="004E27B1">
      <w:pPr>
        <w:pStyle w:val="BodyText"/>
        <w:rPr>
          <w:i/>
        </w:rPr>
      </w:pPr>
    </w:p>
    <w:p w14:paraId="53D22377" w14:textId="77777777" w:rsidR="004E27B1" w:rsidRDefault="00957A5C">
      <w:pPr>
        <w:pStyle w:val="ListParagraph"/>
        <w:numPr>
          <w:ilvl w:val="0"/>
          <w:numId w:val="1"/>
        </w:numPr>
        <w:tabs>
          <w:tab w:val="left" w:pos="382"/>
        </w:tabs>
        <w:ind w:left="382" w:hanging="359"/>
      </w:pP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goods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t>:</w:t>
      </w:r>
      <w:r>
        <w:rPr>
          <w:spacing w:val="-1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motor</w:t>
      </w:r>
      <w:r>
        <w:rPr>
          <w:spacing w:val="-2"/>
        </w:rPr>
        <w:t xml:space="preserve"> vehicles.</w:t>
      </w:r>
    </w:p>
    <w:p w14:paraId="53D22378" w14:textId="77777777" w:rsidR="004E27B1" w:rsidRDefault="004E27B1">
      <w:pPr>
        <w:pStyle w:val="BodyText"/>
        <w:rPr>
          <w:sz w:val="20"/>
        </w:rPr>
      </w:pPr>
    </w:p>
    <w:p w14:paraId="53D22379" w14:textId="77777777" w:rsidR="004E27B1" w:rsidRDefault="004E27B1">
      <w:pPr>
        <w:pStyle w:val="BodyText"/>
        <w:rPr>
          <w:sz w:val="20"/>
        </w:rPr>
      </w:pPr>
    </w:p>
    <w:p w14:paraId="53D2237A" w14:textId="77777777" w:rsidR="004E27B1" w:rsidRDefault="004E27B1">
      <w:pPr>
        <w:pStyle w:val="BodyText"/>
        <w:rPr>
          <w:sz w:val="20"/>
        </w:rPr>
      </w:pPr>
    </w:p>
    <w:p w14:paraId="53D2237B" w14:textId="77777777" w:rsidR="004E27B1" w:rsidRDefault="004E27B1">
      <w:pPr>
        <w:pStyle w:val="BodyText"/>
        <w:rPr>
          <w:sz w:val="20"/>
        </w:rPr>
      </w:pPr>
    </w:p>
    <w:p w14:paraId="53D2237C" w14:textId="77777777" w:rsidR="004E27B1" w:rsidRDefault="004E27B1">
      <w:pPr>
        <w:pStyle w:val="BodyText"/>
        <w:rPr>
          <w:sz w:val="20"/>
        </w:rPr>
      </w:pPr>
    </w:p>
    <w:p w14:paraId="53D2237D" w14:textId="77777777" w:rsidR="004E27B1" w:rsidRDefault="004E27B1">
      <w:pPr>
        <w:pStyle w:val="BodyText"/>
        <w:rPr>
          <w:sz w:val="20"/>
        </w:rPr>
      </w:pPr>
    </w:p>
    <w:p w14:paraId="53D2237E" w14:textId="77777777" w:rsidR="004E27B1" w:rsidRDefault="004E27B1">
      <w:pPr>
        <w:pStyle w:val="BodyText"/>
        <w:rPr>
          <w:sz w:val="20"/>
        </w:rPr>
      </w:pPr>
    </w:p>
    <w:p w14:paraId="53D2237F" w14:textId="77777777" w:rsidR="004E27B1" w:rsidRDefault="004E27B1">
      <w:pPr>
        <w:pStyle w:val="BodyText"/>
        <w:rPr>
          <w:sz w:val="20"/>
        </w:rPr>
      </w:pPr>
    </w:p>
    <w:p w14:paraId="53D22380" w14:textId="77777777" w:rsidR="004E27B1" w:rsidRDefault="004E27B1">
      <w:pPr>
        <w:pStyle w:val="BodyText"/>
        <w:rPr>
          <w:sz w:val="20"/>
        </w:rPr>
      </w:pPr>
    </w:p>
    <w:p w14:paraId="53D22381" w14:textId="77777777" w:rsidR="004E27B1" w:rsidRDefault="004E27B1">
      <w:pPr>
        <w:pStyle w:val="BodyText"/>
        <w:rPr>
          <w:sz w:val="20"/>
        </w:rPr>
      </w:pPr>
    </w:p>
    <w:p w14:paraId="53D22382" w14:textId="77777777" w:rsidR="004E27B1" w:rsidRDefault="004E27B1">
      <w:pPr>
        <w:pStyle w:val="BodyText"/>
        <w:rPr>
          <w:sz w:val="20"/>
        </w:rPr>
      </w:pPr>
    </w:p>
    <w:p w14:paraId="53D22383" w14:textId="77777777" w:rsidR="004E27B1" w:rsidRDefault="004E27B1">
      <w:pPr>
        <w:pStyle w:val="BodyText"/>
        <w:rPr>
          <w:sz w:val="20"/>
        </w:rPr>
      </w:pPr>
    </w:p>
    <w:p w14:paraId="53D22384" w14:textId="77777777" w:rsidR="004E27B1" w:rsidRDefault="004E27B1">
      <w:pPr>
        <w:pStyle w:val="BodyText"/>
        <w:rPr>
          <w:sz w:val="20"/>
        </w:rPr>
      </w:pPr>
    </w:p>
    <w:p w14:paraId="53D22385" w14:textId="77777777" w:rsidR="004E27B1" w:rsidRDefault="004E27B1">
      <w:pPr>
        <w:pStyle w:val="BodyText"/>
        <w:rPr>
          <w:sz w:val="20"/>
        </w:rPr>
      </w:pPr>
    </w:p>
    <w:p w14:paraId="53D22386" w14:textId="77777777" w:rsidR="004E27B1" w:rsidRDefault="004E27B1">
      <w:pPr>
        <w:pStyle w:val="BodyText"/>
        <w:rPr>
          <w:sz w:val="20"/>
        </w:rPr>
      </w:pPr>
    </w:p>
    <w:p w14:paraId="53D22387" w14:textId="77777777" w:rsidR="004E27B1" w:rsidRDefault="004E27B1">
      <w:pPr>
        <w:pStyle w:val="BodyText"/>
        <w:rPr>
          <w:sz w:val="20"/>
        </w:rPr>
      </w:pPr>
    </w:p>
    <w:p w14:paraId="53D22388" w14:textId="77777777" w:rsidR="004E27B1" w:rsidRDefault="004E27B1">
      <w:pPr>
        <w:pStyle w:val="BodyText"/>
        <w:rPr>
          <w:sz w:val="20"/>
        </w:rPr>
      </w:pPr>
    </w:p>
    <w:p w14:paraId="53D22389" w14:textId="77777777" w:rsidR="004E27B1" w:rsidRDefault="004E27B1">
      <w:pPr>
        <w:pStyle w:val="BodyText"/>
        <w:rPr>
          <w:sz w:val="20"/>
        </w:rPr>
      </w:pPr>
    </w:p>
    <w:p w14:paraId="53D2238A" w14:textId="77777777" w:rsidR="004E27B1" w:rsidRDefault="004E27B1">
      <w:pPr>
        <w:pStyle w:val="BodyText"/>
        <w:rPr>
          <w:sz w:val="20"/>
        </w:rPr>
      </w:pPr>
    </w:p>
    <w:p w14:paraId="53D2238B" w14:textId="77777777" w:rsidR="004E27B1" w:rsidRDefault="004E27B1">
      <w:pPr>
        <w:pStyle w:val="BodyText"/>
        <w:rPr>
          <w:sz w:val="20"/>
        </w:rPr>
      </w:pPr>
    </w:p>
    <w:p w14:paraId="53D2238C" w14:textId="77777777" w:rsidR="004E27B1" w:rsidRDefault="004E27B1">
      <w:pPr>
        <w:pStyle w:val="BodyText"/>
        <w:rPr>
          <w:sz w:val="20"/>
        </w:rPr>
      </w:pPr>
    </w:p>
    <w:p w14:paraId="53D2238D" w14:textId="77777777" w:rsidR="004E27B1" w:rsidRDefault="004E27B1">
      <w:pPr>
        <w:pStyle w:val="BodyText"/>
        <w:rPr>
          <w:sz w:val="20"/>
        </w:rPr>
      </w:pPr>
    </w:p>
    <w:p w14:paraId="53D2238E" w14:textId="77777777" w:rsidR="004E27B1" w:rsidRDefault="004E27B1">
      <w:pPr>
        <w:pStyle w:val="BodyText"/>
        <w:rPr>
          <w:sz w:val="20"/>
        </w:rPr>
      </w:pPr>
    </w:p>
    <w:p w14:paraId="53D2238F" w14:textId="77777777" w:rsidR="004E27B1" w:rsidRDefault="004E27B1">
      <w:pPr>
        <w:pStyle w:val="BodyText"/>
        <w:rPr>
          <w:sz w:val="20"/>
        </w:rPr>
      </w:pPr>
    </w:p>
    <w:p w14:paraId="53D22390" w14:textId="77777777" w:rsidR="004E27B1" w:rsidRDefault="004E27B1">
      <w:pPr>
        <w:pStyle w:val="BodyText"/>
        <w:rPr>
          <w:sz w:val="20"/>
        </w:rPr>
      </w:pPr>
    </w:p>
    <w:p w14:paraId="53D22391" w14:textId="77777777" w:rsidR="004E27B1" w:rsidRDefault="004E27B1">
      <w:pPr>
        <w:pStyle w:val="BodyText"/>
        <w:rPr>
          <w:sz w:val="20"/>
        </w:rPr>
      </w:pPr>
    </w:p>
    <w:p w14:paraId="53D22392" w14:textId="77777777" w:rsidR="004E27B1" w:rsidRDefault="004E27B1">
      <w:pPr>
        <w:pStyle w:val="BodyText"/>
        <w:rPr>
          <w:sz w:val="20"/>
        </w:rPr>
      </w:pPr>
    </w:p>
    <w:p w14:paraId="53D22393" w14:textId="77777777" w:rsidR="004E27B1" w:rsidRDefault="004E27B1">
      <w:pPr>
        <w:pStyle w:val="BodyText"/>
        <w:rPr>
          <w:sz w:val="20"/>
        </w:rPr>
      </w:pPr>
    </w:p>
    <w:p w14:paraId="53D22394" w14:textId="77777777" w:rsidR="004E27B1" w:rsidRDefault="004E27B1">
      <w:pPr>
        <w:pStyle w:val="BodyText"/>
        <w:rPr>
          <w:sz w:val="20"/>
        </w:rPr>
      </w:pPr>
    </w:p>
    <w:p w14:paraId="53D22395" w14:textId="77777777" w:rsidR="004E27B1" w:rsidRDefault="004E27B1">
      <w:pPr>
        <w:pStyle w:val="BodyText"/>
        <w:rPr>
          <w:sz w:val="20"/>
        </w:rPr>
      </w:pPr>
    </w:p>
    <w:p w14:paraId="53D22396" w14:textId="77777777" w:rsidR="004E27B1" w:rsidRDefault="004E27B1">
      <w:pPr>
        <w:pStyle w:val="BodyText"/>
        <w:rPr>
          <w:sz w:val="20"/>
        </w:rPr>
      </w:pPr>
    </w:p>
    <w:p w14:paraId="53D22397" w14:textId="77777777" w:rsidR="004E27B1" w:rsidRDefault="004E27B1">
      <w:pPr>
        <w:pStyle w:val="BodyText"/>
        <w:rPr>
          <w:sz w:val="20"/>
        </w:rPr>
      </w:pPr>
    </w:p>
    <w:p w14:paraId="53D22398" w14:textId="77777777" w:rsidR="004E27B1" w:rsidRDefault="004E27B1">
      <w:pPr>
        <w:pStyle w:val="BodyText"/>
        <w:rPr>
          <w:sz w:val="20"/>
        </w:rPr>
      </w:pPr>
    </w:p>
    <w:p w14:paraId="53D22399" w14:textId="77777777" w:rsidR="004E27B1" w:rsidRDefault="004E27B1">
      <w:pPr>
        <w:pStyle w:val="BodyText"/>
        <w:rPr>
          <w:sz w:val="20"/>
        </w:rPr>
      </w:pPr>
    </w:p>
    <w:p w14:paraId="53D2239A" w14:textId="77777777" w:rsidR="004E27B1" w:rsidRDefault="004E27B1">
      <w:pPr>
        <w:pStyle w:val="BodyText"/>
        <w:rPr>
          <w:sz w:val="20"/>
        </w:rPr>
      </w:pPr>
    </w:p>
    <w:p w14:paraId="53D2239B" w14:textId="77777777" w:rsidR="004E27B1" w:rsidRDefault="004E27B1">
      <w:pPr>
        <w:pStyle w:val="BodyText"/>
        <w:rPr>
          <w:sz w:val="20"/>
        </w:rPr>
      </w:pPr>
    </w:p>
    <w:p w14:paraId="53D2239C" w14:textId="77777777" w:rsidR="004E27B1" w:rsidRDefault="004E27B1">
      <w:pPr>
        <w:pStyle w:val="BodyText"/>
        <w:rPr>
          <w:sz w:val="20"/>
        </w:rPr>
      </w:pPr>
    </w:p>
    <w:p w14:paraId="53D2239D" w14:textId="77777777" w:rsidR="004E27B1" w:rsidRDefault="004E27B1">
      <w:pPr>
        <w:pStyle w:val="BodyText"/>
        <w:rPr>
          <w:sz w:val="20"/>
        </w:rPr>
      </w:pPr>
    </w:p>
    <w:p w14:paraId="53D2239E" w14:textId="77777777" w:rsidR="004E27B1" w:rsidRDefault="004E27B1">
      <w:pPr>
        <w:pStyle w:val="BodyText"/>
        <w:rPr>
          <w:sz w:val="20"/>
        </w:rPr>
      </w:pPr>
    </w:p>
    <w:p w14:paraId="53D2239F" w14:textId="77777777" w:rsidR="004E27B1" w:rsidRDefault="004E27B1">
      <w:pPr>
        <w:pStyle w:val="BodyText"/>
        <w:rPr>
          <w:sz w:val="20"/>
        </w:rPr>
      </w:pPr>
    </w:p>
    <w:p w14:paraId="53D223A0" w14:textId="77777777" w:rsidR="004E27B1" w:rsidRDefault="004E27B1">
      <w:pPr>
        <w:pStyle w:val="BodyText"/>
        <w:rPr>
          <w:sz w:val="20"/>
        </w:rPr>
      </w:pPr>
    </w:p>
    <w:p w14:paraId="53D223A1" w14:textId="77777777" w:rsidR="004E27B1" w:rsidRDefault="004E27B1">
      <w:pPr>
        <w:pStyle w:val="BodyText"/>
        <w:rPr>
          <w:sz w:val="20"/>
        </w:rPr>
      </w:pPr>
    </w:p>
    <w:p w14:paraId="53D223A2" w14:textId="77777777" w:rsidR="004E27B1" w:rsidRDefault="004E27B1">
      <w:pPr>
        <w:pStyle w:val="BodyText"/>
        <w:rPr>
          <w:sz w:val="20"/>
        </w:rPr>
      </w:pPr>
    </w:p>
    <w:p w14:paraId="53D223A3" w14:textId="77777777" w:rsidR="004E27B1" w:rsidRDefault="004E27B1">
      <w:pPr>
        <w:pStyle w:val="BodyText"/>
        <w:rPr>
          <w:sz w:val="20"/>
        </w:rPr>
      </w:pPr>
    </w:p>
    <w:p w14:paraId="53D223A4" w14:textId="77777777" w:rsidR="004E27B1" w:rsidRDefault="004E27B1">
      <w:pPr>
        <w:pStyle w:val="BodyText"/>
        <w:rPr>
          <w:sz w:val="20"/>
        </w:rPr>
      </w:pPr>
    </w:p>
    <w:p w14:paraId="53D223A5" w14:textId="1AD86F76" w:rsidR="004E27B1" w:rsidRDefault="004E27B1">
      <w:pPr>
        <w:pStyle w:val="BodyText"/>
        <w:spacing w:before="49"/>
        <w:rPr>
          <w:sz w:val="20"/>
        </w:rPr>
      </w:pPr>
    </w:p>
    <w:sectPr w:rsidR="004E27B1">
      <w:pgSz w:w="11910" w:h="16840"/>
      <w:pgMar w:top="1360" w:right="425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13D66"/>
    <w:multiLevelType w:val="hybridMultilevel"/>
    <w:tmpl w:val="81E830EC"/>
    <w:lvl w:ilvl="0" w:tplc="1DC0A358">
      <w:start w:val="1"/>
      <w:numFmt w:val="decimal"/>
      <w:lvlText w:val="%1."/>
      <w:lvlJc w:val="left"/>
      <w:pPr>
        <w:ind w:left="383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A6C21AA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DDE2C90A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3" w:tplc="3C7CE63C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 w:tplc="221021F2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5" w:tplc="B7EECA40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9ECC776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54FCA472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3320BD98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</w:abstractNum>
  <w:num w:numId="1" w16cid:durableId="151541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B1"/>
    <w:rsid w:val="00095B96"/>
    <w:rsid w:val="00197EB6"/>
    <w:rsid w:val="00406A98"/>
    <w:rsid w:val="00412BA9"/>
    <w:rsid w:val="004E27B1"/>
    <w:rsid w:val="004F2610"/>
    <w:rsid w:val="006354DC"/>
    <w:rsid w:val="006E1438"/>
    <w:rsid w:val="00777B67"/>
    <w:rsid w:val="00814305"/>
    <w:rsid w:val="00957A5C"/>
    <w:rsid w:val="00AE1C5E"/>
    <w:rsid w:val="00AF7D36"/>
    <w:rsid w:val="00BF5CBA"/>
    <w:rsid w:val="00E7220F"/>
    <w:rsid w:val="00EA3BF7"/>
    <w:rsid w:val="00EB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22351"/>
  <w15:docId w15:val="{BF33B6FF-47F1-45AD-BC7B-BBE04CF7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" w:right="99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99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8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rsid w:val="00BF5CB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5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B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5B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B9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ab.sadc.int/s/xPFadHkNpoCz7Q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dc.int/" TargetMode="External"/><Relationship Id="rId12" Type="http://schemas.openxmlformats.org/officeDocument/2006/relationships/hyperlink" Target="mailto:tchabwera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dc.int/" TargetMode="External"/><Relationship Id="rId11" Type="http://schemas.openxmlformats.org/officeDocument/2006/relationships/hyperlink" Target="mailto:kmwelwa@sadc.in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kmwale@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1882</Characters>
  <Application>Microsoft Office Word</Application>
  <DocSecurity>0</DocSecurity>
  <Lines>102</Lines>
  <Paragraphs>20</Paragraphs>
  <ScaleCrop>false</ScaleCrop>
  <Company>HP Inc.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Stoea</dc:creator>
  <cp:lastModifiedBy>Kopano Ratsatsi</cp:lastModifiedBy>
  <cp:revision>2</cp:revision>
  <dcterms:created xsi:type="dcterms:W3CDTF">2025-11-27T13:30:00Z</dcterms:created>
  <dcterms:modified xsi:type="dcterms:W3CDTF">2025-11-27T13:30:00Z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LTSC</vt:lpwstr>
  </property>
</Properties>
</file>