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CF4392"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CF439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523A6EFB" w14:textId="495C8124" w:rsidR="00EC6679" w:rsidRPr="00EC6679" w:rsidRDefault="00F954D9" w:rsidP="00EC6679">
      <w:pPr>
        <w:ind w:left="2880" w:hanging="2880"/>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1" w:name="_Hlk163630416"/>
      <w:r w:rsidRPr="003C0941">
        <w:rPr>
          <w:rFonts w:ascii="Maiandra GD" w:eastAsia="Times New Roman" w:hAnsi="Maiandra GD" w:cs="Times New Roman"/>
          <w:b/>
          <w:bCs/>
          <w:color w:val="333333"/>
          <w:sz w:val="24"/>
          <w:szCs w:val="24"/>
          <w:lang w:val="en-US"/>
          <w14:ligatures w14:val="none"/>
        </w:rPr>
        <w:t xml:space="preserve">INDIVIDUAL </w:t>
      </w:r>
      <w:bookmarkStart w:id="2" w:name="_Hlk174000597"/>
      <w:r w:rsidR="00E53A16" w:rsidRPr="003C0941">
        <w:rPr>
          <w:rFonts w:ascii="Maiandra GD" w:eastAsia="Times New Roman" w:hAnsi="Maiandra GD" w:cs="Times New Roman"/>
          <w:b/>
          <w:bCs/>
          <w:color w:val="333333"/>
          <w:sz w:val="24"/>
          <w:szCs w:val="24"/>
          <w:lang w:val="en-US"/>
          <w14:ligatures w14:val="none"/>
        </w:rPr>
        <w:t xml:space="preserve">CONSULTANCY </w:t>
      </w:r>
      <w:bookmarkStart w:id="3" w:name="_Hlk178336954"/>
      <w:r w:rsidR="00E53A16" w:rsidRPr="003C0941">
        <w:rPr>
          <w:rFonts w:ascii="Maiandra GD" w:eastAsia="Times New Roman" w:hAnsi="Maiandra GD" w:cs="Times New Roman"/>
          <w:b/>
          <w:bCs/>
          <w:color w:val="333333"/>
          <w:sz w:val="24"/>
          <w:szCs w:val="24"/>
          <w:lang w:val="en-US"/>
          <w14:ligatures w14:val="none"/>
        </w:rPr>
        <w:t xml:space="preserve">TO </w:t>
      </w:r>
      <w:r w:rsidR="00EC6679" w:rsidRPr="00EC6679">
        <w:rPr>
          <w:rFonts w:ascii="Maiandra GD" w:eastAsia="Times New Roman" w:hAnsi="Maiandra GD" w:cs="Times New Roman"/>
          <w:b/>
          <w:bCs/>
          <w:color w:val="333333"/>
          <w:sz w:val="24"/>
          <w:szCs w:val="24"/>
          <w:lang w:val="en-US"/>
          <w14:ligatures w14:val="none"/>
        </w:rPr>
        <w:t>REVIEW THE CURRENT STATISTICS ACT OF ESWATINI AND DEVELOP A NEW STATISTICS ACT IN LINE WITH LATEST DEVELOPMENTS</w:t>
      </w:r>
    </w:p>
    <w:bookmarkEnd w:id="1"/>
    <w:bookmarkEnd w:id="2"/>
    <w:bookmarkEnd w:id="3"/>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74B46E14"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SADC/3/5/2/</w:t>
      </w:r>
      <w:r w:rsidR="00E53A16" w:rsidRPr="003C0941">
        <w:rPr>
          <w:rFonts w:ascii="Maiandra GD" w:eastAsia="Times New Roman" w:hAnsi="Maiandra GD" w:cs="Times New Roman"/>
          <w:b/>
          <w:bCs/>
          <w:color w:val="333333"/>
          <w:sz w:val="24"/>
          <w:szCs w:val="24"/>
          <w:lang w:val="en-US"/>
          <w14:ligatures w14:val="none"/>
        </w:rPr>
        <w:t>36</w:t>
      </w:r>
      <w:r w:rsidR="007D1B22">
        <w:rPr>
          <w:rFonts w:ascii="Maiandra GD" w:eastAsia="Times New Roman" w:hAnsi="Maiandra GD" w:cs="Times New Roman"/>
          <w:b/>
          <w:bCs/>
          <w:color w:val="333333"/>
          <w:sz w:val="24"/>
          <w:szCs w:val="24"/>
          <w:lang w:val="en-US"/>
          <w14:ligatures w14:val="none"/>
        </w:rPr>
        <w:t>7</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76396F0A"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D316B4">
        <w:rPr>
          <w:rFonts w:ascii="Maiandra GD" w:eastAsia="Times New Roman" w:hAnsi="Maiandra GD" w:cs="Times New Roman"/>
          <w:b/>
          <w:bCs/>
          <w:color w:val="333333"/>
          <w:sz w:val="24"/>
          <w:szCs w:val="24"/>
          <w:lang w:val="en-US"/>
          <w14:ligatures w14:val="none"/>
        </w:rPr>
        <w:t>25</w:t>
      </w:r>
      <w:r w:rsidR="00D316B4" w:rsidRPr="00D316B4">
        <w:rPr>
          <w:rFonts w:ascii="Maiandra GD" w:eastAsia="Times New Roman" w:hAnsi="Maiandra GD" w:cs="Times New Roman"/>
          <w:b/>
          <w:bCs/>
          <w:color w:val="333333"/>
          <w:sz w:val="24"/>
          <w:szCs w:val="24"/>
          <w:vertAlign w:val="superscript"/>
          <w:lang w:val="en-US"/>
          <w14:ligatures w14:val="none"/>
        </w:rPr>
        <w:t>th</w:t>
      </w:r>
      <w:r w:rsidR="00D316B4">
        <w:rPr>
          <w:rFonts w:ascii="Maiandra GD" w:eastAsia="Times New Roman" w:hAnsi="Maiandra GD" w:cs="Times New Roman"/>
          <w:b/>
          <w:bCs/>
          <w:color w:val="333333"/>
          <w:sz w:val="24"/>
          <w:szCs w:val="24"/>
          <w:lang w:val="en-US"/>
          <w14:ligatures w14:val="none"/>
        </w:rPr>
        <w:t xml:space="preserve"> </w:t>
      </w:r>
      <w:r w:rsidR="00515CD2">
        <w:rPr>
          <w:rFonts w:ascii="Maiandra GD" w:eastAsia="Times New Roman" w:hAnsi="Maiandra GD" w:cs="Times New Roman"/>
          <w:b/>
          <w:bCs/>
          <w:color w:val="333333"/>
          <w:sz w:val="24"/>
          <w:szCs w:val="24"/>
          <w:lang w:val="en-US"/>
          <w14:ligatures w14:val="none"/>
        </w:rPr>
        <w:t xml:space="preserve">October </w:t>
      </w:r>
      <w:r w:rsidRPr="003C0941">
        <w:rPr>
          <w:rFonts w:ascii="Maiandra GD" w:eastAsia="Times New Roman" w:hAnsi="Maiandra GD" w:cs="Times New Roman"/>
          <w:b/>
          <w:bCs/>
          <w:color w:val="333333"/>
          <w:sz w:val="24"/>
          <w:szCs w:val="24"/>
          <w:lang w:val="en-US"/>
          <w14:ligatures w14:val="none"/>
        </w:rPr>
        <w:t xml:space="preserve">2024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6458894F"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24AFE1D5" w14:textId="1E1C93BD" w:rsidR="00AB3B87" w:rsidRPr="00AB3B87" w:rsidRDefault="00F954D9" w:rsidP="00AB3B87">
      <w:pPr>
        <w:keepNext/>
        <w:keepLines/>
        <w:spacing w:after="0" w:line="240" w:lineRule="auto"/>
        <w:contextualSpacing/>
        <w:jc w:val="both"/>
        <w:outlineLvl w:val="1"/>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4" w:name="_Hlk163591957"/>
      <w:r w:rsidRPr="00CF4392">
        <w:rPr>
          <w:rFonts w:ascii="Maiandra GD" w:eastAsia="Times New Roman" w:hAnsi="Maiandra GD" w:cs="Times New Roman"/>
          <w:bCs/>
          <w:sz w:val="24"/>
          <w:szCs w:val="24"/>
          <w:lang w:val="en-US"/>
          <w14:ligatures w14:val="none"/>
        </w:rPr>
        <w:t xml:space="preserve">INDIVIDUAL </w:t>
      </w:r>
      <w:r w:rsidR="00AB3B87" w:rsidRPr="00AB3B87">
        <w:rPr>
          <w:rFonts w:ascii="Maiandra GD" w:eastAsia="Times New Roman" w:hAnsi="Maiandra GD" w:cs="Times New Roman"/>
          <w:b/>
          <w:bCs/>
          <w:sz w:val="24"/>
          <w:szCs w:val="24"/>
          <w:lang w:val="en-US"/>
          <w14:ligatures w14:val="none"/>
        </w:rPr>
        <w:t>CONSULTANCY TO REVIEW THE CURRENT STATISTICS ACT OF ESWATINI AND DEVELOP A NEW STATISTICS ACT IN LINE WITH LATEST DEVELOPMENTS</w:t>
      </w:r>
    </w:p>
    <w:bookmarkEnd w:id="4"/>
    <w:p w14:paraId="5F9C50F4" w14:textId="48667829"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33989443"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32A2EB8D" w:rsidR="00F954D9" w:rsidRPr="003C1983" w:rsidRDefault="00F954D9" w:rsidP="003C1983">
      <w:pPr>
        <w:spacing w:after="120" w:line="276" w:lineRule="auto"/>
        <w:ind w:left="1440" w:hanging="1440"/>
        <w:jc w:val="both"/>
        <w:rPr>
          <w:rFonts w:ascii="Maiandra GD" w:eastAsia="Times New Roman" w:hAnsi="Maiandra GD" w:cs="Times New Roman"/>
          <w:b/>
          <w:bCs/>
          <w:color w:val="333333"/>
          <w:sz w:val="24"/>
          <w:szCs w:val="24"/>
          <w:lang w:val="en-US"/>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r w:rsidR="004857AC" w:rsidRPr="003C0941">
        <w:rPr>
          <w:rFonts w:ascii="Maiandra GD" w:eastAsia="Times New Roman" w:hAnsi="Maiandra GD" w:cs="Times New Roman"/>
          <w:b/>
          <w:bCs/>
          <w:color w:val="333333"/>
          <w:sz w:val="24"/>
          <w:szCs w:val="24"/>
          <w:lang w:val="en-US"/>
          <w14:ligatures w14:val="none"/>
        </w:rPr>
        <w:t xml:space="preserve">INDIVIDUAL </w:t>
      </w:r>
      <w:r w:rsidR="00E53A16" w:rsidRPr="003C0941">
        <w:rPr>
          <w:rFonts w:ascii="Maiandra GD" w:eastAsia="Times New Roman" w:hAnsi="Maiandra GD" w:cs="Times New Roman"/>
          <w:b/>
          <w:bCs/>
          <w:color w:val="333333"/>
          <w:sz w:val="24"/>
          <w:szCs w:val="24"/>
          <w:lang w:val="en-US"/>
          <w14:ligatures w14:val="none"/>
        </w:rPr>
        <w:t xml:space="preserve">CONSULTANCY TO </w:t>
      </w:r>
      <w:r w:rsidR="00AB3B87" w:rsidRPr="00AB3B87">
        <w:rPr>
          <w:rFonts w:ascii="Maiandra GD" w:eastAsia="Times New Roman" w:hAnsi="Maiandra GD" w:cs="Times New Roman"/>
          <w:b/>
          <w:bCs/>
          <w:color w:val="333333"/>
          <w:sz w:val="24"/>
          <w:szCs w:val="24"/>
          <w:lang w:val="en-US"/>
          <w14:ligatures w14:val="none"/>
        </w:rPr>
        <w:t>REVIEW THE CURRENT STATISTICS ACT OF ESWATINI AND DEVELOP A NEW STATISTICS ACT IN LINE WITH LATEST DEVELOPMENTS</w:t>
      </w:r>
      <w:r w:rsidR="003C5915" w:rsidRPr="003C5915">
        <w:rPr>
          <w:rFonts w:ascii="Maiandra GD" w:eastAsia="Times New Roman" w:hAnsi="Maiandra GD" w:cs="Times New Roman"/>
          <w:b/>
          <w:bCs/>
          <w:color w:val="333333"/>
          <w:sz w:val="24"/>
          <w:szCs w:val="24"/>
          <w:lang w:val="en-US"/>
          <w14:ligatures w14:val="none"/>
        </w:rPr>
        <w:t xml:space="preserve"> </w:t>
      </w:r>
      <w:r w:rsidRPr="003C0941">
        <w:rPr>
          <w:rFonts w:ascii="Maiandra GD" w:eastAsia="Times New Roman" w:hAnsi="Maiandra GD" w:cs="Times New Roman"/>
          <w:b/>
          <w:bCs/>
          <w:sz w:val="24"/>
          <w:szCs w:val="24"/>
          <w14:ligatures w14:val="none"/>
        </w:rPr>
        <w:t>(1 Position)</w:t>
      </w:r>
    </w:p>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2E7D143D"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w:t>
      </w:r>
      <w:r w:rsidR="006C4978">
        <w:rPr>
          <w:rFonts w:ascii="Maiandra GD" w:eastAsia="Times New Roman" w:hAnsi="Maiandra GD" w:cs="Times New Roman"/>
          <w:sz w:val="24"/>
          <w:szCs w:val="24"/>
          <w14:ligatures w14:val="none"/>
        </w:rPr>
        <w:t xml:space="preserve">Senior </w:t>
      </w:r>
      <w:r w:rsidRPr="00CF4392">
        <w:rPr>
          <w:rFonts w:ascii="Maiandra GD" w:eastAsia="Times New Roman" w:hAnsi="Maiandra GD" w:cs="Times New Roman"/>
          <w:sz w:val="24"/>
          <w:szCs w:val="24"/>
          <w14:ligatures w14:val="none"/>
        </w:rPr>
        <w:t xml:space="preserve">Officer, Research and Statistics  </w:t>
      </w:r>
    </w:p>
    <w:p w14:paraId="67913EBF" w14:textId="14338744"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6C4978">
        <w:rPr>
          <w:rFonts w:ascii="Maiandra GD" w:eastAsia="Times New Roman" w:hAnsi="Maiandra GD" w:cs="Times New Roman"/>
          <w:b/>
          <w:bCs/>
          <w:sz w:val="24"/>
          <w:szCs w:val="24"/>
          <w14:ligatures w14:val="none"/>
        </w:rPr>
        <w:t>2</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CF4392"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CF4392"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1.1</w:t>
      </w:r>
      <w:r w:rsidRPr="00CF4392">
        <w:rPr>
          <w:rFonts w:ascii="Maiandra GD" w:eastAsia="Times New Roman" w:hAnsi="Maiandra GD" w:cs="Arial"/>
          <w:sz w:val="24"/>
          <w:szCs w:val="24"/>
          <w:lang w:val="en-US" w:eastAsia="en-GB"/>
          <w14:ligatures w14:val="none"/>
        </w:rPr>
        <w:tab/>
      </w:r>
      <w:r w:rsidRPr="00CF4392">
        <w:rPr>
          <w:rFonts w:ascii="Maiandra GD" w:eastAsia="Times New Roman" w:hAnsi="Maiandra GD" w:cs="Arial"/>
          <w:b/>
          <w:bCs/>
          <w:sz w:val="24"/>
          <w:szCs w:val="24"/>
          <w:lang w:val="en-US" w:eastAsia="en-GB"/>
          <w14:ligatures w14:val="none"/>
        </w:rPr>
        <w:t>Overall objective</w:t>
      </w:r>
    </w:p>
    <w:p w14:paraId="1F8CB740" w14:textId="77777777" w:rsidR="00206452" w:rsidRDefault="00206452" w:rsidP="00206452">
      <w:pPr>
        <w:jc w:val="both"/>
        <w:rPr>
          <w:rFonts w:ascii="Arial" w:hAnsi="Arial" w:cs="Arial"/>
        </w:rPr>
      </w:pPr>
    </w:p>
    <w:p w14:paraId="2533146B" w14:textId="2040C675" w:rsidR="004857AC" w:rsidRPr="00F46C89" w:rsidRDefault="007A3074" w:rsidP="00604804">
      <w:pPr>
        <w:spacing w:after="0" w:line="276" w:lineRule="auto"/>
        <w:jc w:val="both"/>
        <w:rPr>
          <w:rFonts w:ascii="Maiandra GD" w:eastAsia="Times New Roman" w:hAnsi="Maiandra GD" w:cs="Arial"/>
          <w:sz w:val="24"/>
          <w:szCs w:val="24"/>
          <w:lang w:val="en-US"/>
        </w:rPr>
      </w:pPr>
      <w:r w:rsidRPr="007A3074">
        <w:rPr>
          <w:rFonts w:ascii="Maiandra GD" w:eastAsia="Times New Roman" w:hAnsi="Maiandra GD" w:cs="Arial"/>
          <w:sz w:val="24"/>
          <w:szCs w:val="24"/>
          <w:lang w:val="en-US"/>
        </w:rPr>
        <w:t xml:space="preserve">The overall objective of this consultancy is to undertake a review of the current legal framework of Eswatini to inform the development of a revised Statistics Act to strengthen governance of Official Statistics at national level and in line with regional, continental and international development priorities. </w:t>
      </w:r>
    </w:p>
    <w:p w14:paraId="0F1026EE" w14:textId="77777777" w:rsidR="007F6E17" w:rsidRPr="00CF4392" w:rsidRDefault="007F6E17"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CF4392"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CF4392">
        <w:rPr>
          <w:rFonts w:ascii="Maiandra GD" w:eastAsia="Times New Roman" w:hAnsi="Maiandra GD" w:cs="Arial"/>
          <w:b/>
          <w:bCs/>
          <w:sz w:val="24"/>
          <w:szCs w:val="24"/>
          <w:lang w:val="en-US" w:eastAsia="en-GB"/>
          <w14:ligatures w14:val="none"/>
        </w:rPr>
        <w:t>1.2</w:t>
      </w:r>
      <w:r w:rsidRPr="00CF4392">
        <w:rPr>
          <w:rFonts w:ascii="Maiandra GD" w:eastAsia="Times New Roman" w:hAnsi="Maiandra GD" w:cs="Arial"/>
          <w:b/>
          <w:bCs/>
          <w:sz w:val="24"/>
          <w:szCs w:val="24"/>
          <w:lang w:val="en-US" w:eastAsia="en-GB"/>
          <w14:ligatures w14:val="none"/>
        </w:rPr>
        <w:tab/>
        <w:t>Specific objectives</w:t>
      </w:r>
    </w:p>
    <w:p w14:paraId="574E259A" w14:textId="77777777" w:rsidR="00070691" w:rsidRPr="007342DD" w:rsidRDefault="00070691" w:rsidP="00070691">
      <w:pPr>
        <w:jc w:val="both"/>
        <w:rPr>
          <w:rFonts w:ascii="Maiandra GD" w:hAnsi="Maiandra GD" w:cs="Arial"/>
          <w:sz w:val="24"/>
          <w:szCs w:val="24"/>
        </w:rPr>
      </w:pPr>
    </w:p>
    <w:p w14:paraId="456355E5" w14:textId="77777777" w:rsidR="007342DD" w:rsidRPr="007342DD" w:rsidRDefault="007342DD" w:rsidP="007342DD">
      <w:pPr>
        <w:spacing w:after="0" w:line="276" w:lineRule="auto"/>
        <w:jc w:val="both"/>
        <w:rPr>
          <w:rFonts w:ascii="Maiandra GD" w:eastAsia="Calibri" w:hAnsi="Maiandra GD" w:cs="Arial"/>
          <w:sz w:val="24"/>
          <w:szCs w:val="24"/>
        </w:rPr>
      </w:pPr>
      <w:bookmarkStart w:id="5" w:name="_Toc83825936"/>
      <w:r w:rsidRPr="007342DD">
        <w:rPr>
          <w:rFonts w:ascii="Maiandra GD" w:eastAsia="Calibri" w:hAnsi="Maiandra GD" w:cs="Arial"/>
          <w:sz w:val="24"/>
          <w:szCs w:val="24"/>
        </w:rPr>
        <w:t>The objective of the assignment is to produce a revised Statistics Act for Eswatini. In the process of drafting the revised Act, the process involves the review of the existing Act and latest developments at regional, continental and global level to ensure the instrument is aligned to these priorities.</w:t>
      </w:r>
    </w:p>
    <w:p w14:paraId="3B5BC958" w14:textId="77777777" w:rsidR="007342DD" w:rsidRDefault="007342DD" w:rsidP="00604804">
      <w:pPr>
        <w:spacing w:after="0" w:line="276" w:lineRule="auto"/>
        <w:jc w:val="both"/>
        <w:rPr>
          <w:rFonts w:ascii="Maiandra GD" w:eastAsia="Times New Roman" w:hAnsi="Maiandra GD" w:cs="Arial"/>
          <w:b/>
          <w:bCs/>
          <w:sz w:val="24"/>
          <w:szCs w:val="24"/>
          <w:lang w:eastAsia="en-GB"/>
          <w14:ligatures w14:val="none"/>
        </w:rPr>
      </w:pPr>
    </w:p>
    <w:p w14:paraId="5EC54AFF" w14:textId="4225B349" w:rsidR="004857AC" w:rsidRPr="00CF4392" w:rsidRDefault="004857AC" w:rsidP="00604804">
      <w:pPr>
        <w:spacing w:after="0" w:line="276" w:lineRule="auto"/>
        <w:jc w:val="both"/>
        <w:rPr>
          <w:rFonts w:ascii="Maiandra GD" w:eastAsia="Times New Roman" w:hAnsi="Maiandra GD" w:cs="Arial"/>
          <w:b/>
          <w:bCs/>
          <w:sz w:val="24"/>
          <w:szCs w:val="24"/>
          <w:lang w:eastAsia="en-GB"/>
          <w14:ligatures w14:val="none"/>
        </w:rPr>
      </w:pPr>
      <w:r w:rsidRPr="00CF4392">
        <w:rPr>
          <w:rFonts w:ascii="Maiandra GD" w:eastAsia="Times New Roman" w:hAnsi="Maiandra GD" w:cs="Arial"/>
          <w:b/>
          <w:bCs/>
          <w:sz w:val="24"/>
          <w:szCs w:val="24"/>
          <w:lang w:eastAsia="en-GB"/>
          <w14:ligatures w14:val="none"/>
        </w:rPr>
        <w:t>1.3</w:t>
      </w:r>
      <w:r w:rsidRPr="00CF4392">
        <w:rPr>
          <w:rFonts w:ascii="Maiandra GD" w:eastAsia="Times New Roman" w:hAnsi="Maiandra GD" w:cs="Arial"/>
          <w:b/>
          <w:bCs/>
          <w:sz w:val="24"/>
          <w:szCs w:val="24"/>
          <w:lang w:eastAsia="en-GB"/>
          <w14:ligatures w14:val="none"/>
        </w:rPr>
        <w:tab/>
        <w:t>Expected results</w:t>
      </w:r>
    </w:p>
    <w:p w14:paraId="51DB0BCD" w14:textId="77777777" w:rsidR="004857AC" w:rsidRPr="00CF4392" w:rsidRDefault="004857AC" w:rsidP="00604804">
      <w:p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consultant is expected to achieve the following results in the following: </w:t>
      </w:r>
    </w:p>
    <w:p w14:paraId="1AF57987" w14:textId="77777777" w:rsidR="0097054F" w:rsidRPr="0097054F" w:rsidRDefault="0097054F" w:rsidP="0097054F">
      <w:pPr>
        <w:pStyle w:val="ListBullet"/>
        <w:numPr>
          <w:ilvl w:val="0"/>
          <w:numId w:val="2"/>
        </w:numPr>
      </w:pPr>
      <w:bookmarkStart w:id="6" w:name="_Toc163490782"/>
      <w:bookmarkEnd w:id="5"/>
      <w:r w:rsidRPr="0097054F">
        <w:t>Assessment report of policy frameworks of the Central Statistics Office of Eswatini, identifying strengths and weaknesses, and defining specific recommendations to redesign the Statistics Act based on best practices in modernizing national statistical offices;</w:t>
      </w:r>
    </w:p>
    <w:p w14:paraId="5643E47E" w14:textId="77777777" w:rsidR="0097054F" w:rsidRPr="0097054F" w:rsidRDefault="0097054F" w:rsidP="0097054F">
      <w:pPr>
        <w:spacing w:line="276" w:lineRule="auto"/>
        <w:ind w:left="1080" w:hanging="594"/>
        <w:jc w:val="both"/>
        <w:rPr>
          <w:rFonts w:ascii="Maiandra GD" w:hAnsi="Maiandra GD" w:cs="Arial"/>
          <w:sz w:val="24"/>
          <w:szCs w:val="24"/>
        </w:rPr>
      </w:pPr>
      <w:r w:rsidRPr="0097054F">
        <w:rPr>
          <w:rFonts w:ascii="Maiandra GD" w:hAnsi="Maiandra GD" w:cs="Arial"/>
          <w:sz w:val="24"/>
          <w:szCs w:val="24"/>
        </w:rPr>
        <w:t>ii.</w:t>
      </w:r>
      <w:r w:rsidRPr="0097054F">
        <w:rPr>
          <w:rFonts w:ascii="Maiandra GD" w:hAnsi="Maiandra GD" w:cs="Arial"/>
          <w:sz w:val="24"/>
          <w:szCs w:val="24"/>
        </w:rPr>
        <w:tab/>
        <w:t>Identification of specific and impactful recommendations for implementation towards the drafting of the revised Statistics Act and discussion within the governance structure for consideration; and</w:t>
      </w:r>
    </w:p>
    <w:p w14:paraId="05A19550" w14:textId="77777777" w:rsidR="0097054F" w:rsidRPr="0097054F" w:rsidRDefault="0097054F" w:rsidP="0097054F">
      <w:pPr>
        <w:spacing w:line="276" w:lineRule="auto"/>
        <w:ind w:left="1080" w:hanging="594"/>
        <w:jc w:val="both"/>
        <w:rPr>
          <w:rFonts w:ascii="Maiandra GD" w:hAnsi="Maiandra GD" w:cs="Arial"/>
          <w:sz w:val="24"/>
          <w:szCs w:val="24"/>
        </w:rPr>
      </w:pPr>
      <w:r w:rsidRPr="0097054F">
        <w:rPr>
          <w:rFonts w:ascii="Maiandra GD" w:hAnsi="Maiandra GD" w:cs="Arial"/>
          <w:sz w:val="24"/>
          <w:szCs w:val="24"/>
        </w:rPr>
        <w:t>iii.</w:t>
      </w:r>
      <w:r w:rsidRPr="0097054F">
        <w:rPr>
          <w:rFonts w:ascii="Maiandra GD" w:hAnsi="Maiandra GD" w:cs="Arial"/>
          <w:sz w:val="24"/>
          <w:szCs w:val="24"/>
        </w:rPr>
        <w:tab/>
        <w:t>A draft Statistics Act based on findings and recommendations from the assessment and review.</w:t>
      </w:r>
    </w:p>
    <w:p w14:paraId="1E6FF991"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48C5F2F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Arial"/>
          <w:b/>
          <w:bCs/>
          <w:sz w:val="24"/>
          <w:szCs w:val="24"/>
          <w14:ligatures w14:val="none"/>
        </w:rPr>
      </w:pPr>
      <w:r w:rsidRPr="00CF4392">
        <w:rPr>
          <w:rFonts w:ascii="Maiandra GD" w:eastAsia="Times New Roman" w:hAnsi="Maiandra GD" w:cs="Arial"/>
          <w:b/>
          <w:bCs/>
          <w:sz w:val="24"/>
          <w:szCs w:val="24"/>
          <w14:ligatures w14:val="none"/>
        </w:rPr>
        <w:t>QUALIFICATION AND EXPERIENCE REQUIREMENTS</w:t>
      </w:r>
      <w:bookmarkEnd w:id="6"/>
      <w:r w:rsidRPr="00CF4392">
        <w:rPr>
          <w:rFonts w:ascii="Maiandra GD" w:eastAsia="Times New Roman" w:hAnsi="Maiandra GD" w:cs="Arial"/>
          <w:b/>
          <w:bCs/>
          <w:sz w:val="24"/>
          <w:szCs w:val="24"/>
          <w14:ligatures w14:val="none"/>
        </w:rPr>
        <w:t xml:space="preserve"> </w:t>
      </w:r>
    </w:p>
    <w:p w14:paraId="6D06A58D"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CF4392"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This assignment is expected to be carried out by an individual consultant expert</w:t>
      </w:r>
      <w:r w:rsidR="00FB690C" w:rsidRPr="00CF4392">
        <w:rPr>
          <w:rFonts w:ascii="Maiandra GD" w:eastAsia="Times New Roman" w:hAnsi="Maiandra GD" w:cs="Arial"/>
          <w:sz w:val="24"/>
          <w:szCs w:val="24"/>
          <w:lang w:eastAsia="en-GB"/>
          <w14:ligatures w14:val="none"/>
        </w:rPr>
        <w:t>.  The specific profile is provided below.</w:t>
      </w:r>
    </w:p>
    <w:p w14:paraId="1CBE2F78" w14:textId="637289AB"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2.1 </w:t>
      </w:r>
      <w:r w:rsidR="00345644">
        <w:rPr>
          <w:rFonts w:ascii="Maiandra GD" w:hAnsi="Maiandra GD" w:cs="Arial"/>
          <w:b/>
          <w:sz w:val="24"/>
          <w:szCs w:val="24"/>
        </w:rPr>
        <w:t xml:space="preserve">  </w:t>
      </w:r>
      <w:r w:rsidR="004857AC" w:rsidRPr="00CF4392">
        <w:rPr>
          <w:rFonts w:ascii="Maiandra GD" w:hAnsi="Maiandra GD" w:cs="Arial"/>
          <w:b/>
          <w:sz w:val="24"/>
          <w:szCs w:val="24"/>
        </w:rPr>
        <w:t>Qualifications and Skills</w:t>
      </w:r>
    </w:p>
    <w:p w14:paraId="0AD41507" w14:textId="77777777" w:rsidR="0001156E" w:rsidRPr="0001156E" w:rsidRDefault="0001156E" w:rsidP="0001156E">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01156E">
        <w:rPr>
          <w:rFonts w:ascii="Maiandra GD" w:eastAsia="Times New Roman" w:hAnsi="Maiandra GD" w:cs="Arial"/>
          <w:sz w:val="24"/>
          <w:szCs w:val="24"/>
          <w:lang w:val="en-US"/>
        </w:rPr>
        <w:t xml:space="preserve">A minimum of a </w:t>
      </w:r>
      <w:proofErr w:type="gramStart"/>
      <w:r w:rsidRPr="0001156E">
        <w:rPr>
          <w:rFonts w:ascii="Maiandra GD" w:eastAsia="Times New Roman" w:hAnsi="Maiandra GD" w:cs="Arial"/>
          <w:sz w:val="24"/>
          <w:szCs w:val="24"/>
          <w:lang w:val="en-US"/>
        </w:rPr>
        <w:t>Degree</w:t>
      </w:r>
      <w:proofErr w:type="gramEnd"/>
      <w:r w:rsidRPr="0001156E">
        <w:rPr>
          <w:rFonts w:ascii="Maiandra GD" w:eastAsia="Times New Roman" w:hAnsi="Maiandra GD" w:cs="Arial"/>
          <w:sz w:val="24"/>
          <w:szCs w:val="24"/>
          <w:lang w:val="en-US"/>
        </w:rPr>
        <w:t xml:space="preserve"> in statistics, economics or related field. A Master’s degree and above shall be an advantage.</w:t>
      </w:r>
    </w:p>
    <w:p w14:paraId="05375183" w14:textId="77777777" w:rsidR="0001156E" w:rsidRPr="0001156E" w:rsidRDefault="0001156E" w:rsidP="0001156E">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01156E">
        <w:rPr>
          <w:rFonts w:ascii="Maiandra GD" w:eastAsia="Times New Roman" w:hAnsi="Maiandra GD" w:cs="Arial"/>
          <w:sz w:val="24"/>
          <w:szCs w:val="24"/>
          <w:lang w:val="en-US"/>
        </w:rPr>
        <w:t xml:space="preserve">Written and oral fluency in the English language is essential.  </w:t>
      </w:r>
    </w:p>
    <w:p w14:paraId="363EC942" w14:textId="77777777" w:rsidR="0001156E" w:rsidRPr="0001156E" w:rsidRDefault="0001156E" w:rsidP="0001156E">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01156E">
        <w:rPr>
          <w:rFonts w:ascii="Maiandra GD" w:eastAsia="Times New Roman" w:hAnsi="Maiandra GD" w:cs="Arial"/>
          <w:sz w:val="24"/>
          <w:szCs w:val="24"/>
          <w:lang w:val="en-US"/>
        </w:rPr>
        <w:t xml:space="preserve">Excellent oral and written communication, analytical, presentation and report writing skills in English Language.  </w:t>
      </w:r>
    </w:p>
    <w:p w14:paraId="21BBCB6F" w14:textId="77777777" w:rsidR="0001156E" w:rsidRPr="0001156E" w:rsidRDefault="0001156E" w:rsidP="0001156E">
      <w:pPr>
        <w:numPr>
          <w:ilvl w:val="1"/>
          <w:numId w:val="8"/>
        </w:numPr>
        <w:tabs>
          <w:tab w:val="left" w:pos="990"/>
        </w:tabs>
        <w:spacing w:after="120" w:line="240" w:lineRule="auto"/>
        <w:ind w:left="990" w:hanging="420"/>
        <w:jc w:val="both"/>
        <w:rPr>
          <w:rFonts w:ascii="Maiandra GD" w:eastAsia="Times New Roman" w:hAnsi="Maiandra GD" w:cs="Arial"/>
          <w:sz w:val="24"/>
          <w:szCs w:val="24"/>
          <w:lang w:val="en-US"/>
        </w:rPr>
      </w:pPr>
      <w:r w:rsidRPr="0001156E">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72C264A3" w14:textId="77777777" w:rsidR="008233A2" w:rsidRPr="008233A2" w:rsidRDefault="008233A2" w:rsidP="008233A2">
      <w:pPr>
        <w:tabs>
          <w:tab w:val="left" w:pos="990"/>
        </w:tabs>
        <w:spacing w:after="120" w:line="240" w:lineRule="auto"/>
        <w:ind w:left="990"/>
        <w:jc w:val="both"/>
        <w:rPr>
          <w:rFonts w:ascii="Maiandra GD" w:eastAsia="Times New Roman" w:hAnsi="Maiandra GD" w:cs="Arial"/>
          <w:sz w:val="24"/>
          <w:szCs w:val="24"/>
          <w:lang w:val="en-US"/>
        </w:rPr>
      </w:pPr>
    </w:p>
    <w:p w14:paraId="68848BFC" w14:textId="0CAD25CF"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2.2 </w:t>
      </w:r>
      <w:r w:rsidR="004857AC" w:rsidRPr="00CF4392">
        <w:rPr>
          <w:rFonts w:ascii="Maiandra GD" w:hAnsi="Maiandra GD" w:cs="Arial"/>
          <w:b/>
          <w:sz w:val="24"/>
          <w:szCs w:val="24"/>
        </w:rPr>
        <w:t>General Professional Experience</w:t>
      </w:r>
    </w:p>
    <w:p w14:paraId="4CEA4944" w14:textId="77777777" w:rsidR="00F6270A" w:rsidRPr="00F6270A" w:rsidRDefault="00F6270A" w:rsidP="00F6270A">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F6270A">
        <w:rPr>
          <w:rFonts w:ascii="Maiandra GD" w:eastAsia="Times New Roman" w:hAnsi="Maiandra GD" w:cs="Arial"/>
          <w:sz w:val="24"/>
          <w:szCs w:val="24"/>
          <w:lang w:val="en-US"/>
        </w:rPr>
        <w:lastRenderedPageBreak/>
        <w:t xml:space="preserve">The Expert Must have at least ten (10) years of experience in statistical coordination and innovation. </w:t>
      </w:r>
    </w:p>
    <w:p w14:paraId="5309977C" w14:textId="77777777" w:rsidR="00F6270A" w:rsidRPr="00F6270A" w:rsidRDefault="00F6270A" w:rsidP="00F6270A">
      <w:pPr>
        <w:numPr>
          <w:ilvl w:val="1"/>
          <w:numId w:val="8"/>
        </w:numPr>
        <w:tabs>
          <w:tab w:val="left" w:pos="900"/>
        </w:tabs>
        <w:spacing w:after="120" w:line="240" w:lineRule="auto"/>
        <w:ind w:left="900" w:hanging="420"/>
        <w:jc w:val="both"/>
        <w:rPr>
          <w:rFonts w:ascii="Maiandra GD" w:eastAsia="Times New Roman" w:hAnsi="Maiandra GD" w:cs="Arial"/>
          <w:sz w:val="24"/>
          <w:szCs w:val="24"/>
          <w:lang w:val="en-US"/>
        </w:rPr>
      </w:pPr>
      <w:r w:rsidRPr="00F6270A">
        <w:rPr>
          <w:rFonts w:ascii="Maiandra GD" w:eastAsia="Times New Roman" w:hAnsi="Maiandra GD" w:cs="Arial"/>
          <w:sz w:val="24"/>
          <w:szCs w:val="24"/>
          <w:lang w:val="en-US"/>
        </w:rPr>
        <w:t>At least 5 years of experience working on improving NSOs' statistical capacity with an emphasis on managerial, institutional, and organizational approaches.</w:t>
      </w:r>
    </w:p>
    <w:p w14:paraId="1E56E950" w14:textId="77777777" w:rsidR="00F97736" w:rsidRPr="00F6270A" w:rsidRDefault="00F97736" w:rsidP="00F97736">
      <w:pPr>
        <w:tabs>
          <w:tab w:val="left" w:pos="900"/>
        </w:tabs>
        <w:spacing w:after="120" w:line="240" w:lineRule="auto"/>
        <w:jc w:val="both"/>
        <w:rPr>
          <w:rFonts w:ascii="Maiandra GD" w:hAnsi="Maiandra GD" w:cs="Arial"/>
          <w:sz w:val="24"/>
          <w:szCs w:val="24"/>
        </w:rPr>
      </w:pPr>
    </w:p>
    <w:p w14:paraId="3BAB6049" w14:textId="77777777" w:rsidR="00F97736" w:rsidRPr="00F97736" w:rsidRDefault="00F97736" w:rsidP="00F97736">
      <w:pPr>
        <w:tabs>
          <w:tab w:val="left" w:pos="900"/>
        </w:tabs>
        <w:spacing w:after="120" w:line="240" w:lineRule="auto"/>
        <w:jc w:val="both"/>
        <w:rPr>
          <w:rFonts w:ascii="Maiandra GD" w:hAnsi="Maiandra GD" w:cs="Arial"/>
          <w:sz w:val="24"/>
          <w:szCs w:val="24"/>
        </w:rPr>
      </w:pPr>
    </w:p>
    <w:p w14:paraId="5B9D2A1B" w14:textId="63CD92BE"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2.3 </w:t>
      </w:r>
      <w:r w:rsidR="004857AC" w:rsidRPr="00CF4392">
        <w:rPr>
          <w:rFonts w:ascii="Maiandra GD" w:hAnsi="Maiandra GD" w:cs="Arial"/>
          <w:b/>
          <w:sz w:val="24"/>
          <w:szCs w:val="24"/>
        </w:rPr>
        <w:t>Specific Professional Experience</w:t>
      </w:r>
    </w:p>
    <w:p w14:paraId="64A4F35D" w14:textId="77777777" w:rsidR="00513579" w:rsidRPr="00513579" w:rsidRDefault="00513579" w:rsidP="00513579">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513579">
        <w:rPr>
          <w:rFonts w:ascii="Maiandra GD" w:eastAsia="Times New Roman" w:hAnsi="Maiandra GD" w:cs="Arial"/>
          <w:lang w:val="en-US"/>
        </w:rPr>
        <w:t>Demonstrated experience in statistical data processing and analysis, spatial analysis, modelling and data visualization using STATA for at least 3 surveys for Official Statistics at national level;</w:t>
      </w:r>
    </w:p>
    <w:p w14:paraId="271921DC" w14:textId="77777777" w:rsidR="00513579" w:rsidRPr="00513579" w:rsidRDefault="00513579" w:rsidP="00513579">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513579">
        <w:rPr>
          <w:rFonts w:ascii="Maiandra GD" w:eastAsia="Times New Roman" w:hAnsi="Maiandra GD" w:cs="Arial"/>
          <w:lang w:val="en-US"/>
        </w:rPr>
        <w:t>Experience of at least five (5) years in the design and implementation of training materials for the conduct of statistical data analysis training in Official Statistics using STATA;</w:t>
      </w:r>
    </w:p>
    <w:p w14:paraId="0A34BE0E" w14:textId="77777777" w:rsidR="00513579" w:rsidRPr="00513579" w:rsidRDefault="00513579" w:rsidP="00513579">
      <w:pPr>
        <w:numPr>
          <w:ilvl w:val="1"/>
          <w:numId w:val="8"/>
        </w:numPr>
        <w:tabs>
          <w:tab w:val="left" w:pos="990"/>
        </w:tabs>
        <w:spacing w:after="120" w:line="240" w:lineRule="auto"/>
        <w:ind w:left="990" w:hanging="420"/>
        <w:jc w:val="both"/>
        <w:rPr>
          <w:rFonts w:ascii="Maiandra GD" w:eastAsia="Times New Roman" w:hAnsi="Maiandra GD" w:cs="Arial"/>
          <w:lang w:val="en-US"/>
        </w:rPr>
      </w:pPr>
      <w:r w:rsidRPr="00513579">
        <w:rPr>
          <w:rFonts w:ascii="Maiandra GD" w:eastAsia="Times New Roman" w:hAnsi="Maiandra GD" w:cs="Arial"/>
          <w:lang w:val="en-US"/>
        </w:rPr>
        <w:t>Experience in as a resource person in delivering at least 5 training on STATA at national/regional/international stages, particularly using household and census data.</w:t>
      </w:r>
    </w:p>
    <w:p w14:paraId="73F27CD7" w14:textId="77777777" w:rsidR="00F954D9" w:rsidRPr="00CF4392" w:rsidRDefault="00F954D9" w:rsidP="00604804">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CF4392"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CF439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CF4392"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60FE58CF" w:rsidR="00F954D9" w:rsidRPr="00CF4392"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Individual Consultant will </w:t>
      </w:r>
      <w:r w:rsidR="00B11DAE">
        <w:rPr>
          <w:rFonts w:ascii="Maiandra GD" w:eastAsia="Times New Roman" w:hAnsi="Maiandra GD" w:cs="Times New Roman"/>
          <w:sz w:val="24"/>
          <w:szCs w:val="24"/>
          <w:lang w:val="en-US"/>
          <w14:ligatures w14:val="none"/>
        </w:rPr>
        <w:t>work</w:t>
      </w:r>
      <w:r w:rsidR="005C698A">
        <w:rPr>
          <w:rFonts w:ascii="Maiandra GD" w:eastAsia="Times New Roman" w:hAnsi="Maiandra GD" w:cs="Times New Roman"/>
          <w:sz w:val="24"/>
          <w:szCs w:val="24"/>
          <w:lang w:val="en-US"/>
          <w14:ligatures w14:val="none"/>
        </w:rPr>
        <w:t xml:space="preserve"> within the </w:t>
      </w:r>
      <w:r w:rsidR="006C4978">
        <w:rPr>
          <w:rFonts w:ascii="Maiandra GD" w:eastAsia="Times New Roman" w:hAnsi="Maiandra GD" w:cs="Times New Roman"/>
          <w:sz w:val="24"/>
          <w:szCs w:val="24"/>
          <w:lang w:val="en-US"/>
          <w14:ligatures w14:val="none"/>
        </w:rPr>
        <w:t>2</w:t>
      </w:r>
      <w:r w:rsidR="00202582" w:rsidRPr="00CF4392">
        <w:rPr>
          <w:rFonts w:ascii="Maiandra GD" w:eastAsia="Times New Roman" w:hAnsi="Maiandra GD" w:cs="Times New Roman"/>
          <w:sz w:val="24"/>
          <w:szCs w:val="24"/>
          <w:lang w:val="en-US"/>
          <w14:ligatures w14:val="none"/>
        </w:rPr>
        <w:t xml:space="preserve"> </w:t>
      </w:r>
      <w:r w:rsidR="00FB690C" w:rsidRPr="00CF4392">
        <w:rPr>
          <w:rFonts w:ascii="Maiandra GD" w:eastAsia="Times New Roman" w:hAnsi="Maiandra GD" w:cs="Times New Roman"/>
          <w:sz w:val="24"/>
          <w:szCs w:val="24"/>
          <w:lang w:val="en-US"/>
          <w14:ligatures w14:val="none"/>
        </w:rPr>
        <w:t>months</w:t>
      </w:r>
      <w:r w:rsidR="00202582" w:rsidRPr="00CF4392">
        <w:rPr>
          <w:rFonts w:ascii="Maiandra GD" w:eastAsia="Times New Roman" w:hAnsi="Maiandra GD" w:cs="Times New Roman"/>
          <w:sz w:val="24"/>
          <w:szCs w:val="24"/>
          <w:lang w:val="en-US"/>
          <w14:ligatures w14:val="none"/>
        </w:rPr>
        <w:t xml:space="preserve"> from the date of signing the agreement</w:t>
      </w:r>
      <w:r w:rsidRPr="00CF4392">
        <w:rPr>
          <w:rFonts w:ascii="Maiandra GD" w:eastAsia="Times New Roman" w:hAnsi="Maiandra GD" w:cs="Times New Roman"/>
          <w:sz w:val="24"/>
          <w:szCs w:val="24"/>
          <w:lang w:val="en-US"/>
          <w14:ligatures w14:val="none"/>
        </w:rPr>
        <w:t>.</w:t>
      </w:r>
    </w:p>
    <w:p w14:paraId="557BC9AB" w14:textId="77777777" w:rsidR="00F954D9" w:rsidRPr="00CF439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0B3728A9" w:rsidR="00F954D9" w:rsidRPr="00CF4392"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assignment will mostly be home-based and shall require travel to </w:t>
      </w:r>
      <w:r w:rsidR="00D20106" w:rsidRPr="00D20106">
        <w:rPr>
          <w:rFonts w:ascii="Maiandra GD" w:eastAsia="Times New Roman" w:hAnsi="Maiandra GD" w:cs="Times New Roman"/>
          <w:sz w:val="24"/>
          <w:szCs w:val="24"/>
          <w:lang w:val="en-US"/>
          <w14:ligatures w14:val="none"/>
        </w:rPr>
        <w:t>the conference venue</w:t>
      </w:r>
      <w:r w:rsidR="00D20106">
        <w:rPr>
          <w:rFonts w:ascii="Maiandra GD" w:eastAsia="Times New Roman" w:hAnsi="Maiandra GD" w:cs="Times New Roman"/>
          <w:sz w:val="24"/>
          <w:szCs w:val="24"/>
          <w:lang w:val="en-US"/>
          <w14:ligatures w14:val="none"/>
        </w:rPr>
        <w:t xml:space="preserve"> to conduct t</w:t>
      </w:r>
      <w:r w:rsidRPr="00CF4392">
        <w:rPr>
          <w:rFonts w:ascii="Maiandra GD" w:eastAsia="Times New Roman" w:hAnsi="Maiandra GD" w:cs="Times New Roman"/>
          <w:sz w:val="24"/>
          <w:szCs w:val="24"/>
          <w:lang w:val="en-US"/>
          <w14:ligatures w14:val="none"/>
        </w:rPr>
        <w:t xml:space="preserve">he training. </w:t>
      </w:r>
    </w:p>
    <w:p w14:paraId="223D1CBB"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Location of Employment</w:t>
      </w:r>
    </w:p>
    <w:p w14:paraId="69A58C1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D8044FD" w14:textId="77777777" w:rsidR="00D20106" w:rsidRPr="00D20106" w:rsidRDefault="00D20106" w:rsidP="00D20106">
      <w:pPr>
        <w:ind w:left="705"/>
        <w:jc w:val="both"/>
        <w:rPr>
          <w:rFonts w:ascii="Maiandra GD" w:hAnsi="Maiandra GD" w:cs="Arial"/>
          <w:sz w:val="24"/>
          <w:szCs w:val="24"/>
        </w:rPr>
      </w:pPr>
      <w:r w:rsidRPr="00D20106">
        <w:rPr>
          <w:rFonts w:ascii="Maiandra GD" w:hAnsi="Maiandra GD" w:cs="Arial"/>
          <w:sz w:val="24"/>
          <w:szCs w:val="24"/>
        </w:rPr>
        <w:t>The assignment will involve traveling to the conference venue.</w:t>
      </w:r>
    </w:p>
    <w:p w14:paraId="54BF2C0D"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4392"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Mode of Application</w:t>
      </w:r>
    </w:p>
    <w:p w14:paraId="027D81E3"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449DA638" w:rsidR="00F954D9" w:rsidRPr="00CF4392"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lastRenderedPageBreak/>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FC3C88" w:rsidRPr="00D316B4">
        <w:rPr>
          <w:rFonts w:ascii="Maiandra GD" w:eastAsia="Times New Roman" w:hAnsi="Maiandra GD" w:cs="Times New Roman"/>
          <w:b/>
          <w:bCs/>
          <w:sz w:val="24"/>
          <w:szCs w:val="24"/>
          <w:lang w:val="en-US"/>
          <w14:ligatures w14:val="none"/>
        </w:rPr>
        <w:t xml:space="preserve">Wednesday </w:t>
      </w:r>
      <w:r w:rsidR="00D316B4" w:rsidRPr="00D316B4">
        <w:rPr>
          <w:rFonts w:ascii="Maiandra GD" w:eastAsia="Times New Roman" w:hAnsi="Maiandra GD" w:cs="Times New Roman"/>
          <w:b/>
          <w:bCs/>
          <w:sz w:val="24"/>
          <w:szCs w:val="24"/>
          <w:lang w:val="en-US"/>
          <w14:ligatures w14:val="none"/>
        </w:rPr>
        <w:t>1</w:t>
      </w:r>
      <w:r w:rsidR="003D3191">
        <w:rPr>
          <w:rFonts w:ascii="Maiandra GD" w:eastAsia="Times New Roman" w:hAnsi="Maiandra GD" w:cs="Times New Roman"/>
          <w:b/>
          <w:bCs/>
          <w:sz w:val="24"/>
          <w:szCs w:val="24"/>
          <w:lang w:val="en-US"/>
          <w14:ligatures w14:val="none"/>
        </w:rPr>
        <w:t>3</w:t>
      </w:r>
      <w:r w:rsidR="00D316B4" w:rsidRPr="00D316B4">
        <w:rPr>
          <w:rFonts w:ascii="Maiandra GD" w:eastAsia="Times New Roman" w:hAnsi="Maiandra GD" w:cs="Times New Roman"/>
          <w:b/>
          <w:bCs/>
          <w:sz w:val="24"/>
          <w:szCs w:val="24"/>
          <w:vertAlign w:val="superscript"/>
          <w:lang w:val="en-US"/>
          <w14:ligatures w14:val="none"/>
        </w:rPr>
        <w:t>th</w:t>
      </w:r>
      <w:r w:rsidR="00D316B4" w:rsidRPr="00D316B4">
        <w:rPr>
          <w:rFonts w:ascii="Maiandra GD" w:eastAsia="Times New Roman" w:hAnsi="Maiandra GD" w:cs="Times New Roman"/>
          <w:b/>
          <w:bCs/>
          <w:sz w:val="24"/>
          <w:szCs w:val="24"/>
          <w:lang w:val="en-US"/>
          <w14:ligatures w14:val="none"/>
        </w:rPr>
        <w:t xml:space="preserve"> November</w:t>
      </w:r>
      <w:r w:rsidRPr="00CF4392">
        <w:rPr>
          <w:rFonts w:ascii="Maiandra GD" w:eastAsia="Times New Roman" w:hAnsi="Maiandra GD" w:cs="Times New Roman"/>
          <w:b/>
          <w:bCs/>
          <w:sz w:val="24"/>
          <w:szCs w:val="24"/>
          <w:lang w:val="en-US"/>
          <w14:ligatures w14:val="none"/>
        </w:rPr>
        <w:t xml:space="preserve"> 2024 on or before 00:00 hours, Botswana</w:t>
      </w:r>
      <w:r w:rsidRPr="00CF4392">
        <w:rPr>
          <w:rFonts w:ascii="Maiandra GD" w:eastAsia="Times New Roman" w:hAnsi="Maiandra GD" w:cs="Times New Roman"/>
          <w:sz w:val="24"/>
          <w:szCs w:val="24"/>
          <w:lang w:val="en-US"/>
          <w14:ligatures w14:val="none"/>
        </w:rPr>
        <w:t xml:space="preserve"> local time.</w:t>
      </w:r>
      <w:r w:rsidRPr="00CF4392">
        <w:rPr>
          <w:rFonts w:ascii="Maiandra GD" w:eastAsia="Times New Roman" w:hAnsi="Maiandra GD" w:cs="Arial"/>
          <w:bCs/>
          <w:color w:val="333333"/>
          <w:sz w:val="24"/>
          <w:szCs w:val="24"/>
          <w:lang w:eastAsia="en-GB"/>
          <w14:ligatures w14:val="none"/>
        </w:rPr>
        <w:t xml:space="preserve"> No public opening will be </w:t>
      </w:r>
      <w:r w:rsidR="00CD1904" w:rsidRPr="00CF4392">
        <w:rPr>
          <w:rFonts w:ascii="Maiandra GD" w:eastAsia="Times New Roman" w:hAnsi="Maiandra GD" w:cs="Arial"/>
          <w:bCs/>
          <w:color w:val="333333"/>
          <w:sz w:val="24"/>
          <w:szCs w:val="24"/>
          <w:lang w:eastAsia="en-GB"/>
          <w14:ligatures w14:val="none"/>
        </w:rPr>
        <w:t>held.</w:t>
      </w:r>
    </w:p>
    <w:p w14:paraId="452EA1D9"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w:t>
      </w:r>
    </w:p>
    <w:p w14:paraId="116305F0" w14:textId="01ED1A5E" w:rsidR="00F954D9" w:rsidRPr="00773CED" w:rsidRDefault="00F954D9" w:rsidP="00604804">
      <w:pPr>
        <w:tabs>
          <w:tab w:val="left" w:pos="-720"/>
        </w:tabs>
        <w:suppressAutoHyphens/>
        <w:spacing w:after="0" w:line="240" w:lineRule="auto"/>
        <w:ind w:left="360"/>
        <w:jc w:val="both"/>
        <w:rPr>
          <w:rFonts w:ascii="Maiandra GD" w:eastAsia="Times New Roman" w:hAnsi="Maiandra GD" w:cs="Times New Roman"/>
          <w:b/>
          <w:bCs/>
          <w:sz w:val="28"/>
          <w:szCs w:val="28"/>
          <w:lang w:val="en-US"/>
          <w14:ligatures w14:val="none"/>
        </w:rPr>
      </w:pPr>
      <w:r w:rsidRPr="003D3191">
        <w:rPr>
          <w:rFonts w:ascii="Maiandra GD" w:eastAsia="Times New Roman" w:hAnsi="Maiandra GD" w:cs="Times New Roman"/>
          <w:b/>
          <w:bCs/>
          <w:sz w:val="28"/>
          <w:szCs w:val="28"/>
          <w:highlight w:val="yellow"/>
          <w:lang w:val="en-US"/>
          <w14:ligatures w14:val="none"/>
        </w:rPr>
        <w:t>SADC Collab link:</w:t>
      </w:r>
      <w:r w:rsidR="00604804" w:rsidRPr="003D3191">
        <w:rPr>
          <w:rFonts w:ascii="Maiandra GD" w:eastAsia="Times New Roman" w:hAnsi="Maiandra GD" w:cs="Times New Roman"/>
          <w:b/>
          <w:bCs/>
          <w:sz w:val="28"/>
          <w:szCs w:val="28"/>
          <w:highlight w:val="yellow"/>
          <w:lang w:val="en-US"/>
          <w14:ligatures w14:val="none"/>
        </w:rPr>
        <w:t xml:space="preserve"> </w:t>
      </w:r>
      <w:hyperlink r:id="rId8" w:history="1">
        <w:r w:rsidR="003D3191" w:rsidRPr="003D3191">
          <w:rPr>
            <w:rStyle w:val="Hyperlink"/>
            <w:rFonts w:ascii="Maiandra GD" w:eastAsia="Times New Roman" w:hAnsi="Maiandra GD" w:cs="Times New Roman"/>
            <w:b/>
            <w:bCs/>
            <w:sz w:val="28"/>
            <w:szCs w:val="28"/>
            <w:highlight w:val="yellow"/>
            <w:lang w:val="en-US"/>
            <w14:ligatures w14:val="none"/>
          </w:rPr>
          <w:t>https://collab.sadc.int/s/M3nj6iEodg53i5j</w:t>
        </w:r>
      </w:hyperlink>
      <w:r w:rsidR="003D3191">
        <w:rPr>
          <w:rFonts w:ascii="Maiandra GD" w:eastAsia="Times New Roman" w:hAnsi="Maiandra GD" w:cs="Times New Roman"/>
          <w:b/>
          <w:bCs/>
          <w:sz w:val="28"/>
          <w:szCs w:val="28"/>
          <w:lang w:val="en-US"/>
          <w14:ligatures w14:val="none"/>
        </w:rPr>
        <w:t xml:space="preserve"> </w:t>
      </w:r>
    </w:p>
    <w:p w14:paraId="7AC57E9E" w14:textId="77777777" w:rsidR="00773CED" w:rsidRDefault="00773CED"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77777777" w:rsidR="00CF4392" w:rsidRPr="00CF4392" w:rsidRDefault="00CF4392" w:rsidP="00FC3C88">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34B055B4"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CF439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14:ligatures w14:val="none"/>
        </w:rPr>
      </w:pPr>
      <w:r w:rsidRPr="00CF4392">
        <w:rPr>
          <w:rFonts w:ascii="Maiandra GD" w:eastAsia="Times New Roman" w:hAnsi="Maiandra GD" w:cs="Arial"/>
          <w:b/>
          <w:bCs/>
          <w:color w:val="333333"/>
          <w:sz w:val="24"/>
          <w:szCs w:val="24"/>
          <w14:ligatures w14:val="none"/>
        </w:rPr>
        <w:t>VALIDITY OF THE TECHINICAL PROPOSAL</w:t>
      </w:r>
    </w:p>
    <w:p w14:paraId="34E824FD" w14:textId="77777777" w:rsidR="00202582" w:rsidRPr="00CF4392"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14:ligatures w14:val="none"/>
        </w:rPr>
      </w:pPr>
    </w:p>
    <w:p w14:paraId="12C09749" w14:textId="77777777" w:rsidR="00F954D9" w:rsidRPr="00CF4392"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 xml:space="preserve">Your Technical proposal should be valid for a period of </w:t>
      </w:r>
      <w:r w:rsidRPr="00CF4392">
        <w:rPr>
          <w:rFonts w:ascii="Maiandra GD" w:eastAsia="Times New Roman" w:hAnsi="Maiandra GD" w:cs="Arial"/>
          <w:b/>
          <w:color w:val="333333"/>
          <w:sz w:val="24"/>
          <w:szCs w:val="24"/>
          <w:lang w:eastAsia="en-GB"/>
          <w14:ligatures w14:val="none"/>
        </w:rPr>
        <w:t>120 days</w:t>
      </w:r>
      <w:r w:rsidRPr="00CF439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CF4392"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1</w:t>
      </w:r>
      <w:r w:rsidR="003065E2" w:rsidRPr="00CF4392">
        <w:rPr>
          <w:rFonts w:ascii="Maiandra GD" w:eastAsia="Times New Roman" w:hAnsi="Maiandra GD" w:cs="Arial"/>
          <w:color w:val="333333"/>
          <w:sz w:val="24"/>
          <w:szCs w:val="24"/>
          <w:lang w:eastAsia="en-GB"/>
          <w14:ligatures w14:val="none"/>
        </w:rPr>
        <w:t>0</w:t>
      </w:r>
      <w:r w:rsidRPr="00CF4392">
        <w:rPr>
          <w:rFonts w:ascii="Maiandra GD" w:eastAsia="Times New Roman" w:hAnsi="Maiandra GD" w:cs="Arial"/>
          <w:color w:val="333333"/>
          <w:sz w:val="24"/>
          <w:szCs w:val="24"/>
          <w:lang w:eastAsia="en-GB"/>
          <w14:ligatures w14:val="none"/>
        </w:rPr>
        <w:t xml:space="preserve">.  </w:t>
      </w:r>
      <w:r w:rsidR="003065E2" w:rsidRPr="00CF4392">
        <w:rPr>
          <w:rFonts w:ascii="Maiandra GD" w:eastAsia="Times New Roman" w:hAnsi="Maiandra GD" w:cs="Arial"/>
          <w:color w:val="333333"/>
          <w:sz w:val="24"/>
          <w:szCs w:val="24"/>
          <w:lang w:eastAsia="en-GB"/>
          <w14:ligatures w14:val="none"/>
        </w:rPr>
        <w:tab/>
      </w:r>
      <w:r w:rsidRPr="00CF439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The Procuring entity: </w:t>
      </w:r>
      <w:r w:rsidRPr="00CF4392">
        <w:rPr>
          <w:rFonts w:ascii="Maiandra GD" w:hAnsi="Maiandra GD"/>
          <w:b/>
          <w:bCs/>
          <w:sz w:val="24"/>
          <w:szCs w:val="24"/>
          <w:lang w:eastAsia="en-GB"/>
        </w:rPr>
        <w:t>SADC Secretariat</w:t>
      </w:r>
    </w:p>
    <w:p w14:paraId="267A9E84" w14:textId="48DFD713"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b/>
          <w:sz w:val="24"/>
          <w:szCs w:val="24"/>
          <w:lang w:eastAsia="en-GB"/>
        </w:rPr>
        <w:t xml:space="preserve">Head of Procurement Unit </w:t>
      </w:r>
    </w:p>
    <w:p w14:paraId="491FF46C" w14:textId="77777777"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sz w:val="24"/>
          <w:szCs w:val="24"/>
          <w:lang w:eastAsia="en-GB"/>
        </w:rPr>
        <w:t xml:space="preserve">Contact person: </w:t>
      </w:r>
      <w:r w:rsidRPr="00CF4392">
        <w:rPr>
          <w:rFonts w:ascii="Maiandra GD" w:hAnsi="Maiandra GD"/>
          <w:b/>
          <w:sz w:val="24"/>
          <w:szCs w:val="24"/>
          <w:lang w:eastAsia="en-GB"/>
        </w:rPr>
        <w:t xml:space="preserve">Ms. Mercy Mikuwa </w:t>
      </w:r>
    </w:p>
    <w:p w14:paraId="69F0B9D9" w14:textId="4E4AD396"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Telephone: </w:t>
      </w:r>
      <w:r w:rsidRPr="00CF4392">
        <w:rPr>
          <w:rFonts w:ascii="Maiandra GD" w:hAnsi="Maiandra GD"/>
          <w:b/>
          <w:bCs/>
          <w:sz w:val="24"/>
          <w:szCs w:val="24"/>
          <w:lang w:eastAsia="en-GB"/>
        </w:rPr>
        <w:t>+267 364 1989 / 3951863</w:t>
      </w:r>
    </w:p>
    <w:p w14:paraId="53169D7C" w14:textId="27A3F99C"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Fax:</w:t>
      </w:r>
      <w:r w:rsidRPr="00CF4392">
        <w:rPr>
          <w:rFonts w:ascii="Maiandra GD" w:hAnsi="Maiandra GD"/>
          <w:b/>
          <w:bCs/>
          <w:sz w:val="24"/>
          <w:szCs w:val="24"/>
          <w:lang w:eastAsia="en-GB"/>
        </w:rPr>
        <w:t> 3972848</w:t>
      </w:r>
    </w:p>
    <w:p w14:paraId="25A48E3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 xml:space="preserve">E-mail: </w:t>
      </w:r>
      <w:hyperlink r:id="rId9" w:history="1">
        <w:r w:rsidRPr="00CF4392">
          <w:rPr>
            <w:rFonts w:ascii="Maiandra GD" w:hAnsi="Maiandra GD"/>
            <w:b/>
            <w:color w:val="0563C1"/>
            <w:sz w:val="24"/>
            <w:szCs w:val="24"/>
            <w:u w:val="single"/>
            <w:lang w:eastAsia="en-GB"/>
          </w:rPr>
          <w:t>mmikuwa@sadc.int</w:t>
        </w:r>
      </w:hyperlink>
      <w:r w:rsidRPr="00CF4392">
        <w:rPr>
          <w:rFonts w:ascii="Maiandra GD" w:hAnsi="Maiandra GD"/>
          <w:b/>
          <w:sz w:val="24"/>
          <w:szCs w:val="24"/>
          <w:lang w:eastAsia="en-GB"/>
        </w:rPr>
        <w:t xml:space="preserve"> </w:t>
      </w:r>
      <w:r w:rsidRPr="00CF4392">
        <w:rPr>
          <w:rFonts w:ascii="Maiandra GD" w:hAnsi="Maiandra GD"/>
          <w:sz w:val="24"/>
          <w:szCs w:val="24"/>
          <w:lang w:eastAsia="en-GB"/>
        </w:rPr>
        <w:t xml:space="preserve"> </w:t>
      </w:r>
    </w:p>
    <w:p w14:paraId="34F0AA99" w14:textId="43944708" w:rsidR="00F954D9" w:rsidRPr="00CF4392" w:rsidRDefault="00F954D9" w:rsidP="00202582">
      <w:pPr>
        <w:pStyle w:val="NoSpacing"/>
        <w:ind w:left="720"/>
        <w:jc w:val="both"/>
        <w:rPr>
          <w:rFonts w:ascii="Maiandra GD" w:hAnsi="Maiandra GD"/>
          <w:b/>
          <w:bCs/>
          <w:sz w:val="24"/>
          <w:szCs w:val="24"/>
          <w:lang w:eastAsia="en-GB"/>
        </w:rPr>
      </w:pPr>
      <w:r w:rsidRPr="00CF4392">
        <w:rPr>
          <w:rFonts w:ascii="Maiandra GD" w:hAnsi="Maiandra GD"/>
          <w:sz w:val="24"/>
          <w:szCs w:val="24"/>
          <w:lang w:eastAsia="en-GB"/>
        </w:rPr>
        <w:t xml:space="preserve">Copy to: </w:t>
      </w:r>
      <w:hyperlink r:id="rId10" w:history="1">
        <w:r w:rsidR="00E11F80" w:rsidRPr="00D03EAB">
          <w:rPr>
            <w:rStyle w:val="Hyperlink"/>
            <w:rFonts w:ascii="Maiandra GD" w:hAnsi="Maiandra GD"/>
            <w:b/>
            <w:bCs/>
            <w:sz w:val="24"/>
            <w:szCs w:val="24"/>
            <w:lang w:eastAsia="en-GB"/>
          </w:rPr>
          <w:t>djagai@sadc.int</w:t>
        </w:r>
      </w:hyperlink>
      <w:r w:rsidRPr="00A40779">
        <w:rPr>
          <w:rFonts w:ascii="Maiandra GD" w:hAnsi="Maiandra GD"/>
          <w:color w:val="0070C0"/>
          <w:sz w:val="24"/>
          <w:szCs w:val="24"/>
          <w:lang w:eastAsia="en-GB"/>
        </w:rPr>
        <w:t xml:space="preserve"> </w:t>
      </w:r>
      <w:r w:rsidRPr="00A40779">
        <w:rPr>
          <w:rFonts w:ascii="Maiandra GD" w:hAnsi="Maiandra GD"/>
          <w:b/>
          <w:bCs/>
          <w:color w:val="0070C0"/>
          <w:sz w:val="24"/>
          <w:szCs w:val="24"/>
          <w:lang w:eastAsia="en-GB"/>
        </w:rPr>
        <w:t xml:space="preserve"> </w:t>
      </w:r>
    </w:p>
    <w:p w14:paraId="1031AB40" w14:textId="77777777" w:rsidR="000A0029" w:rsidRDefault="000A002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453D3A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82603CC"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C89F13D"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FC878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ADC7EB6"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6ED7416F"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48AE554B" w14:textId="77777777" w:rsidR="00F46C89" w:rsidRDefault="00F46C8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F18EB03"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1CE5DF9"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2C277A7" w14:textId="77777777" w:rsidR="00666191" w:rsidRDefault="00666191"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5A2D34C4" w14:textId="77777777" w:rsidR="00AC694C"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391B8562" w14:textId="77777777" w:rsidR="00AC694C" w:rsidRPr="00CF4392" w:rsidRDefault="00AC694C"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439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{e.g., K-1, INDIVIDUAL CONSULTANT}</w:t>
            </w:r>
          </w:p>
        </w:tc>
      </w:tr>
      <w:tr w:rsidR="00F954D9" w:rsidRPr="00CF439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Name of Expert:</w:t>
            </w:r>
            <w:r w:rsidRPr="00CF439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{Insert full name}</w:t>
            </w:r>
          </w:p>
        </w:tc>
      </w:tr>
      <w:tr w:rsidR="00F954D9" w:rsidRPr="00CF439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{day/month/year}</w:t>
            </w:r>
          </w:p>
        </w:tc>
      </w:tr>
      <w:tr w:rsidR="00F954D9" w:rsidRPr="00CF439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Education: </w:t>
      </w:r>
      <w:r w:rsidRPr="00CF439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Employment record relevant to the assignment: </w:t>
      </w:r>
      <w:r w:rsidRPr="00CF439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CF439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CF439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 xml:space="preserve">For references: Tel…………/e-mail……; Mr. </w:t>
            </w:r>
            <w:proofErr w:type="spellStart"/>
            <w:r w:rsidRPr="00CF4392">
              <w:rPr>
                <w:rFonts w:ascii="Maiandra GD" w:eastAsia="Times New Roman" w:hAnsi="Maiandra GD" w:cs="Times New Roman"/>
                <w:color w:val="0E2841"/>
                <w:sz w:val="24"/>
                <w:szCs w:val="24"/>
                <w:lang w:val="en-US" w:eastAsia="en-GB"/>
                <w14:ligatures w14:val="none"/>
              </w:rPr>
              <w:t>Hbbbbb</w:t>
            </w:r>
            <w:proofErr w:type="spellEnd"/>
            <w:r w:rsidRPr="00CF4392">
              <w:rPr>
                <w:rFonts w:ascii="Maiandra GD" w:eastAsia="Times New Roman" w:hAnsi="Maiandra GD" w:cs="Times New Roman"/>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CF4392"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439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CF439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{List all deliverables/tasks as in REOI or TORS in which </w:t>
            </w:r>
            <w:proofErr w:type="gramStart"/>
            <w:r w:rsidRPr="00CF4392">
              <w:rPr>
                <w:rFonts w:ascii="Maiandra GD" w:eastAsia="Times New Roman" w:hAnsi="Maiandra GD" w:cs="Times New Roman"/>
                <w:b/>
                <w:sz w:val="24"/>
                <w:szCs w:val="24"/>
                <w:lang w:val="en-US" w:eastAsia="en-GB"/>
                <w14:ligatures w14:val="none"/>
              </w:rPr>
              <w:t>the  Expert</w:t>
            </w:r>
            <w:proofErr w:type="gramEnd"/>
            <w:r w:rsidRPr="00CF4392">
              <w:rPr>
                <w:rFonts w:ascii="Maiandra GD" w:eastAsia="Times New Roman" w:hAnsi="Maiandra GD" w:cs="Times New Roman"/>
                <w:b/>
                <w:sz w:val="24"/>
                <w:szCs w:val="24"/>
                <w:lang w:val="en-US" w:eastAsia="en-GB"/>
                <w14:ligatures w14:val="none"/>
              </w:rPr>
              <w:t xml:space="preserve"> will be involved)</w:t>
            </w:r>
          </w:p>
          <w:p w14:paraId="0B95518C"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CF4392"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p>
    <w:p w14:paraId="43B67CF6"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1C397147" w:rsidR="00F954D9" w:rsidRPr="00885109" w:rsidRDefault="00F954D9" w:rsidP="00604804">
      <w:pPr>
        <w:spacing w:after="0" w:line="240" w:lineRule="auto"/>
        <w:jc w:val="both"/>
        <w:rPr>
          <w:rFonts w:ascii="Maiandra GD" w:eastAsia="Times New Roman" w:hAnsi="Maiandra GD" w:cs="Times New Roman"/>
          <w:sz w:val="24"/>
          <w:szCs w:val="24"/>
          <w:lang w:val="fr-FR" w:eastAsia="en-GB"/>
          <w14:ligatures w14:val="none"/>
        </w:rPr>
      </w:pPr>
      <w:r w:rsidRPr="00CF4392">
        <w:rPr>
          <w:rFonts w:ascii="Maiandra GD" w:eastAsia="Times New Roman" w:hAnsi="Maiandra GD" w:cs="Times New Roman"/>
          <w:sz w:val="24"/>
          <w:szCs w:val="24"/>
          <w:lang w:val="en-US" w:eastAsia="en-GB"/>
          <w14:ligatures w14:val="none"/>
        </w:rPr>
        <w:t xml:space="preserve"> </w:t>
      </w:r>
      <w:r w:rsidR="00513B2A" w:rsidRPr="00CF4392">
        <w:rPr>
          <w:rFonts w:ascii="Maiandra GD" w:eastAsia="Times New Roman" w:hAnsi="Maiandra GD" w:cs="Times New Roman"/>
          <w:b/>
          <w:sz w:val="24"/>
          <w:szCs w:val="24"/>
          <w:lang w:val="fr-FR" w:eastAsia="en-GB"/>
          <w14:ligatures w14:val="none"/>
        </w:rPr>
        <w:t>Experts</w:t>
      </w:r>
      <w:r w:rsidRPr="00CF4392">
        <w:rPr>
          <w:rFonts w:ascii="Maiandra GD" w:eastAsia="Times New Roman" w:hAnsi="Maiandra GD" w:cs="Times New Roman"/>
          <w:b/>
          <w:sz w:val="24"/>
          <w:szCs w:val="24"/>
          <w:lang w:val="fr-FR" w:eastAsia="en-GB"/>
          <w14:ligatures w14:val="none"/>
        </w:rPr>
        <w:t xml:space="preserve"> contact </w:t>
      </w:r>
      <w:proofErr w:type="gramStart"/>
      <w:r w:rsidRPr="00CF4392">
        <w:rPr>
          <w:rFonts w:ascii="Maiandra GD" w:eastAsia="Times New Roman" w:hAnsi="Maiandra GD" w:cs="Times New Roman"/>
          <w:b/>
          <w:sz w:val="24"/>
          <w:szCs w:val="24"/>
          <w:lang w:val="fr-FR" w:eastAsia="en-GB"/>
          <w14:ligatures w14:val="none"/>
        </w:rPr>
        <w:t>information:</w:t>
      </w:r>
      <w:proofErr w:type="gramEnd"/>
      <w:r w:rsidRPr="00CF4392">
        <w:rPr>
          <w:rFonts w:ascii="Maiandra GD" w:eastAsia="Times New Roman" w:hAnsi="Maiandra GD" w:cs="Times New Roman"/>
          <w:b/>
          <w:sz w:val="24"/>
          <w:szCs w:val="24"/>
          <w:lang w:val="fr-FR" w:eastAsia="en-GB"/>
          <w14:ligatures w14:val="none"/>
        </w:rPr>
        <w:t xml:space="preserve"> </w:t>
      </w:r>
      <w:r w:rsidRPr="00CF4392">
        <w:rPr>
          <w:rFonts w:ascii="Maiandra GD" w:eastAsia="Times New Roman" w:hAnsi="Maiandra GD" w:cs="Times New Roman"/>
          <w:sz w:val="24"/>
          <w:szCs w:val="24"/>
          <w:lang w:val="fr-FR" w:eastAsia="en-GB"/>
          <w14:ligatures w14:val="none"/>
        </w:rPr>
        <w:t>(e-mail …………………., phone……………)</w:t>
      </w:r>
    </w:p>
    <w:p w14:paraId="47915DDD" w14:textId="77777777" w:rsidR="00F954D9" w:rsidRPr="00CF4392"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Certification:</w:t>
      </w:r>
    </w:p>
    <w:p w14:paraId="31856FA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{day/month/year}</w:t>
      </w:r>
    </w:p>
    <w:p w14:paraId="0EBAB939"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Name of Expert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 xml:space="preserve"> Signature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Date</w:t>
      </w:r>
    </w:p>
    <w:p w14:paraId="7BCA0AE2"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p>
    <w:p w14:paraId="1181B6BB" w14:textId="2D9F4D72"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93E61" w14:textId="77777777" w:rsidR="004A3E4B" w:rsidRDefault="004A3E4B">
      <w:pPr>
        <w:spacing w:after="0" w:line="240" w:lineRule="auto"/>
      </w:pPr>
      <w:r>
        <w:separator/>
      </w:r>
    </w:p>
  </w:endnote>
  <w:endnote w:type="continuationSeparator" w:id="0">
    <w:p w14:paraId="61B690D6" w14:textId="77777777" w:rsidR="004A3E4B" w:rsidRDefault="004A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FBBA9" w14:textId="77777777" w:rsidR="004A3E4B" w:rsidRDefault="004A3E4B">
      <w:pPr>
        <w:spacing w:after="0" w:line="240" w:lineRule="auto"/>
      </w:pPr>
      <w:r>
        <w:separator/>
      </w:r>
    </w:p>
  </w:footnote>
  <w:footnote w:type="continuationSeparator" w:id="0">
    <w:p w14:paraId="45806EBE" w14:textId="77777777" w:rsidR="004A3E4B" w:rsidRDefault="004A3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2"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621233894">
    <w:abstractNumId w:val="12"/>
  </w:num>
  <w:num w:numId="2" w16cid:durableId="305666880">
    <w:abstractNumId w:val="0"/>
  </w:num>
  <w:num w:numId="3" w16cid:durableId="993992031">
    <w:abstractNumId w:val="15"/>
  </w:num>
  <w:num w:numId="4" w16cid:durableId="722218122">
    <w:abstractNumId w:val="9"/>
  </w:num>
  <w:num w:numId="5" w16cid:durableId="565338028">
    <w:abstractNumId w:val="17"/>
  </w:num>
  <w:num w:numId="6" w16cid:durableId="222258097">
    <w:abstractNumId w:val="1"/>
  </w:num>
  <w:num w:numId="7" w16cid:durableId="6173102">
    <w:abstractNumId w:val="6"/>
  </w:num>
  <w:num w:numId="8" w16cid:durableId="1018430413">
    <w:abstractNumId w:val="2"/>
  </w:num>
  <w:num w:numId="9" w16cid:durableId="191037654">
    <w:abstractNumId w:val="7"/>
  </w:num>
  <w:num w:numId="10" w16cid:durableId="1153371384">
    <w:abstractNumId w:val="4"/>
  </w:num>
  <w:num w:numId="11" w16cid:durableId="1129661635">
    <w:abstractNumId w:val="8"/>
  </w:num>
  <w:num w:numId="12" w16cid:durableId="819881200">
    <w:abstractNumId w:val="14"/>
  </w:num>
  <w:num w:numId="13" w16cid:durableId="1916549201">
    <w:abstractNumId w:val="10"/>
  </w:num>
  <w:num w:numId="14" w16cid:durableId="1247618978">
    <w:abstractNumId w:val="13"/>
  </w:num>
  <w:num w:numId="15" w16cid:durableId="1084718382">
    <w:abstractNumId w:val="5"/>
  </w:num>
  <w:num w:numId="16" w16cid:durableId="966471517">
    <w:abstractNumId w:val="16"/>
  </w:num>
  <w:num w:numId="17" w16cid:durableId="217015695">
    <w:abstractNumId w:val="3"/>
  </w:num>
  <w:num w:numId="18" w16cid:durableId="1483816820">
    <w:abstractNumId w:val="11"/>
  </w:num>
  <w:num w:numId="19" w16cid:durableId="1535533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70691"/>
    <w:rsid w:val="000A0029"/>
    <w:rsid w:val="001A0DF9"/>
    <w:rsid w:val="001F1932"/>
    <w:rsid w:val="00202582"/>
    <w:rsid w:val="00202CCD"/>
    <w:rsid w:val="00204015"/>
    <w:rsid w:val="00206452"/>
    <w:rsid w:val="00282E2F"/>
    <w:rsid w:val="002B0D1F"/>
    <w:rsid w:val="002D0E51"/>
    <w:rsid w:val="002D65C2"/>
    <w:rsid w:val="002E6F6A"/>
    <w:rsid w:val="0030652B"/>
    <w:rsid w:val="003065E2"/>
    <w:rsid w:val="00315387"/>
    <w:rsid w:val="00345644"/>
    <w:rsid w:val="00345844"/>
    <w:rsid w:val="00372456"/>
    <w:rsid w:val="003A4EC6"/>
    <w:rsid w:val="003C0941"/>
    <w:rsid w:val="003C1983"/>
    <w:rsid w:val="003C1C54"/>
    <w:rsid w:val="003C5915"/>
    <w:rsid w:val="003D3191"/>
    <w:rsid w:val="004857AC"/>
    <w:rsid w:val="004A3E4B"/>
    <w:rsid w:val="004A79D4"/>
    <w:rsid w:val="004D1A1F"/>
    <w:rsid w:val="004D62AC"/>
    <w:rsid w:val="004E15D1"/>
    <w:rsid w:val="004E544A"/>
    <w:rsid w:val="004F39D9"/>
    <w:rsid w:val="005012F4"/>
    <w:rsid w:val="00513579"/>
    <w:rsid w:val="00513B2A"/>
    <w:rsid w:val="00515CD2"/>
    <w:rsid w:val="005B035C"/>
    <w:rsid w:val="005C698A"/>
    <w:rsid w:val="005D67BF"/>
    <w:rsid w:val="00604804"/>
    <w:rsid w:val="006051A1"/>
    <w:rsid w:val="0061496C"/>
    <w:rsid w:val="00625021"/>
    <w:rsid w:val="006414D7"/>
    <w:rsid w:val="0064725C"/>
    <w:rsid w:val="006604F5"/>
    <w:rsid w:val="00666191"/>
    <w:rsid w:val="00673CD2"/>
    <w:rsid w:val="006C4978"/>
    <w:rsid w:val="006D0A90"/>
    <w:rsid w:val="006F739F"/>
    <w:rsid w:val="00732B56"/>
    <w:rsid w:val="007342DD"/>
    <w:rsid w:val="00763822"/>
    <w:rsid w:val="00773CED"/>
    <w:rsid w:val="0078288B"/>
    <w:rsid w:val="0079291C"/>
    <w:rsid w:val="007A3074"/>
    <w:rsid w:val="007D1B22"/>
    <w:rsid w:val="007F6E17"/>
    <w:rsid w:val="00811B86"/>
    <w:rsid w:val="008233A2"/>
    <w:rsid w:val="00825B24"/>
    <w:rsid w:val="008369F0"/>
    <w:rsid w:val="00857A1A"/>
    <w:rsid w:val="00885109"/>
    <w:rsid w:val="00915A17"/>
    <w:rsid w:val="0097054F"/>
    <w:rsid w:val="0098618D"/>
    <w:rsid w:val="00A40779"/>
    <w:rsid w:val="00A55395"/>
    <w:rsid w:val="00A944CA"/>
    <w:rsid w:val="00AB3B87"/>
    <w:rsid w:val="00AC694C"/>
    <w:rsid w:val="00B11DAE"/>
    <w:rsid w:val="00B317D2"/>
    <w:rsid w:val="00B71EC1"/>
    <w:rsid w:val="00BD2614"/>
    <w:rsid w:val="00C348BF"/>
    <w:rsid w:val="00CD1904"/>
    <w:rsid w:val="00CD2A9E"/>
    <w:rsid w:val="00CD6D5C"/>
    <w:rsid w:val="00CF4392"/>
    <w:rsid w:val="00D20106"/>
    <w:rsid w:val="00D316B4"/>
    <w:rsid w:val="00D80290"/>
    <w:rsid w:val="00DB2DB3"/>
    <w:rsid w:val="00E11F80"/>
    <w:rsid w:val="00E23050"/>
    <w:rsid w:val="00E53A16"/>
    <w:rsid w:val="00E86F50"/>
    <w:rsid w:val="00E875A2"/>
    <w:rsid w:val="00E876CC"/>
    <w:rsid w:val="00EC6679"/>
    <w:rsid w:val="00F2389D"/>
    <w:rsid w:val="00F46C89"/>
    <w:rsid w:val="00F6270A"/>
    <w:rsid w:val="00F86F00"/>
    <w:rsid w:val="00F954D9"/>
    <w:rsid w:val="00F97736"/>
    <w:rsid w:val="00FB2C85"/>
    <w:rsid w:val="00FB690C"/>
    <w:rsid w:val="00FC3C88"/>
    <w:rsid w:val="00FD112F"/>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M3nj6iEodg53i5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jagai@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1429</Words>
  <Characters>8146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2024-10-25T19:52:00Z</dcterms:created>
  <dcterms:modified xsi:type="dcterms:W3CDTF">2024-10-25T19:52:00Z</dcterms:modified>
</cp:coreProperties>
</file>