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A0B45" w14:textId="77777777" w:rsidR="001E1D84" w:rsidRDefault="00BF4DFF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664" behindDoc="0" locked="0" layoutInCell="1" allowOverlap="1" wp14:anchorId="1D5A0BAC" wp14:editId="1D5A0BAD">
            <wp:simplePos x="0" y="0"/>
            <wp:positionH relativeFrom="page">
              <wp:posOffset>553084</wp:posOffset>
            </wp:positionH>
            <wp:positionV relativeFrom="paragraph">
              <wp:posOffset>-5818</wp:posOffset>
            </wp:positionV>
            <wp:extent cx="857250" cy="887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D5A0BAE" wp14:editId="1D5A0BAF">
            <wp:simplePos x="0" y="0"/>
            <wp:positionH relativeFrom="page">
              <wp:posOffset>6235700</wp:posOffset>
            </wp:positionH>
            <wp:positionV relativeFrom="paragraph">
              <wp:posOffset>-5818</wp:posOffset>
            </wp:positionV>
            <wp:extent cx="873125" cy="8870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SOUTHERN</w:t>
      </w:r>
      <w:r>
        <w:rPr>
          <w:spacing w:val="-5"/>
        </w:rPr>
        <w:t xml:space="preserve"> </w:t>
      </w:r>
      <w:r>
        <w:t>AFRICAN</w:t>
      </w:r>
      <w:r>
        <w:rPr>
          <w:spacing w:val="6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COMMUNITY</w:t>
      </w:r>
    </w:p>
    <w:p w14:paraId="1D5A0B46" w14:textId="77777777" w:rsidR="001E1D84" w:rsidRDefault="00BF4DFF">
      <w:pPr>
        <w:pStyle w:val="Heading1"/>
        <w:spacing w:line="275" w:lineRule="exact"/>
        <w:ind w:left="1031" w:right="1594"/>
        <w:jc w:val="center"/>
        <w:rPr>
          <w:u w:val="none"/>
        </w:rPr>
      </w:pPr>
      <w:r>
        <w:rPr>
          <w:u w:val="none"/>
        </w:rPr>
        <w:t>REGIONAL</w:t>
      </w:r>
      <w:r>
        <w:rPr>
          <w:spacing w:val="-3"/>
          <w:u w:val="none"/>
        </w:rPr>
        <w:t xml:space="preserve"> </w:t>
      </w:r>
      <w:r>
        <w:rPr>
          <w:u w:val="none"/>
        </w:rPr>
        <w:t>PEACE</w:t>
      </w:r>
      <w:r>
        <w:rPr>
          <w:spacing w:val="-3"/>
          <w:u w:val="none"/>
        </w:rPr>
        <w:t xml:space="preserve"> </w:t>
      </w:r>
      <w:r>
        <w:rPr>
          <w:u w:val="none"/>
        </w:rPr>
        <w:t>KEEPING</w:t>
      </w:r>
      <w:r>
        <w:rPr>
          <w:spacing w:val="-3"/>
          <w:u w:val="none"/>
        </w:rPr>
        <w:t xml:space="preserve"> </w:t>
      </w:r>
      <w:r>
        <w:rPr>
          <w:u w:val="none"/>
        </w:rPr>
        <w:t>TRAINING</w:t>
      </w:r>
      <w:r>
        <w:rPr>
          <w:spacing w:val="-3"/>
          <w:u w:val="none"/>
        </w:rPr>
        <w:t xml:space="preserve"> </w:t>
      </w:r>
      <w:r>
        <w:rPr>
          <w:u w:val="none"/>
        </w:rPr>
        <w:t>CENTRE</w:t>
      </w:r>
    </w:p>
    <w:p w14:paraId="1D5A0B47" w14:textId="77777777" w:rsidR="001E1D84" w:rsidRDefault="001E1D84">
      <w:pPr>
        <w:pStyle w:val="BodyText"/>
        <w:spacing w:after="1"/>
        <w:rPr>
          <w:rFonts w:ascii="Arial"/>
          <w:b/>
          <w:sz w:val="19"/>
        </w:rPr>
      </w:pPr>
    </w:p>
    <w:tbl>
      <w:tblPr>
        <w:tblW w:w="0" w:type="auto"/>
        <w:tblInd w:w="17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5"/>
        <w:gridCol w:w="1488"/>
        <w:gridCol w:w="1725"/>
      </w:tblGrid>
      <w:tr w:rsidR="001E1D84" w14:paraId="1D5A0B4B" w14:textId="77777777">
        <w:trPr>
          <w:trHeight w:val="203"/>
        </w:trPr>
        <w:tc>
          <w:tcPr>
            <w:tcW w:w="2385" w:type="dxa"/>
          </w:tcPr>
          <w:p w14:paraId="1D5A0B48" w14:textId="77777777" w:rsidR="001E1D84" w:rsidRDefault="00BF4DFF">
            <w:pPr>
              <w:pStyle w:val="TableParagraph"/>
              <w:spacing w:line="184" w:lineRule="exact"/>
              <w:ind w:left="52"/>
              <w:rPr>
                <w:sz w:val="18"/>
              </w:rPr>
            </w:pPr>
            <w:r>
              <w:rPr>
                <w:sz w:val="18"/>
              </w:rPr>
              <w:t>Crichton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Avenue</w:t>
            </w:r>
          </w:p>
        </w:tc>
        <w:tc>
          <w:tcPr>
            <w:tcW w:w="1488" w:type="dxa"/>
          </w:tcPr>
          <w:p w14:paraId="1D5A0B49" w14:textId="77777777" w:rsidR="001E1D84" w:rsidRDefault="00BF4DFF">
            <w:pPr>
              <w:pStyle w:val="TableParagraph"/>
              <w:spacing w:line="184" w:lineRule="exact"/>
              <w:ind w:left="852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1725" w:type="dxa"/>
          </w:tcPr>
          <w:p w14:paraId="1D5A0B4A" w14:textId="77777777" w:rsidR="001E1D84" w:rsidRDefault="00BF4DFF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+263-4-338524-26</w:t>
            </w:r>
          </w:p>
        </w:tc>
      </w:tr>
      <w:tr w:rsidR="001E1D84" w14:paraId="1D5A0B4F" w14:textId="77777777">
        <w:trPr>
          <w:trHeight w:val="206"/>
        </w:trPr>
        <w:tc>
          <w:tcPr>
            <w:tcW w:w="2385" w:type="dxa"/>
          </w:tcPr>
          <w:p w14:paraId="1D5A0B4C" w14:textId="77777777" w:rsidR="001E1D84" w:rsidRDefault="00BF4DF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Marlborough</w:t>
            </w:r>
          </w:p>
        </w:tc>
        <w:tc>
          <w:tcPr>
            <w:tcW w:w="1488" w:type="dxa"/>
          </w:tcPr>
          <w:p w14:paraId="1D5A0B4D" w14:textId="77777777" w:rsidR="001E1D84" w:rsidRDefault="00BF4DFF">
            <w:pPr>
              <w:pStyle w:val="TableParagraph"/>
              <w:ind w:left="852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1725" w:type="dxa"/>
          </w:tcPr>
          <w:p w14:paraId="1D5A0B4E" w14:textId="77777777" w:rsidR="001E1D84" w:rsidRDefault="00BF4DFF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+263-4-338527</w:t>
            </w:r>
          </w:p>
        </w:tc>
      </w:tr>
      <w:tr w:rsidR="001E1D84" w14:paraId="1D5A0B53" w14:textId="77777777">
        <w:trPr>
          <w:trHeight w:val="206"/>
        </w:trPr>
        <w:tc>
          <w:tcPr>
            <w:tcW w:w="2385" w:type="dxa"/>
          </w:tcPr>
          <w:p w14:paraId="1D5A0B50" w14:textId="77777777" w:rsidR="001E1D84" w:rsidRDefault="00BF4DFF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7735</w:t>
            </w:r>
          </w:p>
        </w:tc>
        <w:tc>
          <w:tcPr>
            <w:tcW w:w="1488" w:type="dxa"/>
          </w:tcPr>
          <w:p w14:paraId="1D5A0B51" w14:textId="77777777" w:rsidR="001E1D84" w:rsidRDefault="00BF4DFF">
            <w:pPr>
              <w:pStyle w:val="TableParagraph"/>
              <w:ind w:left="852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Mail</w:t>
            </w:r>
          </w:p>
        </w:tc>
        <w:tc>
          <w:tcPr>
            <w:tcW w:w="1725" w:type="dxa"/>
          </w:tcPr>
          <w:p w14:paraId="1D5A0B52" w14:textId="77777777" w:rsidR="001E1D84" w:rsidRDefault="00BF4DFF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hyperlink r:id="rId9">
              <w:r>
                <w:rPr>
                  <w:color w:val="0000FF"/>
                  <w:sz w:val="18"/>
                  <w:u w:val="single" w:color="0000FF"/>
                </w:rPr>
                <w:t>rptc@sadc.int</w:t>
              </w:r>
            </w:hyperlink>
          </w:p>
        </w:tc>
      </w:tr>
      <w:tr w:rsidR="001E1D84" w14:paraId="1D5A0B57" w14:textId="77777777">
        <w:trPr>
          <w:trHeight w:val="207"/>
        </w:trPr>
        <w:tc>
          <w:tcPr>
            <w:tcW w:w="2385" w:type="dxa"/>
          </w:tcPr>
          <w:p w14:paraId="1D5A0B54" w14:textId="77777777" w:rsidR="001E1D84" w:rsidRDefault="00BF4DFF">
            <w:pPr>
              <w:pStyle w:val="TableParagraph"/>
              <w:spacing w:line="188" w:lineRule="exact"/>
              <w:ind w:left="50"/>
              <w:rPr>
                <w:sz w:val="18"/>
              </w:rPr>
            </w:pPr>
            <w:r>
              <w:rPr>
                <w:sz w:val="18"/>
              </w:rPr>
              <w:t>Causeway</w:t>
            </w:r>
          </w:p>
        </w:tc>
        <w:tc>
          <w:tcPr>
            <w:tcW w:w="1488" w:type="dxa"/>
          </w:tcPr>
          <w:p w14:paraId="1D5A0B55" w14:textId="77777777" w:rsidR="001E1D84" w:rsidRDefault="001E1D8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 w14:paraId="1D5A0B56" w14:textId="77777777" w:rsidR="001E1D84" w:rsidRDefault="001E1D8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E1D84" w14:paraId="1D5A0B5B" w14:textId="77777777">
        <w:trPr>
          <w:trHeight w:val="204"/>
        </w:trPr>
        <w:tc>
          <w:tcPr>
            <w:tcW w:w="2385" w:type="dxa"/>
          </w:tcPr>
          <w:p w14:paraId="1D5A0B58" w14:textId="77777777" w:rsidR="001E1D84" w:rsidRDefault="00BF4DFF">
            <w:pPr>
              <w:pStyle w:val="TableParagraph"/>
              <w:spacing w:line="185" w:lineRule="exact"/>
              <w:ind w:left="52"/>
              <w:rPr>
                <w:sz w:val="18"/>
              </w:rPr>
            </w:pPr>
            <w:r>
              <w:rPr>
                <w:sz w:val="18"/>
              </w:rPr>
              <w:t>Harare,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Zimbabwe</w:t>
            </w:r>
          </w:p>
        </w:tc>
        <w:tc>
          <w:tcPr>
            <w:tcW w:w="1488" w:type="dxa"/>
          </w:tcPr>
          <w:p w14:paraId="1D5A0B59" w14:textId="77777777" w:rsidR="001E1D84" w:rsidRDefault="001E1D8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 w14:paraId="1D5A0B5A" w14:textId="77777777" w:rsidR="001E1D84" w:rsidRDefault="001E1D8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1D5A0B5C" w14:textId="4FC05AAF" w:rsidR="001E1D84" w:rsidRDefault="00E577EA">
      <w:pPr>
        <w:pStyle w:val="BodyText"/>
        <w:spacing w:before="4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5A0BB0" wp14:editId="09F67A59">
                <wp:simplePos x="0" y="0"/>
                <wp:positionH relativeFrom="page">
                  <wp:posOffset>838835</wp:posOffset>
                </wp:positionH>
                <wp:positionV relativeFrom="paragraph">
                  <wp:posOffset>134620</wp:posOffset>
                </wp:positionV>
                <wp:extent cx="5829300" cy="1270"/>
                <wp:effectExtent l="0" t="0" r="0" b="0"/>
                <wp:wrapTopAndBottom/>
                <wp:docPr id="127066443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>
                            <a:gd name="T0" fmla="+- 0 1321 1321"/>
                            <a:gd name="T1" fmla="*/ T0 w 9180"/>
                            <a:gd name="T2" fmla="+- 0 10501 1321"/>
                            <a:gd name="T3" fmla="*/ T2 w 9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0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E981C1" id="Freeform 3" o:spid="_x0000_s1026" style="position:absolute;margin-left:66.05pt;margin-top:10.6pt;width:45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" path="m,l9180,e" filled="f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1D5A0B5D" w14:textId="77777777" w:rsidR="001E1D84" w:rsidRDefault="001E1D84">
      <w:pPr>
        <w:pStyle w:val="BodyText"/>
        <w:spacing w:before="10"/>
        <w:rPr>
          <w:rFonts w:ascii="Arial"/>
          <w:b/>
          <w:sz w:val="11"/>
        </w:rPr>
      </w:pPr>
    </w:p>
    <w:p w14:paraId="75C6EA4A" w14:textId="7D7806D6" w:rsidR="00704D23" w:rsidRDefault="00BF4DFF">
      <w:pPr>
        <w:pStyle w:val="BodyText"/>
        <w:tabs>
          <w:tab w:val="left" w:pos="8253"/>
        </w:tabs>
        <w:spacing w:before="92"/>
        <w:ind w:left="651"/>
      </w:pPr>
      <w:r>
        <w:t>RPTC</w:t>
      </w:r>
      <w:r>
        <w:rPr>
          <w:spacing w:val="-3"/>
        </w:rPr>
        <w:t xml:space="preserve"> </w:t>
      </w:r>
      <w:r>
        <w:t>4/2/3</w:t>
      </w:r>
      <w:r>
        <w:tab/>
      </w:r>
      <w:r w:rsidR="005A6633">
        <w:t>23</w:t>
      </w:r>
      <w:r w:rsidR="00704D23">
        <w:t xml:space="preserve"> May 2023</w:t>
      </w:r>
    </w:p>
    <w:p w14:paraId="1D5A0B5F" w14:textId="77777777" w:rsidR="001E1D84" w:rsidRDefault="001E1D84">
      <w:pPr>
        <w:pStyle w:val="BodyText"/>
      </w:pPr>
    </w:p>
    <w:p w14:paraId="1D5A0B60" w14:textId="77777777" w:rsidR="001E1D84" w:rsidRDefault="00BF4DFF">
      <w:pPr>
        <w:pStyle w:val="Heading1"/>
        <w:ind w:right="1411"/>
        <w:rPr>
          <w:u w:val="none"/>
        </w:rPr>
      </w:pPr>
      <w:r>
        <w:rPr>
          <w:u w:val="thick"/>
        </w:rPr>
        <w:t>CALL FOR APPLICATION FOR INCLUSION IN THE SADC RPTC SUPPLIER</w:t>
      </w:r>
      <w:r>
        <w:rPr>
          <w:spacing w:val="1"/>
          <w:u w:val="none"/>
        </w:rPr>
        <w:t xml:space="preserve"> </w:t>
      </w:r>
      <w:r>
        <w:rPr>
          <w:u w:val="thick"/>
        </w:rPr>
        <w:t>DATABASE FOR THE SUPPLY OF GOODS AND WORKS, AND PROVISION OF</w:t>
      </w:r>
      <w:r>
        <w:rPr>
          <w:spacing w:val="-64"/>
          <w:u w:val="none"/>
        </w:rPr>
        <w:t xml:space="preserve"> </w:t>
      </w:r>
      <w:r>
        <w:rPr>
          <w:u w:val="thick"/>
        </w:rPr>
        <w:t>SERVICES</w:t>
      </w:r>
      <w:r>
        <w:rPr>
          <w:spacing w:val="1"/>
          <w:u w:val="thick"/>
        </w:rPr>
        <w:t xml:space="preserve"> </w:t>
      </w:r>
      <w:r>
        <w:rPr>
          <w:u w:val="thick"/>
        </w:rPr>
        <w:t>Ref:</w:t>
      </w:r>
      <w:r>
        <w:rPr>
          <w:spacing w:val="-2"/>
          <w:u w:val="thick"/>
        </w:rPr>
        <w:t xml:space="preserve"> </w:t>
      </w:r>
      <w:r>
        <w:rPr>
          <w:u w:val="thick"/>
        </w:rPr>
        <w:t>SADC/RPTC/5/2022</w:t>
      </w:r>
    </w:p>
    <w:p w14:paraId="1D5A0B61" w14:textId="77777777" w:rsidR="001E1D84" w:rsidRDefault="001E1D84">
      <w:pPr>
        <w:pStyle w:val="BodyText"/>
        <w:rPr>
          <w:rFonts w:ascii="Arial"/>
          <w:b/>
          <w:sz w:val="16"/>
        </w:rPr>
      </w:pPr>
    </w:p>
    <w:p w14:paraId="1D5A0B62" w14:textId="77777777" w:rsidR="001E1D84" w:rsidRDefault="00BF4DFF">
      <w:pPr>
        <w:pStyle w:val="BodyText"/>
        <w:spacing w:before="93"/>
        <w:ind w:left="651" w:right="1206"/>
        <w:jc w:val="both"/>
      </w:pPr>
      <w:r>
        <w:t>The</w:t>
      </w:r>
      <w:r>
        <w:rPr>
          <w:spacing w:val="1"/>
        </w:rPr>
        <w:t xml:space="preserve"> </w:t>
      </w:r>
      <w:r>
        <w:t>Southern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(SADC)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has</w:t>
      </w:r>
      <w:r>
        <w:rPr>
          <w:spacing w:val="66"/>
        </w:rPr>
        <w:t xml:space="preserve"> </w:t>
      </w:r>
      <w:r>
        <w:t>sixteen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277</w:t>
      </w:r>
      <w:r>
        <w:rPr>
          <w:spacing w:val="1"/>
        </w:rPr>
        <w:t xml:space="preserve"> </w:t>
      </w:r>
      <w:r>
        <w:t>million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combined GDP of USD 575.5 billion (2010). The Southern African Development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(SADC)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comprised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Angola,</w:t>
      </w:r>
      <w:r>
        <w:rPr>
          <w:spacing w:val="1"/>
        </w:rPr>
        <w:t xml:space="preserve"> </w:t>
      </w:r>
      <w:r>
        <w:t>Botswana,</w:t>
      </w:r>
      <w:r>
        <w:rPr>
          <w:spacing w:val="1"/>
        </w:rPr>
        <w:t xml:space="preserve"> </w:t>
      </w:r>
      <w:r>
        <w:t>Comoros,</w:t>
      </w:r>
      <w:r>
        <w:rPr>
          <w:spacing w:val="1"/>
        </w:rPr>
        <w:t xml:space="preserve"> </w:t>
      </w:r>
      <w:r>
        <w:t>Democratic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Congo,</w:t>
      </w:r>
      <w:r>
        <w:rPr>
          <w:spacing w:val="1"/>
        </w:rPr>
        <w:t xml:space="preserve"> </w:t>
      </w:r>
      <w:r>
        <w:t>Eswatini,</w:t>
      </w:r>
      <w:r>
        <w:rPr>
          <w:spacing w:val="1"/>
        </w:rPr>
        <w:t xml:space="preserve"> </w:t>
      </w:r>
      <w:r>
        <w:t>Lesotho,</w:t>
      </w:r>
      <w:r>
        <w:rPr>
          <w:spacing w:val="1"/>
        </w:rPr>
        <w:t xml:space="preserve"> </w:t>
      </w:r>
      <w:r>
        <w:t>Madagascar,</w:t>
      </w:r>
      <w:r>
        <w:rPr>
          <w:spacing w:val="1"/>
        </w:rPr>
        <w:t xml:space="preserve"> </w:t>
      </w:r>
      <w:r>
        <w:t>Malawi,</w:t>
      </w:r>
      <w:r>
        <w:rPr>
          <w:spacing w:val="1"/>
        </w:rPr>
        <w:t xml:space="preserve"> </w:t>
      </w:r>
      <w:r>
        <w:t>Mauritius,</w:t>
      </w:r>
      <w:r>
        <w:rPr>
          <w:spacing w:val="1"/>
        </w:rPr>
        <w:t xml:space="preserve"> </w:t>
      </w:r>
      <w:r>
        <w:t>Mozambique, Namibia, Seychelles, South Africa, Tanzania, Zambia, Zimbabwe. The</w:t>
      </w:r>
      <w:r>
        <w:rPr>
          <w:spacing w:val="1"/>
        </w:rPr>
        <w:t xml:space="preserve"> </w:t>
      </w:r>
      <w:r>
        <w:t>overall objective of SADC is to achieve development and economic growth, which is</w:t>
      </w:r>
      <w:r>
        <w:rPr>
          <w:spacing w:val="1"/>
        </w:rPr>
        <w:t xml:space="preserve"> </w:t>
      </w:r>
      <w:r>
        <w:t>to be attained through increased regional integration, built on democratic principles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equitable</w:t>
      </w:r>
      <w:r>
        <w:rPr>
          <w:spacing w:val="-2"/>
        </w:rPr>
        <w:t xml:space="preserve"> </w:t>
      </w:r>
      <w:r>
        <w:t>and sustainable</w:t>
      </w:r>
      <w:r>
        <w:rPr>
          <w:spacing w:val="-2"/>
        </w:rPr>
        <w:t xml:space="preserve"> </w:t>
      </w:r>
      <w:r>
        <w:t>development.</w:t>
      </w:r>
    </w:p>
    <w:p w14:paraId="1D5A0B63" w14:textId="77777777" w:rsidR="001E1D84" w:rsidRDefault="001E1D84">
      <w:pPr>
        <w:pStyle w:val="BodyText"/>
      </w:pPr>
    </w:p>
    <w:p w14:paraId="1D5A0B64" w14:textId="77777777" w:rsidR="001E1D84" w:rsidRDefault="00BF4DFF">
      <w:pPr>
        <w:pStyle w:val="BodyText"/>
        <w:ind w:left="651" w:right="1211"/>
        <w:jc w:val="both"/>
      </w:pPr>
      <w:r>
        <w:t>The</w:t>
      </w:r>
      <w:r>
        <w:rPr>
          <w:spacing w:val="1"/>
        </w:rPr>
        <w:t xml:space="preserve"> </w:t>
      </w:r>
      <w:r>
        <w:t>Southern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Peacekeeping</w:t>
      </w:r>
      <w:r>
        <w:rPr>
          <w:spacing w:val="1"/>
        </w:rPr>
        <w:t xml:space="preserve"> </w:t>
      </w:r>
      <w:r>
        <w:t>Training</w:t>
      </w:r>
      <w:r>
        <w:rPr>
          <w:spacing w:val="-64"/>
        </w:rPr>
        <w:t xml:space="preserve"> </w:t>
      </w:r>
      <w:r>
        <w:t>Centre (SADC RPTC) is located in Marlborough, Harare, with Headquarters at SADC</w:t>
      </w:r>
      <w:r>
        <w:rPr>
          <w:spacing w:val="-64"/>
        </w:rPr>
        <w:t xml:space="preserve"> </w:t>
      </w:r>
      <w:r>
        <w:t>Secretariat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falling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Politics,</w:t>
      </w:r>
      <w:r>
        <w:rPr>
          <w:spacing w:val="1"/>
        </w:rPr>
        <w:t xml:space="preserve"> </w:t>
      </w:r>
      <w:r>
        <w:t>Defence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Cooperation.</w:t>
      </w:r>
    </w:p>
    <w:p w14:paraId="1D5A0B65" w14:textId="77777777" w:rsidR="001E1D84" w:rsidRDefault="001E1D84">
      <w:pPr>
        <w:pStyle w:val="BodyText"/>
      </w:pPr>
    </w:p>
    <w:p w14:paraId="1D5A0B66" w14:textId="77777777" w:rsidR="001E1D84" w:rsidRDefault="00BF4DFF">
      <w:pPr>
        <w:pStyle w:val="BodyText"/>
        <w:spacing w:before="1"/>
        <w:ind w:left="651" w:right="1213"/>
        <w:jc w:val="both"/>
      </w:pPr>
      <w:r>
        <w:t>Our vision is to be a reputable and responsive Centre of</w:t>
      </w:r>
      <w:r>
        <w:rPr>
          <w:spacing w:val="66"/>
        </w:rPr>
        <w:t xml:space="preserve"> </w:t>
      </w:r>
      <w:r>
        <w:t>Excellence in the training</w:t>
      </w:r>
      <w:r>
        <w:rPr>
          <w:spacing w:val="1"/>
        </w:rPr>
        <w:t xml:space="preserve"> </w:t>
      </w:r>
      <w:r>
        <w:t>and 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Peacekeeping/</w:t>
      </w:r>
      <w:r>
        <w:rPr>
          <w:spacing w:val="1"/>
        </w:rPr>
        <w:t xml:space="preserve"> </w:t>
      </w:r>
      <w:r>
        <w:t>Peace Support</w:t>
      </w:r>
      <w:r>
        <w:rPr>
          <w:spacing w:val="1"/>
        </w:rPr>
        <w:t xml:space="preserve"> </w:t>
      </w:r>
      <w:r>
        <w:t>training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SADC Region, whilst our mission is to design, provide and coordinate peacekeeping/</w:t>
      </w:r>
      <w:r>
        <w:rPr>
          <w:spacing w:val="1"/>
        </w:rPr>
        <w:t xml:space="preserve"> </w:t>
      </w:r>
      <w:r>
        <w:t>peace support training in the SADC Region as mandated by the organ on Politics,</w:t>
      </w:r>
      <w:r>
        <w:rPr>
          <w:spacing w:val="1"/>
        </w:rPr>
        <w:t xml:space="preserve"> </w:t>
      </w:r>
      <w:r>
        <w:t>Defence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Cooperation,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AU and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standards.</w:t>
      </w:r>
    </w:p>
    <w:p w14:paraId="1D5A0B67" w14:textId="77777777" w:rsidR="001E1D84" w:rsidRDefault="001E1D84">
      <w:pPr>
        <w:pStyle w:val="BodyText"/>
      </w:pPr>
    </w:p>
    <w:p w14:paraId="1D5A0B68" w14:textId="3F4368BA" w:rsidR="001E1D84" w:rsidRDefault="00BF4DFF">
      <w:pPr>
        <w:pStyle w:val="BodyText"/>
        <w:ind w:left="651" w:right="1208"/>
        <w:jc w:val="both"/>
      </w:pPr>
      <w:r>
        <w:t>In line with this, Southern African Development Community Regional Peace Keeping</w:t>
      </w:r>
      <w:r>
        <w:rPr>
          <w:spacing w:val="1"/>
        </w:rPr>
        <w:t xml:space="preserve"> </w:t>
      </w:r>
      <w:r>
        <w:t xml:space="preserve">Training </w:t>
      </w:r>
      <w:r w:rsidR="004B6BEF">
        <w:t>C</w:t>
      </w:r>
      <w:r>
        <w:t>entre (SADC RPTC) hereby solicits Expression of Interest from reputable</w:t>
      </w:r>
      <w:r>
        <w:rPr>
          <w:spacing w:val="1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updating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categories:</w:t>
      </w:r>
    </w:p>
    <w:p w14:paraId="1D5A0B69" w14:textId="77777777" w:rsidR="001E1D84" w:rsidRDefault="001E1D84">
      <w:pPr>
        <w:pStyle w:val="BodyText"/>
        <w:spacing w:before="3"/>
      </w:pPr>
    </w:p>
    <w:p w14:paraId="1D5A0B6A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0"/>
        <w:ind w:hanging="361"/>
        <w:rPr>
          <w:sz w:val="24"/>
        </w:rPr>
      </w:pP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Stationery</w:t>
      </w:r>
    </w:p>
    <w:p w14:paraId="1D5A0B6B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consumables</w:t>
      </w:r>
    </w:p>
    <w:p w14:paraId="1D5A0B6C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40"/>
        <w:ind w:hanging="361"/>
        <w:rPr>
          <w:sz w:val="24"/>
        </w:rPr>
      </w:pPr>
      <w:r>
        <w:rPr>
          <w:sz w:val="24"/>
        </w:rPr>
        <w:t>Electrical</w:t>
      </w:r>
      <w:r>
        <w:rPr>
          <w:spacing w:val="-3"/>
          <w:sz w:val="24"/>
        </w:rPr>
        <w:t xml:space="preserve"> </w:t>
      </w:r>
      <w:r>
        <w:rPr>
          <w:sz w:val="24"/>
        </w:rPr>
        <w:t>supplies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works</w:t>
      </w:r>
    </w:p>
    <w:p w14:paraId="1D5A0B6D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Plumbing</w:t>
      </w:r>
      <w:r>
        <w:rPr>
          <w:spacing w:val="-4"/>
          <w:sz w:val="24"/>
        </w:rPr>
        <w:t xml:space="preserve"> </w:t>
      </w:r>
      <w:r>
        <w:rPr>
          <w:sz w:val="24"/>
        </w:rPr>
        <w:t>supplies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</w:p>
    <w:p w14:paraId="1D5A0B6E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44"/>
        <w:ind w:hanging="361"/>
        <w:rPr>
          <w:sz w:val="24"/>
        </w:rPr>
      </w:pPr>
      <w:r>
        <w:rPr>
          <w:sz w:val="24"/>
        </w:rPr>
        <w:t>Liquid</w:t>
      </w:r>
      <w:r>
        <w:rPr>
          <w:spacing w:val="-4"/>
          <w:sz w:val="24"/>
        </w:rPr>
        <w:t xml:space="preserve"> </w:t>
      </w:r>
      <w:r>
        <w:rPr>
          <w:sz w:val="24"/>
        </w:rPr>
        <w:t>waste</w:t>
      </w:r>
      <w:r>
        <w:rPr>
          <w:spacing w:val="-2"/>
          <w:sz w:val="24"/>
        </w:rPr>
        <w:t xml:space="preserve"> </w:t>
      </w:r>
      <w:r>
        <w:rPr>
          <w:sz w:val="24"/>
        </w:rPr>
        <w:t>removal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</w:p>
    <w:p w14:paraId="1D5A0B6F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40"/>
        <w:ind w:hanging="361"/>
        <w:rPr>
          <w:sz w:val="24"/>
        </w:rPr>
      </w:pPr>
      <w:r>
        <w:rPr>
          <w:sz w:val="24"/>
        </w:rPr>
        <w:t>Generator</w:t>
      </w:r>
      <w:r>
        <w:rPr>
          <w:spacing w:val="-2"/>
          <w:sz w:val="24"/>
        </w:rPr>
        <w:t xml:space="preserve"> </w:t>
      </w:r>
      <w:r>
        <w:rPr>
          <w:sz w:val="24"/>
        </w:rPr>
        <w:t>servicing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repairs</w:t>
      </w:r>
      <w:r>
        <w:rPr>
          <w:spacing w:val="-1"/>
          <w:sz w:val="24"/>
        </w:rPr>
        <w:t xml:space="preserve"> </w:t>
      </w:r>
      <w:r>
        <w:rPr>
          <w:sz w:val="24"/>
        </w:rPr>
        <w:t>(Cummins</w:t>
      </w:r>
      <w:r>
        <w:rPr>
          <w:spacing w:val="-2"/>
          <w:sz w:val="24"/>
        </w:rPr>
        <w:t xml:space="preserve"> </w:t>
      </w:r>
      <w:r>
        <w:rPr>
          <w:sz w:val="24"/>
        </w:rPr>
        <w:t>certified)</w:t>
      </w:r>
    </w:p>
    <w:p w14:paraId="1D5A0B70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Building,</w:t>
      </w:r>
      <w:r>
        <w:rPr>
          <w:spacing w:val="-3"/>
          <w:sz w:val="24"/>
        </w:rPr>
        <w:t xml:space="preserve"> </w:t>
      </w:r>
      <w:r>
        <w:rPr>
          <w:sz w:val="24"/>
        </w:rPr>
        <w:t>renovations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</w:p>
    <w:p w14:paraId="1D5A0B71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Waste</w:t>
      </w:r>
      <w:r>
        <w:rPr>
          <w:spacing w:val="-3"/>
          <w:sz w:val="24"/>
        </w:rPr>
        <w:t xml:space="preserve"> </w:t>
      </w:r>
      <w:r>
        <w:rPr>
          <w:sz w:val="24"/>
        </w:rPr>
        <w:t>removal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1D5A0B72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43"/>
        <w:ind w:hanging="361"/>
        <w:rPr>
          <w:sz w:val="24"/>
        </w:rPr>
      </w:pPr>
      <w:r>
        <w:rPr>
          <w:sz w:val="24"/>
        </w:rPr>
        <w:t>Printing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</w:p>
    <w:p w14:paraId="1D5A0B73" w14:textId="76CAC7AB" w:rsidR="001E1D84" w:rsidRDefault="00E577EA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5A0BB1" wp14:editId="54811335">
                <wp:simplePos x="0" y="0"/>
                <wp:positionH relativeFrom="page">
                  <wp:posOffset>895985</wp:posOffset>
                </wp:positionH>
                <wp:positionV relativeFrom="paragraph">
                  <wp:posOffset>284480</wp:posOffset>
                </wp:positionV>
                <wp:extent cx="5943600" cy="1270"/>
                <wp:effectExtent l="0" t="0" r="0" b="0"/>
                <wp:wrapTopAndBottom/>
                <wp:docPr id="11936854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360"/>
                            <a:gd name="T2" fmla="+- 0 10771 1411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235A50" id="Freeform 2" o:spid="_x0000_s1026" style="position:absolute;margin-left:70.55pt;margin-top:22.4pt;width:4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GPiwIAAH8FAAAOAAAAZHJzL2Uyb0RvYy54bWysVNtu2zAMfR+wfxD0uKH1pUmzGn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" path="m,l9360,e" filled="f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 w:rsidR="00BF4DFF">
        <w:rPr>
          <w:sz w:val="24"/>
        </w:rPr>
        <w:t>Interpretation</w:t>
      </w:r>
      <w:r w:rsidR="00BF4DFF">
        <w:rPr>
          <w:spacing w:val="-2"/>
          <w:sz w:val="24"/>
        </w:rPr>
        <w:t xml:space="preserve"> </w:t>
      </w:r>
      <w:r w:rsidR="00BF4DFF">
        <w:rPr>
          <w:sz w:val="24"/>
        </w:rPr>
        <w:t>and</w:t>
      </w:r>
      <w:r w:rsidR="00BF4DFF">
        <w:rPr>
          <w:spacing w:val="-5"/>
          <w:sz w:val="24"/>
        </w:rPr>
        <w:t xml:space="preserve"> </w:t>
      </w:r>
      <w:r w:rsidR="00BF4DFF">
        <w:rPr>
          <w:sz w:val="24"/>
        </w:rPr>
        <w:t>Translation</w:t>
      </w:r>
      <w:r w:rsidR="00BF4DFF">
        <w:rPr>
          <w:spacing w:val="-1"/>
          <w:sz w:val="24"/>
        </w:rPr>
        <w:t xml:space="preserve"> </w:t>
      </w:r>
      <w:r w:rsidR="00BF4DFF">
        <w:rPr>
          <w:sz w:val="24"/>
        </w:rPr>
        <w:t>services</w:t>
      </w:r>
    </w:p>
    <w:p w14:paraId="1D5A0B74" w14:textId="77777777" w:rsidR="001E1D84" w:rsidRDefault="00BF4DFF">
      <w:pPr>
        <w:spacing w:before="133"/>
        <w:ind w:left="1034" w:right="1591"/>
        <w:jc w:val="center"/>
        <w:rPr>
          <w:sz w:val="16"/>
        </w:rPr>
      </w:pPr>
      <w:r>
        <w:rPr>
          <w:sz w:val="16"/>
          <w:u w:val="single"/>
        </w:rPr>
        <w:t>Member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States</w:t>
      </w:r>
    </w:p>
    <w:p w14:paraId="1D5A0B75" w14:textId="77777777" w:rsidR="001E1D84" w:rsidRDefault="00BF4DFF">
      <w:pPr>
        <w:ind w:left="1034" w:right="1594"/>
        <w:jc w:val="center"/>
        <w:rPr>
          <w:sz w:val="16"/>
        </w:rPr>
      </w:pPr>
      <w:r>
        <w:rPr>
          <w:sz w:val="16"/>
        </w:rPr>
        <w:t>Angola, Botswana, Comorros, DR Congo, Eswatini,</w:t>
      </w:r>
      <w:r>
        <w:rPr>
          <w:spacing w:val="1"/>
          <w:sz w:val="16"/>
        </w:rPr>
        <w:t xml:space="preserve"> </w:t>
      </w:r>
      <w:r>
        <w:rPr>
          <w:sz w:val="16"/>
        </w:rPr>
        <w:t>Lesotho, Madagascar, Malawi, Mauritius, Mozambique, Namibia,</w:t>
      </w:r>
      <w:r>
        <w:rPr>
          <w:spacing w:val="-42"/>
          <w:sz w:val="16"/>
        </w:rPr>
        <w:t xml:space="preserve"> </w:t>
      </w:r>
      <w:r>
        <w:rPr>
          <w:sz w:val="16"/>
        </w:rPr>
        <w:t>Seychelles,</w:t>
      </w:r>
      <w:r>
        <w:rPr>
          <w:spacing w:val="-1"/>
          <w:sz w:val="16"/>
        </w:rPr>
        <w:t xml:space="preserve"> </w:t>
      </w:r>
      <w:r>
        <w:rPr>
          <w:sz w:val="16"/>
        </w:rPr>
        <w:t>South</w:t>
      </w:r>
      <w:r>
        <w:rPr>
          <w:spacing w:val="-2"/>
          <w:sz w:val="16"/>
        </w:rPr>
        <w:t xml:space="preserve"> </w:t>
      </w:r>
      <w:r>
        <w:rPr>
          <w:sz w:val="16"/>
        </w:rPr>
        <w:t>Africa,</w:t>
      </w:r>
      <w:r>
        <w:rPr>
          <w:spacing w:val="-1"/>
          <w:sz w:val="16"/>
        </w:rPr>
        <w:t xml:space="preserve"> </w:t>
      </w:r>
      <w:r>
        <w:rPr>
          <w:sz w:val="16"/>
        </w:rPr>
        <w:t>Tanzania,</w:t>
      </w:r>
      <w:r>
        <w:rPr>
          <w:spacing w:val="1"/>
          <w:sz w:val="16"/>
        </w:rPr>
        <w:t xml:space="preserve"> </w:t>
      </w:r>
      <w:r>
        <w:rPr>
          <w:sz w:val="16"/>
        </w:rPr>
        <w:t>Zambia,</w:t>
      </w:r>
      <w:r>
        <w:rPr>
          <w:spacing w:val="-1"/>
          <w:sz w:val="16"/>
        </w:rPr>
        <w:t xml:space="preserve"> </w:t>
      </w:r>
      <w:r>
        <w:rPr>
          <w:sz w:val="16"/>
        </w:rPr>
        <w:t>Zimbabwe.</w:t>
      </w:r>
    </w:p>
    <w:p w14:paraId="1D5A0B76" w14:textId="77777777" w:rsidR="001E1D84" w:rsidRDefault="001E1D84">
      <w:pPr>
        <w:pStyle w:val="BodyText"/>
        <w:rPr>
          <w:sz w:val="16"/>
        </w:rPr>
      </w:pPr>
    </w:p>
    <w:p w14:paraId="1D5A0B77" w14:textId="77777777" w:rsidR="001E1D84" w:rsidRDefault="00BF4DFF">
      <w:pPr>
        <w:ind w:left="2494"/>
        <w:rPr>
          <w:sz w:val="16"/>
        </w:rPr>
      </w:pP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correspondences</w:t>
      </w:r>
      <w:r>
        <w:rPr>
          <w:spacing w:val="-3"/>
          <w:sz w:val="16"/>
        </w:rPr>
        <w:t xml:space="preserve"> </w:t>
      </w:r>
      <w:r>
        <w:rPr>
          <w:sz w:val="16"/>
        </w:rPr>
        <w:t>should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addressed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the Commandant</w:t>
      </w:r>
      <w:r>
        <w:rPr>
          <w:spacing w:val="-2"/>
          <w:sz w:val="16"/>
        </w:rPr>
        <w:t xml:space="preserve"> </w:t>
      </w:r>
      <w:r>
        <w:rPr>
          <w:sz w:val="16"/>
        </w:rPr>
        <w:t>SADC</w:t>
      </w:r>
      <w:r>
        <w:rPr>
          <w:spacing w:val="-1"/>
          <w:sz w:val="16"/>
        </w:rPr>
        <w:t xml:space="preserve"> </w:t>
      </w:r>
      <w:r>
        <w:rPr>
          <w:sz w:val="16"/>
        </w:rPr>
        <w:t>RPTC</w:t>
      </w:r>
    </w:p>
    <w:p w14:paraId="1D5A0B78" w14:textId="2F1DD54A" w:rsidR="001E1D84" w:rsidRDefault="001E1D84">
      <w:pPr>
        <w:pStyle w:val="BodyText"/>
        <w:ind w:left="9592"/>
        <w:rPr>
          <w:sz w:val="20"/>
        </w:rPr>
      </w:pPr>
    </w:p>
    <w:p w14:paraId="1D5A0B79" w14:textId="77777777" w:rsidR="001E1D84" w:rsidRDefault="001E1D84">
      <w:pPr>
        <w:rPr>
          <w:sz w:val="20"/>
        </w:rPr>
        <w:sectPr w:rsidR="001E1D84">
          <w:type w:val="continuous"/>
          <w:pgSz w:w="11910" w:h="16840"/>
          <w:pgMar w:top="580" w:right="200" w:bottom="0" w:left="760" w:header="720" w:footer="720" w:gutter="0"/>
          <w:cols w:space="720"/>
        </w:sectPr>
      </w:pPr>
    </w:p>
    <w:p w14:paraId="1D5A0B7A" w14:textId="54C265CA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71"/>
        <w:ind w:hanging="361"/>
        <w:rPr>
          <w:sz w:val="24"/>
        </w:rPr>
      </w:pPr>
      <w:r>
        <w:rPr>
          <w:sz w:val="24"/>
        </w:rPr>
        <w:lastRenderedPageBreak/>
        <w:t>Disinfectants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Fumigation</w:t>
      </w:r>
    </w:p>
    <w:p w14:paraId="1D5A0B7B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Extinguisher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</w:p>
    <w:p w14:paraId="1D5A0B7C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z w:val="24"/>
        </w:rPr>
        <w:t>conditioners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</w:p>
    <w:p w14:paraId="1D5A0B7D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43"/>
        <w:ind w:hanging="361"/>
        <w:rPr>
          <w:sz w:val="24"/>
        </w:rPr>
      </w:pPr>
      <w:r>
        <w:rPr>
          <w:sz w:val="24"/>
        </w:rPr>
        <w:t>Lawn</w:t>
      </w:r>
      <w:r>
        <w:rPr>
          <w:spacing w:val="-3"/>
          <w:sz w:val="24"/>
        </w:rPr>
        <w:t xml:space="preserve"> </w:t>
      </w:r>
      <w:r>
        <w:rPr>
          <w:sz w:val="24"/>
        </w:rPr>
        <w:t>mower</w:t>
      </w:r>
      <w:r>
        <w:rPr>
          <w:spacing w:val="-2"/>
          <w:sz w:val="24"/>
        </w:rPr>
        <w:t xml:space="preserve"> </w:t>
      </w:r>
      <w:r>
        <w:rPr>
          <w:sz w:val="24"/>
        </w:rPr>
        <w:t>servicing</w:t>
      </w:r>
      <w:r>
        <w:rPr>
          <w:spacing w:val="2"/>
          <w:sz w:val="24"/>
        </w:rPr>
        <w:t xml:space="preserve"> </w:t>
      </w:r>
      <w:r>
        <w:rPr>
          <w:sz w:val="24"/>
        </w:rPr>
        <w:t>(Ride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mower</w:t>
      </w:r>
      <w:r>
        <w:rPr>
          <w:spacing w:val="-2"/>
          <w:sz w:val="24"/>
        </w:rPr>
        <w:t xml:space="preserve"> </w:t>
      </w:r>
      <w:r>
        <w:rPr>
          <w:sz w:val="24"/>
        </w:rPr>
        <w:t>/tractor</w:t>
      </w:r>
      <w:r>
        <w:rPr>
          <w:spacing w:val="-2"/>
          <w:sz w:val="24"/>
        </w:rPr>
        <w:t xml:space="preserve"> </w:t>
      </w:r>
      <w:r>
        <w:rPr>
          <w:sz w:val="24"/>
        </w:rPr>
        <w:t>mower)</w:t>
      </w:r>
    </w:p>
    <w:p w14:paraId="1D5A0B7E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Catering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</w:p>
    <w:p w14:paraId="1D5A0B7F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Motor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servicing</w:t>
      </w:r>
    </w:p>
    <w:p w14:paraId="1D5A0B80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40"/>
        <w:ind w:hanging="361"/>
        <w:rPr>
          <w:sz w:val="24"/>
        </w:rPr>
      </w:pPr>
      <w:r>
        <w:rPr>
          <w:sz w:val="24"/>
        </w:rPr>
        <w:t>Insurance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</w:p>
    <w:p w14:paraId="1D5A0B81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44"/>
        <w:ind w:hanging="361"/>
        <w:rPr>
          <w:sz w:val="24"/>
        </w:rPr>
      </w:pPr>
      <w:r>
        <w:rPr>
          <w:sz w:val="24"/>
        </w:rPr>
        <w:t>Fireguard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</w:p>
    <w:p w14:paraId="1D5A0B82" w14:textId="77777777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spacing w:before="40"/>
        <w:ind w:hanging="361"/>
        <w:rPr>
          <w:sz w:val="24"/>
        </w:rPr>
      </w:pPr>
      <w:r>
        <w:rPr>
          <w:sz w:val="24"/>
        </w:rPr>
        <w:t>Branding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1D5A0B83" w14:textId="6A804413" w:rsidR="001E1D84" w:rsidRDefault="00BF4DF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Designing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55C08084" w14:textId="4E03938D" w:rsidR="008D5EF5" w:rsidRDefault="008D5EF5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Ground transport services</w:t>
      </w:r>
    </w:p>
    <w:p w14:paraId="1D5A0B84" w14:textId="77777777" w:rsidR="001E1D84" w:rsidRDefault="001E1D84">
      <w:pPr>
        <w:pStyle w:val="BodyText"/>
        <w:spacing w:before="11"/>
        <w:rPr>
          <w:sz w:val="20"/>
        </w:rPr>
      </w:pPr>
    </w:p>
    <w:p w14:paraId="1D5A0B85" w14:textId="77777777" w:rsidR="001E1D84" w:rsidRDefault="00BF4DFF">
      <w:pPr>
        <w:pStyle w:val="BodyText"/>
        <w:ind w:left="651"/>
        <w:jc w:val="both"/>
      </w:pP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EOI:</w:t>
      </w:r>
    </w:p>
    <w:p w14:paraId="1D5A0B86" w14:textId="77777777" w:rsidR="001E1D84" w:rsidRDefault="001E1D84">
      <w:pPr>
        <w:pStyle w:val="BodyText"/>
      </w:pPr>
    </w:p>
    <w:p w14:paraId="0A9126B6" w14:textId="2AB7EC8F" w:rsidR="00E577EA" w:rsidRDefault="00BF4DFF" w:rsidP="00E577EA">
      <w:pPr>
        <w:pStyle w:val="ListParagraph"/>
        <w:numPr>
          <w:ilvl w:val="1"/>
          <w:numId w:val="1"/>
        </w:numPr>
        <w:tabs>
          <w:tab w:val="left" w:pos="1703"/>
        </w:tabs>
        <w:spacing w:before="0"/>
        <w:ind w:hanging="361"/>
        <w:rPr>
          <w:sz w:val="24"/>
        </w:rPr>
      </w:pP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Profile</w:t>
      </w:r>
    </w:p>
    <w:p w14:paraId="62BA5A6F" w14:textId="3377678B" w:rsidR="00DD0F58" w:rsidRPr="00E577EA" w:rsidRDefault="001B24EE" w:rsidP="00E577EA">
      <w:pPr>
        <w:pStyle w:val="ListParagraph"/>
        <w:numPr>
          <w:ilvl w:val="1"/>
          <w:numId w:val="1"/>
        </w:numPr>
        <w:tabs>
          <w:tab w:val="left" w:pos="1703"/>
        </w:tabs>
        <w:spacing w:before="0"/>
        <w:ind w:hanging="361"/>
        <w:rPr>
          <w:sz w:val="24"/>
        </w:rPr>
      </w:pPr>
      <w:r>
        <w:rPr>
          <w:sz w:val="24"/>
        </w:rPr>
        <w:t>Provide VALID contact number(s)</w:t>
      </w:r>
    </w:p>
    <w:p w14:paraId="1D5A0B88" w14:textId="77777777" w:rsidR="001E1D84" w:rsidRDefault="00BF4DFF">
      <w:pPr>
        <w:pStyle w:val="ListParagraph"/>
        <w:numPr>
          <w:ilvl w:val="1"/>
          <w:numId w:val="1"/>
        </w:numPr>
        <w:tabs>
          <w:tab w:val="left" w:pos="1703"/>
        </w:tabs>
        <w:spacing w:before="0"/>
        <w:ind w:hanging="361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Incorporation</w:t>
      </w:r>
    </w:p>
    <w:p w14:paraId="1D5A0B89" w14:textId="77777777" w:rsidR="001E1D84" w:rsidRDefault="00BF4DFF">
      <w:pPr>
        <w:pStyle w:val="ListParagraph"/>
        <w:numPr>
          <w:ilvl w:val="1"/>
          <w:numId w:val="1"/>
        </w:numPr>
        <w:tabs>
          <w:tab w:val="left" w:pos="1703"/>
        </w:tabs>
        <w:spacing w:before="0"/>
        <w:ind w:hanging="361"/>
        <w:rPr>
          <w:sz w:val="24"/>
        </w:rPr>
      </w:pPr>
      <w:r>
        <w:rPr>
          <w:sz w:val="24"/>
        </w:rPr>
        <w:t>Valid</w:t>
      </w:r>
      <w:r>
        <w:rPr>
          <w:spacing w:val="-4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Clearance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Exemption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exempted</w:t>
      </w:r>
    </w:p>
    <w:p w14:paraId="1D5A0B8A" w14:textId="77777777" w:rsidR="001E1D84" w:rsidRDefault="00BF4DFF">
      <w:pPr>
        <w:pStyle w:val="ListParagraph"/>
        <w:numPr>
          <w:ilvl w:val="1"/>
          <w:numId w:val="1"/>
        </w:numPr>
        <w:tabs>
          <w:tab w:val="left" w:pos="1703"/>
        </w:tabs>
        <w:spacing w:before="2" w:line="276" w:lineRule="auto"/>
        <w:ind w:right="1206"/>
        <w:rPr>
          <w:sz w:val="24"/>
        </w:rPr>
      </w:pPr>
      <w:r>
        <w:rPr>
          <w:sz w:val="24"/>
        </w:rPr>
        <w:t>Proof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past</w:t>
      </w:r>
      <w:r>
        <w:rPr>
          <w:spacing w:val="4"/>
          <w:sz w:val="24"/>
        </w:rPr>
        <w:t xml:space="preserve"> </w:t>
      </w:r>
      <w:r>
        <w:rPr>
          <w:sz w:val="24"/>
        </w:rPr>
        <w:t>experience</w:t>
      </w:r>
      <w:r>
        <w:rPr>
          <w:spacing w:val="4"/>
          <w:sz w:val="24"/>
        </w:rPr>
        <w:t xml:space="preserve"> </w:t>
      </w:r>
      <w:r>
        <w:rPr>
          <w:sz w:val="24"/>
        </w:rPr>
        <w:t>i.e.</w:t>
      </w:r>
      <w:r>
        <w:rPr>
          <w:spacing w:val="4"/>
          <w:sz w:val="24"/>
        </w:rPr>
        <w:t xml:space="preserve"> </w:t>
      </w:r>
      <w:r>
        <w:rPr>
          <w:sz w:val="24"/>
        </w:rPr>
        <w:t>copies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contracts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Purchase</w:t>
      </w:r>
      <w:r>
        <w:rPr>
          <w:spacing w:val="3"/>
          <w:sz w:val="24"/>
        </w:rPr>
        <w:t xml:space="preserve"> </w:t>
      </w:r>
      <w:r>
        <w:rPr>
          <w:sz w:val="24"/>
        </w:rPr>
        <w:t>Orders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z w:val="24"/>
        </w:rPr>
        <w:t>category</w:t>
      </w:r>
      <w:r>
        <w:rPr>
          <w:spacing w:val="1"/>
          <w:sz w:val="24"/>
        </w:rPr>
        <w:t xml:space="preserve"> </w:t>
      </w:r>
      <w:r>
        <w:rPr>
          <w:sz w:val="24"/>
        </w:rPr>
        <w:t>with a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 5 purchase orders.</w:t>
      </w:r>
    </w:p>
    <w:p w14:paraId="1D5A0B8C" w14:textId="77777777" w:rsidR="001E1D84" w:rsidRDefault="00BF4DFF">
      <w:pPr>
        <w:pStyle w:val="ListParagraph"/>
        <w:numPr>
          <w:ilvl w:val="1"/>
          <w:numId w:val="1"/>
        </w:numPr>
        <w:tabs>
          <w:tab w:val="left" w:pos="1703"/>
        </w:tabs>
        <w:ind w:hanging="361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VAT 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Exemption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paying</w:t>
      </w:r>
      <w:r>
        <w:rPr>
          <w:spacing w:val="-2"/>
          <w:sz w:val="24"/>
        </w:rPr>
        <w:t xml:space="preserve"> </w:t>
      </w:r>
      <w:r>
        <w:rPr>
          <w:sz w:val="24"/>
        </w:rPr>
        <w:t>VAT</w:t>
      </w:r>
    </w:p>
    <w:p w14:paraId="1D5A0B8D" w14:textId="77777777" w:rsidR="001E1D84" w:rsidRDefault="00BF4DFF">
      <w:pPr>
        <w:pStyle w:val="ListParagraph"/>
        <w:numPr>
          <w:ilvl w:val="1"/>
          <w:numId w:val="1"/>
        </w:numPr>
        <w:tabs>
          <w:tab w:val="left" w:pos="1703"/>
        </w:tabs>
        <w:spacing w:before="43" w:line="276" w:lineRule="auto"/>
        <w:ind w:right="1206"/>
        <w:rPr>
          <w:sz w:val="24"/>
        </w:rPr>
      </w:pP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any</w:t>
      </w:r>
      <w:r>
        <w:rPr>
          <w:spacing w:val="36"/>
          <w:sz w:val="24"/>
        </w:rPr>
        <w:t xml:space="preserve"> </w:t>
      </w:r>
      <w:r>
        <w:rPr>
          <w:sz w:val="24"/>
        </w:rPr>
        <w:t>clarification</w:t>
      </w:r>
      <w:r>
        <w:rPr>
          <w:spacing w:val="39"/>
          <w:sz w:val="24"/>
        </w:rPr>
        <w:t xml:space="preserve"> </w:t>
      </w:r>
      <w:r>
        <w:rPr>
          <w:rFonts w:ascii="Arial"/>
          <w:b/>
          <w:sz w:val="24"/>
        </w:rPr>
        <w:t>WHICH</w:t>
      </w:r>
      <w:r>
        <w:rPr>
          <w:rFonts w:ascii="Arial"/>
          <w:b/>
          <w:spacing w:val="35"/>
          <w:sz w:val="24"/>
        </w:rPr>
        <w:t xml:space="preserve"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38"/>
          <w:sz w:val="24"/>
        </w:rPr>
        <w:t xml:space="preserve"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sz w:val="24"/>
        </w:rPr>
        <w:t>WRITING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sz w:val="24"/>
        </w:rPr>
        <w:t>ONLY</w:t>
      </w:r>
      <w:r>
        <w:rPr>
          <w:rFonts w:ascii="Arial"/>
          <w:b/>
          <w:spacing w:val="37"/>
          <w:sz w:val="24"/>
        </w:rPr>
        <w:t xml:space="preserve"> </w:t>
      </w:r>
      <w:r>
        <w:rPr>
          <w:sz w:val="24"/>
        </w:rPr>
        <w:t>contact</w:t>
      </w:r>
      <w:r>
        <w:rPr>
          <w:spacing w:val="-64"/>
          <w:sz w:val="24"/>
        </w:rPr>
        <w:t xml:space="preserve"> </w:t>
      </w:r>
      <w:r>
        <w:rPr>
          <w:sz w:val="24"/>
        </w:rPr>
        <w:t>Kudakwashe</w:t>
      </w:r>
      <w:r>
        <w:rPr>
          <w:spacing w:val="-3"/>
          <w:sz w:val="24"/>
        </w:rPr>
        <w:t xml:space="preserve"> </w:t>
      </w:r>
      <w:r>
        <w:rPr>
          <w:sz w:val="24"/>
        </w:rPr>
        <w:t>Mwale at</w:t>
      </w:r>
      <w:r>
        <w:rPr>
          <w:color w:val="0000FF"/>
          <w:spacing w:val="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kmwale@sadc.int</w:t>
        </w:r>
      </w:hyperlink>
    </w:p>
    <w:p w14:paraId="1D5A0B8F" w14:textId="77777777" w:rsidR="001E1D84" w:rsidRDefault="001E1D84">
      <w:pPr>
        <w:pStyle w:val="BodyText"/>
        <w:spacing w:before="10"/>
        <w:rPr>
          <w:rFonts w:ascii="Arial"/>
          <w:b/>
          <w:sz w:val="20"/>
        </w:rPr>
      </w:pPr>
    </w:p>
    <w:p w14:paraId="1D5A0B90" w14:textId="1B9B85EE" w:rsidR="001E1D84" w:rsidRDefault="00BF4DFF">
      <w:pPr>
        <w:ind w:left="651" w:right="1205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The Expression of Interest should be </w:t>
      </w:r>
      <w:r w:rsidR="001B24EE">
        <w:rPr>
          <w:sz w:val="24"/>
        </w:rPr>
        <w:t>sent</w:t>
      </w:r>
      <w:r>
        <w:rPr>
          <w:sz w:val="24"/>
        </w:rPr>
        <w:t xml:space="preserve"> to </w:t>
      </w:r>
      <w:r w:rsidR="001B24EE">
        <w:rPr>
          <w:sz w:val="24"/>
        </w:rPr>
        <w:t xml:space="preserve">the COLLAB Link; </w:t>
      </w:r>
      <w:hyperlink r:id="rId11" w:tgtFrame="_blank" w:history="1">
        <w:r w:rsidR="000E21EE" w:rsidRPr="000E21EE">
          <w:rPr>
            <w:color w:val="0000FF"/>
            <w:u w:val="single"/>
            <w:lang w:val="en-GB"/>
          </w:rPr>
          <w:t>https://collab.sadc.int/s/gPMHiodMDib5Z54</w:t>
        </w:r>
      </w:hyperlink>
      <w:r w:rsidR="000E21EE">
        <w:rPr>
          <w:lang w:val="en-GB"/>
        </w:rPr>
        <w:t xml:space="preserve"> </w:t>
      </w:r>
      <w:r>
        <w:rPr>
          <w:sz w:val="24"/>
        </w:rPr>
        <w:t>and addressed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undersigned</w:t>
      </w:r>
      <w:r>
        <w:rPr>
          <w:spacing w:val="26"/>
          <w:sz w:val="24"/>
        </w:rPr>
        <w:t xml:space="preserve"> </w:t>
      </w:r>
      <w:r>
        <w:rPr>
          <w:sz w:val="24"/>
        </w:rPr>
        <w:t>bearing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subject</w:t>
      </w:r>
      <w:r>
        <w:rPr>
          <w:spacing w:val="29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sz w:val="24"/>
          <w:u w:val="thick"/>
        </w:rPr>
        <w:t>CALL</w:t>
      </w:r>
      <w:r>
        <w:rPr>
          <w:rFonts w:ascii="Arial" w:hAnsi="Arial"/>
          <w:b/>
          <w:spacing w:val="27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FOR</w:t>
      </w:r>
      <w:r>
        <w:rPr>
          <w:rFonts w:ascii="Arial" w:hAnsi="Arial"/>
          <w:b/>
          <w:spacing w:val="29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APPLICATION</w:t>
      </w:r>
      <w:r>
        <w:rPr>
          <w:rFonts w:ascii="Arial" w:hAnsi="Arial"/>
          <w:b/>
          <w:spacing w:val="28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FOR</w:t>
      </w:r>
      <w:r>
        <w:rPr>
          <w:rFonts w:ascii="Arial" w:hAnsi="Arial"/>
          <w:b/>
          <w:spacing w:val="2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INCLUSION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IN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THE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SADC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RPTC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SUPPLIER</w:t>
      </w:r>
      <w:r>
        <w:rPr>
          <w:rFonts w:ascii="Arial" w:hAnsi="Arial"/>
          <w:b/>
          <w:spacing w:val="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DATABASE</w:t>
      </w:r>
      <w:r>
        <w:rPr>
          <w:rFonts w:ascii="Arial" w:hAnsi="Arial"/>
          <w:b/>
          <w:spacing w:val="9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FOR</w:t>
      </w:r>
      <w:r>
        <w:rPr>
          <w:rFonts w:ascii="Arial" w:hAnsi="Arial"/>
          <w:b/>
          <w:spacing w:val="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THE</w:t>
      </w:r>
      <w:r>
        <w:rPr>
          <w:rFonts w:ascii="Arial" w:hAnsi="Arial"/>
          <w:b/>
          <w:spacing w:val="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SUPPLY</w:t>
      </w:r>
      <w:r>
        <w:rPr>
          <w:rFonts w:ascii="Arial" w:hAnsi="Arial"/>
          <w:b/>
          <w:spacing w:val="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OF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GOODS</w:t>
      </w:r>
      <w:r>
        <w:rPr>
          <w:rFonts w:ascii="Arial" w:hAnsi="Arial"/>
          <w:b/>
          <w:spacing w:val="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AND</w:t>
      </w:r>
    </w:p>
    <w:p w14:paraId="1D5A0B91" w14:textId="77777777" w:rsidR="001E1D84" w:rsidRDefault="00BF4DFF">
      <w:pPr>
        <w:pStyle w:val="Heading1"/>
        <w:tabs>
          <w:tab w:val="left" w:leader="dot" w:pos="9071"/>
        </w:tabs>
        <w:spacing w:before="1"/>
        <w:rPr>
          <w:u w:val="none"/>
        </w:rPr>
      </w:pPr>
      <w:r>
        <w:rPr>
          <w:u w:val="thick"/>
        </w:rPr>
        <w:t>WORKS,</w:t>
      </w:r>
      <w:r>
        <w:rPr>
          <w:spacing w:val="111"/>
          <w:u w:val="thick"/>
        </w:rPr>
        <w:t xml:space="preserve"> </w:t>
      </w:r>
      <w:r>
        <w:rPr>
          <w:u w:val="thick"/>
        </w:rPr>
        <w:t>AND</w:t>
      </w:r>
      <w:r>
        <w:rPr>
          <w:spacing w:val="108"/>
          <w:u w:val="thick"/>
        </w:rPr>
        <w:t xml:space="preserve"> </w:t>
      </w:r>
      <w:r>
        <w:rPr>
          <w:u w:val="thick"/>
        </w:rPr>
        <w:t>PROVISION</w:t>
      </w:r>
      <w:r>
        <w:rPr>
          <w:spacing w:val="108"/>
          <w:u w:val="thick"/>
        </w:rPr>
        <w:t xml:space="preserve"> </w:t>
      </w:r>
      <w:r>
        <w:rPr>
          <w:u w:val="thick"/>
        </w:rPr>
        <w:t>OF</w:t>
      </w:r>
      <w:r>
        <w:rPr>
          <w:spacing w:val="109"/>
          <w:u w:val="thick"/>
        </w:rPr>
        <w:t xml:space="preserve"> </w:t>
      </w:r>
      <w:r>
        <w:rPr>
          <w:u w:val="thick"/>
        </w:rPr>
        <w:t>SERVICES</w:t>
      </w:r>
      <w:r>
        <w:rPr>
          <w:spacing w:val="114"/>
          <w:u w:val="thick"/>
        </w:rPr>
        <w:t xml:space="preserve"> </w:t>
      </w:r>
      <w:r>
        <w:rPr>
          <w:u w:val="thick"/>
        </w:rPr>
        <w:t>-</w:t>
      </w:r>
      <w:r>
        <w:rPr>
          <w:u w:val="none"/>
        </w:rPr>
        <w:tab/>
      </w:r>
      <w:r>
        <w:rPr>
          <w:u w:val="thick"/>
        </w:rPr>
        <w:t>(State</w:t>
      </w:r>
    </w:p>
    <w:p w14:paraId="1D5A0B92" w14:textId="77777777" w:rsidR="001E1D84" w:rsidRDefault="00BF4DFF">
      <w:pPr>
        <w:ind w:left="6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category</w:t>
      </w:r>
      <w:r>
        <w:rPr>
          <w:rFonts w:ascii="Arial" w:hAnsi="Arial"/>
          <w:b/>
          <w:spacing w:val="-7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(ies)”</w:t>
      </w:r>
    </w:p>
    <w:p w14:paraId="1D5A0B93" w14:textId="77777777" w:rsidR="001E1D84" w:rsidRDefault="001E1D84">
      <w:pPr>
        <w:pStyle w:val="BodyText"/>
        <w:rPr>
          <w:rFonts w:ascii="Arial"/>
          <w:b/>
          <w:sz w:val="20"/>
        </w:rPr>
      </w:pPr>
    </w:p>
    <w:p w14:paraId="1D5A0B94" w14:textId="77777777" w:rsidR="001E1D84" w:rsidRDefault="001E1D84">
      <w:pPr>
        <w:pStyle w:val="BodyText"/>
        <w:spacing w:before="11"/>
        <w:rPr>
          <w:rFonts w:ascii="Arial"/>
          <w:b/>
          <w:sz w:val="19"/>
        </w:rPr>
      </w:pPr>
    </w:p>
    <w:p w14:paraId="1D5A0B95" w14:textId="77777777" w:rsidR="001E1D84" w:rsidRDefault="00BF4DFF">
      <w:pPr>
        <w:pStyle w:val="BodyText"/>
        <w:spacing w:before="92"/>
        <w:ind w:left="651" w:right="6757"/>
      </w:pPr>
      <w:r>
        <w:t>The Commandant SADC - RPTC</w:t>
      </w:r>
      <w:r>
        <w:rPr>
          <w:spacing w:val="-64"/>
        </w:rPr>
        <w:t xml:space="preserve"> </w:t>
      </w:r>
      <w:r>
        <w:t>Attention: Procurement Office</w:t>
      </w:r>
      <w:r>
        <w:rPr>
          <w:spacing w:val="1"/>
        </w:rPr>
        <w:t xml:space="preserve"> </w:t>
      </w:r>
      <w:r>
        <w:t>Crichton</w:t>
      </w:r>
      <w:r>
        <w:rPr>
          <w:spacing w:val="-1"/>
        </w:rPr>
        <w:t xml:space="preserve"> </w:t>
      </w:r>
      <w:r>
        <w:t>Avenue</w:t>
      </w:r>
    </w:p>
    <w:p w14:paraId="1D5A0B96" w14:textId="77777777" w:rsidR="001E1D84" w:rsidRDefault="00BF4DFF">
      <w:pPr>
        <w:pStyle w:val="BodyText"/>
        <w:ind w:left="651" w:right="8291"/>
      </w:pPr>
      <w:r>
        <w:t>Marlborough</w:t>
      </w:r>
      <w:r>
        <w:rPr>
          <w:spacing w:val="1"/>
        </w:rPr>
        <w:t xml:space="preserve"> </w:t>
      </w:r>
      <w:r>
        <w:t>Private Bag 7735</w:t>
      </w:r>
      <w:r>
        <w:rPr>
          <w:spacing w:val="1"/>
        </w:rPr>
        <w:t xml:space="preserve"> </w:t>
      </w:r>
      <w:r>
        <w:t>Causeway, Harare</w:t>
      </w:r>
      <w:r>
        <w:rPr>
          <w:spacing w:val="-64"/>
        </w:rPr>
        <w:t xml:space="preserve"> </w:t>
      </w:r>
      <w:r>
        <w:t>Zimbabwe</w:t>
      </w:r>
    </w:p>
    <w:p w14:paraId="1D5A0B97" w14:textId="77777777" w:rsidR="001E1D84" w:rsidRDefault="001E1D84">
      <w:pPr>
        <w:pStyle w:val="BodyText"/>
        <w:spacing w:before="10"/>
        <w:rPr>
          <w:sz w:val="23"/>
        </w:rPr>
      </w:pPr>
    </w:p>
    <w:p w14:paraId="1D5A0B98" w14:textId="0CD3B337" w:rsidR="001E1D84" w:rsidRDefault="00BF4DFF" w:rsidP="00F37683">
      <w:pPr>
        <w:pStyle w:val="BodyText"/>
        <w:ind w:firstLine="651"/>
      </w:pPr>
      <w:r>
        <w:t>Applications(s)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Fax</w:t>
      </w:r>
      <w:r w:rsidR="00E07E14">
        <w:t>,</w:t>
      </w:r>
      <w:r w:rsidR="00E07E14" w:rsidRPr="00E07E14">
        <w:rPr>
          <w:u w:val="thick"/>
        </w:rPr>
        <w:t xml:space="preserve"> </w:t>
      </w:r>
      <w:r w:rsidR="00E07E14" w:rsidRPr="00E07E14">
        <w:rPr>
          <w:b/>
          <w:bCs/>
          <w:u w:val="thick"/>
        </w:rPr>
        <w:t>telex or</w:t>
      </w:r>
      <w:r w:rsidR="00E07E14" w:rsidRPr="00E07E14">
        <w:rPr>
          <w:b/>
          <w:bCs/>
        </w:rPr>
        <w:t xml:space="preserve"> </w:t>
      </w:r>
      <w:r w:rsidR="00E07E14" w:rsidRPr="00E07E14">
        <w:rPr>
          <w:b/>
          <w:bCs/>
          <w:u w:val="thick"/>
        </w:rPr>
        <w:t>facsimile</w:t>
      </w:r>
      <w:r w:rsidR="00E07E14">
        <w:rPr>
          <w:b/>
          <w:bCs/>
          <w:u w:val="thick"/>
        </w:rPr>
        <w:t xml:space="preserve"> 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acceptable.</w:t>
      </w:r>
    </w:p>
    <w:p w14:paraId="1D5A0B99" w14:textId="77777777" w:rsidR="001E1D84" w:rsidRDefault="001E1D84">
      <w:pPr>
        <w:pStyle w:val="BodyText"/>
      </w:pPr>
    </w:p>
    <w:p w14:paraId="1D5A0B9A" w14:textId="77777777" w:rsidR="001E1D84" w:rsidRDefault="00BF4DFF">
      <w:pPr>
        <w:pStyle w:val="BodyText"/>
        <w:ind w:left="651" w:right="869"/>
      </w:pPr>
      <w:r>
        <w:t>Suppliers</w:t>
      </w:r>
      <w:r>
        <w:rPr>
          <w:spacing w:val="14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already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SADC</w:t>
      </w:r>
      <w:r>
        <w:rPr>
          <w:spacing w:val="14"/>
        </w:rPr>
        <w:t xml:space="preserve"> </w:t>
      </w:r>
      <w:r>
        <w:t>RPTC</w:t>
      </w:r>
      <w:r>
        <w:rPr>
          <w:spacing w:val="15"/>
        </w:rPr>
        <w:t xml:space="preserve"> </w:t>
      </w:r>
      <w:r>
        <w:t>supplier</w:t>
      </w:r>
      <w:r>
        <w:rPr>
          <w:spacing w:val="15"/>
        </w:rPr>
        <w:t xml:space="preserve"> </w:t>
      </w:r>
      <w:r>
        <w:t>Database</w:t>
      </w:r>
      <w:r>
        <w:rPr>
          <w:spacing w:val="14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re-</w:t>
      </w:r>
      <w:r>
        <w:rPr>
          <w:spacing w:val="-6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applications.</w:t>
      </w:r>
    </w:p>
    <w:p w14:paraId="1D5A0B9B" w14:textId="77777777" w:rsidR="001E1D84" w:rsidRDefault="001E1D84">
      <w:pPr>
        <w:pStyle w:val="BodyText"/>
        <w:spacing w:before="6"/>
        <w:rPr>
          <w:sz w:val="23"/>
        </w:rPr>
      </w:pPr>
    </w:p>
    <w:p w14:paraId="1D5A0B9C" w14:textId="606E57A8" w:rsidR="001E1D84" w:rsidRDefault="00BF4DFF">
      <w:pPr>
        <w:pStyle w:val="Heading1"/>
        <w:spacing w:before="1"/>
        <w:ind w:right="869"/>
        <w:rPr>
          <w:u w:val="none"/>
        </w:rPr>
      </w:pPr>
      <w:r>
        <w:rPr>
          <w:u w:val="none"/>
        </w:rPr>
        <w:t>All</w:t>
      </w:r>
      <w:r>
        <w:rPr>
          <w:spacing w:val="25"/>
          <w:u w:val="none"/>
        </w:rPr>
        <w:t xml:space="preserve"> </w:t>
      </w:r>
      <w:r>
        <w:rPr>
          <w:u w:val="none"/>
        </w:rPr>
        <w:t>submissions</w:t>
      </w:r>
      <w:r>
        <w:rPr>
          <w:spacing w:val="23"/>
          <w:u w:val="none"/>
        </w:rPr>
        <w:t xml:space="preserve"> </w:t>
      </w:r>
      <w:r>
        <w:rPr>
          <w:u w:val="none"/>
        </w:rPr>
        <w:t>should</w:t>
      </w:r>
      <w:r>
        <w:rPr>
          <w:spacing w:val="24"/>
          <w:u w:val="none"/>
        </w:rPr>
        <w:t xml:space="preserve"> </w:t>
      </w:r>
      <w:r>
        <w:rPr>
          <w:u w:val="none"/>
        </w:rPr>
        <w:t>be</w:t>
      </w:r>
      <w:r>
        <w:rPr>
          <w:spacing w:val="23"/>
          <w:u w:val="none"/>
        </w:rPr>
        <w:t xml:space="preserve"> </w:t>
      </w:r>
      <w:r>
        <w:rPr>
          <w:u w:val="none"/>
        </w:rPr>
        <w:t>received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 w:rsidR="00F37683">
        <w:rPr>
          <w:spacing w:val="30"/>
          <w:u w:val="none"/>
        </w:rPr>
        <w:t>2</w:t>
      </w:r>
      <w:r w:rsidR="000C0A8F">
        <w:rPr>
          <w:spacing w:val="30"/>
          <w:u w:val="none"/>
        </w:rPr>
        <w:t>3</w:t>
      </w:r>
      <w:r w:rsidR="00C71208">
        <w:rPr>
          <w:spacing w:val="30"/>
          <w:u w:val="none"/>
        </w:rPr>
        <w:t xml:space="preserve"> June 2023 </w:t>
      </w:r>
      <w:r>
        <w:rPr>
          <w:u w:val="none"/>
        </w:rPr>
        <w:t>before</w:t>
      </w:r>
      <w:r>
        <w:rPr>
          <w:spacing w:val="25"/>
          <w:u w:val="none"/>
        </w:rPr>
        <w:t xml:space="preserve"> </w:t>
      </w:r>
      <w:r w:rsidR="00704D23">
        <w:rPr>
          <w:u w:val="none"/>
        </w:rPr>
        <w:t>00:00</w:t>
      </w:r>
      <w:r>
        <w:rPr>
          <w:spacing w:val="23"/>
          <w:u w:val="none"/>
        </w:rPr>
        <w:t xml:space="preserve"> </w:t>
      </w:r>
      <w:r>
        <w:rPr>
          <w:u w:val="none"/>
        </w:rPr>
        <w:t>hours</w:t>
      </w:r>
      <w:r>
        <w:rPr>
          <w:spacing w:val="-64"/>
          <w:u w:val="none"/>
        </w:rPr>
        <w:t xml:space="preserve"> </w:t>
      </w:r>
      <w:r>
        <w:rPr>
          <w:u w:val="none"/>
        </w:rPr>
        <w:t>LOCAL</w:t>
      </w:r>
      <w:r>
        <w:rPr>
          <w:spacing w:val="-1"/>
          <w:u w:val="none"/>
        </w:rPr>
        <w:t xml:space="preserve"> </w:t>
      </w:r>
      <w:r>
        <w:rPr>
          <w:u w:val="none"/>
        </w:rPr>
        <w:t>TIME</w:t>
      </w:r>
    </w:p>
    <w:p w14:paraId="1D5A0B9D" w14:textId="77777777" w:rsidR="001E1D84" w:rsidRDefault="001E1D84">
      <w:pPr>
        <w:pStyle w:val="BodyText"/>
        <w:spacing w:before="6"/>
        <w:rPr>
          <w:rFonts w:ascii="Arial"/>
          <w:b/>
          <w:sz w:val="23"/>
        </w:rPr>
      </w:pPr>
    </w:p>
    <w:p w14:paraId="1D5A0B9E" w14:textId="07CC736A" w:rsidR="001E1D84" w:rsidRDefault="00BF4DFF">
      <w:pPr>
        <w:pStyle w:val="BodyText"/>
        <w:spacing w:before="1"/>
        <w:ind w:left="651" w:right="869"/>
      </w:pPr>
      <w:r>
        <w:t>The</w:t>
      </w:r>
      <w:r>
        <w:rPr>
          <w:spacing w:val="18"/>
        </w:rPr>
        <w:t xml:space="preserve"> </w:t>
      </w:r>
      <w:r>
        <w:t>closing</w:t>
      </w:r>
      <w:r>
        <w:rPr>
          <w:spacing w:val="17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receipt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requests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clarification</w:t>
      </w:r>
      <w:r>
        <w:rPr>
          <w:spacing w:val="16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 w:rsidR="000C0A8F">
        <w:rPr>
          <w:spacing w:val="17"/>
        </w:rPr>
        <w:t>14</w:t>
      </w:r>
      <w:r w:rsidR="00F37683">
        <w:rPr>
          <w:spacing w:val="17"/>
        </w:rPr>
        <w:t xml:space="preserve"> June </w:t>
      </w:r>
      <w:r w:rsidR="00FF2D67">
        <w:rPr>
          <w:spacing w:val="17"/>
        </w:rPr>
        <w:t xml:space="preserve">2023 </w:t>
      </w:r>
      <w:r>
        <w:t>16:</w:t>
      </w:r>
      <w:r w:rsidR="00FF2D67">
        <w:t>3</w:t>
      </w:r>
      <w:r>
        <w:t>0 hours</w:t>
      </w:r>
    </w:p>
    <w:p w14:paraId="1D5A0B9F" w14:textId="77777777" w:rsidR="001E1D84" w:rsidRDefault="001E1D84">
      <w:pPr>
        <w:sectPr w:rsidR="001E1D84">
          <w:footerReference w:type="default" r:id="rId12"/>
          <w:pgSz w:w="11910" w:h="16840"/>
          <w:pgMar w:top="1320" w:right="200" w:bottom="860" w:left="760" w:header="0" w:footer="672" w:gutter="0"/>
          <w:cols w:space="720"/>
        </w:sectPr>
      </w:pPr>
    </w:p>
    <w:p w14:paraId="1D5A0BA0" w14:textId="0DA4BDCE" w:rsidR="001E1D84" w:rsidRDefault="00BF4DFF">
      <w:pPr>
        <w:pStyle w:val="BodyText"/>
        <w:spacing w:before="89" w:line="235" w:lineRule="auto"/>
        <w:ind w:left="651" w:right="869"/>
      </w:pPr>
      <w:r>
        <w:lastRenderedPageBreak/>
        <w:t>The</w:t>
      </w:r>
      <w:r>
        <w:rPr>
          <w:spacing w:val="18"/>
        </w:rPr>
        <w:t xml:space="preserve"> </w:t>
      </w:r>
      <w:r>
        <w:t>closing</w:t>
      </w:r>
      <w:r>
        <w:rPr>
          <w:spacing w:val="17"/>
        </w:rPr>
        <w:t xml:space="preserve"> </w:t>
      </w:r>
      <w:r>
        <w:t>date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responding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requests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clarification</w:t>
      </w:r>
      <w:r>
        <w:rPr>
          <w:spacing w:val="18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be</w:t>
      </w:r>
      <w:r>
        <w:rPr>
          <w:spacing w:val="-64"/>
        </w:rPr>
        <w:t xml:space="preserve"> </w:t>
      </w:r>
      <w:r w:rsidR="00314E58">
        <w:rPr>
          <w:spacing w:val="-64"/>
        </w:rPr>
        <w:t xml:space="preserve">  </w:t>
      </w:r>
      <w:r w:rsidR="00704D23">
        <w:rPr>
          <w:spacing w:val="-64"/>
        </w:rPr>
        <w:t xml:space="preserve">  </w:t>
      </w:r>
      <w:r w:rsidR="00E577EA">
        <w:rPr>
          <w:spacing w:val="-64"/>
        </w:rPr>
        <w:t xml:space="preserve">   </w:t>
      </w:r>
      <w:r w:rsidR="00F37683">
        <w:rPr>
          <w:spacing w:val="-64"/>
        </w:rPr>
        <w:t xml:space="preserve">  </w:t>
      </w:r>
      <w:r w:rsidR="00F37683">
        <w:t>1</w:t>
      </w:r>
      <w:r w:rsidR="000C0A8F">
        <w:t>9</w:t>
      </w:r>
      <w:r w:rsidR="00F37683">
        <w:t xml:space="preserve"> June 2023</w:t>
      </w:r>
      <w:r w:rsidR="00314E58">
        <w:t xml:space="preserve"> </w:t>
      </w:r>
      <w:r>
        <w:t>at</w:t>
      </w:r>
      <w:r>
        <w:rPr>
          <w:spacing w:val="-2"/>
        </w:rPr>
        <w:t xml:space="preserve"> </w:t>
      </w:r>
      <w:r w:rsidR="00314E58">
        <w:t>00</w:t>
      </w:r>
      <w:r>
        <w:t>:00 hours</w:t>
      </w:r>
    </w:p>
    <w:p w14:paraId="1D5A0BA1" w14:textId="77777777" w:rsidR="001E1D84" w:rsidRDefault="001E1D84">
      <w:pPr>
        <w:pStyle w:val="BodyText"/>
        <w:spacing w:before="2"/>
      </w:pPr>
    </w:p>
    <w:p w14:paraId="1D5A0BA2" w14:textId="77777777" w:rsidR="001E1D84" w:rsidRDefault="00BF4DFF">
      <w:pPr>
        <w:pStyle w:val="Heading1"/>
        <w:ind w:right="869"/>
        <w:rPr>
          <w:u w:val="none"/>
        </w:rPr>
      </w:pPr>
      <w:r>
        <w:rPr>
          <w:u w:val="none"/>
        </w:rPr>
        <w:t>All</w:t>
      </w:r>
      <w:r>
        <w:rPr>
          <w:spacing w:val="21"/>
          <w:u w:val="none"/>
        </w:rPr>
        <w:t xml:space="preserve"> </w:t>
      </w:r>
      <w:r>
        <w:rPr>
          <w:u w:val="none"/>
        </w:rPr>
        <w:t>questions</w:t>
      </w:r>
      <w:r>
        <w:rPr>
          <w:spacing w:val="21"/>
          <w:u w:val="none"/>
        </w:rPr>
        <w:t xml:space="preserve"> </w:t>
      </w:r>
      <w:r>
        <w:rPr>
          <w:u w:val="none"/>
        </w:rPr>
        <w:t>received</w:t>
      </w:r>
      <w:r>
        <w:rPr>
          <w:spacing w:val="20"/>
          <w:u w:val="none"/>
        </w:rPr>
        <w:t xml:space="preserve"> </w:t>
      </w:r>
      <w:r>
        <w:rPr>
          <w:u w:val="none"/>
        </w:rPr>
        <w:t>as</w:t>
      </w:r>
      <w:r>
        <w:rPr>
          <w:spacing w:val="17"/>
          <w:u w:val="none"/>
        </w:rPr>
        <w:t xml:space="preserve"> </w:t>
      </w:r>
      <w:r>
        <w:rPr>
          <w:u w:val="none"/>
        </w:rPr>
        <w:t>well</w:t>
      </w:r>
      <w:r>
        <w:rPr>
          <w:spacing w:val="21"/>
          <w:u w:val="none"/>
        </w:rPr>
        <w:t xml:space="preserve"> </w:t>
      </w:r>
      <w:r>
        <w:rPr>
          <w:u w:val="none"/>
        </w:rPr>
        <w:t>as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answer(s)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those</w:t>
      </w:r>
      <w:r>
        <w:rPr>
          <w:spacing w:val="17"/>
          <w:u w:val="none"/>
        </w:rPr>
        <w:t xml:space="preserve"> </w:t>
      </w:r>
      <w:r>
        <w:rPr>
          <w:u w:val="none"/>
        </w:rPr>
        <w:t>will</w:t>
      </w:r>
      <w:r>
        <w:rPr>
          <w:spacing w:val="16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u w:val="none"/>
        </w:rPr>
        <w:t>posted</w:t>
      </w:r>
      <w:r>
        <w:rPr>
          <w:spacing w:val="22"/>
          <w:u w:val="none"/>
        </w:rPr>
        <w:t xml:space="preserve"> </w:t>
      </w:r>
      <w:r>
        <w:rPr>
          <w:u w:val="none"/>
        </w:rPr>
        <w:t>on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-64"/>
          <w:u w:val="none"/>
        </w:rPr>
        <w:t xml:space="preserve"> </w:t>
      </w:r>
      <w:r>
        <w:rPr>
          <w:u w:val="none"/>
        </w:rPr>
        <w:t>SADC</w:t>
      </w:r>
      <w:r>
        <w:rPr>
          <w:spacing w:val="-2"/>
          <w:u w:val="none"/>
        </w:rPr>
        <w:t xml:space="preserve"> </w:t>
      </w:r>
      <w:r>
        <w:rPr>
          <w:u w:val="none"/>
        </w:rPr>
        <w:t>Secretariat’s</w:t>
      </w:r>
      <w:r>
        <w:rPr>
          <w:spacing w:val="-4"/>
          <w:u w:val="none"/>
        </w:rPr>
        <w:t xml:space="preserve"> </w:t>
      </w:r>
      <w:r>
        <w:rPr>
          <w:u w:val="none"/>
        </w:rPr>
        <w:t>website.</w:t>
      </w:r>
    </w:p>
    <w:p w14:paraId="1D5A0BA3" w14:textId="77777777" w:rsidR="001E1D84" w:rsidRDefault="001E1D84">
      <w:pPr>
        <w:pStyle w:val="BodyText"/>
        <w:rPr>
          <w:rFonts w:ascii="Arial"/>
          <w:b/>
        </w:rPr>
      </w:pPr>
    </w:p>
    <w:p w14:paraId="1D5A0BA4" w14:textId="77777777" w:rsidR="001E1D84" w:rsidRDefault="00BF4DFF">
      <w:pPr>
        <w:ind w:left="651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LATE</w:t>
      </w:r>
      <w:r>
        <w:rPr>
          <w:rFonts w:ascii="Arial"/>
          <w:b/>
          <w:spacing w:val="10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APPLICATIONS</w:t>
      </w:r>
      <w:r>
        <w:rPr>
          <w:rFonts w:ascii="Arial"/>
          <w:b/>
          <w:spacing w:val="7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AND</w:t>
      </w:r>
      <w:r>
        <w:rPr>
          <w:rFonts w:ascii="Arial"/>
          <w:b/>
          <w:spacing w:val="70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HARD</w:t>
      </w:r>
      <w:r>
        <w:rPr>
          <w:rFonts w:ascii="Arial"/>
          <w:b/>
          <w:spacing w:val="7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COPY(IES)</w:t>
      </w:r>
      <w:r>
        <w:rPr>
          <w:rFonts w:ascii="Arial"/>
          <w:b/>
          <w:spacing w:val="70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SUBMISSIONS</w:t>
      </w:r>
      <w:r>
        <w:rPr>
          <w:rFonts w:ascii="Arial"/>
          <w:b/>
          <w:spacing w:val="7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WILL</w:t>
      </w:r>
      <w:r>
        <w:rPr>
          <w:rFonts w:ascii="Arial"/>
          <w:b/>
          <w:spacing w:val="7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NOT</w:t>
      </w:r>
      <w:r>
        <w:rPr>
          <w:rFonts w:ascii="Arial"/>
          <w:b/>
          <w:spacing w:val="7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BE</w:t>
      </w:r>
    </w:p>
    <w:p w14:paraId="1D5A0BA5" w14:textId="77777777" w:rsidR="001E1D84" w:rsidRDefault="00BF4DFF">
      <w:pPr>
        <w:pStyle w:val="Heading1"/>
        <w:ind w:right="1411"/>
        <w:rPr>
          <w:u w:val="none"/>
        </w:rPr>
      </w:pPr>
      <w:r>
        <w:rPr>
          <w:u w:val="thick"/>
        </w:rPr>
        <w:t>ACCEPTED,</w:t>
      </w:r>
      <w:r>
        <w:rPr>
          <w:spacing w:val="15"/>
          <w:u w:val="thick"/>
        </w:rPr>
        <w:t xml:space="preserve"> </w:t>
      </w:r>
      <w:r>
        <w:rPr>
          <w:u w:val="thick"/>
        </w:rPr>
        <w:t>neither</w:t>
      </w:r>
      <w:r>
        <w:rPr>
          <w:spacing w:val="12"/>
          <w:u w:val="thick"/>
        </w:rPr>
        <w:t xml:space="preserve"> </w:t>
      </w:r>
      <w:r>
        <w:rPr>
          <w:u w:val="thick"/>
        </w:rPr>
        <w:t>will</w:t>
      </w:r>
      <w:r>
        <w:rPr>
          <w:spacing w:val="12"/>
          <w:u w:val="thick"/>
        </w:rPr>
        <w:t xml:space="preserve"> </w:t>
      </w:r>
      <w:r>
        <w:rPr>
          <w:u w:val="thick"/>
        </w:rPr>
        <w:t>submissions</w:t>
      </w:r>
      <w:r>
        <w:rPr>
          <w:spacing w:val="14"/>
          <w:u w:val="thick"/>
        </w:rPr>
        <w:t xml:space="preserve"> </w:t>
      </w:r>
      <w:r>
        <w:rPr>
          <w:u w:val="thick"/>
        </w:rPr>
        <w:t>received</w:t>
      </w:r>
      <w:r>
        <w:rPr>
          <w:spacing w:val="14"/>
          <w:u w:val="thick"/>
        </w:rPr>
        <w:t xml:space="preserve"> </w:t>
      </w:r>
      <w:r>
        <w:rPr>
          <w:u w:val="thick"/>
        </w:rPr>
        <w:t>via</w:t>
      </w:r>
      <w:r>
        <w:rPr>
          <w:spacing w:val="15"/>
          <w:u w:val="thick"/>
        </w:rPr>
        <w:t xml:space="preserve"> </w:t>
      </w:r>
      <w:r>
        <w:rPr>
          <w:u w:val="thick"/>
        </w:rPr>
        <w:t>telephone,</w:t>
      </w:r>
      <w:r>
        <w:rPr>
          <w:spacing w:val="14"/>
          <w:u w:val="thick"/>
        </w:rPr>
        <w:t xml:space="preserve"> </w:t>
      </w:r>
      <w:r>
        <w:rPr>
          <w:u w:val="thick"/>
        </w:rPr>
        <w:t>fax,</w:t>
      </w:r>
      <w:r>
        <w:rPr>
          <w:spacing w:val="12"/>
          <w:u w:val="thick"/>
        </w:rPr>
        <w:t xml:space="preserve"> </w:t>
      </w:r>
      <w:r>
        <w:rPr>
          <w:u w:val="thick"/>
        </w:rPr>
        <w:t>telex</w:t>
      </w:r>
      <w:r>
        <w:rPr>
          <w:spacing w:val="14"/>
          <w:u w:val="thick"/>
        </w:rPr>
        <w:t xml:space="preserve"> </w:t>
      </w:r>
      <w:r>
        <w:rPr>
          <w:u w:val="thick"/>
        </w:rPr>
        <w:t>or</w:t>
      </w:r>
      <w:r>
        <w:rPr>
          <w:spacing w:val="-64"/>
          <w:u w:val="none"/>
        </w:rPr>
        <w:t xml:space="preserve"> </w:t>
      </w:r>
      <w:r>
        <w:rPr>
          <w:u w:val="thick"/>
        </w:rPr>
        <w:t>facsimile.</w:t>
      </w:r>
    </w:p>
    <w:p w14:paraId="1D5A0BA6" w14:textId="77777777" w:rsidR="001E1D84" w:rsidRDefault="001E1D84">
      <w:pPr>
        <w:pStyle w:val="BodyText"/>
        <w:rPr>
          <w:rFonts w:ascii="Arial"/>
          <w:b/>
          <w:sz w:val="16"/>
        </w:rPr>
      </w:pPr>
    </w:p>
    <w:p w14:paraId="1D5A0BA7" w14:textId="77777777" w:rsidR="001E1D84" w:rsidRDefault="00BF4DFF">
      <w:pPr>
        <w:pStyle w:val="BodyText"/>
        <w:spacing w:before="92"/>
        <w:ind w:left="651" w:right="1214"/>
        <w:jc w:val="both"/>
      </w:pPr>
      <w:r>
        <w:t>Only applicants with the above stated attachments will be considered for inclusion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SADC</w:t>
      </w:r>
      <w:r>
        <w:rPr>
          <w:spacing w:val="-1"/>
        </w:rPr>
        <w:t xml:space="preserve"> </w:t>
      </w:r>
      <w:r>
        <w:t>RPTC Supplier Database.</w:t>
      </w:r>
    </w:p>
    <w:p w14:paraId="1D5A0BA8" w14:textId="77777777" w:rsidR="001E1D84" w:rsidRDefault="001E1D84">
      <w:pPr>
        <w:pStyle w:val="BodyText"/>
      </w:pPr>
    </w:p>
    <w:p w14:paraId="1D5A0BA9" w14:textId="77777777" w:rsidR="001E1D84" w:rsidRDefault="00BF4DFF">
      <w:pPr>
        <w:pStyle w:val="BodyText"/>
        <w:spacing w:before="1"/>
        <w:ind w:left="651" w:right="1207"/>
        <w:jc w:val="both"/>
      </w:pPr>
      <w:r>
        <w:t>The SADC RPTC reserves the right to reject any application not deemed suitable for</w:t>
      </w:r>
      <w:r>
        <w:rPr>
          <w:spacing w:val="1"/>
        </w:rPr>
        <w:t xml:space="preserve"> </w:t>
      </w:r>
      <w:r>
        <w:t>inclusion in the Database and has no obligation to award contracts to any successful</w:t>
      </w:r>
      <w:r>
        <w:rPr>
          <w:spacing w:val="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inclusion in the Database.</w:t>
      </w:r>
    </w:p>
    <w:p w14:paraId="1D5A0BAA" w14:textId="77777777" w:rsidR="001E1D84" w:rsidRDefault="001E1D84">
      <w:pPr>
        <w:pStyle w:val="BodyText"/>
        <w:spacing w:before="11"/>
        <w:rPr>
          <w:sz w:val="23"/>
        </w:rPr>
      </w:pPr>
    </w:p>
    <w:p w14:paraId="1D5A0BAB" w14:textId="211ACAC2" w:rsidR="001E1D84" w:rsidRDefault="00BF4DFF">
      <w:pPr>
        <w:pStyle w:val="BodyText"/>
        <w:ind w:left="651" w:right="1336"/>
        <w:jc w:val="both"/>
        <w:rPr>
          <w:color w:val="0000FF"/>
          <w:spacing w:val="-64"/>
        </w:rPr>
      </w:pPr>
      <w:r>
        <w:t xml:space="preserve">All enquiries shall be directed to Mr Kudakwashe Mwale on Email: </w:t>
      </w:r>
      <w:hyperlink r:id="rId13">
        <w:r>
          <w:rPr>
            <w:color w:val="0000FF"/>
            <w:u w:val="single" w:color="0000FF"/>
          </w:rPr>
          <w:t>kmwale@sadc.int</w:t>
        </w:r>
      </w:hyperlink>
      <w:r>
        <w:rPr>
          <w:color w:val="0000FF"/>
          <w:spacing w:val="-64"/>
        </w:rPr>
        <w:t xml:space="preserve"> </w:t>
      </w:r>
      <w:r w:rsidR="00F37683">
        <w:rPr>
          <w:color w:val="0000FF"/>
          <w:spacing w:val="-64"/>
        </w:rPr>
        <w:t xml:space="preserve"> </w:t>
      </w:r>
    </w:p>
    <w:p w14:paraId="3E87DFE0" w14:textId="4E9E8CEF" w:rsidR="00F37683" w:rsidRPr="00F37683" w:rsidRDefault="00F37683" w:rsidP="00F37683">
      <w:pPr>
        <w:pStyle w:val="BodyText"/>
        <w:ind w:left="651" w:right="1336"/>
        <w:jc w:val="both"/>
        <w:rPr>
          <w:color w:val="0000FF"/>
          <w:spacing w:val="-64"/>
        </w:rPr>
      </w:pPr>
      <w:r>
        <w:rPr>
          <w:color w:val="0000FF"/>
          <w:spacing w:val="-64"/>
        </w:rPr>
        <w:t xml:space="preserve"> </w:t>
      </w:r>
      <w:r>
        <w:rPr>
          <w:i/>
        </w:rPr>
        <w:t xml:space="preserve">Copy </w:t>
      </w:r>
      <w:hyperlink r:id="rId14" w:history="1">
        <w:r w:rsidRPr="00A327B7">
          <w:rPr>
            <w:rStyle w:val="Hyperlink"/>
            <w:i/>
          </w:rPr>
          <w:t>ashonhiwa@sadc.int</w:t>
        </w:r>
      </w:hyperlink>
    </w:p>
    <w:p w14:paraId="70721EBB" w14:textId="77777777" w:rsidR="00F37683" w:rsidRDefault="00F37683">
      <w:pPr>
        <w:pStyle w:val="BodyText"/>
        <w:ind w:left="651" w:right="1336"/>
        <w:jc w:val="both"/>
        <w:rPr>
          <w:i/>
        </w:rPr>
      </w:pPr>
    </w:p>
    <w:p w14:paraId="781ED49B" w14:textId="77777777" w:rsidR="00F37683" w:rsidRDefault="00F37683">
      <w:pPr>
        <w:pStyle w:val="BodyText"/>
        <w:ind w:left="651" w:right="1336"/>
        <w:jc w:val="both"/>
        <w:rPr>
          <w:i/>
        </w:rPr>
      </w:pPr>
    </w:p>
    <w:p w14:paraId="1325C160" w14:textId="77777777" w:rsidR="00F37683" w:rsidRDefault="00F37683">
      <w:pPr>
        <w:pStyle w:val="BodyText"/>
        <w:ind w:left="651" w:right="1336"/>
        <w:jc w:val="both"/>
        <w:rPr>
          <w:i/>
        </w:rPr>
      </w:pPr>
    </w:p>
    <w:p w14:paraId="6378D149" w14:textId="77777777" w:rsidR="00F37683" w:rsidRDefault="00F37683">
      <w:pPr>
        <w:pStyle w:val="BodyText"/>
        <w:ind w:left="651" w:right="1336"/>
        <w:jc w:val="both"/>
        <w:rPr>
          <w:i/>
        </w:rPr>
      </w:pPr>
    </w:p>
    <w:p w14:paraId="35FDF4EE" w14:textId="77777777" w:rsidR="00F37683" w:rsidRDefault="00F37683">
      <w:pPr>
        <w:pStyle w:val="BodyText"/>
        <w:ind w:left="651" w:right="1336"/>
        <w:jc w:val="both"/>
        <w:rPr>
          <w:i/>
        </w:rPr>
      </w:pPr>
    </w:p>
    <w:p w14:paraId="726F0FB2" w14:textId="2D01B809" w:rsidR="00214D79" w:rsidRDefault="00214D79">
      <w:pPr>
        <w:pStyle w:val="BodyText"/>
        <w:ind w:left="651" w:right="1336"/>
        <w:jc w:val="both"/>
        <w:rPr>
          <w:i/>
        </w:rPr>
      </w:pPr>
      <w:r w:rsidRPr="00214D79">
        <w:rPr>
          <w:i/>
        </w:rPr>
        <w:t xml:space="preserve">Signature, </w:t>
      </w:r>
    </w:p>
    <w:p w14:paraId="19334274" w14:textId="568C1DD9" w:rsidR="00214D79" w:rsidRDefault="00214D79">
      <w:pPr>
        <w:pStyle w:val="BodyText"/>
        <w:ind w:left="651" w:right="1336"/>
        <w:jc w:val="both"/>
        <w:rPr>
          <w:i/>
        </w:rPr>
      </w:pPr>
      <w:r w:rsidRPr="00214D79">
        <w:rPr>
          <w:i/>
        </w:rPr>
        <w:t>name,</w:t>
      </w:r>
      <w:r w:rsidR="00F37683">
        <w:rPr>
          <w:i/>
        </w:rPr>
        <w:t xml:space="preserve"> Rear Admiral G. Pandeni</w:t>
      </w:r>
    </w:p>
    <w:p w14:paraId="58620112" w14:textId="079EF748" w:rsidR="00F37683" w:rsidRDefault="00F37683">
      <w:pPr>
        <w:pStyle w:val="BodyText"/>
        <w:ind w:left="651" w:right="1336"/>
        <w:jc w:val="both"/>
        <w:rPr>
          <w:i/>
        </w:rPr>
      </w:pPr>
      <w:r>
        <w:rPr>
          <w:i/>
        </w:rPr>
        <w:t>Commandant</w:t>
      </w:r>
    </w:p>
    <w:p w14:paraId="7D26331F" w14:textId="78814212" w:rsidR="006C14FD" w:rsidRDefault="006C14FD">
      <w:pPr>
        <w:pStyle w:val="BodyText"/>
        <w:ind w:left="651" w:right="1336"/>
        <w:jc w:val="both"/>
      </w:pPr>
    </w:p>
    <w:sectPr w:rsidR="006C14FD">
      <w:pgSz w:w="11910" w:h="16840"/>
      <w:pgMar w:top="1580" w:right="200" w:bottom="860" w:left="76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A2AAC" w14:textId="77777777" w:rsidR="006533F2" w:rsidRDefault="006533F2">
      <w:r>
        <w:separator/>
      </w:r>
    </w:p>
  </w:endnote>
  <w:endnote w:type="continuationSeparator" w:id="0">
    <w:p w14:paraId="459CDC49" w14:textId="77777777" w:rsidR="006533F2" w:rsidRDefault="0065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0BB8" w14:textId="16B34C13" w:rsidR="001E1D84" w:rsidRDefault="00E577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5A0BB9" wp14:editId="1317E4DA">
              <wp:simplePos x="0" y="0"/>
              <wp:positionH relativeFrom="page">
                <wp:posOffset>883920</wp:posOffset>
              </wp:positionH>
              <wp:positionV relativeFrom="page">
                <wp:posOffset>10126345</wp:posOffset>
              </wp:positionV>
              <wp:extent cx="2207895" cy="182245"/>
              <wp:effectExtent l="0" t="0" r="0" b="0"/>
              <wp:wrapNone/>
              <wp:docPr id="19781016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A0BBA" w14:textId="77777777" w:rsidR="001E1D84" w:rsidRDefault="00BF4DFF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SADC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RPTC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Harare,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Zimbabwe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5A0B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6pt;margin-top:797.35pt;width:173.8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" filled="f" stroked="f">
              <v:textbox inset="0,0,0,0">
                <w:txbxContent>
                  <w:p w14:paraId="1D5A0BBA" w14:textId="77777777" w:rsidR="001E1D84" w:rsidRDefault="00BF4DFF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SADC</w:t>
                    </w:r>
                    <w:r>
                      <w:rPr>
                        <w:rFonts w:ascii="Arial" w:hAnsi="Arial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RPTC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Harare,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Zimbabwe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E9453" w14:textId="77777777" w:rsidR="006533F2" w:rsidRDefault="006533F2">
      <w:r>
        <w:separator/>
      </w:r>
    </w:p>
  </w:footnote>
  <w:footnote w:type="continuationSeparator" w:id="0">
    <w:p w14:paraId="26C29916" w14:textId="77777777" w:rsidR="006533F2" w:rsidRDefault="0065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1C17"/>
    <w:multiLevelType w:val="hybridMultilevel"/>
    <w:tmpl w:val="CAB4D368"/>
    <w:lvl w:ilvl="0" w:tplc="FD8EDB5A">
      <w:start w:val="1"/>
      <w:numFmt w:val="decimal"/>
      <w:lvlText w:val="%1."/>
      <w:lvlJc w:val="left"/>
      <w:pPr>
        <w:ind w:left="137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B0C4C4E0">
      <w:start w:val="1"/>
      <w:numFmt w:val="decimal"/>
      <w:lvlText w:val="%2."/>
      <w:lvlJc w:val="left"/>
      <w:pPr>
        <w:ind w:left="170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79B6D8B8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A2ECC7CE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C0564362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536EF90E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6" w:tplc="51F0BE98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7" w:tplc="4D2C00B8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 w:tplc="F78E90AA">
      <w:numFmt w:val="bullet"/>
      <w:lvlText w:val="•"/>
      <w:lvlJc w:val="left"/>
      <w:pPr>
        <w:ind w:left="88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84"/>
    <w:rsid w:val="000C0A8F"/>
    <w:rsid w:val="000E21EE"/>
    <w:rsid w:val="00135181"/>
    <w:rsid w:val="001A5763"/>
    <w:rsid w:val="001B24EE"/>
    <w:rsid w:val="001E1D84"/>
    <w:rsid w:val="00214D79"/>
    <w:rsid w:val="002F5B2E"/>
    <w:rsid w:val="00314E58"/>
    <w:rsid w:val="003929C8"/>
    <w:rsid w:val="004B6BEF"/>
    <w:rsid w:val="005A6633"/>
    <w:rsid w:val="005D0B3D"/>
    <w:rsid w:val="005E5676"/>
    <w:rsid w:val="005E68F9"/>
    <w:rsid w:val="006533F2"/>
    <w:rsid w:val="006C14FD"/>
    <w:rsid w:val="006D6540"/>
    <w:rsid w:val="00704D23"/>
    <w:rsid w:val="00713999"/>
    <w:rsid w:val="007433B7"/>
    <w:rsid w:val="008D5EF5"/>
    <w:rsid w:val="009F2858"/>
    <w:rsid w:val="00B87119"/>
    <w:rsid w:val="00BF4DFF"/>
    <w:rsid w:val="00C3759F"/>
    <w:rsid w:val="00C71208"/>
    <w:rsid w:val="00CB015B"/>
    <w:rsid w:val="00DD0F58"/>
    <w:rsid w:val="00E07E14"/>
    <w:rsid w:val="00E2149A"/>
    <w:rsid w:val="00E577EA"/>
    <w:rsid w:val="00E66814"/>
    <w:rsid w:val="00F37683"/>
    <w:rsid w:val="00FD7977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A0B45"/>
  <w15:docId w15:val="{02CF2266-B97E-4636-988B-513C2531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51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3" w:line="321" w:lineRule="exact"/>
      <w:ind w:left="1032" w:right="15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1"/>
      <w:ind w:left="1371" w:hanging="361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</w:style>
  <w:style w:type="paragraph" w:styleId="Revision">
    <w:name w:val="Revision"/>
    <w:hidden/>
    <w:uiPriority w:val="99"/>
    <w:semiHidden/>
    <w:rsid w:val="00DD0F58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1B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4EE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4EE"/>
    <w:rPr>
      <w:rFonts w:ascii="Arial MT" w:eastAsia="Arial MT" w:hAnsi="Arial MT" w:cs="Arial M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768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mwale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llab.sadc.int/s/gPMHiodMDib5Z5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mwale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tc@sadc.int" TargetMode="External"/><Relationship Id="rId14" Type="http://schemas.openxmlformats.org/officeDocument/2006/relationships/hyperlink" Target="mailto:ashonhiw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 September 2009</vt:lpstr>
    </vt:vector>
  </TitlesOfParts>
  <Company>HP Inc.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September 2009</dc:title>
  <dc:creator>personal assistant</dc:creator>
  <cp:lastModifiedBy>Lentletse R.  Senthufhe</cp:lastModifiedBy>
  <cp:revision>2</cp:revision>
  <cp:lastPrinted>2023-05-23T07:24:00Z</cp:lastPrinted>
  <dcterms:created xsi:type="dcterms:W3CDTF">2023-05-23T16:29:00Z</dcterms:created>
  <dcterms:modified xsi:type="dcterms:W3CDTF">2023-05-23T16:29:00Z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2023-04-26T00:00:00Z</vt:filetime>
  </property>
  <property fmtid="{D5CDD505-2E9C-101B-9397-08002B2CF9AE}" pid="5" name="MSIP_Label_70d91555-27bb-46d2-9299-bbdc28766cf5_Enabled">
    <vt:lpwstr>true</vt:lpwstr>
  </property>
  <property fmtid="{D5CDD505-2E9C-101B-9397-08002B2CF9AE}" pid="6" name="MSIP_Label_70d91555-27bb-46d2-9299-bbdc28766cf5_SetDate">
    <vt:lpwstr>2023-04-26T11:37:15Z</vt:lpwstr>
  </property>
  <property fmtid="{D5CDD505-2E9C-101B-9397-08002B2CF9AE}" pid="7" name="MSIP_Label_70d91555-27bb-46d2-9299-bbdc28766cf5_Method">
    <vt:lpwstr>Privileged</vt:lpwstr>
  </property>
  <property fmtid="{D5CDD505-2E9C-101B-9397-08002B2CF9AE}" pid="8" name="MSIP_Label_70d91555-27bb-46d2-9299-bbdc28766cf5_Name">
    <vt:lpwstr>Open - General</vt:lpwstr>
  </property>
  <property fmtid="{D5CDD505-2E9C-101B-9397-08002B2CF9AE}" pid="9" name="MSIP_Label_70d91555-27bb-46d2-9299-bbdc28766cf5_SiteId">
    <vt:lpwstr>49d00196-dd46-45ae-a2e6-912969fa3ac8</vt:lpwstr>
  </property>
  <property fmtid="{D5CDD505-2E9C-101B-9397-08002B2CF9AE}" pid="10" name="MSIP_Label_70d91555-27bb-46d2-9299-bbdc28766cf5_ActionId">
    <vt:lpwstr>bba8f6d4-64a5-4bc8-95e2-13aafd33c583</vt:lpwstr>
  </property>
  <property fmtid="{D5CDD505-2E9C-101B-9397-08002B2CF9AE}" pid="11" name="MSIP_Label_70d91555-27bb-46d2-9299-bbdc28766cf5_ContentBits">
    <vt:lpwstr>0</vt:lpwstr>
  </property>
</Properties>
</file>