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BB1C" w14:textId="77C471B8" w:rsidR="00722F8B" w:rsidRPr="009E617F" w:rsidRDefault="00722F8B" w:rsidP="007A3A49">
      <w:pPr>
        <w:pStyle w:val="Heading1"/>
      </w:pPr>
      <w:r>
        <w:t xml:space="preserve">PARTIE A : DIRECTIVES POUR LES CANDIDAT·E·S </w:t>
      </w:r>
    </w:p>
    <w:p w14:paraId="687C4058" w14:textId="2DB04B41" w:rsidR="00722F8B" w:rsidRPr="009E617F" w:rsidRDefault="00280704" w:rsidP="00061018">
      <w:pPr>
        <w:rPr>
          <w:color w:val="000000" w:themeColor="text1"/>
        </w:rPr>
      </w:pPr>
      <w:r>
        <w:t xml:space="preserve">Ce document a pour but d’aider les principaux groupes cibles du programme de renforcement des liens régionaux-nationaux (SNRL) II dans les États membres à préparer une réponse (offre) à </w:t>
      </w:r>
      <w:r>
        <w:rPr>
          <w:color w:val="000000" w:themeColor="text1"/>
        </w:rPr>
        <w:t>l’appel à propositions qui a été annoncé sur le site Internet du secrétariat de la Communauté de développement de l’Afrique australe (SADC) et par des contacts directs avec les points de contact nationaux. Les directives ci-dessous (</w:t>
      </w:r>
      <w:r>
        <w:rPr>
          <w:b/>
          <w:color w:val="000000" w:themeColor="text1"/>
        </w:rPr>
        <w:t>Partie A</w:t>
      </w:r>
      <w:r>
        <w:rPr>
          <w:color w:val="000000" w:themeColor="text1"/>
        </w:rPr>
        <w:t xml:space="preserve">) vous aideront à remplir le formulaire qui se trouve dans la </w:t>
      </w:r>
      <w:r>
        <w:rPr>
          <w:b/>
          <w:color w:val="000000" w:themeColor="text1"/>
        </w:rPr>
        <w:t>Partie B</w:t>
      </w:r>
      <w:r>
        <w:rPr>
          <w:color w:val="000000" w:themeColor="text1"/>
        </w:rPr>
        <w:t xml:space="preserve"> du document. </w:t>
      </w:r>
    </w:p>
    <w:p w14:paraId="259B1484" w14:textId="472B7737" w:rsidR="00722F8B" w:rsidRPr="009E617F" w:rsidRDefault="00722F8B" w:rsidP="000763EA">
      <w:pPr>
        <w:pStyle w:val="Heading2"/>
        <w:numPr>
          <w:ilvl w:val="0"/>
          <w:numId w:val="18"/>
        </w:numPr>
      </w:pPr>
      <w:r>
        <w:t>Contexte</w:t>
      </w:r>
    </w:p>
    <w:p w14:paraId="6D9242FA" w14:textId="61DCE2E8" w:rsidR="00722F8B" w:rsidRPr="009E617F" w:rsidRDefault="00722F8B" w:rsidP="00061018">
      <w:r>
        <w:t>Le programme SNRL II a pour objectif de lutter contre les principaux obstacles à la réussite de l’intégration régionale au sein de la Communauté de développement de l’Afrique australe. Il s’efforce, pour cela, d’améliorer les liens entre la Communauté et ses États membres en proposant des programmes de renforcement des capacités aux structures nationales chargées de la coordination des initiatives d’intégration régionale, des mesures d’appui et de l’alignement entre les politiques et les protocoles régionaux dans les États membres. Le programme améliore également la coordination, la planification, la mise en œuvre, le suivi et l’évaluation des politiques, des protocoles et des instruments juridiques de la Communauté. Le SNRL II vise, en outre, à mieux sensibiliser les principales parties prenantes aux bénéfices de l’intégration régionale.</w:t>
      </w:r>
    </w:p>
    <w:p w14:paraId="0FFF96F0" w14:textId="1CCBB3EF" w:rsidR="00B41BE9" w:rsidRPr="009E617F" w:rsidRDefault="00B41BE9" w:rsidP="000763EA">
      <w:pPr>
        <w:pStyle w:val="Heading2"/>
        <w:numPr>
          <w:ilvl w:val="0"/>
          <w:numId w:val="18"/>
        </w:numPr>
      </w:pPr>
      <w:r>
        <w:t xml:space="preserve">Argumentaire </w:t>
      </w:r>
    </w:p>
    <w:p w14:paraId="4DC28FCC" w14:textId="25EF53CB" w:rsidR="00B41BE9" w:rsidRPr="009E617F" w:rsidRDefault="00B41BE9" w:rsidP="00B41BE9">
      <w:r>
        <w:t>L’approche des appels à propositions adoptée par le SNRL s’appuie sur deux critères qui ont une influence sur la portée de l’appui qui sera offert par la nouvelle phase du programme. Tout d’abord, les ressources disponibles pour financer les activités prévues en vertu du programme SNRL II sont limitées. Ensuite, contrairement à la première phase qui ne couvrait que 10 États membres, le SNRL II cible les 16 pays de la SADC, ce qui ne fait qu’exacerber le problème des ressources limitées. Dans ce contexte, il est clair que le programme SNRL II ne sera pas en position de répondre à toutes les demandes qui émaneront des États membres, ce qui signifie qu’une procédure de sélection doit être utilisée.</w:t>
      </w:r>
    </w:p>
    <w:p w14:paraId="0CA3A1BD" w14:textId="2911192D" w:rsidR="00353EEC" w:rsidRPr="009E617F" w:rsidRDefault="00353EEC" w:rsidP="000763EA">
      <w:pPr>
        <w:pStyle w:val="Heading2"/>
        <w:numPr>
          <w:ilvl w:val="0"/>
          <w:numId w:val="18"/>
        </w:numPr>
      </w:pPr>
      <w:r>
        <w:t>Groupe cible</w:t>
      </w:r>
    </w:p>
    <w:p w14:paraId="3F43985F" w14:textId="3EEBE76D" w:rsidR="00353EEC" w:rsidRPr="009E617F" w:rsidRDefault="00353EEC" w:rsidP="00353EEC">
      <w:r>
        <w:t xml:space="preserve">Les candidat·e·s doivent être issu·e·s des institutions des États membres chargées de coordonner et de mettre en œuvre l’agenda d’intégration régionale. Les entités suivantes peuvent ainsi prétendre à un appui en vertu des modalités du SNRL II : </w:t>
      </w:r>
    </w:p>
    <w:p w14:paraId="74154926" w14:textId="77777777" w:rsidR="00353EEC" w:rsidRPr="009E617F" w:rsidRDefault="00353EEC" w:rsidP="00353EEC">
      <w:pPr>
        <w:pStyle w:val="ListParagraph"/>
        <w:numPr>
          <w:ilvl w:val="0"/>
          <w:numId w:val="13"/>
        </w:numPr>
      </w:pPr>
      <w:r>
        <w:t xml:space="preserve">États membres de la SADC ; </w:t>
      </w:r>
    </w:p>
    <w:p w14:paraId="6FA43595" w14:textId="7423EFCE" w:rsidR="00353EEC" w:rsidRPr="009E617F" w:rsidRDefault="00EA3689" w:rsidP="00353EEC">
      <w:pPr>
        <w:pStyle w:val="ListParagraph"/>
        <w:numPr>
          <w:ilvl w:val="1"/>
          <w:numId w:val="13"/>
        </w:numPr>
      </w:pPr>
      <w:r>
        <w:t>p</w:t>
      </w:r>
      <w:r w:rsidR="0084229B">
        <w:t>oints de contact nationaux ;</w:t>
      </w:r>
    </w:p>
    <w:p w14:paraId="09A87BDC" w14:textId="01892C03" w:rsidR="00353EEC" w:rsidRPr="009E617F" w:rsidRDefault="00EA3689" w:rsidP="00353EEC">
      <w:pPr>
        <w:pStyle w:val="ListParagraph"/>
        <w:numPr>
          <w:ilvl w:val="1"/>
          <w:numId w:val="13"/>
        </w:numPr>
      </w:pPr>
      <w:r>
        <w:t>c</w:t>
      </w:r>
      <w:r w:rsidR="0084229B">
        <w:t xml:space="preserve">omités nationaux de la SADC/autres mécanismes </w:t>
      </w:r>
      <w:r>
        <w:t xml:space="preserve">nationaux </w:t>
      </w:r>
      <w:r w:rsidR="0084229B">
        <w:t xml:space="preserve">de coordination </w:t>
      </w:r>
      <w:r>
        <w:t>de</w:t>
      </w:r>
      <w:r w:rsidR="0084229B">
        <w:t xml:space="preserve"> l’intégration régionale ; </w:t>
      </w:r>
    </w:p>
    <w:p w14:paraId="1FA45B99" w14:textId="066A11B6" w:rsidR="00353EEC" w:rsidRPr="009E617F" w:rsidRDefault="00EA3689" w:rsidP="00353EEC">
      <w:pPr>
        <w:pStyle w:val="ListParagraph"/>
        <w:numPr>
          <w:ilvl w:val="1"/>
          <w:numId w:val="13"/>
        </w:numPr>
      </w:pPr>
      <w:r>
        <w:t>e</w:t>
      </w:r>
      <w:r w:rsidR="00353EEC">
        <w:t xml:space="preserve">ntités de planification nationales ; </w:t>
      </w:r>
    </w:p>
    <w:p w14:paraId="7F5ACAA7" w14:textId="2E362373" w:rsidR="00353EEC" w:rsidRPr="009E617F" w:rsidRDefault="00EA3689" w:rsidP="00353EEC">
      <w:pPr>
        <w:pStyle w:val="ListParagraph"/>
        <w:numPr>
          <w:ilvl w:val="1"/>
          <w:numId w:val="13"/>
        </w:numPr>
      </w:pPr>
      <w:r>
        <w:t>a</w:t>
      </w:r>
      <w:r w:rsidR="00353EEC">
        <w:t>utres ministères/agences/services publics.</w:t>
      </w:r>
    </w:p>
    <w:p w14:paraId="67E35684" w14:textId="77777777" w:rsidR="00353EEC" w:rsidRPr="009E617F" w:rsidRDefault="00353EEC" w:rsidP="00353EEC"/>
    <w:p w14:paraId="0010B676" w14:textId="696E6397" w:rsidR="00722F8B" w:rsidRPr="009E617F" w:rsidRDefault="00353EEC" w:rsidP="006A187E">
      <w:pPr>
        <w:pStyle w:val="Heading2"/>
        <w:numPr>
          <w:ilvl w:val="0"/>
          <w:numId w:val="18"/>
        </w:numPr>
      </w:pPr>
      <w:r>
        <w:t>Champ et domaine d’application</w:t>
      </w:r>
    </w:p>
    <w:p w14:paraId="1B837C91" w14:textId="15103937" w:rsidR="006A187E" w:rsidRPr="009E617F" w:rsidRDefault="006A187E" w:rsidP="006A187E">
      <w:pPr>
        <w:pStyle w:val="Heading2"/>
        <w:numPr>
          <w:ilvl w:val="0"/>
          <w:numId w:val="23"/>
        </w:numPr>
        <w:rPr>
          <w:rFonts w:eastAsiaTheme="minorHAnsi"/>
          <w:bCs/>
          <w:i/>
          <w:iCs/>
        </w:rPr>
      </w:pPr>
      <w:r>
        <w:rPr>
          <w:i/>
        </w:rPr>
        <w:t xml:space="preserve">Domaines d’action thématiques </w:t>
      </w:r>
    </w:p>
    <w:p w14:paraId="1E4E8518" w14:textId="75A58BB1" w:rsidR="006A187E" w:rsidRPr="009E617F" w:rsidRDefault="006A187E" w:rsidP="006A187E">
      <w:r>
        <w:t xml:space="preserve">Les soumissions des candidat·e·s doivent être alignées sur </w:t>
      </w:r>
      <w:r w:rsidR="00EE37C5">
        <w:t>cinq</w:t>
      </w:r>
      <w:r>
        <w:t xml:space="preserve"> domaines d’action thématiques :</w:t>
      </w:r>
    </w:p>
    <w:p w14:paraId="4554A8F5" w14:textId="6DFAB7D1" w:rsidR="006A187E" w:rsidRPr="009E617F" w:rsidRDefault="00913650" w:rsidP="006A187E">
      <w:pPr>
        <w:pStyle w:val="ListParagraph"/>
        <w:numPr>
          <w:ilvl w:val="0"/>
          <w:numId w:val="20"/>
        </w:numPr>
      </w:pPr>
      <w:r>
        <w:lastRenderedPageBreak/>
        <w:t>p</w:t>
      </w:r>
      <w:r w:rsidR="006A187E">
        <w:t>ropositions de politiques sensibles au genre pour la mise en œuvre des protocoles et des stratégies de la SADC ;</w:t>
      </w:r>
    </w:p>
    <w:p w14:paraId="5BE2A488" w14:textId="087921CB" w:rsidR="006A187E" w:rsidRPr="009E617F" w:rsidRDefault="00913650" w:rsidP="006A187E">
      <w:pPr>
        <w:pStyle w:val="ListParagraph"/>
        <w:numPr>
          <w:ilvl w:val="0"/>
          <w:numId w:val="20"/>
        </w:numPr>
      </w:pPr>
      <w:r>
        <w:t>s</w:t>
      </w:r>
      <w:r w:rsidR="006A187E">
        <w:t>tructures de coordination interinstitutionnelles pour l’intégration régionale ;</w:t>
      </w:r>
    </w:p>
    <w:p w14:paraId="20CED3F8" w14:textId="2A12115C" w:rsidR="006A187E" w:rsidRPr="009E617F" w:rsidRDefault="00913650" w:rsidP="006A187E">
      <w:pPr>
        <w:pStyle w:val="ListParagraph"/>
        <w:numPr>
          <w:ilvl w:val="0"/>
          <w:numId w:val="20"/>
        </w:numPr>
      </w:pPr>
      <w:r>
        <w:t>l</w:t>
      </w:r>
      <w:r w:rsidR="006A187E">
        <w:t>ivre blanc pour le financement des structures et activités de coordination nationale de la SADC/la mobilisation de ressources ;</w:t>
      </w:r>
    </w:p>
    <w:p w14:paraId="458BD773" w14:textId="7287D07B" w:rsidR="006A187E" w:rsidRPr="009E617F" w:rsidRDefault="00913650" w:rsidP="006A187E">
      <w:pPr>
        <w:pStyle w:val="ListParagraph"/>
        <w:numPr>
          <w:ilvl w:val="0"/>
          <w:numId w:val="20"/>
        </w:numPr>
      </w:pPr>
      <w:r>
        <w:t>s</w:t>
      </w:r>
      <w:r w:rsidR="006A187E">
        <w:t>tratégies de communication de la SADC ;</w:t>
      </w:r>
    </w:p>
    <w:p w14:paraId="20D53C9B" w14:textId="5F55E350" w:rsidR="006A187E" w:rsidRPr="009E617F" w:rsidRDefault="00913650" w:rsidP="006A187E">
      <w:pPr>
        <w:pStyle w:val="ListParagraph"/>
        <w:numPr>
          <w:ilvl w:val="0"/>
          <w:numId w:val="20"/>
        </w:numPr>
      </w:pPr>
      <w:r>
        <w:t>d</w:t>
      </w:r>
      <w:r w:rsidR="006A187E">
        <w:t>ocumentation des bonnes pratiques.</w:t>
      </w:r>
    </w:p>
    <w:p w14:paraId="013E51A9" w14:textId="77777777" w:rsidR="006A187E" w:rsidRPr="009E617F" w:rsidRDefault="006A187E" w:rsidP="006A187E">
      <w:pPr>
        <w:pStyle w:val="ListParagraph"/>
        <w:ind w:left="360"/>
      </w:pPr>
    </w:p>
    <w:p w14:paraId="50298EF3" w14:textId="2606F233" w:rsidR="00A92525" w:rsidRPr="009E617F" w:rsidRDefault="00A92525" w:rsidP="006A187E">
      <w:pPr>
        <w:pStyle w:val="ListParagraph"/>
        <w:numPr>
          <w:ilvl w:val="0"/>
          <w:numId w:val="23"/>
        </w:numPr>
        <w:rPr>
          <w:b/>
          <w:i/>
          <w:iCs/>
        </w:rPr>
      </w:pPr>
      <w:r>
        <w:rPr>
          <w:b/>
          <w:i/>
        </w:rPr>
        <w:t xml:space="preserve"> Activités aidées</w:t>
      </w:r>
    </w:p>
    <w:p w14:paraId="70E56CEE" w14:textId="77777777" w:rsidR="009E617F" w:rsidRPr="009E617F" w:rsidRDefault="009E617F" w:rsidP="00A92525"/>
    <w:p w14:paraId="407C89E3" w14:textId="0282D9AD" w:rsidR="00A92525" w:rsidRPr="009E617F" w:rsidRDefault="00A92525" w:rsidP="00A92525">
      <w:r>
        <w:t>Types d’activités pouvant bénéficier d’un appui par l’intermédiaire de l’appel à propositions :</w:t>
      </w:r>
    </w:p>
    <w:p w14:paraId="04C2AD93" w14:textId="77777777" w:rsidR="00A92525" w:rsidRPr="009E617F" w:rsidRDefault="00A92525" w:rsidP="00A92525">
      <w:pPr>
        <w:pStyle w:val="ListParagraph"/>
        <w:numPr>
          <w:ilvl w:val="0"/>
          <w:numId w:val="14"/>
        </w:numPr>
        <w:ind w:left="714" w:hanging="357"/>
      </w:pPr>
      <w:r>
        <w:t>Gestion des connaissances et diffusion des bonnes pratiques.</w:t>
      </w:r>
    </w:p>
    <w:p w14:paraId="3B89874A" w14:textId="77777777" w:rsidR="00A92525" w:rsidRPr="009E617F" w:rsidRDefault="00A92525" w:rsidP="00A92525">
      <w:pPr>
        <w:pStyle w:val="ListParagraph"/>
        <w:numPr>
          <w:ilvl w:val="0"/>
          <w:numId w:val="14"/>
        </w:numPr>
        <w:ind w:left="714" w:hanging="357"/>
      </w:pPr>
      <w:r>
        <w:t>Organisation de plateformes numériques régionales d’apprentissage et d’échange.</w:t>
      </w:r>
    </w:p>
    <w:p w14:paraId="26180624" w14:textId="77777777" w:rsidR="00A92525" w:rsidRPr="009E617F" w:rsidRDefault="00A92525" w:rsidP="00A92525">
      <w:pPr>
        <w:pStyle w:val="ListParagraph"/>
        <w:numPr>
          <w:ilvl w:val="0"/>
          <w:numId w:val="14"/>
        </w:numPr>
        <w:ind w:left="714" w:hanging="357"/>
      </w:pPr>
      <w:r>
        <w:t xml:space="preserve">Renforcement des capacités, axé sur le niveau individuel, le niveau organisationnel et le niveau systémique, comme suit : </w:t>
      </w:r>
    </w:p>
    <w:p w14:paraId="02B047E8" w14:textId="7CFE4BCD" w:rsidR="00A92525" w:rsidRPr="009E617F" w:rsidRDefault="00A92525" w:rsidP="00A92525">
      <w:pPr>
        <w:pStyle w:val="ListParagraph"/>
        <w:numPr>
          <w:ilvl w:val="1"/>
          <w:numId w:val="14"/>
        </w:numPr>
      </w:pPr>
      <w:r>
        <w:rPr>
          <w:b/>
        </w:rPr>
        <w:t xml:space="preserve">Niveau individuel : </w:t>
      </w:r>
      <w:r>
        <w:t xml:space="preserve">renforcement des capacités des employé·e·s et des cadres </w:t>
      </w:r>
      <w:r w:rsidR="00C12030">
        <w:t>de direction</w:t>
      </w:r>
      <w:r>
        <w:t xml:space="preserve"> des organisations partenaires au moyen d’ateliers techniques, d’activités d’apprentissage par les pairs et de formats de jumelage.</w:t>
      </w:r>
    </w:p>
    <w:p w14:paraId="3FC344EE" w14:textId="77777777" w:rsidR="00A92525" w:rsidRPr="009E617F" w:rsidRDefault="00A92525" w:rsidP="00A92525">
      <w:pPr>
        <w:pStyle w:val="ListParagraph"/>
        <w:numPr>
          <w:ilvl w:val="1"/>
          <w:numId w:val="14"/>
        </w:numPr>
      </w:pPr>
      <w:r>
        <w:rPr>
          <w:b/>
        </w:rPr>
        <w:t>Niveau organisationnel :</w:t>
      </w:r>
      <w:r>
        <w:t xml:space="preserve"> création de structures de coordination nationales en s’appuyant sur le développement des organisations et sur des dialogues multipartites avec des acteurs non étatiques. Les principales activités seront axées sur la planification stratégique, la gestion des processus, le suivi et l’évaluation, la mobilisation des ressources et la communication.</w:t>
      </w:r>
    </w:p>
    <w:p w14:paraId="41383A67" w14:textId="42AEEC36" w:rsidR="00A92525" w:rsidRPr="009E617F" w:rsidRDefault="00A92525" w:rsidP="00A92525">
      <w:pPr>
        <w:pStyle w:val="ListParagraph"/>
        <w:numPr>
          <w:ilvl w:val="1"/>
          <w:numId w:val="14"/>
        </w:numPr>
      </w:pPr>
      <w:r>
        <w:rPr>
          <w:b/>
        </w:rPr>
        <w:t>Niveau systémique :</w:t>
      </w:r>
      <w:r>
        <w:t xml:space="preserve"> organisation d’activités de sensibilisation à l’agenda d’intégration régionale de la SADC dans les États membres. Il faudra également encourager la participation d’organisations de la société civile au niveau national et régional, afin qu’elles </w:t>
      </w:r>
      <w:r w:rsidR="00D4530F">
        <w:t xml:space="preserve">apportent leur contribution </w:t>
      </w:r>
      <w:r>
        <w:t>aux plateformes d’élaboration des politiques. Cette approche s’appuiera également sur des services de conseil spécialisés et des mesures de développement organisationnel.</w:t>
      </w:r>
    </w:p>
    <w:p w14:paraId="73F8F9E4" w14:textId="4011AF26" w:rsidR="00353EEC" w:rsidRPr="009E617F" w:rsidRDefault="00353EEC" w:rsidP="00353EEC"/>
    <w:p w14:paraId="01792A30" w14:textId="41CC08FE" w:rsidR="00A92525" w:rsidRPr="009E617F" w:rsidRDefault="00A92525" w:rsidP="000763EA">
      <w:pPr>
        <w:pStyle w:val="Heading2"/>
        <w:numPr>
          <w:ilvl w:val="0"/>
          <w:numId w:val="19"/>
        </w:numPr>
        <w:rPr>
          <w:bCs/>
        </w:rPr>
      </w:pPr>
      <w:r>
        <w:t>Impact</w:t>
      </w:r>
    </w:p>
    <w:p w14:paraId="3C7A9164" w14:textId="450CEC66" w:rsidR="00A92525" w:rsidRPr="009E617F" w:rsidRDefault="00A92525" w:rsidP="00353EEC">
      <w:r>
        <w:t>Grâce à l’appui institutionnel et à l’amélioration qui en résultera pour la coordination de l’agenda de développement de la SADC, l’intégration économique devrait progresser. Les parties prenantes concernées du secteur privé (telles que les petites et moyennes entreprises) pourront ainsi apporter leurs contributions et tirer parti des nombreuses opportunités qui existent au niveau régional, telles que l’accès à des chaînes de valeur régionales. La mise en œuvre du programme SNRL II se fera également dans le respect de l’égalité de genre afin de donner les mêmes chances à tous. Le programme sera, au final, source de stabilité régionale et d’échanges régionaux grâce à l’amélioration des mécanismes de coopération ciblés.</w:t>
      </w:r>
    </w:p>
    <w:p w14:paraId="47BB34F9" w14:textId="7EAA4945" w:rsidR="00F75E5D" w:rsidRPr="009E617F" w:rsidRDefault="00737D62" w:rsidP="00F75E5D">
      <w:r>
        <w:t>Les bénéficiaires ultimes du programme SNRL II sont les citoyens de la SADC, qui profiteront de la croissance économique globale résultant d’une meilleure intégration régionale. Le programme renforcera également les capacités des petites et moyennes entreprises qui forment l’épine dorsale des économies des États membres, ainsi que d’acteurs nationaux non étatiques tels que les organisations de la société civile et les médias qui pourront participer aux mécanismes de coopération conçus pour améliorer l’intégration régionale.</w:t>
      </w:r>
    </w:p>
    <w:p w14:paraId="572A9E8B" w14:textId="3D3402E0" w:rsidR="00A92525" w:rsidRPr="009E617F" w:rsidRDefault="00A92525" w:rsidP="00033919">
      <w:pPr>
        <w:pStyle w:val="Heading2"/>
        <w:numPr>
          <w:ilvl w:val="0"/>
          <w:numId w:val="19"/>
        </w:numPr>
      </w:pPr>
      <w:r>
        <w:lastRenderedPageBreak/>
        <w:t xml:space="preserve">Critères </w:t>
      </w:r>
    </w:p>
    <w:p w14:paraId="7D7A5B2A" w14:textId="0CC29AB9" w:rsidR="00A92525" w:rsidRPr="009E617F" w:rsidRDefault="00A92525" w:rsidP="00A92525">
      <w:r>
        <w:t>L’appel à propositions ciblera les acteurs des 16 États membres qui jouent un rôle dans la coordination des activités d’intégration régionale.</w:t>
      </w:r>
    </w:p>
    <w:p w14:paraId="19862BA5" w14:textId="72E0F48C" w:rsidR="00A92525" w:rsidRPr="009E617F" w:rsidRDefault="00A92525" w:rsidP="007A3A49">
      <w:pPr>
        <w:pStyle w:val="Heading2"/>
      </w:pPr>
      <w:r>
        <w:t xml:space="preserve">Critères de sélection </w:t>
      </w:r>
    </w:p>
    <w:p w14:paraId="0B47C268" w14:textId="77777777" w:rsidR="00A92525" w:rsidRPr="009E617F" w:rsidRDefault="00A92525" w:rsidP="00A92525">
      <w:r>
        <w:t xml:space="preserve">Voici les principaux critères qui seront appliqués pour la sélection des réponses aux appels à propositions : </w:t>
      </w:r>
    </w:p>
    <w:p w14:paraId="3871876B" w14:textId="77777777" w:rsidR="00A92525" w:rsidRPr="009E617F" w:rsidRDefault="00A92525" w:rsidP="00A92525">
      <w:pPr>
        <w:pStyle w:val="ListParagraph"/>
        <w:numPr>
          <w:ilvl w:val="0"/>
          <w:numId w:val="15"/>
        </w:numPr>
      </w:pPr>
      <w:bookmarkStart w:id="0" w:name="_Hlk125698066"/>
      <w:r>
        <w:t xml:space="preserve">L’intervention proposée doit prendre la forme d’une assistance technique et porter sur les domaines d’action thématiques définis ci-dessus. Les projets qui recherchent des subventions mais qui ne portent pas sur les domaines thématiques susmentionnés ne seront pas aidés. </w:t>
      </w:r>
    </w:p>
    <w:p w14:paraId="7664F653" w14:textId="430F25EE" w:rsidR="00A92525" w:rsidRPr="009E617F" w:rsidRDefault="00A92525" w:rsidP="00A92525">
      <w:pPr>
        <w:pStyle w:val="ListParagraph"/>
        <w:numPr>
          <w:ilvl w:val="0"/>
          <w:numId w:val="15"/>
        </w:numPr>
      </w:pPr>
      <w:r>
        <w:t xml:space="preserve">La conception du projet doit être réaliste, cohérente et alignée sur les plans conçus par les États membres pour mettre en œuvre le plan indicatif régional de développement stratégique (RISDP). Ces plans de mise en œuvre doivent, à leur tour, contribuer aux réalisations ciblées par le plan de mise en œuvre du RISDP ainsi qu’aux réalisations du SNRL II. </w:t>
      </w:r>
    </w:p>
    <w:p w14:paraId="1A4AC1EB" w14:textId="77777777" w:rsidR="00A92525" w:rsidRPr="009E617F" w:rsidRDefault="00A92525" w:rsidP="00A92525">
      <w:pPr>
        <w:pStyle w:val="ListParagraph"/>
        <w:numPr>
          <w:ilvl w:val="0"/>
          <w:numId w:val="15"/>
        </w:numPr>
      </w:pPr>
      <w:r>
        <w:t>Le projet proposé doit être clairement bénéfique pour le développement de la communauté, du pays ou de la région. Ce bénéfice doit être étayé par les impacts économiques, sociaux et environnementaux perceptibles qui résulteront de la mise en œuvre du projet.</w:t>
      </w:r>
    </w:p>
    <w:p w14:paraId="40FE2046" w14:textId="77777777" w:rsidR="00A92525" w:rsidRPr="009E617F" w:rsidRDefault="00A92525" w:rsidP="00A92525">
      <w:pPr>
        <w:pStyle w:val="ListParagraph"/>
        <w:numPr>
          <w:ilvl w:val="0"/>
          <w:numId w:val="15"/>
        </w:numPr>
      </w:pPr>
      <w:r>
        <w:t>Le projet doit montrer qu’il peut être reproduit dans d’autres États membres ou dans des circonstances/environnements similaires.</w:t>
      </w:r>
    </w:p>
    <w:p w14:paraId="684E0D03" w14:textId="23911B62" w:rsidR="00A92525" w:rsidRPr="009E617F" w:rsidRDefault="00A92525" w:rsidP="00A92525">
      <w:pPr>
        <w:pStyle w:val="ListParagraph"/>
        <w:numPr>
          <w:ilvl w:val="0"/>
          <w:numId w:val="15"/>
        </w:numPr>
      </w:pPr>
      <w:r>
        <w:t xml:space="preserve">Le projet doit expliquer comment les résultats seront pérennisés ou amplifiés au sein de l’État membre afin de garantir l’implication continue du pays dans la mise en œuvre de l’agenda d’intégration régionale de la SADC. </w:t>
      </w:r>
    </w:p>
    <w:p w14:paraId="18504A3B" w14:textId="77777777" w:rsidR="004F2CC4" w:rsidRDefault="004F2CC4" w:rsidP="00A92525">
      <w:pPr>
        <w:pStyle w:val="ListParagraph"/>
        <w:numPr>
          <w:ilvl w:val="0"/>
          <w:numId w:val="15"/>
        </w:numPr>
      </w:pPr>
      <w:r>
        <w:t xml:space="preserve">Le·la candidat·e doit prouver l’existence d’une structure de gestion de projet capable de s’approprier le projet et d’en réussir la mise en œuvre. </w:t>
      </w:r>
    </w:p>
    <w:p w14:paraId="15562819" w14:textId="4BA8AD75" w:rsidR="00A92525" w:rsidRPr="009E617F" w:rsidRDefault="00A92525" w:rsidP="00A92525">
      <w:pPr>
        <w:pStyle w:val="ListParagraph"/>
        <w:numPr>
          <w:ilvl w:val="0"/>
          <w:numId w:val="15"/>
        </w:numPr>
      </w:pPr>
      <w:r>
        <w:t>Le·la candidat·e (entité qui répond) doit montrer qu’il·elle possède des capacités de</w:t>
      </w:r>
      <w:r w:rsidR="008622ED">
        <w:t xml:space="preserve"> suivi et d’évaluation (</w:t>
      </w:r>
      <w:r>
        <w:t>S&amp;E</w:t>
      </w:r>
      <w:r w:rsidR="008622ED">
        <w:t>)</w:t>
      </w:r>
      <w:r>
        <w:t xml:space="preserve"> suffisantes pour assurer le suivi conjoint du projet et l’élaboration des rapports</w:t>
      </w:r>
      <w:r w:rsidR="009E21CA">
        <w:t>,</w:t>
      </w:r>
      <w:r>
        <w:t xml:space="preserve"> et contribuer aux analyses d’impact une fois la mise en œuvre débutée. </w:t>
      </w:r>
    </w:p>
    <w:bookmarkEnd w:id="0"/>
    <w:p w14:paraId="7FB9AD41" w14:textId="77777777" w:rsidR="00A92525" w:rsidRPr="009E617F" w:rsidRDefault="00A92525" w:rsidP="00A92525">
      <w:pPr>
        <w:pStyle w:val="ListParagraph"/>
      </w:pPr>
    </w:p>
    <w:p w14:paraId="3B129120" w14:textId="1D4040AE" w:rsidR="00A92525" w:rsidRPr="009E617F" w:rsidRDefault="00A92525" w:rsidP="007A3A49">
      <w:pPr>
        <w:pStyle w:val="Heading2"/>
      </w:pPr>
      <w:r>
        <w:t>Conditions-cadres générales</w:t>
      </w:r>
    </w:p>
    <w:p w14:paraId="4870934D" w14:textId="77777777" w:rsidR="00CD0A07" w:rsidRPr="009E617F" w:rsidRDefault="00CD0A07" w:rsidP="00CD0A07">
      <w:r>
        <w:t xml:space="preserve">Le délai de soumission initial est de six semaines à compter de l’envoi des premiers appels à propositions. Le délai d’évaluation par le comité de sélection du SNRL est de quatre semaines à compter de la réception des propositions. Trois ou quatre semaines supplémentaires peuvent ensuite être consacrées au développement et à la finalisation du projet de changement, après quoi la mise en œuvre pourra débuter. </w:t>
      </w:r>
    </w:p>
    <w:p w14:paraId="3E2FC765" w14:textId="06D9EAE5" w:rsidR="00A92525" w:rsidRPr="009E617F" w:rsidRDefault="00A92525" w:rsidP="00A92525">
      <w:pPr>
        <w:rPr>
          <w:b/>
          <w:bCs w:val="0"/>
          <w:i/>
          <w:iCs/>
        </w:rPr>
      </w:pPr>
      <w:r>
        <w:rPr>
          <w:b/>
          <w:i/>
        </w:rPr>
        <w:t>Mentions légales</w:t>
      </w:r>
    </w:p>
    <w:p w14:paraId="7115071D" w14:textId="1A64BDF6" w:rsidR="00A92525" w:rsidRPr="009E617F" w:rsidRDefault="007E182D" w:rsidP="00A92525">
      <w:r>
        <w:t>La soumission d’une proposition ne donne aucun droit à bénéficier d’un quelconque service du programme SNRL. L’éventuelle assistance technique ou les éventuels services de conseil fournis [dans le cadre de cet appel à propositions] seront attribués après une évaluation juridique et commerciale appropriée portant notamment sur le caractère d’utilité publique de chaque projet. Il sera peut-être également nécessaire, pour garantir la conformité globale du projet, d’apporter des ajustements au concept de la proposition de projet soumise et d’inclure les dispositions correspondantes dans les contrats régissant l’assistance fournie par le programme SNRL.</w:t>
      </w:r>
    </w:p>
    <w:p w14:paraId="4381BF1D" w14:textId="75EA4C8C" w:rsidR="001C473D" w:rsidRPr="009E617F" w:rsidRDefault="001C473D" w:rsidP="007A3A49">
      <w:pPr>
        <w:pStyle w:val="Heading2"/>
      </w:pPr>
      <w:r>
        <w:lastRenderedPageBreak/>
        <w:t>Procédure de soumission</w:t>
      </w:r>
    </w:p>
    <w:p w14:paraId="4477A38D" w14:textId="4B52EDB9" w:rsidR="006A187E" w:rsidRPr="009E617F" w:rsidRDefault="006A187E" w:rsidP="001C473D">
      <w:r>
        <w:t>Les dossiers sont à envoyer à l’adresse snrl@giz.de par l’intermédiaire des points de contact nationaux. Il est demandé aux candidat·e·s de remplir la Partie B ci-dessous.</w:t>
      </w:r>
    </w:p>
    <w:p w14:paraId="3C88F387" w14:textId="7B193257" w:rsidR="0084229B" w:rsidRPr="009E617F" w:rsidRDefault="0084229B" w:rsidP="001C473D">
      <w:pPr>
        <w:rPr>
          <w:b/>
          <w:bCs w:val="0"/>
        </w:rPr>
      </w:pPr>
      <w:r>
        <w:rPr>
          <w:b/>
        </w:rPr>
        <w:t>Directives pour les points de contact nationaux</w:t>
      </w:r>
    </w:p>
    <w:p w14:paraId="10AD3FE0" w14:textId="1E1D0533" w:rsidR="0084229B" w:rsidRPr="009E617F" w:rsidRDefault="0084229B" w:rsidP="001C473D">
      <w:r>
        <w:t xml:space="preserve">Il est demandé aux points de contact nationaux de transmettre l’appel à propositions et les instruments associés aux ministères et autres agences/services publics concernés et de regrouper les réponses à l’appel à propositions avant de les soumettre au programme SNRL. Il est conseillé aux points de contact nationaux de suivre les étapes ci-dessous : </w:t>
      </w:r>
    </w:p>
    <w:p w14:paraId="26BECD21" w14:textId="76D36236" w:rsidR="00C81977" w:rsidRPr="009E617F" w:rsidRDefault="00C81977" w:rsidP="00141353">
      <w:pPr>
        <w:pStyle w:val="ListParagraph"/>
        <w:numPr>
          <w:ilvl w:val="0"/>
          <w:numId w:val="22"/>
        </w:numPr>
      </w:pPr>
      <w:r>
        <w:rPr>
          <w:b/>
          <w:i/>
        </w:rPr>
        <w:t>Étape 1 :</w:t>
      </w:r>
      <w:r>
        <w:t xml:space="preserve"> à réception de l’avis d’appel à propositions et des formulaires d’exposé et de budget, le point de contact national transmet les documents aux points de contact des différents ministères et agences/services publics concernés avec une courte note explicative sur le contenu de l’appel à proposition. </w:t>
      </w:r>
      <w:r w:rsidR="009167B1" w:rsidRPr="009167B1">
        <w:t>De plus amples informations sur l'appel à propositions peuvent être obtenues auprès du programme SNRL.</w:t>
      </w:r>
    </w:p>
    <w:p w14:paraId="7D72217E" w14:textId="77777777" w:rsidR="00284906" w:rsidRDefault="00141353" w:rsidP="00F5384A">
      <w:pPr>
        <w:pStyle w:val="ListParagraph"/>
        <w:numPr>
          <w:ilvl w:val="0"/>
          <w:numId w:val="22"/>
        </w:numPr>
      </w:pPr>
      <w:r w:rsidRPr="00CE3A4E">
        <w:rPr>
          <w:b/>
          <w:i/>
        </w:rPr>
        <w:t>Étape 2 :</w:t>
      </w:r>
      <w:r>
        <w:t xml:space="preserve"> les points de contact nationaux </w:t>
      </w:r>
      <w:r w:rsidR="00CE3A4E" w:rsidRPr="00CE3A4E">
        <w:t>doivent s'engager dans le partage d'informations et la communication. Il sera important d'encourager les acteurs gouvernementaux et non étatiques à travailler ensemble à l'élaboration d'une réponse qui réponde de manière adéquate aux exigences de l'appel à propositions.</w:t>
      </w:r>
    </w:p>
    <w:p w14:paraId="15A53335" w14:textId="2CB6D766" w:rsidR="00137FD9" w:rsidRPr="009E617F" w:rsidRDefault="00141353" w:rsidP="00F5384A">
      <w:pPr>
        <w:pStyle w:val="ListParagraph"/>
        <w:numPr>
          <w:ilvl w:val="0"/>
          <w:numId w:val="22"/>
        </w:numPr>
      </w:pPr>
      <w:r w:rsidRPr="00CE3A4E">
        <w:rPr>
          <w:b/>
          <w:i/>
        </w:rPr>
        <w:t>Étape 3 :</w:t>
      </w:r>
      <w:r>
        <w:t xml:space="preserve"> il est important que le point de contact national définisse une date limite de soumission des projets antérieure à la date limite mentionnée dans l’avis d’appel à propositions. Le point de contact national doit régulièrement rappeler aux candidat·e·s potentiel·le·s que la date limite approche. Il est important de disposer d’un délai suffisant pour regrouper les dossiers envoyés par les acteurs éligibles de chaque État membre.</w:t>
      </w:r>
    </w:p>
    <w:p w14:paraId="2F3587DD" w14:textId="70D45F8F" w:rsidR="00137FD9" w:rsidRPr="009E617F" w:rsidRDefault="00137FD9" w:rsidP="00141353">
      <w:pPr>
        <w:pStyle w:val="ListParagraph"/>
        <w:numPr>
          <w:ilvl w:val="0"/>
          <w:numId w:val="22"/>
        </w:numPr>
      </w:pPr>
      <w:r>
        <w:rPr>
          <w:b/>
          <w:i/>
        </w:rPr>
        <w:t>Étape </w:t>
      </w:r>
      <w:r w:rsidR="008A3F4E">
        <w:rPr>
          <w:b/>
          <w:i/>
        </w:rPr>
        <w:t>4</w:t>
      </w:r>
      <w:r>
        <w:rPr>
          <w:b/>
          <w:i/>
        </w:rPr>
        <w:t> :</w:t>
      </w:r>
      <w:r>
        <w:t xml:space="preserve"> le point de contact national </w:t>
      </w:r>
      <w:r w:rsidR="00B3489C">
        <w:t xml:space="preserve">collecte </w:t>
      </w:r>
      <w:r>
        <w:t xml:space="preserve">les réponses à l’appel à propositions auprès des différents services/agences et les regroupe en un seul lot à soumettre au programme SNRL. Il doit s’assurer que le formulaire ci-dessous est dûment rempli au moment de la soumission des projets consolidés à l’unité de gestion du programme SNRL. Chaque réponse détaillée provenant des agences/services publics doit également être jointe (voir la Partie B de ce document) : </w:t>
      </w:r>
    </w:p>
    <w:p w14:paraId="2861476A" w14:textId="77777777" w:rsidR="00F011D7" w:rsidRPr="009E617F" w:rsidRDefault="00137FD9" w:rsidP="00137FD9">
      <w:r>
        <w:t xml:space="preserve">  </w:t>
      </w:r>
    </w:p>
    <w:p w14:paraId="0A340A57" w14:textId="77777777" w:rsidR="00902F6C" w:rsidRDefault="00902F6C">
      <w:pPr>
        <w:spacing w:after="200" w:line="259" w:lineRule="auto"/>
        <w:rPr>
          <w:b/>
          <w:bCs w:val="0"/>
        </w:rPr>
      </w:pPr>
      <w:r>
        <w:br w:type="page"/>
      </w:r>
    </w:p>
    <w:p w14:paraId="49C8D1A3" w14:textId="65C9CFC1" w:rsidR="00141353" w:rsidRPr="009E617F" w:rsidRDefault="00F011D7" w:rsidP="00137FD9">
      <w:pPr>
        <w:rPr>
          <w:b/>
          <w:bCs w:val="0"/>
        </w:rPr>
      </w:pPr>
      <w:r>
        <w:rPr>
          <w:b/>
        </w:rPr>
        <w:lastRenderedPageBreak/>
        <w:t>Résumé des réponses de l’État membre à l’appel à propositions</w:t>
      </w:r>
    </w:p>
    <w:tbl>
      <w:tblPr>
        <w:tblStyle w:val="TableGrid"/>
        <w:tblW w:w="0" w:type="auto"/>
        <w:tblInd w:w="0" w:type="dxa"/>
        <w:tblLook w:val="04A0" w:firstRow="1" w:lastRow="0" w:firstColumn="1" w:lastColumn="0" w:noHBand="0" w:noVBand="1"/>
      </w:tblPr>
      <w:tblGrid>
        <w:gridCol w:w="3256"/>
        <w:gridCol w:w="4654"/>
        <w:gridCol w:w="1106"/>
      </w:tblGrid>
      <w:tr w:rsidR="00F011D7" w:rsidRPr="009E617F" w14:paraId="2931DDE2" w14:textId="77777777" w:rsidTr="008B3AA9">
        <w:tc>
          <w:tcPr>
            <w:tcW w:w="3256" w:type="dxa"/>
            <w:tcBorders>
              <w:top w:val="single" w:sz="4" w:space="0" w:color="auto"/>
              <w:left w:val="single" w:sz="4" w:space="0" w:color="auto"/>
              <w:bottom w:val="single" w:sz="4" w:space="0" w:color="auto"/>
              <w:right w:val="single" w:sz="4" w:space="0" w:color="auto"/>
            </w:tcBorders>
          </w:tcPr>
          <w:p w14:paraId="0E6AFA44" w14:textId="77777777" w:rsidR="00F011D7" w:rsidRPr="009E617F" w:rsidRDefault="00F011D7" w:rsidP="008B3AA9">
            <w:pPr>
              <w:rPr>
                <w:b/>
                <w:bCs/>
              </w:rPr>
            </w:pPr>
            <w:r>
              <w:rPr>
                <w:b/>
              </w:rPr>
              <w:t xml:space="preserve">Nom du pays </w:t>
            </w:r>
          </w:p>
        </w:tc>
        <w:tc>
          <w:tcPr>
            <w:tcW w:w="5760" w:type="dxa"/>
            <w:gridSpan w:val="2"/>
            <w:tcBorders>
              <w:top w:val="single" w:sz="4" w:space="0" w:color="auto"/>
              <w:left w:val="single" w:sz="4" w:space="0" w:color="auto"/>
              <w:bottom w:val="single" w:sz="4" w:space="0" w:color="auto"/>
              <w:right w:val="single" w:sz="4" w:space="0" w:color="auto"/>
            </w:tcBorders>
          </w:tcPr>
          <w:p w14:paraId="390FAB78" w14:textId="77777777" w:rsidR="00F011D7" w:rsidRPr="009E617F" w:rsidRDefault="00F011D7" w:rsidP="008B3AA9"/>
        </w:tc>
      </w:tr>
      <w:tr w:rsidR="00F011D7" w:rsidRPr="009E617F" w14:paraId="75E06CBC" w14:textId="77777777" w:rsidTr="008B3AA9">
        <w:tc>
          <w:tcPr>
            <w:tcW w:w="3256" w:type="dxa"/>
            <w:tcBorders>
              <w:top w:val="single" w:sz="4" w:space="0" w:color="auto"/>
              <w:left w:val="single" w:sz="4" w:space="0" w:color="auto"/>
              <w:bottom w:val="single" w:sz="4" w:space="0" w:color="auto"/>
              <w:right w:val="single" w:sz="4" w:space="0" w:color="auto"/>
            </w:tcBorders>
          </w:tcPr>
          <w:p w14:paraId="7919DEEC" w14:textId="77777777" w:rsidR="00F011D7" w:rsidRPr="009E617F" w:rsidRDefault="00F011D7" w:rsidP="008B3AA9">
            <w:pPr>
              <w:rPr>
                <w:b/>
                <w:bCs/>
              </w:rPr>
            </w:pPr>
            <w:r>
              <w:rPr>
                <w:b/>
              </w:rPr>
              <w:t>Coordonnées du point de contact national</w:t>
            </w:r>
          </w:p>
        </w:tc>
        <w:tc>
          <w:tcPr>
            <w:tcW w:w="5760" w:type="dxa"/>
            <w:gridSpan w:val="2"/>
            <w:tcBorders>
              <w:top w:val="single" w:sz="4" w:space="0" w:color="auto"/>
              <w:left w:val="single" w:sz="4" w:space="0" w:color="auto"/>
              <w:bottom w:val="single" w:sz="4" w:space="0" w:color="auto"/>
              <w:right w:val="single" w:sz="4" w:space="0" w:color="auto"/>
            </w:tcBorders>
          </w:tcPr>
          <w:p w14:paraId="7089E9EF" w14:textId="77777777" w:rsidR="00F011D7" w:rsidRPr="009E617F" w:rsidRDefault="00F011D7" w:rsidP="008B3AA9"/>
        </w:tc>
      </w:tr>
      <w:tr w:rsidR="00F011D7" w:rsidRPr="009E617F" w14:paraId="254425ED" w14:textId="77777777" w:rsidTr="008B3AA9">
        <w:tc>
          <w:tcPr>
            <w:tcW w:w="3256" w:type="dxa"/>
            <w:tcBorders>
              <w:top w:val="single" w:sz="4" w:space="0" w:color="auto"/>
              <w:left w:val="single" w:sz="4" w:space="0" w:color="auto"/>
              <w:bottom w:val="single" w:sz="4" w:space="0" w:color="auto"/>
              <w:right w:val="single" w:sz="4" w:space="0" w:color="auto"/>
            </w:tcBorders>
          </w:tcPr>
          <w:p w14:paraId="541BE3C0" w14:textId="738EE889" w:rsidR="00F011D7" w:rsidRPr="009E617F" w:rsidRDefault="00F011D7" w:rsidP="008B3AA9">
            <w:pPr>
              <w:rPr>
                <w:b/>
                <w:bCs/>
              </w:rPr>
            </w:pPr>
            <w:r>
              <w:rPr>
                <w:b/>
              </w:rPr>
              <w:t>Noms des ministères/agences/services concernés qui ont préparé une réponse à l’appel à propositions</w:t>
            </w:r>
          </w:p>
        </w:tc>
        <w:tc>
          <w:tcPr>
            <w:tcW w:w="5760" w:type="dxa"/>
            <w:gridSpan w:val="2"/>
            <w:tcBorders>
              <w:top w:val="single" w:sz="4" w:space="0" w:color="auto"/>
              <w:left w:val="single" w:sz="4" w:space="0" w:color="auto"/>
              <w:bottom w:val="single" w:sz="4" w:space="0" w:color="auto"/>
              <w:right w:val="single" w:sz="4" w:space="0" w:color="auto"/>
            </w:tcBorders>
          </w:tcPr>
          <w:p w14:paraId="4CFD1CBC" w14:textId="77777777" w:rsidR="00F011D7" w:rsidRPr="009E617F" w:rsidRDefault="00F011D7" w:rsidP="008B3AA9"/>
        </w:tc>
      </w:tr>
      <w:tr w:rsidR="00F011D7" w:rsidRPr="009E617F" w14:paraId="34EF7D3C" w14:textId="77777777" w:rsidTr="008B3AA9">
        <w:tc>
          <w:tcPr>
            <w:tcW w:w="3256" w:type="dxa"/>
            <w:tcBorders>
              <w:top w:val="single" w:sz="4" w:space="0" w:color="auto"/>
              <w:left w:val="single" w:sz="4" w:space="0" w:color="auto"/>
              <w:bottom w:val="single" w:sz="4" w:space="0" w:color="auto"/>
              <w:right w:val="single" w:sz="4" w:space="0" w:color="auto"/>
            </w:tcBorders>
          </w:tcPr>
          <w:p w14:paraId="426FAF78" w14:textId="77777777" w:rsidR="00F011D7" w:rsidRPr="009E617F" w:rsidRDefault="00F011D7" w:rsidP="008B3AA9">
            <w:pPr>
              <w:rPr>
                <w:b/>
                <w:bCs/>
              </w:rPr>
            </w:pPr>
            <w:r>
              <w:rPr>
                <w:b/>
              </w:rPr>
              <w:t>Noms des contacts dans les agences publiques/ministères concernés</w:t>
            </w:r>
          </w:p>
        </w:tc>
        <w:tc>
          <w:tcPr>
            <w:tcW w:w="5760" w:type="dxa"/>
            <w:gridSpan w:val="2"/>
            <w:tcBorders>
              <w:top w:val="single" w:sz="4" w:space="0" w:color="auto"/>
              <w:left w:val="single" w:sz="4" w:space="0" w:color="auto"/>
              <w:bottom w:val="single" w:sz="4" w:space="0" w:color="auto"/>
              <w:right w:val="single" w:sz="4" w:space="0" w:color="auto"/>
            </w:tcBorders>
          </w:tcPr>
          <w:p w14:paraId="51AB552D" w14:textId="77777777" w:rsidR="00F011D7" w:rsidRPr="009E617F" w:rsidRDefault="00F011D7" w:rsidP="008B3AA9"/>
        </w:tc>
      </w:tr>
      <w:tr w:rsidR="00F011D7" w:rsidRPr="009E617F" w14:paraId="10408365" w14:textId="77777777" w:rsidTr="00902F6C">
        <w:trPr>
          <w:trHeight w:val="856"/>
        </w:trPr>
        <w:tc>
          <w:tcPr>
            <w:tcW w:w="3256" w:type="dxa"/>
            <w:tcBorders>
              <w:top w:val="single" w:sz="4" w:space="0" w:color="auto"/>
              <w:left w:val="single" w:sz="4" w:space="0" w:color="auto"/>
              <w:bottom w:val="single" w:sz="4" w:space="0" w:color="auto"/>
              <w:right w:val="single" w:sz="4" w:space="0" w:color="auto"/>
            </w:tcBorders>
          </w:tcPr>
          <w:p w14:paraId="62A43120" w14:textId="760408AB" w:rsidR="00F011D7" w:rsidRPr="009E617F" w:rsidRDefault="00F011D7" w:rsidP="008B3AA9">
            <w:pPr>
              <w:rPr>
                <w:b/>
                <w:bCs/>
              </w:rPr>
            </w:pPr>
            <w:r>
              <w:rPr>
                <w:b/>
              </w:rPr>
              <w:t>Nombre de soumissions (réponses à l’appel d’offres)</w:t>
            </w:r>
          </w:p>
        </w:tc>
        <w:tc>
          <w:tcPr>
            <w:tcW w:w="5760" w:type="dxa"/>
            <w:gridSpan w:val="2"/>
            <w:tcBorders>
              <w:top w:val="single" w:sz="4" w:space="0" w:color="auto"/>
              <w:left w:val="single" w:sz="4" w:space="0" w:color="auto"/>
              <w:bottom w:val="single" w:sz="4" w:space="0" w:color="auto"/>
              <w:right w:val="single" w:sz="4" w:space="0" w:color="auto"/>
            </w:tcBorders>
          </w:tcPr>
          <w:p w14:paraId="4A31047D" w14:textId="77777777" w:rsidR="00F011D7" w:rsidRPr="00D80038" w:rsidRDefault="00F011D7" w:rsidP="008B3AA9"/>
          <w:p w14:paraId="5585FCCF" w14:textId="77777777" w:rsidR="00F011D7" w:rsidRPr="009E617F" w:rsidRDefault="00F011D7" w:rsidP="008B3AA9"/>
        </w:tc>
      </w:tr>
      <w:tr w:rsidR="00F011D7" w:rsidRPr="009E617F" w14:paraId="5C2EF4B1" w14:textId="77777777" w:rsidTr="008B3AA9">
        <w:tc>
          <w:tcPr>
            <w:tcW w:w="9016" w:type="dxa"/>
            <w:gridSpan w:val="3"/>
            <w:tcBorders>
              <w:top w:val="single" w:sz="4" w:space="0" w:color="auto"/>
              <w:left w:val="single" w:sz="4" w:space="0" w:color="auto"/>
              <w:bottom w:val="single" w:sz="4" w:space="0" w:color="auto"/>
              <w:right w:val="single" w:sz="4" w:space="0" w:color="auto"/>
            </w:tcBorders>
          </w:tcPr>
          <w:p w14:paraId="15FD6647" w14:textId="77777777" w:rsidR="00F011D7" w:rsidRPr="009E617F" w:rsidRDefault="00F011D7" w:rsidP="008B3AA9">
            <w:pPr>
              <w:rPr>
                <w:b/>
                <w:bCs/>
              </w:rPr>
            </w:pPr>
            <w:r>
              <w:rPr>
                <w:b/>
              </w:rPr>
              <w:t xml:space="preserve">Domaines dans lesquels les agences publiques/ministères concernés demandent un appui technique </w:t>
            </w:r>
          </w:p>
          <w:p w14:paraId="35496831" w14:textId="4E279301" w:rsidR="00F011D7" w:rsidRPr="009E617F" w:rsidRDefault="00F011D7" w:rsidP="008B3AA9">
            <w:pPr>
              <w:rPr>
                <w:i/>
                <w:iCs/>
              </w:rPr>
            </w:pPr>
            <w:r>
              <w:rPr>
                <w:i/>
              </w:rPr>
              <w:t xml:space="preserve">Sélectionnez les domaines thématiques correspondant aux intérêts affichés par les ministères/agences/services publics, </w:t>
            </w:r>
            <w:r w:rsidR="005D267C">
              <w:rPr>
                <w:i/>
              </w:rPr>
              <w:t xml:space="preserve">et </w:t>
            </w:r>
            <w:r>
              <w:rPr>
                <w:i/>
              </w:rPr>
              <w:t>se refl</w:t>
            </w:r>
            <w:r w:rsidR="005D267C">
              <w:rPr>
                <w:i/>
              </w:rPr>
              <w:t>é</w:t>
            </w:r>
            <w:r>
              <w:rPr>
                <w:i/>
              </w:rPr>
              <w:t>t</w:t>
            </w:r>
            <w:r w:rsidR="005D267C">
              <w:rPr>
                <w:i/>
              </w:rPr>
              <w:t>a</w:t>
            </w:r>
            <w:r>
              <w:rPr>
                <w:i/>
              </w:rPr>
              <w:t>nt dans les dossiers</w:t>
            </w:r>
          </w:p>
        </w:tc>
      </w:tr>
      <w:tr w:rsidR="00F011D7" w:rsidRPr="009E617F" w14:paraId="6E9F8E6B"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106E22CA" w14:textId="77777777" w:rsidR="00F011D7" w:rsidRPr="009E617F" w:rsidRDefault="00F011D7" w:rsidP="008B3AA9">
            <w:pPr>
              <w:rPr>
                <w:b/>
              </w:rPr>
            </w:pPr>
            <w:r>
              <w:rPr>
                <w:b/>
              </w:rPr>
              <w:t xml:space="preserve">Domaines thématiques </w:t>
            </w:r>
          </w:p>
        </w:tc>
        <w:tc>
          <w:tcPr>
            <w:tcW w:w="1106" w:type="dxa"/>
            <w:tcBorders>
              <w:top w:val="single" w:sz="4" w:space="0" w:color="auto"/>
              <w:left w:val="single" w:sz="4" w:space="0" w:color="auto"/>
              <w:bottom w:val="single" w:sz="4" w:space="0" w:color="auto"/>
              <w:right w:val="single" w:sz="4" w:space="0" w:color="auto"/>
            </w:tcBorders>
          </w:tcPr>
          <w:p w14:paraId="6C3955DA" w14:textId="77777777" w:rsidR="00F011D7" w:rsidRPr="009E617F" w:rsidRDefault="00F011D7" w:rsidP="008B3AA9">
            <w:r>
              <w:rPr>
                <w:b/>
              </w:rPr>
              <w:t>Sélection</w:t>
            </w:r>
          </w:p>
        </w:tc>
      </w:tr>
      <w:tr w:rsidR="00F011D7" w:rsidRPr="009E617F" w14:paraId="5AA8D2CB"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7A279362" w14:textId="4B75D4B3" w:rsidR="00F011D7" w:rsidRPr="009E617F" w:rsidRDefault="00F011D7" w:rsidP="008B3AA9">
            <w:r>
              <w:rPr>
                <w:b/>
              </w:rPr>
              <w:t>Propositions de politiques sensibles au genre pour la mise en œuvre des protocoles et des stratégies de la SADC</w:t>
            </w:r>
          </w:p>
        </w:tc>
        <w:tc>
          <w:tcPr>
            <w:tcW w:w="1106" w:type="dxa"/>
            <w:tcBorders>
              <w:top w:val="single" w:sz="4" w:space="0" w:color="auto"/>
              <w:left w:val="single" w:sz="4" w:space="0" w:color="auto"/>
              <w:bottom w:val="single" w:sz="4" w:space="0" w:color="auto"/>
              <w:right w:val="single" w:sz="4" w:space="0" w:color="auto"/>
            </w:tcBorders>
            <w:vAlign w:val="center"/>
          </w:tcPr>
          <w:p w14:paraId="5B4E01D3" w14:textId="77777777" w:rsidR="00F011D7" w:rsidRPr="009E617F" w:rsidRDefault="00F011D7" w:rsidP="008B3AA9">
            <w:pPr>
              <w:jc w:val="cente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F011D7" w:rsidRPr="009E617F" w14:paraId="6A628FC2"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19AB991B" w14:textId="38511257" w:rsidR="00F011D7" w:rsidRPr="009E617F" w:rsidRDefault="00F011D7" w:rsidP="008B3AA9">
            <w:r>
              <w:rPr>
                <w:b/>
              </w:rPr>
              <w:t>Structures de coordination interinstitutionnelles pour l’intégration régionale</w:t>
            </w:r>
          </w:p>
        </w:tc>
        <w:tc>
          <w:tcPr>
            <w:tcW w:w="1106" w:type="dxa"/>
            <w:tcBorders>
              <w:top w:val="single" w:sz="4" w:space="0" w:color="auto"/>
              <w:left w:val="single" w:sz="4" w:space="0" w:color="auto"/>
              <w:bottom w:val="single" w:sz="4" w:space="0" w:color="auto"/>
              <w:right w:val="single" w:sz="4" w:space="0" w:color="auto"/>
            </w:tcBorders>
            <w:vAlign w:val="center"/>
          </w:tcPr>
          <w:p w14:paraId="671D4EBD" w14:textId="77777777" w:rsidR="00F011D7" w:rsidRPr="009E617F" w:rsidRDefault="00F011D7" w:rsidP="008B3AA9">
            <w:pPr>
              <w:jc w:val="cente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F011D7" w:rsidRPr="009E617F" w14:paraId="37513BFE"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62320348" w14:textId="19BD62C3" w:rsidR="00F011D7" w:rsidRPr="009E617F" w:rsidRDefault="00447A5A" w:rsidP="008B3AA9">
            <w:r>
              <w:rPr>
                <w:b/>
              </w:rPr>
              <w:t xml:space="preserve">Mobilisation de ressources </w:t>
            </w:r>
            <w:r w:rsidR="00F011D7">
              <w:rPr>
                <w:b/>
              </w:rPr>
              <w:t>pour le financement des structures et activités de coordination nationale de la SADC</w:t>
            </w:r>
            <w:r>
              <w:rPr>
                <w:b/>
              </w:rPr>
              <w:t xml:space="preserve"> (livres blancs</w:t>
            </w:r>
            <w:r w:rsidRPr="00447A5A">
              <w:rPr>
                <w:b/>
                <w:lang w:val="en-ZA"/>
              </w:rPr>
              <w:t>)</w:t>
            </w:r>
          </w:p>
        </w:tc>
        <w:tc>
          <w:tcPr>
            <w:tcW w:w="1106" w:type="dxa"/>
            <w:tcBorders>
              <w:top w:val="single" w:sz="4" w:space="0" w:color="auto"/>
              <w:left w:val="single" w:sz="4" w:space="0" w:color="auto"/>
              <w:bottom w:val="single" w:sz="4" w:space="0" w:color="auto"/>
              <w:right w:val="single" w:sz="4" w:space="0" w:color="auto"/>
            </w:tcBorders>
            <w:vAlign w:val="center"/>
          </w:tcPr>
          <w:p w14:paraId="33B4BA06" w14:textId="77777777" w:rsidR="00F011D7" w:rsidRPr="009E617F" w:rsidRDefault="00F011D7" w:rsidP="008B3AA9">
            <w:pPr>
              <w:jc w:val="cente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F011D7" w:rsidRPr="009E617F" w14:paraId="40BC20FA"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2020F172" w14:textId="11B86E2F" w:rsidR="00F011D7" w:rsidRPr="009E617F" w:rsidRDefault="00F011D7" w:rsidP="008B3AA9">
            <w:r>
              <w:rPr>
                <w:b/>
              </w:rPr>
              <w:t>Stratégies de communication</w:t>
            </w:r>
            <w:r w:rsidR="00447A5A">
              <w:rPr>
                <w:b/>
              </w:rPr>
              <w:t xml:space="preserve"> de l’intégration régionale</w:t>
            </w:r>
            <w:r>
              <w:rPr>
                <w:b/>
              </w:rPr>
              <w:t xml:space="preserve"> de la SADC </w:t>
            </w:r>
          </w:p>
        </w:tc>
        <w:tc>
          <w:tcPr>
            <w:tcW w:w="1106" w:type="dxa"/>
            <w:tcBorders>
              <w:top w:val="single" w:sz="4" w:space="0" w:color="auto"/>
              <w:left w:val="single" w:sz="4" w:space="0" w:color="auto"/>
              <w:bottom w:val="single" w:sz="4" w:space="0" w:color="auto"/>
              <w:right w:val="single" w:sz="4" w:space="0" w:color="auto"/>
            </w:tcBorders>
            <w:vAlign w:val="center"/>
          </w:tcPr>
          <w:p w14:paraId="2ADB78F5" w14:textId="77777777" w:rsidR="00F011D7" w:rsidRPr="009E617F" w:rsidRDefault="00F011D7" w:rsidP="008B3AA9">
            <w:pPr>
              <w:jc w:val="cente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F011D7" w:rsidRPr="009E617F" w14:paraId="097DE288" w14:textId="77777777" w:rsidTr="008B3AA9">
        <w:tc>
          <w:tcPr>
            <w:tcW w:w="7910" w:type="dxa"/>
            <w:gridSpan w:val="2"/>
            <w:tcBorders>
              <w:top w:val="single" w:sz="4" w:space="0" w:color="auto"/>
              <w:left w:val="single" w:sz="4" w:space="0" w:color="auto"/>
              <w:bottom w:val="single" w:sz="4" w:space="0" w:color="auto"/>
              <w:right w:val="single" w:sz="4" w:space="0" w:color="auto"/>
            </w:tcBorders>
          </w:tcPr>
          <w:p w14:paraId="0C49E5B9" w14:textId="77777777" w:rsidR="00F011D7" w:rsidRPr="009E617F" w:rsidRDefault="00F011D7" w:rsidP="008B3AA9">
            <w:r>
              <w:rPr>
                <w:b/>
              </w:rPr>
              <w:t>Documentation des bonnes pratiques.</w:t>
            </w:r>
          </w:p>
        </w:tc>
        <w:tc>
          <w:tcPr>
            <w:tcW w:w="1106" w:type="dxa"/>
            <w:tcBorders>
              <w:top w:val="single" w:sz="4" w:space="0" w:color="auto"/>
              <w:left w:val="single" w:sz="4" w:space="0" w:color="auto"/>
              <w:bottom w:val="single" w:sz="4" w:space="0" w:color="auto"/>
              <w:right w:val="single" w:sz="4" w:space="0" w:color="auto"/>
            </w:tcBorders>
            <w:vAlign w:val="center"/>
          </w:tcPr>
          <w:p w14:paraId="09FEA7F4" w14:textId="77777777" w:rsidR="00F011D7" w:rsidRPr="009E617F" w:rsidRDefault="00F011D7" w:rsidP="008B3AA9">
            <w:pPr>
              <w:jc w:val="cente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F011D7" w:rsidRPr="009E617F" w14:paraId="626AF3CC" w14:textId="77777777" w:rsidTr="008B3AA9">
        <w:tc>
          <w:tcPr>
            <w:tcW w:w="9016" w:type="dxa"/>
            <w:gridSpan w:val="3"/>
            <w:tcBorders>
              <w:top w:val="single" w:sz="4" w:space="0" w:color="auto"/>
              <w:left w:val="single" w:sz="4" w:space="0" w:color="auto"/>
              <w:bottom w:val="single" w:sz="4" w:space="0" w:color="auto"/>
              <w:right w:val="single" w:sz="4" w:space="0" w:color="auto"/>
            </w:tcBorders>
            <w:vAlign w:val="center"/>
          </w:tcPr>
          <w:p w14:paraId="3D68394C" w14:textId="79E2B045" w:rsidR="00F011D7" w:rsidRPr="009E617F" w:rsidRDefault="00F011D7" w:rsidP="008B3AA9">
            <w:pPr>
              <w:jc w:val="both"/>
              <w:rPr>
                <w:sz w:val="18"/>
                <w:szCs w:val="18"/>
              </w:rPr>
            </w:pPr>
            <w:r>
              <w:t>Joindre la proposition détaillée de chaque candidat·e de l’État membre</w:t>
            </w:r>
            <w:r w:rsidR="00CB1A86">
              <w:t>.</w:t>
            </w:r>
            <w:r>
              <w:t xml:space="preserve"> </w:t>
            </w:r>
          </w:p>
        </w:tc>
      </w:tr>
    </w:tbl>
    <w:p w14:paraId="698BFB66" w14:textId="520A309F" w:rsidR="00E669D3" w:rsidRPr="009E617F" w:rsidRDefault="00E669D3" w:rsidP="00137FD9"/>
    <w:p w14:paraId="019DA78A" w14:textId="77777777" w:rsidR="00141353" w:rsidRDefault="00141353" w:rsidP="001C473D"/>
    <w:p w14:paraId="48935DD5" w14:textId="77777777" w:rsidR="003668E6" w:rsidRDefault="003668E6" w:rsidP="001C473D"/>
    <w:p w14:paraId="48336031" w14:textId="77777777" w:rsidR="003668E6" w:rsidRDefault="003668E6" w:rsidP="001C473D"/>
    <w:p w14:paraId="45E410C8" w14:textId="77777777" w:rsidR="00CB1A86" w:rsidRDefault="00CB1A86" w:rsidP="001C473D"/>
    <w:p w14:paraId="2D81E310" w14:textId="77777777" w:rsidR="003668E6" w:rsidRDefault="003668E6" w:rsidP="001C473D"/>
    <w:p w14:paraId="2F56F972" w14:textId="77777777" w:rsidR="003668E6" w:rsidRDefault="003668E6" w:rsidP="001C473D"/>
    <w:p w14:paraId="0C167FBE" w14:textId="77777777" w:rsidR="003668E6" w:rsidRPr="009E617F" w:rsidRDefault="003668E6" w:rsidP="001C473D"/>
    <w:p w14:paraId="220A85BA" w14:textId="111E5517" w:rsidR="00722F8B" w:rsidRPr="009E617F" w:rsidRDefault="00722F8B" w:rsidP="007A3A49">
      <w:pPr>
        <w:pStyle w:val="Heading1"/>
      </w:pPr>
      <w:r>
        <w:lastRenderedPageBreak/>
        <w:t>PARTIE B : DOSSIER DE CANDIDATURE</w:t>
      </w:r>
    </w:p>
    <w:p w14:paraId="1FF29A27" w14:textId="22CFF159" w:rsidR="00C04E68" w:rsidRPr="009E617F" w:rsidRDefault="00C04E68" w:rsidP="009D7B93">
      <w:pPr>
        <w:pStyle w:val="Heading2"/>
        <w:numPr>
          <w:ilvl w:val="1"/>
          <w:numId w:val="16"/>
        </w:numPr>
      </w:pPr>
      <w:r>
        <w:t xml:space="preserve">Informations administratives et organisationnelles </w:t>
      </w:r>
    </w:p>
    <w:p w14:paraId="39108A88" w14:textId="77777777" w:rsidR="00C04E68" w:rsidRPr="000E3B48" w:rsidRDefault="00C04E68" w:rsidP="00061018">
      <w:pPr>
        <w:rPr>
          <w:lang w:val="en-US"/>
        </w:rPr>
      </w:pPr>
    </w:p>
    <w:tbl>
      <w:tblPr>
        <w:tblStyle w:val="TableGrid"/>
        <w:tblW w:w="0" w:type="auto"/>
        <w:tblInd w:w="0" w:type="dxa"/>
        <w:tblLook w:val="04A0" w:firstRow="1" w:lastRow="0" w:firstColumn="1" w:lastColumn="0" w:noHBand="0" w:noVBand="1"/>
      </w:tblPr>
      <w:tblGrid>
        <w:gridCol w:w="2820"/>
        <w:gridCol w:w="6196"/>
      </w:tblGrid>
      <w:tr w:rsidR="00C04E68" w:rsidRPr="009E617F" w14:paraId="57ED7AB3"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A9F5E5E" w14:textId="77777777" w:rsidR="00C04E68" w:rsidRPr="009E617F" w:rsidRDefault="00C04E68" w:rsidP="00061018">
            <w:bookmarkStart w:id="1" w:name="_Hlk125696940"/>
            <w:r>
              <w:t xml:space="preserve"> </w:t>
            </w:r>
          </w:p>
        </w:tc>
        <w:tc>
          <w:tcPr>
            <w:tcW w:w="6196" w:type="dxa"/>
            <w:tcBorders>
              <w:top w:val="single" w:sz="4" w:space="0" w:color="auto"/>
              <w:left w:val="single" w:sz="4" w:space="0" w:color="auto"/>
              <w:bottom w:val="single" w:sz="4" w:space="0" w:color="auto"/>
              <w:right w:val="single" w:sz="4" w:space="0" w:color="auto"/>
            </w:tcBorders>
          </w:tcPr>
          <w:p w14:paraId="5EF4299E" w14:textId="77777777" w:rsidR="00C04E68" w:rsidRPr="009E617F" w:rsidRDefault="00C04E68" w:rsidP="00061018"/>
        </w:tc>
      </w:tr>
      <w:tr w:rsidR="00C04E68" w:rsidRPr="009E617F" w14:paraId="192F77EE"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C88F8DF" w14:textId="7914976B" w:rsidR="00C04E68" w:rsidRPr="009E617F" w:rsidRDefault="00C04E68" w:rsidP="00061018">
            <w:r>
              <w:t xml:space="preserve">Nom du pays </w:t>
            </w:r>
          </w:p>
        </w:tc>
        <w:tc>
          <w:tcPr>
            <w:tcW w:w="6196" w:type="dxa"/>
            <w:tcBorders>
              <w:top w:val="single" w:sz="4" w:space="0" w:color="auto"/>
              <w:left w:val="single" w:sz="4" w:space="0" w:color="auto"/>
              <w:bottom w:val="single" w:sz="4" w:space="0" w:color="auto"/>
              <w:right w:val="single" w:sz="4" w:space="0" w:color="auto"/>
            </w:tcBorders>
          </w:tcPr>
          <w:p w14:paraId="3DC066AB" w14:textId="77777777" w:rsidR="00C04E68" w:rsidRPr="009E617F" w:rsidRDefault="00C04E68" w:rsidP="00061018"/>
        </w:tc>
      </w:tr>
      <w:tr w:rsidR="00C04E68" w:rsidRPr="009E617F" w14:paraId="4C4A0803" w14:textId="77777777" w:rsidTr="00C04E68">
        <w:tc>
          <w:tcPr>
            <w:tcW w:w="2820" w:type="dxa"/>
            <w:tcBorders>
              <w:top w:val="single" w:sz="4" w:space="0" w:color="auto"/>
              <w:left w:val="single" w:sz="4" w:space="0" w:color="auto"/>
              <w:bottom w:val="single" w:sz="4" w:space="0" w:color="auto"/>
              <w:right w:val="single" w:sz="4" w:space="0" w:color="auto"/>
            </w:tcBorders>
          </w:tcPr>
          <w:p w14:paraId="4D1895B7" w14:textId="60E1FB09" w:rsidR="00C04E68" w:rsidRPr="009E617F" w:rsidRDefault="00C04E68" w:rsidP="00061018">
            <w:r>
              <w:t>Coordonnées du point de contact national</w:t>
            </w:r>
          </w:p>
        </w:tc>
        <w:tc>
          <w:tcPr>
            <w:tcW w:w="6196" w:type="dxa"/>
            <w:tcBorders>
              <w:top w:val="single" w:sz="4" w:space="0" w:color="auto"/>
              <w:left w:val="single" w:sz="4" w:space="0" w:color="auto"/>
              <w:bottom w:val="single" w:sz="4" w:space="0" w:color="auto"/>
              <w:right w:val="single" w:sz="4" w:space="0" w:color="auto"/>
            </w:tcBorders>
          </w:tcPr>
          <w:p w14:paraId="4334666C" w14:textId="77777777" w:rsidR="00C04E68" w:rsidRPr="009E617F" w:rsidRDefault="00C04E68" w:rsidP="00061018"/>
        </w:tc>
      </w:tr>
      <w:tr w:rsidR="00C04E68" w:rsidRPr="009E617F" w14:paraId="07648E38"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4F223F91" w14:textId="1F602AC8" w:rsidR="00C04E68" w:rsidRPr="009E617F" w:rsidRDefault="00C04E68" w:rsidP="00061018">
            <w:r>
              <w:t>Nom du ministère/agence/service public</w:t>
            </w:r>
          </w:p>
        </w:tc>
        <w:tc>
          <w:tcPr>
            <w:tcW w:w="6196" w:type="dxa"/>
            <w:tcBorders>
              <w:top w:val="single" w:sz="4" w:space="0" w:color="auto"/>
              <w:left w:val="single" w:sz="4" w:space="0" w:color="auto"/>
              <w:bottom w:val="single" w:sz="4" w:space="0" w:color="auto"/>
              <w:right w:val="single" w:sz="4" w:space="0" w:color="auto"/>
            </w:tcBorders>
          </w:tcPr>
          <w:p w14:paraId="6FED8DC4" w14:textId="77777777" w:rsidR="00C04E68" w:rsidRPr="009E617F" w:rsidRDefault="00C04E68" w:rsidP="00061018"/>
        </w:tc>
      </w:tr>
      <w:tr w:rsidR="00C04E68" w:rsidRPr="009E617F" w14:paraId="3DA943F2"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37B0B11E" w14:textId="0EBA059E" w:rsidR="00C04E68" w:rsidRPr="009E617F" w:rsidRDefault="00C04E68" w:rsidP="00061018">
            <w:r>
              <w:t>Nom du contact au sein du ministère/agence/service public concerné</w:t>
            </w:r>
          </w:p>
        </w:tc>
        <w:tc>
          <w:tcPr>
            <w:tcW w:w="6196" w:type="dxa"/>
            <w:tcBorders>
              <w:top w:val="single" w:sz="4" w:space="0" w:color="auto"/>
              <w:left w:val="single" w:sz="4" w:space="0" w:color="auto"/>
              <w:bottom w:val="single" w:sz="4" w:space="0" w:color="auto"/>
              <w:right w:val="single" w:sz="4" w:space="0" w:color="auto"/>
            </w:tcBorders>
          </w:tcPr>
          <w:p w14:paraId="10879D46" w14:textId="77777777" w:rsidR="00C04E68" w:rsidRPr="009E617F" w:rsidRDefault="00C04E68" w:rsidP="00061018"/>
        </w:tc>
      </w:tr>
      <w:tr w:rsidR="00C04E68" w:rsidRPr="009E617F" w14:paraId="13E2984E"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21A079A0" w14:textId="1ABB6628" w:rsidR="00C04E68" w:rsidRPr="009E617F" w:rsidRDefault="00C04E68" w:rsidP="00061018"/>
        </w:tc>
        <w:tc>
          <w:tcPr>
            <w:tcW w:w="6196" w:type="dxa"/>
            <w:tcBorders>
              <w:top w:val="single" w:sz="4" w:space="0" w:color="auto"/>
              <w:left w:val="single" w:sz="4" w:space="0" w:color="auto"/>
              <w:bottom w:val="single" w:sz="4" w:space="0" w:color="auto"/>
              <w:right w:val="single" w:sz="4" w:space="0" w:color="auto"/>
            </w:tcBorders>
          </w:tcPr>
          <w:p w14:paraId="2466B962" w14:textId="77777777" w:rsidR="00C04E68" w:rsidRPr="00D80038" w:rsidRDefault="00C04E68" w:rsidP="00061018"/>
        </w:tc>
      </w:tr>
      <w:tr w:rsidR="00C04E68" w:rsidRPr="009E617F" w14:paraId="789C383D"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76F9A88C" w14:textId="616324C3" w:rsidR="00C04E68" w:rsidRPr="009E617F" w:rsidRDefault="00C04E68" w:rsidP="00061018">
            <w:r>
              <w:t>Principaux domaines d’action du ministère/agence/service public concerné</w:t>
            </w:r>
          </w:p>
        </w:tc>
        <w:tc>
          <w:tcPr>
            <w:tcW w:w="6196" w:type="dxa"/>
            <w:tcBorders>
              <w:top w:val="single" w:sz="4" w:space="0" w:color="auto"/>
              <w:left w:val="single" w:sz="4" w:space="0" w:color="auto"/>
              <w:bottom w:val="single" w:sz="4" w:space="0" w:color="auto"/>
              <w:right w:val="single" w:sz="4" w:space="0" w:color="auto"/>
            </w:tcBorders>
          </w:tcPr>
          <w:p w14:paraId="62C3F63F" w14:textId="77777777" w:rsidR="00C04E68" w:rsidRPr="009E617F" w:rsidRDefault="00C04E68" w:rsidP="00061018">
            <w:pPr>
              <w:rPr>
                <w:iCs/>
              </w:rPr>
            </w:pPr>
            <w:r>
              <w:t>(max. 100 mots)</w:t>
            </w:r>
          </w:p>
          <w:p w14:paraId="12CAC49A" w14:textId="77777777" w:rsidR="00C04E68" w:rsidRPr="000E3B48" w:rsidRDefault="00C04E68" w:rsidP="00061018">
            <w:pPr>
              <w:rPr>
                <w:lang w:val="en-US"/>
              </w:rPr>
            </w:pPr>
          </w:p>
          <w:p w14:paraId="07E50923" w14:textId="77777777" w:rsidR="00C04E68" w:rsidRPr="000E3B48" w:rsidRDefault="00C04E68" w:rsidP="00061018">
            <w:pPr>
              <w:rPr>
                <w:lang w:val="en-US"/>
              </w:rPr>
            </w:pPr>
          </w:p>
        </w:tc>
      </w:tr>
      <w:tr w:rsidR="00C04E68" w:rsidRPr="009E617F" w14:paraId="5383BE31" w14:textId="77777777" w:rsidTr="00C04E68">
        <w:tc>
          <w:tcPr>
            <w:tcW w:w="2820" w:type="dxa"/>
            <w:tcBorders>
              <w:top w:val="single" w:sz="4" w:space="0" w:color="auto"/>
              <w:left w:val="single" w:sz="4" w:space="0" w:color="auto"/>
              <w:bottom w:val="single" w:sz="4" w:space="0" w:color="auto"/>
              <w:right w:val="single" w:sz="4" w:space="0" w:color="auto"/>
            </w:tcBorders>
            <w:hideMark/>
          </w:tcPr>
          <w:p w14:paraId="657DDBDE" w14:textId="642AC03F" w:rsidR="00C04E68" w:rsidRPr="009E617F" w:rsidRDefault="00C04E68" w:rsidP="00061018">
            <w:r>
              <w:t>Appui similaire dont a déjà bénéficié le ministère/agence/service public concerné de la part du SNRL et de la SADC</w:t>
            </w:r>
          </w:p>
        </w:tc>
        <w:tc>
          <w:tcPr>
            <w:tcW w:w="6196" w:type="dxa"/>
            <w:tcBorders>
              <w:top w:val="single" w:sz="4" w:space="0" w:color="auto"/>
              <w:left w:val="single" w:sz="4" w:space="0" w:color="auto"/>
              <w:bottom w:val="single" w:sz="4" w:space="0" w:color="auto"/>
              <w:right w:val="single" w:sz="4" w:space="0" w:color="auto"/>
            </w:tcBorders>
            <w:hideMark/>
          </w:tcPr>
          <w:p w14:paraId="2868B20F" w14:textId="77777777" w:rsidR="00C04E68" w:rsidRPr="009E617F" w:rsidRDefault="00C04E68" w:rsidP="00061018">
            <w:r>
              <w:t>(max. 300 mots)</w:t>
            </w:r>
          </w:p>
        </w:tc>
      </w:tr>
      <w:tr w:rsidR="005407E8" w:rsidRPr="009E617F" w14:paraId="22AA268E" w14:textId="77777777" w:rsidTr="00C04E68">
        <w:tc>
          <w:tcPr>
            <w:tcW w:w="2820" w:type="dxa"/>
            <w:tcBorders>
              <w:top w:val="single" w:sz="4" w:space="0" w:color="auto"/>
              <w:left w:val="single" w:sz="4" w:space="0" w:color="auto"/>
              <w:bottom w:val="single" w:sz="4" w:space="0" w:color="auto"/>
              <w:right w:val="single" w:sz="4" w:space="0" w:color="auto"/>
            </w:tcBorders>
          </w:tcPr>
          <w:p w14:paraId="0B0756F8" w14:textId="19828BD1" w:rsidR="005407E8" w:rsidRPr="009E617F" w:rsidRDefault="005407E8" w:rsidP="00061018">
            <w:r>
              <w:t>Interventions similaires déjà réalisées par le ministère concerné par l’intermédiaire du SNRL ou d’autres programmes</w:t>
            </w:r>
          </w:p>
        </w:tc>
        <w:tc>
          <w:tcPr>
            <w:tcW w:w="6196" w:type="dxa"/>
            <w:tcBorders>
              <w:top w:val="single" w:sz="4" w:space="0" w:color="auto"/>
              <w:left w:val="single" w:sz="4" w:space="0" w:color="auto"/>
              <w:bottom w:val="single" w:sz="4" w:space="0" w:color="auto"/>
              <w:right w:val="single" w:sz="4" w:space="0" w:color="auto"/>
            </w:tcBorders>
          </w:tcPr>
          <w:p w14:paraId="33A02B4E" w14:textId="37A05E65" w:rsidR="005407E8" w:rsidRPr="009E617F" w:rsidRDefault="00326767" w:rsidP="00061018">
            <w:r>
              <w:t>(max. 500 mots)</w:t>
            </w:r>
          </w:p>
        </w:tc>
      </w:tr>
      <w:bookmarkEnd w:id="1"/>
    </w:tbl>
    <w:p w14:paraId="03F24007" w14:textId="441519D4" w:rsidR="00A00925" w:rsidRPr="009E617F" w:rsidRDefault="00A00925" w:rsidP="00061018"/>
    <w:p w14:paraId="5FCC76F9" w14:textId="77777777" w:rsidR="00902F6C" w:rsidRDefault="00902F6C">
      <w:pPr>
        <w:spacing w:after="200" w:line="259" w:lineRule="auto"/>
        <w:rPr>
          <w:rFonts w:eastAsiaTheme="majorEastAsia"/>
          <w:b/>
          <w:bCs w:val="0"/>
        </w:rPr>
      </w:pPr>
      <w:r>
        <w:br w:type="page"/>
      </w:r>
    </w:p>
    <w:p w14:paraId="035730E8" w14:textId="4E3B9B95" w:rsidR="00D60A71" w:rsidRPr="009E617F" w:rsidRDefault="00D60A71" w:rsidP="007A3A49">
      <w:pPr>
        <w:pStyle w:val="Heading2"/>
      </w:pPr>
      <w:r>
        <w:lastRenderedPageBreak/>
        <w:t>Proposition de projet/description technique</w:t>
      </w:r>
    </w:p>
    <w:p w14:paraId="42FBE7FB" w14:textId="77777777" w:rsidR="00D60A71" w:rsidRPr="009E617F" w:rsidRDefault="00D60A71" w:rsidP="00061018"/>
    <w:p w14:paraId="3846734A" w14:textId="271E7E47" w:rsidR="00EB556B" w:rsidRPr="009E617F" w:rsidRDefault="00EB556B" w:rsidP="0094777D">
      <w:pPr>
        <w:pStyle w:val="ListParagraph"/>
        <w:numPr>
          <w:ilvl w:val="1"/>
          <w:numId w:val="5"/>
        </w:numPr>
        <w:rPr>
          <w:b/>
          <w:bCs/>
        </w:rPr>
      </w:pPr>
      <w:bookmarkStart w:id="2" w:name="_Hlk125697020"/>
      <w:r>
        <w:rPr>
          <w:b/>
        </w:rPr>
        <w:t>Choix du domaine thématique</w:t>
      </w:r>
    </w:p>
    <w:p w14:paraId="57DF2CC7" w14:textId="77777777" w:rsidR="00EB556B" w:rsidRPr="009E617F" w:rsidRDefault="00EB556B" w:rsidP="00EB556B">
      <w:pPr>
        <w:pStyle w:val="ListParagraph"/>
        <w:ind w:left="730"/>
        <w:rPr>
          <w:b/>
          <w:bCs/>
        </w:rPr>
      </w:pPr>
    </w:p>
    <w:p w14:paraId="7F394B4F" w14:textId="77777777" w:rsidR="00EB556B" w:rsidRPr="009E617F" w:rsidRDefault="00EB556B" w:rsidP="00EB556B">
      <w:pPr>
        <w:pStyle w:val="ListParagraph"/>
        <w:ind w:left="730"/>
        <w:rPr>
          <w:b/>
          <w:bCs/>
        </w:rPr>
      </w:pPr>
    </w:p>
    <w:tbl>
      <w:tblPr>
        <w:tblStyle w:val="TableGrid"/>
        <w:tblW w:w="0" w:type="auto"/>
        <w:tblInd w:w="0" w:type="dxa"/>
        <w:tblLook w:val="04A0" w:firstRow="1" w:lastRow="0" w:firstColumn="1" w:lastColumn="0" w:noHBand="0" w:noVBand="1"/>
      </w:tblPr>
      <w:tblGrid>
        <w:gridCol w:w="7910"/>
        <w:gridCol w:w="1106"/>
      </w:tblGrid>
      <w:tr w:rsidR="00EB556B" w:rsidRPr="009E617F" w14:paraId="78103FB8" w14:textId="77777777" w:rsidTr="00447A5A">
        <w:trPr>
          <w:trHeight w:val="316"/>
        </w:trPr>
        <w:tc>
          <w:tcPr>
            <w:tcW w:w="7933" w:type="dxa"/>
          </w:tcPr>
          <w:p w14:paraId="540F9D1A" w14:textId="77777777" w:rsidR="00EB556B" w:rsidRPr="009E617F" w:rsidRDefault="00EB556B" w:rsidP="00EB556B">
            <w:pPr>
              <w:rPr>
                <w:b/>
              </w:rPr>
            </w:pPr>
            <w:r>
              <w:rPr>
                <w:b/>
              </w:rPr>
              <w:t xml:space="preserve">Domaines thématiques </w:t>
            </w:r>
          </w:p>
          <w:p w14:paraId="3CD9B330" w14:textId="56B9FAE3" w:rsidR="00EB556B" w:rsidRPr="009E617F" w:rsidRDefault="00EB556B" w:rsidP="00EB556B">
            <w:pPr>
              <w:rPr>
                <w:bCs/>
                <w:i/>
                <w:iCs/>
              </w:rPr>
            </w:pPr>
            <w:r>
              <w:rPr>
                <w:i/>
              </w:rPr>
              <w:t>Sélectionnez le domaine thématique qui s’applique à votre dossier.</w:t>
            </w:r>
          </w:p>
        </w:tc>
        <w:tc>
          <w:tcPr>
            <w:tcW w:w="1083" w:type="dxa"/>
          </w:tcPr>
          <w:p w14:paraId="06BC1221" w14:textId="3ADD73D6" w:rsidR="00EB556B" w:rsidRPr="009E617F" w:rsidRDefault="00EB556B" w:rsidP="00EB556B">
            <w:pPr>
              <w:rPr>
                <w:b/>
              </w:rPr>
            </w:pPr>
            <w:r>
              <w:rPr>
                <w:b/>
              </w:rPr>
              <w:t>Sélection</w:t>
            </w:r>
          </w:p>
        </w:tc>
      </w:tr>
      <w:tr w:rsidR="00EB556B" w:rsidRPr="009E617F" w14:paraId="525AFCCB" w14:textId="77777777" w:rsidTr="00447A5A">
        <w:tc>
          <w:tcPr>
            <w:tcW w:w="7933" w:type="dxa"/>
          </w:tcPr>
          <w:p w14:paraId="22697DD7" w14:textId="54013FCE" w:rsidR="00EB556B" w:rsidRPr="009E617F" w:rsidRDefault="00EB556B" w:rsidP="00EB556B">
            <w:pPr>
              <w:rPr>
                <w:b/>
                <w:bCs/>
              </w:rPr>
            </w:pPr>
            <w:r>
              <w:rPr>
                <w:b/>
              </w:rPr>
              <w:t>Propositions de politiques sensibles au genre pour la mise en œuvre des protocoles et des stratégies de la SADC</w:t>
            </w:r>
          </w:p>
        </w:tc>
        <w:tc>
          <w:tcPr>
            <w:tcW w:w="1083" w:type="dxa"/>
          </w:tcPr>
          <w:p w14:paraId="440D6EA8" w14:textId="7F1262EE" w:rsidR="00EB556B" w:rsidRPr="009E617F" w:rsidRDefault="00EB556B" w:rsidP="00EB556B">
            <w:pPr>
              <w:jc w:val="center"/>
              <w:rPr>
                <w:b/>
              </w:rP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EB556B" w:rsidRPr="009E617F" w14:paraId="640313C0" w14:textId="77777777" w:rsidTr="00447A5A">
        <w:tc>
          <w:tcPr>
            <w:tcW w:w="7933" w:type="dxa"/>
          </w:tcPr>
          <w:p w14:paraId="07A0E8D1" w14:textId="5FEB2844" w:rsidR="00EB556B" w:rsidRPr="009E617F" w:rsidRDefault="00EB556B" w:rsidP="00EB556B">
            <w:pPr>
              <w:rPr>
                <w:b/>
                <w:bCs/>
              </w:rPr>
            </w:pPr>
            <w:r>
              <w:rPr>
                <w:b/>
              </w:rPr>
              <w:t>Structures de coordination interinstitutionnelles pour l’intégration régionale</w:t>
            </w:r>
          </w:p>
        </w:tc>
        <w:tc>
          <w:tcPr>
            <w:tcW w:w="1083" w:type="dxa"/>
          </w:tcPr>
          <w:p w14:paraId="43105113" w14:textId="7F6A488E" w:rsidR="00EB556B" w:rsidRPr="009E617F" w:rsidRDefault="00EB556B" w:rsidP="00EB556B">
            <w:pPr>
              <w:jc w:val="center"/>
              <w:rPr>
                <w:b/>
              </w:rP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EB556B" w:rsidRPr="009E617F" w14:paraId="3CF129DE" w14:textId="77777777" w:rsidTr="00447A5A">
        <w:tc>
          <w:tcPr>
            <w:tcW w:w="7933" w:type="dxa"/>
          </w:tcPr>
          <w:p w14:paraId="6519A263" w14:textId="5C612994" w:rsidR="00EB556B" w:rsidRPr="009E617F" w:rsidRDefault="00447A5A" w:rsidP="00EB556B">
            <w:pPr>
              <w:rPr>
                <w:b/>
                <w:bCs/>
              </w:rPr>
            </w:pPr>
            <w:r>
              <w:rPr>
                <w:b/>
              </w:rPr>
              <w:t>Mobilisation de ressources pour le financement des structures et activités de coordination nationale de la SADC (livres blancs</w:t>
            </w:r>
            <w:r w:rsidRPr="00447A5A">
              <w:rPr>
                <w:b/>
                <w:lang w:val="en-ZA"/>
              </w:rPr>
              <w:t>)</w:t>
            </w:r>
          </w:p>
        </w:tc>
        <w:tc>
          <w:tcPr>
            <w:tcW w:w="1083" w:type="dxa"/>
          </w:tcPr>
          <w:p w14:paraId="2377908D" w14:textId="2B6E78C8" w:rsidR="00EB556B" w:rsidRPr="009E617F" w:rsidRDefault="00EB556B" w:rsidP="00EB556B">
            <w:pPr>
              <w:jc w:val="center"/>
              <w:rPr>
                <w:b/>
              </w:rP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EB556B" w:rsidRPr="009E617F" w14:paraId="6EC7D862" w14:textId="77777777" w:rsidTr="00447A5A">
        <w:tc>
          <w:tcPr>
            <w:tcW w:w="7933" w:type="dxa"/>
          </w:tcPr>
          <w:p w14:paraId="6831564B" w14:textId="515AF28B" w:rsidR="00EB556B" w:rsidRPr="009E617F" w:rsidRDefault="00EB556B" w:rsidP="00EB556B">
            <w:pPr>
              <w:rPr>
                <w:b/>
                <w:bCs/>
              </w:rPr>
            </w:pPr>
            <w:r>
              <w:rPr>
                <w:b/>
              </w:rPr>
              <w:t xml:space="preserve">Stratégies de communication </w:t>
            </w:r>
            <w:r w:rsidR="00447A5A">
              <w:rPr>
                <w:b/>
              </w:rPr>
              <w:t xml:space="preserve">de l’intégration régionale </w:t>
            </w:r>
            <w:r>
              <w:rPr>
                <w:b/>
              </w:rPr>
              <w:t>de la SADC </w:t>
            </w:r>
          </w:p>
        </w:tc>
        <w:tc>
          <w:tcPr>
            <w:tcW w:w="1083" w:type="dxa"/>
          </w:tcPr>
          <w:p w14:paraId="47C86B44" w14:textId="02CCF73B" w:rsidR="00EB556B" w:rsidRPr="009E617F" w:rsidRDefault="00EB556B" w:rsidP="00EB556B">
            <w:pPr>
              <w:jc w:val="center"/>
              <w:rPr>
                <w:b/>
              </w:rP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r w:rsidR="00EB556B" w:rsidRPr="009E617F" w14:paraId="3CD984C1" w14:textId="77777777" w:rsidTr="00447A5A">
        <w:tc>
          <w:tcPr>
            <w:tcW w:w="7933" w:type="dxa"/>
          </w:tcPr>
          <w:p w14:paraId="03C508CA" w14:textId="749FC850" w:rsidR="00EB556B" w:rsidRPr="009E617F" w:rsidRDefault="00EB556B" w:rsidP="00EB556B">
            <w:pPr>
              <w:rPr>
                <w:b/>
                <w:bCs/>
              </w:rPr>
            </w:pPr>
            <w:r>
              <w:rPr>
                <w:b/>
              </w:rPr>
              <w:t>Documentation des bonnes pratiques</w:t>
            </w:r>
          </w:p>
        </w:tc>
        <w:tc>
          <w:tcPr>
            <w:tcW w:w="1083" w:type="dxa"/>
          </w:tcPr>
          <w:p w14:paraId="38EED120" w14:textId="0C353CC6" w:rsidR="00EB556B" w:rsidRPr="009E617F" w:rsidRDefault="00EB556B" w:rsidP="00EB556B">
            <w:pPr>
              <w:jc w:val="center"/>
              <w:rPr>
                <w:b/>
              </w:rPr>
            </w:pPr>
            <w:r w:rsidRPr="009E617F">
              <w:rPr>
                <w:sz w:val="18"/>
              </w:rPr>
              <w:fldChar w:fldCharType="begin">
                <w:ffData>
                  <w:name w:val=""/>
                  <w:enabled/>
                  <w:calcOnExit w:val="0"/>
                  <w:statusText w:type="text" w:val="Bitte ankreuzen, wenn Anlage dem Projektvorschlag beigefügt wurde."/>
                  <w:checkBox>
                    <w:sizeAuto/>
                    <w:default w:val="0"/>
                  </w:checkBox>
                </w:ffData>
              </w:fldChar>
            </w:r>
            <w:r w:rsidRPr="009E617F">
              <w:rPr>
                <w:rFonts w:cs="Arial"/>
                <w:sz w:val="18"/>
              </w:rPr>
              <w:instrText xml:space="preserve"> FORMCHECKBOX </w:instrText>
            </w:r>
            <w:r w:rsidR="00000000">
              <w:rPr>
                <w:sz w:val="18"/>
              </w:rPr>
            </w:r>
            <w:r w:rsidR="00000000">
              <w:rPr>
                <w:sz w:val="18"/>
              </w:rPr>
              <w:fldChar w:fldCharType="separate"/>
            </w:r>
            <w:r w:rsidRPr="009E617F">
              <w:rPr>
                <w:sz w:val="18"/>
              </w:rPr>
              <w:fldChar w:fldCharType="end"/>
            </w:r>
          </w:p>
        </w:tc>
      </w:tr>
    </w:tbl>
    <w:p w14:paraId="0959268F" w14:textId="77777777" w:rsidR="00EB556B" w:rsidRPr="009E617F" w:rsidRDefault="00EB556B" w:rsidP="00EB556B">
      <w:pPr>
        <w:rPr>
          <w:b/>
        </w:rPr>
      </w:pPr>
    </w:p>
    <w:bookmarkEnd w:id="2"/>
    <w:p w14:paraId="4CD7107D" w14:textId="77777777" w:rsidR="00EB556B" w:rsidRPr="009E617F" w:rsidRDefault="00EB556B" w:rsidP="00EB556B">
      <w:pPr>
        <w:pStyle w:val="ListParagraph"/>
        <w:numPr>
          <w:ilvl w:val="1"/>
          <w:numId w:val="5"/>
        </w:numPr>
        <w:rPr>
          <w:b/>
          <w:bCs/>
        </w:rPr>
      </w:pPr>
      <w:r>
        <w:rPr>
          <w:b/>
        </w:rPr>
        <w:t>Informations générales sur le projet proposé</w:t>
      </w:r>
    </w:p>
    <w:p w14:paraId="6648FBDD" w14:textId="77777777" w:rsidR="00D60A71" w:rsidRPr="00D80038" w:rsidRDefault="00D60A71" w:rsidP="00061018"/>
    <w:tbl>
      <w:tblPr>
        <w:tblStyle w:val="TableGrid"/>
        <w:tblW w:w="9209" w:type="dxa"/>
        <w:tblInd w:w="0" w:type="dxa"/>
        <w:tblLook w:val="04A0" w:firstRow="1" w:lastRow="0" w:firstColumn="1" w:lastColumn="0" w:noHBand="0" w:noVBand="1"/>
      </w:tblPr>
      <w:tblGrid>
        <w:gridCol w:w="2821"/>
        <w:gridCol w:w="6388"/>
      </w:tblGrid>
      <w:tr w:rsidR="00D60A71" w:rsidRPr="009E617F" w14:paraId="7FD2C452"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18F34300" w14:textId="77777777" w:rsidR="00D60A71" w:rsidRPr="009E617F" w:rsidRDefault="00D60A71" w:rsidP="00061018">
            <w:pPr>
              <w:rPr>
                <w:b/>
                <w:bCs/>
              </w:rPr>
            </w:pPr>
            <w:r>
              <w:rPr>
                <w:b/>
              </w:rPr>
              <w:t xml:space="preserve">Intitulé du projet : </w:t>
            </w:r>
          </w:p>
        </w:tc>
        <w:tc>
          <w:tcPr>
            <w:tcW w:w="6388" w:type="dxa"/>
            <w:tcBorders>
              <w:top w:val="single" w:sz="4" w:space="0" w:color="auto"/>
              <w:left w:val="single" w:sz="4" w:space="0" w:color="auto"/>
              <w:bottom w:val="single" w:sz="4" w:space="0" w:color="auto"/>
              <w:right w:val="single" w:sz="4" w:space="0" w:color="auto"/>
            </w:tcBorders>
          </w:tcPr>
          <w:p w14:paraId="475E1830" w14:textId="77777777" w:rsidR="00D60A71" w:rsidRPr="009E617F" w:rsidRDefault="00D60A71" w:rsidP="00061018">
            <w:pPr>
              <w:rPr>
                <w:b/>
                <w:bCs/>
              </w:rPr>
            </w:pPr>
          </w:p>
        </w:tc>
      </w:tr>
      <w:tr w:rsidR="00D60A71" w:rsidRPr="009E617F" w14:paraId="592313D4"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53C28AA7" w14:textId="77777777" w:rsidR="00D60A71" w:rsidRPr="009E617F" w:rsidRDefault="00D60A71" w:rsidP="00061018">
            <w:pPr>
              <w:rPr>
                <w:b/>
                <w:bCs/>
              </w:rPr>
            </w:pPr>
            <w:r>
              <w:rPr>
                <w:b/>
              </w:rPr>
              <w:t>Brève description du projet :</w:t>
            </w:r>
          </w:p>
          <w:p w14:paraId="694E1516" w14:textId="77777777" w:rsidR="00D60A71" w:rsidRPr="009E617F" w:rsidRDefault="00D60A71" w:rsidP="00061018">
            <w:pPr>
              <w:rPr>
                <w:i/>
                <w:iCs/>
              </w:rPr>
            </w:pPr>
            <w:r>
              <w:rPr>
                <w:i/>
              </w:rPr>
              <w:t>Fournissez une description générale du projet et notamment de l’impact, des activités et des bénéficiaires prévus</w:t>
            </w:r>
          </w:p>
        </w:tc>
        <w:tc>
          <w:tcPr>
            <w:tcW w:w="6388" w:type="dxa"/>
            <w:tcBorders>
              <w:top w:val="single" w:sz="4" w:space="0" w:color="auto"/>
              <w:left w:val="single" w:sz="4" w:space="0" w:color="auto"/>
              <w:bottom w:val="single" w:sz="4" w:space="0" w:color="auto"/>
              <w:right w:val="single" w:sz="4" w:space="0" w:color="auto"/>
            </w:tcBorders>
            <w:hideMark/>
          </w:tcPr>
          <w:p w14:paraId="738BE6D3" w14:textId="77777777" w:rsidR="00D60A71" w:rsidRPr="009E617F" w:rsidRDefault="00D60A71" w:rsidP="00061018">
            <w:r>
              <w:t>(max. 200 mots)</w:t>
            </w:r>
          </w:p>
        </w:tc>
      </w:tr>
      <w:tr w:rsidR="00D60A71" w:rsidRPr="009E617F" w14:paraId="6C1EFA0B"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31BC8A80" w14:textId="77777777" w:rsidR="00D60A71" w:rsidRPr="009E617F" w:rsidRDefault="00D60A71" w:rsidP="00061018">
            <w:pPr>
              <w:rPr>
                <w:b/>
                <w:bCs/>
              </w:rPr>
            </w:pPr>
            <w:r>
              <w:rPr>
                <w:b/>
              </w:rPr>
              <w:t>Budget total en EUR :</w:t>
            </w:r>
          </w:p>
        </w:tc>
        <w:tc>
          <w:tcPr>
            <w:tcW w:w="6388" w:type="dxa"/>
            <w:tcBorders>
              <w:top w:val="single" w:sz="4" w:space="0" w:color="auto"/>
              <w:left w:val="single" w:sz="4" w:space="0" w:color="auto"/>
              <w:bottom w:val="single" w:sz="4" w:space="0" w:color="auto"/>
              <w:right w:val="single" w:sz="4" w:space="0" w:color="auto"/>
            </w:tcBorders>
          </w:tcPr>
          <w:p w14:paraId="291A2C37" w14:textId="77777777" w:rsidR="00D60A71" w:rsidRPr="009E617F" w:rsidRDefault="00D60A71" w:rsidP="00061018"/>
        </w:tc>
      </w:tr>
      <w:tr w:rsidR="00D60A71" w:rsidRPr="009E617F" w14:paraId="79D4A8C3" w14:textId="77777777" w:rsidTr="00A92062">
        <w:tc>
          <w:tcPr>
            <w:tcW w:w="2821" w:type="dxa"/>
            <w:tcBorders>
              <w:top w:val="single" w:sz="4" w:space="0" w:color="auto"/>
              <w:left w:val="single" w:sz="4" w:space="0" w:color="auto"/>
              <w:bottom w:val="single" w:sz="4" w:space="0" w:color="auto"/>
              <w:right w:val="single" w:sz="4" w:space="0" w:color="auto"/>
            </w:tcBorders>
            <w:hideMark/>
          </w:tcPr>
          <w:p w14:paraId="7B6B5D72" w14:textId="77777777" w:rsidR="00D60A71" w:rsidRPr="009E617F" w:rsidRDefault="00D60A71" w:rsidP="00061018">
            <w:r>
              <w:rPr>
                <w:b/>
              </w:rPr>
              <w:t>Durée du projet</w:t>
            </w:r>
            <w:r>
              <w:t> :</w:t>
            </w:r>
          </w:p>
        </w:tc>
        <w:tc>
          <w:tcPr>
            <w:tcW w:w="6388" w:type="dxa"/>
            <w:tcBorders>
              <w:top w:val="single" w:sz="4" w:space="0" w:color="auto"/>
              <w:left w:val="single" w:sz="4" w:space="0" w:color="auto"/>
              <w:bottom w:val="single" w:sz="4" w:space="0" w:color="auto"/>
              <w:right w:val="single" w:sz="4" w:space="0" w:color="auto"/>
            </w:tcBorders>
          </w:tcPr>
          <w:p w14:paraId="60ECDC84" w14:textId="77777777" w:rsidR="00D60A71" w:rsidRPr="009E617F" w:rsidRDefault="00D60A71" w:rsidP="00061018"/>
        </w:tc>
      </w:tr>
    </w:tbl>
    <w:p w14:paraId="5D23C6A0" w14:textId="4087D9DE" w:rsidR="00280704" w:rsidRPr="009E617F" w:rsidRDefault="00280704" w:rsidP="00061018"/>
    <w:p w14:paraId="5FEBF4E5" w14:textId="77777777" w:rsidR="00D60A71" w:rsidRPr="009E617F" w:rsidRDefault="00D60A71" w:rsidP="00EB556B">
      <w:pPr>
        <w:pStyle w:val="ListParagraph"/>
        <w:numPr>
          <w:ilvl w:val="1"/>
          <w:numId w:val="6"/>
        </w:numPr>
        <w:rPr>
          <w:b/>
          <w:bCs/>
        </w:rPr>
      </w:pPr>
      <w:r>
        <w:rPr>
          <w:b/>
        </w:rPr>
        <w:t>Descriptif du projet</w:t>
      </w:r>
    </w:p>
    <w:p w14:paraId="7A1EF012" w14:textId="77777777" w:rsidR="00D60A71" w:rsidRPr="000E3B48" w:rsidRDefault="00D60A71" w:rsidP="00061018">
      <w:pPr>
        <w:rPr>
          <w:lang w:val="en-US"/>
        </w:rPr>
      </w:pPr>
    </w:p>
    <w:tbl>
      <w:tblPr>
        <w:tblStyle w:val="TableGrid"/>
        <w:tblW w:w="9209" w:type="dxa"/>
        <w:tblInd w:w="0" w:type="dxa"/>
        <w:tblLook w:val="04A0" w:firstRow="1" w:lastRow="0" w:firstColumn="1" w:lastColumn="0" w:noHBand="0" w:noVBand="1"/>
      </w:tblPr>
      <w:tblGrid>
        <w:gridCol w:w="3114"/>
        <w:gridCol w:w="6095"/>
      </w:tblGrid>
      <w:tr w:rsidR="00D60A71" w:rsidRPr="009E617F" w14:paraId="06D1116F"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0FECDE8C" w14:textId="77777777" w:rsidR="00D60A71" w:rsidRPr="009E617F" w:rsidRDefault="00D60A71" w:rsidP="00061018">
            <w:pPr>
              <w:rPr>
                <w:b/>
                <w:bCs/>
              </w:rPr>
            </w:pPr>
            <w:r>
              <w:rPr>
                <w:b/>
              </w:rPr>
              <w:t>Justification, contexte et emplacement du projet :</w:t>
            </w:r>
          </w:p>
          <w:p w14:paraId="0D226C04" w14:textId="6CAAC980" w:rsidR="00D60A71" w:rsidRPr="009E617F" w:rsidRDefault="00D60A71" w:rsidP="00061018">
            <w:pPr>
              <w:rPr>
                <w:rFonts w:eastAsia="Arial"/>
                <w:i/>
                <w:iCs/>
              </w:rPr>
            </w:pPr>
            <w:r>
              <w:rPr>
                <w:i/>
              </w:rPr>
              <w:t>Décrivez les opportunités/défis en matière de développement qui prévalent dans le secteur ciblé par le programme.</w:t>
            </w:r>
          </w:p>
        </w:tc>
        <w:tc>
          <w:tcPr>
            <w:tcW w:w="6095" w:type="dxa"/>
            <w:tcBorders>
              <w:top w:val="single" w:sz="4" w:space="0" w:color="auto"/>
              <w:left w:val="single" w:sz="4" w:space="0" w:color="auto"/>
              <w:bottom w:val="single" w:sz="4" w:space="0" w:color="auto"/>
              <w:right w:val="single" w:sz="4" w:space="0" w:color="auto"/>
            </w:tcBorders>
          </w:tcPr>
          <w:p w14:paraId="7C96900B" w14:textId="77777777" w:rsidR="00D60A71" w:rsidRPr="009E617F" w:rsidRDefault="00D60A71" w:rsidP="00061018">
            <w:pPr>
              <w:rPr>
                <w:bCs/>
                <w:sz w:val="22"/>
                <w:szCs w:val="22"/>
              </w:rPr>
            </w:pPr>
            <w:r>
              <w:t>(max. 500 mots)</w:t>
            </w:r>
          </w:p>
          <w:p w14:paraId="3720F7D9" w14:textId="77777777" w:rsidR="00D60A71" w:rsidRPr="009E617F" w:rsidRDefault="00D60A71" w:rsidP="00061018">
            <w:pPr>
              <w:rPr>
                <w:rFonts w:eastAsia="Arial"/>
              </w:rPr>
            </w:pPr>
          </w:p>
        </w:tc>
      </w:tr>
      <w:tr w:rsidR="00D60A71" w:rsidRPr="009E617F" w14:paraId="3E8BB90D" w14:textId="77777777" w:rsidTr="00A92062">
        <w:tc>
          <w:tcPr>
            <w:tcW w:w="3114" w:type="dxa"/>
            <w:tcBorders>
              <w:top w:val="single" w:sz="4" w:space="0" w:color="auto"/>
              <w:left w:val="single" w:sz="4" w:space="0" w:color="auto"/>
              <w:bottom w:val="single" w:sz="4" w:space="0" w:color="auto"/>
              <w:right w:val="single" w:sz="4" w:space="0" w:color="auto"/>
            </w:tcBorders>
          </w:tcPr>
          <w:p w14:paraId="1D967B62" w14:textId="77777777" w:rsidR="00D60A71" w:rsidRPr="009E617F" w:rsidRDefault="00D60A71" w:rsidP="00061018">
            <w:pPr>
              <w:rPr>
                <w:b/>
                <w:bCs/>
              </w:rPr>
            </w:pPr>
            <w:r>
              <w:rPr>
                <w:b/>
              </w:rPr>
              <w:t>Objectifs spécifiques :</w:t>
            </w:r>
          </w:p>
          <w:p w14:paraId="310830F3" w14:textId="77777777" w:rsidR="00D60A71" w:rsidRPr="009E617F" w:rsidRDefault="00D60A71" w:rsidP="00061018">
            <w:pPr>
              <w:rPr>
                <w:rFonts w:eastAsia="Arial"/>
                <w:i/>
                <w:iCs/>
              </w:rPr>
            </w:pPr>
            <w:r>
              <w:rPr>
                <w:i/>
              </w:rPr>
              <w:t>Décrivez les objectifs précis que le projet souhaite atteindre.</w:t>
            </w:r>
          </w:p>
          <w:p w14:paraId="224AA5A8" w14:textId="77777777" w:rsidR="00D60A71" w:rsidRPr="009E617F" w:rsidRDefault="00D60A71" w:rsidP="00061018">
            <w:pPr>
              <w:rPr>
                <w:bCs/>
              </w:rPr>
            </w:pPr>
          </w:p>
        </w:tc>
        <w:tc>
          <w:tcPr>
            <w:tcW w:w="6095" w:type="dxa"/>
            <w:tcBorders>
              <w:top w:val="single" w:sz="4" w:space="0" w:color="auto"/>
              <w:left w:val="single" w:sz="4" w:space="0" w:color="auto"/>
              <w:bottom w:val="single" w:sz="4" w:space="0" w:color="auto"/>
              <w:right w:val="single" w:sz="4" w:space="0" w:color="auto"/>
            </w:tcBorders>
          </w:tcPr>
          <w:p w14:paraId="24C1ED88" w14:textId="77777777" w:rsidR="00D60A71" w:rsidRPr="009E617F" w:rsidRDefault="00D60A71" w:rsidP="00061018">
            <w:pPr>
              <w:rPr>
                <w:iCs/>
                <w:sz w:val="22"/>
                <w:szCs w:val="22"/>
              </w:rPr>
            </w:pPr>
            <w:r>
              <w:lastRenderedPageBreak/>
              <w:t>(max. 300 mots)</w:t>
            </w:r>
          </w:p>
          <w:p w14:paraId="3EC24988" w14:textId="77777777" w:rsidR="00D60A71" w:rsidRPr="009E617F" w:rsidRDefault="00D60A71" w:rsidP="00061018">
            <w:pPr>
              <w:rPr>
                <w:rFonts w:eastAsia="Arial"/>
              </w:rPr>
            </w:pPr>
          </w:p>
        </w:tc>
      </w:tr>
      <w:tr w:rsidR="00D60A71" w:rsidRPr="009E617F" w14:paraId="7DD4D7B4" w14:textId="77777777" w:rsidTr="00A92062">
        <w:trPr>
          <w:trHeight w:val="2064"/>
        </w:trPr>
        <w:tc>
          <w:tcPr>
            <w:tcW w:w="3114" w:type="dxa"/>
            <w:tcBorders>
              <w:top w:val="single" w:sz="4" w:space="0" w:color="auto"/>
              <w:left w:val="single" w:sz="4" w:space="0" w:color="auto"/>
              <w:bottom w:val="single" w:sz="4" w:space="0" w:color="auto"/>
              <w:right w:val="single" w:sz="4" w:space="0" w:color="auto"/>
            </w:tcBorders>
            <w:hideMark/>
          </w:tcPr>
          <w:p w14:paraId="11470EFA" w14:textId="3C515B53" w:rsidR="00D60A71" w:rsidRPr="009E617F" w:rsidRDefault="00D60A71" w:rsidP="00061018">
            <w:pPr>
              <w:rPr>
                <w:b/>
                <w:bCs/>
              </w:rPr>
            </w:pPr>
            <w:r>
              <w:rPr>
                <w:b/>
              </w:rPr>
              <w:t>Activités clés :</w:t>
            </w:r>
          </w:p>
          <w:p w14:paraId="6E164BD5" w14:textId="4C570149" w:rsidR="00D60A71" w:rsidRPr="009E617F" w:rsidRDefault="00D60A71" w:rsidP="00061018">
            <w:pPr>
              <w:rPr>
                <w:rFonts w:eastAsia="Arial"/>
              </w:rPr>
            </w:pPr>
            <w:r>
              <w:rPr>
                <w:i/>
              </w:rPr>
              <w:t>Décrivez les principales activités qui permettront de réaliser l’objectif ci-dessus</w:t>
            </w:r>
            <w:r>
              <w:t>.</w:t>
            </w:r>
          </w:p>
        </w:tc>
        <w:tc>
          <w:tcPr>
            <w:tcW w:w="6095" w:type="dxa"/>
            <w:tcBorders>
              <w:top w:val="single" w:sz="4" w:space="0" w:color="auto"/>
              <w:left w:val="single" w:sz="4" w:space="0" w:color="auto"/>
              <w:bottom w:val="single" w:sz="4" w:space="0" w:color="auto"/>
              <w:right w:val="single" w:sz="4" w:space="0" w:color="auto"/>
            </w:tcBorders>
            <w:hideMark/>
          </w:tcPr>
          <w:p w14:paraId="6868215D" w14:textId="77777777" w:rsidR="00D60A71" w:rsidRPr="009E617F" w:rsidRDefault="00D60A71" w:rsidP="00061018">
            <w:pPr>
              <w:rPr>
                <w:bCs/>
                <w:iCs/>
              </w:rPr>
            </w:pPr>
            <w:r>
              <w:t>(max. 500 mots)</w:t>
            </w:r>
          </w:p>
        </w:tc>
      </w:tr>
      <w:tr w:rsidR="00D60A71" w:rsidRPr="009E617F" w14:paraId="5EC17B3C" w14:textId="77777777" w:rsidTr="00A92062">
        <w:trPr>
          <w:trHeight w:val="2064"/>
        </w:trPr>
        <w:tc>
          <w:tcPr>
            <w:tcW w:w="3114" w:type="dxa"/>
            <w:tcBorders>
              <w:top w:val="single" w:sz="4" w:space="0" w:color="auto"/>
              <w:left w:val="single" w:sz="4" w:space="0" w:color="auto"/>
              <w:bottom w:val="single" w:sz="4" w:space="0" w:color="auto"/>
              <w:right w:val="single" w:sz="4" w:space="0" w:color="auto"/>
            </w:tcBorders>
            <w:hideMark/>
          </w:tcPr>
          <w:p w14:paraId="69641C4F" w14:textId="77777777" w:rsidR="00D60A71" w:rsidRPr="009E617F" w:rsidRDefault="00D60A71" w:rsidP="00061018">
            <w:pPr>
              <w:rPr>
                <w:b/>
                <w:bCs/>
              </w:rPr>
            </w:pPr>
            <w:r>
              <w:rPr>
                <w:b/>
              </w:rPr>
              <w:t>Bénéficiaires :</w:t>
            </w:r>
          </w:p>
          <w:p w14:paraId="409EEFB8" w14:textId="518695C8" w:rsidR="00D60A71" w:rsidRPr="009E617F" w:rsidRDefault="003F5901" w:rsidP="00061018">
            <w:pPr>
              <w:rPr>
                <w:rFonts w:eastAsia="Arial"/>
                <w:i/>
                <w:iCs/>
              </w:rPr>
            </w:pPr>
            <w:r>
              <w:rPr>
                <w:i/>
              </w:rPr>
              <w:t>Décrivez les bénéficiaires ciblés.</w:t>
            </w:r>
          </w:p>
        </w:tc>
        <w:tc>
          <w:tcPr>
            <w:tcW w:w="6095" w:type="dxa"/>
            <w:tcBorders>
              <w:top w:val="single" w:sz="4" w:space="0" w:color="auto"/>
              <w:left w:val="single" w:sz="4" w:space="0" w:color="auto"/>
              <w:bottom w:val="single" w:sz="4" w:space="0" w:color="auto"/>
              <w:right w:val="single" w:sz="4" w:space="0" w:color="auto"/>
            </w:tcBorders>
            <w:hideMark/>
          </w:tcPr>
          <w:p w14:paraId="2C5F4AB3" w14:textId="77777777" w:rsidR="00D60A71" w:rsidRPr="009E617F" w:rsidRDefault="00D60A71" w:rsidP="00061018">
            <w:pPr>
              <w:rPr>
                <w:bCs/>
                <w:iCs/>
              </w:rPr>
            </w:pPr>
            <w:r>
              <w:t>(max. 200 mots)</w:t>
            </w:r>
          </w:p>
        </w:tc>
      </w:tr>
      <w:tr w:rsidR="00D60A71" w:rsidRPr="009E617F" w14:paraId="05DC6DC4"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3FA18E34" w14:textId="77777777" w:rsidR="00D60A71" w:rsidRPr="009E617F" w:rsidRDefault="00D60A71" w:rsidP="00061018">
            <w:pPr>
              <w:rPr>
                <w:b/>
                <w:bCs/>
              </w:rPr>
            </w:pPr>
            <w:r>
              <w:rPr>
                <w:b/>
              </w:rPr>
              <w:t>Effets escomptés :</w:t>
            </w:r>
          </w:p>
          <w:p w14:paraId="33D93FD3" w14:textId="061D67AA" w:rsidR="00D60A71" w:rsidRPr="009E617F" w:rsidRDefault="00D60A71" w:rsidP="00061018">
            <w:pPr>
              <w:rPr>
                <w:rFonts w:eastAsia="Arial"/>
                <w:i/>
                <w:iCs/>
              </w:rPr>
            </w:pPr>
            <w:r>
              <w:rPr>
                <w:i/>
              </w:rPr>
              <w:t xml:space="preserve">Quels sont les bénéfices du projet pour les bénéficiaires ciblés ? </w:t>
            </w:r>
          </w:p>
          <w:p w14:paraId="2EF8D944" w14:textId="77777777" w:rsidR="00D60A71" w:rsidRPr="00D80038" w:rsidRDefault="00D60A71" w:rsidP="00061018">
            <w:pPr>
              <w:rPr>
                <w:bCs/>
              </w:rPr>
            </w:pPr>
          </w:p>
        </w:tc>
        <w:tc>
          <w:tcPr>
            <w:tcW w:w="6095" w:type="dxa"/>
            <w:tcBorders>
              <w:top w:val="single" w:sz="4" w:space="0" w:color="auto"/>
              <w:left w:val="single" w:sz="4" w:space="0" w:color="auto"/>
              <w:bottom w:val="single" w:sz="4" w:space="0" w:color="auto"/>
              <w:right w:val="single" w:sz="4" w:space="0" w:color="auto"/>
            </w:tcBorders>
          </w:tcPr>
          <w:p w14:paraId="1BB3C70B" w14:textId="77777777" w:rsidR="00D60A71" w:rsidRPr="009E617F" w:rsidRDefault="00D60A71" w:rsidP="00061018">
            <w:pPr>
              <w:rPr>
                <w:iCs/>
              </w:rPr>
            </w:pPr>
            <w:r>
              <w:t>(max. 500 mots)</w:t>
            </w:r>
          </w:p>
          <w:p w14:paraId="5AE7B375" w14:textId="77777777" w:rsidR="00D60A71" w:rsidRPr="009E617F" w:rsidRDefault="00D60A71" w:rsidP="00061018"/>
        </w:tc>
      </w:tr>
      <w:tr w:rsidR="003F5901" w:rsidRPr="009E617F" w14:paraId="2EAB0891"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738C79A1" w14:textId="403A8C7E" w:rsidR="003F5901" w:rsidRPr="009E617F" w:rsidRDefault="003F5901" w:rsidP="00061018">
            <w:pPr>
              <w:rPr>
                <w:b/>
                <w:bCs/>
              </w:rPr>
            </w:pPr>
            <w:r>
              <w:rPr>
                <w:b/>
              </w:rPr>
              <w:t>Liens avec les priorités nationales des plans de développement nationaux.</w:t>
            </w:r>
          </w:p>
        </w:tc>
        <w:tc>
          <w:tcPr>
            <w:tcW w:w="6095" w:type="dxa"/>
            <w:tcBorders>
              <w:top w:val="single" w:sz="4" w:space="0" w:color="auto"/>
              <w:left w:val="single" w:sz="4" w:space="0" w:color="auto"/>
              <w:bottom w:val="single" w:sz="4" w:space="0" w:color="auto"/>
              <w:right w:val="single" w:sz="4" w:space="0" w:color="auto"/>
            </w:tcBorders>
          </w:tcPr>
          <w:p w14:paraId="1E3D02B7" w14:textId="30D5A429" w:rsidR="003F5901" w:rsidRPr="009E617F" w:rsidRDefault="003F5901" w:rsidP="00061018">
            <w:pPr>
              <w:rPr>
                <w:iCs/>
              </w:rPr>
            </w:pPr>
            <w:r>
              <w:t>(max. 800 mots)</w:t>
            </w:r>
          </w:p>
          <w:p w14:paraId="6F230CB2" w14:textId="77777777" w:rsidR="003F5901" w:rsidRPr="009E617F" w:rsidRDefault="003F5901" w:rsidP="00061018"/>
        </w:tc>
      </w:tr>
      <w:tr w:rsidR="003F5901" w:rsidRPr="009E617F" w14:paraId="6683C393"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765D2C43" w14:textId="212CA720" w:rsidR="003F5901" w:rsidRPr="009E617F" w:rsidRDefault="003F5901" w:rsidP="00061018">
            <w:r>
              <w:rPr>
                <w:b/>
              </w:rPr>
              <w:t xml:space="preserve">Liens avec les plans nationaux de mise en œuvre du RISDP </w:t>
            </w:r>
          </w:p>
        </w:tc>
        <w:tc>
          <w:tcPr>
            <w:tcW w:w="6095" w:type="dxa"/>
            <w:tcBorders>
              <w:top w:val="single" w:sz="4" w:space="0" w:color="auto"/>
              <w:left w:val="single" w:sz="4" w:space="0" w:color="auto"/>
              <w:bottom w:val="single" w:sz="4" w:space="0" w:color="auto"/>
              <w:right w:val="single" w:sz="4" w:space="0" w:color="auto"/>
            </w:tcBorders>
          </w:tcPr>
          <w:p w14:paraId="2D92AAA1" w14:textId="77777777" w:rsidR="00DB65CD" w:rsidRPr="009E617F" w:rsidRDefault="00DB65CD" w:rsidP="00061018">
            <w:pPr>
              <w:rPr>
                <w:iCs/>
              </w:rPr>
            </w:pPr>
            <w:r>
              <w:t>(max. 800 mots)</w:t>
            </w:r>
          </w:p>
          <w:p w14:paraId="6F77EB1E" w14:textId="77777777" w:rsidR="003F5901" w:rsidRPr="009E617F" w:rsidRDefault="003F5901" w:rsidP="00061018"/>
        </w:tc>
      </w:tr>
      <w:tr w:rsidR="00AD3A08" w:rsidRPr="009E617F" w14:paraId="560257BB" w14:textId="77777777" w:rsidTr="00A92062">
        <w:trPr>
          <w:trHeight w:val="1838"/>
        </w:trPr>
        <w:tc>
          <w:tcPr>
            <w:tcW w:w="3114" w:type="dxa"/>
            <w:tcBorders>
              <w:top w:val="single" w:sz="4" w:space="0" w:color="auto"/>
              <w:left w:val="single" w:sz="4" w:space="0" w:color="auto"/>
              <w:bottom w:val="single" w:sz="4" w:space="0" w:color="auto"/>
              <w:right w:val="single" w:sz="4" w:space="0" w:color="auto"/>
            </w:tcBorders>
          </w:tcPr>
          <w:p w14:paraId="2DF182FB" w14:textId="491438F0" w:rsidR="00AD3A08" w:rsidRPr="009E617F" w:rsidRDefault="00AD3A08" w:rsidP="00061018">
            <w:pPr>
              <w:rPr>
                <w:b/>
              </w:rPr>
            </w:pPr>
            <w:r>
              <w:rPr>
                <w:b/>
              </w:rPr>
              <w:t xml:space="preserve">Liens avec les politiques/stratégies/plans sectoriels de la SADC </w:t>
            </w:r>
          </w:p>
        </w:tc>
        <w:tc>
          <w:tcPr>
            <w:tcW w:w="6095" w:type="dxa"/>
            <w:tcBorders>
              <w:top w:val="single" w:sz="4" w:space="0" w:color="auto"/>
              <w:left w:val="single" w:sz="4" w:space="0" w:color="auto"/>
              <w:bottom w:val="single" w:sz="4" w:space="0" w:color="auto"/>
              <w:right w:val="single" w:sz="4" w:space="0" w:color="auto"/>
            </w:tcBorders>
          </w:tcPr>
          <w:p w14:paraId="253AA616" w14:textId="0EF957DA" w:rsidR="00AD3A08" w:rsidRPr="009E617F" w:rsidRDefault="00AD3A08" w:rsidP="00061018">
            <w:r>
              <w:t>(max. 800 mots)</w:t>
            </w:r>
          </w:p>
        </w:tc>
      </w:tr>
      <w:tr w:rsidR="00D60A71" w:rsidRPr="009E617F" w14:paraId="492786F4"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746BBF02" w14:textId="77777777" w:rsidR="00D60A71" w:rsidRPr="009E617F" w:rsidRDefault="00D60A71" w:rsidP="00061018">
            <w:pPr>
              <w:rPr>
                <w:b/>
                <w:bCs/>
              </w:rPr>
            </w:pPr>
            <w:r>
              <w:rPr>
                <w:b/>
              </w:rPr>
              <w:t>Risque et atténuation :</w:t>
            </w:r>
          </w:p>
        </w:tc>
        <w:tc>
          <w:tcPr>
            <w:tcW w:w="6095" w:type="dxa"/>
            <w:tcBorders>
              <w:top w:val="single" w:sz="4" w:space="0" w:color="auto"/>
              <w:left w:val="single" w:sz="4" w:space="0" w:color="auto"/>
              <w:bottom w:val="single" w:sz="4" w:space="0" w:color="auto"/>
              <w:right w:val="single" w:sz="4" w:space="0" w:color="auto"/>
            </w:tcBorders>
          </w:tcPr>
          <w:p w14:paraId="648BA284" w14:textId="77777777" w:rsidR="00D60A71" w:rsidRPr="009E617F" w:rsidRDefault="00D60A71" w:rsidP="00061018">
            <w:pPr>
              <w:rPr>
                <w:iCs/>
                <w:sz w:val="22"/>
                <w:szCs w:val="22"/>
              </w:rPr>
            </w:pPr>
            <w:r>
              <w:t>(max. 500 mots)</w:t>
            </w:r>
          </w:p>
          <w:p w14:paraId="5BE68648" w14:textId="77777777" w:rsidR="00D60A71" w:rsidRPr="000E3B48" w:rsidRDefault="00D60A71" w:rsidP="00061018">
            <w:pPr>
              <w:rPr>
                <w:lang w:val="en-US"/>
              </w:rPr>
            </w:pPr>
          </w:p>
          <w:p w14:paraId="35BA5A50" w14:textId="77777777" w:rsidR="00D60A71" w:rsidRPr="000E3B48" w:rsidRDefault="00D60A71" w:rsidP="00061018">
            <w:pPr>
              <w:rPr>
                <w:rFonts w:eastAsia="Arial"/>
                <w:lang w:val="en-US"/>
              </w:rPr>
            </w:pPr>
          </w:p>
        </w:tc>
      </w:tr>
      <w:tr w:rsidR="00D60A71" w:rsidRPr="009E617F" w14:paraId="23D572A9"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0C711AF5" w14:textId="77777777" w:rsidR="00D60A71" w:rsidRPr="009E617F" w:rsidRDefault="00D60A71" w:rsidP="00061018">
            <w:pPr>
              <w:rPr>
                <w:b/>
                <w:bCs/>
              </w:rPr>
            </w:pPr>
            <w:r>
              <w:rPr>
                <w:b/>
              </w:rPr>
              <w:lastRenderedPageBreak/>
              <w:t>Pérennité :</w:t>
            </w:r>
          </w:p>
          <w:p w14:paraId="6A23D416" w14:textId="27D91F83" w:rsidR="00D60A71" w:rsidRPr="009E617F" w:rsidRDefault="003F5901" w:rsidP="00061018">
            <w:pPr>
              <w:rPr>
                <w:b/>
                <w:bCs/>
                <w:i/>
                <w:iCs/>
              </w:rPr>
            </w:pPr>
            <w:r>
              <w:rPr>
                <w:b/>
                <w:i/>
              </w:rPr>
              <w:t>Indiquez comment les résultats seront pérennisés après la mise en œuvre du projet.</w:t>
            </w:r>
          </w:p>
        </w:tc>
        <w:tc>
          <w:tcPr>
            <w:tcW w:w="6095" w:type="dxa"/>
            <w:tcBorders>
              <w:top w:val="single" w:sz="4" w:space="0" w:color="auto"/>
              <w:left w:val="single" w:sz="4" w:space="0" w:color="auto"/>
              <w:bottom w:val="single" w:sz="4" w:space="0" w:color="auto"/>
              <w:right w:val="single" w:sz="4" w:space="0" w:color="auto"/>
            </w:tcBorders>
          </w:tcPr>
          <w:p w14:paraId="7B8C3AD6" w14:textId="77777777" w:rsidR="00D60A71" w:rsidRPr="009E617F" w:rsidRDefault="00D60A71" w:rsidP="00061018">
            <w:pPr>
              <w:rPr>
                <w:iCs/>
              </w:rPr>
            </w:pPr>
            <w:r>
              <w:t>(max. 400 mots)</w:t>
            </w:r>
          </w:p>
          <w:p w14:paraId="4DBA24B1" w14:textId="77777777" w:rsidR="00D60A71" w:rsidRPr="000E3B48" w:rsidRDefault="00D60A71" w:rsidP="00061018">
            <w:pPr>
              <w:rPr>
                <w:lang w:val="en-US"/>
              </w:rPr>
            </w:pPr>
          </w:p>
          <w:p w14:paraId="791E8B5D" w14:textId="77777777" w:rsidR="00D60A71" w:rsidRPr="000E3B48" w:rsidRDefault="00D60A71" w:rsidP="00061018">
            <w:pPr>
              <w:rPr>
                <w:lang w:val="en-US"/>
              </w:rPr>
            </w:pPr>
          </w:p>
        </w:tc>
      </w:tr>
      <w:tr w:rsidR="00D60A71" w:rsidRPr="009E617F" w14:paraId="1C24EF55" w14:textId="77777777" w:rsidTr="00A92062">
        <w:tc>
          <w:tcPr>
            <w:tcW w:w="3114" w:type="dxa"/>
            <w:tcBorders>
              <w:top w:val="single" w:sz="4" w:space="0" w:color="auto"/>
              <w:left w:val="single" w:sz="4" w:space="0" w:color="auto"/>
              <w:bottom w:val="single" w:sz="4" w:space="0" w:color="auto"/>
              <w:right w:val="single" w:sz="4" w:space="0" w:color="auto"/>
            </w:tcBorders>
            <w:hideMark/>
          </w:tcPr>
          <w:p w14:paraId="4E9C8B3F" w14:textId="77777777" w:rsidR="00D60A71" w:rsidRPr="009E617F" w:rsidRDefault="00D60A71" w:rsidP="00061018">
            <w:pPr>
              <w:rPr>
                <w:b/>
                <w:bCs/>
                <w:sz w:val="22"/>
                <w:szCs w:val="22"/>
              </w:rPr>
            </w:pPr>
            <w:r>
              <w:rPr>
                <w:b/>
              </w:rPr>
              <w:t>Potentiel de développement à grande échelle :</w:t>
            </w:r>
          </w:p>
          <w:p w14:paraId="6696BF29" w14:textId="5C12E628" w:rsidR="00D60A71" w:rsidRPr="009E617F" w:rsidRDefault="003F5901" w:rsidP="00061018">
            <w:pPr>
              <w:rPr>
                <w:i/>
                <w:iCs/>
              </w:rPr>
            </w:pPr>
            <w:r>
              <w:rPr>
                <w:i/>
              </w:rPr>
              <w:t>Comment les résultats de ce projet peuvent-ils être reproduits dans d’autres secteurs liés au développement du pays ou de la région ? Comment l’intervention peut-elle être amplifiée par le secrétariat de la SADC ?</w:t>
            </w:r>
          </w:p>
        </w:tc>
        <w:tc>
          <w:tcPr>
            <w:tcW w:w="6095" w:type="dxa"/>
            <w:tcBorders>
              <w:top w:val="single" w:sz="4" w:space="0" w:color="auto"/>
              <w:left w:val="single" w:sz="4" w:space="0" w:color="auto"/>
              <w:bottom w:val="single" w:sz="4" w:space="0" w:color="auto"/>
              <w:right w:val="single" w:sz="4" w:space="0" w:color="auto"/>
            </w:tcBorders>
            <w:hideMark/>
          </w:tcPr>
          <w:p w14:paraId="4030687A" w14:textId="045183F8" w:rsidR="00D60A71" w:rsidRPr="009E617F" w:rsidRDefault="00D60A71" w:rsidP="00061018">
            <w:pPr>
              <w:rPr>
                <w:iCs/>
              </w:rPr>
            </w:pPr>
            <w:r>
              <w:t>(max. 500 mots)</w:t>
            </w:r>
          </w:p>
        </w:tc>
      </w:tr>
    </w:tbl>
    <w:p w14:paraId="4FFE4FA4" w14:textId="77777777" w:rsidR="00D60A71" w:rsidRPr="000E3B48" w:rsidRDefault="00D60A71" w:rsidP="00061018">
      <w:pPr>
        <w:rPr>
          <w:lang w:val="en-US"/>
        </w:rPr>
      </w:pPr>
    </w:p>
    <w:p w14:paraId="590602EE" w14:textId="00E55217" w:rsidR="00DB65CD" w:rsidRPr="009E617F" w:rsidRDefault="00DB65CD" w:rsidP="00EB556B">
      <w:pPr>
        <w:pStyle w:val="ListParagraph"/>
        <w:numPr>
          <w:ilvl w:val="1"/>
          <w:numId w:val="7"/>
        </w:numPr>
        <w:rPr>
          <w:b/>
        </w:rPr>
      </w:pPr>
      <w:r>
        <w:rPr>
          <w:b/>
        </w:rPr>
        <w:t xml:space="preserve">Gestion du projet </w:t>
      </w:r>
    </w:p>
    <w:p w14:paraId="788AEA5C" w14:textId="207D87A5" w:rsidR="00DB65CD" w:rsidRPr="009E617F" w:rsidRDefault="00DB65CD" w:rsidP="00061018"/>
    <w:tbl>
      <w:tblPr>
        <w:tblStyle w:val="TableGrid"/>
        <w:tblW w:w="0" w:type="auto"/>
        <w:tblInd w:w="0" w:type="dxa"/>
        <w:tblLook w:val="04A0" w:firstRow="1" w:lastRow="0" w:firstColumn="1" w:lastColumn="0" w:noHBand="0" w:noVBand="1"/>
      </w:tblPr>
      <w:tblGrid>
        <w:gridCol w:w="2817"/>
        <w:gridCol w:w="6199"/>
      </w:tblGrid>
      <w:tr w:rsidR="00DB65CD" w:rsidRPr="009E617F" w14:paraId="7753716A" w14:textId="77777777" w:rsidTr="00DB65CD">
        <w:tc>
          <w:tcPr>
            <w:tcW w:w="2817" w:type="dxa"/>
            <w:tcBorders>
              <w:top w:val="single" w:sz="4" w:space="0" w:color="auto"/>
              <w:left w:val="single" w:sz="4" w:space="0" w:color="auto"/>
              <w:bottom w:val="single" w:sz="4" w:space="0" w:color="auto"/>
              <w:right w:val="single" w:sz="4" w:space="0" w:color="auto"/>
            </w:tcBorders>
          </w:tcPr>
          <w:p w14:paraId="381D360A" w14:textId="77777777" w:rsidR="00DB65CD" w:rsidRPr="009E617F" w:rsidRDefault="00DB65CD" w:rsidP="00061018"/>
        </w:tc>
        <w:tc>
          <w:tcPr>
            <w:tcW w:w="6199" w:type="dxa"/>
            <w:tcBorders>
              <w:top w:val="single" w:sz="4" w:space="0" w:color="auto"/>
              <w:left w:val="single" w:sz="4" w:space="0" w:color="auto"/>
              <w:bottom w:val="single" w:sz="4" w:space="0" w:color="auto"/>
              <w:right w:val="single" w:sz="4" w:space="0" w:color="auto"/>
            </w:tcBorders>
          </w:tcPr>
          <w:p w14:paraId="53AEE351" w14:textId="77777777" w:rsidR="00DB65CD" w:rsidRPr="009E617F" w:rsidRDefault="00DB65CD" w:rsidP="00061018"/>
        </w:tc>
      </w:tr>
      <w:tr w:rsidR="00DB65CD" w:rsidRPr="009E617F" w14:paraId="51EA1EC3" w14:textId="77777777" w:rsidTr="00DB65CD">
        <w:tc>
          <w:tcPr>
            <w:tcW w:w="2817" w:type="dxa"/>
            <w:tcBorders>
              <w:top w:val="single" w:sz="4" w:space="0" w:color="auto"/>
              <w:left w:val="single" w:sz="4" w:space="0" w:color="auto"/>
              <w:bottom w:val="single" w:sz="4" w:space="0" w:color="auto"/>
              <w:right w:val="single" w:sz="4" w:space="0" w:color="auto"/>
            </w:tcBorders>
          </w:tcPr>
          <w:p w14:paraId="61AECB14" w14:textId="0A6F10CB" w:rsidR="00DB65CD" w:rsidRPr="009E617F" w:rsidRDefault="00DB65CD" w:rsidP="00061018">
            <w:pPr>
              <w:rPr>
                <w:b/>
                <w:bCs/>
              </w:rPr>
            </w:pPr>
            <w:r>
              <w:rPr>
                <w:b/>
              </w:rPr>
              <w:t>Noms des responsables du ministère concerné chargés de la mise en œuvre du projet.</w:t>
            </w:r>
          </w:p>
          <w:p w14:paraId="753DBFD7" w14:textId="39147BD4" w:rsidR="00DB65CD" w:rsidRPr="009E617F" w:rsidRDefault="00DB65CD" w:rsidP="00061018">
            <w:r>
              <w:rPr>
                <w:i/>
              </w:rPr>
              <w:t>Indiquez les coordonnées (nom et fonction) des personnes qui seront chargées de la mise en œuvre et des résultats des projets</w:t>
            </w:r>
          </w:p>
        </w:tc>
        <w:tc>
          <w:tcPr>
            <w:tcW w:w="6199" w:type="dxa"/>
            <w:tcBorders>
              <w:top w:val="single" w:sz="4" w:space="0" w:color="auto"/>
              <w:left w:val="single" w:sz="4" w:space="0" w:color="auto"/>
              <w:bottom w:val="single" w:sz="4" w:space="0" w:color="auto"/>
              <w:right w:val="single" w:sz="4" w:space="0" w:color="auto"/>
            </w:tcBorders>
          </w:tcPr>
          <w:p w14:paraId="5CF58487" w14:textId="0886A3F2" w:rsidR="00DB65CD" w:rsidRPr="009E617F" w:rsidRDefault="008332B9" w:rsidP="00061018">
            <w:r>
              <w:t>(max. 50 mots)</w:t>
            </w:r>
          </w:p>
        </w:tc>
      </w:tr>
      <w:tr w:rsidR="00DB65CD" w:rsidRPr="009E617F" w14:paraId="5DCA8EB7" w14:textId="77777777" w:rsidTr="00DB65CD">
        <w:tc>
          <w:tcPr>
            <w:tcW w:w="2817" w:type="dxa"/>
            <w:tcBorders>
              <w:top w:val="single" w:sz="4" w:space="0" w:color="auto"/>
              <w:left w:val="single" w:sz="4" w:space="0" w:color="auto"/>
              <w:bottom w:val="single" w:sz="4" w:space="0" w:color="auto"/>
              <w:right w:val="single" w:sz="4" w:space="0" w:color="auto"/>
            </w:tcBorders>
          </w:tcPr>
          <w:p w14:paraId="2EF1E8EB" w14:textId="77777777" w:rsidR="00DB65CD" w:rsidRPr="009E617F" w:rsidRDefault="00DB65CD" w:rsidP="00061018">
            <w:pPr>
              <w:rPr>
                <w:b/>
                <w:bCs/>
              </w:rPr>
            </w:pPr>
            <w:r>
              <w:rPr>
                <w:b/>
              </w:rPr>
              <w:t xml:space="preserve">Principaux partenaires : </w:t>
            </w:r>
          </w:p>
          <w:p w14:paraId="2BEADFB7" w14:textId="4F9AB3A3" w:rsidR="00DB65CD" w:rsidRPr="009E617F" w:rsidRDefault="00DB65CD" w:rsidP="00061018">
            <w:pPr>
              <w:rPr>
                <w:rFonts w:eastAsia="Arial"/>
                <w:i/>
                <w:iCs/>
                <w:color w:val="595959" w:themeColor="text1" w:themeTint="A6"/>
              </w:rPr>
            </w:pPr>
            <w:r>
              <w:rPr>
                <w:i/>
              </w:rPr>
              <w:t xml:space="preserve">Quelles entités aideront le ministère à mettre en œuvre le projet. </w:t>
            </w:r>
          </w:p>
        </w:tc>
        <w:tc>
          <w:tcPr>
            <w:tcW w:w="6199" w:type="dxa"/>
            <w:tcBorders>
              <w:top w:val="single" w:sz="4" w:space="0" w:color="auto"/>
              <w:left w:val="single" w:sz="4" w:space="0" w:color="auto"/>
              <w:bottom w:val="single" w:sz="4" w:space="0" w:color="auto"/>
              <w:right w:val="single" w:sz="4" w:space="0" w:color="auto"/>
            </w:tcBorders>
          </w:tcPr>
          <w:p w14:paraId="3372FFC2" w14:textId="4C767ACC" w:rsidR="00DB65CD" w:rsidRPr="009E617F" w:rsidRDefault="00DB65CD" w:rsidP="00061018">
            <w:pPr>
              <w:rPr>
                <w:rFonts w:eastAsia="Arial"/>
              </w:rPr>
            </w:pPr>
            <w:r>
              <w:t>(max. 50 mots)</w:t>
            </w:r>
          </w:p>
        </w:tc>
      </w:tr>
      <w:tr w:rsidR="00CD7EA8" w:rsidRPr="009E617F" w14:paraId="530188C1" w14:textId="77777777" w:rsidTr="00DB65CD">
        <w:tc>
          <w:tcPr>
            <w:tcW w:w="2817" w:type="dxa"/>
            <w:tcBorders>
              <w:top w:val="single" w:sz="4" w:space="0" w:color="auto"/>
              <w:left w:val="single" w:sz="4" w:space="0" w:color="auto"/>
              <w:bottom w:val="single" w:sz="4" w:space="0" w:color="auto"/>
              <w:right w:val="single" w:sz="4" w:space="0" w:color="auto"/>
            </w:tcBorders>
          </w:tcPr>
          <w:p w14:paraId="034E5672" w14:textId="77777777" w:rsidR="00CD7EA8" w:rsidRPr="009E617F" w:rsidRDefault="00CD7EA8" w:rsidP="00061018">
            <w:pPr>
              <w:rPr>
                <w:b/>
                <w:bCs/>
              </w:rPr>
            </w:pPr>
            <w:r>
              <w:rPr>
                <w:b/>
              </w:rPr>
              <w:t xml:space="preserve">Capacités de S&amp;E </w:t>
            </w:r>
          </w:p>
          <w:p w14:paraId="32CFA535" w14:textId="52A4F586" w:rsidR="00CD7EA8" w:rsidRPr="009E617F" w:rsidRDefault="00CD7EA8" w:rsidP="00061018">
            <w:pPr>
              <w:rPr>
                <w:i/>
                <w:iCs/>
              </w:rPr>
            </w:pPr>
            <w:r>
              <w:rPr>
                <w:i/>
              </w:rPr>
              <w:t>Quels sont les systèmes de S&amp;E mis en place pour assurer le suivi de l’aide au développement ou de l’assistance technique proposée par le programme SNRL ? Existe-t-il un cadre et un système de S&amp;E ou un plan de S&amp;E documentés (assortis de manuels) ?</w:t>
            </w:r>
          </w:p>
        </w:tc>
        <w:tc>
          <w:tcPr>
            <w:tcW w:w="6199" w:type="dxa"/>
            <w:tcBorders>
              <w:top w:val="single" w:sz="4" w:space="0" w:color="auto"/>
              <w:left w:val="single" w:sz="4" w:space="0" w:color="auto"/>
              <w:bottom w:val="single" w:sz="4" w:space="0" w:color="auto"/>
              <w:right w:val="single" w:sz="4" w:space="0" w:color="auto"/>
            </w:tcBorders>
          </w:tcPr>
          <w:p w14:paraId="6301B174" w14:textId="270BC08F" w:rsidR="00CD7EA8" w:rsidRPr="009E617F" w:rsidRDefault="008332B9" w:rsidP="00061018">
            <w:r>
              <w:t>(max. 500 mots)</w:t>
            </w:r>
          </w:p>
        </w:tc>
      </w:tr>
      <w:tr w:rsidR="008332B9" w:rsidRPr="009E617F" w14:paraId="7F7B030C" w14:textId="77777777" w:rsidTr="00DB65CD">
        <w:tc>
          <w:tcPr>
            <w:tcW w:w="2817" w:type="dxa"/>
            <w:tcBorders>
              <w:top w:val="single" w:sz="4" w:space="0" w:color="auto"/>
              <w:left w:val="single" w:sz="4" w:space="0" w:color="auto"/>
              <w:bottom w:val="single" w:sz="4" w:space="0" w:color="auto"/>
              <w:right w:val="single" w:sz="4" w:space="0" w:color="auto"/>
            </w:tcBorders>
          </w:tcPr>
          <w:p w14:paraId="44B15E1D" w14:textId="34110F03" w:rsidR="008332B9" w:rsidRPr="009E617F" w:rsidRDefault="008332B9" w:rsidP="00061018">
            <w:pPr>
              <w:rPr>
                <w:i/>
                <w:iCs/>
              </w:rPr>
            </w:pPr>
            <w:r>
              <w:rPr>
                <w:i/>
              </w:rPr>
              <w:lastRenderedPageBreak/>
              <w:t xml:space="preserve">Existe-t-il une unité de S&amp;E dédiée et quel en est l’effectif ? </w:t>
            </w:r>
          </w:p>
        </w:tc>
        <w:tc>
          <w:tcPr>
            <w:tcW w:w="6199" w:type="dxa"/>
            <w:tcBorders>
              <w:top w:val="single" w:sz="4" w:space="0" w:color="auto"/>
              <w:left w:val="single" w:sz="4" w:space="0" w:color="auto"/>
              <w:bottom w:val="single" w:sz="4" w:space="0" w:color="auto"/>
              <w:right w:val="single" w:sz="4" w:space="0" w:color="auto"/>
            </w:tcBorders>
          </w:tcPr>
          <w:p w14:paraId="63744B56" w14:textId="3F61E505" w:rsidR="008332B9" w:rsidRPr="009E617F" w:rsidRDefault="008332B9" w:rsidP="00061018">
            <w:r>
              <w:t>(max. 300 mots)</w:t>
            </w:r>
          </w:p>
        </w:tc>
      </w:tr>
      <w:tr w:rsidR="009D7B93" w:rsidRPr="009E617F" w14:paraId="1C78BD86" w14:textId="77777777" w:rsidTr="00DB65CD">
        <w:tc>
          <w:tcPr>
            <w:tcW w:w="2817" w:type="dxa"/>
            <w:tcBorders>
              <w:top w:val="single" w:sz="4" w:space="0" w:color="auto"/>
              <w:left w:val="single" w:sz="4" w:space="0" w:color="auto"/>
              <w:bottom w:val="single" w:sz="4" w:space="0" w:color="auto"/>
              <w:right w:val="single" w:sz="4" w:space="0" w:color="auto"/>
            </w:tcBorders>
          </w:tcPr>
          <w:p w14:paraId="0E42B272" w14:textId="3DE45A42" w:rsidR="009D7B93" w:rsidRPr="009E617F" w:rsidRDefault="009D7B93" w:rsidP="009D7B93">
            <w:pPr>
              <w:rPr>
                <w:i/>
                <w:iCs/>
              </w:rPr>
            </w:pPr>
            <w:r>
              <w:rPr>
                <w:i/>
              </w:rPr>
              <w:t>Quelle politique a formalisé le système de S&amp;E et l’unité sur laquelle il s’appuie ?</w:t>
            </w:r>
          </w:p>
        </w:tc>
        <w:tc>
          <w:tcPr>
            <w:tcW w:w="6199" w:type="dxa"/>
            <w:tcBorders>
              <w:top w:val="single" w:sz="4" w:space="0" w:color="auto"/>
              <w:left w:val="single" w:sz="4" w:space="0" w:color="auto"/>
              <w:bottom w:val="single" w:sz="4" w:space="0" w:color="auto"/>
              <w:right w:val="single" w:sz="4" w:space="0" w:color="auto"/>
            </w:tcBorders>
          </w:tcPr>
          <w:p w14:paraId="2FC4658E" w14:textId="22005A5E" w:rsidR="009D7B93" w:rsidRPr="009E617F" w:rsidRDefault="009D7B93" w:rsidP="009D7B93">
            <w:r>
              <w:t>(max. 300 mots)</w:t>
            </w:r>
          </w:p>
        </w:tc>
      </w:tr>
      <w:tr w:rsidR="009D7B93" w:rsidRPr="009E617F" w14:paraId="5DB2FFFC" w14:textId="77777777" w:rsidTr="00DB65CD">
        <w:tc>
          <w:tcPr>
            <w:tcW w:w="2817" w:type="dxa"/>
            <w:tcBorders>
              <w:top w:val="single" w:sz="4" w:space="0" w:color="auto"/>
              <w:left w:val="single" w:sz="4" w:space="0" w:color="auto"/>
              <w:bottom w:val="single" w:sz="4" w:space="0" w:color="auto"/>
              <w:right w:val="single" w:sz="4" w:space="0" w:color="auto"/>
            </w:tcBorders>
          </w:tcPr>
          <w:p w14:paraId="6D7DA229" w14:textId="41EF9E33" w:rsidR="009D7B93" w:rsidRPr="009E617F" w:rsidRDefault="009D7B93" w:rsidP="009D7B93">
            <w:pPr>
              <w:rPr>
                <w:i/>
                <w:iCs/>
              </w:rPr>
            </w:pPr>
            <w:r>
              <w:rPr>
                <w:i/>
              </w:rPr>
              <w:t>Comment cette unité de S&amp;E communiquera-t-elle sur les progrès accomplis dans la mise en œuvre des activités du SNRL ?</w:t>
            </w:r>
          </w:p>
        </w:tc>
        <w:tc>
          <w:tcPr>
            <w:tcW w:w="6199" w:type="dxa"/>
            <w:tcBorders>
              <w:top w:val="single" w:sz="4" w:space="0" w:color="auto"/>
              <w:left w:val="single" w:sz="4" w:space="0" w:color="auto"/>
              <w:bottom w:val="single" w:sz="4" w:space="0" w:color="auto"/>
              <w:right w:val="single" w:sz="4" w:space="0" w:color="auto"/>
            </w:tcBorders>
          </w:tcPr>
          <w:p w14:paraId="07C2F80F" w14:textId="2287C214" w:rsidR="009D7B93" w:rsidRPr="009E617F" w:rsidRDefault="009D7B93" w:rsidP="009D7B93">
            <w:r>
              <w:t>(max. 500 mots)</w:t>
            </w:r>
          </w:p>
        </w:tc>
      </w:tr>
    </w:tbl>
    <w:p w14:paraId="36BDE926" w14:textId="6F0123F7" w:rsidR="00280704" w:rsidRPr="009E617F" w:rsidRDefault="00280704" w:rsidP="00061018"/>
    <w:p w14:paraId="33BAC34E" w14:textId="79F45438" w:rsidR="009A486F" w:rsidRPr="009E617F" w:rsidRDefault="009A486F" w:rsidP="00EB556B">
      <w:pPr>
        <w:pStyle w:val="ListParagraph"/>
        <w:numPr>
          <w:ilvl w:val="1"/>
          <w:numId w:val="8"/>
        </w:numPr>
        <w:rPr>
          <w:b/>
          <w:bCs/>
        </w:rPr>
      </w:pPr>
      <w:r>
        <w:rPr>
          <w:b/>
        </w:rPr>
        <w:t>Contribution aux réalisations du programme</w:t>
      </w:r>
    </w:p>
    <w:p w14:paraId="4DF694FB" w14:textId="1C178093" w:rsidR="009A486F" w:rsidRPr="009E617F" w:rsidRDefault="009A486F" w:rsidP="00061018"/>
    <w:tbl>
      <w:tblPr>
        <w:tblStyle w:val="TableGrid"/>
        <w:tblW w:w="0" w:type="auto"/>
        <w:tblInd w:w="0" w:type="dxa"/>
        <w:tblLook w:val="04A0" w:firstRow="1" w:lastRow="0" w:firstColumn="1" w:lastColumn="0" w:noHBand="0" w:noVBand="1"/>
      </w:tblPr>
      <w:tblGrid>
        <w:gridCol w:w="2733"/>
        <w:gridCol w:w="5046"/>
      </w:tblGrid>
      <w:tr w:rsidR="00440745" w:rsidRPr="009E617F" w14:paraId="0EAD0128" w14:textId="77777777" w:rsidTr="009A486F">
        <w:tc>
          <w:tcPr>
            <w:tcW w:w="27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8B45FF" w14:textId="4FCFC399" w:rsidR="00440745" w:rsidRPr="009E617F" w:rsidRDefault="00590D25" w:rsidP="00061018">
            <w:pPr>
              <w:rPr>
                <w:b/>
                <w:bCs/>
              </w:rPr>
            </w:pPr>
            <w:r>
              <w:rPr>
                <w:b/>
              </w:rPr>
              <w:t>Réalisations du programme SNRL</w:t>
            </w:r>
          </w:p>
        </w:tc>
        <w:tc>
          <w:tcPr>
            <w:tcW w:w="50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09090C" w14:textId="28C10587" w:rsidR="00440745" w:rsidRPr="009E617F" w:rsidRDefault="00440745" w:rsidP="00061018">
            <w:pPr>
              <w:rPr>
                <w:b/>
                <w:bCs/>
              </w:rPr>
            </w:pPr>
            <w:r>
              <w:rPr>
                <w:b/>
              </w:rPr>
              <w:t>Contribution au projet de changement proposé</w:t>
            </w:r>
          </w:p>
        </w:tc>
      </w:tr>
      <w:tr w:rsidR="00440745" w:rsidRPr="009E617F" w14:paraId="5E9D2A9C" w14:textId="77777777" w:rsidTr="00752370">
        <w:tc>
          <w:tcPr>
            <w:tcW w:w="2733" w:type="dxa"/>
            <w:tcBorders>
              <w:top w:val="single" w:sz="4" w:space="0" w:color="auto"/>
              <w:left w:val="single" w:sz="4" w:space="0" w:color="auto"/>
              <w:bottom w:val="single" w:sz="4" w:space="0" w:color="auto"/>
              <w:right w:val="single" w:sz="4" w:space="0" w:color="auto"/>
            </w:tcBorders>
            <w:shd w:val="clear" w:color="auto" w:fill="FFFFFF" w:themeFill="background1"/>
          </w:tcPr>
          <w:p w14:paraId="51EEA81D" w14:textId="0CAEE7A5" w:rsidR="00440745" w:rsidRPr="009E617F" w:rsidRDefault="00E263BF" w:rsidP="00440745">
            <w:pPr>
              <w:rPr>
                <w:bCs/>
              </w:rPr>
            </w:pPr>
            <w:r>
              <w:t>Amélioration du cadre institutionnel de mise en œuvre de l’intégration régionale dans les États membres de la SADC.</w:t>
            </w:r>
          </w:p>
        </w:tc>
        <w:tc>
          <w:tcPr>
            <w:tcW w:w="5046" w:type="dxa"/>
            <w:tcBorders>
              <w:top w:val="single" w:sz="4" w:space="0" w:color="auto"/>
              <w:left w:val="single" w:sz="4" w:space="0" w:color="auto"/>
              <w:bottom w:val="single" w:sz="4" w:space="0" w:color="auto"/>
              <w:right w:val="single" w:sz="4" w:space="0" w:color="auto"/>
            </w:tcBorders>
            <w:shd w:val="clear" w:color="auto" w:fill="FFFFFF" w:themeFill="background1"/>
          </w:tcPr>
          <w:p w14:paraId="4BB44A8F" w14:textId="20027506" w:rsidR="00440745" w:rsidRPr="009E617F" w:rsidRDefault="00440745" w:rsidP="00440745">
            <w:pPr>
              <w:rPr>
                <w:bCs/>
              </w:rPr>
            </w:pPr>
            <w:r>
              <w:t>(max. 500 mots)</w:t>
            </w:r>
          </w:p>
        </w:tc>
      </w:tr>
      <w:tr w:rsidR="00440745" w:rsidRPr="009E617F" w14:paraId="579FAF5E" w14:textId="77777777" w:rsidTr="009A486F">
        <w:tc>
          <w:tcPr>
            <w:tcW w:w="2733" w:type="dxa"/>
            <w:tcBorders>
              <w:top w:val="single" w:sz="4" w:space="0" w:color="auto"/>
              <w:left w:val="single" w:sz="4" w:space="0" w:color="auto"/>
              <w:bottom w:val="single" w:sz="4" w:space="0" w:color="auto"/>
              <w:right w:val="single" w:sz="4" w:space="0" w:color="auto"/>
            </w:tcBorders>
          </w:tcPr>
          <w:p w14:paraId="4FD31FD7" w14:textId="37B10CE2" w:rsidR="00440745" w:rsidRPr="009E617F" w:rsidRDefault="004008C4" w:rsidP="00440745">
            <w:pPr>
              <w:autoSpaceDE w:val="0"/>
              <w:autoSpaceDN w:val="0"/>
              <w:adjustRightInd w:val="0"/>
              <w:spacing w:beforeLines="20" w:before="48" w:afterLines="20" w:after="48"/>
            </w:pPr>
            <w:r>
              <w:t>Renforcement des compétences de communication stratégique de la SADC (secrétariat et États membres) pour permettre une communication de haut niveau sur tous les aspects des activités et des résultats de la SADC.</w:t>
            </w:r>
          </w:p>
        </w:tc>
        <w:tc>
          <w:tcPr>
            <w:tcW w:w="5046" w:type="dxa"/>
            <w:tcBorders>
              <w:top w:val="single" w:sz="4" w:space="0" w:color="auto"/>
              <w:left w:val="single" w:sz="4" w:space="0" w:color="auto"/>
              <w:bottom w:val="single" w:sz="4" w:space="0" w:color="auto"/>
              <w:right w:val="single" w:sz="4" w:space="0" w:color="auto"/>
            </w:tcBorders>
          </w:tcPr>
          <w:p w14:paraId="71795ADC" w14:textId="53CAFB2A" w:rsidR="00440745" w:rsidRPr="009E617F" w:rsidRDefault="00440745" w:rsidP="00440745">
            <w:r>
              <w:t>(max. 500 mots)</w:t>
            </w:r>
          </w:p>
        </w:tc>
      </w:tr>
    </w:tbl>
    <w:p w14:paraId="1C6205B2" w14:textId="77777777" w:rsidR="00265CF8" w:rsidRPr="009E617F" w:rsidRDefault="00265CF8" w:rsidP="00265CF8">
      <w:pPr>
        <w:pStyle w:val="Heading2"/>
        <w:ind w:left="720" w:firstLine="0"/>
      </w:pPr>
    </w:p>
    <w:p w14:paraId="5BFF494E" w14:textId="7A4DF94D" w:rsidR="000C77ED" w:rsidRPr="009E617F" w:rsidRDefault="000C77ED" w:rsidP="009D7B93">
      <w:pPr>
        <w:pStyle w:val="Heading2"/>
        <w:numPr>
          <w:ilvl w:val="0"/>
          <w:numId w:val="17"/>
        </w:numPr>
      </w:pPr>
      <w:r>
        <w:t xml:space="preserve">Budget et contributions du projet </w:t>
      </w:r>
    </w:p>
    <w:tbl>
      <w:tblPr>
        <w:tblStyle w:val="TableGrid"/>
        <w:tblW w:w="0" w:type="auto"/>
        <w:tblInd w:w="0" w:type="dxa"/>
        <w:tblLook w:val="04A0" w:firstRow="1" w:lastRow="0" w:firstColumn="1" w:lastColumn="0" w:noHBand="0" w:noVBand="1"/>
      </w:tblPr>
      <w:tblGrid>
        <w:gridCol w:w="2964"/>
        <w:gridCol w:w="6052"/>
      </w:tblGrid>
      <w:tr w:rsidR="00B24585" w:rsidRPr="009E617F" w14:paraId="5EB6DD7B"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04840DC0" w14:textId="77777777" w:rsidR="00B24585" w:rsidRPr="009E617F" w:rsidRDefault="00B24585" w:rsidP="00061018">
            <w:pPr>
              <w:rPr>
                <w:b/>
                <w:bCs/>
              </w:rPr>
            </w:pPr>
            <w:r>
              <w:rPr>
                <w:b/>
              </w:rPr>
              <w:t>Mise en œuvre et rôles du projet :</w:t>
            </w:r>
          </w:p>
        </w:tc>
        <w:tc>
          <w:tcPr>
            <w:tcW w:w="6052" w:type="dxa"/>
            <w:tcBorders>
              <w:top w:val="single" w:sz="4" w:space="0" w:color="auto"/>
              <w:left w:val="single" w:sz="4" w:space="0" w:color="auto"/>
              <w:bottom w:val="single" w:sz="4" w:space="0" w:color="auto"/>
              <w:right w:val="single" w:sz="4" w:space="0" w:color="auto"/>
            </w:tcBorders>
            <w:hideMark/>
          </w:tcPr>
          <w:p w14:paraId="59103B11" w14:textId="77777777" w:rsidR="00B24585" w:rsidRPr="009E617F" w:rsidRDefault="00B24585" w:rsidP="00061018">
            <w:r>
              <w:t xml:space="preserve">S’il y a plusieurs partenaires, indiquez clairement et décrivez brièvement quelles activités du projet seront mises en œuvre par chaque partenaire ou partie. </w:t>
            </w:r>
          </w:p>
        </w:tc>
      </w:tr>
      <w:tr w:rsidR="00B24585" w:rsidRPr="009E617F" w14:paraId="3D25EB97" w14:textId="77777777" w:rsidTr="00B24585">
        <w:trPr>
          <w:trHeight w:val="884"/>
        </w:trPr>
        <w:tc>
          <w:tcPr>
            <w:tcW w:w="9016" w:type="dxa"/>
            <w:gridSpan w:val="2"/>
            <w:tcBorders>
              <w:top w:val="single" w:sz="4" w:space="0" w:color="auto"/>
              <w:left w:val="single" w:sz="4" w:space="0" w:color="auto"/>
              <w:bottom w:val="single" w:sz="4" w:space="0" w:color="auto"/>
              <w:right w:val="single" w:sz="4" w:space="0" w:color="auto"/>
            </w:tcBorders>
            <w:hideMark/>
          </w:tcPr>
          <w:p w14:paraId="285B9D83" w14:textId="77777777" w:rsidR="00B24585" w:rsidRPr="009E617F" w:rsidRDefault="00B24585" w:rsidP="00061018">
            <w:pPr>
              <w:rPr>
                <w:b/>
                <w:bCs/>
              </w:rPr>
            </w:pPr>
            <w:r>
              <w:rPr>
                <w:b/>
              </w:rPr>
              <w:t xml:space="preserve">Coûts prévus (utilisez uniquement les catégories de coûts envisagées) : </w:t>
            </w:r>
          </w:p>
          <w:p w14:paraId="5DB67EA8" w14:textId="6C21B82F" w:rsidR="00B24585" w:rsidRPr="009E617F" w:rsidRDefault="00B24585" w:rsidP="00061018">
            <w:pPr>
              <w:rPr>
                <w:rFonts w:eastAsia="Arial"/>
              </w:rPr>
            </w:pPr>
            <w:r>
              <w:t xml:space="preserve">Fournissez ci-dessous une structure de haut niveau des coûts estimés du projet, en euros par </w:t>
            </w:r>
            <w:r w:rsidR="00C52ACD">
              <w:t>rubrique</w:t>
            </w:r>
            <w:r>
              <w:t>.</w:t>
            </w:r>
          </w:p>
        </w:tc>
      </w:tr>
      <w:tr w:rsidR="00B24585" w:rsidRPr="009E617F" w14:paraId="27FDE72B"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2CBE3A8" w14:textId="77777777" w:rsidR="00B24585" w:rsidRPr="009E617F" w:rsidRDefault="00B24585" w:rsidP="00061018">
            <w:pPr>
              <w:rPr>
                <w:rFonts w:eastAsia="Arial"/>
                <w:b/>
                <w:bCs/>
              </w:rPr>
            </w:pPr>
            <w:r>
              <w:rPr>
                <w:b/>
              </w:rPr>
              <w:t>Personnel :</w:t>
            </w:r>
          </w:p>
        </w:tc>
        <w:tc>
          <w:tcPr>
            <w:tcW w:w="6052" w:type="dxa"/>
            <w:tcBorders>
              <w:top w:val="single" w:sz="4" w:space="0" w:color="auto"/>
              <w:left w:val="single" w:sz="4" w:space="0" w:color="auto"/>
              <w:bottom w:val="single" w:sz="4" w:space="0" w:color="auto"/>
              <w:right w:val="single" w:sz="4" w:space="0" w:color="auto"/>
            </w:tcBorders>
          </w:tcPr>
          <w:p w14:paraId="12E9A223" w14:textId="77777777" w:rsidR="00B24585" w:rsidRPr="000E3B48" w:rsidRDefault="00B24585" w:rsidP="00061018">
            <w:pPr>
              <w:rPr>
                <w:lang w:val="en-US"/>
              </w:rPr>
            </w:pPr>
          </w:p>
        </w:tc>
      </w:tr>
      <w:tr w:rsidR="00B24585" w:rsidRPr="008254A6" w14:paraId="215C498E"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529A16EA" w14:textId="77777777" w:rsidR="00B24585" w:rsidRPr="008254A6" w:rsidRDefault="00B24585" w:rsidP="00061018">
            <w:pPr>
              <w:rPr>
                <w:rFonts w:eastAsia="Arial"/>
                <w:b/>
                <w:bCs/>
                <w:lang w:val="pt-BR"/>
              </w:rPr>
            </w:pPr>
            <w:r w:rsidRPr="008254A6">
              <w:rPr>
                <w:b/>
                <w:lang w:val="pt-BR"/>
              </w:rPr>
              <w:t>Expert·e·s/consultant·e·s externes :</w:t>
            </w:r>
          </w:p>
        </w:tc>
        <w:tc>
          <w:tcPr>
            <w:tcW w:w="6052" w:type="dxa"/>
            <w:tcBorders>
              <w:top w:val="single" w:sz="4" w:space="0" w:color="auto"/>
              <w:left w:val="single" w:sz="4" w:space="0" w:color="auto"/>
              <w:bottom w:val="single" w:sz="4" w:space="0" w:color="auto"/>
              <w:right w:val="single" w:sz="4" w:space="0" w:color="auto"/>
            </w:tcBorders>
          </w:tcPr>
          <w:p w14:paraId="7C6DF4FB" w14:textId="77777777" w:rsidR="00B24585" w:rsidRPr="000E3B48" w:rsidRDefault="00B24585" w:rsidP="00061018">
            <w:pPr>
              <w:rPr>
                <w:lang w:val="pt-BR"/>
              </w:rPr>
            </w:pPr>
          </w:p>
        </w:tc>
      </w:tr>
      <w:tr w:rsidR="00B24585" w:rsidRPr="009E617F" w14:paraId="002700C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6C7E968A" w14:textId="77777777" w:rsidR="00B24585" w:rsidRPr="009E617F" w:rsidRDefault="00B24585" w:rsidP="00061018">
            <w:pPr>
              <w:rPr>
                <w:rFonts w:eastAsia="Arial"/>
                <w:b/>
                <w:bCs/>
              </w:rPr>
            </w:pPr>
            <w:r>
              <w:rPr>
                <w:b/>
              </w:rPr>
              <w:t>Coûts de formation :</w:t>
            </w:r>
          </w:p>
        </w:tc>
        <w:tc>
          <w:tcPr>
            <w:tcW w:w="6052" w:type="dxa"/>
            <w:tcBorders>
              <w:top w:val="single" w:sz="4" w:space="0" w:color="auto"/>
              <w:left w:val="single" w:sz="4" w:space="0" w:color="auto"/>
              <w:bottom w:val="single" w:sz="4" w:space="0" w:color="auto"/>
              <w:right w:val="single" w:sz="4" w:space="0" w:color="auto"/>
            </w:tcBorders>
          </w:tcPr>
          <w:p w14:paraId="4F6210B0" w14:textId="77777777" w:rsidR="00B24585" w:rsidRPr="000E3B48" w:rsidRDefault="00B24585" w:rsidP="00061018">
            <w:pPr>
              <w:rPr>
                <w:lang w:val="en-US"/>
              </w:rPr>
            </w:pPr>
          </w:p>
        </w:tc>
      </w:tr>
      <w:tr w:rsidR="00B24585" w:rsidRPr="009E617F" w14:paraId="5AC61147"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20482DED" w14:textId="77777777" w:rsidR="00B24585" w:rsidRPr="009E617F" w:rsidRDefault="00B24585" w:rsidP="00061018">
            <w:pPr>
              <w:rPr>
                <w:rFonts w:eastAsia="Arial"/>
                <w:b/>
                <w:bCs/>
              </w:rPr>
            </w:pPr>
            <w:r>
              <w:rPr>
                <w:b/>
              </w:rPr>
              <w:lastRenderedPageBreak/>
              <w:t>Coûts de transport/déplacement :</w:t>
            </w:r>
          </w:p>
        </w:tc>
        <w:tc>
          <w:tcPr>
            <w:tcW w:w="6052" w:type="dxa"/>
            <w:tcBorders>
              <w:top w:val="single" w:sz="4" w:space="0" w:color="auto"/>
              <w:left w:val="single" w:sz="4" w:space="0" w:color="auto"/>
              <w:bottom w:val="single" w:sz="4" w:space="0" w:color="auto"/>
              <w:right w:val="single" w:sz="4" w:space="0" w:color="auto"/>
            </w:tcBorders>
          </w:tcPr>
          <w:p w14:paraId="0C169E5D" w14:textId="77777777" w:rsidR="00B24585" w:rsidRPr="000E3B48" w:rsidRDefault="00B24585" w:rsidP="00061018">
            <w:pPr>
              <w:rPr>
                <w:lang w:val="en-US"/>
              </w:rPr>
            </w:pPr>
          </w:p>
        </w:tc>
      </w:tr>
      <w:tr w:rsidR="00B24585" w:rsidRPr="009E617F" w14:paraId="07B184F4" w14:textId="77777777" w:rsidTr="00B24585">
        <w:tc>
          <w:tcPr>
            <w:tcW w:w="2964" w:type="dxa"/>
            <w:tcBorders>
              <w:top w:val="single" w:sz="4" w:space="0" w:color="auto"/>
              <w:left w:val="single" w:sz="4" w:space="0" w:color="auto"/>
              <w:bottom w:val="single" w:sz="4" w:space="0" w:color="auto"/>
              <w:right w:val="single" w:sz="4" w:space="0" w:color="auto"/>
            </w:tcBorders>
          </w:tcPr>
          <w:p w14:paraId="3CBB8F95" w14:textId="5754020E" w:rsidR="00B24585" w:rsidRPr="009E617F" w:rsidRDefault="00B24585" w:rsidP="00061018">
            <w:pPr>
              <w:rPr>
                <w:b/>
                <w:bCs/>
              </w:rPr>
            </w:pPr>
            <w:r>
              <w:rPr>
                <w:b/>
              </w:rPr>
              <w:t>Salles de conférence :</w:t>
            </w:r>
          </w:p>
        </w:tc>
        <w:tc>
          <w:tcPr>
            <w:tcW w:w="6052" w:type="dxa"/>
            <w:tcBorders>
              <w:top w:val="single" w:sz="4" w:space="0" w:color="auto"/>
              <w:left w:val="single" w:sz="4" w:space="0" w:color="auto"/>
              <w:bottom w:val="single" w:sz="4" w:space="0" w:color="auto"/>
              <w:right w:val="single" w:sz="4" w:space="0" w:color="auto"/>
            </w:tcBorders>
          </w:tcPr>
          <w:p w14:paraId="02801BA7" w14:textId="77777777" w:rsidR="00B24585" w:rsidRPr="000E3B48" w:rsidRDefault="00B24585" w:rsidP="00061018">
            <w:pPr>
              <w:rPr>
                <w:lang w:val="en-US"/>
              </w:rPr>
            </w:pPr>
          </w:p>
        </w:tc>
      </w:tr>
      <w:tr w:rsidR="00B24585" w:rsidRPr="009E617F" w14:paraId="7A66479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B91B32C" w14:textId="5FBD1D29" w:rsidR="00B24585" w:rsidRPr="009E617F" w:rsidRDefault="00B24585" w:rsidP="00061018">
            <w:pPr>
              <w:rPr>
                <w:rFonts w:eastAsia="Arial"/>
                <w:b/>
                <w:bCs/>
              </w:rPr>
            </w:pPr>
            <w:r>
              <w:rPr>
                <w:b/>
              </w:rPr>
              <w:t>Autres coûts :</w:t>
            </w:r>
          </w:p>
        </w:tc>
        <w:tc>
          <w:tcPr>
            <w:tcW w:w="6052" w:type="dxa"/>
            <w:tcBorders>
              <w:top w:val="single" w:sz="4" w:space="0" w:color="auto"/>
              <w:left w:val="single" w:sz="4" w:space="0" w:color="auto"/>
              <w:bottom w:val="single" w:sz="4" w:space="0" w:color="auto"/>
              <w:right w:val="single" w:sz="4" w:space="0" w:color="auto"/>
            </w:tcBorders>
          </w:tcPr>
          <w:p w14:paraId="1F938BC8" w14:textId="77777777" w:rsidR="00B24585" w:rsidRPr="000E3B48" w:rsidRDefault="00B24585" w:rsidP="00061018">
            <w:pPr>
              <w:rPr>
                <w:lang w:val="en-US"/>
              </w:rPr>
            </w:pPr>
          </w:p>
        </w:tc>
      </w:tr>
      <w:tr w:rsidR="00B24585" w:rsidRPr="009E617F" w14:paraId="1631700F"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40D5D7E1" w14:textId="77777777" w:rsidR="00B24585" w:rsidRPr="009E617F" w:rsidRDefault="00B24585" w:rsidP="00061018">
            <w:pPr>
              <w:rPr>
                <w:rFonts w:eastAsia="Arial"/>
                <w:b/>
                <w:bCs/>
              </w:rPr>
            </w:pPr>
            <w:r>
              <w:rPr>
                <w:b/>
              </w:rPr>
              <w:t>TOTAL des coûts directs :</w:t>
            </w:r>
          </w:p>
        </w:tc>
        <w:tc>
          <w:tcPr>
            <w:tcW w:w="6052" w:type="dxa"/>
            <w:tcBorders>
              <w:top w:val="single" w:sz="4" w:space="0" w:color="auto"/>
              <w:left w:val="single" w:sz="4" w:space="0" w:color="auto"/>
              <w:bottom w:val="single" w:sz="4" w:space="0" w:color="auto"/>
              <w:right w:val="single" w:sz="4" w:space="0" w:color="auto"/>
            </w:tcBorders>
          </w:tcPr>
          <w:p w14:paraId="66C7B32B" w14:textId="77777777" w:rsidR="00B24585" w:rsidRPr="000E3B48" w:rsidRDefault="00B24585" w:rsidP="00061018">
            <w:pPr>
              <w:rPr>
                <w:lang w:val="en-US"/>
              </w:rPr>
            </w:pPr>
          </w:p>
        </w:tc>
      </w:tr>
      <w:tr w:rsidR="00B24585" w:rsidRPr="009E617F" w14:paraId="70DA2858"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59BD0DE4" w14:textId="629BE19A" w:rsidR="00B24585" w:rsidRPr="009E617F" w:rsidRDefault="00B24585" w:rsidP="00061018">
            <w:pPr>
              <w:rPr>
                <w:rFonts w:eastAsia="Arial"/>
                <w:b/>
                <w:bCs/>
              </w:rPr>
            </w:pPr>
            <w:r>
              <w:rPr>
                <w:b/>
              </w:rPr>
              <w:t>Propre contribution du ou des soumissionnaire(s) (contribution en nature) :</w:t>
            </w:r>
          </w:p>
        </w:tc>
        <w:tc>
          <w:tcPr>
            <w:tcW w:w="6052" w:type="dxa"/>
            <w:tcBorders>
              <w:top w:val="single" w:sz="4" w:space="0" w:color="auto"/>
              <w:left w:val="single" w:sz="4" w:space="0" w:color="auto"/>
              <w:bottom w:val="single" w:sz="4" w:space="0" w:color="auto"/>
              <w:right w:val="single" w:sz="4" w:space="0" w:color="auto"/>
            </w:tcBorders>
          </w:tcPr>
          <w:p w14:paraId="44CABDD1" w14:textId="77777777" w:rsidR="00B24585" w:rsidRPr="009E617F" w:rsidRDefault="00B24585" w:rsidP="00061018">
            <w:pPr>
              <w:rPr>
                <w:bCs/>
                <w:iCs/>
                <w:sz w:val="22"/>
                <w:szCs w:val="22"/>
              </w:rPr>
            </w:pPr>
            <w:r>
              <w:t>(max. 300 mots)</w:t>
            </w:r>
          </w:p>
          <w:p w14:paraId="30E0DA89" w14:textId="77777777" w:rsidR="00B24585" w:rsidRPr="00D80038" w:rsidRDefault="00B24585" w:rsidP="00061018">
            <w:pPr>
              <w:rPr>
                <w:bCs/>
              </w:rPr>
            </w:pPr>
          </w:p>
          <w:p w14:paraId="3D2C8AEB" w14:textId="77777777" w:rsidR="00B24585" w:rsidRPr="009E617F" w:rsidRDefault="00B24585" w:rsidP="00061018">
            <w:pPr>
              <w:rPr>
                <w:bCs/>
              </w:rPr>
            </w:pPr>
            <w:r>
              <w:t xml:space="preserve">Indiquez par qui (s’il y a plusieurs partenaires), quel montant (en euros), en nature ou en argent. </w:t>
            </w:r>
          </w:p>
        </w:tc>
      </w:tr>
      <w:tr w:rsidR="00B24585" w:rsidRPr="009E617F" w14:paraId="61BDDE33"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C4AA30A" w14:textId="2A8449B1" w:rsidR="00B24585" w:rsidRPr="009E617F" w:rsidRDefault="00B24585" w:rsidP="00061018">
            <w:pPr>
              <w:rPr>
                <w:rFonts w:eastAsia="Arial"/>
                <w:b/>
                <w:bCs/>
              </w:rPr>
            </w:pPr>
            <w:r>
              <w:rPr>
                <w:b/>
              </w:rPr>
              <w:t>Financement demandé (</w:t>
            </w:r>
            <w:r w:rsidR="00C52ACD">
              <w:rPr>
                <w:b/>
              </w:rPr>
              <w:t xml:space="preserve">à la </w:t>
            </w:r>
            <w:r>
              <w:rPr>
                <w:b/>
              </w:rPr>
              <w:t>GIZ) en euros</w:t>
            </w:r>
            <w:r w:rsidR="001D656D" w:rsidRPr="009E617F">
              <w:rPr>
                <w:rStyle w:val="FootnoteReference"/>
                <w:b/>
                <w:bCs/>
              </w:rPr>
              <w:footnoteReference w:id="2"/>
            </w:r>
            <w:r>
              <w:rPr>
                <w:b/>
              </w:rPr>
              <w:t> :</w:t>
            </w:r>
          </w:p>
        </w:tc>
        <w:tc>
          <w:tcPr>
            <w:tcW w:w="6052" w:type="dxa"/>
            <w:tcBorders>
              <w:top w:val="single" w:sz="4" w:space="0" w:color="auto"/>
              <w:left w:val="single" w:sz="4" w:space="0" w:color="auto"/>
              <w:bottom w:val="single" w:sz="4" w:space="0" w:color="auto"/>
              <w:right w:val="single" w:sz="4" w:space="0" w:color="auto"/>
            </w:tcBorders>
          </w:tcPr>
          <w:p w14:paraId="565DA633" w14:textId="77777777" w:rsidR="00B24585" w:rsidRPr="00D80038" w:rsidRDefault="00B24585" w:rsidP="00061018">
            <w:pPr>
              <w:rPr>
                <w:bCs/>
              </w:rPr>
            </w:pPr>
          </w:p>
        </w:tc>
      </w:tr>
      <w:tr w:rsidR="00B24585" w:rsidRPr="000763EA" w14:paraId="7EBE1AFA" w14:textId="77777777" w:rsidTr="00B24585">
        <w:tc>
          <w:tcPr>
            <w:tcW w:w="2964" w:type="dxa"/>
            <w:tcBorders>
              <w:top w:val="single" w:sz="4" w:space="0" w:color="auto"/>
              <w:left w:val="single" w:sz="4" w:space="0" w:color="auto"/>
              <w:bottom w:val="single" w:sz="4" w:space="0" w:color="auto"/>
              <w:right w:val="single" w:sz="4" w:space="0" w:color="auto"/>
            </w:tcBorders>
            <w:hideMark/>
          </w:tcPr>
          <w:p w14:paraId="75F22F4A" w14:textId="77777777" w:rsidR="00B24585" w:rsidRPr="009E617F" w:rsidRDefault="00B24585" w:rsidP="00061018">
            <w:pPr>
              <w:rPr>
                <w:rFonts w:eastAsia="Arial"/>
                <w:b/>
                <w:bCs/>
              </w:rPr>
            </w:pPr>
            <w:r>
              <w:rPr>
                <w:b/>
              </w:rPr>
              <w:t>Début du projet :</w:t>
            </w:r>
          </w:p>
        </w:tc>
        <w:tc>
          <w:tcPr>
            <w:tcW w:w="6052" w:type="dxa"/>
            <w:tcBorders>
              <w:top w:val="single" w:sz="4" w:space="0" w:color="auto"/>
              <w:left w:val="single" w:sz="4" w:space="0" w:color="auto"/>
              <w:bottom w:val="single" w:sz="4" w:space="0" w:color="auto"/>
              <w:right w:val="single" w:sz="4" w:space="0" w:color="auto"/>
            </w:tcBorders>
          </w:tcPr>
          <w:p w14:paraId="670D3120" w14:textId="77777777" w:rsidR="00B24585" w:rsidRPr="009E617F" w:rsidRDefault="00B24585" w:rsidP="00061018">
            <w:pPr>
              <w:rPr>
                <w:bCs/>
                <w:iCs/>
                <w:sz w:val="22"/>
                <w:szCs w:val="22"/>
              </w:rPr>
            </w:pPr>
            <w:r>
              <w:t>(max. 300 mots)</w:t>
            </w:r>
          </w:p>
          <w:p w14:paraId="00229396" w14:textId="77777777" w:rsidR="00B24585" w:rsidRPr="00D80038" w:rsidRDefault="00B24585" w:rsidP="00061018"/>
          <w:p w14:paraId="498497BD" w14:textId="036FA5C5" w:rsidR="00B24585" w:rsidRPr="000763EA" w:rsidRDefault="00B24585" w:rsidP="00061018">
            <w:r>
              <w:t xml:space="preserve">Veuillez indiquer à quelle date le projet sera prêt à être mis en œuvre. </w:t>
            </w:r>
          </w:p>
        </w:tc>
      </w:tr>
    </w:tbl>
    <w:p w14:paraId="069DECF2" w14:textId="77777777" w:rsidR="009A1FBF" w:rsidRPr="009A1FBF" w:rsidRDefault="009A1FBF" w:rsidP="009A1FBF"/>
    <w:p w14:paraId="29769EC8" w14:textId="46B62CE2" w:rsidR="009A1FBF" w:rsidRDefault="009A1FBF" w:rsidP="006A187E">
      <w:pPr>
        <w:spacing w:after="200" w:line="259" w:lineRule="auto"/>
      </w:pPr>
    </w:p>
    <w:p w14:paraId="55E4A5DA" w14:textId="77777777" w:rsidR="009A1FBF" w:rsidRPr="009A1FBF" w:rsidRDefault="009A1FBF" w:rsidP="009A1FBF"/>
    <w:sectPr w:rsidR="009A1FBF" w:rsidRPr="009A1FB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DFCE" w14:textId="77777777" w:rsidR="001F47D0" w:rsidRDefault="001F47D0" w:rsidP="00061018">
      <w:r>
        <w:separator/>
      </w:r>
    </w:p>
  </w:endnote>
  <w:endnote w:type="continuationSeparator" w:id="0">
    <w:p w14:paraId="0C5F4818" w14:textId="77777777" w:rsidR="001F47D0" w:rsidRDefault="001F47D0" w:rsidP="00061018">
      <w:r>
        <w:continuationSeparator/>
      </w:r>
    </w:p>
  </w:endnote>
  <w:endnote w:type="continuationNotice" w:id="1">
    <w:p w14:paraId="225C328B" w14:textId="77777777" w:rsidR="001F47D0" w:rsidRDefault="001F4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7461"/>
      <w:docPartObj>
        <w:docPartGallery w:val="Page Numbers (Bottom of Page)"/>
        <w:docPartUnique/>
      </w:docPartObj>
    </w:sdtPr>
    <w:sdtEndPr>
      <w:rPr>
        <w:noProof/>
      </w:rPr>
    </w:sdtEndPr>
    <w:sdtContent>
      <w:p w14:paraId="0D75D4D4" w14:textId="6DB63EFB" w:rsidR="004343D2" w:rsidRDefault="004343D2">
        <w:pPr>
          <w:pStyle w:val="Footer"/>
          <w:jc w:val="center"/>
        </w:pPr>
        <w:r>
          <w:fldChar w:fldCharType="begin"/>
        </w:r>
        <w:r>
          <w:instrText xml:space="preserve"> PAGE   \* MERGEFORMAT </w:instrText>
        </w:r>
        <w:r>
          <w:fldChar w:fldCharType="separate"/>
        </w:r>
        <w:r>
          <w:t>2</w:t>
        </w:r>
        <w:r>
          <w:fldChar w:fldCharType="end"/>
        </w:r>
      </w:p>
    </w:sdtContent>
  </w:sdt>
  <w:p w14:paraId="2EC3F1A2" w14:textId="1D20C9A2" w:rsidR="004343D2" w:rsidRDefault="0043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9143" w14:textId="77777777" w:rsidR="001F47D0" w:rsidRDefault="001F47D0" w:rsidP="00061018">
      <w:r>
        <w:separator/>
      </w:r>
    </w:p>
  </w:footnote>
  <w:footnote w:type="continuationSeparator" w:id="0">
    <w:p w14:paraId="441DE4FE" w14:textId="77777777" w:rsidR="001F47D0" w:rsidRDefault="001F47D0" w:rsidP="00061018">
      <w:r>
        <w:continuationSeparator/>
      </w:r>
    </w:p>
  </w:footnote>
  <w:footnote w:type="continuationNotice" w:id="1">
    <w:p w14:paraId="32A28105" w14:textId="77777777" w:rsidR="001F47D0" w:rsidRDefault="001F47D0">
      <w:pPr>
        <w:spacing w:after="0" w:line="240" w:lineRule="auto"/>
      </w:pPr>
    </w:p>
  </w:footnote>
  <w:footnote w:id="2">
    <w:p w14:paraId="3DA4A67C" w14:textId="0E5E8B2F" w:rsidR="001D656D" w:rsidRPr="00155CC6" w:rsidRDefault="001D656D">
      <w:pPr>
        <w:pStyle w:val="FootnoteText"/>
        <w:rPr>
          <w:sz w:val="18"/>
          <w:szCs w:val="18"/>
        </w:rPr>
      </w:pPr>
      <w:r>
        <w:rPr>
          <w:rStyle w:val="FootnoteReference"/>
          <w:sz w:val="18"/>
          <w:szCs w:val="18"/>
        </w:rPr>
        <w:footnoteRef/>
      </w:r>
      <w:r>
        <w:rPr>
          <w:sz w:val="18"/>
        </w:rPr>
        <w:t xml:space="preserve"> Notez qu’il s’agira d’un appui direct sous forme d’assistance technique et non d’une subvention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280704" w14:paraId="57B2DD43" w14:textId="77777777" w:rsidTr="00A00CF5">
      <w:tc>
        <w:tcPr>
          <w:tcW w:w="7096" w:type="dxa"/>
        </w:tcPr>
        <w:p w14:paraId="3FE399D9" w14:textId="2A4F8A34" w:rsidR="00280704" w:rsidRPr="00067188" w:rsidRDefault="00280704" w:rsidP="00061018">
          <w:pPr>
            <w:rPr>
              <w:b/>
              <w:bCs w:val="0"/>
            </w:rPr>
          </w:pPr>
          <w:bookmarkStart w:id="3" w:name="_Hlk125696961"/>
          <w:bookmarkStart w:id="4" w:name="_Hlk125696962"/>
        </w:p>
        <w:p w14:paraId="1991EF54" w14:textId="65035217" w:rsidR="00280704" w:rsidRPr="00067188" w:rsidRDefault="00280704" w:rsidP="00061018">
          <w:pPr>
            <w:rPr>
              <w:b/>
              <w:bCs w:val="0"/>
            </w:rPr>
          </w:pPr>
          <w:r>
            <w:rPr>
              <w:b/>
            </w:rPr>
            <w:t xml:space="preserve">Soumission de projets de changement </w:t>
          </w:r>
        </w:p>
      </w:tc>
      <w:tc>
        <w:tcPr>
          <w:tcW w:w="1984" w:type="dxa"/>
        </w:tcPr>
        <w:p w14:paraId="0E9726A9" w14:textId="32F3C745" w:rsidR="00280704" w:rsidRDefault="00280704" w:rsidP="00061018">
          <w:pPr>
            <w:pStyle w:val="Header"/>
          </w:pPr>
        </w:p>
      </w:tc>
    </w:tr>
  </w:tbl>
  <w:bookmarkEnd w:id="3"/>
  <w:bookmarkEnd w:id="4"/>
  <w:p w14:paraId="0A2D62D7" w14:textId="0DE41E5A" w:rsidR="00280704" w:rsidRDefault="00896C02" w:rsidP="00061018">
    <w:pPr>
      <w:pStyle w:val="Header"/>
    </w:pPr>
    <w:r w:rsidRPr="00896C02">
      <w:rPr>
        <w:noProof/>
      </w:rPr>
      <mc:AlternateContent>
        <mc:Choice Requires="wpg">
          <w:drawing>
            <wp:anchor distT="0" distB="0" distL="114300" distR="114300" simplePos="0" relativeHeight="251659264" behindDoc="0" locked="0" layoutInCell="1" allowOverlap="1" wp14:anchorId="17B48BDF" wp14:editId="6CC9A3B5">
              <wp:simplePos x="0" y="0"/>
              <wp:positionH relativeFrom="column">
                <wp:posOffset>2918536</wp:posOffset>
              </wp:positionH>
              <wp:positionV relativeFrom="paragraph">
                <wp:posOffset>-720928</wp:posOffset>
              </wp:positionV>
              <wp:extent cx="2860040" cy="657860"/>
              <wp:effectExtent l="0" t="0" r="0" b="8890"/>
              <wp:wrapNone/>
              <wp:docPr id="4" name="Group 3">
                <a:extLst xmlns:a="http://schemas.openxmlformats.org/drawingml/2006/main">
                  <a:ext uri="{FF2B5EF4-FFF2-40B4-BE49-F238E27FC236}">
                    <a16:creationId xmlns:a16="http://schemas.microsoft.com/office/drawing/2014/main" id="{1B2047DC-F780-CAE2-BA03-1332CF8916D8}"/>
                  </a:ext>
                </a:extLst>
              </wp:docPr>
              <wp:cNvGraphicFramePr/>
              <a:graphic xmlns:a="http://schemas.openxmlformats.org/drawingml/2006/main">
                <a:graphicData uri="http://schemas.microsoft.com/office/word/2010/wordprocessingGroup">
                  <wpg:wgp>
                    <wpg:cNvGrpSpPr/>
                    <wpg:grpSpPr>
                      <a:xfrm>
                        <a:off x="0" y="0"/>
                        <a:ext cx="2860040" cy="657860"/>
                        <a:chOff x="0" y="0"/>
                        <a:chExt cx="3628268" cy="1440160"/>
                      </a:xfrm>
                    </wpg:grpSpPr>
                    <pic:pic xmlns:pic="http://schemas.openxmlformats.org/drawingml/2006/picture">
                      <pic:nvPicPr>
                        <pic:cNvPr id="920242199" name="Shape 5">
                          <a:extLst>
                            <a:ext uri="{FF2B5EF4-FFF2-40B4-BE49-F238E27FC236}">
                              <a16:creationId xmlns:a16="http://schemas.microsoft.com/office/drawing/2014/main" id="{285F9AC7-E687-3104-6124-FE21F5E2DD28}"/>
                            </a:ext>
                          </a:extLst>
                        </pic:cNvPr>
                        <pic:cNvPicPr preferRelativeResize="0"/>
                      </pic:nvPicPr>
                      <pic:blipFill rotWithShape="1">
                        <a:blip r:embed="rId1">
                          <a:alphaModFix/>
                        </a:blip>
                        <a:srcRect/>
                        <a:stretch/>
                      </pic:blipFill>
                      <pic:spPr>
                        <a:xfrm>
                          <a:off x="2484296" y="0"/>
                          <a:ext cx="1143972" cy="1440160"/>
                        </a:xfrm>
                        <a:prstGeom prst="rect">
                          <a:avLst/>
                        </a:prstGeom>
                        <a:noFill/>
                        <a:ln>
                          <a:noFill/>
                        </a:ln>
                      </pic:spPr>
                    </pic:pic>
                    <pic:pic xmlns:pic="http://schemas.openxmlformats.org/drawingml/2006/picture">
                      <pic:nvPicPr>
                        <pic:cNvPr id="1812219601" name="Shape 7" descr="SADC Logo PNG Vector (AI) Free Download">
                          <a:extLst>
                            <a:ext uri="{FF2B5EF4-FFF2-40B4-BE49-F238E27FC236}">
                              <a16:creationId xmlns:a16="http://schemas.microsoft.com/office/drawing/2014/main" id="{0F25DFA5-DAAD-C8C4-95BA-03271DA916CF}"/>
                            </a:ext>
                          </a:extLst>
                        </pic:cNvPr>
                        <pic:cNvPicPr preferRelativeResize="0"/>
                      </pic:nvPicPr>
                      <pic:blipFill rotWithShape="1">
                        <a:blip r:embed="rId2">
                          <a:alphaModFix/>
                        </a:blip>
                        <a:srcRect/>
                        <a:stretch/>
                      </pic:blipFill>
                      <pic:spPr>
                        <a:xfrm>
                          <a:off x="0" y="39456"/>
                          <a:ext cx="947618" cy="13809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66299D" id="Group 3" o:spid="_x0000_s1026" style="position:absolute;margin-left:229.8pt;margin-top:-56.75pt;width:225.2pt;height:51.8pt;z-index:251659264;mso-width-relative:margin;mso-height-relative:margin" coordsize="36282,144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left:24842;width:11440;height:144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">
                <v:imagedata r:id="rId3" o:title=""/>
              </v:shape>
              <v:shape id="Shape 7" o:spid="_x0000_s1028" type="#_x0000_t75" alt="SADC Logo PNG Vector (AI) Free Download" style="position:absolute;top:394;width:9476;height:13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">
                <v:imagedata r:id="rId4" o:title="SADC Logo PNG Vector (AI) Free Downloa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8ED"/>
    <w:multiLevelType w:val="multilevel"/>
    <w:tmpl w:val="22B85316"/>
    <w:lvl w:ilvl="0">
      <w:start w:val="2"/>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C2B14"/>
    <w:multiLevelType w:val="hybridMultilevel"/>
    <w:tmpl w:val="AFCE252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CD371F"/>
    <w:multiLevelType w:val="hybridMultilevel"/>
    <w:tmpl w:val="19C87178"/>
    <w:lvl w:ilvl="0" w:tplc="E1C83E8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B4BEF"/>
    <w:multiLevelType w:val="hybridMultilevel"/>
    <w:tmpl w:val="BBC2AA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960D4D"/>
    <w:multiLevelType w:val="hybridMultilevel"/>
    <w:tmpl w:val="5B5894D2"/>
    <w:lvl w:ilvl="0" w:tplc="67E670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B0999"/>
    <w:multiLevelType w:val="hybridMultilevel"/>
    <w:tmpl w:val="B40EEC5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 w15:restartNumberingAfterBreak="0">
    <w:nsid w:val="32570390"/>
    <w:multiLevelType w:val="multilevel"/>
    <w:tmpl w:val="9E3048B6"/>
    <w:lvl w:ilvl="0">
      <w:start w:val="2"/>
      <w:numFmt w:val="decimal"/>
      <w:lvlText w:val="%1."/>
      <w:lvlJc w:val="left"/>
      <w:pPr>
        <w:ind w:left="720" w:hanging="360"/>
      </w:pPr>
      <w:rPr>
        <w:rFonts w:hint="default"/>
      </w:rPr>
    </w:lvl>
    <w:lvl w:ilvl="1">
      <w:start w:val="5"/>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464B5"/>
    <w:multiLevelType w:val="multilevel"/>
    <w:tmpl w:val="7ABCDE68"/>
    <w:lvl w:ilvl="0">
      <w:start w:val="2"/>
      <w:numFmt w:val="decimal"/>
      <w:lvlText w:val="%1."/>
      <w:lvlJc w:val="left"/>
      <w:pPr>
        <w:ind w:left="720" w:hanging="360"/>
      </w:pPr>
      <w:rPr>
        <w:rFonts w:hint="default"/>
      </w:r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F51574"/>
    <w:multiLevelType w:val="hybridMultilevel"/>
    <w:tmpl w:val="4C04C0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971680"/>
    <w:multiLevelType w:val="hybridMultilevel"/>
    <w:tmpl w:val="DFC4E3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4319F9"/>
    <w:multiLevelType w:val="multilevel"/>
    <w:tmpl w:val="45C06ACE"/>
    <w:lvl w:ilvl="0">
      <w:start w:val="2"/>
      <w:numFmt w:val="decimal"/>
      <w:lvlText w:val="%1."/>
      <w:lvlJc w:val="left"/>
      <w:pPr>
        <w:ind w:left="720" w:hanging="360"/>
      </w:p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2860D4E"/>
    <w:multiLevelType w:val="hybridMultilevel"/>
    <w:tmpl w:val="1AD24D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6730D04"/>
    <w:multiLevelType w:val="hybridMultilevel"/>
    <w:tmpl w:val="27B46B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D464E4"/>
    <w:multiLevelType w:val="multilevel"/>
    <w:tmpl w:val="E2B26844"/>
    <w:lvl w:ilvl="0">
      <w:start w:val="2"/>
      <w:numFmt w:val="decimal"/>
      <w:lvlText w:val="%1."/>
      <w:lvlJc w:val="left"/>
      <w:pPr>
        <w:ind w:left="720" w:hanging="360"/>
      </w:pPr>
      <w:rPr>
        <w:rFonts w:hint="default"/>
      </w:rPr>
    </w:lvl>
    <w:lvl w:ilvl="1">
      <w:start w:val="4"/>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1432E"/>
    <w:multiLevelType w:val="multilevel"/>
    <w:tmpl w:val="48D0D40E"/>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pStyle w:val="Heading3"/>
      <w:lvlText w:val="%1.%2.%3"/>
      <w:lvlJc w:val="left"/>
      <w:pPr>
        <w:ind w:left="720" w:hanging="720"/>
      </w:pPr>
      <w:rPr>
        <w:rFonts w:ascii="Arial" w:hAnsi="Arial" w:cs="Arial" w:hint="default"/>
        <w:b/>
        <w:bCs/>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C6A7485"/>
    <w:multiLevelType w:val="hybridMultilevel"/>
    <w:tmpl w:val="71BA656C"/>
    <w:lvl w:ilvl="0" w:tplc="57DE448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F694E7E"/>
    <w:multiLevelType w:val="hybridMultilevel"/>
    <w:tmpl w:val="CA9408CA"/>
    <w:lvl w:ilvl="0" w:tplc="97C841E2">
      <w:start w:val="1"/>
      <w:numFmt w:val="decimal"/>
      <w:lvlText w:val="3.%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2DC3BFB"/>
    <w:multiLevelType w:val="hybridMultilevel"/>
    <w:tmpl w:val="4E1038FE"/>
    <w:lvl w:ilvl="0" w:tplc="E1C83E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92828"/>
    <w:multiLevelType w:val="multilevel"/>
    <w:tmpl w:val="22B85316"/>
    <w:lvl w:ilvl="0">
      <w:start w:val="2"/>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44610398">
    <w:abstractNumId w:val="14"/>
  </w:num>
  <w:num w:numId="2" w16cid:durableId="427239645">
    <w:abstractNumId w:val="14"/>
  </w:num>
  <w:num w:numId="3" w16cid:durableId="152990104">
    <w:abstractNumId w:val="14"/>
  </w:num>
  <w:num w:numId="4" w16cid:durableId="954867046">
    <w:abstractNumId w:val="15"/>
  </w:num>
  <w:num w:numId="5" w16cid:durableId="420839022">
    <w:abstractNumId w:val="18"/>
  </w:num>
  <w:num w:numId="6" w16cid:durableId="1947421211">
    <w:abstractNumId w:val="7"/>
  </w:num>
  <w:num w:numId="7" w16cid:durableId="1997762153">
    <w:abstractNumId w:val="13"/>
  </w:num>
  <w:num w:numId="8" w16cid:durableId="824785329">
    <w:abstractNumId w:val="6"/>
  </w:num>
  <w:num w:numId="9" w16cid:durableId="778372288">
    <w:abstractNumId w:val="15"/>
  </w:num>
  <w:num w:numId="10" w16cid:durableId="1692074445">
    <w:abstractNumId w:val="11"/>
  </w:num>
  <w:num w:numId="11" w16cid:durableId="114716036">
    <w:abstractNumId w:val="9"/>
  </w:num>
  <w:num w:numId="12" w16cid:durableId="449208823">
    <w:abstractNumId w:val="15"/>
    <w:lvlOverride w:ilvl="0">
      <w:startOverride w:val="1"/>
    </w:lvlOverride>
  </w:num>
  <w:num w:numId="13" w16cid:durableId="1412628811">
    <w:abstractNumId w:val="1"/>
  </w:num>
  <w:num w:numId="14" w16cid:durableId="2084714223">
    <w:abstractNumId w:val="3"/>
  </w:num>
  <w:num w:numId="15" w16cid:durableId="1794401325">
    <w:abstractNumId w:val="8"/>
  </w:num>
  <w:num w:numId="16" w16cid:durableId="611282840">
    <w:abstractNumId w:val="10"/>
  </w:num>
  <w:num w:numId="17" w16cid:durableId="1520466067">
    <w:abstractNumId w:val="16"/>
  </w:num>
  <w:num w:numId="18" w16cid:durableId="1198354538">
    <w:abstractNumId w:val="17"/>
  </w:num>
  <w:num w:numId="19" w16cid:durableId="1315376609">
    <w:abstractNumId w:val="2"/>
  </w:num>
  <w:num w:numId="20" w16cid:durableId="967779067">
    <w:abstractNumId w:val="5"/>
  </w:num>
  <w:num w:numId="21" w16cid:durableId="1710103841">
    <w:abstractNumId w:val="0"/>
  </w:num>
  <w:num w:numId="22" w16cid:durableId="98529460">
    <w:abstractNumId w:val="12"/>
  </w:num>
  <w:num w:numId="23" w16cid:durableId="196754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04"/>
    <w:rsid w:val="00017AB9"/>
    <w:rsid w:val="00024646"/>
    <w:rsid w:val="00033919"/>
    <w:rsid w:val="000356C9"/>
    <w:rsid w:val="000465FD"/>
    <w:rsid w:val="00055991"/>
    <w:rsid w:val="00061018"/>
    <w:rsid w:val="00066987"/>
    <w:rsid w:val="00067188"/>
    <w:rsid w:val="000763EA"/>
    <w:rsid w:val="000B397D"/>
    <w:rsid w:val="000C77ED"/>
    <w:rsid w:val="000E3B48"/>
    <w:rsid w:val="00101475"/>
    <w:rsid w:val="00102434"/>
    <w:rsid w:val="0012638E"/>
    <w:rsid w:val="00137FD9"/>
    <w:rsid w:val="00141353"/>
    <w:rsid w:val="00155CC6"/>
    <w:rsid w:val="0016005F"/>
    <w:rsid w:val="00172FD5"/>
    <w:rsid w:val="001832DC"/>
    <w:rsid w:val="001C44C7"/>
    <w:rsid w:val="001C473D"/>
    <w:rsid w:val="001D656D"/>
    <w:rsid w:val="001F47D0"/>
    <w:rsid w:val="00200785"/>
    <w:rsid w:val="002030C2"/>
    <w:rsid w:val="0022756B"/>
    <w:rsid w:val="00245F1A"/>
    <w:rsid w:val="00265CF8"/>
    <w:rsid w:val="00280704"/>
    <w:rsid w:val="00284906"/>
    <w:rsid w:val="002A331B"/>
    <w:rsid w:val="002E2FAF"/>
    <w:rsid w:val="002F1793"/>
    <w:rsid w:val="003162BA"/>
    <w:rsid w:val="00326767"/>
    <w:rsid w:val="00353EEC"/>
    <w:rsid w:val="00363B47"/>
    <w:rsid w:val="003668E6"/>
    <w:rsid w:val="00396211"/>
    <w:rsid w:val="003B1034"/>
    <w:rsid w:val="003B27AF"/>
    <w:rsid w:val="003B3B99"/>
    <w:rsid w:val="003E1D43"/>
    <w:rsid w:val="003E2AB9"/>
    <w:rsid w:val="003F0D97"/>
    <w:rsid w:val="003F5901"/>
    <w:rsid w:val="004008C4"/>
    <w:rsid w:val="00431530"/>
    <w:rsid w:val="004343D2"/>
    <w:rsid w:val="00440745"/>
    <w:rsid w:val="00447A5A"/>
    <w:rsid w:val="004717FA"/>
    <w:rsid w:val="0048275D"/>
    <w:rsid w:val="004A3FEE"/>
    <w:rsid w:val="004B53CA"/>
    <w:rsid w:val="004D7B0C"/>
    <w:rsid w:val="004F2CC4"/>
    <w:rsid w:val="005116C2"/>
    <w:rsid w:val="00537CDE"/>
    <w:rsid w:val="005407E8"/>
    <w:rsid w:val="00541D50"/>
    <w:rsid w:val="00542DE5"/>
    <w:rsid w:val="00557EDD"/>
    <w:rsid w:val="00564A00"/>
    <w:rsid w:val="00572910"/>
    <w:rsid w:val="00586338"/>
    <w:rsid w:val="00590D25"/>
    <w:rsid w:val="005B62FE"/>
    <w:rsid w:val="005D267C"/>
    <w:rsid w:val="005D2F92"/>
    <w:rsid w:val="005D5943"/>
    <w:rsid w:val="00610777"/>
    <w:rsid w:val="006A186E"/>
    <w:rsid w:val="006A187E"/>
    <w:rsid w:val="006B3E4E"/>
    <w:rsid w:val="006C0D1D"/>
    <w:rsid w:val="00706BC7"/>
    <w:rsid w:val="00722F8B"/>
    <w:rsid w:val="0072411A"/>
    <w:rsid w:val="00736C42"/>
    <w:rsid w:val="00737D62"/>
    <w:rsid w:val="00752370"/>
    <w:rsid w:val="007A3A49"/>
    <w:rsid w:val="007D012E"/>
    <w:rsid w:val="007D01DD"/>
    <w:rsid w:val="007E182D"/>
    <w:rsid w:val="007F7509"/>
    <w:rsid w:val="008254A6"/>
    <w:rsid w:val="00826839"/>
    <w:rsid w:val="008332B9"/>
    <w:rsid w:val="0084229B"/>
    <w:rsid w:val="008507EA"/>
    <w:rsid w:val="008622ED"/>
    <w:rsid w:val="00896C02"/>
    <w:rsid w:val="008A3F4E"/>
    <w:rsid w:val="008A77F4"/>
    <w:rsid w:val="008D37D7"/>
    <w:rsid w:val="00901C08"/>
    <w:rsid w:val="00902F6C"/>
    <w:rsid w:val="00913650"/>
    <w:rsid w:val="009167B1"/>
    <w:rsid w:val="009449CB"/>
    <w:rsid w:val="00946007"/>
    <w:rsid w:val="009A1FBF"/>
    <w:rsid w:val="009A486F"/>
    <w:rsid w:val="009B37A7"/>
    <w:rsid w:val="009D1267"/>
    <w:rsid w:val="009D7B93"/>
    <w:rsid w:val="009E21CA"/>
    <w:rsid w:val="009E617F"/>
    <w:rsid w:val="00A00925"/>
    <w:rsid w:val="00A034C9"/>
    <w:rsid w:val="00A301C2"/>
    <w:rsid w:val="00A51AF5"/>
    <w:rsid w:val="00A62F69"/>
    <w:rsid w:val="00A77353"/>
    <w:rsid w:val="00A85B0F"/>
    <w:rsid w:val="00A86B26"/>
    <w:rsid w:val="00A87567"/>
    <w:rsid w:val="00A92062"/>
    <w:rsid w:val="00A92525"/>
    <w:rsid w:val="00AB71B7"/>
    <w:rsid w:val="00AC0DC5"/>
    <w:rsid w:val="00AD3A08"/>
    <w:rsid w:val="00AF788E"/>
    <w:rsid w:val="00B24585"/>
    <w:rsid w:val="00B3489C"/>
    <w:rsid w:val="00B41BE9"/>
    <w:rsid w:val="00BB00E3"/>
    <w:rsid w:val="00C04E68"/>
    <w:rsid w:val="00C12030"/>
    <w:rsid w:val="00C14950"/>
    <w:rsid w:val="00C2177B"/>
    <w:rsid w:val="00C52ACD"/>
    <w:rsid w:val="00C7002F"/>
    <w:rsid w:val="00C7424F"/>
    <w:rsid w:val="00C81977"/>
    <w:rsid w:val="00C83CB7"/>
    <w:rsid w:val="00C864AB"/>
    <w:rsid w:val="00CA08E1"/>
    <w:rsid w:val="00CB1A86"/>
    <w:rsid w:val="00CB38B0"/>
    <w:rsid w:val="00CD0A07"/>
    <w:rsid w:val="00CD7EA8"/>
    <w:rsid w:val="00CE3A4E"/>
    <w:rsid w:val="00CF3F34"/>
    <w:rsid w:val="00D00B7C"/>
    <w:rsid w:val="00D1301E"/>
    <w:rsid w:val="00D4530F"/>
    <w:rsid w:val="00D53248"/>
    <w:rsid w:val="00D60A71"/>
    <w:rsid w:val="00D80038"/>
    <w:rsid w:val="00DB203B"/>
    <w:rsid w:val="00DB482B"/>
    <w:rsid w:val="00DB65CD"/>
    <w:rsid w:val="00DE1C62"/>
    <w:rsid w:val="00E20038"/>
    <w:rsid w:val="00E244E7"/>
    <w:rsid w:val="00E263BF"/>
    <w:rsid w:val="00E362ED"/>
    <w:rsid w:val="00E44BDD"/>
    <w:rsid w:val="00E669D3"/>
    <w:rsid w:val="00E70D41"/>
    <w:rsid w:val="00EA3689"/>
    <w:rsid w:val="00EB384F"/>
    <w:rsid w:val="00EB556B"/>
    <w:rsid w:val="00ED54F7"/>
    <w:rsid w:val="00EE37C5"/>
    <w:rsid w:val="00EF5F18"/>
    <w:rsid w:val="00F011D7"/>
    <w:rsid w:val="00F3775E"/>
    <w:rsid w:val="00F40FC3"/>
    <w:rsid w:val="00F434CD"/>
    <w:rsid w:val="00F468B4"/>
    <w:rsid w:val="00F75E5D"/>
    <w:rsid w:val="00FD1872"/>
    <w:rsid w:val="11E7209E"/>
    <w:rsid w:val="1DBBADAE"/>
    <w:rsid w:val="27AB5021"/>
    <w:rsid w:val="3B983971"/>
    <w:rsid w:val="3CDB8050"/>
    <w:rsid w:val="41F2B972"/>
    <w:rsid w:val="63B66A8D"/>
    <w:rsid w:val="63BC2D04"/>
    <w:rsid w:val="70E5A20E"/>
    <w:rsid w:val="774C3872"/>
    <w:rsid w:val="7B59CD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B482"/>
  <w15:chartTrackingRefBased/>
  <w15:docId w15:val="{FAF6A743-E756-4CE3-9C23-12304B8F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pPr>
        <w:spacing w:after="2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18"/>
    <w:pPr>
      <w:spacing w:after="160" w:line="256" w:lineRule="auto"/>
    </w:pPr>
    <w:rPr>
      <w:bCs/>
    </w:rPr>
  </w:style>
  <w:style w:type="paragraph" w:styleId="Heading1">
    <w:name w:val="heading 1"/>
    <w:basedOn w:val="Normal"/>
    <w:next w:val="Normal"/>
    <w:link w:val="Heading1Char"/>
    <w:uiPriority w:val="9"/>
    <w:qFormat/>
    <w:rsid w:val="007A3A49"/>
    <w:pPr>
      <w:keepNext/>
      <w:keepLines/>
      <w:ind w:left="432" w:hanging="432"/>
      <w:outlineLvl w:val="0"/>
    </w:pPr>
    <w:rPr>
      <w:rFonts w:eastAsiaTheme="majorEastAsia"/>
      <w:b/>
      <w:bCs w:val="0"/>
      <w:sz w:val="24"/>
      <w:szCs w:val="24"/>
    </w:rPr>
  </w:style>
  <w:style w:type="paragraph" w:styleId="Heading2">
    <w:name w:val="heading 2"/>
    <w:basedOn w:val="Heading1"/>
    <w:next w:val="Normal"/>
    <w:link w:val="Heading2Char"/>
    <w:uiPriority w:val="9"/>
    <w:unhideWhenUsed/>
    <w:qFormat/>
    <w:rsid w:val="007A3A49"/>
    <w:pPr>
      <w:outlineLvl w:val="1"/>
    </w:pPr>
    <w:rPr>
      <w:sz w:val="22"/>
      <w:szCs w:val="22"/>
    </w:rPr>
  </w:style>
  <w:style w:type="paragraph" w:styleId="Heading3">
    <w:name w:val="heading 3"/>
    <w:basedOn w:val="Normal"/>
    <w:next w:val="Normal"/>
    <w:link w:val="Heading3Char"/>
    <w:uiPriority w:val="9"/>
    <w:unhideWhenUsed/>
    <w:qFormat/>
    <w:rsid w:val="00017AB9"/>
    <w:pPr>
      <w:keepNext/>
      <w:keepLines/>
      <w:numPr>
        <w:ilvl w:val="2"/>
        <w:numId w:val="1"/>
      </w:numPr>
      <w:outlineLvl w:val="2"/>
    </w:pPr>
    <w:rPr>
      <w:rFonts w:eastAsiaTheme="majorEastAsia"/>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49"/>
    <w:rPr>
      <w:rFonts w:eastAsiaTheme="majorEastAsia"/>
      <w:b/>
      <w:sz w:val="24"/>
      <w:szCs w:val="24"/>
      <w:lang w:val="fr-FR"/>
    </w:rPr>
  </w:style>
  <w:style w:type="character" w:customStyle="1" w:styleId="Heading2Char">
    <w:name w:val="Heading 2 Char"/>
    <w:basedOn w:val="DefaultParagraphFont"/>
    <w:link w:val="Heading2"/>
    <w:uiPriority w:val="9"/>
    <w:rsid w:val="007A3A49"/>
    <w:rPr>
      <w:rFonts w:eastAsiaTheme="majorEastAsia"/>
      <w:b/>
      <w:lang w:val="fr-FR"/>
    </w:rPr>
  </w:style>
  <w:style w:type="character" w:customStyle="1" w:styleId="Heading3Char">
    <w:name w:val="Heading 3 Char"/>
    <w:basedOn w:val="DefaultParagraphFont"/>
    <w:link w:val="Heading3"/>
    <w:uiPriority w:val="9"/>
    <w:rsid w:val="00017AB9"/>
    <w:rPr>
      <w:rFonts w:eastAsiaTheme="majorEastAsia"/>
      <w:b/>
      <w:bCs/>
      <w:lang w:val="fr-FR"/>
    </w:rPr>
  </w:style>
  <w:style w:type="paragraph" w:styleId="Header">
    <w:name w:val="header"/>
    <w:basedOn w:val="Normal"/>
    <w:link w:val="HeaderChar"/>
    <w:unhideWhenUsed/>
    <w:rsid w:val="00280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04"/>
    <w:rPr>
      <w:lang w:val="fr-FR"/>
    </w:rPr>
  </w:style>
  <w:style w:type="paragraph" w:styleId="Footer">
    <w:name w:val="footer"/>
    <w:basedOn w:val="Normal"/>
    <w:link w:val="FooterChar"/>
    <w:uiPriority w:val="99"/>
    <w:unhideWhenUsed/>
    <w:rsid w:val="0028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04"/>
    <w:rPr>
      <w:lang w:val="fr-FR"/>
    </w:rPr>
  </w:style>
  <w:style w:type="paragraph" w:styleId="ListParagraph">
    <w:name w:val="List Paragraph"/>
    <w:basedOn w:val="Normal"/>
    <w:uiPriority w:val="34"/>
    <w:qFormat/>
    <w:rsid w:val="00C04E68"/>
    <w:pPr>
      <w:spacing w:after="0" w:line="240" w:lineRule="auto"/>
      <w:ind w:left="720"/>
      <w:contextualSpacing/>
    </w:pPr>
    <w:rPr>
      <w:bCs w:val="0"/>
    </w:rPr>
  </w:style>
  <w:style w:type="character" w:styleId="FootnoteReference">
    <w:name w:val="footnote reference"/>
    <w:basedOn w:val="DefaultParagraphFont"/>
    <w:uiPriority w:val="99"/>
    <w:semiHidden/>
    <w:unhideWhenUsed/>
    <w:rsid w:val="00C04E68"/>
    <w:rPr>
      <w:vertAlign w:val="superscript"/>
    </w:rPr>
  </w:style>
  <w:style w:type="table" w:styleId="TableGrid">
    <w:name w:val="Table Grid"/>
    <w:basedOn w:val="TableNormal"/>
    <w:uiPriority w:val="59"/>
    <w:rsid w:val="00C04E68"/>
    <w:pPr>
      <w:spacing w:after="0" w:line="240" w:lineRule="auto"/>
      <w:jc w:val="left"/>
    </w:pPr>
    <w:rPr>
      <w:rFonts w:eastAsia="Times New Roman" w:cs="Times New Roman"/>
      <w:bCs/>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4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585"/>
    <w:rPr>
      <w:rFonts w:cstheme="minorBidi"/>
      <w:bCs/>
      <w:sz w:val="20"/>
      <w:szCs w:val="20"/>
      <w:lang w:val="fr-FR"/>
    </w:rPr>
  </w:style>
  <w:style w:type="character" w:styleId="CommentReference">
    <w:name w:val="annotation reference"/>
    <w:basedOn w:val="DefaultParagraphFont"/>
    <w:uiPriority w:val="99"/>
    <w:semiHidden/>
    <w:unhideWhenUsed/>
    <w:rsid w:val="00A92525"/>
    <w:rPr>
      <w:sz w:val="16"/>
      <w:szCs w:val="16"/>
    </w:rPr>
  </w:style>
  <w:style w:type="paragraph" w:styleId="CommentText">
    <w:name w:val="annotation text"/>
    <w:basedOn w:val="Normal"/>
    <w:link w:val="CommentTextChar"/>
    <w:uiPriority w:val="99"/>
    <w:unhideWhenUsed/>
    <w:rsid w:val="00A92525"/>
    <w:pPr>
      <w:spacing w:after="200" w:line="240" w:lineRule="auto"/>
    </w:pPr>
    <w:rPr>
      <w:bCs w:val="0"/>
      <w:sz w:val="20"/>
      <w:szCs w:val="20"/>
    </w:rPr>
  </w:style>
  <w:style w:type="character" w:customStyle="1" w:styleId="CommentTextChar">
    <w:name w:val="Comment Text Char"/>
    <w:basedOn w:val="DefaultParagraphFont"/>
    <w:link w:val="CommentText"/>
    <w:uiPriority w:val="99"/>
    <w:rsid w:val="00A92525"/>
    <w:rPr>
      <w:sz w:val="20"/>
      <w:szCs w:val="20"/>
      <w:lang w:val="fr-FR"/>
    </w:rPr>
  </w:style>
  <w:style w:type="character" w:styleId="Mention">
    <w:name w:val="Mention"/>
    <w:basedOn w:val="DefaultParagraphFont"/>
    <w:uiPriority w:val="99"/>
    <w:unhideWhenUsed/>
    <w:rsid w:val="00A92525"/>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1C473D"/>
    <w:pPr>
      <w:spacing w:after="160"/>
    </w:pPr>
    <w:rPr>
      <w:b/>
    </w:rPr>
  </w:style>
  <w:style w:type="character" w:customStyle="1" w:styleId="CommentSubjectChar">
    <w:name w:val="Comment Subject Char"/>
    <w:basedOn w:val="CommentTextChar"/>
    <w:link w:val="CommentSubject"/>
    <w:uiPriority w:val="99"/>
    <w:semiHidden/>
    <w:rsid w:val="001C473D"/>
    <w:rPr>
      <w:b/>
      <w:sz w:val="20"/>
      <w:szCs w:val="20"/>
      <w:lang w:val="fr-FR"/>
    </w:rPr>
  </w:style>
  <w:style w:type="paragraph" w:styleId="Revision">
    <w:name w:val="Revision"/>
    <w:hidden/>
    <w:uiPriority w:val="99"/>
    <w:semiHidden/>
    <w:rsid w:val="00CD0A07"/>
    <w:pPr>
      <w:spacing w:after="0" w:line="240" w:lineRule="auto"/>
      <w:jc w:val="left"/>
    </w:pPr>
    <w:rPr>
      <w:bCs/>
    </w:rPr>
  </w:style>
  <w:style w:type="paragraph" w:styleId="BalloonText">
    <w:name w:val="Balloon Text"/>
    <w:basedOn w:val="Normal"/>
    <w:link w:val="BalloonTextChar"/>
    <w:uiPriority w:val="99"/>
    <w:semiHidden/>
    <w:unhideWhenUsed/>
    <w:rsid w:val="0058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38"/>
    <w:rPr>
      <w:rFonts w:ascii="Segoe UI" w:hAnsi="Segoe UI" w:cs="Segoe UI"/>
      <w:bCs/>
      <w:sz w:val="18"/>
      <w:szCs w:val="18"/>
      <w:lang w:val="fr-FR"/>
    </w:rPr>
  </w:style>
  <w:style w:type="character" w:styleId="Hyperlink">
    <w:name w:val="Hyperlink"/>
    <w:basedOn w:val="DefaultParagraphFont"/>
    <w:uiPriority w:val="99"/>
    <w:unhideWhenUsed/>
    <w:rsid w:val="005D2F92"/>
    <w:rPr>
      <w:color w:val="0563C1" w:themeColor="hyperlink"/>
      <w:u w:val="single"/>
    </w:rPr>
  </w:style>
  <w:style w:type="character" w:styleId="UnresolvedMention">
    <w:name w:val="Unresolved Mention"/>
    <w:basedOn w:val="DefaultParagraphFont"/>
    <w:uiPriority w:val="99"/>
    <w:semiHidden/>
    <w:unhideWhenUsed/>
    <w:rsid w:val="005D2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4922">
      <w:bodyDiv w:val="1"/>
      <w:marLeft w:val="0"/>
      <w:marRight w:val="0"/>
      <w:marTop w:val="0"/>
      <w:marBottom w:val="0"/>
      <w:divBdr>
        <w:top w:val="none" w:sz="0" w:space="0" w:color="auto"/>
        <w:left w:val="none" w:sz="0" w:space="0" w:color="auto"/>
        <w:bottom w:val="none" w:sz="0" w:space="0" w:color="auto"/>
        <w:right w:val="none" w:sz="0" w:space="0" w:color="auto"/>
      </w:divBdr>
    </w:div>
    <w:div w:id="417605639">
      <w:bodyDiv w:val="1"/>
      <w:marLeft w:val="0"/>
      <w:marRight w:val="0"/>
      <w:marTop w:val="0"/>
      <w:marBottom w:val="0"/>
      <w:divBdr>
        <w:top w:val="none" w:sz="0" w:space="0" w:color="auto"/>
        <w:left w:val="none" w:sz="0" w:space="0" w:color="auto"/>
        <w:bottom w:val="none" w:sz="0" w:space="0" w:color="auto"/>
        <w:right w:val="none" w:sz="0" w:space="0" w:color="auto"/>
      </w:divBdr>
    </w:div>
    <w:div w:id="636301087">
      <w:bodyDiv w:val="1"/>
      <w:marLeft w:val="0"/>
      <w:marRight w:val="0"/>
      <w:marTop w:val="0"/>
      <w:marBottom w:val="0"/>
      <w:divBdr>
        <w:top w:val="none" w:sz="0" w:space="0" w:color="auto"/>
        <w:left w:val="none" w:sz="0" w:space="0" w:color="auto"/>
        <w:bottom w:val="none" w:sz="0" w:space="0" w:color="auto"/>
        <w:right w:val="none" w:sz="0" w:space="0" w:color="auto"/>
      </w:divBdr>
    </w:div>
    <w:div w:id="646207440">
      <w:bodyDiv w:val="1"/>
      <w:marLeft w:val="0"/>
      <w:marRight w:val="0"/>
      <w:marTop w:val="0"/>
      <w:marBottom w:val="0"/>
      <w:divBdr>
        <w:top w:val="none" w:sz="0" w:space="0" w:color="auto"/>
        <w:left w:val="none" w:sz="0" w:space="0" w:color="auto"/>
        <w:bottom w:val="none" w:sz="0" w:space="0" w:color="auto"/>
        <w:right w:val="none" w:sz="0" w:space="0" w:color="auto"/>
      </w:divBdr>
    </w:div>
    <w:div w:id="867259303">
      <w:bodyDiv w:val="1"/>
      <w:marLeft w:val="0"/>
      <w:marRight w:val="0"/>
      <w:marTop w:val="0"/>
      <w:marBottom w:val="0"/>
      <w:divBdr>
        <w:top w:val="none" w:sz="0" w:space="0" w:color="auto"/>
        <w:left w:val="none" w:sz="0" w:space="0" w:color="auto"/>
        <w:bottom w:val="none" w:sz="0" w:space="0" w:color="auto"/>
        <w:right w:val="none" w:sz="0" w:space="0" w:color="auto"/>
      </w:divBdr>
    </w:div>
    <w:div w:id="20153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4" ma:contentTypeDescription="Ein neues Dokument erstellen." ma:contentTypeScope="" ma:versionID="06022e50cc1e939f73abc2d8b5430956">
  <xsd:schema xmlns:xsd="http://www.w3.org/2001/XMLSchema" xmlns:xs="http://www.w3.org/2001/XMLSchema" xmlns:p="http://schemas.microsoft.com/office/2006/metadata/properties" xmlns:ns2="3becf5a6-351e-485e-bf8e-4b9d897db52c" targetNamespace="http://schemas.microsoft.com/office/2006/metadata/properties" ma:root="true" ma:fieldsID="05a21c05f7e42f20b8e98815e62f5827" ns2:_="">
    <xsd:import namespace="3becf5a6-351e-485e-bf8e-4b9d897db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EE054-6E61-442B-B481-CD718DC12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0D7B9-DB42-4712-BDAE-D963ED874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15066</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Vergeot</dc:creator>
  <cp:keywords/>
  <dc:description/>
  <cp:lastModifiedBy>Zakeyo, Marlon GIZ BW</cp:lastModifiedBy>
  <cp:revision>2</cp:revision>
  <dcterms:created xsi:type="dcterms:W3CDTF">2023-04-25T12:06:00Z</dcterms:created>
  <dcterms:modified xsi:type="dcterms:W3CDTF">2023-04-25T12:06:00Z</dcterms:modified>
</cp:coreProperties>
</file>