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F99FF" w14:textId="27A5190F" w:rsidR="00CA148C" w:rsidRDefault="002E1416">
      <w:r>
        <w:t xml:space="preserve">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52C5BBBC" wp14:editId="06BFED6C">
            <wp:extent cx="1211580" cy="1143000"/>
            <wp:effectExtent l="0" t="0" r="7620" b="0"/>
            <wp:docPr id="1" name="Picture 1" descr="A picture containing font, logo, symbol, trade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logo, symbol, tradem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168A" w14:textId="54D0678D" w:rsidR="002E1416" w:rsidRDefault="002E1416"/>
    <w:p w14:paraId="433373B4" w14:textId="1D6556CA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TENDER CANCELLATION NOTICE OF </w:t>
      </w:r>
      <w:r w:rsidR="00782E00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CONSTRUCTION OF </w:t>
      </w:r>
      <w:r w:rsidR="00735885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SOLAR SYSTEM</w:t>
      </w:r>
      <w:bookmarkStart w:id="0" w:name="_GoBack"/>
      <w:bookmarkEnd w:id="0"/>
      <w:r w:rsidR="00782E00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</w:p>
    <w:p w14:paraId="27EA9908" w14:textId="2F9412AA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32"/>
          <w:szCs w:val="32"/>
          <w:u w:val="single"/>
          <w:lang w:val="en-US"/>
        </w:rPr>
        <w:t xml:space="preserve">Provision for </w:t>
      </w:r>
      <w:r w:rsidR="002819E8">
        <w:rPr>
          <w:rStyle w:val="normaltextrun"/>
          <w:rFonts w:ascii="Calibri" w:hAnsi="Calibri" w:cs="Calibri"/>
          <w:sz w:val="32"/>
          <w:szCs w:val="32"/>
          <w:u w:val="single"/>
          <w:lang w:val="en-US"/>
        </w:rPr>
        <w:t xml:space="preserve">supply and delivery of solar </w:t>
      </w:r>
      <w:r w:rsidR="00E7649F">
        <w:rPr>
          <w:rStyle w:val="normaltextrun"/>
          <w:rFonts w:ascii="Calibri" w:hAnsi="Calibri" w:cs="Calibri"/>
          <w:sz w:val="32"/>
          <w:szCs w:val="32"/>
          <w:u w:val="single"/>
          <w:lang w:val="en-US"/>
        </w:rPr>
        <w:t>system</w:t>
      </w:r>
    </w:p>
    <w:p w14:paraId="6DFD9D2C" w14:textId="68ADE789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1. Publication reference</w:t>
      </w:r>
      <w:r>
        <w:rPr>
          <w:rStyle w:val="normaltextrun"/>
          <w:rFonts w:ascii="Calibri" w:hAnsi="Calibri" w:cs="Calibri"/>
          <w:b/>
          <w:bCs/>
          <w:lang w:val="en-US"/>
        </w:rPr>
        <w:t xml:space="preserve">: </w:t>
      </w:r>
      <w:r>
        <w:rPr>
          <w:rStyle w:val="normaltextrun"/>
          <w:rFonts w:ascii="Calibri" w:hAnsi="Calibri" w:cs="Calibri"/>
          <w:lang w:val="en-US"/>
        </w:rPr>
        <w:t>SADC</w:t>
      </w:r>
      <w:r w:rsidR="00A12F10"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/RPTC</w:t>
      </w:r>
      <w:r w:rsidR="00A12F10">
        <w:rPr>
          <w:rStyle w:val="normaltextrun"/>
          <w:rFonts w:ascii="Calibri" w:hAnsi="Calibri" w:cs="Calibri"/>
          <w:lang w:val="en-US"/>
        </w:rPr>
        <w:t xml:space="preserve"> </w:t>
      </w:r>
      <w:r>
        <w:rPr>
          <w:rStyle w:val="normaltextrun"/>
          <w:rFonts w:ascii="Calibri" w:hAnsi="Calibri" w:cs="Calibri"/>
          <w:lang w:val="en-US"/>
        </w:rPr>
        <w:t>/</w:t>
      </w:r>
      <w:r w:rsidR="00A12F10">
        <w:rPr>
          <w:rStyle w:val="normaltextrun"/>
          <w:rFonts w:ascii="Calibri" w:hAnsi="Calibri" w:cs="Calibri"/>
          <w:lang w:val="en-US"/>
        </w:rPr>
        <w:t xml:space="preserve"> </w:t>
      </w:r>
      <w:r w:rsidR="00AB248D">
        <w:rPr>
          <w:rStyle w:val="normaltextrun"/>
          <w:rFonts w:ascii="Calibri" w:hAnsi="Calibri" w:cs="Calibri"/>
          <w:lang w:val="en-US"/>
        </w:rPr>
        <w:t xml:space="preserve">SOLAR </w:t>
      </w:r>
      <w:r w:rsidR="00A12F10">
        <w:rPr>
          <w:rStyle w:val="normaltextrun"/>
          <w:rFonts w:ascii="Calibri" w:hAnsi="Calibri" w:cs="Calibri"/>
          <w:lang w:val="en-US"/>
        </w:rPr>
        <w:t>/ 02</w:t>
      </w:r>
    </w:p>
    <w:p w14:paraId="358395F3" w14:textId="77777777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2. Procuring Entity: 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>SADC RPTC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5B09EBE" w14:textId="6106EA23" w:rsidR="004A7D55" w:rsidRPr="004A7D55" w:rsidRDefault="002E1416" w:rsidP="002E1416">
      <w:pPr>
        <w:pStyle w:val="paragraph"/>
        <w:textAlignment w:val="baseline"/>
        <w:rPr>
          <w:rFonts w:ascii="Calibri" w:hAnsi="Calibri" w:cs="Calibri"/>
          <w:sz w:val="32"/>
          <w:szCs w:val="32"/>
          <w:lang w:val="en-US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3. Publication date of the procurement notice: </w:t>
      </w:r>
      <w:r w:rsidR="00A12F10">
        <w:rPr>
          <w:rStyle w:val="normaltextrun"/>
          <w:rFonts w:ascii="Calibri" w:hAnsi="Calibri" w:cs="Calibri"/>
          <w:sz w:val="32"/>
          <w:szCs w:val="32"/>
          <w:lang w:val="en-US"/>
        </w:rPr>
        <w:t>12</w:t>
      </w:r>
      <w:r w:rsidR="004A7D55">
        <w:rPr>
          <w:rStyle w:val="normaltextrun"/>
          <w:rFonts w:ascii="Calibri" w:hAnsi="Calibri" w:cs="Calibri"/>
          <w:sz w:val="32"/>
          <w:szCs w:val="32"/>
          <w:lang w:val="en-US"/>
        </w:rPr>
        <w:t>/02/22</w:t>
      </w:r>
    </w:p>
    <w:p w14:paraId="1DBF5FD6" w14:textId="7C6B96DD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4. Type of procurement:</w:t>
      </w:r>
      <w:r w:rsidR="004A7D55"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  <w:r w:rsidR="004A7D55">
        <w:rPr>
          <w:rStyle w:val="normaltextrun"/>
          <w:rFonts w:ascii="Calibri" w:hAnsi="Calibri" w:cs="Calibri"/>
          <w:sz w:val="32"/>
          <w:szCs w:val="32"/>
          <w:lang w:val="en-US"/>
        </w:rPr>
        <w:t>Goods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1CC4D03" w14:textId="7CF35424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5. Lot number and lot title: </w:t>
      </w:r>
      <w:r>
        <w:rPr>
          <w:rStyle w:val="eop"/>
          <w:rFonts w:ascii="Calibri" w:hAnsi="Calibri" w:cs="Calibri"/>
          <w:sz w:val="32"/>
          <w:szCs w:val="32"/>
        </w:rPr>
        <w:t> </w:t>
      </w:r>
      <w:r w:rsidR="00E20C8E">
        <w:rPr>
          <w:rStyle w:val="eop"/>
          <w:rFonts w:ascii="Calibri" w:hAnsi="Calibri" w:cs="Calibri"/>
          <w:sz w:val="32"/>
          <w:szCs w:val="32"/>
        </w:rPr>
        <w:t>Lot 1</w:t>
      </w:r>
    </w:p>
    <w:p w14:paraId="245FA409" w14:textId="77777777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6. Procurement method: 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>Open bidding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0424AADE" w14:textId="4D8B58BB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>7. Reasons for cancellation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: </w:t>
      </w:r>
      <w:r w:rsidR="00E04229"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ICT had a problem with </w:t>
      </w:r>
      <w:r w:rsidR="00A15C8B">
        <w:rPr>
          <w:rStyle w:val="normaltextrun"/>
          <w:rFonts w:ascii="Calibri" w:hAnsi="Calibri" w:cs="Calibri"/>
          <w:sz w:val="32"/>
          <w:szCs w:val="32"/>
          <w:lang w:val="en-US"/>
        </w:rPr>
        <w:t>internet during the time that bidders were supposed to submit tenders</w:t>
      </w:r>
      <w:r w:rsidR="00A62D31"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 which resulted in bidders </w:t>
      </w:r>
      <w:r w:rsidR="00D54B96">
        <w:rPr>
          <w:rStyle w:val="normaltextrun"/>
          <w:rFonts w:ascii="Calibri" w:hAnsi="Calibri" w:cs="Calibri"/>
          <w:sz w:val="32"/>
          <w:szCs w:val="32"/>
          <w:lang w:val="en-US"/>
        </w:rPr>
        <w:t>failing</w:t>
      </w:r>
      <w:r w:rsidR="00A62D31"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 to submit tenders</w:t>
      </w:r>
      <w:r w:rsidR="00051733">
        <w:rPr>
          <w:rStyle w:val="normaltextrun"/>
          <w:rFonts w:ascii="Calibri" w:hAnsi="Calibri" w:cs="Calibri"/>
          <w:sz w:val="32"/>
          <w:szCs w:val="32"/>
          <w:lang w:val="en-US"/>
        </w:rPr>
        <w:t xml:space="preserve">. By the time that internet problem was resolved, the link had already expired. </w:t>
      </w:r>
    </w:p>
    <w:p w14:paraId="0DBBAB1B" w14:textId="77777777" w:rsidR="002E1416" w:rsidRDefault="002E1416" w:rsidP="002E1416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32"/>
          <w:szCs w:val="32"/>
          <w:lang w:val="en-US"/>
        </w:rPr>
        <w:t xml:space="preserve">9. Further action: </w:t>
      </w:r>
      <w:r>
        <w:rPr>
          <w:rStyle w:val="normaltextrun"/>
          <w:rFonts w:ascii="Calibri" w:hAnsi="Calibri" w:cs="Calibri"/>
          <w:sz w:val="32"/>
          <w:szCs w:val="32"/>
          <w:lang w:val="en-US"/>
        </w:rPr>
        <w:t>The bidding process will be re-launched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A2167A2" w14:textId="77777777" w:rsidR="002E1416" w:rsidRDefault="002E1416"/>
    <w:sectPr w:rsidR="002E1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6"/>
    <w:rsid w:val="00051733"/>
    <w:rsid w:val="002819E8"/>
    <w:rsid w:val="002E1416"/>
    <w:rsid w:val="004A7D55"/>
    <w:rsid w:val="0060064D"/>
    <w:rsid w:val="00735885"/>
    <w:rsid w:val="00782E00"/>
    <w:rsid w:val="008C3179"/>
    <w:rsid w:val="00A12F10"/>
    <w:rsid w:val="00A15C8B"/>
    <w:rsid w:val="00A62D31"/>
    <w:rsid w:val="00AB248D"/>
    <w:rsid w:val="00CA148C"/>
    <w:rsid w:val="00D54B96"/>
    <w:rsid w:val="00E04229"/>
    <w:rsid w:val="00E20C8E"/>
    <w:rsid w:val="00E7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4856"/>
  <w15:chartTrackingRefBased/>
  <w15:docId w15:val="{40359E24-D367-4AA6-85BA-27CCCB9D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customStyle="1" w:styleId="normaltextrun">
    <w:name w:val="normaltextrun"/>
    <w:basedOn w:val="DefaultParagraphFont"/>
    <w:rsid w:val="002E1416"/>
  </w:style>
  <w:style w:type="character" w:customStyle="1" w:styleId="eop">
    <w:name w:val="eop"/>
    <w:basedOn w:val="DefaultParagraphFont"/>
    <w:rsid w:val="002E1416"/>
  </w:style>
  <w:style w:type="paragraph" w:styleId="Revision">
    <w:name w:val="Revision"/>
    <w:hidden/>
    <w:uiPriority w:val="99"/>
    <w:semiHidden/>
    <w:rsid w:val="00D54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6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Kudakwashe Mwale</dc:creator>
  <cp:keywords/>
  <dc:description/>
  <cp:lastModifiedBy>Lentletse R.  Senthufhe</cp:lastModifiedBy>
  <cp:revision>3</cp:revision>
  <dcterms:created xsi:type="dcterms:W3CDTF">2023-04-26T09:32:00Z</dcterms:created>
  <dcterms:modified xsi:type="dcterms:W3CDTF">2023-04-26T09:54:00Z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2023-04-25T12:33:26Z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3d02bb3e-a4dc-4c6a-9bab-36c2957953e7</vt:lpwstr>
  </property>
  <property fmtid="{D5CDD505-2E9C-101B-9397-08002B2CF9AE}" pid="8" name="MSIP_Label_70d91555-27bb-46d2-9299-bbdc28766cf5_ContentBits">
    <vt:lpwstr>0</vt:lpwstr>
  </property>
</Properties>
</file>