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054EC1" w14:textId="7CB08F40" w:rsidR="00CD6AD7" w:rsidRPr="0002425A" w:rsidRDefault="00CD6AD7" w:rsidP="000A565E">
      <w:pPr>
        <w:rPr>
          <w:rFonts w:ascii="Maiandra GD" w:hAnsi="Maiandra GD" w:cs="Arial"/>
          <w:b/>
          <w:sz w:val="36"/>
          <w:lang w:val="en-GB"/>
        </w:rPr>
      </w:pPr>
      <w:bookmarkStart w:id="0" w:name="_GoBack"/>
      <w:bookmarkEnd w:id="0"/>
    </w:p>
    <w:p w14:paraId="0FAB29E4" w14:textId="77777777" w:rsidR="00CD6AD7" w:rsidRPr="0002425A" w:rsidRDefault="00CD6AD7" w:rsidP="00CD6AD7">
      <w:pPr>
        <w:jc w:val="center"/>
        <w:rPr>
          <w:rFonts w:ascii="Maiandra GD" w:hAnsi="Maiandra GD" w:cs="Arial"/>
          <w:b/>
          <w:sz w:val="36"/>
          <w:lang w:val="en-GB"/>
        </w:rPr>
      </w:pPr>
    </w:p>
    <w:p w14:paraId="3472D942" w14:textId="77777777" w:rsidR="00CD6AD7" w:rsidRPr="0002425A" w:rsidRDefault="00CD6AD7" w:rsidP="00CD6AD7">
      <w:pPr>
        <w:jc w:val="center"/>
        <w:rPr>
          <w:rFonts w:ascii="Maiandra GD" w:hAnsi="Maiandra GD" w:cs="Arial"/>
          <w:b/>
          <w:sz w:val="36"/>
          <w:lang w:val="en-GB"/>
        </w:rPr>
      </w:pPr>
      <w:r w:rsidRPr="0002425A">
        <w:rPr>
          <w:rFonts w:ascii="Maiandra GD" w:hAnsi="Maiandra GD" w:cs="Arial"/>
          <w:noProof/>
          <w:sz w:val="36"/>
        </w:rPr>
        <w:drawing>
          <wp:inline distT="0" distB="0" distL="0" distR="0" wp14:anchorId="302025FD" wp14:editId="51277E0A">
            <wp:extent cx="1571625" cy="1438275"/>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71625" cy="1438275"/>
                    </a:xfrm>
                    <a:prstGeom prst="rect">
                      <a:avLst/>
                    </a:prstGeom>
                    <a:noFill/>
                    <a:ln>
                      <a:noFill/>
                    </a:ln>
                  </pic:spPr>
                </pic:pic>
              </a:graphicData>
            </a:graphic>
          </wp:inline>
        </w:drawing>
      </w:r>
    </w:p>
    <w:p w14:paraId="6CE47050" w14:textId="2E540148" w:rsidR="000A565E" w:rsidRDefault="000A565E" w:rsidP="00CD6AD7">
      <w:pPr>
        <w:jc w:val="center"/>
        <w:rPr>
          <w:rFonts w:ascii="Maiandra GD" w:hAnsi="Maiandra GD" w:cs="Arial"/>
          <w:b/>
          <w:sz w:val="36"/>
          <w:lang w:val="en-GB"/>
        </w:rPr>
      </w:pPr>
      <w:bookmarkStart w:id="1" w:name="_Toc267378912"/>
    </w:p>
    <w:p w14:paraId="67C1EC63" w14:textId="77777777" w:rsidR="000A565E" w:rsidRDefault="000A565E" w:rsidP="00CD6AD7">
      <w:pPr>
        <w:jc w:val="center"/>
        <w:rPr>
          <w:rFonts w:ascii="Maiandra GD" w:hAnsi="Maiandra GD" w:cs="Arial"/>
          <w:b/>
          <w:sz w:val="36"/>
          <w:lang w:val="en-GB"/>
        </w:rPr>
      </w:pPr>
    </w:p>
    <w:p w14:paraId="0D240A9D" w14:textId="7C052835" w:rsidR="000A565E" w:rsidRDefault="000A565E" w:rsidP="00CD6AD7">
      <w:pPr>
        <w:jc w:val="center"/>
        <w:rPr>
          <w:rFonts w:ascii="Maiandra GD" w:hAnsi="Maiandra GD" w:cs="Arial"/>
          <w:b/>
          <w:sz w:val="36"/>
          <w:lang w:val="en-GB"/>
        </w:rPr>
      </w:pPr>
      <w:r w:rsidRPr="0002425A">
        <w:rPr>
          <w:rFonts w:ascii="Maiandra GD" w:hAnsi="Maiandra GD" w:cs="Arial"/>
          <w:b/>
          <w:sz w:val="36"/>
          <w:lang w:val="en-GB"/>
        </w:rPr>
        <w:t xml:space="preserve">REQUEST FOR </w:t>
      </w:r>
      <w:bookmarkEnd w:id="1"/>
      <w:r w:rsidRPr="0002425A">
        <w:rPr>
          <w:rFonts w:ascii="Maiandra GD" w:hAnsi="Maiandra GD" w:cs="Arial"/>
          <w:b/>
          <w:sz w:val="36"/>
          <w:lang w:val="en-GB"/>
        </w:rPr>
        <w:t>EXPRESSION OF INTEREST</w:t>
      </w:r>
    </w:p>
    <w:p w14:paraId="26F7D2CE" w14:textId="7937B090" w:rsidR="000A565E" w:rsidRDefault="000A565E" w:rsidP="00CD6AD7">
      <w:pPr>
        <w:jc w:val="center"/>
        <w:rPr>
          <w:rFonts w:ascii="Maiandra GD" w:hAnsi="Maiandra GD" w:cs="Arial"/>
          <w:b/>
          <w:sz w:val="36"/>
          <w:lang w:val="en-GB"/>
        </w:rPr>
      </w:pPr>
    </w:p>
    <w:p w14:paraId="687D8304" w14:textId="77777777" w:rsidR="000A565E" w:rsidRDefault="000A565E" w:rsidP="00CD6AD7">
      <w:pPr>
        <w:jc w:val="center"/>
        <w:rPr>
          <w:rFonts w:ascii="Maiandra GD" w:hAnsi="Maiandra GD" w:cs="Arial"/>
          <w:b/>
          <w:sz w:val="36"/>
          <w:lang w:val="en-GB"/>
        </w:rPr>
      </w:pPr>
    </w:p>
    <w:p w14:paraId="469600B0" w14:textId="77777777" w:rsidR="000A565E" w:rsidRDefault="000A565E" w:rsidP="00CD6AD7">
      <w:pPr>
        <w:jc w:val="center"/>
        <w:rPr>
          <w:rFonts w:ascii="Maiandra GD" w:hAnsi="Maiandra GD" w:cs="Arial"/>
          <w:b/>
          <w:sz w:val="36"/>
          <w:lang w:val="en-GB"/>
        </w:rPr>
      </w:pPr>
    </w:p>
    <w:p w14:paraId="3505931E" w14:textId="6D6A28DF" w:rsidR="00CD6AD7" w:rsidRPr="0002425A" w:rsidRDefault="00CD6AD7" w:rsidP="00CD6AD7">
      <w:pPr>
        <w:jc w:val="center"/>
        <w:rPr>
          <w:rFonts w:ascii="Maiandra GD" w:hAnsi="Maiandra GD" w:cs="Arial"/>
          <w:b/>
          <w:sz w:val="36"/>
          <w:lang w:val="en-GB"/>
        </w:rPr>
      </w:pPr>
      <w:r w:rsidRPr="0002425A">
        <w:rPr>
          <w:rFonts w:ascii="Maiandra GD" w:hAnsi="Maiandra GD" w:cs="Arial"/>
          <w:b/>
          <w:sz w:val="36"/>
          <w:lang w:val="en-GB"/>
        </w:rPr>
        <w:t>SEL</w:t>
      </w:r>
      <w:r w:rsidR="000A565E">
        <w:rPr>
          <w:rFonts w:ascii="Maiandra GD" w:hAnsi="Maiandra GD" w:cs="Arial"/>
          <w:b/>
          <w:sz w:val="36"/>
          <w:lang w:val="en-GB"/>
        </w:rPr>
        <w:t xml:space="preserve">ECTION OF </w:t>
      </w:r>
      <w:r w:rsidR="00D568D5">
        <w:rPr>
          <w:rFonts w:ascii="Maiandra GD" w:hAnsi="Maiandra GD" w:cs="Arial"/>
          <w:b/>
          <w:sz w:val="36"/>
          <w:lang w:val="en-GB"/>
        </w:rPr>
        <w:t xml:space="preserve">AN </w:t>
      </w:r>
      <w:r w:rsidR="000A565E">
        <w:rPr>
          <w:rFonts w:ascii="Maiandra GD" w:hAnsi="Maiandra GD" w:cs="Arial"/>
          <w:b/>
          <w:sz w:val="36"/>
          <w:lang w:val="en-GB"/>
        </w:rPr>
        <w:t>INDIVIDUAL CONSULTANT</w:t>
      </w:r>
    </w:p>
    <w:p w14:paraId="31E9AD15" w14:textId="77777777" w:rsidR="00CD6AD7" w:rsidRPr="0002425A" w:rsidRDefault="00CD6AD7" w:rsidP="00CD6AD7">
      <w:pPr>
        <w:jc w:val="center"/>
        <w:rPr>
          <w:rFonts w:ascii="Maiandra GD" w:hAnsi="Maiandra GD" w:cs="Arial"/>
          <w:sz w:val="36"/>
          <w:lang w:val="en-GB"/>
        </w:rPr>
      </w:pPr>
    </w:p>
    <w:p w14:paraId="6CA1C788" w14:textId="77777777" w:rsidR="00CD6AD7" w:rsidRDefault="00CD6AD7" w:rsidP="00CD6AD7">
      <w:pPr>
        <w:jc w:val="center"/>
        <w:rPr>
          <w:rFonts w:ascii="Maiandra GD" w:hAnsi="Maiandra GD" w:cs="Arial"/>
          <w:b/>
          <w:sz w:val="36"/>
          <w:lang w:val="en-GB"/>
        </w:rPr>
      </w:pPr>
    </w:p>
    <w:p w14:paraId="1570A27F" w14:textId="77777777" w:rsidR="00CD6AD7" w:rsidRPr="0002425A" w:rsidRDefault="00CD6AD7" w:rsidP="00CD6AD7">
      <w:pPr>
        <w:jc w:val="center"/>
        <w:rPr>
          <w:rFonts w:ascii="Maiandra GD" w:hAnsi="Maiandra GD" w:cs="Arial"/>
          <w:b/>
          <w:sz w:val="36"/>
          <w:lang w:val="en-GB"/>
        </w:rPr>
      </w:pPr>
    </w:p>
    <w:p w14:paraId="1D169FCE" w14:textId="161085FC" w:rsidR="00442406" w:rsidRPr="00442406" w:rsidRDefault="000A565E" w:rsidP="005D6B35">
      <w:pPr>
        <w:jc w:val="both"/>
        <w:rPr>
          <w:rFonts w:ascii="Maiandra GD" w:hAnsi="Maiandra GD" w:cs="Arial"/>
          <w:b/>
          <w:sz w:val="36"/>
          <w:lang w:val="en-GB"/>
        </w:rPr>
      </w:pPr>
      <w:r>
        <w:rPr>
          <w:rFonts w:ascii="Maiandra GD" w:hAnsi="Maiandra GD" w:cs="Arial"/>
          <w:b/>
          <w:sz w:val="36"/>
        </w:rPr>
        <w:t xml:space="preserve">SHORT-TERM </w:t>
      </w:r>
      <w:r w:rsidR="00824FDA" w:rsidRPr="00824FDA">
        <w:rPr>
          <w:rFonts w:ascii="Maiandra GD" w:hAnsi="Maiandra GD" w:cs="Arial"/>
          <w:b/>
          <w:sz w:val="36"/>
        </w:rPr>
        <w:t xml:space="preserve">CONSULTANCY TO DEVELOP </w:t>
      </w:r>
      <w:r w:rsidR="001A5687">
        <w:rPr>
          <w:rFonts w:ascii="Maiandra GD" w:hAnsi="Maiandra GD" w:cs="Arial"/>
          <w:b/>
          <w:sz w:val="36"/>
        </w:rPr>
        <w:t xml:space="preserve">DRAFT REGIONAL POLICY </w:t>
      </w:r>
      <w:r>
        <w:rPr>
          <w:rFonts w:ascii="Maiandra GD" w:hAnsi="Maiandra GD" w:cs="Arial"/>
          <w:b/>
          <w:sz w:val="36"/>
        </w:rPr>
        <w:t xml:space="preserve">GUIDELINES </w:t>
      </w:r>
      <w:r w:rsidR="001A5687">
        <w:rPr>
          <w:rFonts w:ascii="Maiandra GD" w:hAnsi="Maiandra GD" w:cs="Arial"/>
          <w:b/>
          <w:sz w:val="36"/>
        </w:rPr>
        <w:t>ON THE USE OF SOCIAL MEDIA IN SADC</w:t>
      </w:r>
      <w:r w:rsidR="006308D4">
        <w:rPr>
          <w:rFonts w:ascii="Maiandra GD" w:hAnsi="Maiandra GD" w:cs="Arial"/>
          <w:b/>
          <w:sz w:val="36"/>
        </w:rPr>
        <w:t xml:space="preserve"> </w:t>
      </w:r>
    </w:p>
    <w:p w14:paraId="07FD681F" w14:textId="77777777" w:rsidR="00CD6AD7" w:rsidRPr="0002425A" w:rsidRDefault="00CD6AD7" w:rsidP="00CD6AD7">
      <w:pPr>
        <w:ind w:left="709"/>
        <w:jc w:val="center"/>
        <w:rPr>
          <w:rFonts w:ascii="Maiandra GD" w:hAnsi="Maiandra GD" w:cs="Arial"/>
          <w:b/>
          <w:sz w:val="36"/>
          <w:lang w:val="tn-ZA"/>
        </w:rPr>
      </w:pPr>
    </w:p>
    <w:p w14:paraId="11426F10" w14:textId="77777777" w:rsidR="005D6B35" w:rsidRDefault="005D6B35" w:rsidP="00CD6AD7">
      <w:pPr>
        <w:ind w:left="709"/>
        <w:jc w:val="center"/>
        <w:rPr>
          <w:rFonts w:ascii="Maiandra GD" w:hAnsi="Maiandra GD" w:cs="Arial"/>
          <w:b/>
          <w:bCs/>
          <w:sz w:val="36"/>
          <w:lang w:val="en-GB"/>
        </w:rPr>
      </w:pPr>
    </w:p>
    <w:p w14:paraId="1F902F47" w14:textId="13C1EA33" w:rsidR="00CD6AD7" w:rsidRPr="0002425A" w:rsidRDefault="00CD6AD7" w:rsidP="00CD6AD7">
      <w:pPr>
        <w:ind w:left="709"/>
        <w:jc w:val="center"/>
        <w:rPr>
          <w:rFonts w:ascii="Maiandra GD" w:hAnsi="Maiandra GD" w:cs="Arial"/>
          <w:b/>
          <w:sz w:val="36"/>
          <w:lang w:val="en-GB"/>
        </w:rPr>
      </w:pPr>
      <w:r w:rsidRPr="0002425A">
        <w:rPr>
          <w:rFonts w:ascii="Maiandra GD" w:hAnsi="Maiandra GD" w:cs="Arial"/>
          <w:b/>
          <w:bCs/>
          <w:sz w:val="36"/>
          <w:lang w:val="en-GB"/>
        </w:rPr>
        <w:t xml:space="preserve">REFERENCE NUMBER: </w:t>
      </w:r>
      <w:r w:rsidR="000A565E" w:rsidRPr="00D568D5">
        <w:rPr>
          <w:rFonts w:ascii="Maiandra GD" w:hAnsi="Maiandra GD" w:cs="Arial"/>
          <w:b/>
          <w:bCs/>
          <w:sz w:val="36"/>
          <w:szCs w:val="36"/>
          <w:lang w:val="en-GB"/>
        </w:rPr>
        <w:t>SADC</w:t>
      </w:r>
      <w:r w:rsidR="00AF30E3" w:rsidRPr="00D568D5">
        <w:rPr>
          <w:rFonts w:ascii="Maiandra GD" w:hAnsi="Maiandra GD" w:cs="Calibri"/>
          <w:b/>
          <w:color w:val="000000"/>
          <w:sz w:val="36"/>
          <w:szCs w:val="36"/>
        </w:rPr>
        <w:t>/3/5/2/23</w:t>
      </w:r>
      <w:r w:rsidR="001A5687">
        <w:rPr>
          <w:rFonts w:ascii="Maiandra GD" w:hAnsi="Maiandra GD" w:cs="Calibri"/>
          <w:b/>
          <w:color w:val="000000"/>
          <w:sz w:val="36"/>
          <w:szCs w:val="36"/>
        </w:rPr>
        <w:t>9</w:t>
      </w:r>
    </w:p>
    <w:p w14:paraId="79726B3D" w14:textId="77777777" w:rsidR="00CD6AD7" w:rsidRPr="0002425A" w:rsidRDefault="00CD6AD7" w:rsidP="00CD6AD7">
      <w:pPr>
        <w:jc w:val="center"/>
        <w:rPr>
          <w:rFonts w:ascii="Maiandra GD" w:hAnsi="Maiandra GD" w:cs="Arial"/>
          <w:sz w:val="36"/>
          <w:lang w:val="en-GB"/>
        </w:rPr>
      </w:pPr>
    </w:p>
    <w:p w14:paraId="3589090F" w14:textId="77777777" w:rsidR="00CD6AD7" w:rsidRPr="0002425A" w:rsidRDefault="00CD6AD7" w:rsidP="00CD6AD7">
      <w:pPr>
        <w:jc w:val="both"/>
        <w:rPr>
          <w:rFonts w:ascii="Maiandra GD" w:hAnsi="Maiandra GD" w:cs="Arial"/>
          <w:lang w:val="en-GB"/>
        </w:rPr>
      </w:pPr>
    </w:p>
    <w:p w14:paraId="652D4EB4" w14:textId="77777777" w:rsidR="00CD6AD7" w:rsidRDefault="00CD6AD7" w:rsidP="00CD6AD7">
      <w:pPr>
        <w:jc w:val="both"/>
        <w:rPr>
          <w:rFonts w:ascii="Maiandra GD" w:hAnsi="Maiandra GD" w:cs="Arial"/>
          <w:lang w:val="en-GB"/>
        </w:rPr>
      </w:pPr>
    </w:p>
    <w:p w14:paraId="16312975" w14:textId="77777777" w:rsidR="00CD6AD7" w:rsidRDefault="00CD6AD7" w:rsidP="00CD6AD7">
      <w:pPr>
        <w:jc w:val="both"/>
        <w:rPr>
          <w:rFonts w:ascii="Maiandra GD" w:hAnsi="Maiandra GD" w:cs="Arial"/>
          <w:lang w:val="en-GB"/>
        </w:rPr>
      </w:pPr>
    </w:p>
    <w:p w14:paraId="77102DB7" w14:textId="77777777" w:rsidR="00CD6AD7" w:rsidRDefault="00CD6AD7" w:rsidP="00CD6AD7">
      <w:pPr>
        <w:jc w:val="both"/>
        <w:rPr>
          <w:rFonts w:ascii="Maiandra GD" w:hAnsi="Maiandra GD" w:cs="Arial"/>
          <w:lang w:val="en-GB"/>
        </w:rPr>
      </w:pPr>
    </w:p>
    <w:p w14:paraId="42B6B8DF" w14:textId="77777777" w:rsidR="00CD6AD7" w:rsidRDefault="00CD6AD7" w:rsidP="00CD6AD7">
      <w:pPr>
        <w:jc w:val="both"/>
        <w:rPr>
          <w:rFonts w:ascii="Maiandra GD" w:hAnsi="Maiandra GD" w:cs="Arial"/>
          <w:lang w:val="en-GB"/>
        </w:rPr>
      </w:pPr>
    </w:p>
    <w:p w14:paraId="76DF125C" w14:textId="77777777" w:rsidR="00CD6AD7" w:rsidRPr="0002425A" w:rsidRDefault="00CD6AD7" w:rsidP="00CD6AD7">
      <w:pPr>
        <w:jc w:val="both"/>
        <w:rPr>
          <w:rFonts w:ascii="Maiandra GD" w:hAnsi="Maiandra GD" w:cs="Arial"/>
          <w:lang w:val="en-GB"/>
        </w:rPr>
      </w:pPr>
    </w:p>
    <w:p w14:paraId="66D03AF9" w14:textId="77777777" w:rsidR="00CD6AD7" w:rsidRPr="0002425A" w:rsidRDefault="00CD6AD7" w:rsidP="00CD6AD7">
      <w:pPr>
        <w:jc w:val="both"/>
        <w:rPr>
          <w:rFonts w:ascii="Maiandra GD" w:hAnsi="Maiandra GD" w:cs="Arial"/>
          <w:lang w:val="en-GB"/>
        </w:rPr>
      </w:pPr>
    </w:p>
    <w:p w14:paraId="5D733D7E" w14:textId="77777777" w:rsidR="00CD6AD7" w:rsidRPr="0002425A" w:rsidRDefault="00CD6AD7" w:rsidP="00CD6AD7">
      <w:pPr>
        <w:jc w:val="both"/>
        <w:rPr>
          <w:rFonts w:ascii="Maiandra GD" w:hAnsi="Maiandra GD" w:cs="Arial"/>
          <w:lang w:val="en-GB"/>
        </w:rPr>
      </w:pPr>
    </w:p>
    <w:p w14:paraId="204F8312" w14:textId="11233A32" w:rsidR="006A6107" w:rsidRPr="0002425A" w:rsidRDefault="008F4E16" w:rsidP="000A565E">
      <w:pPr>
        <w:jc w:val="center"/>
        <w:rPr>
          <w:rFonts w:ascii="Maiandra GD" w:hAnsi="Maiandra GD" w:cs="Arial"/>
          <w:lang w:val="en-GB"/>
        </w:rPr>
      </w:pPr>
      <w:r>
        <w:rPr>
          <w:rFonts w:ascii="Maiandra GD" w:hAnsi="Maiandra GD" w:cs="Arial"/>
          <w:b/>
          <w:sz w:val="32"/>
          <w:lang w:val="en-GB"/>
        </w:rPr>
        <w:t>3</w:t>
      </w:r>
      <w:r w:rsidRPr="008F4E16">
        <w:rPr>
          <w:rFonts w:ascii="Maiandra GD" w:hAnsi="Maiandra GD" w:cs="Arial"/>
          <w:b/>
          <w:sz w:val="32"/>
          <w:vertAlign w:val="superscript"/>
          <w:lang w:val="en-GB"/>
        </w:rPr>
        <w:t>rd</w:t>
      </w:r>
      <w:r>
        <w:rPr>
          <w:rFonts w:ascii="Maiandra GD" w:hAnsi="Maiandra GD" w:cs="Arial"/>
          <w:b/>
          <w:sz w:val="32"/>
          <w:lang w:val="en-GB"/>
        </w:rPr>
        <w:t xml:space="preserve"> August</w:t>
      </w:r>
      <w:r w:rsidR="00B06968">
        <w:rPr>
          <w:rFonts w:ascii="Maiandra GD" w:hAnsi="Maiandra GD" w:cs="Arial"/>
          <w:b/>
          <w:sz w:val="32"/>
          <w:lang w:val="en-GB"/>
        </w:rPr>
        <w:t xml:space="preserve"> 2022</w:t>
      </w:r>
    </w:p>
    <w:p w14:paraId="25641CA3" w14:textId="77777777" w:rsidR="00CD6AD7" w:rsidRPr="0002425A" w:rsidRDefault="00CD6AD7" w:rsidP="00CD6AD7">
      <w:pPr>
        <w:jc w:val="both"/>
        <w:rPr>
          <w:rFonts w:ascii="Maiandra GD" w:hAnsi="Maiandra GD" w:cs="Arial"/>
          <w:lang w:val="en-GB"/>
        </w:rPr>
      </w:pPr>
    </w:p>
    <w:p w14:paraId="0CAB5D8E" w14:textId="77777777" w:rsidR="00CD6AD7" w:rsidRPr="0002425A" w:rsidRDefault="00CD6AD7" w:rsidP="00CD6AD7">
      <w:pPr>
        <w:jc w:val="both"/>
        <w:rPr>
          <w:rFonts w:ascii="Maiandra GD" w:hAnsi="Maiandra GD" w:cs="Arial"/>
          <w:lang w:val="en-GB"/>
        </w:rPr>
      </w:pPr>
    </w:p>
    <w:p w14:paraId="2530B6E0" w14:textId="77777777" w:rsidR="00CD6AD7" w:rsidRPr="0002425A" w:rsidRDefault="00CD6AD7" w:rsidP="00CD6AD7">
      <w:pPr>
        <w:numPr>
          <w:ilvl w:val="0"/>
          <w:numId w:val="7"/>
        </w:numPr>
        <w:ind w:left="709"/>
        <w:jc w:val="both"/>
        <w:rPr>
          <w:rFonts w:ascii="Maiandra GD" w:hAnsi="Maiandra GD" w:cs="Arial"/>
          <w:b/>
          <w:lang w:val="en-GB"/>
        </w:rPr>
      </w:pPr>
      <w:r w:rsidRPr="0002425A">
        <w:rPr>
          <w:rFonts w:ascii="Maiandra GD" w:hAnsi="Maiandra GD" w:cs="Arial"/>
          <w:b/>
          <w:lang w:val="en-GB"/>
        </w:rPr>
        <w:lastRenderedPageBreak/>
        <w:t xml:space="preserve">The SADC Secretariat </w:t>
      </w:r>
      <w:r w:rsidRPr="0002425A">
        <w:rPr>
          <w:rFonts w:ascii="Maiandra GD" w:hAnsi="Maiandra GD" w:cs="Arial"/>
          <w:lang w:val="en-GB"/>
        </w:rPr>
        <w:t>is inviting Individual Consultants to submit their CV and Financial Proposal for the following services:</w:t>
      </w:r>
    </w:p>
    <w:p w14:paraId="58E4823F" w14:textId="77777777" w:rsidR="00CD6AD7" w:rsidRPr="0002425A" w:rsidRDefault="00CD6AD7" w:rsidP="00CD6AD7">
      <w:pPr>
        <w:ind w:left="-11"/>
        <w:jc w:val="both"/>
        <w:rPr>
          <w:rFonts w:ascii="Maiandra GD" w:hAnsi="Maiandra GD" w:cs="Arial"/>
          <w:b/>
          <w:lang w:val="en-GB"/>
        </w:rPr>
      </w:pPr>
    </w:p>
    <w:p w14:paraId="516580AE" w14:textId="10CD42CB" w:rsidR="00CD6AD7" w:rsidRPr="000A565E" w:rsidRDefault="00CD6AD7" w:rsidP="000A565E">
      <w:pPr>
        <w:ind w:left="709"/>
        <w:jc w:val="both"/>
        <w:rPr>
          <w:rFonts w:ascii="Maiandra GD" w:hAnsi="Maiandra GD" w:cs="Arial"/>
          <w:b/>
          <w:lang w:val="en-GB"/>
        </w:rPr>
      </w:pPr>
      <w:r w:rsidRPr="0002425A">
        <w:rPr>
          <w:rFonts w:ascii="Maiandra GD" w:hAnsi="Maiandra GD" w:cs="Arial"/>
          <w:b/>
          <w:lang w:val="tn-ZA"/>
        </w:rPr>
        <w:t>“</w:t>
      </w:r>
      <w:r w:rsidR="000A565E" w:rsidRPr="000A565E">
        <w:rPr>
          <w:rFonts w:ascii="Maiandra GD" w:hAnsi="Maiandra GD" w:cs="Arial"/>
          <w:b/>
        </w:rPr>
        <w:t xml:space="preserve">SHORT-TERM CONSULTANCY TO DEVELOP </w:t>
      </w:r>
      <w:r w:rsidR="005D6B35">
        <w:rPr>
          <w:rFonts w:ascii="Maiandra GD" w:hAnsi="Maiandra GD" w:cs="Arial"/>
          <w:b/>
        </w:rPr>
        <w:t xml:space="preserve">DRAFT REGIONAL POLICY </w:t>
      </w:r>
      <w:r w:rsidR="000A565E" w:rsidRPr="000A565E">
        <w:rPr>
          <w:rFonts w:ascii="Maiandra GD" w:hAnsi="Maiandra GD" w:cs="Arial"/>
          <w:b/>
        </w:rPr>
        <w:t xml:space="preserve">GUIDELINES </w:t>
      </w:r>
      <w:r w:rsidR="005D6B35">
        <w:rPr>
          <w:rFonts w:ascii="Maiandra GD" w:hAnsi="Maiandra GD" w:cs="Arial"/>
          <w:b/>
        </w:rPr>
        <w:t>ON THE USE OF SOCIAL MEDIA IN SADC</w:t>
      </w:r>
      <w:r w:rsidRPr="0002425A">
        <w:rPr>
          <w:rFonts w:ascii="Maiandra GD" w:hAnsi="Maiandra GD" w:cs="Arial"/>
          <w:b/>
          <w:lang w:val="tn-ZA"/>
        </w:rPr>
        <w:t xml:space="preserve">” </w:t>
      </w:r>
    </w:p>
    <w:p w14:paraId="3E066C3A" w14:textId="77777777" w:rsidR="00CD6AD7" w:rsidRPr="0002425A" w:rsidRDefault="00CD6AD7" w:rsidP="00CD6AD7">
      <w:pPr>
        <w:jc w:val="both"/>
        <w:rPr>
          <w:rFonts w:ascii="Maiandra GD" w:hAnsi="Maiandra GD" w:cs="Arial"/>
          <w:bCs/>
          <w:lang w:val="en-ZA"/>
        </w:rPr>
      </w:pPr>
    </w:p>
    <w:p w14:paraId="1772BED2" w14:textId="77777777" w:rsidR="00CD6AD7" w:rsidRPr="0002425A" w:rsidRDefault="00CD6AD7" w:rsidP="00CD6AD7">
      <w:pPr>
        <w:ind w:left="720"/>
        <w:jc w:val="both"/>
        <w:rPr>
          <w:rFonts w:ascii="Maiandra GD" w:hAnsi="Maiandra GD" w:cs="Arial"/>
          <w:lang w:val="en-GB"/>
        </w:rPr>
      </w:pPr>
      <w:r w:rsidRPr="0002425A">
        <w:rPr>
          <w:rFonts w:ascii="Maiandra GD" w:hAnsi="Maiandra GD" w:cs="Arial"/>
          <w:lang w:val="en-GB"/>
        </w:rPr>
        <w:t xml:space="preserve">The Terms of Reference defining the minimum technical requirements for these services are attached as Annex 1 to this Request for Expression of Interest. </w:t>
      </w:r>
    </w:p>
    <w:p w14:paraId="280F3849" w14:textId="77777777" w:rsidR="00CD6AD7" w:rsidRPr="0002425A" w:rsidRDefault="00CD6AD7" w:rsidP="00CD6AD7">
      <w:pPr>
        <w:jc w:val="both"/>
        <w:rPr>
          <w:rFonts w:ascii="Maiandra GD" w:hAnsi="Maiandra GD" w:cs="Arial"/>
          <w:b/>
          <w:lang w:val="en-GB"/>
        </w:rPr>
      </w:pPr>
    </w:p>
    <w:p w14:paraId="6AEF129F" w14:textId="77777777" w:rsidR="00CD6AD7" w:rsidRPr="0002425A" w:rsidRDefault="00CD6AD7" w:rsidP="00CD6AD7">
      <w:pPr>
        <w:ind w:left="720" w:hanging="720"/>
        <w:jc w:val="both"/>
        <w:rPr>
          <w:rFonts w:ascii="Maiandra GD" w:hAnsi="Maiandra GD" w:cs="Arial"/>
          <w:b/>
          <w:lang w:val="en-GB"/>
        </w:rPr>
      </w:pPr>
      <w:r w:rsidRPr="0002425A">
        <w:rPr>
          <w:rFonts w:ascii="Maiandra GD" w:hAnsi="Maiandra GD" w:cs="Arial"/>
          <w:b/>
          <w:lang w:val="en-GB"/>
        </w:rPr>
        <w:t xml:space="preserve">2. </w:t>
      </w:r>
      <w:r w:rsidRPr="0002425A">
        <w:rPr>
          <w:rFonts w:ascii="Maiandra GD" w:hAnsi="Maiandra GD" w:cs="Arial"/>
          <w:b/>
          <w:lang w:val="en-GB"/>
        </w:rPr>
        <w:tab/>
        <w:t xml:space="preserve">Only Individual Consultants are eligible for this assignment provided that they fulfil the following eligibility criteria: </w:t>
      </w:r>
    </w:p>
    <w:p w14:paraId="70AA5040" w14:textId="77777777" w:rsidR="00CD6AD7" w:rsidRPr="0002425A" w:rsidRDefault="00CD6AD7" w:rsidP="00CD6AD7">
      <w:pPr>
        <w:jc w:val="both"/>
        <w:rPr>
          <w:rFonts w:ascii="Maiandra GD" w:hAnsi="Maiandra GD" w:cs="Arial"/>
          <w:b/>
          <w:lang w:val="en-GB"/>
        </w:rPr>
      </w:pPr>
    </w:p>
    <w:p w14:paraId="50D59611" w14:textId="77777777" w:rsidR="00CD6AD7" w:rsidRPr="0002425A" w:rsidRDefault="00CD6AD7" w:rsidP="00CD6AD7">
      <w:pPr>
        <w:autoSpaceDE w:val="0"/>
        <w:autoSpaceDN w:val="0"/>
        <w:adjustRightInd w:val="0"/>
        <w:spacing w:after="120"/>
        <w:ind w:left="993" w:hanging="283"/>
        <w:jc w:val="both"/>
        <w:rPr>
          <w:rFonts w:ascii="Maiandra GD" w:hAnsi="Maiandra GD" w:cs="Arial"/>
          <w:i/>
          <w:lang w:val="en-GB"/>
        </w:rPr>
      </w:pPr>
      <w:r w:rsidRPr="0002425A">
        <w:rPr>
          <w:rFonts w:ascii="Maiandra GD" w:hAnsi="Maiandra GD" w:cs="Arial"/>
          <w:i/>
          <w:lang w:val="en-GB"/>
        </w:rPr>
        <w:t>a)</w:t>
      </w:r>
      <w:r w:rsidRPr="0002425A">
        <w:rPr>
          <w:rFonts w:ascii="Maiandra GD" w:hAnsi="Maiandra GD" w:cs="Arial"/>
          <w:i/>
          <w:lang w:val="en-GB"/>
        </w:rPr>
        <w:tab/>
        <w:t xml:space="preserve">they are not bankrupt or being wound up, are having their affairs administered by the courts, have entered into arrangements with creditors, have suspended business activities, are being subject of proceedings concerning those matters, or are being in any similar situations arising from similar procedures provided for in the national legislation or regulations of the SADC member states;  </w:t>
      </w:r>
    </w:p>
    <w:p w14:paraId="2CEAFCE4" w14:textId="77777777" w:rsidR="00CD6AD7" w:rsidRPr="0002425A" w:rsidRDefault="00CD6AD7" w:rsidP="00CD6AD7">
      <w:pPr>
        <w:spacing w:after="120"/>
        <w:ind w:left="993" w:hanging="283"/>
        <w:jc w:val="both"/>
        <w:rPr>
          <w:rFonts w:ascii="Maiandra GD" w:hAnsi="Maiandra GD" w:cs="Arial"/>
          <w:i/>
          <w:lang w:val="en-GB"/>
        </w:rPr>
      </w:pPr>
      <w:r w:rsidRPr="0002425A">
        <w:rPr>
          <w:rFonts w:ascii="Maiandra GD" w:hAnsi="Maiandra GD" w:cs="Arial"/>
          <w:i/>
          <w:lang w:val="en-GB"/>
        </w:rPr>
        <w:t>b)</w:t>
      </w:r>
      <w:r w:rsidRPr="0002425A">
        <w:rPr>
          <w:rFonts w:ascii="Maiandra GD" w:hAnsi="Maiandra GD" w:cs="Arial"/>
          <w:i/>
          <w:lang w:val="en-GB"/>
        </w:rPr>
        <w:tab/>
        <w:t xml:space="preserve">they have not been convicted of offences concerning their professional conduct by a judgment which has the force of res judicata; (i.e. against which no appeal is possible);  </w:t>
      </w:r>
    </w:p>
    <w:p w14:paraId="4DF49430" w14:textId="77777777" w:rsidR="00CD6AD7" w:rsidRPr="0002425A" w:rsidRDefault="00CD6AD7" w:rsidP="00CD6AD7">
      <w:pPr>
        <w:spacing w:after="120"/>
        <w:ind w:left="993" w:hanging="283"/>
        <w:jc w:val="both"/>
        <w:rPr>
          <w:rFonts w:ascii="Maiandra GD" w:hAnsi="Maiandra GD" w:cs="Arial"/>
          <w:i/>
          <w:lang w:val="en-GB"/>
        </w:rPr>
      </w:pPr>
      <w:r w:rsidRPr="0002425A">
        <w:rPr>
          <w:rFonts w:ascii="Maiandra GD" w:hAnsi="Maiandra GD" w:cs="Arial"/>
          <w:i/>
          <w:lang w:val="en-GB"/>
        </w:rPr>
        <w:t>c)</w:t>
      </w:r>
      <w:r w:rsidRPr="0002425A">
        <w:rPr>
          <w:rFonts w:ascii="Maiandra GD" w:hAnsi="Maiandra GD" w:cs="Arial"/>
          <w:i/>
          <w:lang w:val="en-GB"/>
        </w:rPr>
        <w:tab/>
        <w:t xml:space="preserve">they have not been declared guilty of grave professional misconduct proven by any means which SADC Secretariat can justify; </w:t>
      </w:r>
    </w:p>
    <w:p w14:paraId="3AE5DBB7" w14:textId="77777777" w:rsidR="00CD6AD7" w:rsidRPr="0002425A" w:rsidRDefault="00CD6AD7" w:rsidP="00CD6AD7">
      <w:pPr>
        <w:spacing w:after="120"/>
        <w:ind w:left="993" w:hanging="283"/>
        <w:jc w:val="both"/>
        <w:rPr>
          <w:rFonts w:ascii="Maiandra GD" w:hAnsi="Maiandra GD" w:cs="Arial"/>
          <w:i/>
          <w:lang w:val="en-GB"/>
        </w:rPr>
      </w:pPr>
      <w:r w:rsidRPr="0002425A">
        <w:rPr>
          <w:rFonts w:ascii="Maiandra GD" w:hAnsi="Maiandra GD" w:cs="Arial"/>
          <w:i/>
          <w:lang w:val="en-GB"/>
        </w:rPr>
        <w:t>d)</w:t>
      </w:r>
      <w:r w:rsidRPr="0002425A">
        <w:rPr>
          <w:rFonts w:ascii="Maiandra GD" w:hAnsi="Maiandra GD" w:cs="Arial"/>
          <w:i/>
          <w:lang w:val="en-GB"/>
        </w:rPr>
        <w:tab/>
        <w:t xml:space="preserve">they have fulfilled obligations related to the payments of social security contributions or the payment of taxes in accordance with the legal provisions of the country in which they are established or with those countries where the contract is to be performed;  </w:t>
      </w:r>
    </w:p>
    <w:p w14:paraId="1F2AD300" w14:textId="77777777" w:rsidR="00CD6AD7" w:rsidRPr="0002425A" w:rsidRDefault="00CD6AD7" w:rsidP="00CD6AD7">
      <w:pPr>
        <w:spacing w:after="120"/>
        <w:ind w:left="993" w:hanging="283"/>
        <w:jc w:val="both"/>
        <w:rPr>
          <w:rFonts w:ascii="Maiandra GD" w:hAnsi="Maiandra GD" w:cs="Arial"/>
          <w:i/>
          <w:lang w:val="en-GB"/>
        </w:rPr>
      </w:pPr>
      <w:r w:rsidRPr="0002425A">
        <w:rPr>
          <w:rFonts w:ascii="Maiandra GD" w:hAnsi="Maiandra GD" w:cs="Arial"/>
          <w:i/>
          <w:lang w:val="en-GB"/>
        </w:rPr>
        <w:t>e)</w:t>
      </w:r>
      <w:r w:rsidRPr="0002425A">
        <w:rPr>
          <w:rFonts w:ascii="Maiandra GD" w:hAnsi="Maiandra GD" w:cs="Arial"/>
          <w:i/>
          <w:lang w:val="en-GB"/>
        </w:rPr>
        <w:tab/>
        <w:t>they have not been the subject of a judgment which has the force of res judicata for fraud, corruption, involvement in a criminal organisation or any other illegal activity detrimental to the SADC Secretariat' financial interests; or</w:t>
      </w:r>
    </w:p>
    <w:p w14:paraId="48ED6078" w14:textId="77777777" w:rsidR="00CD6AD7" w:rsidRPr="0002425A" w:rsidRDefault="00CD6AD7" w:rsidP="00CD6AD7">
      <w:pPr>
        <w:spacing w:after="120"/>
        <w:ind w:left="993" w:hanging="283"/>
        <w:jc w:val="both"/>
        <w:rPr>
          <w:rFonts w:ascii="Maiandra GD" w:hAnsi="Maiandra GD" w:cs="Arial"/>
          <w:i/>
          <w:lang w:val="en-GB"/>
        </w:rPr>
      </w:pPr>
      <w:r w:rsidRPr="0002425A">
        <w:rPr>
          <w:rFonts w:ascii="Maiandra GD" w:hAnsi="Maiandra GD" w:cs="Arial"/>
          <w:i/>
          <w:lang w:val="en-GB"/>
        </w:rPr>
        <w:t>f)</w:t>
      </w:r>
      <w:r w:rsidRPr="0002425A">
        <w:rPr>
          <w:rFonts w:ascii="Maiandra GD" w:hAnsi="Maiandra GD" w:cs="Arial"/>
          <w:i/>
          <w:lang w:val="en-GB"/>
        </w:rPr>
        <w:tab/>
        <w:t>they are not being currently subject to an administrative penalty.</w:t>
      </w:r>
    </w:p>
    <w:p w14:paraId="559AC1A5" w14:textId="77777777" w:rsidR="00CD6AD7" w:rsidRPr="0002425A" w:rsidRDefault="00CD6AD7" w:rsidP="00CD6AD7">
      <w:pPr>
        <w:jc w:val="both"/>
        <w:rPr>
          <w:rFonts w:ascii="Maiandra GD" w:hAnsi="Maiandra GD" w:cs="Arial"/>
          <w:b/>
          <w:lang w:val="en-GB"/>
        </w:rPr>
      </w:pPr>
    </w:p>
    <w:p w14:paraId="2D03BFEB" w14:textId="4A0F972D" w:rsidR="00CD6AD7" w:rsidRPr="0002425A" w:rsidRDefault="00CD6AD7" w:rsidP="00CD6AD7">
      <w:pPr>
        <w:ind w:left="720" w:hanging="720"/>
        <w:jc w:val="both"/>
        <w:rPr>
          <w:rFonts w:ascii="Maiandra GD" w:hAnsi="Maiandra GD" w:cs="Arial"/>
          <w:lang w:val="en-GB"/>
        </w:rPr>
      </w:pPr>
      <w:r w:rsidRPr="0002425A">
        <w:rPr>
          <w:rFonts w:ascii="Maiandra GD" w:hAnsi="Maiandra GD" w:cs="Arial"/>
          <w:b/>
          <w:lang w:val="en-GB"/>
        </w:rPr>
        <w:t>3.</w:t>
      </w:r>
      <w:r w:rsidRPr="0002425A">
        <w:rPr>
          <w:rFonts w:ascii="Maiandra GD" w:hAnsi="Maiandra GD" w:cs="Arial"/>
          <w:b/>
          <w:lang w:val="en-GB"/>
        </w:rPr>
        <w:tab/>
      </w:r>
      <w:r w:rsidRPr="0002425A">
        <w:rPr>
          <w:rFonts w:ascii="Maiandra GD" w:hAnsi="Maiandra GD" w:cs="Arial"/>
          <w:lang w:val="en-GB"/>
        </w:rPr>
        <w:t>The maximum</w:t>
      </w:r>
      <w:r>
        <w:rPr>
          <w:rFonts w:ascii="Maiandra GD" w:hAnsi="Maiandra GD" w:cs="Arial"/>
          <w:lang w:val="en-GB"/>
        </w:rPr>
        <w:t xml:space="preserve"> budget for this contract is </w:t>
      </w:r>
      <w:r w:rsidRPr="00E206ED">
        <w:rPr>
          <w:rFonts w:ascii="Maiandra GD" w:hAnsi="Maiandra GD" w:cs="Arial"/>
          <w:b/>
          <w:lang w:val="en-GB"/>
        </w:rPr>
        <w:t>US$</w:t>
      </w:r>
      <w:r w:rsidR="005D6B35">
        <w:rPr>
          <w:rFonts w:ascii="Maiandra GD" w:hAnsi="Maiandra GD" w:cs="Arial"/>
          <w:b/>
          <w:lang w:val="en-GB"/>
        </w:rPr>
        <w:t>20</w:t>
      </w:r>
      <w:r w:rsidR="00E206ED" w:rsidRPr="00E206ED">
        <w:rPr>
          <w:rFonts w:ascii="Maiandra GD" w:hAnsi="Maiandra GD" w:cs="Arial"/>
          <w:b/>
          <w:lang w:val="en-GB"/>
        </w:rPr>
        <w:t>,</w:t>
      </w:r>
      <w:r w:rsidR="005D6B35">
        <w:rPr>
          <w:rFonts w:ascii="Maiandra GD" w:hAnsi="Maiandra GD" w:cs="Arial"/>
          <w:b/>
          <w:lang w:val="en-GB"/>
        </w:rPr>
        <w:t>0</w:t>
      </w:r>
      <w:r w:rsidRPr="00E206ED">
        <w:rPr>
          <w:rFonts w:ascii="Maiandra GD" w:hAnsi="Maiandra GD" w:cs="Arial"/>
          <w:b/>
          <w:lang w:val="en-GB"/>
        </w:rPr>
        <w:t>00.</w:t>
      </w:r>
      <w:r w:rsidRPr="0002425A">
        <w:rPr>
          <w:rFonts w:ascii="Maiandra GD" w:hAnsi="Maiandra GD" w:cs="Arial"/>
          <w:b/>
          <w:lang w:val="en-GB"/>
        </w:rPr>
        <w:t>00</w:t>
      </w:r>
      <w:r w:rsidRPr="0002425A">
        <w:rPr>
          <w:rFonts w:ascii="Maiandra GD" w:hAnsi="Maiandra GD" w:cs="Arial"/>
          <w:b/>
          <w:i/>
          <w:lang w:val="en-GB"/>
        </w:rPr>
        <w:t xml:space="preserve">. </w:t>
      </w:r>
      <w:r w:rsidRPr="0002425A">
        <w:rPr>
          <w:rFonts w:ascii="Maiandra GD" w:hAnsi="Maiandra GD" w:cs="Arial"/>
          <w:b/>
          <w:lang w:val="en-GB"/>
        </w:rPr>
        <w:t xml:space="preserve"> </w:t>
      </w:r>
      <w:r w:rsidRPr="00F5518B">
        <w:rPr>
          <w:rFonts w:ascii="Maiandra GD" w:hAnsi="Maiandra GD" w:cs="Arial"/>
          <w:lang w:val="en-GB"/>
        </w:rPr>
        <w:t>inclusive of professional fees and reimbursable expenses</w:t>
      </w:r>
      <w:r w:rsidRPr="00F5518B">
        <w:rPr>
          <w:rFonts w:ascii="Maiandra GD" w:hAnsi="Maiandra GD" w:cs="Arial"/>
          <w:i/>
          <w:lang w:val="en-GB"/>
        </w:rPr>
        <w:t xml:space="preserve">. </w:t>
      </w:r>
      <w:r w:rsidRPr="00F5518B">
        <w:rPr>
          <w:rFonts w:ascii="Maiandra GD" w:hAnsi="Maiandra GD" w:cs="Arial"/>
          <w:lang w:val="en-GB"/>
        </w:rPr>
        <w:t xml:space="preserve"> </w:t>
      </w:r>
      <w:r w:rsidRPr="0002425A">
        <w:rPr>
          <w:rFonts w:ascii="Maiandra GD" w:hAnsi="Maiandra GD" w:cs="Arial"/>
          <w:lang w:val="en-GB"/>
        </w:rPr>
        <w:t xml:space="preserve">Proposals exceeding this budget will not be accepted. </w:t>
      </w:r>
    </w:p>
    <w:p w14:paraId="03E66035" w14:textId="77777777" w:rsidR="00CD6AD7" w:rsidRPr="0002425A" w:rsidRDefault="00CD6AD7" w:rsidP="00CD6AD7">
      <w:pPr>
        <w:jc w:val="both"/>
        <w:rPr>
          <w:rFonts w:ascii="Maiandra GD" w:hAnsi="Maiandra GD" w:cs="Arial"/>
          <w:lang w:val="en-GB"/>
        </w:rPr>
      </w:pPr>
    </w:p>
    <w:p w14:paraId="38058FD2" w14:textId="77777777" w:rsidR="00CD6AD7" w:rsidRDefault="00CD6AD7" w:rsidP="00CD6AD7">
      <w:pPr>
        <w:ind w:left="720" w:hanging="720"/>
        <w:jc w:val="both"/>
        <w:rPr>
          <w:rFonts w:ascii="Maiandra GD" w:hAnsi="Maiandra GD" w:cs="Arial"/>
          <w:lang w:val="en-GB"/>
        </w:rPr>
      </w:pPr>
      <w:r w:rsidRPr="0002425A">
        <w:rPr>
          <w:rFonts w:ascii="Maiandra GD" w:hAnsi="Maiandra GD" w:cs="Arial"/>
          <w:b/>
          <w:lang w:val="en-GB"/>
        </w:rPr>
        <w:t>4</w:t>
      </w:r>
      <w:r w:rsidRPr="0002425A">
        <w:rPr>
          <w:rFonts w:ascii="Maiandra GD" w:hAnsi="Maiandra GD" w:cs="Arial"/>
          <w:lang w:val="en-GB"/>
        </w:rPr>
        <w:t>.</w:t>
      </w:r>
      <w:r w:rsidRPr="0002425A">
        <w:rPr>
          <w:rFonts w:ascii="Maiandra GD" w:hAnsi="Maiandra GD" w:cs="Arial"/>
          <w:lang w:val="en-GB"/>
        </w:rPr>
        <w:tab/>
        <w:t xml:space="preserve">Your Expression of Interest must be presented as per Standard Expression of Interest Forms attached as Annex 2 to this REOI, in the English language and be accompanied by copies of all the indicated supporting documents. If the supporting documents are not in English, these shall be accompanied by a certified translation into English. </w:t>
      </w:r>
    </w:p>
    <w:p w14:paraId="486B3877" w14:textId="77777777" w:rsidR="00FF3EAB" w:rsidRPr="0002425A" w:rsidRDefault="00FF3EAB" w:rsidP="00CD6AD7">
      <w:pPr>
        <w:ind w:left="720" w:hanging="720"/>
        <w:jc w:val="both"/>
        <w:rPr>
          <w:rFonts w:ascii="Maiandra GD" w:hAnsi="Maiandra GD" w:cs="Arial"/>
          <w:b/>
          <w:lang w:val="en-GB"/>
        </w:rPr>
      </w:pPr>
    </w:p>
    <w:p w14:paraId="54620A84" w14:textId="77777777" w:rsidR="00CD6AD7" w:rsidRPr="0002425A" w:rsidRDefault="00CD6AD7" w:rsidP="00CD6AD7">
      <w:pPr>
        <w:ind w:left="720" w:hanging="720"/>
        <w:jc w:val="both"/>
        <w:rPr>
          <w:rFonts w:ascii="Maiandra GD" w:hAnsi="Maiandra GD" w:cs="Arial"/>
          <w:lang w:val="en-GB"/>
        </w:rPr>
      </w:pPr>
    </w:p>
    <w:p w14:paraId="503A4943" w14:textId="774D825D" w:rsidR="00CD6AD7" w:rsidRPr="00824FDA" w:rsidRDefault="00CD6AD7" w:rsidP="00824FDA">
      <w:pPr>
        <w:ind w:left="720" w:hanging="720"/>
        <w:jc w:val="both"/>
        <w:rPr>
          <w:rFonts w:ascii="Maiandra GD" w:hAnsi="Maiandra GD" w:cs="Arial"/>
          <w:b/>
        </w:rPr>
      </w:pPr>
      <w:r>
        <w:rPr>
          <w:rFonts w:ascii="Maiandra GD" w:hAnsi="Maiandra GD" w:cs="Arial"/>
          <w:lang w:val="en-GB"/>
        </w:rPr>
        <w:lastRenderedPageBreak/>
        <w:t>5.</w:t>
      </w:r>
      <w:r>
        <w:rPr>
          <w:rFonts w:ascii="Maiandra GD" w:hAnsi="Maiandra GD" w:cs="Arial"/>
          <w:lang w:val="en-GB"/>
        </w:rPr>
        <w:tab/>
      </w:r>
      <w:r w:rsidRPr="00EB549F">
        <w:rPr>
          <w:rFonts w:ascii="Maiandra GD" w:hAnsi="Maiandra GD" w:cs="Arial"/>
          <w:lang w:val="en-GB"/>
        </w:rPr>
        <w:t xml:space="preserve">Proposal should be submitted by email clearly marked </w:t>
      </w:r>
      <w:r w:rsidRPr="0002425A">
        <w:rPr>
          <w:rFonts w:ascii="Maiandra GD" w:hAnsi="Maiandra GD" w:cs="Arial"/>
          <w:b/>
          <w:lang w:val="en-GB"/>
        </w:rPr>
        <w:t xml:space="preserve">“REFERENCE NUMBER: </w:t>
      </w:r>
      <w:r w:rsidR="00AF30E3" w:rsidRPr="00AF30E3">
        <w:rPr>
          <w:rFonts w:ascii="Maiandra GD" w:hAnsi="Maiandra GD" w:cs="Calibri"/>
          <w:b/>
          <w:color w:val="000000"/>
        </w:rPr>
        <w:t>SADC/3/5/2/23</w:t>
      </w:r>
      <w:r w:rsidR="005D6B35">
        <w:rPr>
          <w:rFonts w:ascii="Maiandra GD" w:hAnsi="Maiandra GD" w:cs="Calibri"/>
          <w:b/>
          <w:color w:val="000000"/>
        </w:rPr>
        <w:t>9</w:t>
      </w:r>
      <w:r w:rsidRPr="002947C8">
        <w:rPr>
          <w:rFonts w:ascii="Maiandra GD" w:hAnsi="Maiandra GD" w:cs="Arial"/>
          <w:b/>
          <w:lang w:val="en-GB"/>
        </w:rPr>
        <w:t xml:space="preserve"> </w:t>
      </w:r>
      <w:r w:rsidR="006A6107">
        <w:rPr>
          <w:rFonts w:ascii="Maiandra GD" w:hAnsi="Maiandra GD" w:cs="Arial"/>
          <w:b/>
          <w:lang w:val="tn-ZA"/>
        </w:rPr>
        <w:t>“</w:t>
      </w:r>
      <w:r w:rsidR="005009BA" w:rsidRPr="000A565E">
        <w:rPr>
          <w:rFonts w:ascii="Maiandra GD" w:hAnsi="Maiandra GD" w:cs="Arial"/>
          <w:b/>
        </w:rPr>
        <w:t xml:space="preserve">SHORT-TERM CONSULTANCY TO DEVELOP </w:t>
      </w:r>
      <w:r w:rsidR="005D6B35">
        <w:rPr>
          <w:rFonts w:ascii="Maiandra GD" w:hAnsi="Maiandra GD" w:cs="Arial"/>
          <w:b/>
        </w:rPr>
        <w:t xml:space="preserve">DRAFT REGIONAL </w:t>
      </w:r>
      <w:r w:rsidR="00543834">
        <w:rPr>
          <w:rFonts w:ascii="Maiandra GD" w:hAnsi="Maiandra GD" w:cs="Arial"/>
          <w:b/>
        </w:rPr>
        <w:t xml:space="preserve">POLICY </w:t>
      </w:r>
      <w:r w:rsidR="005009BA" w:rsidRPr="000A565E">
        <w:rPr>
          <w:rFonts w:ascii="Maiandra GD" w:hAnsi="Maiandra GD" w:cs="Arial"/>
          <w:b/>
        </w:rPr>
        <w:t xml:space="preserve">GUIDELINES </w:t>
      </w:r>
      <w:r w:rsidR="005D6B35">
        <w:rPr>
          <w:rFonts w:ascii="Maiandra GD" w:hAnsi="Maiandra GD" w:cs="Arial"/>
          <w:b/>
        </w:rPr>
        <w:t>ON THE USE OF SOCIAL MEDIA IN SADC</w:t>
      </w:r>
      <w:r w:rsidR="006A6107" w:rsidRPr="006A6107">
        <w:rPr>
          <w:rFonts w:ascii="Maiandra GD" w:hAnsi="Maiandra GD" w:cs="Arial"/>
          <w:b/>
          <w:lang w:val="tn-ZA"/>
        </w:rPr>
        <w:t xml:space="preserve">” </w:t>
      </w:r>
      <w:r w:rsidR="00312C24">
        <w:rPr>
          <w:rFonts w:ascii="Maiandra GD" w:hAnsi="Maiandra GD" w:cs="Arial"/>
          <w:b/>
          <w:lang w:val="tn-ZA"/>
        </w:rPr>
        <w:t xml:space="preserve">should be submitted </w:t>
      </w:r>
      <w:r w:rsidRPr="00271FF0">
        <w:rPr>
          <w:rFonts w:ascii="Maiandra GD" w:hAnsi="Maiandra GD" w:cs="Arial"/>
          <w:lang w:val="en-GB"/>
        </w:rPr>
        <w:t>to the email</w:t>
      </w:r>
      <w:r w:rsidRPr="003D7C9B">
        <w:rPr>
          <w:rFonts w:ascii="Maiandra GD" w:hAnsi="Maiandra GD" w:cs="Arial"/>
          <w:b/>
          <w:lang w:val="en-GB"/>
        </w:rPr>
        <w:t xml:space="preserve">  </w:t>
      </w:r>
      <w:hyperlink r:id="rId9" w:history="1">
        <w:r w:rsidR="00F83DDC" w:rsidRPr="00304228">
          <w:rPr>
            <w:rStyle w:val="Hyperlink"/>
            <w:rFonts w:ascii="Maiandra GD" w:hAnsi="Maiandra GD" w:cs="Arial"/>
            <w:b/>
          </w:rPr>
          <w:t>socialmediause2022@sadc.int</w:t>
        </w:r>
      </w:hyperlink>
      <w:r w:rsidRPr="00223294">
        <w:rPr>
          <w:rFonts w:ascii="Maiandra GD" w:hAnsi="Maiandra GD" w:cs="Arial"/>
          <w:b/>
          <w:sz w:val="28"/>
          <w:lang w:val="en-GB"/>
        </w:rPr>
        <w:t xml:space="preserve"> </w:t>
      </w:r>
      <w:r w:rsidRPr="00271FF0">
        <w:rPr>
          <w:rFonts w:ascii="Maiandra GD" w:hAnsi="Maiandra GD" w:cs="Arial"/>
          <w:lang w:val="en-GB"/>
        </w:rPr>
        <w:t>by the deadline.</w:t>
      </w:r>
    </w:p>
    <w:p w14:paraId="67196AFA" w14:textId="77777777" w:rsidR="00CD6AD7" w:rsidRPr="0002425A" w:rsidRDefault="00CD6AD7" w:rsidP="00CD6AD7">
      <w:pPr>
        <w:jc w:val="both"/>
        <w:rPr>
          <w:rFonts w:ascii="Maiandra GD" w:hAnsi="Maiandra GD" w:cs="Arial"/>
          <w:i/>
        </w:rPr>
      </w:pPr>
    </w:p>
    <w:p w14:paraId="5529D847" w14:textId="77777777" w:rsidR="00CD6AD7" w:rsidRPr="0002425A" w:rsidRDefault="00CD6AD7" w:rsidP="00CD6AD7">
      <w:pPr>
        <w:jc w:val="both"/>
        <w:rPr>
          <w:rFonts w:ascii="Maiandra GD" w:hAnsi="Maiandra GD" w:cs="Arial"/>
          <w:lang w:val="en-GB"/>
        </w:rPr>
      </w:pPr>
    </w:p>
    <w:p w14:paraId="415B055E" w14:textId="7880C742" w:rsidR="00CD6AD7" w:rsidRPr="0002425A" w:rsidRDefault="00CD6AD7" w:rsidP="00CD6AD7">
      <w:pPr>
        <w:pStyle w:val="BodyText2"/>
        <w:ind w:left="720" w:hanging="720"/>
        <w:rPr>
          <w:rFonts w:ascii="Maiandra GD" w:hAnsi="Maiandra GD" w:cs="Arial"/>
          <w:lang w:val="en-GB"/>
        </w:rPr>
      </w:pPr>
      <w:r w:rsidRPr="0002425A">
        <w:rPr>
          <w:rFonts w:ascii="Maiandra GD" w:hAnsi="Maiandra GD" w:cs="Arial"/>
          <w:lang w:val="en-GB"/>
        </w:rPr>
        <w:t>6.</w:t>
      </w:r>
      <w:r w:rsidRPr="0002425A">
        <w:rPr>
          <w:rFonts w:ascii="Maiandra GD" w:hAnsi="Maiandra GD" w:cs="Arial"/>
          <w:lang w:val="en-GB"/>
        </w:rPr>
        <w:tab/>
      </w:r>
      <w:r w:rsidRPr="00733C80">
        <w:rPr>
          <w:rFonts w:ascii="Maiandra GD" w:hAnsi="Maiandra GD" w:cs="Arial"/>
          <w:b/>
          <w:lang w:val="en-GB"/>
        </w:rPr>
        <w:t xml:space="preserve">The deadline for submission of your proposal, to the address indicated in Paragraph 5 above, is: </w:t>
      </w:r>
      <w:r w:rsidR="00DC66DB">
        <w:rPr>
          <w:rFonts w:ascii="Maiandra GD" w:hAnsi="Maiandra GD" w:cs="Arial"/>
          <w:b/>
          <w:lang w:val="en-GB"/>
        </w:rPr>
        <w:t xml:space="preserve">Wednesday </w:t>
      </w:r>
      <w:r w:rsidR="008F4E16">
        <w:rPr>
          <w:rFonts w:ascii="Maiandra GD" w:hAnsi="Maiandra GD" w:cs="Arial"/>
          <w:b/>
          <w:lang w:val="en-GB"/>
        </w:rPr>
        <w:t>2</w:t>
      </w:r>
      <w:r w:rsidR="00DC66DB">
        <w:rPr>
          <w:rFonts w:ascii="Maiandra GD" w:hAnsi="Maiandra GD" w:cs="Arial"/>
          <w:b/>
          <w:lang w:val="en-GB"/>
        </w:rPr>
        <w:t>3</w:t>
      </w:r>
      <w:r w:rsidR="00DC66DB" w:rsidRPr="00DC66DB">
        <w:rPr>
          <w:rFonts w:ascii="Maiandra GD" w:hAnsi="Maiandra GD" w:cs="Arial"/>
          <w:b/>
          <w:vertAlign w:val="superscript"/>
          <w:lang w:val="en-GB"/>
        </w:rPr>
        <w:t>rd</w:t>
      </w:r>
      <w:r w:rsidR="00DC66DB">
        <w:rPr>
          <w:rFonts w:ascii="Maiandra GD" w:hAnsi="Maiandra GD" w:cs="Arial"/>
          <w:b/>
          <w:lang w:val="en-GB"/>
        </w:rPr>
        <w:t xml:space="preserve"> </w:t>
      </w:r>
      <w:r w:rsidR="002E55D5">
        <w:rPr>
          <w:rFonts w:ascii="Maiandra GD" w:hAnsi="Maiandra GD" w:cs="Arial"/>
          <w:b/>
          <w:lang w:val="en-GB"/>
        </w:rPr>
        <w:t>August</w:t>
      </w:r>
      <w:r w:rsidR="004630EF" w:rsidRPr="004630EF">
        <w:rPr>
          <w:rFonts w:ascii="Maiandra GD" w:hAnsi="Maiandra GD" w:cs="Arial"/>
          <w:b/>
          <w:lang w:val="en-GB"/>
        </w:rPr>
        <w:t xml:space="preserve"> 2022</w:t>
      </w:r>
      <w:r w:rsidR="000012C0">
        <w:rPr>
          <w:rFonts w:ascii="Maiandra GD" w:hAnsi="Maiandra GD" w:cs="Arial"/>
          <w:b/>
          <w:lang w:val="en-GB"/>
        </w:rPr>
        <w:t xml:space="preserve"> at 1</w:t>
      </w:r>
      <w:r w:rsidR="00DC66DB">
        <w:rPr>
          <w:rFonts w:ascii="Maiandra GD" w:hAnsi="Maiandra GD" w:cs="Arial"/>
          <w:b/>
          <w:lang w:val="en-GB"/>
        </w:rPr>
        <w:t>0</w:t>
      </w:r>
      <w:r w:rsidRPr="004630EF">
        <w:rPr>
          <w:rFonts w:ascii="Maiandra GD" w:hAnsi="Maiandra GD" w:cs="Arial"/>
          <w:b/>
          <w:lang w:val="en-GB"/>
        </w:rPr>
        <w:t>:00 hours</w:t>
      </w:r>
      <w:r w:rsidRPr="00831C1D">
        <w:rPr>
          <w:rFonts w:ascii="Maiandra GD" w:hAnsi="Maiandra GD" w:cs="Arial"/>
          <w:lang w:val="en-GB"/>
        </w:rPr>
        <w:t xml:space="preserve"> </w:t>
      </w:r>
      <w:r w:rsidRPr="00F5518B">
        <w:rPr>
          <w:rFonts w:ascii="Maiandra GD" w:hAnsi="Maiandra GD" w:cs="Arial"/>
          <w:lang w:val="en-GB"/>
        </w:rPr>
        <w:t>local (Botswana) time</w:t>
      </w:r>
      <w:r>
        <w:rPr>
          <w:rFonts w:ascii="Maiandra GD" w:hAnsi="Maiandra GD" w:cs="Arial"/>
          <w:lang w:val="en-GB"/>
        </w:rPr>
        <w:t>.</w:t>
      </w:r>
    </w:p>
    <w:p w14:paraId="5BE9BE5D" w14:textId="77777777" w:rsidR="00CD6AD7" w:rsidRPr="0002425A" w:rsidRDefault="00CD6AD7" w:rsidP="00CD6AD7">
      <w:pPr>
        <w:jc w:val="both"/>
        <w:rPr>
          <w:rFonts w:ascii="Maiandra GD" w:hAnsi="Maiandra GD" w:cs="Arial"/>
          <w:lang w:val="en-GB"/>
        </w:rPr>
      </w:pPr>
      <w:r w:rsidRPr="0002425A">
        <w:rPr>
          <w:rFonts w:ascii="Maiandra GD" w:hAnsi="Maiandra GD" w:cs="Arial"/>
          <w:lang w:val="en-GB"/>
        </w:rPr>
        <w:t xml:space="preserve"> </w:t>
      </w:r>
    </w:p>
    <w:p w14:paraId="3138E01C" w14:textId="77777777" w:rsidR="00CD6AD7" w:rsidRPr="0002425A" w:rsidRDefault="00CD6AD7" w:rsidP="00CD6AD7">
      <w:pPr>
        <w:jc w:val="both"/>
        <w:rPr>
          <w:rFonts w:ascii="Maiandra GD" w:hAnsi="Maiandra GD" w:cs="Arial"/>
          <w:lang w:val="en-GB"/>
        </w:rPr>
      </w:pPr>
    </w:p>
    <w:p w14:paraId="6DFA6258" w14:textId="77777777" w:rsidR="00CD6AD7" w:rsidRPr="0002425A" w:rsidRDefault="00CD6AD7" w:rsidP="00CD6AD7">
      <w:pPr>
        <w:jc w:val="both"/>
        <w:rPr>
          <w:rFonts w:ascii="Maiandra GD" w:hAnsi="Maiandra GD" w:cs="Arial"/>
          <w:lang w:val="en-GB"/>
        </w:rPr>
      </w:pPr>
      <w:r>
        <w:rPr>
          <w:rFonts w:ascii="Maiandra GD" w:hAnsi="Maiandra GD" w:cs="Arial"/>
          <w:b/>
          <w:lang w:val="en-GB"/>
        </w:rPr>
        <w:t>7</w:t>
      </w:r>
      <w:r w:rsidRPr="0002425A">
        <w:rPr>
          <w:rFonts w:ascii="Maiandra GD" w:hAnsi="Maiandra GD" w:cs="Arial"/>
          <w:b/>
          <w:lang w:val="en-GB"/>
        </w:rPr>
        <w:t>.</w:t>
      </w:r>
      <w:r w:rsidRPr="0002425A">
        <w:rPr>
          <w:rFonts w:ascii="Maiandra GD" w:hAnsi="Maiandra GD" w:cs="Arial"/>
          <w:lang w:val="en-GB"/>
        </w:rPr>
        <w:tab/>
        <w:t xml:space="preserve">Your CV will be evaluated against the following criteria. </w:t>
      </w:r>
    </w:p>
    <w:p w14:paraId="399BB172" w14:textId="77777777" w:rsidR="00CD6AD7" w:rsidRPr="0002425A" w:rsidRDefault="00CD6AD7" w:rsidP="00CD6AD7">
      <w:pPr>
        <w:tabs>
          <w:tab w:val="center" w:pos="6753"/>
        </w:tabs>
        <w:jc w:val="both"/>
        <w:rPr>
          <w:rFonts w:ascii="Maiandra GD" w:hAnsi="Maiandra GD" w:cs="Arial"/>
          <w:lang w:val="en-GB"/>
        </w:rPr>
      </w:pPr>
    </w:p>
    <w:tbl>
      <w:tblPr>
        <w:tblW w:w="8280" w:type="dxa"/>
        <w:tblInd w:w="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480"/>
        <w:gridCol w:w="1800"/>
      </w:tblGrid>
      <w:tr w:rsidR="00CD6AD7" w:rsidRPr="0002425A" w14:paraId="0C559571" w14:textId="77777777" w:rsidTr="00CD6AD7">
        <w:tc>
          <w:tcPr>
            <w:tcW w:w="6480" w:type="dxa"/>
            <w:tcBorders>
              <w:top w:val="single" w:sz="2" w:space="0" w:color="000000"/>
              <w:left w:val="single" w:sz="2" w:space="0" w:color="000000"/>
              <w:bottom w:val="single" w:sz="2" w:space="0" w:color="000000"/>
              <w:right w:val="single" w:sz="2" w:space="0" w:color="000000"/>
            </w:tcBorders>
            <w:shd w:val="pct15" w:color="auto" w:fill="auto"/>
          </w:tcPr>
          <w:p w14:paraId="24F33669" w14:textId="77777777" w:rsidR="00CD6AD7" w:rsidRPr="0002425A" w:rsidRDefault="00CD6AD7" w:rsidP="00CD6AD7">
            <w:pPr>
              <w:spacing w:after="160" w:line="259" w:lineRule="auto"/>
              <w:jc w:val="both"/>
              <w:rPr>
                <w:rFonts w:ascii="Maiandra GD" w:eastAsia="Calibri" w:hAnsi="Maiandra GD" w:cs="Arial"/>
                <w:b/>
                <w:lang w:val="nl-NL"/>
              </w:rPr>
            </w:pPr>
            <w:r w:rsidRPr="0002425A">
              <w:rPr>
                <w:rFonts w:ascii="Maiandra GD" w:hAnsi="Maiandra GD" w:cs="Arial"/>
                <w:lang w:val="en-GB"/>
              </w:rPr>
              <w:tab/>
            </w:r>
            <w:r w:rsidRPr="0002425A">
              <w:rPr>
                <w:rFonts w:ascii="Maiandra GD" w:eastAsia="Calibri" w:hAnsi="Maiandra GD" w:cs="Arial"/>
                <w:b/>
                <w:lang w:val="nl-NL"/>
              </w:rPr>
              <w:t>CRITERIA</w:t>
            </w:r>
          </w:p>
        </w:tc>
        <w:tc>
          <w:tcPr>
            <w:tcW w:w="1800" w:type="dxa"/>
            <w:tcBorders>
              <w:top w:val="single" w:sz="2" w:space="0" w:color="000000"/>
              <w:left w:val="single" w:sz="2" w:space="0" w:color="000000"/>
              <w:bottom w:val="single" w:sz="2" w:space="0" w:color="000000"/>
              <w:right w:val="single" w:sz="2" w:space="0" w:color="000000"/>
            </w:tcBorders>
            <w:shd w:val="pct15" w:color="auto" w:fill="auto"/>
          </w:tcPr>
          <w:p w14:paraId="217B2560" w14:textId="77777777" w:rsidR="00CD6AD7" w:rsidRPr="0002425A" w:rsidRDefault="00CD6AD7" w:rsidP="00CD6AD7">
            <w:pPr>
              <w:spacing w:after="160" w:line="259" w:lineRule="auto"/>
              <w:jc w:val="both"/>
              <w:rPr>
                <w:rFonts w:ascii="Maiandra GD" w:eastAsia="Calibri" w:hAnsi="Maiandra GD" w:cs="Arial"/>
                <w:b/>
                <w:lang w:val="nl-NL"/>
              </w:rPr>
            </w:pPr>
            <w:r w:rsidRPr="0002425A">
              <w:rPr>
                <w:rFonts w:ascii="Maiandra GD" w:eastAsia="Calibri" w:hAnsi="Maiandra GD" w:cs="Arial"/>
                <w:b/>
                <w:lang w:val="nl-NL"/>
              </w:rPr>
              <w:t>POINTS</w:t>
            </w:r>
          </w:p>
        </w:tc>
      </w:tr>
      <w:tr w:rsidR="00CD6AD7" w:rsidRPr="0002425A" w14:paraId="18D0167B" w14:textId="77777777" w:rsidTr="00CD6AD7">
        <w:tc>
          <w:tcPr>
            <w:tcW w:w="6480" w:type="dxa"/>
            <w:tcBorders>
              <w:top w:val="single" w:sz="2" w:space="0" w:color="000000"/>
            </w:tcBorders>
            <w:shd w:val="clear" w:color="auto" w:fill="auto"/>
          </w:tcPr>
          <w:p w14:paraId="4A52C10E" w14:textId="3176F48E" w:rsidR="00CD6AD7" w:rsidRPr="00605A40" w:rsidRDefault="00CD6AD7" w:rsidP="00CD6AD7">
            <w:pPr>
              <w:pBdr>
                <w:top w:val="nil"/>
                <w:left w:val="nil"/>
                <w:bottom w:val="nil"/>
                <w:right w:val="nil"/>
                <w:between w:val="nil"/>
                <w:bar w:val="nil"/>
              </w:pBdr>
              <w:jc w:val="both"/>
              <w:rPr>
                <w:rFonts w:ascii="Maiandra GD" w:eastAsia="Calibri" w:hAnsi="Maiandra GD" w:cs="Arial"/>
                <w:bdr w:val="nil"/>
              </w:rPr>
            </w:pPr>
            <w:r>
              <w:rPr>
                <w:rFonts w:ascii="Maiandra GD" w:eastAsia="Calibri" w:hAnsi="Maiandra GD" w:cs="Arial"/>
                <w:bdr w:val="nil"/>
              </w:rPr>
              <w:t>Qualifications and skills</w:t>
            </w:r>
          </w:p>
        </w:tc>
        <w:tc>
          <w:tcPr>
            <w:tcW w:w="1800" w:type="dxa"/>
            <w:tcBorders>
              <w:top w:val="single" w:sz="2" w:space="0" w:color="000000"/>
            </w:tcBorders>
            <w:shd w:val="clear" w:color="auto" w:fill="auto"/>
          </w:tcPr>
          <w:p w14:paraId="63C507FB" w14:textId="63AAC6C2" w:rsidR="00CD6AD7" w:rsidRPr="00900EA1" w:rsidRDefault="003B2C79" w:rsidP="00CD6AD7">
            <w:pPr>
              <w:pBdr>
                <w:top w:val="nil"/>
                <w:left w:val="nil"/>
                <w:bottom w:val="nil"/>
                <w:right w:val="nil"/>
                <w:between w:val="nil"/>
                <w:bar w:val="nil"/>
              </w:pBdr>
              <w:tabs>
                <w:tab w:val="left" w:pos="-4140"/>
                <w:tab w:val="left" w:pos="-3240"/>
                <w:tab w:val="left" w:pos="-1134"/>
              </w:tabs>
              <w:spacing w:line="276" w:lineRule="auto"/>
              <w:jc w:val="both"/>
              <w:rPr>
                <w:rFonts w:ascii="Maiandra GD" w:eastAsia="Calibri" w:hAnsi="Maiandra GD" w:cs="Arial"/>
                <w:bdr w:val="nil"/>
              </w:rPr>
            </w:pPr>
            <w:r>
              <w:rPr>
                <w:rFonts w:ascii="Maiandra GD" w:eastAsia="Calibri" w:hAnsi="Maiandra GD" w:cs="Arial"/>
                <w:bdr w:val="nil"/>
              </w:rPr>
              <w:t>30</w:t>
            </w:r>
          </w:p>
        </w:tc>
      </w:tr>
      <w:tr w:rsidR="00CD6AD7" w:rsidRPr="0002425A" w14:paraId="4B257D13" w14:textId="77777777" w:rsidTr="00CD6AD7">
        <w:tc>
          <w:tcPr>
            <w:tcW w:w="6480" w:type="dxa"/>
            <w:shd w:val="clear" w:color="auto" w:fill="auto"/>
          </w:tcPr>
          <w:p w14:paraId="01FB2E8D" w14:textId="77777777" w:rsidR="00CD6AD7" w:rsidRPr="0002425A" w:rsidRDefault="00CD6AD7" w:rsidP="00CD6AD7">
            <w:pPr>
              <w:pBdr>
                <w:top w:val="nil"/>
                <w:left w:val="nil"/>
                <w:bottom w:val="nil"/>
                <w:right w:val="nil"/>
                <w:between w:val="nil"/>
                <w:bar w:val="nil"/>
              </w:pBdr>
              <w:jc w:val="both"/>
              <w:rPr>
                <w:rFonts w:ascii="Maiandra GD" w:eastAsia="Arial Unicode MS" w:hAnsi="Maiandra GD" w:cs="Arial"/>
                <w:bdr w:val="nil"/>
              </w:rPr>
            </w:pPr>
            <w:r w:rsidRPr="0002425A">
              <w:rPr>
                <w:rFonts w:ascii="Maiandra GD" w:eastAsia="Calibri" w:hAnsi="Maiandra GD" w:cs="Arial"/>
                <w:bdr w:val="nil"/>
              </w:rPr>
              <w:t>General professional experience</w:t>
            </w:r>
          </w:p>
        </w:tc>
        <w:tc>
          <w:tcPr>
            <w:tcW w:w="1800" w:type="dxa"/>
            <w:shd w:val="clear" w:color="auto" w:fill="auto"/>
          </w:tcPr>
          <w:p w14:paraId="1C357DBD" w14:textId="2997DB11" w:rsidR="00CD6AD7" w:rsidRPr="00900EA1" w:rsidRDefault="003B2C79" w:rsidP="004630EF">
            <w:pPr>
              <w:pBdr>
                <w:top w:val="nil"/>
                <w:left w:val="nil"/>
                <w:bottom w:val="nil"/>
                <w:right w:val="nil"/>
                <w:between w:val="nil"/>
                <w:bar w:val="nil"/>
              </w:pBdr>
              <w:tabs>
                <w:tab w:val="left" w:pos="-4140"/>
                <w:tab w:val="left" w:pos="-3240"/>
                <w:tab w:val="left" w:pos="-1134"/>
              </w:tabs>
              <w:spacing w:line="276" w:lineRule="auto"/>
              <w:jc w:val="both"/>
              <w:rPr>
                <w:rFonts w:ascii="Maiandra GD" w:eastAsia="Calibri" w:hAnsi="Maiandra GD" w:cs="Arial"/>
                <w:bdr w:val="nil"/>
              </w:rPr>
            </w:pPr>
            <w:r>
              <w:rPr>
                <w:rFonts w:ascii="Maiandra GD" w:eastAsia="Calibri" w:hAnsi="Maiandra GD" w:cs="Arial"/>
                <w:bdr w:val="nil"/>
              </w:rPr>
              <w:t>10</w:t>
            </w:r>
          </w:p>
        </w:tc>
      </w:tr>
      <w:tr w:rsidR="00CD6AD7" w:rsidRPr="0002425A" w14:paraId="0CE187E6" w14:textId="77777777" w:rsidTr="00CD6AD7">
        <w:tc>
          <w:tcPr>
            <w:tcW w:w="6480" w:type="dxa"/>
            <w:shd w:val="clear" w:color="auto" w:fill="auto"/>
          </w:tcPr>
          <w:p w14:paraId="783C2255" w14:textId="77777777" w:rsidR="00CD6AD7" w:rsidRDefault="00CD6AD7" w:rsidP="00CD6AD7">
            <w:pPr>
              <w:pBdr>
                <w:top w:val="nil"/>
                <w:left w:val="nil"/>
                <w:bottom w:val="nil"/>
                <w:right w:val="nil"/>
                <w:between w:val="nil"/>
                <w:bar w:val="nil"/>
              </w:pBdr>
              <w:jc w:val="both"/>
              <w:rPr>
                <w:rFonts w:ascii="Maiandra GD" w:eastAsia="Calibri" w:hAnsi="Maiandra GD" w:cs="Arial"/>
                <w:bdr w:val="nil"/>
              </w:rPr>
            </w:pPr>
            <w:r w:rsidRPr="0002425A">
              <w:rPr>
                <w:rFonts w:ascii="Maiandra GD" w:eastAsia="Calibri" w:hAnsi="Maiandra GD" w:cs="Arial"/>
                <w:bdr w:val="nil"/>
              </w:rPr>
              <w:t>Specific professional experience</w:t>
            </w:r>
          </w:p>
          <w:p w14:paraId="35FE0E51" w14:textId="77777777" w:rsidR="00CD6AD7" w:rsidRPr="0002425A" w:rsidRDefault="00CD6AD7" w:rsidP="00CD6AD7">
            <w:pPr>
              <w:pBdr>
                <w:top w:val="nil"/>
                <w:left w:val="nil"/>
                <w:bottom w:val="nil"/>
                <w:right w:val="nil"/>
                <w:between w:val="nil"/>
                <w:bar w:val="nil"/>
              </w:pBdr>
              <w:jc w:val="both"/>
              <w:rPr>
                <w:rFonts w:ascii="Maiandra GD" w:eastAsia="Arial Unicode MS" w:hAnsi="Maiandra GD" w:cs="Arial"/>
                <w:bdr w:val="nil"/>
              </w:rPr>
            </w:pPr>
          </w:p>
        </w:tc>
        <w:tc>
          <w:tcPr>
            <w:tcW w:w="1800" w:type="dxa"/>
            <w:shd w:val="clear" w:color="auto" w:fill="auto"/>
          </w:tcPr>
          <w:p w14:paraId="6E780194" w14:textId="606BE660" w:rsidR="00CD6AD7" w:rsidRPr="00900EA1" w:rsidRDefault="003B2C79" w:rsidP="00442406">
            <w:pPr>
              <w:pBdr>
                <w:top w:val="nil"/>
                <w:left w:val="nil"/>
                <w:bottom w:val="nil"/>
                <w:right w:val="nil"/>
                <w:between w:val="nil"/>
                <w:bar w:val="nil"/>
              </w:pBdr>
              <w:tabs>
                <w:tab w:val="left" w:pos="-4140"/>
                <w:tab w:val="left" w:pos="-3240"/>
                <w:tab w:val="left" w:pos="-1134"/>
              </w:tabs>
              <w:spacing w:line="276" w:lineRule="auto"/>
              <w:jc w:val="both"/>
              <w:rPr>
                <w:rFonts w:ascii="Maiandra GD" w:eastAsia="Calibri" w:hAnsi="Maiandra GD" w:cs="Arial"/>
                <w:bdr w:val="nil"/>
              </w:rPr>
            </w:pPr>
            <w:r>
              <w:rPr>
                <w:rFonts w:ascii="Maiandra GD" w:eastAsia="Calibri" w:hAnsi="Maiandra GD" w:cs="Arial"/>
                <w:bdr w:val="nil"/>
              </w:rPr>
              <w:t>60</w:t>
            </w:r>
          </w:p>
        </w:tc>
      </w:tr>
      <w:tr w:rsidR="00CD6AD7" w:rsidRPr="0002425A" w14:paraId="4AE2ADE9" w14:textId="77777777" w:rsidTr="00CD6AD7">
        <w:tc>
          <w:tcPr>
            <w:tcW w:w="6480" w:type="dxa"/>
            <w:shd w:val="clear" w:color="auto" w:fill="auto"/>
          </w:tcPr>
          <w:p w14:paraId="43274338" w14:textId="77777777" w:rsidR="00CD6AD7" w:rsidRPr="0002425A" w:rsidRDefault="00CD6AD7" w:rsidP="00CD6AD7">
            <w:pPr>
              <w:spacing w:after="160" w:line="259" w:lineRule="auto"/>
              <w:jc w:val="both"/>
              <w:rPr>
                <w:rFonts w:ascii="Maiandra GD" w:eastAsia="Calibri" w:hAnsi="Maiandra GD" w:cs="Arial"/>
                <w:b/>
                <w:lang w:val="nl-NL"/>
              </w:rPr>
            </w:pPr>
            <w:r w:rsidRPr="0002425A">
              <w:rPr>
                <w:rFonts w:ascii="Maiandra GD" w:eastAsia="Calibri" w:hAnsi="Maiandra GD" w:cs="Arial"/>
                <w:b/>
                <w:lang w:val="nl-NL"/>
              </w:rPr>
              <w:t>Total</w:t>
            </w:r>
          </w:p>
        </w:tc>
        <w:tc>
          <w:tcPr>
            <w:tcW w:w="1800" w:type="dxa"/>
            <w:shd w:val="clear" w:color="auto" w:fill="auto"/>
          </w:tcPr>
          <w:p w14:paraId="544A8BD1" w14:textId="77777777" w:rsidR="00CD6AD7" w:rsidRPr="00900EA1" w:rsidRDefault="00CD6AD7" w:rsidP="00CD6AD7">
            <w:pPr>
              <w:spacing w:after="160" w:line="259" w:lineRule="auto"/>
              <w:jc w:val="both"/>
              <w:rPr>
                <w:rFonts w:ascii="Maiandra GD" w:eastAsia="Calibri" w:hAnsi="Maiandra GD" w:cs="Arial"/>
                <w:b/>
                <w:lang w:val="nl-NL"/>
              </w:rPr>
            </w:pPr>
            <w:r w:rsidRPr="00900EA1">
              <w:rPr>
                <w:rFonts w:ascii="Maiandra GD" w:eastAsia="Calibri" w:hAnsi="Maiandra GD" w:cs="Arial"/>
                <w:b/>
                <w:lang w:val="nl-NL"/>
              </w:rPr>
              <w:t>100</w:t>
            </w:r>
          </w:p>
        </w:tc>
      </w:tr>
    </w:tbl>
    <w:p w14:paraId="7536AD71" w14:textId="77777777" w:rsidR="00CD6AD7" w:rsidRDefault="00CD6AD7" w:rsidP="00CD6AD7">
      <w:pPr>
        <w:jc w:val="both"/>
        <w:rPr>
          <w:rFonts w:ascii="Maiandra GD" w:hAnsi="Maiandra GD" w:cs="Arial"/>
          <w:lang w:val="en-GB"/>
        </w:rPr>
      </w:pPr>
    </w:p>
    <w:p w14:paraId="4DA8B42C" w14:textId="77777777" w:rsidR="00CD6AD7" w:rsidRDefault="00CD6AD7" w:rsidP="00CD6AD7">
      <w:pPr>
        <w:jc w:val="both"/>
        <w:rPr>
          <w:rFonts w:ascii="Maiandra GD" w:hAnsi="Maiandra GD" w:cs="Arial"/>
          <w:lang w:val="en-GB"/>
        </w:rPr>
      </w:pPr>
    </w:p>
    <w:p w14:paraId="5C14DA05" w14:textId="77777777" w:rsidR="00CD6AD7" w:rsidRPr="003D7C9B" w:rsidRDefault="00CD6AD7" w:rsidP="00CD6AD7">
      <w:pPr>
        <w:jc w:val="both"/>
        <w:rPr>
          <w:rFonts w:ascii="Maiandra GD" w:hAnsi="Maiandra GD" w:cs="Arial"/>
          <w:lang w:val="en-GB"/>
        </w:rPr>
      </w:pPr>
      <w:r>
        <w:rPr>
          <w:rFonts w:ascii="Maiandra GD" w:hAnsi="Maiandra GD" w:cs="Arial"/>
          <w:lang w:val="en-GB"/>
        </w:rPr>
        <w:tab/>
      </w:r>
      <w:r w:rsidRPr="003D7C9B">
        <w:rPr>
          <w:rFonts w:ascii="Maiandra GD" w:hAnsi="Maiandra GD" w:cs="Arial"/>
          <w:lang w:val="en-GB"/>
        </w:rPr>
        <w:t>Technical Evaluation</w:t>
      </w:r>
    </w:p>
    <w:p w14:paraId="26FCCA15" w14:textId="77777777" w:rsidR="00CD6AD7" w:rsidRPr="003D7C9B" w:rsidRDefault="00CD6AD7" w:rsidP="00CD6AD7">
      <w:pPr>
        <w:ind w:left="720"/>
        <w:jc w:val="both"/>
        <w:rPr>
          <w:rFonts w:ascii="Maiandra GD" w:hAnsi="Maiandra GD" w:cs="Arial"/>
          <w:lang w:val="en-GB"/>
        </w:rPr>
      </w:pPr>
      <w:r w:rsidRPr="003D7C9B">
        <w:rPr>
          <w:rFonts w:ascii="Maiandra GD" w:hAnsi="Maiandra GD" w:cs="Arial"/>
          <w:lang w:val="en-GB"/>
        </w:rPr>
        <w:t>The minimum technical score required to pass is 70 points. Bids not reaching 70 points shall be considered not compliant. Out of the 70 points threshold, the best technical offer is awarded 100 points. The others receive points calculated using the following formula: Technical score = (final score of the technical offer in question/final score of the best technical offer) x100</w:t>
      </w:r>
    </w:p>
    <w:p w14:paraId="4AE1606B" w14:textId="77777777" w:rsidR="00CD6AD7" w:rsidRPr="003D7C9B" w:rsidRDefault="00CD6AD7" w:rsidP="00CD6AD7">
      <w:pPr>
        <w:jc w:val="both"/>
        <w:rPr>
          <w:rFonts w:ascii="Maiandra GD" w:hAnsi="Maiandra GD" w:cs="Arial"/>
          <w:lang w:val="en-GB"/>
        </w:rPr>
      </w:pPr>
    </w:p>
    <w:p w14:paraId="433CCC14" w14:textId="77777777" w:rsidR="00CD6AD7" w:rsidRPr="003D7C9B" w:rsidRDefault="00CD6AD7" w:rsidP="00CD6AD7">
      <w:pPr>
        <w:ind w:firstLine="720"/>
        <w:jc w:val="both"/>
        <w:rPr>
          <w:rFonts w:ascii="Maiandra GD" w:hAnsi="Maiandra GD" w:cs="Arial"/>
          <w:lang w:val="en-GB"/>
        </w:rPr>
      </w:pPr>
      <w:r w:rsidRPr="003D7C9B">
        <w:rPr>
          <w:rFonts w:ascii="Maiandra GD" w:hAnsi="Maiandra GD" w:cs="Arial"/>
          <w:lang w:val="en-GB"/>
        </w:rPr>
        <w:t xml:space="preserve">Financial evaluation </w:t>
      </w:r>
    </w:p>
    <w:p w14:paraId="0E6DE1A0" w14:textId="77777777" w:rsidR="00CD6AD7" w:rsidRPr="003D7C9B" w:rsidRDefault="00CD6AD7" w:rsidP="00CD6AD7">
      <w:pPr>
        <w:ind w:left="720"/>
        <w:jc w:val="both"/>
        <w:rPr>
          <w:rFonts w:ascii="Maiandra GD" w:hAnsi="Maiandra GD" w:cs="Arial"/>
          <w:lang w:val="en-GB"/>
        </w:rPr>
      </w:pPr>
      <w:r w:rsidRPr="003D7C9B">
        <w:rPr>
          <w:rFonts w:ascii="Maiandra GD" w:hAnsi="Maiandra GD" w:cs="Arial"/>
          <w:lang w:val="en-GB"/>
        </w:rPr>
        <w:t>The Evaluation Committee shall proceed with the financial comparisons of the fees between the different financial offers (fee based are established in the main Contract while for Global Price specific offers will be considered). Both the provisions for reimbursable and expenditure verification shall be excluded from the comparison of the financial bids. The offer with the lowest total fees shall receive 100 points. The others are awarded points by means of the following formula: Financial score = (lowest total fees /total fees of the tender being considered) x 100.</w:t>
      </w:r>
    </w:p>
    <w:p w14:paraId="2875801B" w14:textId="77777777" w:rsidR="00CD6AD7" w:rsidRPr="003D7C9B" w:rsidRDefault="00CD6AD7" w:rsidP="00CD6AD7">
      <w:pPr>
        <w:jc w:val="both"/>
        <w:rPr>
          <w:rFonts w:ascii="Maiandra GD" w:hAnsi="Maiandra GD" w:cs="Arial"/>
          <w:lang w:val="en-GB"/>
        </w:rPr>
      </w:pPr>
    </w:p>
    <w:p w14:paraId="3EC06280" w14:textId="77777777" w:rsidR="00CD6AD7" w:rsidRPr="003D7C9B" w:rsidRDefault="00CD6AD7" w:rsidP="00CD6AD7">
      <w:pPr>
        <w:ind w:left="720"/>
        <w:jc w:val="both"/>
        <w:rPr>
          <w:rFonts w:ascii="Maiandra GD" w:hAnsi="Maiandra GD" w:cs="Arial"/>
          <w:lang w:val="en-GB"/>
        </w:rPr>
      </w:pPr>
      <w:r w:rsidRPr="003D7C9B">
        <w:rPr>
          <w:rFonts w:ascii="Maiandra GD" w:hAnsi="Maiandra GD" w:cs="Arial"/>
          <w:lang w:val="en-GB"/>
        </w:rPr>
        <w:t>The best value for money is established by weighing technical quality against price on an 80/20 basis. This is done by multiplying:</w:t>
      </w:r>
    </w:p>
    <w:p w14:paraId="758FA868" w14:textId="77777777" w:rsidR="00CD6AD7" w:rsidRPr="003D7C9B" w:rsidRDefault="00CD6AD7" w:rsidP="00CD6AD7">
      <w:pPr>
        <w:ind w:left="1440" w:firstLine="720"/>
        <w:jc w:val="both"/>
        <w:rPr>
          <w:rFonts w:ascii="Maiandra GD" w:hAnsi="Maiandra GD" w:cs="Arial"/>
          <w:lang w:val="en-GB"/>
        </w:rPr>
      </w:pPr>
      <w:r w:rsidRPr="003D7C9B">
        <w:rPr>
          <w:rFonts w:ascii="Maiandra GD" w:hAnsi="Maiandra GD" w:cs="Arial"/>
          <w:lang w:val="en-GB"/>
        </w:rPr>
        <w:t>•</w:t>
      </w:r>
      <w:r w:rsidRPr="003D7C9B">
        <w:rPr>
          <w:rFonts w:ascii="Maiandra GD" w:hAnsi="Maiandra GD" w:cs="Arial"/>
          <w:lang w:val="en-GB"/>
        </w:rPr>
        <w:tab/>
        <w:t>the scores awarded to the technical offers by 0.80</w:t>
      </w:r>
    </w:p>
    <w:p w14:paraId="233C8ACE" w14:textId="77777777" w:rsidR="00CD6AD7" w:rsidRDefault="00CD6AD7" w:rsidP="00CD6AD7">
      <w:pPr>
        <w:ind w:left="1440" w:firstLine="720"/>
        <w:jc w:val="both"/>
        <w:rPr>
          <w:rFonts w:ascii="Maiandra GD" w:hAnsi="Maiandra GD" w:cs="Arial"/>
          <w:lang w:val="en-GB"/>
        </w:rPr>
      </w:pPr>
      <w:r w:rsidRPr="003D7C9B">
        <w:rPr>
          <w:rFonts w:ascii="Maiandra GD" w:hAnsi="Maiandra GD" w:cs="Arial"/>
          <w:lang w:val="en-GB"/>
        </w:rPr>
        <w:t>•</w:t>
      </w:r>
      <w:r w:rsidRPr="003D7C9B">
        <w:rPr>
          <w:rFonts w:ascii="Maiandra GD" w:hAnsi="Maiandra GD" w:cs="Arial"/>
          <w:lang w:val="en-GB"/>
        </w:rPr>
        <w:tab/>
        <w:t>the scores awarded to the financial offers by 0.20</w:t>
      </w:r>
    </w:p>
    <w:p w14:paraId="64A5BF66" w14:textId="77777777" w:rsidR="00CD6AD7" w:rsidRDefault="00CD6AD7" w:rsidP="00CD6AD7">
      <w:pPr>
        <w:jc w:val="both"/>
        <w:rPr>
          <w:rFonts w:ascii="Maiandra GD" w:hAnsi="Maiandra GD" w:cs="Arial"/>
          <w:lang w:val="en-GB"/>
        </w:rPr>
      </w:pPr>
    </w:p>
    <w:p w14:paraId="45AC9F98" w14:textId="77777777" w:rsidR="00CD6AD7" w:rsidRDefault="00CD6AD7" w:rsidP="00CD6AD7">
      <w:pPr>
        <w:jc w:val="both"/>
        <w:rPr>
          <w:rFonts w:ascii="Maiandra GD" w:hAnsi="Maiandra GD" w:cs="Arial"/>
          <w:lang w:val="en-GB"/>
        </w:rPr>
      </w:pPr>
    </w:p>
    <w:p w14:paraId="0A736782" w14:textId="77777777" w:rsidR="00CD6AD7" w:rsidRPr="0002425A" w:rsidRDefault="00CD6AD7" w:rsidP="00CD6AD7">
      <w:pPr>
        <w:jc w:val="both"/>
        <w:rPr>
          <w:rFonts w:ascii="Maiandra GD" w:hAnsi="Maiandra GD" w:cs="Arial"/>
          <w:lang w:val="en-GB"/>
        </w:rPr>
      </w:pPr>
    </w:p>
    <w:p w14:paraId="08569F2D" w14:textId="77777777" w:rsidR="00CD6AD7" w:rsidRPr="0002425A" w:rsidRDefault="00CD6AD7" w:rsidP="00CD6AD7">
      <w:pPr>
        <w:pStyle w:val="BodyText2"/>
        <w:ind w:left="720" w:hanging="720"/>
        <w:rPr>
          <w:rFonts w:ascii="Maiandra GD" w:hAnsi="Maiandra GD" w:cs="Arial"/>
          <w:b/>
          <w:lang w:val="en-GB"/>
        </w:rPr>
      </w:pPr>
      <w:r>
        <w:rPr>
          <w:rFonts w:ascii="Maiandra GD" w:hAnsi="Maiandra GD" w:cs="Arial"/>
          <w:b/>
          <w:lang w:val="en-GB"/>
        </w:rPr>
        <w:lastRenderedPageBreak/>
        <w:t>8</w:t>
      </w:r>
      <w:r w:rsidRPr="0002425A">
        <w:rPr>
          <w:rFonts w:ascii="Maiandra GD" w:hAnsi="Maiandra GD" w:cs="Arial"/>
          <w:b/>
          <w:lang w:val="en-GB"/>
        </w:rPr>
        <w:t>.</w:t>
      </w:r>
      <w:r w:rsidRPr="0002425A">
        <w:rPr>
          <w:rFonts w:ascii="Maiandra GD" w:hAnsi="Maiandra GD" w:cs="Arial"/>
          <w:lang w:val="en-GB"/>
        </w:rPr>
        <w:tab/>
        <w:t>Your proposal should be submitted as per the following instructions and in accordance with the Terms and Conditions of the Standard Contract attached as Annex 3 to this REOI:</w:t>
      </w:r>
    </w:p>
    <w:p w14:paraId="7E25369E" w14:textId="77777777" w:rsidR="00CD6AD7" w:rsidRPr="0002425A" w:rsidRDefault="00CD6AD7" w:rsidP="00CD6AD7">
      <w:pPr>
        <w:jc w:val="both"/>
        <w:rPr>
          <w:rFonts w:ascii="Maiandra GD" w:hAnsi="Maiandra GD" w:cs="Arial"/>
          <w:lang w:val="en-GB"/>
        </w:rPr>
      </w:pPr>
    </w:p>
    <w:p w14:paraId="74AD5138" w14:textId="77777777" w:rsidR="00CD6AD7" w:rsidRPr="0002425A" w:rsidRDefault="00CD6AD7" w:rsidP="00CD6AD7">
      <w:pPr>
        <w:ind w:left="1134" w:hanging="425"/>
        <w:jc w:val="both"/>
        <w:rPr>
          <w:rFonts w:ascii="Maiandra GD" w:hAnsi="Maiandra GD" w:cs="Arial"/>
          <w:lang w:val="en-GB"/>
        </w:rPr>
      </w:pPr>
      <w:r w:rsidRPr="0002425A">
        <w:rPr>
          <w:rFonts w:ascii="Maiandra GD" w:hAnsi="Maiandra GD" w:cs="Arial"/>
          <w:lang w:val="en-GB"/>
        </w:rPr>
        <w:t xml:space="preserve">(i) </w:t>
      </w:r>
      <w:r w:rsidRPr="0002425A">
        <w:rPr>
          <w:rFonts w:ascii="Maiandra GD" w:hAnsi="Maiandra GD" w:cs="Arial"/>
          <w:lang w:val="en-GB"/>
        </w:rPr>
        <w:tab/>
        <w:t xml:space="preserve">PRICES: </w:t>
      </w:r>
    </w:p>
    <w:p w14:paraId="3811BB12" w14:textId="02A7B25B" w:rsidR="00CD6AD7" w:rsidRPr="0002425A" w:rsidRDefault="00CD6AD7" w:rsidP="00CD6AD7">
      <w:pPr>
        <w:ind w:left="1134"/>
        <w:jc w:val="both"/>
        <w:rPr>
          <w:rFonts w:ascii="Maiandra GD" w:hAnsi="Maiandra GD" w:cs="Arial"/>
          <w:color w:val="000000"/>
          <w:lang w:val="en-GB"/>
        </w:rPr>
      </w:pPr>
      <w:r w:rsidRPr="0002425A">
        <w:rPr>
          <w:rFonts w:ascii="Maiandra GD" w:hAnsi="Maiandra GD" w:cs="Arial"/>
          <w:lang w:val="en-GB"/>
        </w:rPr>
        <w:t xml:space="preserve">The financial proposal shall be </w:t>
      </w:r>
      <w:r w:rsidR="005009BA">
        <w:rPr>
          <w:rFonts w:ascii="Maiandra GD" w:hAnsi="Maiandra GD" w:cs="Arial"/>
          <w:lang w:val="en-GB"/>
        </w:rPr>
        <w:t xml:space="preserve">in </w:t>
      </w:r>
      <w:r w:rsidR="005009BA" w:rsidRPr="005009BA">
        <w:rPr>
          <w:rFonts w:ascii="Maiandra GD" w:hAnsi="Maiandra GD" w:cs="Arial"/>
          <w:b/>
          <w:lang w:val="en-GB"/>
        </w:rPr>
        <w:t>United States Dollars (USD)</w:t>
      </w:r>
      <w:r w:rsidR="005009BA">
        <w:rPr>
          <w:rFonts w:ascii="Maiandra GD" w:hAnsi="Maiandra GD" w:cs="Arial"/>
          <w:lang w:val="en-GB"/>
        </w:rPr>
        <w:t xml:space="preserve"> and </w:t>
      </w:r>
      <w:r w:rsidRPr="0002425A">
        <w:rPr>
          <w:rFonts w:ascii="Maiandra GD" w:hAnsi="Maiandra GD" w:cs="Arial"/>
          <w:lang w:val="en-GB"/>
        </w:rPr>
        <w:t>inclusive of all expenses deemed necessary by the Individual Consultant for the performance of the contract</w:t>
      </w:r>
      <w:r w:rsidRPr="0002425A">
        <w:rPr>
          <w:rFonts w:ascii="Maiandra GD" w:hAnsi="Maiandra GD" w:cs="Arial"/>
          <w:color w:val="000000"/>
          <w:lang w:val="en-GB"/>
        </w:rPr>
        <w:t xml:space="preserve">. </w:t>
      </w:r>
    </w:p>
    <w:p w14:paraId="1B426068" w14:textId="77777777" w:rsidR="00CD6AD7" w:rsidRPr="0002425A" w:rsidRDefault="00CD6AD7" w:rsidP="00CD6AD7">
      <w:pPr>
        <w:ind w:left="720"/>
        <w:jc w:val="both"/>
        <w:rPr>
          <w:rFonts w:ascii="Maiandra GD" w:hAnsi="Maiandra GD" w:cs="Arial"/>
          <w:color w:val="000000"/>
          <w:lang w:val="en-GB"/>
        </w:rPr>
      </w:pPr>
    </w:p>
    <w:p w14:paraId="5C793877" w14:textId="77777777" w:rsidR="00CD6AD7" w:rsidRPr="0002425A" w:rsidRDefault="00CD6AD7" w:rsidP="00CD6AD7">
      <w:pPr>
        <w:ind w:left="1134" w:hanging="425"/>
        <w:jc w:val="both"/>
        <w:rPr>
          <w:rFonts w:ascii="Maiandra GD" w:hAnsi="Maiandra GD" w:cs="Arial"/>
          <w:lang w:val="en-GB"/>
        </w:rPr>
      </w:pPr>
      <w:r w:rsidRPr="0002425A">
        <w:rPr>
          <w:rFonts w:ascii="Maiandra GD" w:hAnsi="Maiandra GD" w:cs="Arial"/>
          <w:lang w:val="en-GB"/>
        </w:rPr>
        <w:t>(ii)</w:t>
      </w:r>
      <w:r w:rsidRPr="0002425A">
        <w:rPr>
          <w:rFonts w:ascii="Maiandra GD" w:hAnsi="Maiandra GD" w:cs="Arial"/>
          <w:lang w:val="en-GB"/>
        </w:rPr>
        <w:tab/>
        <w:t xml:space="preserve">EVALUATION AND AWARD OF THE CONTRACT: </w:t>
      </w:r>
    </w:p>
    <w:p w14:paraId="31782065" w14:textId="77777777" w:rsidR="00CD6AD7" w:rsidRPr="0002425A" w:rsidRDefault="00CD6AD7" w:rsidP="00CD6AD7">
      <w:pPr>
        <w:ind w:left="1134"/>
        <w:jc w:val="both"/>
        <w:rPr>
          <w:rFonts w:ascii="Maiandra GD" w:hAnsi="Maiandra GD" w:cs="Arial"/>
          <w:lang w:val="en-GB"/>
        </w:rPr>
      </w:pPr>
      <w:r w:rsidRPr="0002425A">
        <w:rPr>
          <w:rFonts w:ascii="Maiandra GD" w:hAnsi="Maiandra GD" w:cs="Arial"/>
          <w:lang w:val="en-GB"/>
        </w:rPr>
        <w:t>Expressions of Interest determined to be formally compliant to the requirements will be further evaluated technically.</w:t>
      </w:r>
    </w:p>
    <w:p w14:paraId="687FA37F" w14:textId="77777777" w:rsidR="00CD6AD7" w:rsidRPr="0002425A" w:rsidRDefault="00CD6AD7" w:rsidP="00CD6AD7">
      <w:pPr>
        <w:ind w:left="1134"/>
        <w:jc w:val="both"/>
        <w:rPr>
          <w:rFonts w:ascii="Maiandra GD" w:hAnsi="Maiandra GD" w:cs="Arial"/>
          <w:lang w:val="en-GB"/>
        </w:rPr>
      </w:pPr>
    </w:p>
    <w:p w14:paraId="03B0330E" w14:textId="77777777" w:rsidR="00CD6AD7" w:rsidRPr="0002425A" w:rsidRDefault="00CD6AD7" w:rsidP="00CD6AD7">
      <w:pPr>
        <w:ind w:left="1134"/>
        <w:jc w:val="both"/>
        <w:rPr>
          <w:rFonts w:ascii="Maiandra GD" w:hAnsi="Maiandra GD" w:cs="Arial"/>
          <w:lang w:val="en-GB"/>
        </w:rPr>
      </w:pPr>
      <w:r w:rsidRPr="0002425A">
        <w:rPr>
          <w:rFonts w:ascii="Maiandra GD" w:hAnsi="Maiandra GD" w:cs="Arial"/>
          <w:lang w:val="en-GB"/>
        </w:rPr>
        <w:t xml:space="preserve">An Expression of Interest is considered compliant to the requirements if: </w:t>
      </w:r>
    </w:p>
    <w:p w14:paraId="19A3537D" w14:textId="7B0C8B83" w:rsidR="00CD6AD7" w:rsidRPr="0002425A" w:rsidRDefault="00CD6AD7" w:rsidP="00CD6AD7">
      <w:pPr>
        <w:numPr>
          <w:ilvl w:val="0"/>
          <w:numId w:val="8"/>
        </w:numPr>
        <w:ind w:left="1560"/>
        <w:jc w:val="both"/>
        <w:rPr>
          <w:rFonts w:ascii="Maiandra GD" w:hAnsi="Maiandra GD" w:cs="Arial"/>
          <w:lang w:val="en-GB"/>
        </w:rPr>
      </w:pPr>
      <w:r w:rsidRPr="0002425A">
        <w:rPr>
          <w:rFonts w:ascii="Maiandra GD" w:hAnsi="Maiandra GD" w:cs="Arial"/>
          <w:lang w:val="en-GB"/>
        </w:rPr>
        <w:t>It fulfils the formal requirements (see Paragraphs 2,3,4,5,6</w:t>
      </w:r>
      <w:r w:rsidR="005009BA">
        <w:rPr>
          <w:rFonts w:ascii="Maiandra GD" w:hAnsi="Maiandra GD" w:cs="Arial"/>
          <w:lang w:val="en-GB"/>
        </w:rPr>
        <w:t>, 7 and 8</w:t>
      </w:r>
      <w:r w:rsidRPr="0002425A">
        <w:rPr>
          <w:rFonts w:ascii="Maiandra GD" w:hAnsi="Maiandra GD" w:cs="Arial"/>
          <w:lang w:val="en-GB"/>
        </w:rPr>
        <w:t>,</w:t>
      </w:r>
    </w:p>
    <w:p w14:paraId="29C6AD1E" w14:textId="77777777" w:rsidR="00CD6AD7" w:rsidRPr="0002425A" w:rsidRDefault="00CD6AD7" w:rsidP="00CD6AD7">
      <w:pPr>
        <w:numPr>
          <w:ilvl w:val="0"/>
          <w:numId w:val="8"/>
        </w:numPr>
        <w:ind w:left="1560"/>
        <w:jc w:val="both"/>
        <w:rPr>
          <w:rFonts w:ascii="Maiandra GD" w:hAnsi="Maiandra GD" w:cs="Arial"/>
          <w:lang w:val="en-GB"/>
        </w:rPr>
      </w:pPr>
      <w:r w:rsidRPr="0002425A">
        <w:rPr>
          <w:rFonts w:ascii="Maiandra GD" w:hAnsi="Maiandra GD" w:cs="Arial"/>
          <w:lang w:val="en-GB"/>
        </w:rPr>
        <w:t xml:space="preserve">The financial proposal (professional fees) does not exceed the maximum available budget for the contract as indicated under Para 3. </w:t>
      </w:r>
    </w:p>
    <w:p w14:paraId="45EC0F0C" w14:textId="77777777" w:rsidR="00CD6AD7" w:rsidRPr="0002425A" w:rsidRDefault="00CD6AD7" w:rsidP="00CD6AD7">
      <w:pPr>
        <w:ind w:left="1080"/>
        <w:jc w:val="both"/>
        <w:rPr>
          <w:rFonts w:ascii="Maiandra GD" w:hAnsi="Maiandra GD" w:cs="Arial"/>
          <w:lang w:val="en-GB"/>
        </w:rPr>
      </w:pPr>
    </w:p>
    <w:p w14:paraId="0C0A0D37" w14:textId="2B512B0F" w:rsidR="00CD6AD7" w:rsidRPr="0002425A" w:rsidRDefault="00CD6AD7" w:rsidP="00CD6AD7">
      <w:pPr>
        <w:ind w:left="1080"/>
        <w:jc w:val="both"/>
        <w:rPr>
          <w:rFonts w:ascii="Maiandra GD" w:hAnsi="Maiandra GD" w:cs="Arial"/>
          <w:lang w:val="en-GB"/>
        </w:rPr>
      </w:pPr>
      <w:r w:rsidRPr="0002425A">
        <w:rPr>
          <w:rFonts w:ascii="Maiandra GD" w:hAnsi="Maiandra GD" w:cs="Arial"/>
          <w:lang w:val="en-GB"/>
        </w:rPr>
        <w:t>The award will be made to the applicant who obtained the highest technical score and with the financial offer within the budget as indicated under Para 3. Expressions of Interest not obtaining a minimum technical score of 70</w:t>
      </w:r>
      <w:r w:rsidR="00570917">
        <w:rPr>
          <w:rFonts w:ascii="Maiandra GD" w:hAnsi="Maiandra GD" w:cs="Arial"/>
          <w:lang w:val="en-GB"/>
        </w:rPr>
        <w:t>points</w:t>
      </w:r>
      <w:r w:rsidRPr="0002425A">
        <w:rPr>
          <w:rFonts w:ascii="Maiandra GD" w:hAnsi="Maiandra GD" w:cs="Arial"/>
          <w:lang w:val="en-GB"/>
        </w:rPr>
        <w:t xml:space="preserve"> will be rejected. </w:t>
      </w:r>
    </w:p>
    <w:p w14:paraId="78A99FE3" w14:textId="77777777" w:rsidR="00CD6AD7" w:rsidRPr="0002425A" w:rsidRDefault="00CD6AD7" w:rsidP="00CD6AD7">
      <w:pPr>
        <w:ind w:left="720"/>
        <w:jc w:val="both"/>
        <w:rPr>
          <w:rFonts w:ascii="Maiandra GD" w:hAnsi="Maiandra GD" w:cs="Arial"/>
          <w:lang w:val="en-GB"/>
        </w:rPr>
      </w:pPr>
    </w:p>
    <w:p w14:paraId="1E67CE6A" w14:textId="77777777" w:rsidR="00CD6AD7" w:rsidRPr="0002425A" w:rsidRDefault="00CD6AD7" w:rsidP="00CD6AD7">
      <w:pPr>
        <w:ind w:left="720"/>
        <w:jc w:val="both"/>
        <w:rPr>
          <w:rFonts w:ascii="Maiandra GD" w:hAnsi="Maiandra GD" w:cs="Arial"/>
          <w:lang w:val="en-GB"/>
        </w:rPr>
      </w:pPr>
      <w:r w:rsidRPr="0002425A">
        <w:rPr>
          <w:rFonts w:ascii="Maiandra GD" w:hAnsi="Maiandra GD" w:cs="Arial"/>
          <w:lang w:val="en-GB"/>
        </w:rPr>
        <w:t xml:space="preserve">(iii) </w:t>
      </w:r>
      <w:r w:rsidRPr="0002425A">
        <w:rPr>
          <w:rFonts w:ascii="Maiandra GD" w:hAnsi="Maiandra GD" w:cs="Arial"/>
          <w:lang w:val="en-GB"/>
        </w:rPr>
        <w:tab/>
      </w:r>
      <w:r w:rsidRPr="0002425A">
        <w:rPr>
          <w:rFonts w:ascii="Maiandra GD" w:hAnsi="Maiandra GD" w:cs="Arial"/>
          <w:b/>
          <w:lang w:val="en-GB"/>
        </w:rPr>
        <w:t>VALIDITY OF THE EXPRESSION OF INTEREST:</w:t>
      </w:r>
      <w:r w:rsidRPr="0002425A">
        <w:rPr>
          <w:rFonts w:ascii="Maiandra GD" w:hAnsi="Maiandra GD" w:cs="Arial"/>
          <w:lang w:val="en-GB"/>
        </w:rPr>
        <w:t xml:space="preserve"> </w:t>
      </w:r>
    </w:p>
    <w:p w14:paraId="0F66713B" w14:textId="77777777" w:rsidR="00CD6AD7" w:rsidRPr="0002425A" w:rsidRDefault="00CD6AD7" w:rsidP="00CD6AD7">
      <w:pPr>
        <w:ind w:left="1134"/>
        <w:jc w:val="both"/>
        <w:rPr>
          <w:rFonts w:ascii="Maiandra GD" w:hAnsi="Maiandra GD" w:cs="Arial"/>
          <w:lang w:val="en-GB"/>
        </w:rPr>
      </w:pPr>
      <w:r w:rsidRPr="0002425A">
        <w:rPr>
          <w:rFonts w:ascii="Maiandra GD" w:hAnsi="Maiandra GD" w:cs="Arial"/>
          <w:lang w:val="en-GB"/>
        </w:rPr>
        <w:t xml:space="preserve">Your Expression of Interest should be valid for a period of </w:t>
      </w:r>
      <w:r w:rsidRPr="0002425A">
        <w:rPr>
          <w:rFonts w:ascii="Maiandra GD" w:hAnsi="Maiandra GD" w:cs="Arial"/>
          <w:b/>
          <w:lang w:val="en-GB"/>
        </w:rPr>
        <w:t>90 days</w:t>
      </w:r>
      <w:r w:rsidRPr="0002425A">
        <w:rPr>
          <w:rFonts w:ascii="Maiandra GD" w:hAnsi="Maiandra GD" w:cs="Arial"/>
          <w:lang w:val="en-GB"/>
        </w:rPr>
        <w:t xml:space="preserve"> from the date of deadline for submission indicated in Paragraph 6 above.</w:t>
      </w:r>
    </w:p>
    <w:p w14:paraId="6812AB2A" w14:textId="77777777" w:rsidR="00CD6AD7" w:rsidRPr="0002425A" w:rsidRDefault="00CD6AD7" w:rsidP="00CD6AD7">
      <w:pPr>
        <w:ind w:left="720"/>
        <w:jc w:val="both"/>
        <w:rPr>
          <w:rFonts w:ascii="Maiandra GD" w:hAnsi="Maiandra GD" w:cs="Arial"/>
          <w:lang w:val="en-GB"/>
        </w:rPr>
      </w:pPr>
    </w:p>
    <w:p w14:paraId="2F3D5615" w14:textId="77777777" w:rsidR="00CD6AD7" w:rsidRPr="0002425A" w:rsidRDefault="00CD6AD7" w:rsidP="00CD6AD7">
      <w:pPr>
        <w:ind w:left="720" w:hanging="720"/>
        <w:jc w:val="both"/>
        <w:rPr>
          <w:rFonts w:ascii="Maiandra GD" w:hAnsi="Maiandra GD" w:cs="Arial"/>
          <w:lang w:val="en-GB"/>
        </w:rPr>
      </w:pPr>
      <w:r>
        <w:rPr>
          <w:rFonts w:ascii="Maiandra GD" w:hAnsi="Maiandra GD" w:cs="Arial"/>
          <w:lang w:val="en-GB"/>
        </w:rPr>
        <w:t>9</w:t>
      </w:r>
      <w:r w:rsidRPr="0002425A">
        <w:rPr>
          <w:rFonts w:ascii="Maiandra GD" w:hAnsi="Maiandra GD" w:cs="Arial"/>
          <w:lang w:val="en-GB"/>
        </w:rPr>
        <w:t xml:space="preserve">. </w:t>
      </w:r>
      <w:r w:rsidRPr="0002425A">
        <w:rPr>
          <w:rFonts w:ascii="Maiandra GD" w:hAnsi="Maiandra GD" w:cs="Arial"/>
          <w:lang w:val="en-GB"/>
        </w:rPr>
        <w:tab/>
        <w:t xml:space="preserve">The assignment is expected to commence within </w:t>
      </w:r>
      <w:r w:rsidRPr="00966D70">
        <w:rPr>
          <w:rFonts w:ascii="Maiandra GD" w:hAnsi="Maiandra GD" w:cs="Arial"/>
          <w:lang w:val="en-GB"/>
        </w:rPr>
        <w:t>two (2) weeks</w:t>
      </w:r>
      <w:r w:rsidRPr="0002425A">
        <w:rPr>
          <w:rFonts w:ascii="Maiandra GD" w:hAnsi="Maiandra GD" w:cs="Arial"/>
          <w:lang w:val="en-GB"/>
        </w:rPr>
        <w:t xml:space="preserve"> from the signature of the contract.  </w:t>
      </w:r>
    </w:p>
    <w:p w14:paraId="5F1C25B7" w14:textId="77777777" w:rsidR="00CD6AD7" w:rsidRPr="0002425A" w:rsidRDefault="00CD6AD7" w:rsidP="00CD6AD7">
      <w:pPr>
        <w:jc w:val="both"/>
        <w:rPr>
          <w:rFonts w:ascii="Maiandra GD" w:hAnsi="Maiandra GD" w:cs="Arial"/>
          <w:lang w:val="en-GB"/>
        </w:rPr>
      </w:pPr>
    </w:p>
    <w:p w14:paraId="55DFBF43" w14:textId="665492EF" w:rsidR="00CD6AD7" w:rsidRPr="0002425A" w:rsidRDefault="00CD6AD7" w:rsidP="00CD6AD7">
      <w:pPr>
        <w:ind w:left="720" w:hanging="720"/>
        <w:jc w:val="both"/>
        <w:rPr>
          <w:rFonts w:ascii="Maiandra GD" w:hAnsi="Maiandra GD" w:cs="Arial"/>
          <w:lang w:val="en-GB"/>
        </w:rPr>
      </w:pPr>
      <w:r w:rsidRPr="0002425A">
        <w:rPr>
          <w:rFonts w:ascii="Maiandra GD" w:hAnsi="Maiandra GD" w:cs="Arial"/>
          <w:lang w:val="en-GB"/>
        </w:rPr>
        <w:t>1</w:t>
      </w:r>
      <w:r>
        <w:rPr>
          <w:rFonts w:ascii="Maiandra GD" w:hAnsi="Maiandra GD" w:cs="Arial"/>
          <w:lang w:val="en-GB"/>
        </w:rPr>
        <w:t>0</w:t>
      </w:r>
      <w:r w:rsidRPr="0002425A">
        <w:rPr>
          <w:rFonts w:ascii="Maiandra GD" w:hAnsi="Maiandra GD" w:cs="Arial"/>
          <w:lang w:val="en-GB"/>
        </w:rPr>
        <w:t>.</w:t>
      </w:r>
      <w:r w:rsidRPr="0002425A">
        <w:rPr>
          <w:rFonts w:ascii="Maiandra GD" w:hAnsi="Maiandra GD" w:cs="Arial"/>
          <w:lang w:val="en-GB"/>
        </w:rPr>
        <w:tab/>
        <w:t xml:space="preserve">Additional requests for information and clarifications can be made </w:t>
      </w:r>
      <w:r w:rsidR="000B769D">
        <w:rPr>
          <w:rFonts w:ascii="Maiandra GD" w:hAnsi="Maiandra GD" w:cs="Arial"/>
          <w:lang w:val="en-GB"/>
        </w:rPr>
        <w:t>through the email below</w:t>
      </w:r>
    </w:p>
    <w:p w14:paraId="03B948C2" w14:textId="77777777" w:rsidR="00CD6AD7" w:rsidRPr="0002425A" w:rsidRDefault="00CD6AD7" w:rsidP="00CD6AD7">
      <w:pPr>
        <w:jc w:val="both"/>
        <w:rPr>
          <w:rFonts w:ascii="Maiandra GD" w:hAnsi="Maiandra GD" w:cs="Arial"/>
          <w:lang w:val="en-GB"/>
        </w:rPr>
      </w:pPr>
      <w:r w:rsidRPr="0002425A">
        <w:rPr>
          <w:rFonts w:ascii="Maiandra GD" w:hAnsi="Maiandra GD" w:cs="Arial"/>
          <w:lang w:val="en-GB"/>
        </w:rPr>
        <w:tab/>
      </w:r>
    </w:p>
    <w:p w14:paraId="7628DEAA" w14:textId="77777777" w:rsidR="00CD6AD7" w:rsidRPr="0002425A" w:rsidRDefault="00CD6AD7" w:rsidP="00CD6AD7">
      <w:pPr>
        <w:ind w:firstLine="720"/>
        <w:jc w:val="both"/>
        <w:rPr>
          <w:rFonts w:ascii="Maiandra GD" w:hAnsi="Maiandra GD" w:cs="Arial"/>
          <w:b/>
          <w:lang w:val="en-GB"/>
        </w:rPr>
      </w:pPr>
      <w:r w:rsidRPr="0002425A">
        <w:rPr>
          <w:rFonts w:ascii="Maiandra GD" w:hAnsi="Maiandra GD" w:cs="Arial"/>
          <w:lang w:val="en-GB"/>
        </w:rPr>
        <w:t xml:space="preserve">The Procuring entity: </w:t>
      </w:r>
      <w:r w:rsidRPr="0002425A">
        <w:rPr>
          <w:rFonts w:ascii="Maiandra GD" w:hAnsi="Maiandra GD" w:cs="Arial"/>
          <w:b/>
          <w:lang w:val="en-GB"/>
        </w:rPr>
        <w:t>SADC Secretariat</w:t>
      </w:r>
    </w:p>
    <w:p w14:paraId="18F315B3" w14:textId="77777777" w:rsidR="00FF3EAB" w:rsidRDefault="00CD6AD7" w:rsidP="00CD6AD7">
      <w:pPr>
        <w:jc w:val="both"/>
        <w:rPr>
          <w:rFonts w:ascii="Maiandra GD" w:hAnsi="Maiandra GD" w:cs="Arial"/>
          <w:lang w:val="en-GB"/>
        </w:rPr>
      </w:pPr>
      <w:r w:rsidRPr="0002425A">
        <w:rPr>
          <w:rFonts w:ascii="Maiandra GD" w:hAnsi="Maiandra GD" w:cs="Arial"/>
          <w:lang w:val="en-GB"/>
        </w:rPr>
        <w:tab/>
        <w:t xml:space="preserve">Contact person: </w:t>
      </w:r>
      <w:r w:rsidRPr="009076FF">
        <w:rPr>
          <w:rFonts w:ascii="Maiandra GD" w:hAnsi="Maiandra GD" w:cs="Arial"/>
          <w:lang w:val="en-GB"/>
        </w:rPr>
        <w:t>Mr</w:t>
      </w:r>
      <w:r>
        <w:rPr>
          <w:rFonts w:ascii="Maiandra GD" w:hAnsi="Maiandra GD" w:cs="Arial"/>
          <w:lang w:val="en-GB"/>
        </w:rPr>
        <w:t xml:space="preserve"> Purpose Chifani</w:t>
      </w:r>
    </w:p>
    <w:p w14:paraId="0E3257BF" w14:textId="4DAC395D" w:rsidR="00CD6AD7" w:rsidRPr="0002425A" w:rsidRDefault="00CD6AD7" w:rsidP="00CD6AD7">
      <w:pPr>
        <w:jc w:val="both"/>
        <w:rPr>
          <w:rFonts w:ascii="Maiandra GD" w:hAnsi="Maiandra GD" w:cs="Arial"/>
          <w:lang w:val="en-GB"/>
        </w:rPr>
      </w:pPr>
      <w:r w:rsidRPr="0002425A">
        <w:rPr>
          <w:rFonts w:ascii="Maiandra GD" w:hAnsi="Maiandra GD" w:cs="Arial"/>
          <w:lang w:val="en-GB"/>
        </w:rPr>
        <w:tab/>
        <w:t xml:space="preserve">Telephone: </w:t>
      </w:r>
      <w:r w:rsidRPr="0002425A">
        <w:rPr>
          <w:rFonts w:ascii="Maiandra GD" w:hAnsi="Maiandra GD" w:cs="Arial"/>
          <w:b/>
          <w:lang w:val="en-GB"/>
        </w:rPr>
        <w:t>3951863</w:t>
      </w:r>
    </w:p>
    <w:p w14:paraId="3C5CF368" w14:textId="090E4594" w:rsidR="00CD6AD7" w:rsidRDefault="00CD6AD7" w:rsidP="00CD6AD7">
      <w:pPr>
        <w:ind w:left="720"/>
        <w:rPr>
          <w:rFonts w:ascii="Maiandra GD" w:hAnsi="Maiandra GD" w:cs="Arial"/>
          <w:lang w:val="en-GB"/>
        </w:rPr>
      </w:pPr>
      <w:r w:rsidRPr="0002425A">
        <w:rPr>
          <w:rFonts w:ascii="Maiandra GD" w:hAnsi="Maiandra GD" w:cs="Arial"/>
          <w:lang w:val="en-GB"/>
        </w:rPr>
        <w:t xml:space="preserve">E-mail: </w:t>
      </w:r>
      <w:hyperlink r:id="rId10" w:history="1">
        <w:r w:rsidRPr="005113EF">
          <w:rPr>
            <w:rStyle w:val="Hyperlink"/>
            <w:rFonts w:ascii="Maiandra GD" w:hAnsi="Maiandra GD" w:cs="Arial"/>
            <w:lang w:val="en-GB"/>
          </w:rPr>
          <w:t>tenders@sadc.int</w:t>
        </w:r>
      </w:hyperlink>
      <w:r>
        <w:rPr>
          <w:rFonts w:ascii="Maiandra GD" w:hAnsi="Maiandra GD" w:cs="Arial"/>
          <w:lang w:val="en-GB"/>
        </w:rPr>
        <w:t xml:space="preserve"> and </w:t>
      </w:r>
      <w:hyperlink r:id="rId11" w:history="1">
        <w:r w:rsidR="002E55D5" w:rsidRPr="001B17FC">
          <w:rPr>
            <w:rStyle w:val="Hyperlink"/>
            <w:rFonts w:ascii="Maiandra GD" w:hAnsi="Maiandra GD" w:cs="Arial"/>
            <w:lang w:val="en-GB"/>
          </w:rPr>
          <w:t>senthufhel@sadc.int</w:t>
        </w:r>
      </w:hyperlink>
      <w:r w:rsidR="000012C0">
        <w:rPr>
          <w:rFonts w:ascii="Maiandra GD" w:hAnsi="Maiandra GD" w:cs="Arial"/>
          <w:lang w:val="en-GB"/>
        </w:rPr>
        <w:t xml:space="preserve">: </w:t>
      </w:r>
      <w:hyperlink r:id="rId12" w:history="1">
        <w:r w:rsidR="002E55D5" w:rsidRPr="001B17FC">
          <w:rPr>
            <w:rStyle w:val="Hyperlink"/>
            <w:rFonts w:ascii="Maiandra GD" w:hAnsi="Maiandra GD" w:cs="Arial"/>
            <w:lang w:val="en-GB"/>
          </w:rPr>
          <w:t>hkambanga@sadc.int</w:t>
        </w:r>
      </w:hyperlink>
      <w:r w:rsidR="000012C0">
        <w:rPr>
          <w:rFonts w:ascii="Maiandra GD" w:hAnsi="Maiandra GD" w:cs="Arial"/>
          <w:lang w:val="en-GB"/>
        </w:rPr>
        <w:tab/>
      </w:r>
    </w:p>
    <w:p w14:paraId="54F2BF63" w14:textId="4BBA7A30" w:rsidR="00CD6AD7" w:rsidRPr="00831C1D" w:rsidRDefault="00CD6AD7" w:rsidP="00CD6AD7">
      <w:pPr>
        <w:ind w:left="720"/>
        <w:rPr>
          <w:rStyle w:val="Hyperlink"/>
          <w:rFonts w:ascii="Maiandra GD" w:hAnsi="Maiandra GD" w:cs="Arial"/>
          <w:lang w:val="en-GB"/>
        </w:rPr>
      </w:pPr>
      <w:r w:rsidRPr="0002425A">
        <w:rPr>
          <w:rFonts w:ascii="Maiandra GD" w:hAnsi="Maiandra GD" w:cs="Arial"/>
          <w:b/>
          <w:lang w:val="en-GB"/>
        </w:rPr>
        <w:t xml:space="preserve">Copy to </w:t>
      </w:r>
      <w:hyperlink r:id="rId13" w:history="1">
        <w:r w:rsidRPr="00C63983">
          <w:rPr>
            <w:rStyle w:val="Hyperlink"/>
            <w:rFonts w:ascii="Maiandra GD" w:hAnsi="Maiandra GD" w:cs="Arial"/>
            <w:lang w:val="en-GB"/>
          </w:rPr>
          <w:t>pchifani@sadc.int</w:t>
        </w:r>
      </w:hyperlink>
      <w:r>
        <w:rPr>
          <w:rStyle w:val="Hyperlink"/>
          <w:rFonts w:ascii="Maiandra GD" w:hAnsi="Maiandra GD" w:cs="Arial"/>
          <w:lang w:val="en-GB"/>
        </w:rPr>
        <w:t xml:space="preserve"> </w:t>
      </w:r>
      <w:r w:rsidR="002E55D5">
        <w:rPr>
          <w:rFonts w:ascii="Maiandra GD" w:hAnsi="Maiandra GD" w:cs="Arial"/>
        </w:rPr>
        <w:t>;</w:t>
      </w:r>
      <w:hyperlink r:id="rId14" w:history="1">
        <w:r w:rsidR="002E55D5" w:rsidRPr="001B17FC">
          <w:rPr>
            <w:rStyle w:val="Hyperlink"/>
            <w:rFonts w:ascii="Maiandra GD" w:hAnsi="Maiandra GD" w:cs="Arial"/>
          </w:rPr>
          <w:t>yphillip@sadc.int</w:t>
        </w:r>
      </w:hyperlink>
      <w:r w:rsidR="00A30A63">
        <w:rPr>
          <w:rFonts w:ascii="Maiandra GD" w:hAnsi="Maiandra GD" w:cs="Arial"/>
        </w:rPr>
        <w:t xml:space="preserve"> </w:t>
      </w:r>
    </w:p>
    <w:p w14:paraId="1B23035E" w14:textId="77777777" w:rsidR="0050768D" w:rsidRDefault="0050768D" w:rsidP="00CD6AD7">
      <w:pPr>
        <w:ind w:left="720"/>
        <w:rPr>
          <w:rStyle w:val="Hyperlink"/>
          <w:rFonts w:ascii="Maiandra GD" w:hAnsi="Maiandra GD" w:cs="Arial"/>
          <w:b/>
          <w:u w:val="none"/>
          <w:lang w:val="en-GB"/>
        </w:rPr>
      </w:pPr>
    </w:p>
    <w:p w14:paraId="69720B09" w14:textId="0C6DD6FE" w:rsidR="0050768D" w:rsidRPr="00834A06" w:rsidRDefault="0050768D" w:rsidP="00834A06">
      <w:pPr>
        <w:ind w:left="720"/>
        <w:rPr>
          <w:rStyle w:val="Hyperlink"/>
          <w:rFonts w:ascii="Maiandra GD" w:hAnsi="Maiandra GD" w:cs="Arial"/>
          <w:bCs/>
          <w:color w:val="auto"/>
          <w:u w:val="none"/>
        </w:rPr>
      </w:pPr>
      <w:r w:rsidRPr="00834A06">
        <w:rPr>
          <w:rStyle w:val="Hyperlink"/>
          <w:rFonts w:ascii="Maiandra GD" w:hAnsi="Maiandra GD" w:cs="Arial"/>
          <w:color w:val="auto"/>
          <w:u w:val="none"/>
          <w:lang w:val="en-GB"/>
        </w:rPr>
        <w:t xml:space="preserve">The closing </w:t>
      </w:r>
      <w:r w:rsidRPr="00A9046C">
        <w:rPr>
          <w:rStyle w:val="Hyperlink"/>
          <w:rFonts w:ascii="Maiandra GD" w:hAnsi="Maiandra GD" w:cs="Arial"/>
          <w:color w:val="auto"/>
          <w:u w:val="none"/>
          <w:lang w:val="en-GB"/>
        </w:rPr>
        <w:t>date for receipt of requests for information and clarification shall be;</w:t>
      </w:r>
      <w:r w:rsidR="00BB1C8F" w:rsidRPr="00A9046C">
        <w:rPr>
          <w:rStyle w:val="Hyperlink"/>
          <w:rFonts w:ascii="Maiandra GD" w:hAnsi="Maiandra GD" w:cs="Arial"/>
          <w:color w:val="auto"/>
          <w:u w:val="none"/>
          <w:lang w:val="en-GB"/>
        </w:rPr>
        <w:t xml:space="preserve"> </w:t>
      </w:r>
      <w:r w:rsidR="008F4E16" w:rsidRPr="008F4E16">
        <w:rPr>
          <w:rStyle w:val="Hyperlink"/>
          <w:rFonts w:ascii="Maiandra GD" w:hAnsi="Maiandra GD" w:cs="Arial"/>
          <w:b/>
          <w:color w:val="auto"/>
          <w:u w:val="none"/>
          <w:lang w:val="en-GB"/>
        </w:rPr>
        <w:t>10</w:t>
      </w:r>
      <w:r w:rsidR="002E55D5" w:rsidRPr="008F4E16">
        <w:rPr>
          <w:rStyle w:val="Hyperlink"/>
          <w:rFonts w:ascii="Maiandra GD" w:hAnsi="Maiandra GD" w:cs="Arial"/>
          <w:b/>
          <w:color w:val="auto"/>
          <w:u w:val="none"/>
          <w:vertAlign w:val="superscript"/>
          <w:lang w:val="en-GB"/>
        </w:rPr>
        <w:t>th</w:t>
      </w:r>
      <w:r w:rsidR="002E55D5">
        <w:rPr>
          <w:rStyle w:val="Hyperlink"/>
          <w:rFonts w:ascii="Maiandra GD" w:hAnsi="Maiandra GD" w:cs="Arial"/>
          <w:b/>
          <w:color w:val="auto"/>
          <w:u w:val="none"/>
          <w:lang w:val="en-GB"/>
        </w:rPr>
        <w:t xml:space="preserve"> </w:t>
      </w:r>
      <w:r w:rsidR="008F4E16">
        <w:rPr>
          <w:rStyle w:val="Hyperlink"/>
          <w:rFonts w:ascii="Maiandra GD" w:hAnsi="Maiandra GD" w:cs="Arial"/>
          <w:b/>
          <w:color w:val="auto"/>
          <w:u w:val="none"/>
          <w:lang w:val="en-GB"/>
        </w:rPr>
        <w:t>August</w:t>
      </w:r>
      <w:r w:rsidR="00CB6E6B" w:rsidRPr="00900EA1">
        <w:rPr>
          <w:rStyle w:val="Hyperlink"/>
          <w:rFonts w:ascii="Maiandra GD" w:hAnsi="Maiandra GD" w:cs="Arial"/>
          <w:b/>
          <w:color w:val="auto"/>
          <w:u w:val="none"/>
          <w:lang w:val="en-GB"/>
        </w:rPr>
        <w:t xml:space="preserve"> 2022</w:t>
      </w:r>
      <w:r w:rsidR="00834A06" w:rsidRPr="00900EA1">
        <w:rPr>
          <w:rStyle w:val="Hyperlink"/>
          <w:rFonts w:ascii="Maiandra GD" w:hAnsi="Maiandra GD" w:cs="Arial"/>
          <w:b/>
          <w:color w:val="auto"/>
          <w:u w:val="none"/>
          <w:lang w:val="en-GB"/>
        </w:rPr>
        <w:t xml:space="preserve"> </w:t>
      </w:r>
      <w:r w:rsidR="00900EA1" w:rsidRPr="00900EA1">
        <w:rPr>
          <w:rFonts w:ascii="Maiandra GD" w:hAnsi="Maiandra GD" w:cs="Arial"/>
          <w:b/>
          <w:lang w:val="en-GB"/>
        </w:rPr>
        <w:t>at 1</w:t>
      </w:r>
      <w:r w:rsidR="002E55D5">
        <w:rPr>
          <w:rFonts w:ascii="Maiandra GD" w:hAnsi="Maiandra GD" w:cs="Arial"/>
          <w:b/>
          <w:lang w:val="en-GB"/>
        </w:rPr>
        <w:t>5</w:t>
      </w:r>
      <w:r w:rsidR="00900EA1" w:rsidRPr="00900EA1">
        <w:rPr>
          <w:rFonts w:ascii="Maiandra GD" w:hAnsi="Maiandra GD" w:cs="Arial"/>
          <w:b/>
          <w:lang w:val="en-GB"/>
        </w:rPr>
        <w:t>:</w:t>
      </w:r>
      <w:r w:rsidR="00834A06" w:rsidRPr="00900EA1">
        <w:rPr>
          <w:rFonts w:ascii="Maiandra GD" w:hAnsi="Maiandra GD" w:cs="Arial"/>
          <w:b/>
          <w:lang w:val="en-GB"/>
        </w:rPr>
        <w:t>00 hours’</w:t>
      </w:r>
      <w:r w:rsidR="00834A06" w:rsidRPr="00A9046C">
        <w:rPr>
          <w:rFonts w:ascii="Maiandra GD" w:hAnsi="Maiandra GD" w:cs="Arial"/>
          <w:lang w:val="en-GB"/>
        </w:rPr>
        <w:t xml:space="preserve"> local time Botswana</w:t>
      </w:r>
      <w:r w:rsidR="00834A06" w:rsidRPr="00834A06">
        <w:rPr>
          <w:rFonts w:ascii="Maiandra GD" w:hAnsi="Maiandra GD" w:cs="Arial"/>
          <w:lang w:val="en-GB"/>
        </w:rPr>
        <w:t>.</w:t>
      </w:r>
    </w:p>
    <w:p w14:paraId="50969136" w14:textId="77777777" w:rsidR="0050768D" w:rsidRPr="00834A06" w:rsidRDefault="0050768D" w:rsidP="00CD6AD7">
      <w:pPr>
        <w:ind w:left="720"/>
        <w:rPr>
          <w:rStyle w:val="Hyperlink"/>
          <w:rFonts w:ascii="Maiandra GD" w:hAnsi="Maiandra GD" w:cs="Arial"/>
          <w:color w:val="auto"/>
          <w:u w:val="none"/>
          <w:lang w:val="en-GB"/>
        </w:rPr>
      </w:pPr>
    </w:p>
    <w:p w14:paraId="069D2C38" w14:textId="4708BC63" w:rsidR="00834A06" w:rsidRPr="00834A06" w:rsidRDefault="0050768D" w:rsidP="00834A06">
      <w:pPr>
        <w:ind w:left="720"/>
        <w:rPr>
          <w:rFonts w:ascii="Maiandra GD" w:hAnsi="Maiandra GD" w:cs="Arial"/>
          <w:bCs/>
        </w:rPr>
      </w:pPr>
      <w:r w:rsidRPr="00834A06">
        <w:rPr>
          <w:rStyle w:val="Hyperlink"/>
          <w:rFonts w:ascii="Maiandra GD" w:hAnsi="Maiandra GD" w:cs="Arial"/>
          <w:color w:val="auto"/>
          <w:u w:val="none"/>
          <w:lang w:val="en-GB"/>
        </w:rPr>
        <w:t>The closing date for responding to requests for information and clarifications shall be;</w:t>
      </w:r>
      <w:r w:rsidR="00CB6E6B" w:rsidRPr="00834A06">
        <w:rPr>
          <w:rStyle w:val="Hyperlink"/>
          <w:rFonts w:ascii="Maiandra GD" w:hAnsi="Maiandra GD" w:cs="Arial"/>
          <w:color w:val="auto"/>
          <w:u w:val="none"/>
          <w:lang w:val="en-GB"/>
        </w:rPr>
        <w:t xml:space="preserve"> </w:t>
      </w:r>
      <w:r w:rsidR="008F4E16" w:rsidRPr="008F4E16">
        <w:rPr>
          <w:rStyle w:val="Hyperlink"/>
          <w:rFonts w:ascii="Maiandra GD" w:hAnsi="Maiandra GD" w:cs="Arial"/>
          <w:b/>
          <w:color w:val="auto"/>
          <w:u w:val="none"/>
          <w:lang w:val="en-GB"/>
        </w:rPr>
        <w:t>1</w:t>
      </w:r>
      <w:r w:rsidR="002E55D5">
        <w:rPr>
          <w:rStyle w:val="Hyperlink"/>
          <w:rFonts w:ascii="Maiandra GD" w:hAnsi="Maiandra GD" w:cs="Arial"/>
          <w:b/>
          <w:color w:val="auto"/>
          <w:u w:val="none"/>
          <w:lang w:val="en-GB"/>
        </w:rPr>
        <w:t>2</w:t>
      </w:r>
      <w:r w:rsidR="00A9046C" w:rsidRPr="00900EA1">
        <w:rPr>
          <w:rStyle w:val="Hyperlink"/>
          <w:rFonts w:ascii="Maiandra GD" w:hAnsi="Maiandra GD" w:cs="Arial"/>
          <w:b/>
          <w:color w:val="auto"/>
          <w:u w:val="none"/>
          <w:vertAlign w:val="superscript"/>
          <w:lang w:val="en-GB"/>
        </w:rPr>
        <w:t>th</w:t>
      </w:r>
      <w:r w:rsidR="00900EA1" w:rsidRPr="00900EA1">
        <w:rPr>
          <w:rStyle w:val="Hyperlink"/>
          <w:rFonts w:ascii="Maiandra GD" w:hAnsi="Maiandra GD" w:cs="Arial"/>
          <w:b/>
          <w:color w:val="auto"/>
          <w:u w:val="none"/>
          <w:lang w:val="en-GB"/>
        </w:rPr>
        <w:t xml:space="preserve"> </w:t>
      </w:r>
      <w:r w:rsidR="008F4E16">
        <w:rPr>
          <w:rStyle w:val="Hyperlink"/>
          <w:rFonts w:ascii="Maiandra GD" w:hAnsi="Maiandra GD" w:cs="Arial"/>
          <w:b/>
          <w:color w:val="auto"/>
          <w:u w:val="none"/>
          <w:lang w:val="en-GB"/>
        </w:rPr>
        <w:t>August</w:t>
      </w:r>
      <w:r w:rsidR="00CB6E6B" w:rsidRPr="00900EA1">
        <w:rPr>
          <w:rStyle w:val="Hyperlink"/>
          <w:rFonts w:ascii="Maiandra GD" w:hAnsi="Maiandra GD" w:cs="Arial"/>
          <w:b/>
          <w:color w:val="auto"/>
          <w:u w:val="none"/>
          <w:lang w:val="en-GB"/>
        </w:rPr>
        <w:t xml:space="preserve"> 2022</w:t>
      </w:r>
      <w:r w:rsidR="00834A06" w:rsidRPr="00900EA1">
        <w:rPr>
          <w:rStyle w:val="Hyperlink"/>
          <w:rFonts w:ascii="Maiandra GD" w:hAnsi="Maiandra GD" w:cs="Arial"/>
          <w:b/>
          <w:color w:val="auto"/>
          <w:u w:val="none"/>
          <w:lang w:val="en-GB"/>
        </w:rPr>
        <w:t xml:space="preserve"> </w:t>
      </w:r>
      <w:r w:rsidR="00900EA1" w:rsidRPr="00900EA1">
        <w:rPr>
          <w:rFonts w:ascii="Maiandra GD" w:hAnsi="Maiandra GD" w:cs="Arial"/>
          <w:b/>
          <w:lang w:val="en-GB"/>
        </w:rPr>
        <w:t>at 16:</w:t>
      </w:r>
      <w:r w:rsidR="00834A06" w:rsidRPr="00900EA1">
        <w:rPr>
          <w:rFonts w:ascii="Maiandra GD" w:hAnsi="Maiandra GD" w:cs="Arial"/>
          <w:b/>
          <w:lang w:val="en-GB"/>
        </w:rPr>
        <w:t>00 hours’</w:t>
      </w:r>
      <w:r w:rsidR="00834A06" w:rsidRPr="00A9046C">
        <w:rPr>
          <w:rFonts w:ascii="Maiandra GD" w:hAnsi="Maiandra GD" w:cs="Arial"/>
          <w:lang w:val="en-GB"/>
        </w:rPr>
        <w:t xml:space="preserve"> local</w:t>
      </w:r>
      <w:r w:rsidR="00834A06" w:rsidRPr="00834A06">
        <w:rPr>
          <w:rFonts w:ascii="Maiandra GD" w:hAnsi="Maiandra GD" w:cs="Arial"/>
          <w:lang w:val="en-GB"/>
        </w:rPr>
        <w:t xml:space="preserve"> time Botswana.</w:t>
      </w:r>
    </w:p>
    <w:p w14:paraId="7FA5144D" w14:textId="0DF9FA68" w:rsidR="00CD6AD7" w:rsidRPr="00834A06" w:rsidRDefault="00CD6AD7" w:rsidP="00CD6AD7">
      <w:pPr>
        <w:ind w:left="720"/>
        <w:rPr>
          <w:rFonts w:ascii="Maiandra GD" w:hAnsi="Maiandra GD" w:cs="Arial"/>
          <w:lang w:val="en-GB"/>
        </w:rPr>
      </w:pPr>
      <w:r w:rsidRPr="00834A06">
        <w:rPr>
          <w:rStyle w:val="Hyperlink"/>
          <w:rFonts w:ascii="Maiandra GD" w:hAnsi="Maiandra GD" w:cs="Arial"/>
          <w:i/>
          <w:u w:val="none"/>
          <w:lang w:val="en-GB"/>
        </w:rPr>
        <w:tab/>
      </w:r>
      <w:r w:rsidRPr="00834A06">
        <w:rPr>
          <w:rFonts w:ascii="Maiandra GD" w:hAnsi="Maiandra GD" w:cs="Arial"/>
          <w:i/>
          <w:lang w:val="en-GB"/>
        </w:rPr>
        <w:tab/>
      </w:r>
    </w:p>
    <w:p w14:paraId="34DD8D7F" w14:textId="78AADBD2" w:rsidR="00CD6AD7" w:rsidRPr="000012C0" w:rsidRDefault="00FB70A8" w:rsidP="000012C0">
      <w:pPr>
        <w:ind w:left="720" w:hanging="720"/>
        <w:jc w:val="both"/>
        <w:rPr>
          <w:rFonts w:ascii="Maiandra GD" w:hAnsi="Maiandra GD" w:cs="Arial"/>
          <w:lang w:val="en-GB"/>
        </w:rPr>
      </w:pPr>
      <w:r>
        <w:rPr>
          <w:rFonts w:ascii="Maiandra GD" w:hAnsi="Maiandra GD" w:cs="Arial"/>
          <w:b/>
          <w:lang w:val="en-GB"/>
        </w:rPr>
        <w:t xml:space="preserve">         </w:t>
      </w:r>
      <w:r w:rsidR="00CD6AD7" w:rsidRPr="0002425A">
        <w:rPr>
          <w:rFonts w:ascii="Maiandra GD" w:hAnsi="Maiandra GD" w:cs="Arial"/>
          <w:lang w:val="en-GB"/>
        </w:rPr>
        <w:t xml:space="preserve"> </w:t>
      </w:r>
      <w:r>
        <w:rPr>
          <w:rFonts w:ascii="Maiandra GD" w:hAnsi="Maiandra GD" w:cs="Arial"/>
          <w:lang w:val="en-GB"/>
        </w:rPr>
        <w:t>A</w:t>
      </w:r>
      <w:r w:rsidR="00CD6AD7" w:rsidRPr="0002425A">
        <w:rPr>
          <w:rFonts w:ascii="Maiandra GD" w:hAnsi="Maiandra GD" w:cs="Arial"/>
          <w:lang w:val="en-GB"/>
        </w:rPr>
        <w:t>ll questions received as well as the answer(s) to them will be posted on the SADC Secre</w:t>
      </w:r>
      <w:r w:rsidR="00CD6AD7">
        <w:rPr>
          <w:rFonts w:ascii="Maiandra GD" w:hAnsi="Maiandra GD" w:cs="Arial"/>
          <w:lang w:val="en-GB"/>
        </w:rPr>
        <w:t xml:space="preserve">tariat’s website </w:t>
      </w:r>
    </w:p>
    <w:p w14:paraId="328A11E9" w14:textId="77777777" w:rsidR="00CD6AD7" w:rsidRPr="0002425A" w:rsidRDefault="00CD6AD7" w:rsidP="00CD6AD7">
      <w:pPr>
        <w:ind w:firstLine="720"/>
        <w:jc w:val="both"/>
        <w:rPr>
          <w:rFonts w:ascii="Maiandra GD" w:hAnsi="Maiandra GD" w:cs="Arial"/>
          <w:b/>
          <w:lang w:val="en-GB"/>
        </w:rPr>
      </w:pPr>
    </w:p>
    <w:p w14:paraId="75DDEA23" w14:textId="77777777" w:rsidR="00CD6AD7" w:rsidRPr="0002425A" w:rsidRDefault="00CD6AD7" w:rsidP="00CD6AD7">
      <w:pPr>
        <w:ind w:firstLine="720"/>
        <w:jc w:val="both"/>
        <w:rPr>
          <w:rFonts w:ascii="Maiandra GD" w:hAnsi="Maiandra GD" w:cs="Arial"/>
          <w:b/>
          <w:lang w:val="en-GB"/>
        </w:rPr>
      </w:pPr>
      <w:r w:rsidRPr="0002425A">
        <w:rPr>
          <w:rFonts w:ascii="Maiandra GD" w:hAnsi="Maiandra GD" w:cs="Arial"/>
          <w:b/>
          <w:lang w:val="en-GB"/>
        </w:rPr>
        <w:t>ANNEXES:</w:t>
      </w:r>
    </w:p>
    <w:p w14:paraId="5D6C4064" w14:textId="77777777" w:rsidR="00CD6AD7" w:rsidRPr="0002425A" w:rsidRDefault="00CD6AD7" w:rsidP="00CD6AD7">
      <w:pPr>
        <w:jc w:val="both"/>
        <w:rPr>
          <w:rFonts w:ascii="Maiandra GD" w:hAnsi="Maiandra GD" w:cs="Arial"/>
          <w:lang w:val="en-GB"/>
        </w:rPr>
      </w:pPr>
    </w:p>
    <w:p w14:paraId="1CEF29F3" w14:textId="77777777" w:rsidR="00CD6AD7" w:rsidRPr="0002425A" w:rsidRDefault="00CD6AD7" w:rsidP="00CD6AD7">
      <w:pPr>
        <w:ind w:firstLine="720"/>
        <w:jc w:val="both"/>
        <w:rPr>
          <w:rFonts w:ascii="Maiandra GD" w:hAnsi="Maiandra GD" w:cs="Arial"/>
          <w:b/>
          <w:lang w:val="en-GB"/>
        </w:rPr>
      </w:pPr>
      <w:r w:rsidRPr="0002425A">
        <w:rPr>
          <w:rFonts w:ascii="Maiandra GD" w:hAnsi="Maiandra GD" w:cs="Arial"/>
          <w:lang w:val="en-GB"/>
        </w:rPr>
        <w:t xml:space="preserve">ANNEX 1: </w:t>
      </w:r>
      <w:r w:rsidRPr="0002425A">
        <w:rPr>
          <w:rFonts w:ascii="Maiandra GD" w:hAnsi="Maiandra GD" w:cs="Arial"/>
          <w:b/>
          <w:lang w:val="en-GB"/>
        </w:rPr>
        <w:t>Terms of Reference</w:t>
      </w:r>
    </w:p>
    <w:p w14:paraId="1E291F27" w14:textId="77777777" w:rsidR="00CD6AD7" w:rsidRPr="0002425A" w:rsidRDefault="00CD6AD7" w:rsidP="00CD6AD7">
      <w:pPr>
        <w:ind w:firstLine="720"/>
        <w:jc w:val="both"/>
        <w:rPr>
          <w:rFonts w:ascii="Maiandra GD" w:hAnsi="Maiandra GD" w:cs="Arial"/>
          <w:lang w:val="en-GB"/>
        </w:rPr>
      </w:pPr>
      <w:r w:rsidRPr="0002425A">
        <w:rPr>
          <w:rFonts w:ascii="Maiandra GD" w:hAnsi="Maiandra GD" w:cs="Arial"/>
          <w:lang w:val="en-GB"/>
        </w:rPr>
        <w:t>ANNEX 2</w:t>
      </w:r>
      <w:r w:rsidRPr="0002425A">
        <w:rPr>
          <w:rFonts w:ascii="Maiandra GD" w:hAnsi="Maiandra GD" w:cs="Arial"/>
          <w:b/>
          <w:lang w:val="en-GB"/>
        </w:rPr>
        <w:t xml:space="preserve">: Expression of Interest Forms  </w:t>
      </w:r>
    </w:p>
    <w:p w14:paraId="2A9CE6C6" w14:textId="77777777" w:rsidR="00CD6AD7" w:rsidRPr="0002425A" w:rsidRDefault="00CD6AD7" w:rsidP="00CD6AD7">
      <w:pPr>
        <w:ind w:firstLine="720"/>
        <w:jc w:val="both"/>
        <w:rPr>
          <w:rFonts w:ascii="Maiandra GD" w:hAnsi="Maiandra GD" w:cs="Arial"/>
          <w:lang w:val="en-GB"/>
        </w:rPr>
      </w:pPr>
      <w:r w:rsidRPr="0002425A">
        <w:rPr>
          <w:rFonts w:ascii="Maiandra GD" w:hAnsi="Maiandra GD" w:cs="Arial"/>
          <w:lang w:val="en-GB"/>
        </w:rPr>
        <w:t xml:space="preserve">ANNEX 3: </w:t>
      </w:r>
      <w:r w:rsidRPr="0002425A">
        <w:rPr>
          <w:rFonts w:ascii="Maiandra GD" w:hAnsi="Maiandra GD" w:cs="Arial"/>
          <w:b/>
          <w:lang w:val="en-GB"/>
        </w:rPr>
        <w:t>Standard Contract for Individual Consultants</w:t>
      </w:r>
    </w:p>
    <w:p w14:paraId="604DF7F8" w14:textId="77777777" w:rsidR="00CD6AD7" w:rsidRPr="0002425A" w:rsidRDefault="00CD6AD7" w:rsidP="00CD6AD7">
      <w:pPr>
        <w:jc w:val="both"/>
        <w:rPr>
          <w:rFonts w:ascii="Maiandra GD" w:hAnsi="Maiandra GD" w:cs="Arial"/>
          <w:lang w:val="en-GB"/>
        </w:rPr>
      </w:pPr>
    </w:p>
    <w:p w14:paraId="2A2ECE38" w14:textId="77777777" w:rsidR="00CD6AD7" w:rsidRPr="0002425A" w:rsidRDefault="00CD6AD7" w:rsidP="00CD6AD7">
      <w:pPr>
        <w:ind w:firstLine="720"/>
        <w:jc w:val="both"/>
        <w:rPr>
          <w:rFonts w:ascii="Maiandra GD" w:hAnsi="Maiandra GD" w:cs="Arial"/>
          <w:b/>
          <w:lang w:val="en-GB"/>
        </w:rPr>
      </w:pPr>
    </w:p>
    <w:p w14:paraId="60AA0E1D" w14:textId="77777777" w:rsidR="00CD6AD7" w:rsidRPr="0002425A" w:rsidRDefault="00CD6AD7" w:rsidP="00CD6AD7">
      <w:pPr>
        <w:ind w:firstLine="720"/>
        <w:jc w:val="both"/>
        <w:rPr>
          <w:rFonts w:ascii="Maiandra GD" w:hAnsi="Maiandra GD" w:cs="Arial"/>
          <w:b/>
          <w:lang w:val="en-GB"/>
        </w:rPr>
      </w:pPr>
    </w:p>
    <w:p w14:paraId="76EC4B38" w14:textId="77777777" w:rsidR="00CD6AD7" w:rsidRPr="0002425A" w:rsidRDefault="00CD6AD7" w:rsidP="00CD6AD7">
      <w:pPr>
        <w:ind w:firstLine="720"/>
        <w:jc w:val="both"/>
        <w:rPr>
          <w:rFonts w:ascii="Maiandra GD" w:hAnsi="Maiandra GD" w:cs="Arial"/>
          <w:b/>
          <w:lang w:val="en-GB"/>
        </w:rPr>
      </w:pPr>
      <w:r w:rsidRPr="0002425A">
        <w:rPr>
          <w:rFonts w:ascii="Maiandra GD" w:hAnsi="Maiandra GD" w:cs="Arial"/>
          <w:b/>
          <w:lang w:val="en-GB"/>
        </w:rPr>
        <w:t>Sincerely,</w:t>
      </w:r>
    </w:p>
    <w:p w14:paraId="620E97A1" w14:textId="77777777" w:rsidR="00CD6AD7" w:rsidRPr="0002425A" w:rsidRDefault="00CD6AD7" w:rsidP="00CD6AD7">
      <w:pPr>
        <w:ind w:firstLine="720"/>
        <w:jc w:val="both"/>
        <w:rPr>
          <w:rFonts w:ascii="Maiandra GD" w:hAnsi="Maiandra GD" w:cs="Arial"/>
          <w:i/>
          <w:lang w:val="en-GB"/>
        </w:rPr>
      </w:pPr>
    </w:p>
    <w:p w14:paraId="64DBF818" w14:textId="77777777" w:rsidR="00CD6AD7" w:rsidRPr="0002425A" w:rsidRDefault="00CD6AD7" w:rsidP="00CD6AD7">
      <w:pPr>
        <w:ind w:firstLine="720"/>
        <w:jc w:val="both"/>
        <w:rPr>
          <w:rFonts w:ascii="Maiandra GD" w:hAnsi="Maiandra GD" w:cs="Arial"/>
          <w:i/>
          <w:lang w:val="en-GB"/>
        </w:rPr>
      </w:pPr>
    </w:p>
    <w:p w14:paraId="65C98D2E" w14:textId="77777777" w:rsidR="00CD6AD7" w:rsidRPr="0002425A" w:rsidRDefault="00CD6AD7" w:rsidP="00CD6AD7">
      <w:pPr>
        <w:ind w:firstLine="720"/>
        <w:jc w:val="both"/>
        <w:rPr>
          <w:rFonts w:ascii="Maiandra GD" w:hAnsi="Maiandra GD" w:cs="Arial"/>
          <w:i/>
          <w:lang w:val="en-GB"/>
        </w:rPr>
      </w:pPr>
    </w:p>
    <w:p w14:paraId="0039FD19" w14:textId="77777777" w:rsidR="00CD6AD7" w:rsidRPr="0002425A" w:rsidRDefault="00CD6AD7" w:rsidP="00CD6AD7">
      <w:pPr>
        <w:ind w:firstLine="720"/>
        <w:jc w:val="both"/>
        <w:rPr>
          <w:rFonts w:ascii="Maiandra GD" w:hAnsi="Maiandra GD" w:cs="Arial"/>
          <w:i/>
          <w:lang w:val="en-GB"/>
        </w:rPr>
      </w:pPr>
      <w:r w:rsidRPr="0002425A">
        <w:rPr>
          <w:rFonts w:ascii="Maiandra GD" w:hAnsi="Maiandra GD" w:cs="Arial"/>
          <w:i/>
          <w:lang w:val="en-GB"/>
        </w:rPr>
        <w:t>_____________________</w:t>
      </w:r>
    </w:p>
    <w:p w14:paraId="4BAF6453" w14:textId="77777777" w:rsidR="00CD6AD7" w:rsidRPr="0002425A" w:rsidRDefault="00CD6AD7" w:rsidP="00CD6AD7">
      <w:pPr>
        <w:ind w:firstLine="720"/>
        <w:jc w:val="both"/>
        <w:rPr>
          <w:rFonts w:ascii="Maiandra GD" w:hAnsi="Maiandra GD" w:cs="Arial"/>
          <w:lang w:val="en-GB"/>
        </w:rPr>
      </w:pPr>
      <w:r w:rsidRPr="0002425A">
        <w:rPr>
          <w:rFonts w:ascii="Maiandra GD" w:hAnsi="Maiandra GD" w:cs="Arial"/>
          <w:b/>
          <w:lang w:val="en-GB"/>
        </w:rPr>
        <w:t>Name:</w:t>
      </w:r>
      <w:r w:rsidRPr="0002425A">
        <w:rPr>
          <w:rFonts w:ascii="Maiandra GD" w:hAnsi="Maiandra GD" w:cs="Arial"/>
          <w:lang w:val="en-GB"/>
        </w:rPr>
        <w:t xml:space="preserve"> </w:t>
      </w:r>
      <w:r w:rsidRPr="009076FF">
        <w:rPr>
          <w:rFonts w:ascii="Maiandra GD" w:hAnsi="Maiandra GD" w:cs="Arial"/>
          <w:lang w:val="en-GB"/>
        </w:rPr>
        <w:t>Mr</w:t>
      </w:r>
      <w:r>
        <w:rPr>
          <w:rFonts w:ascii="Maiandra GD" w:hAnsi="Maiandra GD" w:cs="Arial"/>
          <w:lang w:val="en-GB"/>
        </w:rPr>
        <w:t xml:space="preserve"> Purpose Chifani</w:t>
      </w:r>
      <w:r w:rsidRPr="009076FF">
        <w:rPr>
          <w:rFonts w:ascii="Maiandra GD" w:hAnsi="Maiandra GD" w:cs="Arial"/>
          <w:lang w:val="en-GB"/>
        </w:rPr>
        <w:t xml:space="preserve"> </w:t>
      </w:r>
    </w:p>
    <w:p w14:paraId="22A89F7E" w14:textId="77777777" w:rsidR="00CD6AD7" w:rsidRPr="0002425A" w:rsidRDefault="00CD6AD7" w:rsidP="00CD6AD7">
      <w:pPr>
        <w:ind w:firstLine="720"/>
        <w:jc w:val="both"/>
        <w:rPr>
          <w:rFonts w:ascii="Maiandra GD" w:hAnsi="Maiandra GD" w:cs="Arial"/>
          <w:lang w:val="en-GB"/>
        </w:rPr>
      </w:pPr>
      <w:r w:rsidRPr="0002425A">
        <w:rPr>
          <w:rFonts w:ascii="Maiandra GD" w:hAnsi="Maiandra GD" w:cs="Arial"/>
          <w:b/>
          <w:lang w:val="en-GB"/>
        </w:rPr>
        <w:t>Title:</w:t>
      </w:r>
      <w:r w:rsidRPr="0002425A">
        <w:rPr>
          <w:rFonts w:ascii="Maiandra GD" w:hAnsi="Maiandra GD" w:cs="Arial"/>
          <w:lang w:val="en-GB"/>
        </w:rPr>
        <w:t xml:space="preserve"> </w:t>
      </w:r>
      <w:r w:rsidRPr="009076FF">
        <w:rPr>
          <w:rFonts w:ascii="Maiandra GD" w:hAnsi="Maiandra GD" w:cs="Arial"/>
          <w:lang w:val="en-GB"/>
        </w:rPr>
        <w:t>Acting- Head of Procurement Unit</w:t>
      </w:r>
    </w:p>
    <w:p w14:paraId="39FB76BF" w14:textId="77777777" w:rsidR="00CD6AD7" w:rsidRPr="0002425A" w:rsidRDefault="00CD6AD7" w:rsidP="00CD6AD7">
      <w:pPr>
        <w:pStyle w:val="BodyText2"/>
        <w:tabs>
          <w:tab w:val="left" w:pos="720"/>
          <w:tab w:val="left" w:pos="1440"/>
          <w:tab w:val="left" w:pos="2880"/>
          <w:tab w:val="right" w:leader="dot" w:pos="8640"/>
        </w:tabs>
        <w:ind w:left="-270"/>
        <w:rPr>
          <w:rFonts w:ascii="Maiandra GD" w:hAnsi="Maiandra GD" w:cs="Arial"/>
          <w:lang w:val="en-GB"/>
        </w:rPr>
        <w:sectPr w:rsidR="00CD6AD7" w:rsidRPr="0002425A" w:rsidSect="00CD6AD7">
          <w:headerReference w:type="even" r:id="rId15"/>
          <w:footerReference w:type="even" r:id="rId16"/>
          <w:footerReference w:type="default" r:id="rId17"/>
          <w:headerReference w:type="first" r:id="rId18"/>
          <w:footerReference w:type="first" r:id="rId19"/>
          <w:footnotePr>
            <w:numRestart w:val="eachPage"/>
          </w:footnotePr>
          <w:pgSz w:w="11909" w:h="16834" w:code="9"/>
          <w:pgMar w:top="1440" w:right="1382" w:bottom="1584" w:left="1584" w:header="576" w:footer="576" w:gutter="0"/>
          <w:cols w:space="720"/>
          <w:titlePg/>
          <w:docGrid w:linePitch="360"/>
        </w:sectPr>
      </w:pPr>
    </w:p>
    <w:p w14:paraId="7F074C48" w14:textId="77777777" w:rsidR="00CD6AD7" w:rsidRPr="0002425A" w:rsidRDefault="00CD6AD7" w:rsidP="00CD6AD7">
      <w:pPr>
        <w:pStyle w:val="BodyText2"/>
        <w:tabs>
          <w:tab w:val="left" w:pos="720"/>
          <w:tab w:val="left" w:pos="1440"/>
          <w:tab w:val="left" w:pos="2880"/>
          <w:tab w:val="right" w:leader="dot" w:pos="8640"/>
        </w:tabs>
        <w:ind w:left="-270"/>
        <w:rPr>
          <w:rFonts w:ascii="Maiandra GD" w:hAnsi="Maiandra GD" w:cs="Arial"/>
          <w:b/>
          <w:lang w:val="en-GB"/>
        </w:rPr>
      </w:pPr>
    </w:p>
    <w:p w14:paraId="5606709F" w14:textId="77777777" w:rsidR="00CD6AD7" w:rsidRPr="00605A40" w:rsidRDefault="00CD6AD7" w:rsidP="00CD6AD7">
      <w:pPr>
        <w:ind w:left="-270"/>
        <w:jc w:val="center"/>
        <w:rPr>
          <w:rFonts w:ascii="Maiandra GD" w:eastAsia="Calibri" w:hAnsi="Maiandra GD" w:cs="Arial"/>
          <w:lang w:val="tn-ZA"/>
        </w:rPr>
      </w:pPr>
      <w:r w:rsidRPr="0002425A">
        <w:rPr>
          <w:rFonts w:ascii="Maiandra GD" w:hAnsi="Maiandra GD" w:cs="Arial"/>
          <w:b/>
          <w:lang w:val="en-GB"/>
        </w:rPr>
        <w:t>ANNEX 1: TERMS OF REFERENCE</w:t>
      </w:r>
    </w:p>
    <w:p w14:paraId="0B31C8E0" w14:textId="3583A9F9" w:rsidR="0004208C" w:rsidRDefault="00A30A63" w:rsidP="000255A0">
      <w:pPr>
        <w:spacing w:line="276" w:lineRule="auto"/>
        <w:ind w:left="-270"/>
        <w:jc w:val="center"/>
        <w:rPr>
          <w:rFonts w:ascii="Arial" w:hAnsi="Arial" w:cs="Arial"/>
        </w:rPr>
      </w:pPr>
      <w:r>
        <w:rPr>
          <w:rFonts w:ascii="Arial" w:hAnsi="Arial" w:cs="Arial"/>
        </w:rPr>
        <w:tab/>
      </w:r>
    </w:p>
    <w:p w14:paraId="460CD60E" w14:textId="77777777" w:rsidR="00DC66DB" w:rsidRPr="00A77DF5" w:rsidRDefault="00DC66DB" w:rsidP="00DC66DB">
      <w:pPr>
        <w:jc w:val="center"/>
        <w:rPr>
          <w:rFonts w:ascii="Arial" w:hAnsi="Arial" w:cs="Arial"/>
          <w:b/>
          <w:lang w:val="en-GB"/>
        </w:rPr>
      </w:pPr>
      <w:r w:rsidRPr="00A77DF5">
        <w:rPr>
          <w:rFonts w:ascii="Arial" w:hAnsi="Arial" w:cs="Arial"/>
          <w:noProof/>
        </w:rPr>
        <w:drawing>
          <wp:inline distT="0" distB="0" distL="0" distR="0" wp14:anchorId="1ACB33C6" wp14:editId="008E0521">
            <wp:extent cx="1569720" cy="16230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69720" cy="1623060"/>
                    </a:xfrm>
                    <a:prstGeom prst="rect">
                      <a:avLst/>
                    </a:prstGeom>
                    <a:noFill/>
                    <a:ln>
                      <a:noFill/>
                    </a:ln>
                  </pic:spPr>
                </pic:pic>
              </a:graphicData>
            </a:graphic>
          </wp:inline>
        </w:drawing>
      </w:r>
    </w:p>
    <w:p w14:paraId="757CAB3A" w14:textId="77777777" w:rsidR="00DC66DB" w:rsidRPr="00A77DF5" w:rsidRDefault="00DC66DB" w:rsidP="00DC66DB">
      <w:pPr>
        <w:jc w:val="center"/>
        <w:rPr>
          <w:rFonts w:ascii="Arial" w:hAnsi="Arial" w:cs="Arial"/>
          <w:b/>
          <w:lang w:val="en-GB"/>
        </w:rPr>
      </w:pPr>
    </w:p>
    <w:p w14:paraId="4AC1CF99" w14:textId="77777777" w:rsidR="00DC66DB" w:rsidRPr="00A77DF5" w:rsidRDefault="00DC66DB" w:rsidP="00DC66DB">
      <w:pPr>
        <w:jc w:val="center"/>
        <w:rPr>
          <w:rFonts w:ascii="Arial" w:hAnsi="Arial" w:cs="Arial"/>
          <w:b/>
          <w:lang w:val="en-GB"/>
        </w:rPr>
      </w:pPr>
    </w:p>
    <w:p w14:paraId="0846006B" w14:textId="77777777" w:rsidR="00DC66DB" w:rsidRPr="00A77DF5" w:rsidRDefault="00DC66DB" w:rsidP="00DC66DB">
      <w:pPr>
        <w:jc w:val="center"/>
        <w:rPr>
          <w:rFonts w:ascii="Arial" w:hAnsi="Arial" w:cs="Arial"/>
          <w:b/>
          <w:lang w:val="en-GB"/>
        </w:rPr>
      </w:pPr>
    </w:p>
    <w:p w14:paraId="008AC890" w14:textId="77777777" w:rsidR="00DC66DB" w:rsidRPr="00615B2D" w:rsidRDefault="00DC66DB" w:rsidP="00DC66DB">
      <w:pPr>
        <w:spacing w:line="276" w:lineRule="auto"/>
        <w:jc w:val="center"/>
        <w:rPr>
          <w:rFonts w:ascii="Maiandra GD" w:hAnsi="Maiandra GD" w:cs="Arial"/>
          <w:b/>
          <w:sz w:val="28"/>
          <w:szCs w:val="28"/>
          <w:lang w:val="en-GB"/>
        </w:rPr>
      </w:pPr>
      <w:r w:rsidRPr="00615B2D">
        <w:rPr>
          <w:rFonts w:ascii="Maiandra GD" w:hAnsi="Maiandra GD" w:cs="Arial"/>
          <w:b/>
          <w:sz w:val="28"/>
          <w:szCs w:val="28"/>
          <w:lang w:val="en-GB"/>
        </w:rPr>
        <w:t>(Global Price)</w:t>
      </w:r>
    </w:p>
    <w:p w14:paraId="673CFEEC" w14:textId="77777777" w:rsidR="00DC66DB" w:rsidRPr="00A77DF5" w:rsidRDefault="00DC66DB" w:rsidP="00DC66DB">
      <w:pPr>
        <w:jc w:val="center"/>
        <w:rPr>
          <w:rFonts w:ascii="Arial" w:hAnsi="Arial" w:cs="Arial"/>
          <w:b/>
          <w:lang w:val="en-GB"/>
        </w:rPr>
      </w:pPr>
    </w:p>
    <w:p w14:paraId="2A0C8FEF" w14:textId="77777777" w:rsidR="00DC66DB" w:rsidRPr="00A77DF5" w:rsidRDefault="00DC66DB" w:rsidP="00DC66DB">
      <w:pPr>
        <w:rPr>
          <w:rFonts w:ascii="Arial" w:hAnsi="Arial" w:cs="Arial"/>
          <w:b/>
          <w:lang w:val="en-GB"/>
        </w:rPr>
      </w:pPr>
    </w:p>
    <w:p w14:paraId="3EFA8DDB" w14:textId="77777777" w:rsidR="00DC66DB" w:rsidRPr="00A77DF5" w:rsidRDefault="00DC66DB" w:rsidP="00DC66DB">
      <w:pPr>
        <w:jc w:val="center"/>
        <w:rPr>
          <w:rFonts w:ascii="Arial" w:hAnsi="Arial" w:cs="Arial"/>
          <w:b/>
          <w:lang w:val="en-GB"/>
        </w:rPr>
      </w:pPr>
    </w:p>
    <w:p w14:paraId="2D20CFB8" w14:textId="77777777" w:rsidR="00DC66DB" w:rsidRPr="00A77DF5" w:rsidRDefault="00DC66DB" w:rsidP="00DC66DB">
      <w:pPr>
        <w:jc w:val="center"/>
        <w:rPr>
          <w:b/>
          <w:lang w:val="en-GB"/>
        </w:rPr>
      </w:pPr>
    </w:p>
    <w:p w14:paraId="5ECD926B" w14:textId="77777777" w:rsidR="00DC66DB" w:rsidRPr="00A77DF5" w:rsidRDefault="00DC66DB" w:rsidP="00DC66DB">
      <w:pPr>
        <w:spacing w:after="173"/>
        <w:ind w:left="13"/>
        <w:jc w:val="center"/>
        <w:rPr>
          <w:rFonts w:eastAsia="Calibri"/>
          <w:b/>
          <w:sz w:val="28"/>
          <w:szCs w:val="28"/>
        </w:rPr>
      </w:pPr>
      <w:r w:rsidRPr="00A77DF5">
        <w:rPr>
          <w:rFonts w:eastAsia="Calibri"/>
          <w:b/>
          <w:sz w:val="28"/>
          <w:szCs w:val="28"/>
        </w:rPr>
        <w:t>TERMS OF REFERENCE</w:t>
      </w:r>
    </w:p>
    <w:p w14:paraId="0F770524" w14:textId="77777777" w:rsidR="00DC66DB" w:rsidRPr="00A77DF5" w:rsidRDefault="00DC66DB" w:rsidP="00DC66DB">
      <w:pPr>
        <w:spacing w:after="239" w:line="216" w:lineRule="auto"/>
        <w:jc w:val="both"/>
        <w:rPr>
          <w:b/>
          <w:bCs/>
          <w:lang w:val="en-GB"/>
        </w:rPr>
      </w:pPr>
      <w:r w:rsidRPr="00A77DF5">
        <w:rPr>
          <w:rFonts w:eastAsia="Calibri"/>
          <w:b/>
        </w:rPr>
        <w:t>RECRUITMENT OF SHORT-TERM CONSULTANCY TO DEVELOP D</w:t>
      </w:r>
      <w:r w:rsidRPr="00A77DF5">
        <w:rPr>
          <w:rFonts w:eastAsia="Calibri"/>
          <w:b/>
          <w:bCs/>
          <w:lang w:val="en-ZA"/>
        </w:rPr>
        <w:t xml:space="preserve">RAFT REGIONAL POLICY GUIDELINES ON THE USE OF SOCIAL MEDIA IN SADC </w:t>
      </w:r>
    </w:p>
    <w:p w14:paraId="640CE9A0" w14:textId="77777777" w:rsidR="00DC66DB" w:rsidRPr="00A77DF5" w:rsidRDefault="00DC66DB" w:rsidP="00DC66DB">
      <w:pPr>
        <w:ind w:left="709"/>
        <w:jc w:val="center"/>
        <w:rPr>
          <w:b/>
          <w:bCs/>
          <w:lang w:val="en-GB"/>
        </w:rPr>
      </w:pPr>
    </w:p>
    <w:p w14:paraId="5E6B9E20" w14:textId="77777777" w:rsidR="00DC66DB" w:rsidRPr="00A77DF5" w:rsidRDefault="00DC66DB" w:rsidP="00DC66DB">
      <w:pPr>
        <w:ind w:left="709"/>
        <w:jc w:val="center"/>
        <w:rPr>
          <w:b/>
          <w:bCs/>
          <w:lang w:val="en-GB"/>
        </w:rPr>
      </w:pPr>
    </w:p>
    <w:p w14:paraId="619E2D41" w14:textId="77777777" w:rsidR="00DC66DB" w:rsidRPr="00A77DF5" w:rsidRDefault="00DC66DB" w:rsidP="00DC66DB">
      <w:pPr>
        <w:ind w:left="709"/>
        <w:jc w:val="center"/>
        <w:rPr>
          <w:b/>
          <w:lang w:val="en-GB"/>
        </w:rPr>
      </w:pPr>
      <w:r w:rsidRPr="00A77DF5">
        <w:rPr>
          <w:b/>
          <w:bCs/>
          <w:lang w:val="en-GB"/>
        </w:rPr>
        <w:t>REFERENCE NUMBER: SADC/</w:t>
      </w:r>
      <w:r>
        <w:rPr>
          <w:b/>
          <w:bCs/>
          <w:lang w:val="en-GB"/>
        </w:rPr>
        <w:t>3/5/2/239</w:t>
      </w:r>
    </w:p>
    <w:p w14:paraId="0C3B0B94" w14:textId="77777777" w:rsidR="00DC66DB" w:rsidRPr="00A77DF5" w:rsidRDefault="00DC66DB" w:rsidP="00DC66DB">
      <w:pPr>
        <w:ind w:left="709"/>
        <w:jc w:val="center"/>
        <w:rPr>
          <w:b/>
          <w:lang w:val="en-GB"/>
        </w:rPr>
      </w:pPr>
    </w:p>
    <w:p w14:paraId="5037F4FF" w14:textId="77777777" w:rsidR="00DC66DB" w:rsidRPr="00A77DF5" w:rsidRDefault="00DC66DB" w:rsidP="00DC66DB">
      <w:pPr>
        <w:jc w:val="center"/>
        <w:rPr>
          <w:b/>
          <w:lang w:val="en-GB"/>
        </w:rPr>
      </w:pPr>
    </w:p>
    <w:p w14:paraId="0DBEB860" w14:textId="77777777" w:rsidR="00DC66DB" w:rsidRDefault="00DC66DB" w:rsidP="00DC66DB">
      <w:pPr>
        <w:jc w:val="center"/>
        <w:rPr>
          <w:rFonts w:ascii="Arial" w:hAnsi="Arial" w:cs="Arial"/>
          <w:lang w:val="en-GB"/>
        </w:rPr>
      </w:pPr>
    </w:p>
    <w:p w14:paraId="68B3F744" w14:textId="77777777" w:rsidR="00DC66DB" w:rsidRPr="00A77DF5" w:rsidRDefault="00DC66DB" w:rsidP="00DC66DB">
      <w:pPr>
        <w:jc w:val="center"/>
        <w:rPr>
          <w:rFonts w:ascii="Arial" w:hAnsi="Arial" w:cs="Arial"/>
          <w:lang w:val="en-GB"/>
        </w:rPr>
      </w:pPr>
    </w:p>
    <w:p w14:paraId="5B21D4FA" w14:textId="77777777" w:rsidR="00DC66DB" w:rsidRPr="00A77DF5" w:rsidRDefault="00DC66DB" w:rsidP="00DC66DB">
      <w:pPr>
        <w:pageBreakBefore/>
        <w:tabs>
          <w:tab w:val="left" w:pos="1701"/>
          <w:tab w:val="left" w:pos="2552"/>
        </w:tabs>
        <w:spacing w:before="240" w:after="120"/>
        <w:jc w:val="center"/>
        <w:rPr>
          <w:b/>
          <w:caps/>
          <w:sz w:val="28"/>
          <w:szCs w:val="28"/>
          <w:lang w:val="en-GB" w:eastAsia="en-GB"/>
        </w:rPr>
      </w:pPr>
      <w:r w:rsidRPr="00A77DF5">
        <w:rPr>
          <w:b/>
          <w:caps/>
          <w:sz w:val="28"/>
          <w:szCs w:val="28"/>
          <w:lang w:val="en-GB" w:eastAsia="en-GB"/>
        </w:rPr>
        <w:lastRenderedPageBreak/>
        <w:t>TERMS OF REFERENCE</w:t>
      </w:r>
    </w:p>
    <w:p w14:paraId="3BF45C87" w14:textId="77777777" w:rsidR="00DC66DB" w:rsidRPr="00A77DF5" w:rsidRDefault="00DC66DB" w:rsidP="00DC66DB">
      <w:pPr>
        <w:tabs>
          <w:tab w:val="right" w:leader="dot" w:pos="8640"/>
        </w:tabs>
        <w:spacing w:before="120" w:after="120"/>
        <w:ind w:left="482" w:right="720" w:hanging="482"/>
        <w:jc w:val="both"/>
        <w:rPr>
          <w:rFonts w:ascii="Calibri" w:hAnsi="Calibri"/>
          <w:noProof/>
        </w:rPr>
      </w:pPr>
      <w:r w:rsidRPr="00A77DF5">
        <w:rPr>
          <w:lang w:val="en-GB"/>
        </w:rPr>
        <w:fldChar w:fldCharType="begin"/>
      </w:r>
      <w:r w:rsidRPr="00A77DF5">
        <w:rPr>
          <w:lang w:val="en-GB"/>
        </w:rPr>
        <w:instrText xml:space="preserve"> TOC \o "1-2" </w:instrText>
      </w:r>
      <w:r w:rsidRPr="00A77DF5">
        <w:rPr>
          <w:lang w:val="en-GB"/>
        </w:rPr>
        <w:fldChar w:fldCharType="separate"/>
      </w:r>
      <w:r w:rsidRPr="00A77DF5">
        <w:rPr>
          <w:b/>
          <w:caps/>
          <w:noProof/>
          <w:szCs w:val="20"/>
          <w:lang w:val="en-GB"/>
        </w:rPr>
        <w:t>1.</w:t>
      </w:r>
      <w:r w:rsidRPr="00A77DF5">
        <w:rPr>
          <w:rFonts w:ascii="Calibri" w:hAnsi="Calibri"/>
          <w:noProof/>
        </w:rPr>
        <w:tab/>
      </w:r>
      <w:r w:rsidRPr="00A77DF5">
        <w:rPr>
          <w:b/>
          <w:caps/>
          <w:noProof/>
          <w:szCs w:val="20"/>
          <w:lang w:val="en-GB"/>
        </w:rPr>
        <w:t>BACKGROUND INFORMATION</w:t>
      </w:r>
      <w:r w:rsidRPr="00A77DF5">
        <w:rPr>
          <w:b/>
          <w:caps/>
          <w:noProof/>
          <w:szCs w:val="20"/>
          <w:lang w:val="en-GB"/>
        </w:rPr>
        <w:tab/>
      </w:r>
      <w:r w:rsidRPr="00A77DF5">
        <w:rPr>
          <w:b/>
          <w:caps/>
          <w:noProof/>
          <w:szCs w:val="20"/>
          <w:lang w:val="en-GB"/>
        </w:rPr>
        <w:fldChar w:fldCharType="begin"/>
      </w:r>
      <w:r w:rsidRPr="00A77DF5">
        <w:rPr>
          <w:b/>
          <w:caps/>
          <w:noProof/>
          <w:szCs w:val="20"/>
          <w:lang w:val="en-GB"/>
        </w:rPr>
        <w:instrText xml:space="preserve"> PAGEREF _Toc62107557 \h </w:instrText>
      </w:r>
      <w:r w:rsidRPr="00A77DF5">
        <w:rPr>
          <w:b/>
          <w:caps/>
          <w:noProof/>
          <w:szCs w:val="20"/>
          <w:lang w:val="en-GB"/>
        </w:rPr>
      </w:r>
      <w:r w:rsidRPr="00A77DF5">
        <w:rPr>
          <w:b/>
          <w:caps/>
          <w:noProof/>
          <w:szCs w:val="20"/>
          <w:lang w:val="en-GB"/>
        </w:rPr>
        <w:fldChar w:fldCharType="separate"/>
      </w:r>
      <w:r w:rsidRPr="00A77DF5">
        <w:rPr>
          <w:b/>
          <w:caps/>
          <w:noProof/>
          <w:szCs w:val="20"/>
          <w:lang w:val="en-GB"/>
        </w:rPr>
        <w:t>2</w:t>
      </w:r>
      <w:r w:rsidRPr="00A77DF5">
        <w:rPr>
          <w:b/>
          <w:caps/>
          <w:noProof/>
          <w:szCs w:val="20"/>
          <w:lang w:val="en-GB"/>
        </w:rPr>
        <w:fldChar w:fldCharType="end"/>
      </w:r>
    </w:p>
    <w:p w14:paraId="288E7B7D" w14:textId="77777777" w:rsidR="00DC66DB" w:rsidRPr="00A77DF5" w:rsidRDefault="00DC66DB" w:rsidP="00DC66DB">
      <w:pPr>
        <w:tabs>
          <w:tab w:val="left" w:pos="1077"/>
          <w:tab w:val="right" w:leader="dot" w:pos="8640"/>
        </w:tabs>
        <w:ind w:left="1077" w:right="720" w:hanging="595"/>
        <w:jc w:val="both"/>
        <w:rPr>
          <w:rFonts w:ascii="Calibri" w:hAnsi="Calibri"/>
          <w:noProof/>
        </w:rPr>
      </w:pPr>
      <w:r w:rsidRPr="00A77DF5">
        <w:rPr>
          <w:noProof/>
          <w:szCs w:val="20"/>
          <w:lang w:val="en-GB"/>
        </w:rPr>
        <w:t>1.1.</w:t>
      </w:r>
      <w:r w:rsidRPr="00A77DF5">
        <w:rPr>
          <w:rFonts w:ascii="Calibri" w:hAnsi="Calibri"/>
          <w:noProof/>
        </w:rPr>
        <w:tab/>
      </w:r>
      <w:r w:rsidRPr="00A77DF5">
        <w:rPr>
          <w:noProof/>
          <w:szCs w:val="20"/>
          <w:lang w:val="en-GB"/>
        </w:rPr>
        <w:t>Partner country and procuring entity</w:t>
      </w:r>
      <w:r w:rsidRPr="00A77DF5">
        <w:rPr>
          <w:noProof/>
          <w:szCs w:val="20"/>
          <w:lang w:val="en-GB"/>
        </w:rPr>
        <w:tab/>
      </w:r>
      <w:r w:rsidRPr="00A77DF5">
        <w:rPr>
          <w:noProof/>
          <w:szCs w:val="20"/>
          <w:lang w:val="en-GB"/>
        </w:rPr>
        <w:fldChar w:fldCharType="begin"/>
      </w:r>
      <w:r w:rsidRPr="00A77DF5">
        <w:rPr>
          <w:noProof/>
          <w:szCs w:val="20"/>
          <w:lang w:val="en-GB"/>
        </w:rPr>
        <w:instrText xml:space="preserve"> PAGEREF _Toc62107558 \h </w:instrText>
      </w:r>
      <w:r w:rsidRPr="00A77DF5">
        <w:rPr>
          <w:noProof/>
          <w:szCs w:val="20"/>
          <w:lang w:val="en-GB"/>
        </w:rPr>
      </w:r>
      <w:r w:rsidRPr="00A77DF5">
        <w:rPr>
          <w:noProof/>
          <w:szCs w:val="20"/>
          <w:lang w:val="en-GB"/>
        </w:rPr>
        <w:fldChar w:fldCharType="separate"/>
      </w:r>
      <w:r w:rsidRPr="00A77DF5">
        <w:rPr>
          <w:noProof/>
          <w:szCs w:val="20"/>
          <w:lang w:val="en-GB"/>
        </w:rPr>
        <w:t>2</w:t>
      </w:r>
      <w:r w:rsidRPr="00A77DF5">
        <w:rPr>
          <w:noProof/>
          <w:szCs w:val="20"/>
          <w:lang w:val="en-GB"/>
        </w:rPr>
        <w:fldChar w:fldCharType="end"/>
      </w:r>
    </w:p>
    <w:p w14:paraId="7D243915" w14:textId="77777777" w:rsidR="00DC66DB" w:rsidRPr="00A77DF5" w:rsidRDefault="00DC66DB" w:rsidP="00DC66DB">
      <w:pPr>
        <w:tabs>
          <w:tab w:val="left" w:pos="1077"/>
          <w:tab w:val="right" w:leader="dot" w:pos="8640"/>
        </w:tabs>
        <w:ind w:left="1077" w:right="720" w:hanging="595"/>
        <w:jc w:val="both"/>
        <w:rPr>
          <w:rFonts w:ascii="Calibri" w:hAnsi="Calibri"/>
          <w:noProof/>
        </w:rPr>
      </w:pPr>
      <w:r w:rsidRPr="00A77DF5">
        <w:rPr>
          <w:noProof/>
          <w:szCs w:val="20"/>
          <w:lang w:val="en-GB"/>
        </w:rPr>
        <w:t>1.2.</w:t>
      </w:r>
      <w:r w:rsidRPr="00A77DF5">
        <w:rPr>
          <w:rFonts w:ascii="Calibri" w:hAnsi="Calibri"/>
          <w:noProof/>
        </w:rPr>
        <w:tab/>
      </w:r>
      <w:r w:rsidRPr="00A77DF5">
        <w:rPr>
          <w:noProof/>
          <w:szCs w:val="20"/>
          <w:lang w:val="en-GB"/>
        </w:rPr>
        <w:t>Contracting authority</w:t>
      </w:r>
      <w:r w:rsidRPr="00A77DF5">
        <w:rPr>
          <w:noProof/>
          <w:szCs w:val="20"/>
          <w:lang w:val="en-GB"/>
        </w:rPr>
        <w:tab/>
      </w:r>
      <w:r w:rsidRPr="00A77DF5">
        <w:rPr>
          <w:noProof/>
          <w:szCs w:val="20"/>
          <w:lang w:val="en-GB"/>
        </w:rPr>
        <w:fldChar w:fldCharType="begin"/>
      </w:r>
      <w:r w:rsidRPr="00A77DF5">
        <w:rPr>
          <w:noProof/>
          <w:szCs w:val="20"/>
          <w:lang w:val="en-GB"/>
        </w:rPr>
        <w:instrText xml:space="preserve"> PAGEREF _Toc62107559 \h </w:instrText>
      </w:r>
      <w:r w:rsidRPr="00A77DF5">
        <w:rPr>
          <w:noProof/>
          <w:szCs w:val="20"/>
          <w:lang w:val="en-GB"/>
        </w:rPr>
      </w:r>
      <w:r w:rsidRPr="00A77DF5">
        <w:rPr>
          <w:noProof/>
          <w:szCs w:val="20"/>
          <w:lang w:val="en-GB"/>
        </w:rPr>
        <w:fldChar w:fldCharType="separate"/>
      </w:r>
      <w:r w:rsidRPr="00A77DF5">
        <w:rPr>
          <w:noProof/>
          <w:szCs w:val="20"/>
          <w:lang w:val="en-GB"/>
        </w:rPr>
        <w:t>2</w:t>
      </w:r>
      <w:r w:rsidRPr="00A77DF5">
        <w:rPr>
          <w:noProof/>
          <w:szCs w:val="20"/>
          <w:lang w:val="en-GB"/>
        </w:rPr>
        <w:fldChar w:fldCharType="end"/>
      </w:r>
    </w:p>
    <w:p w14:paraId="71AED030" w14:textId="77777777" w:rsidR="00DC66DB" w:rsidRPr="00A77DF5" w:rsidRDefault="00DC66DB" w:rsidP="00DC66DB">
      <w:pPr>
        <w:tabs>
          <w:tab w:val="left" w:pos="1077"/>
          <w:tab w:val="right" w:leader="dot" w:pos="8640"/>
        </w:tabs>
        <w:ind w:left="1077" w:right="720" w:hanging="595"/>
        <w:jc w:val="both"/>
        <w:rPr>
          <w:rFonts w:ascii="Calibri" w:hAnsi="Calibri"/>
          <w:noProof/>
        </w:rPr>
      </w:pPr>
      <w:r w:rsidRPr="00A77DF5">
        <w:rPr>
          <w:noProof/>
          <w:szCs w:val="20"/>
          <w:lang w:val="en-GB"/>
        </w:rPr>
        <w:t>1.3.</w:t>
      </w:r>
      <w:r w:rsidRPr="00A77DF5">
        <w:rPr>
          <w:rFonts w:ascii="Calibri" w:hAnsi="Calibri"/>
          <w:noProof/>
        </w:rPr>
        <w:tab/>
      </w:r>
      <w:r w:rsidRPr="00A77DF5">
        <w:rPr>
          <w:noProof/>
          <w:szCs w:val="20"/>
          <w:lang w:val="en-GB"/>
        </w:rPr>
        <w:t>Country background</w:t>
      </w:r>
      <w:r w:rsidRPr="00A77DF5">
        <w:rPr>
          <w:noProof/>
          <w:szCs w:val="20"/>
          <w:lang w:val="en-GB"/>
        </w:rPr>
        <w:tab/>
      </w:r>
      <w:r w:rsidRPr="00A77DF5">
        <w:rPr>
          <w:noProof/>
          <w:szCs w:val="20"/>
          <w:lang w:val="en-GB"/>
        </w:rPr>
        <w:fldChar w:fldCharType="begin"/>
      </w:r>
      <w:r w:rsidRPr="00A77DF5">
        <w:rPr>
          <w:noProof/>
          <w:szCs w:val="20"/>
          <w:lang w:val="en-GB"/>
        </w:rPr>
        <w:instrText xml:space="preserve"> PAGEREF _Toc62107560 \h </w:instrText>
      </w:r>
      <w:r w:rsidRPr="00A77DF5">
        <w:rPr>
          <w:noProof/>
          <w:szCs w:val="20"/>
          <w:lang w:val="en-GB"/>
        </w:rPr>
      </w:r>
      <w:r w:rsidRPr="00A77DF5">
        <w:rPr>
          <w:noProof/>
          <w:szCs w:val="20"/>
          <w:lang w:val="en-GB"/>
        </w:rPr>
        <w:fldChar w:fldCharType="separate"/>
      </w:r>
      <w:r w:rsidRPr="00A77DF5">
        <w:rPr>
          <w:noProof/>
          <w:szCs w:val="20"/>
          <w:lang w:val="en-GB"/>
        </w:rPr>
        <w:t>2</w:t>
      </w:r>
      <w:r w:rsidRPr="00A77DF5">
        <w:rPr>
          <w:noProof/>
          <w:szCs w:val="20"/>
          <w:lang w:val="en-GB"/>
        </w:rPr>
        <w:fldChar w:fldCharType="end"/>
      </w:r>
    </w:p>
    <w:p w14:paraId="5A75C17D" w14:textId="77777777" w:rsidR="00DC66DB" w:rsidRPr="00A77DF5" w:rsidRDefault="00DC66DB" w:rsidP="00DC66DB">
      <w:pPr>
        <w:tabs>
          <w:tab w:val="left" w:pos="1077"/>
          <w:tab w:val="right" w:leader="dot" w:pos="8640"/>
        </w:tabs>
        <w:ind w:left="1077" w:right="720" w:hanging="595"/>
        <w:jc w:val="both"/>
        <w:rPr>
          <w:rFonts w:ascii="Calibri" w:hAnsi="Calibri"/>
          <w:noProof/>
        </w:rPr>
      </w:pPr>
      <w:r w:rsidRPr="00A77DF5">
        <w:rPr>
          <w:noProof/>
          <w:szCs w:val="20"/>
          <w:lang w:val="en-GB"/>
        </w:rPr>
        <w:t>1.4.</w:t>
      </w:r>
      <w:r w:rsidRPr="00A77DF5">
        <w:rPr>
          <w:rFonts w:ascii="Calibri" w:hAnsi="Calibri"/>
          <w:noProof/>
        </w:rPr>
        <w:tab/>
      </w:r>
      <w:r w:rsidRPr="00A77DF5">
        <w:rPr>
          <w:noProof/>
          <w:szCs w:val="20"/>
          <w:lang w:val="en-GB"/>
        </w:rPr>
        <w:t>Current situation in the sector</w:t>
      </w:r>
      <w:r w:rsidRPr="00A77DF5">
        <w:rPr>
          <w:noProof/>
          <w:szCs w:val="20"/>
          <w:lang w:val="en-GB"/>
        </w:rPr>
        <w:tab/>
      </w:r>
      <w:r w:rsidRPr="00A77DF5">
        <w:rPr>
          <w:noProof/>
          <w:szCs w:val="20"/>
          <w:lang w:val="en-GB"/>
        </w:rPr>
        <w:fldChar w:fldCharType="begin"/>
      </w:r>
      <w:r w:rsidRPr="00A77DF5">
        <w:rPr>
          <w:noProof/>
          <w:szCs w:val="20"/>
          <w:lang w:val="en-GB"/>
        </w:rPr>
        <w:instrText xml:space="preserve"> PAGEREF _Toc62107561 \h </w:instrText>
      </w:r>
      <w:r w:rsidRPr="00A77DF5">
        <w:rPr>
          <w:noProof/>
          <w:szCs w:val="20"/>
          <w:lang w:val="en-GB"/>
        </w:rPr>
      </w:r>
      <w:r w:rsidRPr="00A77DF5">
        <w:rPr>
          <w:noProof/>
          <w:szCs w:val="20"/>
          <w:lang w:val="en-GB"/>
        </w:rPr>
        <w:fldChar w:fldCharType="separate"/>
      </w:r>
      <w:r w:rsidRPr="00A77DF5">
        <w:rPr>
          <w:noProof/>
          <w:szCs w:val="20"/>
          <w:lang w:val="en-GB"/>
        </w:rPr>
        <w:t>3</w:t>
      </w:r>
      <w:r w:rsidRPr="00A77DF5">
        <w:rPr>
          <w:noProof/>
          <w:szCs w:val="20"/>
          <w:lang w:val="en-GB"/>
        </w:rPr>
        <w:fldChar w:fldCharType="end"/>
      </w:r>
    </w:p>
    <w:p w14:paraId="728CC295" w14:textId="77777777" w:rsidR="00DC66DB" w:rsidRPr="00A77DF5" w:rsidRDefault="00DC66DB" w:rsidP="00DC66DB">
      <w:pPr>
        <w:tabs>
          <w:tab w:val="left" w:pos="1077"/>
          <w:tab w:val="right" w:leader="dot" w:pos="8640"/>
        </w:tabs>
        <w:ind w:left="1077" w:right="720" w:hanging="595"/>
        <w:jc w:val="both"/>
        <w:rPr>
          <w:rFonts w:ascii="Calibri" w:hAnsi="Calibri"/>
          <w:noProof/>
        </w:rPr>
      </w:pPr>
    </w:p>
    <w:p w14:paraId="1D11B6BB" w14:textId="77777777" w:rsidR="00DC66DB" w:rsidRPr="00A77DF5" w:rsidRDefault="00DC66DB" w:rsidP="00DC66DB">
      <w:pPr>
        <w:tabs>
          <w:tab w:val="right" w:leader="dot" w:pos="8640"/>
        </w:tabs>
        <w:spacing w:before="120" w:after="120"/>
        <w:ind w:left="482" w:right="720" w:hanging="482"/>
        <w:jc w:val="both"/>
        <w:rPr>
          <w:rFonts w:ascii="Calibri" w:hAnsi="Calibri"/>
          <w:noProof/>
        </w:rPr>
      </w:pPr>
      <w:r w:rsidRPr="00A77DF5">
        <w:rPr>
          <w:b/>
          <w:caps/>
          <w:noProof/>
          <w:szCs w:val="20"/>
          <w:lang w:val="en-GB"/>
        </w:rPr>
        <w:t>2.</w:t>
      </w:r>
      <w:r w:rsidRPr="00A77DF5">
        <w:rPr>
          <w:rFonts w:ascii="Calibri" w:hAnsi="Calibri"/>
          <w:noProof/>
        </w:rPr>
        <w:tab/>
      </w:r>
      <w:r w:rsidRPr="00A77DF5">
        <w:rPr>
          <w:b/>
          <w:caps/>
          <w:noProof/>
          <w:szCs w:val="20"/>
          <w:lang w:val="en-GB"/>
        </w:rPr>
        <w:t>OBJECTIVE, PURPOSE &amp; EXPECTED RESULTS</w:t>
      </w:r>
      <w:r w:rsidRPr="00A77DF5">
        <w:rPr>
          <w:b/>
          <w:caps/>
          <w:noProof/>
          <w:szCs w:val="20"/>
          <w:lang w:val="en-GB"/>
        </w:rPr>
        <w:tab/>
      </w:r>
      <w:r w:rsidRPr="00A77DF5">
        <w:rPr>
          <w:b/>
          <w:caps/>
          <w:noProof/>
          <w:szCs w:val="20"/>
          <w:lang w:val="en-GB"/>
        </w:rPr>
        <w:fldChar w:fldCharType="begin"/>
      </w:r>
      <w:r w:rsidRPr="00A77DF5">
        <w:rPr>
          <w:b/>
          <w:caps/>
          <w:noProof/>
          <w:szCs w:val="20"/>
          <w:lang w:val="en-GB"/>
        </w:rPr>
        <w:instrText xml:space="preserve"> PAGEREF _Toc62107563 \h </w:instrText>
      </w:r>
      <w:r w:rsidRPr="00A77DF5">
        <w:rPr>
          <w:b/>
          <w:caps/>
          <w:noProof/>
          <w:szCs w:val="20"/>
          <w:lang w:val="en-GB"/>
        </w:rPr>
      </w:r>
      <w:r w:rsidRPr="00A77DF5">
        <w:rPr>
          <w:b/>
          <w:caps/>
          <w:noProof/>
          <w:szCs w:val="20"/>
          <w:lang w:val="en-GB"/>
        </w:rPr>
        <w:fldChar w:fldCharType="separate"/>
      </w:r>
      <w:r w:rsidRPr="00A77DF5">
        <w:rPr>
          <w:b/>
          <w:caps/>
          <w:noProof/>
          <w:szCs w:val="20"/>
          <w:lang w:val="en-GB"/>
        </w:rPr>
        <w:t>4</w:t>
      </w:r>
      <w:r w:rsidRPr="00A77DF5">
        <w:rPr>
          <w:b/>
          <w:caps/>
          <w:noProof/>
          <w:szCs w:val="20"/>
          <w:lang w:val="en-GB"/>
        </w:rPr>
        <w:fldChar w:fldCharType="end"/>
      </w:r>
    </w:p>
    <w:p w14:paraId="4B9BED4A" w14:textId="77777777" w:rsidR="00DC66DB" w:rsidRPr="00A77DF5" w:rsidRDefault="00DC66DB" w:rsidP="00DC66DB">
      <w:pPr>
        <w:tabs>
          <w:tab w:val="left" w:pos="1077"/>
          <w:tab w:val="right" w:leader="dot" w:pos="8640"/>
        </w:tabs>
        <w:ind w:left="1077" w:right="720" w:hanging="595"/>
        <w:jc w:val="both"/>
        <w:rPr>
          <w:rFonts w:ascii="Calibri" w:hAnsi="Calibri"/>
          <w:noProof/>
        </w:rPr>
      </w:pPr>
      <w:r w:rsidRPr="00A77DF5">
        <w:rPr>
          <w:noProof/>
          <w:szCs w:val="20"/>
          <w:lang w:val="en-GB"/>
        </w:rPr>
        <w:t>2.1.</w:t>
      </w:r>
      <w:r w:rsidRPr="00A77DF5">
        <w:rPr>
          <w:rFonts w:ascii="Calibri" w:hAnsi="Calibri"/>
          <w:noProof/>
        </w:rPr>
        <w:tab/>
      </w:r>
      <w:r w:rsidRPr="00A77DF5">
        <w:rPr>
          <w:noProof/>
          <w:szCs w:val="20"/>
          <w:lang w:val="en-GB"/>
        </w:rPr>
        <w:t>Overall objective</w:t>
      </w:r>
      <w:r w:rsidRPr="00A77DF5">
        <w:rPr>
          <w:noProof/>
          <w:szCs w:val="20"/>
          <w:lang w:val="en-GB"/>
        </w:rPr>
        <w:tab/>
      </w:r>
      <w:r w:rsidRPr="00A77DF5">
        <w:rPr>
          <w:noProof/>
          <w:szCs w:val="20"/>
          <w:lang w:val="en-GB"/>
        </w:rPr>
        <w:fldChar w:fldCharType="begin"/>
      </w:r>
      <w:r w:rsidRPr="00A77DF5">
        <w:rPr>
          <w:noProof/>
          <w:szCs w:val="20"/>
          <w:lang w:val="en-GB"/>
        </w:rPr>
        <w:instrText xml:space="preserve"> PAGEREF _Toc62107564 \h </w:instrText>
      </w:r>
      <w:r w:rsidRPr="00A77DF5">
        <w:rPr>
          <w:noProof/>
          <w:szCs w:val="20"/>
          <w:lang w:val="en-GB"/>
        </w:rPr>
      </w:r>
      <w:r w:rsidRPr="00A77DF5">
        <w:rPr>
          <w:noProof/>
          <w:szCs w:val="20"/>
          <w:lang w:val="en-GB"/>
        </w:rPr>
        <w:fldChar w:fldCharType="separate"/>
      </w:r>
      <w:r w:rsidRPr="00A77DF5">
        <w:rPr>
          <w:noProof/>
          <w:szCs w:val="20"/>
          <w:lang w:val="en-GB"/>
        </w:rPr>
        <w:t>4</w:t>
      </w:r>
      <w:r w:rsidRPr="00A77DF5">
        <w:rPr>
          <w:noProof/>
          <w:szCs w:val="20"/>
          <w:lang w:val="en-GB"/>
        </w:rPr>
        <w:fldChar w:fldCharType="end"/>
      </w:r>
    </w:p>
    <w:p w14:paraId="37EB030E" w14:textId="77777777" w:rsidR="00DC66DB" w:rsidRPr="00A77DF5" w:rsidRDefault="00DC66DB" w:rsidP="00DC66DB">
      <w:pPr>
        <w:tabs>
          <w:tab w:val="left" w:pos="1077"/>
          <w:tab w:val="right" w:leader="dot" w:pos="8640"/>
        </w:tabs>
        <w:ind w:left="1077" w:right="720" w:hanging="595"/>
        <w:jc w:val="both"/>
        <w:rPr>
          <w:rFonts w:ascii="Calibri" w:hAnsi="Calibri"/>
          <w:noProof/>
        </w:rPr>
      </w:pPr>
      <w:r w:rsidRPr="00A77DF5">
        <w:rPr>
          <w:noProof/>
          <w:szCs w:val="20"/>
          <w:lang w:val="en-GB"/>
        </w:rPr>
        <w:t>2.2.</w:t>
      </w:r>
      <w:r w:rsidRPr="00A77DF5">
        <w:rPr>
          <w:rFonts w:ascii="Calibri" w:hAnsi="Calibri"/>
          <w:noProof/>
        </w:rPr>
        <w:tab/>
      </w:r>
      <w:r w:rsidRPr="00A77DF5">
        <w:rPr>
          <w:noProof/>
          <w:szCs w:val="20"/>
          <w:lang w:val="en-GB"/>
        </w:rPr>
        <w:t>Purpose (Specific Objective)</w:t>
      </w:r>
      <w:r w:rsidRPr="00A77DF5">
        <w:rPr>
          <w:noProof/>
          <w:szCs w:val="20"/>
          <w:lang w:val="en-GB"/>
        </w:rPr>
        <w:tab/>
      </w:r>
      <w:r w:rsidRPr="00A77DF5">
        <w:rPr>
          <w:noProof/>
          <w:szCs w:val="20"/>
          <w:lang w:val="en-GB"/>
        </w:rPr>
        <w:fldChar w:fldCharType="begin"/>
      </w:r>
      <w:r w:rsidRPr="00A77DF5">
        <w:rPr>
          <w:noProof/>
          <w:szCs w:val="20"/>
          <w:lang w:val="en-GB"/>
        </w:rPr>
        <w:instrText xml:space="preserve"> PAGEREF _Toc62107565 \h </w:instrText>
      </w:r>
      <w:r w:rsidRPr="00A77DF5">
        <w:rPr>
          <w:noProof/>
          <w:szCs w:val="20"/>
          <w:lang w:val="en-GB"/>
        </w:rPr>
      </w:r>
      <w:r w:rsidRPr="00A77DF5">
        <w:rPr>
          <w:noProof/>
          <w:szCs w:val="20"/>
          <w:lang w:val="en-GB"/>
        </w:rPr>
        <w:fldChar w:fldCharType="separate"/>
      </w:r>
      <w:r w:rsidRPr="00A77DF5">
        <w:rPr>
          <w:noProof/>
          <w:szCs w:val="20"/>
          <w:lang w:val="en-GB"/>
        </w:rPr>
        <w:t>4</w:t>
      </w:r>
      <w:r w:rsidRPr="00A77DF5">
        <w:rPr>
          <w:noProof/>
          <w:szCs w:val="20"/>
          <w:lang w:val="en-GB"/>
        </w:rPr>
        <w:fldChar w:fldCharType="end"/>
      </w:r>
    </w:p>
    <w:p w14:paraId="4DE0FB63" w14:textId="77777777" w:rsidR="00DC66DB" w:rsidRPr="00A77DF5" w:rsidRDefault="00DC66DB" w:rsidP="00DC66DB">
      <w:pPr>
        <w:tabs>
          <w:tab w:val="left" w:pos="1077"/>
          <w:tab w:val="right" w:leader="dot" w:pos="8640"/>
        </w:tabs>
        <w:ind w:left="1077" w:right="720" w:hanging="595"/>
        <w:jc w:val="both"/>
        <w:rPr>
          <w:rFonts w:ascii="Calibri" w:hAnsi="Calibri"/>
          <w:noProof/>
        </w:rPr>
      </w:pPr>
      <w:r w:rsidRPr="00A77DF5">
        <w:rPr>
          <w:noProof/>
          <w:szCs w:val="20"/>
          <w:lang w:val="en-GB"/>
        </w:rPr>
        <w:t>2.3.</w:t>
      </w:r>
      <w:r w:rsidRPr="00A77DF5">
        <w:rPr>
          <w:rFonts w:ascii="Calibri" w:hAnsi="Calibri"/>
          <w:noProof/>
        </w:rPr>
        <w:tab/>
      </w:r>
      <w:r w:rsidRPr="00A77DF5">
        <w:rPr>
          <w:noProof/>
          <w:szCs w:val="20"/>
          <w:lang w:val="en-GB"/>
        </w:rPr>
        <w:t>Results to be achieved by the contractor</w:t>
      </w:r>
      <w:r w:rsidRPr="00A77DF5">
        <w:rPr>
          <w:noProof/>
          <w:szCs w:val="20"/>
          <w:lang w:val="en-GB"/>
        </w:rPr>
        <w:tab/>
      </w:r>
      <w:r w:rsidRPr="00A77DF5">
        <w:rPr>
          <w:noProof/>
          <w:szCs w:val="20"/>
          <w:lang w:val="en-GB"/>
        </w:rPr>
        <w:fldChar w:fldCharType="begin"/>
      </w:r>
      <w:r w:rsidRPr="00A77DF5">
        <w:rPr>
          <w:noProof/>
          <w:szCs w:val="20"/>
          <w:lang w:val="en-GB"/>
        </w:rPr>
        <w:instrText xml:space="preserve"> PAGEREF _Toc62107566 \h </w:instrText>
      </w:r>
      <w:r w:rsidRPr="00A77DF5">
        <w:rPr>
          <w:noProof/>
          <w:szCs w:val="20"/>
          <w:lang w:val="en-GB"/>
        </w:rPr>
      </w:r>
      <w:r w:rsidRPr="00A77DF5">
        <w:rPr>
          <w:noProof/>
          <w:szCs w:val="20"/>
          <w:lang w:val="en-GB"/>
        </w:rPr>
        <w:fldChar w:fldCharType="separate"/>
      </w:r>
      <w:r w:rsidRPr="00A77DF5">
        <w:rPr>
          <w:noProof/>
          <w:szCs w:val="20"/>
          <w:lang w:val="en-GB"/>
        </w:rPr>
        <w:t>4</w:t>
      </w:r>
      <w:r w:rsidRPr="00A77DF5">
        <w:rPr>
          <w:noProof/>
          <w:szCs w:val="20"/>
          <w:lang w:val="en-GB"/>
        </w:rPr>
        <w:fldChar w:fldCharType="end"/>
      </w:r>
    </w:p>
    <w:p w14:paraId="4B18F3DC" w14:textId="77777777" w:rsidR="00DC66DB" w:rsidRPr="00A77DF5" w:rsidRDefault="00DC66DB" w:rsidP="00DC66DB">
      <w:pPr>
        <w:tabs>
          <w:tab w:val="right" w:leader="dot" w:pos="8640"/>
        </w:tabs>
        <w:spacing w:before="120" w:after="120"/>
        <w:ind w:left="482" w:right="720" w:hanging="482"/>
        <w:jc w:val="both"/>
        <w:rPr>
          <w:rFonts w:ascii="Calibri" w:hAnsi="Calibri"/>
          <w:noProof/>
        </w:rPr>
      </w:pPr>
      <w:r w:rsidRPr="00A77DF5">
        <w:rPr>
          <w:b/>
          <w:caps/>
          <w:noProof/>
          <w:szCs w:val="20"/>
          <w:lang w:val="en-GB"/>
        </w:rPr>
        <w:t>3.</w:t>
      </w:r>
      <w:r w:rsidRPr="00A77DF5">
        <w:rPr>
          <w:rFonts w:ascii="Calibri" w:hAnsi="Calibri"/>
          <w:noProof/>
        </w:rPr>
        <w:tab/>
      </w:r>
      <w:r w:rsidRPr="00A77DF5">
        <w:rPr>
          <w:b/>
          <w:caps/>
          <w:noProof/>
          <w:szCs w:val="20"/>
          <w:lang w:val="en-GB"/>
        </w:rPr>
        <w:t>ASSUMPTIONS &amp; RISKS</w:t>
      </w:r>
      <w:r w:rsidRPr="00A77DF5">
        <w:rPr>
          <w:b/>
          <w:caps/>
          <w:noProof/>
          <w:szCs w:val="20"/>
          <w:lang w:val="en-GB"/>
        </w:rPr>
        <w:tab/>
      </w:r>
      <w:r w:rsidRPr="00A77DF5">
        <w:rPr>
          <w:b/>
          <w:caps/>
          <w:noProof/>
          <w:szCs w:val="20"/>
          <w:lang w:val="en-GB"/>
        </w:rPr>
        <w:fldChar w:fldCharType="begin"/>
      </w:r>
      <w:r w:rsidRPr="00A77DF5">
        <w:rPr>
          <w:b/>
          <w:caps/>
          <w:noProof/>
          <w:szCs w:val="20"/>
          <w:lang w:val="en-GB"/>
        </w:rPr>
        <w:instrText xml:space="preserve"> PAGEREF _Toc62107567 \h </w:instrText>
      </w:r>
      <w:r w:rsidRPr="00A77DF5">
        <w:rPr>
          <w:b/>
          <w:caps/>
          <w:noProof/>
          <w:szCs w:val="20"/>
          <w:lang w:val="en-GB"/>
        </w:rPr>
      </w:r>
      <w:r w:rsidRPr="00A77DF5">
        <w:rPr>
          <w:b/>
          <w:caps/>
          <w:noProof/>
          <w:szCs w:val="20"/>
          <w:lang w:val="en-GB"/>
        </w:rPr>
        <w:fldChar w:fldCharType="separate"/>
      </w:r>
      <w:r w:rsidRPr="00A77DF5">
        <w:rPr>
          <w:b/>
          <w:caps/>
          <w:noProof/>
          <w:szCs w:val="20"/>
          <w:lang w:val="en-GB"/>
        </w:rPr>
        <w:t>4</w:t>
      </w:r>
      <w:r w:rsidRPr="00A77DF5">
        <w:rPr>
          <w:b/>
          <w:caps/>
          <w:noProof/>
          <w:szCs w:val="20"/>
          <w:lang w:val="en-GB"/>
        </w:rPr>
        <w:fldChar w:fldCharType="end"/>
      </w:r>
    </w:p>
    <w:p w14:paraId="1750122C" w14:textId="77777777" w:rsidR="00DC66DB" w:rsidRPr="00A77DF5" w:rsidRDefault="00DC66DB" w:rsidP="00DC66DB">
      <w:pPr>
        <w:tabs>
          <w:tab w:val="left" w:pos="1077"/>
          <w:tab w:val="right" w:leader="dot" w:pos="8640"/>
        </w:tabs>
        <w:ind w:left="1077" w:right="720" w:hanging="595"/>
        <w:jc w:val="both"/>
        <w:rPr>
          <w:rFonts w:ascii="Calibri" w:hAnsi="Calibri"/>
          <w:noProof/>
        </w:rPr>
      </w:pPr>
      <w:r w:rsidRPr="00A77DF5">
        <w:rPr>
          <w:noProof/>
          <w:szCs w:val="20"/>
          <w:lang w:val="en-GB"/>
        </w:rPr>
        <w:t>3.1.</w:t>
      </w:r>
      <w:r w:rsidRPr="00A77DF5">
        <w:rPr>
          <w:rFonts w:ascii="Calibri" w:hAnsi="Calibri"/>
          <w:noProof/>
        </w:rPr>
        <w:tab/>
      </w:r>
      <w:r w:rsidRPr="00A77DF5">
        <w:rPr>
          <w:noProof/>
          <w:szCs w:val="20"/>
          <w:lang w:val="en-GB"/>
        </w:rPr>
        <w:t>Assumptions underlying the project</w:t>
      </w:r>
      <w:r w:rsidRPr="00A77DF5">
        <w:rPr>
          <w:noProof/>
          <w:szCs w:val="20"/>
          <w:lang w:val="en-GB"/>
        </w:rPr>
        <w:tab/>
      </w:r>
      <w:r w:rsidRPr="00A77DF5">
        <w:rPr>
          <w:noProof/>
          <w:szCs w:val="20"/>
          <w:lang w:val="en-GB"/>
        </w:rPr>
        <w:fldChar w:fldCharType="begin"/>
      </w:r>
      <w:r w:rsidRPr="00A77DF5">
        <w:rPr>
          <w:noProof/>
          <w:szCs w:val="20"/>
          <w:lang w:val="en-GB"/>
        </w:rPr>
        <w:instrText xml:space="preserve"> PAGEREF _Toc62107568 \h </w:instrText>
      </w:r>
      <w:r w:rsidRPr="00A77DF5">
        <w:rPr>
          <w:noProof/>
          <w:szCs w:val="20"/>
          <w:lang w:val="en-GB"/>
        </w:rPr>
      </w:r>
      <w:r w:rsidRPr="00A77DF5">
        <w:rPr>
          <w:noProof/>
          <w:szCs w:val="20"/>
          <w:lang w:val="en-GB"/>
        </w:rPr>
        <w:fldChar w:fldCharType="separate"/>
      </w:r>
      <w:r w:rsidRPr="00A77DF5">
        <w:rPr>
          <w:noProof/>
          <w:szCs w:val="20"/>
          <w:lang w:val="en-GB"/>
        </w:rPr>
        <w:t>4</w:t>
      </w:r>
      <w:r w:rsidRPr="00A77DF5">
        <w:rPr>
          <w:noProof/>
          <w:szCs w:val="20"/>
          <w:lang w:val="en-GB"/>
        </w:rPr>
        <w:fldChar w:fldCharType="end"/>
      </w:r>
    </w:p>
    <w:p w14:paraId="75D5CDE4" w14:textId="77777777" w:rsidR="00DC66DB" w:rsidRPr="00A77DF5" w:rsidRDefault="00DC66DB" w:rsidP="00DC66DB">
      <w:pPr>
        <w:tabs>
          <w:tab w:val="left" w:pos="1077"/>
          <w:tab w:val="right" w:leader="dot" w:pos="8640"/>
        </w:tabs>
        <w:ind w:left="1077" w:right="720" w:hanging="595"/>
        <w:jc w:val="both"/>
        <w:rPr>
          <w:rFonts w:ascii="Calibri" w:hAnsi="Calibri"/>
          <w:noProof/>
        </w:rPr>
      </w:pPr>
      <w:r w:rsidRPr="00A77DF5">
        <w:rPr>
          <w:noProof/>
          <w:szCs w:val="20"/>
          <w:lang w:val="en-GB"/>
        </w:rPr>
        <w:t>3.2.</w:t>
      </w:r>
      <w:r w:rsidRPr="00A77DF5">
        <w:rPr>
          <w:rFonts w:ascii="Calibri" w:hAnsi="Calibri"/>
          <w:noProof/>
        </w:rPr>
        <w:tab/>
      </w:r>
      <w:r w:rsidRPr="00A77DF5">
        <w:rPr>
          <w:noProof/>
          <w:szCs w:val="20"/>
          <w:lang w:val="en-GB"/>
        </w:rPr>
        <w:t>Risks</w:t>
      </w:r>
      <w:r w:rsidRPr="00A77DF5">
        <w:rPr>
          <w:noProof/>
          <w:szCs w:val="20"/>
          <w:lang w:val="en-GB"/>
        </w:rPr>
        <w:tab/>
      </w:r>
      <w:r w:rsidRPr="00A77DF5">
        <w:rPr>
          <w:noProof/>
          <w:szCs w:val="20"/>
          <w:lang w:val="en-GB"/>
        </w:rPr>
        <w:fldChar w:fldCharType="begin"/>
      </w:r>
      <w:r w:rsidRPr="00A77DF5">
        <w:rPr>
          <w:noProof/>
          <w:szCs w:val="20"/>
          <w:lang w:val="en-GB"/>
        </w:rPr>
        <w:instrText xml:space="preserve"> PAGEREF _Toc62107569 \h </w:instrText>
      </w:r>
      <w:r w:rsidRPr="00A77DF5">
        <w:rPr>
          <w:noProof/>
          <w:szCs w:val="20"/>
          <w:lang w:val="en-GB"/>
        </w:rPr>
      </w:r>
      <w:r w:rsidRPr="00A77DF5">
        <w:rPr>
          <w:noProof/>
          <w:szCs w:val="20"/>
          <w:lang w:val="en-GB"/>
        </w:rPr>
        <w:fldChar w:fldCharType="separate"/>
      </w:r>
      <w:r w:rsidRPr="00A77DF5">
        <w:rPr>
          <w:noProof/>
          <w:szCs w:val="20"/>
          <w:lang w:val="en-GB"/>
        </w:rPr>
        <w:t>4</w:t>
      </w:r>
      <w:r w:rsidRPr="00A77DF5">
        <w:rPr>
          <w:noProof/>
          <w:szCs w:val="20"/>
          <w:lang w:val="en-GB"/>
        </w:rPr>
        <w:fldChar w:fldCharType="end"/>
      </w:r>
    </w:p>
    <w:p w14:paraId="26488E9A" w14:textId="77777777" w:rsidR="00DC66DB" w:rsidRPr="00A77DF5" w:rsidRDefault="00DC66DB" w:rsidP="00DC66DB">
      <w:pPr>
        <w:tabs>
          <w:tab w:val="right" w:leader="dot" w:pos="8640"/>
        </w:tabs>
        <w:spacing w:before="120" w:after="120"/>
        <w:ind w:left="482" w:right="720" w:hanging="482"/>
        <w:jc w:val="both"/>
        <w:rPr>
          <w:rFonts w:ascii="Calibri" w:hAnsi="Calibri"/>
          <w:noProof/>
        </w:rPr>
      </w:pPr>
      <w:r w:rsidRPr="00A77DF5">
        <w:rPr>
          <w:b/>
          <w:caps/>
          <w:noProof/>
          <w:szCs w:val="20"/>
          <w:lang w:val="en-GB"/>
        </w:rPr>
        <w:t>4.</w:t>
      </w:r>
      <w:r w:rsidRPr="00A77DF5">
        <w:rPr>
          <w:rFonts w:ascii="Calibri" w:hAnsi="Calibri"/>
          <w:noProof/>
        </w:rPr>
        <w:tab/>
      </w:r>
      <w:r w:rsidRPr="00A77DF5">
        <w:rPr>
          <w:b/>
          <w:caps/>
          <w:noProof/>
          <w:szCs w:val="20"/>
          <w:lang w:val="en-GB"/>
        </w:rPr>
        <w:t>SCOPE OF THE WORK</w:t>
      </w:r>
      <w:r w:rsidRPr="00A77DF5">
        <w:rPr>
          <w:b/>
          <w:caps/>
          <w:noProof/>
          <w:szCs w:val="20"/>
          <w:lang w:val="en-GB"/>
        </w:rPr>
        <w:tab/>
      </w:r>
      <w:r w:rsidRPr="00A77DF5">
        <w:rPr>
          <w:b/>
          <w:caps/>
          <w:noProof/>
          <w:szCs w:val="20"/>
          <w:lang w:val="en-GB"/>
        </w:rPr>
        <w:fldChar w:fldCharType="begin"/>
      </w:r>
      <w:r w:rsidRPr="00A77DF5">
        <w:rPr>
          <w:b/>
          <w:caps/>
          <w:noProof/>
          <w:szCs w:val="20"/>
          <w:lang w:val="en-GB"/>
        </w:rPr>
        <w:instrText xml:space="preserve"> PAGEREF _Toc62107570 \h </w:instrText>
      </w:r>
      <w:r w:rsidRPr="00A77DF5">
        <w:rPr>
          <w:b/>
          <w:caps/>
          <w:noProof/>
          <w:szCs w:val="20"/>
          <w:lang w:val="en-GB"/>
        </w:rPr>
      </w:r>
      <w:r w:rsidRPr="00A77DF5">
        <w:rPr>
          <w:b/>
          <w:caps/>
          <w:noProof/>
          <w:szCs w:val="20"/>
          <w:lang w:val="en-GB"/>
        </w:rPr>
        <w:fldChar w:fldCharType="separate"/>
      </w:r>
      <w:r w:rsidRPr="00A77DF5">
        <w:rPr>
          <w:b/>
          <w:caps/>
          <w:noProof/>
          <w:szCs w:val="20"/>
          <w:lang w:val="en-GB"/>
        </w:rPr>
        <w:t>5</w:t>
      </w:r>
      <w:r w:rsidRPr="00A77DF5">
        <w:rPr>
          <w:b/>
          <w:caps/>
          <w:noProof/>
          <w:szCs w:val="20"/>
          <w:lang w:val="en-GB"/>
        </w:rPr>
        <w:fldChar w:fldCharType="end"/>
      </w:r>
    </w:p>
    <w:p w14:paraId="48937DA4" w14:textId="77777777" w:rsidR="00DC66DB" w:rsidRPr="00A77DF5" w:rsidRDefault="00DC66DB" w:rsidP="00DC66DB">
      <w:pPr>
        <w:tabs>
          <w:tab w:val="left" w:pos="1077"/>
          <w:tab w:val="right" w:leader="dot" w:pos="8640"/>
        </w:tabs>
        <w:ind w:left="1077" w:right="720" w:hanging="595"/>
        <w:jc w:val="both"/>
        <w:rPr>
          <w:rFonts w:ascii="Calibri" w:hAnsi="Calibri"/>
          <w:noProof/>
        </w:rPr>
      </w:pPr>
      <w:r w:rsidRPr="00A77DF5">
        <w:rPr>
          <w:noProof/>
          <w:szCs w:val="20"/>
          <w:lang w:val="en-GB"/>
        </w:rPr>
        <w:t>4.1.</w:t>
      </w:r>
      <w:r w:rsidRPr="00A77DF5">
        <w:rPr>
          <w:rFonts w:ascii="Calibri" w:hAnsi="Calibri"/>
          <w:noProof/>
        </w:rPr>
        <w:tab/>
      </w:r>
      <w:r w:rsidRPr="00A77DF5">
        <w:rPr>
          <w:noProof/>
          <w:szCs w:val="20"/>
          <w:lang w:val="en-GB"/>
        </w:rPr>
        <w:t>General</w:t>
      </w:r>
      <w:r w:rsidRPr="00A77DF5">
        <w:rPr>
          <w:noProof/>
          <w:szCs w:val="20"/>
          <w:lang w:val="en-GB"/>
        </w:rPr>
        <w:tab/>
      </w:r>
      <w:r w:rsidRPr="00A77DF5">
        <w:rPr>
          <w:noProof/>
          <w:szCs w:val="20"/>
          <w:lang w:val="en-GB"/>
        </w:rPr>
        <w:fldChar w:fldCharType="begin"/>
      </w:r>
      <w:r w:rsidRPr="00A77DF5">
        <w:rPr>
          <w:noProof/>
          <w:szCs w:val="20"/>
          <w:lang w:val="en-GB"/>
        </w:rPr>
        <w:instrText xml:space="preserve"> PAGEREF _Toc62107571 \h </w:instrText>
      </w:r>
      <w:r w:rsidRPr="00A77DF5">
        <w:rPr>
          <w:noProof/>
          <w:szCs w:val="20"/>
          <w:lang w:val="en-GB"/>
        </w:rPr>
      </w:r>
      <w:r w:rsidRPr="00A77DF5">
        <w:rPr>
          <w:noProof/>
          <w:szCs w:val="20"/>
          <w:lang w:val="en-GB"/>
        </w:rPr>
        <w:fldChar w:fldCharType="separate"/>
      </w:r>
      <w:r w:rsidRPr="00A77DF5">
        <w:rPr>
          <w:noProof/>
          <w:szCs w:val="20"/>
          <w:lang w:val="en-GB"/>
        </w:rPr>
        <w:t>5</w:t>
      </w:r>
      <w:r w:rsidRPr="00A77DF5">
        <w:rPr>
          <w:noProof/>
          <w:szCs w:val="20"/>
          <w:lang w:val="en-GB"/>
        </w:rPr>
        <w:fldChar w:fldCharType="end"/>
      </w:r>
    </w:p>
    <w:p w14:paraId="5D47D24B" w14:textId="77777777" w:rsidR="00DC66DB" w:rsidRPr="00A77DF5" w:rsidRDefault="00DC66DB" w:rsidP="00DC66DB">
      <w:pPr>
        <w:tabs>
          <w:tab w:val="left" w:pos="1077"/>
          <w:tab w:val="right" w:leader="dot" w:pos="8640"/>
        </w:tabs>
        <w:ind w:left="1077" w:right="720" w:hanging="595"/>
        <w:jc w:val="both"/>
        <w:rPr>
          <w:rFonts w:ascii="Calibri" w:hAnsi="Calibri"/>
          <w:noProof/>
        </w:rPr>
      </w:pPr>
      <w:r w:rsidRPr="00A77DF5">
        <w:rPr>
          <w:noProof/>
          <w:szCs w:val="20"/>
          <w:lang w:val="en-GB"/>
        </w:rPr>
        <w:t>4.2.</w:t>
      </w:r>
      <w:r w:rsidRPr="00A77DF5">
        <w:rPr>
          <w:rFonts w:ascii="Calibri" w:hAnsi="Calibri"/>
          <w:noProof/>
        </w:rPr>
        <w:tab/>
      </w:r>
      <w:r w:rsidRPr="00A77DF5">
        <w:rPr>
          <w:noProof/>
          <w:szCs w:val="20"/>
          <w:lang w:val="en-GB"/>
        </w:rPr>
        <w:t>Project management</w:t>
      </w:r>
      <w:r w:rsidRPr="00A77DF5">
        <w:rPr>
          <w:noProof/>
          <w:szCs w:val="20"/>
          <w:lang w:val="en-GB"/>
        </w:rPr>
        <w:tab/>
      </w:r>
      <w:r w:rsidRPr="00A77DF5">
        <w:rPr>
          <w:noProof/>
          <w:szCs w:val="20"/>
          <w:lang w:val="en-GB"/>
        </w:rPr>
        <w:fldChar w:fldCharType="begin"/>
      </w:r>
      <w:r w:rsidRPr="00A77DF5">
        <w:rPr>
          <w:noProof/>
          <w:szCs w:val="20"/>
          <w:lang w:val="en-GB"/>
        </w:rPr>
        <w:instrText xml:space="preserve"> PAGEREF _Toc62107573 \h </w:instrText>
      </w:r>
      <w:r w:rsidRPr="00A77DF5">
        <w:rPr>
          <w:noProof/>
          <w:szCs w:val="20"/>
          <w:lang w:val="en-GB"/>
        </w:rPr>
      </w:r>
      <w:r w:rsidRPr="00A77DF5">
        <w:rPr>
          <w:noProof/>
          <w:szCs w:val="20"/>
          <w:lang w:val="en-GB"/>
        </w:rPr>
        <w:fldChar w:fldCharType="separate"/>
      </w:r>
      <w:r w:rsidRPr="00A77DF5">
        <w:rPr>
          <w:noProof/>
          <w:szCs w:val="20"/>
          <w:lang w:val="en-GB"/>
        </w:rPr>
        <w:t>6</w:t>
      </w:r>
      <w:r w:rsidRPr="00A77DF5">
        <w:rPr>
          <w:noProof/>
          <w:szCs w:val="20"/>
          <w:lang w:val="en-GB"/>
        </w:rPr>
        <w:fldChar w:fldCharType="end"/>
      </w:r>
    </w:p>
    <w:p w14:paraId="275B7FA8" w14:textId="77777777" w:rsidR="00DC66DB" w:rsidRPr="00A77DF5" w:rsidRDefault="00DC66DB" w:rsidP="00DC66DB">
      <w:pPr>
        <w:tabs>
          <w:tab w:val="right" w:leader="dot" w:pos="8640"/>
        </w:tabs>
        <w:spacing w:before="120" w:after="120"/>
        <w:ind w:left="482" w:right="720" w:hanging="482"/>
        <w:jc w:val="both"/>
        <w:rPr>
          <w:rFonts w:ascii="Calibri" w:hAnsi="Calibri"/>
          <w:noProof/>
        </w:rPr>
      </w:pPr>
      <w:r w:rsidRPr="00A77DF5">
        <w:rPr>
          <w:b/>
          <w:caps/>
          <w:noProof/>
          <w:szCs w:val="20"/>
          <w:lang w:val="en-GB"/>
        </w:rPr>
        <w:t>5.</w:t>
      </w:r>
      <w:r w:rsidRPr="00A77DF5">
        <w:rPr>
          <w:rFonts w:ascii="Calibri" w:hAnsi="Calibri"/>
          <w:noProof/>
        </w:rPr>
        <w:tab/>
      </w:r>
      <w:r w:rsidRPr="00A77DF5">
        <w:rPr>
          <w:b/>
          <w:caps/>
          <w:noProof/>
          <w:szCs w:val="20"/>
          <w:lang w:val="en-GB"/>
        </w:rPr>
        <w:t>LOGISTICS AND TIMING</w:t>
      </w:r>
      <w:r w:rsidRPr="00A77DF5">
        <w:rPr>
          <w:b/>
          <w:caps/>
          <w:noProof/>
          <w:szCs w:val="20"/>
          <w:lang w:val="en-GB"/>
        </w:rPr>
        <w:tab/>
      </w:r>
      <w:r w:rsidRPr="00A77DF5">
        <w:rPr>
          <w:b/>
          <w:caps/>
          <w:noProof/>
          <w:szCs w:val="20"/>
          <w:lang w:val="en-GB"/>
        </w:rPr>
        <w:fldChar w:fldCharType="begin"/>
      </w:r>
      <w:r w:rsidRPr="00A77DF5">
        <w:rPr>
          <w:b/>
          <w:caps/>
          <w:noProof/>
          <w:szCs w:val="20"/>
          <w:lang w:val="en-GB"/>
        </w:rPr>
        <w:instrText xml:space="preserve"> PAGEREF _Toc62107574 \h </w:instrText>
      </w:r>
      <w:r w:rsidRPr="00A77DF5">
        <w:rPr>
          <w:b/>
          <w:caps/>
          <w:noProof/>
          <w:szCs w:val="20"/>
          <w:lang w:val="en-GB"/>
        </w:rPr>
      </w:r>
      <w:r w:rsidRPr="00A77DF5">
        <w:rPr>
          <w:b/>
          <w:caps/>
          <w:noProof/>
          <w:szCs w:val="20"/>
          <w:lang w:val="en-GB"/>
        </w:rPr>
        <w:fldChar w:fldCharType="separate"/>
      </w:r>
      <w:r w:rsidRPr="00A77DF5">
        <w:rPr>
          <w:b/>
          <w:caps/>
          <w:noProof/>
          <w:szCs w:val="20"/>
          <w:lang w:val="en-GB"/>
        </w:rPr>
        <w:t>6</w:t>
      </w:r>
      <w:r w:rsidRPr="00A77DF5">
        <w:rPr>
          <w:b/>
          <w:caps/>
          <w:noProof/>
          <w:szCs w:val="20"/>
          <w:lang w:val="en-GB"/>
        </w:rPr>
        <w:fldChar w:fldCharType="end"/>
      </w:r>
    </w:p>
    <w:p w14:paraId="7C3D25E5" w14:textId="77777777" w:rsidR="00DC66DB" w:rsidRPr="00A77DF5" w:rsidRDefault="00DC66DB" w:rsidP="00DC66DB">
      <w:pPr>
        <w:tabs>
          <w:tab w:val="left" w:pos="1077"/>
          <w:tab w:val="right" w:leader="dot" w:pos="8640"/>
        </w:tabs>
        <w:ind w:left="1077" w:right="720" w:hanging="595"/>
        <w:jc w:val="both"/>
        <w:rPr>
          <w:rFonts w:ascii="Calibri" w:hAnsi="Calibri"/>
          <w:noProof/>
        </w:rPr>
      </w:pPr>
      <w:r w:rsidRPr="00A77DF5">
        <w:rPr>
          <w:noProof/>
          <w:szCs w:val="20"/>
          <w:lang w:val="en-GB"/>
        </w:rPr>
        <w:t>5.1.</w:t>
      </w:r>
      <w:r w:rsidRPr="00A77DF5">
        <w:rPr>
          <w:rFonts w:ascii="Calibri" w:hAnsi="Calibri"/>
          <w:noProof/>
        </w:rPr>
        <w:tab/>
      </w:r>
      <w:r w:rsidRPr="00A77DF5">
        <w:rPr>
          <w:noProof/>
          <w:szCs w:val="20"/>
          <w:lang w:val="en-GB"/>
        </w:rPr>
        <w:t>Location</w:t>
      </w:r>
      <w:r w:rsidRPr="00A77DF5">
        <w:rPr>
          <w:noProof/>
          <w:szCs w:val="20"/>
          <w:lang w:val="en-GB"/>
        </w:rPr>
        <w:tab/>
      </w:r>
      <w:r w:rsidRPr="00A77DF5">
        <w:rPr>
          <w:noProof/>
          <w:szCs w:val="20"/>
          <w:lang w:val="en-GB"/>
        </w:rPr>
        <w:fldChar w:fldCharType="begin"/>
      </w:r>
      <w:r w:rsidRPr="00A77DF5">
        <w:rPr>
          <w:noProof/>
          <w:szCs w:val="20"/>
          <w:lang w:val="en-GB"/>
        </w:rPr>
        <w:instrText xml:space="preserve"> PAGEREF _Toc62107575 \h </w:instrText>
      </w:r>
      <w:r w:rsidRPr="00A77DF5">
        <w:rPr>
          <w:noProof/>
          <w:szCs w:val="20"/>
          <w:lang w:val="en-GB"/>
        </w:rPr>
      </w:r>
      <w:r w:rsidRPr="00A77DF5">
        <w:rPr>
          <w:noProof/>
          <w:szCs w:val="20"/>
          <w:lang w:val="en-GB"/>
        </w:rPr>
        <w:fldChar w:fldCharType="separate"/>
      </w:r>
      <w:r w:rsidRPr="00A77DF5">
        <w:rPr>
          <w:noProof/>
          <w:szCs w:val="20"/>
          <w:lang w:val="en-GB"/>
        </w:rPr>
        <w:t>6</w:t>
      </w:r>
      <w:r w:rsidRPr="00A77DF5">
        <w:rPr>
          <w:noProof/>
          <w:szCs w:val="20"/>
          <w:lang w:val="en-GB"/>
        </w:rPr>
        <w:fldChar w:fldCharType="end"/>
      </w:r>
    </w:p>
    <w:p w14:paraId="50E3C88A" w14:textId="77777777" w:rsidR="00DC66DB" w:rsidRPr="00A77DF5" w:rsidRDefault="00DC66DB" w:rsidP="00DC66DB">
      <w:pPr>
        <w:tabs>
          <w:tab w:val="left" w:pos="1077"/>
          <w:tab w:val="right" w:leader="dot" w:pos="8640"/>
        </w:tabs>
        <w:ind w:left="1077" w:right="720" w:hanging="595"/>
        <w:jc w:val="both"/>
        <w:rPr>
          <w:rFonts w:ascii="Calibri" w:hAnsi="Calibri"/>
          <w:noProof/>
        </w:rPr>
      </w:pPr>
      <w:r w:rsidRPr="00A77DF5">
        <w:rPr>
          <w:noProof/>
          <w:szCs w:val="20"/>
          <w:lang w:val="en-GB"/>
        </w:rPr>
        <w:t>5.2.</w:t>
      </w:r>
      <w:r w:rsidRPr="00A77DF5">
        <w:rPr>
          <w:rFonts w:ascii="Calibri" w:hAnsi="Calibri"/>
          <w:noProof/>
        </w:rPr>
        <w:tab/>
      </w:r>
      <w:r w:rsidRPr="00A77DF5">
        <w:rPr>
          <w:noProof/>
          <w:szCs w:val="20"/>
          <w:lang w:val="en-GB"/>
        </w:rPr>
        <w:t>Start date &amp; period of implementation</w:t>
      </w:r>
      <w:r w:rsidRPr="00A77DF5">
        <w:rPr>
          <w:noProof/>
          <w:szCs w:val="20"/>
          <w:lang w:val="en-GB"/>
        </w:rPr>
        <w:tab/>
      </w:r>
      <w:r w:rsidRPr="00A77DF5">
        <w:rPr>
          <w:noProof/>
          <w:szCs w:val="20"/>
          <w:lang w:val="en-GB"/>
        </w:rPr>
        <w:fldChar w:fldCharType="begin"/>
      </w:r>
      <w:r w:rsidRPr="00A77DF5">
        <w:rPr>
          <w:noProof/>
          <w:szCs w:val="20"/>
          <w:lang w:val="en-GB"/>
        </w:rPr>
        <w:instrText xml:space="preserve"> PAGEREF _Toc62107576 \h </w:instrText>
      </w:r>
      <w:r w:rsidRPr="00A77DF5">
        <w:rPr>
          <w:noProof/>
          <w:szCs w:val="20"/>
          <w:lang w:val="en-GB"/>
        </w:rPr>
      </w:r>
      <w:r w:rsidRPr="00A77DF5">
        <w:rPr>
          <w:noProof/>
          <w:szCs w:val="20"/>
          <w:lang w:val="en-GB"/>
        </w:rPr>
        <w:fldChar w:fldCharType="separate"/>
      </w:r>
      <w:r w:rsidRPr="00A77DF5">
        <w:rPr>
          <w:noProof/>
          <w:szCs w:val="20"/>
          <w:lang w:val="en-GB"/>
        </w:rPr>
        <w:t>6</w:t>
      </w:r>
      <w:r w:rsidRPr="00A77DF5">
        <w:rPr>
          <w:noProof/>
          <w:szCs w:val="20"/>
          <w:lang w:val="en-GB"/>
        </w:rPr>
        <w:fldChar w:fldCharType="end"/>
      </w:r>
    </w:p>
    <w:p w14:paraId="4D9123D5" w14:textId="77777777" w:rsidR="00DC66DB" w:rsidRPr="00A77DF5" w:rsidRDefault="00DC66DB" w:rsidP="00DC66DB">
      <w:pPr>
        <w:tabs>
          <w:tab w:val="right" w:leader="dot" w:pos="8640"/>
        </w:tabs>
        <w:spacing w:before="120" w:after="120"/>
        <w:ind w:left="482" w:right="720" w:hanging="482"/>
        <w:jc w:val="both"/>
        <w:rPr>
          <w:rFonts w:ascii="Calibri" w:hAnsi="Calibri"/>
          <w:noProof/>
        </w:rPr>
      </w:pPr>
      <w:r w:rsidRPr="00A77DF5">
        <w:rPr>
          <w:b/>
          <w:caps/>
          <w:noProof/>
          <w:szCs w:val="20"/>
          <w:lang w:val="en-GB"/>
        </w:rPr>
        <w:t>6.</w:t>
      </w:r>
      <w:r w:rsidRPr="00A77DF5">
        <w:rPr>
          <w:rFonts w:ascii="Calibri" w:hAnsi="Calibri"/>
          <w:noProof/>
        </w:rPr>
        <w:tab/>
      </w:r>
      <w:r w:rsidRPr="00A77DF5">
        <w:rPr>
          <w:b/>
          <w:caps/>
          <w:noProof/>
          <w:szCs w:val="20"/>
          <w:lang w:val="en-GB"/>
        </w:rPr>
        <w:t>REQUIREMENTS</w:t>
      </w:r>
      <w:r w:rsidRPr="00A77DF5">
        <w:rPr>
          <w:b/>
          <w:caps/>
          <w:noProof/>
          <w:szCs w:val="20"/>
          <w:lang w:val="en-GB"/>
        </w:rPr>
        <w:tab/>
      </w:r>
      <w:r w:rsidRPr="00A77DF5">
        <w:rPr>
          <w:b/>
          <w:caps/>
          <w:noProof/>
          <w:szCs w:val="20"/>
          <w:lang w:val="en-GB"/>
        </w:rPr>
        <w:fldChar w:fldCharType="begin"/>
      </w:r>
      <w:r w:rsidRPr="00A77DF5">
        <w:rPr>
          <w:b/>
          <w:caps/>
          <w:noProof/>
          <w:szCs w:val="20"/>
          <w:lang w:val="en-GB"/>
        </w:rPr>
        <w:instrText xml:space="preserve"> PAGEREF _Toc62107577 \h </w:instrText>
      </w:r>
      <w:r w:rsidRPr="00A77DF5">
        <w:rPr>
          <w:b/>
          <w:caps/>
          <w:noProof/>
          <w:szCs w:val="20"/>
          <w:lang w:val="en-GB"/>
        </w:rPr>
      </w:r>
      <w:r w:rsidRPr="00A77DF5">
        <w:rPr>
          <w:b/>
          <w:caps/>
          <w:noProof/>
          <w:szCs w:val="20"/>
          <w:lang w:val="en-GB"/>
        </w:rPr>
        <w:fldChar w:fldCharType="separate"/>
      </w:r>
      <w:r w:rsidRPr="00A77DF5">
        <w:rPr>
          <w:b/>
          <w:caps/>
          <w:noProof/>
          <w:szCs w:val="20"/>
          <w:lang w:val="en-GB"/>
        </w:rPr>
        <w:t>6</w:t>
      </w:r>
      <w:r w:rsidRPr="00A77DF5">
        <w:rPr>
          <w:b/>
          <w:caps/>
          <w:noProof/>
          <w:szCs w:val="20"/>
          <w:lang w:val="en-GB"/>
        </w:rPr>
        <w:fldChar w:fldCharType="end"/>
      </w:r>
    </w:p>
    <w:p w14:paraId="54188A14" w14:textId="77777777" w:rsidR="00DC66DB" w:rsidRPr="00A77DF5" w:rsidRDefault="00DC66DB" w:rsidP="00DC66DB">
      <w:pPr>
        <w:tabs>
          <w:tab w:val="left" w:pos="1077"/>
          <w:tab w:val="right" w:leader="dot" w:pos="8640"/>
        </w:tabs>
        <w:ind w:left="1077" w:right="720" w:hanging="595"/>
        <w:jc w:val="both"/>
        <w:rPr>
          <w:rFonts w:ascii="Calibri" w:hAnsi="Calibri"/>
          <w:noProof/>
        </w:rPr>
      </w:pPr>
      <w:r w:rsidRPr="00A77DF5">
        <w:rPr>
          <w:noProof/>
          <w:szCs w:val="20"/>
          <w:lang w:val="en-GB"/>
        </w:rPr>
        <w:t>6.1.</w:t>
      </w:r>
      <w:r w:rsidRPr="00A77DF5">
        <w:rPr>
          <w:rFonts w:ascii="Calibri" w:hAnsi="Calibri"/>
          <w:noProof/>
        </w:rPr>
        <w:tab/>
      </w:r>
      <w:r w:rsidRPr="00A77DF5">
        <w:rPr>
          <w:noProof/>
          <w:szCs w:val="20"/>
          <w:lang w:val="en-GB"/>
        </w:rPr>
        <w:t>Staff</w:t>
      </w:r>
      <w:r w:rsidRPr="00A77DF5">
        <w:rPr>
          <w:noProof/>
          <w:szCs w:val="20"/>
          <w:lang w:val="en-GB"/>
        </w:rPr>
        <w:tab/>
      </w:r>
      <w:r w:rsidRPr="00A77DF5">
        <w:rPr>
          <w:noProof/>
          <w:szCs w:val="20"/>
          <w:lang w:val="en-GB"/>
        </w:rPr>
        <w:fldChar w:fldCharType="begin"/>
      </w:r>
      <w:r w:rsidRPr="00A77DF5">
        <w:rPr>
          <w:noProof/>
          <w:szCs w:val="20"/>
          <w:lang w:val="en-GB"/>
        </w:rPr>
        <w:instrText xml:space="preserve"> PAGEREF _Toc62107578 \h </w:instrText>
      </w:r>
      <w:r w:rsidRPr="00A77DF5">
        <w:rPr>
          <w:noProof/>
          <w:szCs w:val="20"/>
          <w:lang w:val="en-GB"/>
        </w:rPr>
      </w:r>
      <w:r w:rsidRPr="00A77DF5">
        <w:rPr>
          <w:noProof/>
          <w:szCs w:val="20"/>
          <w:lang w:val="en-GB"/>
        </w:rPr>
        <w:fldChar w:fldCharType="separate"/>
      </w:r>
      <w:r w:rsidRPr="00A77DF5">
        <w:rPr>
          <w:noProof/>
          <w:szCs w:val="20"/>
          <w:lang w:val="en-GB"/>
        </w:rPr>
        <w:t>6</w:t>
      </w:r>
      <w:r w:rsidRPr="00A77DF5">
        <w:rPr>
          <w:noProof/>
          <w:szCs w:val="20"/>
          <w:lang w:val="en-GB"/>
        </w:rPr>
        <w:fldChar w:fldCharType="end"/>
      </w:r>
    </w:p>
    <w:p w14:paraId="4C760A17" w14:textId="77777777" w:rsidR="00DC66DB" w:rsidRPr="00A77DF5" w:rsidRDefault="00DC66DB" w:rsidP="00DC66DB">
      <w:pPr>
        <w:tabs>
          <w:tab w:val="left" w:pos="1077"/>
          <w:tab w:val="right" w:leader="dot" w:pos="8640"/>
        </w:tabs>
        <w:ind w:left="1077" w:right="720" w:hanging="595"/>
        <w:jc w:val="both"/>
        <w:rPr>
          <w:rFonts w:ascii="Calibri" w:hAnsi="Calibri"/>
          <w:noProof/>
        </w:rPr>
      </w:pPr>
      <w:r w:rsidRPr="00A77DF5">
        <w:rPr>
          <w:noProof/>
          <w:szCs w:val="20"/>
          <w:lang w:val="en-GB"/>
        </w:rPr>
        <w:t>6.2.</w:t>
      </w:r>
      <w:r w:rsidRPr="00A77DF5">
        <w:rPr>
          <w:rFonts w:ascii="Calibri" w:hAnsi="Calibri"/>
          <w:noProof/>
        </w:rPr>
        <w:tab/>
      </w:r>
      <w:r w:rsidRPr="00A77DF5">
        <w:rPr>
          <w:noProof/>
          <w:szCs w:val="20"/>
          <w:lang w:val="en-GB"/>
        </w:rPr>
        <w:t>Office accommodation</w:t>
      </w:r>
      <w:r w:rsidRPr="00A77DF5">
        <w:rPr>
          <w:noProof/>
          <w:szCs w:val="20"/>
          <w:lang w:val="en-GB"/>
        </w:rPr>
        <w:tab/>
      </w:r>
      <w:r w:rsidRPr="00A77DF5">
        <w:rPr>
          <w:noProof/>
          <w:szCs w:val="20"/>
          <w:lang w:val="en-GB"/>
        </w:rPr>
        <w:fldChar w:fldCharType="begin"/>
      </w:r>
      <w:r w:rsidRPr="00A77DF5">
        <w:rPr>
          <w:noProof/>
          <w:szCs w:val="20"/>
          <w:lang w:val="en-GB"/>
        </w:rPr>
        <w:instrText xml:space="preserve"> PAGEREF _Toc62107579 \h </w:instrText>
      </w:r>
      <w:r w:rsidRPr="00A77DF5">
        <w:rPr>
          <w:noProof/>
          <w:szCs w:val="20"/>
          <w:lang w:val="en-GB"/>
        </w:rPr>
      </w:r>
      <w:r w:rsidRPr="00A77DF5">
        <w:rPr>
          <w:noProof/>
          <w:szCs w:val="20"/>
          <w:lang w:val="en-GB"/>
        </w:rPr>
        <w:fldChar w:fldCharType="separate"/>
      </w:r>
      <w:r w:rsidRPr="00A77DF5">
        <w:rPr>
          <w:noProof/>
          <w:szCs w:val="20"/>
          <w:lang w:val="en-GB"/>
        </w:rPr>
        <w:t>7</w:t>
      </w:r>
      <w:r w:rsidRPr="00A77DF5">
        <w:rPr>
          <w:noProof/>
          <w:szCs w:val="20"/>
          <w:lang w:val="en-GB"/>
        </w:rPr>
        <w:fldChar w:fldCharType="end"/>
      </w:r>
    </w:p>
    <w:p w14:paraId="676DF29D" w14:textId="77777777" w:rsidR="00DC66DB" w:rsidRPr="00A77DF5" w:rsidRDefault="00DC66DB" w:rsidP="00DC66DB">
      <w:pPr>
        <w:tabs>
          <w:tab w:val="left" w:pos="1077"/>
          <w:tab w:val="right" w:leader="dot" w:pos="8640"/>
        </w:tabs>
        <w:ind w:left="1077" w:right="720" w:hanging="595"/>
        <w:jc w:val="both"/>
        <w:rPr>
          <w:rFonts w:ascii="Calibri" w:hAnsi="Calibri"/>
          <w:noProof/>
        </w:rPr>
      </w:pPr>
      <w:r w:rsidRPr="00A77DF5">
        <w:rPr>
          <w:noProof/>
          <w:szCs w:val="20"/>
          <w:lang w:val="en-GB"/>
        </w:rPr>
        <w:t>6.3.</w:t>
      </w:r>
      <w:r w:rsidRPr="00A77DF5">
        <w:rPr>
          <w:rFonts w:ascii="Calibri" w:hAnsi="Calibri"/>
          <w:noProof/>
        </w:rPr>
        <w:tab/>
      </w:r>
      <w:r w:rsidRPr="00A77DF5">
        <w:rPr>
          <w:noProof/>
          <w:szCs w:val="20"/>
          <w:lang w:val="en-GB"/>
        </w:rPr>
        <w:t>Facilities to be provided by the contractor</w:t>
      </w:r>
      <w:r w:rsidRPr="00A77DF5">
        <w:rPr>
          <w:noProof/>
          <w:szCs w:val="20"/>
          <w:lang w:val="en-GB"/>
        </w:rPr>
        <w:tab/>
      </w:r>
      <w:r w:rsidRPr="00A77DF5">
        <w:rPr>
          <w:noProof/>
          <w:szCs w:val="20"/>
          <w:lang w:val="en-GB"/>
        </w:rPr>
        <w:fldChar w:fldCharType="begin"/>
      </w:r>
      <w:r w:rsidRPr="00A77DF5">
        <w:rPr>
          <w:noProof/>
          <w:szCs w:val="20"/>
          <w:lang w:val="en-GB"/>
        </w:rPr>
        <w:instrText xml:space="preserve"> PAGEREF _Toc62107580 \h </w:instrText>
      </w:r>
      <w:r w:rsidRPr="00A77DF5">
        <w:rPr>
          <w:noProof/>
          <w:szCs w:val="20"/>
          <w:lang w:val="en-GB"/>
        </w:rPr>
      </w:r>
      <w:r w:rsidRPr="00A77DF5">
        <w:rPr>
          <w:noProof/>
          <w:szCs w:val="20"/>
          <w:lang w:val="en-GB"/>
        </w:rPr>
        <w:fldChar w:fldCharType="separate"/>
      </w:r>
      <w:r w:rsidRPr="00A77DF5">
        <w:rPr>
          <w:noProof/>
          <w:szCs w:val="20"/>
          <w:lang w:val="en-GB"/>
        </w:rPr>
        <w:t>7</w:t>
      </w:r>
      <w:r w:rsidRPr="00A77DF5">
        <w:rPr>
          <w:noProof/>
          <w:szCs w:val="20"/>
          <w:lang w:val="en-GB"/>
        </w:rPr>
        <w:fldChar w:fldCharType="end"/>
      </w:r>
    </w:p>
    <w:p w14:paraId="00015E36" w14:textId="77777777" w:rsidR="00DC66DB" w:rsidRPr="00A77DF5" w:rsidRDefault="00DC66DB" w:rsidP="00DC66DB">
      <w:pPr>
        <w:tabs>
          <w:tab w:val="left" w:pos="1077"/>
          <w:tab w:val="right" w:leader="dot" w:pos="8640"/>
        </w:tabs>
        <w:ind w:left="1077" w:right="720" w:hanging="595"/>
        <w:jc w:val="both"/>
        <w:rPr>
          <w:rFonts w:ascii="Calibri" w:hAnsi="Calibri"/>
          <w:noProof/>
        </w:rPr>
      </w:pPr>
      <w:r w:rsidRPr="00A77DF5">
        <w:rPr>
          <w:noProof/>
          <w:szCs w:val="20"/>
          <w:lang w:val="en-GB"/>
        </w:rPr>
        <w:t>6.4.</w:t>
      </w:r>
      <w:r w:rsidRPr="00A77DF5">
        <w:rPr>
          <w:rFonts w:ascii="Calibri" w:hAnsi="Calibri"/>
          <w:noProof/>
        </w:rPr>
        <w:tab/>
      </w:r>
      <w:r w:rsidRPr="00A77DF5">
        <w:rPr>
          <w:noProof/>
          <w:szCs w:val="20"/>
          <w:lang w:val="en-GB"/>
        </w:rPr>
        <w:t>Equipment</w:t>
      </w:r>
      <w:r w:rsidRPr="00A77DF5">
        <w:rPr>
          <w:noProof/>
          <w:szCs w:val="20"/>
          <w:lang w:val="en-GB"/>
        </w:rPr>
        <w:tab/>
      </w:r>
      <w:r w:rsidRPr="00A77DF5">
        <w:rPr>
          <w:noProof/>
          <w:szCs w:val="20"/>
          <w:lang w:val="en-GB"/>
        </w:rPr>
        <w:fldChar w:fldCharType="begin"/>
      </w:r>
      <w:r w:rsidRPr="00A77DF5">
        <w:rPr>
          <w:noProof/>
          <w:szCs w:val="20"/>
          <w:lang w:val="en-GB"/>
        </w:rPr>
        <w:instrText xml:space="preserve"> PAGEREF _Toc62107581 \h </w:instrText>
      </w:r>
      <w:r w:rsidRPr="00A77DF5">
        <w:rPr>
          <w:noProof/>
          <w:szCs w:val="20"/>
          <w:lang w:val="en-GB"/>
        </w:rPr>
      </w:r>
      <w:r w:rsidRPr="00A77DF5">
        <w:rPr>
          <w:noProof/>
          <w:szCs w:val="20"/>
          <w:lang w:val="en-GB"/>
        </w:rPr>
        <w:fldChar w:fldCharType="separate"/>
      </w:r>
      <w:r w:rsidRPr="00A77DF5">
        <w:rPr>
          <w:noProof/>
          <w:szCs w:val="20"/>
          <w:lang w:val="en-GB"/>
        </w:rPr>
        <w:t>7</w:t>
      </w:r>
      <w:r w:rsidRPr="00A77DF5">
        <w:rPr>
          <w:noProof/>
          <w:szCs w:val="20"/>
          <w:lang w:val="en-GB"/>
        </w:rPr>
        <w:fldChar w:fldCharType="end"/>
      </w:r>
    </w:p>
    <w:p w14:paraId="4F87E3AE" w14:textId="77777777" w:rsidR="00DC66DB" w:rsidRPr="00A77DF5" w:rsidRDefault="00DC66DB" w:rsidP="00DC66DB">
      <w:pPr>
        <w:tabs>
          <w:tab w:val="left" w:pos="1077"/>
          <w:tab w:val="right" w:leader="dot" w:pos="8640"/>
        </w:tabs>
        <w:ind w:left="1077" w:right="720" w:hanging="595"/>
        <w:jc w:val="both"/>
        <w:rPr>
          <w:rFonts w:ascii="Calibri" w:hAnsi="Calibri"/>
          <w:noProof/>
        </w:rPr>
      </w:pPr>
      <w:r w:rsidRPr="00A77DF5">
        <w:rPr>
          <w:noProof/>
          <w:szCs w:val="20"/>
          <w:lang w:val="en-GB"/>
        </w:rPr>
        <w:t>6.5.</w:t>
      </w:r>
      <w:r w:rsidRPr="00A77DF5">
        <w:rPr>
          <w:rFonts w:ascii="Calibri" w:hAnsi="Calibri"/>
          <w:noProof/>
        </w:rPr>
        <w:tab/>
      </w:r>
      <w:r w:rsidRPr="00A77DF5">
        <w:rPr>
          <w:noProof/>
          <w:szCs w:val="20"/>
          <w:lang w:val="en-GB"/>
        </w:rPr>
        <w:t>Incidental expenditure</w:t>
      </w:r>
      <w:r w:rsidRPr="00A77DF5">
        <w:rPr>
          <w:noProof/>
          <w:szCs w:val="20"/>
          <w:lang w:val="en-GB"/>
        </w:rPr>
        <w:tab/>
      </w:r>
      <w:r w:rsidRPr="00A77DF5">
        <w:rPr>
          <w:noProof/>
          <w:szCs w:val="20"/>
          <w:lang w:val="en-GB"/>
        </w:rPr>
        <w:fldChar w:fldCharType="begin"/>
      </w:r>
      <w:r w:rsidRPr="00A77DF5">
        <w:rPr>
          <w:noProof/>
          <w:szCs w:val="20"/>
          <w:lang w:val="en-GB"/>
        </w:rPr>
        <w:instrText xml:space="preserve"> PAGEREF _Toc62107582 \h </w:instrText>
      </w:r>
      <w:r w:rsidRPr="00A77DF5">
        <w:rPr>
          <w:noProof/>
          <w:szCs w:val="20"/>
          <w:lang w:val="en-GB"/>
        </w:rPr>
      </w:r>
      <w:r w:rsidRPr="00A77DF5">
        <w:rPr>
          <w:noProof/>
          <w:szCs w:val="20"/>
          <w:lang w:val="en-GB"/>
        </w:rPr>
        <w:fldChar w:fldCharType="separate"/>
      </w:r>
      <w:r w:rsidRPr="00A77DF5">
        <w:rPr>
          <w:b/>
          <w:bCs/>
          <w:noProof/>
          <w:szCs w:val="20"/>
        </w:rPr>
        <w:t>Error! Bookmark not defined.</w:t>
      </w:r>
      <w:r w:rsidRPr="00A77DF5">
        <w:rPr>
          <w:noProof/>
          <w:szCs w:val="20"/>
          <w:lang w:val="en-GB"/>
        </w:rPr>
        <w:fldChar w:fldCharType="end"/>
      </w:r>
    </w:p>
    <w:p w14:paraId="2B366E8B" w14:textId="77777777" w:rsidR="00DC66DB" w:rsidRPr="00A77DF5" w:rsidRDefault="00DC66DB" w:rsidP="00DC66DB">
      <w:pPr>
        <w:tabs>
          <w:tab w:val="left" w:pos="1077"/>
          <w:tab w:val="right" w:leader="dot" w:pos="8640"/>
        </w:tabs>
        <w:ind w:left="1077" w:right="720" w:hanging="595"/>
        <w:jc w:val="both"/>
        <w:rPr>
          <w:rFonts w:ascii="Calibri" w:hAnsi="Calibri"/>
          <w:noProof/>
        </w:rPr>
      </w:pPr>
      <w:r w:rsidRPr="00A77DF5">
        <w:rPr>
          <w:noProof/>
          <w:szCs w:val="20"/>
          <w:lang w:val="en-GB"/>
        </w:rPr>
        <w:t>6.6.</w:t>
      </w:r>
      <w:r w:rsidRPr="00A77DF5">
        <w:rPr>
          <w:rFonts w:ascii="Calibri" w:hAnsi="Calibri"/>
          <w:noProof/>
        </w:rPr>
        <w:tab/>
      </w:r>
      <w:r w:rsidRPr="00A77DF5">
        <w:rPr>
          <w:noProof/>
          <w:szCs w:val="20"/>
          <w:lang w:val="en-GB"/>
        </w:rPr>
        <w:t>Expenditure verification</w:t>
      </w:r>
      <w:r w:rsidRPr="00A77DF5">
        <w:rPr>
          <w:noProof/>
          <w:szCs w:val="20"/>
          <w:lang w:val="en-GB"/>
        </w:rPr>
        <w:tab/>
      </w:r>
      <w:r w:rsidRPr="00A77DF5">
        <w:rPr>
          <w:noProof/>
          <w:szCs w:val="20"/>
          <w:lang w:val="en-GB"/>
        </w:rPr>
        <w:fldChar w:fldCharType="begin"/>
      </w:r>
      <w:r w:rsidRPr="00A77DF5">
        <w:rPr>
          <w:noProof/>
          <w:szCs w:val="20"/>
          <w:lang w:val="en-GB"/>
        </w:rPr>
        <w:instrText xml:space="preserve"> PAGEREF _Toc62107583 \h </w:instrText>
      </w:r>
      <w:r w:rsidRPr="00A77DF5">
        <w:rPr>
          <w:noProof/>
          <w:szCs w:val="20"/>
          <w:lang w:val="en-GB"/>
        </w:rPr>
      </w:r>
      <w:r w:rsidRPr="00A77DF5">
        <w:rPr>
          <w:noProof/>
          <w:szCs w:val="20"/>
          <w:lang w:val="en-GB"/>
        </w:rPr>
        <w:fldChar w:fldCharType="separate"/>
      </w:r>
      <w:r w:rsidRPr="00A77DF5">
        <w:rPr>
          <w:b/>
          <w:bCs/>
          <w:noProof/>
          <w:szCs w:val="20"/>
        </w:rPr>
        <w:t>Error! Bookmark not defined.</w:t>
      </w:r>
      <w:r w:rsidRPr="00A77DF5">
        <w:rPr>
          <w:noProof/>
          <w:szCs w:val="20"/>
          <w:lang w:val="en-GB"/>
        </w:rPr>
        <w:fldChar w:fldCharType="end"/>
      </w:r>
    </w:p>
    <w:p w14:paraId="623B9426" w14:textId="77777777" w:rsidR="00DC66DB" w:rsidRPr="00A77DF5" w:rsidRDefault="00DC66DB" w:rsidP="00DC66DB">
      <w:pPr>
        <w:tabs>
          <w:tab w:val="right" w:leader="dot" w:pos="8640"/>
        </w:tabs>
        <w:spacing w:before="120" w:after="120"/>
        <w:ind w:left="482" w:right="720" w:hanging="482"/>
        <w:jc w:val="both"/>
        <w:rPr>
          <w:rFonts w:ascii="Calibri" w:hAnsi="Calibri"/>
          <w:noProof/>
        </w:rPr>
      </w:pPr>
      <w:r w:rsidRPr="00A77DF5">
        <w:rPr>
          <w:b/>
          <w:caps/>
          <w:noProof/>
          <w:szCs w:val="20"/>
          <w:lang w:val="en-GB"/>
        </w:rPr>
        <w:t>7.</w:t>
      </w:r>
      <w:r w:rsidRPr="00A77DF5">
        <w:rPr>
          <w:rFonts w:ascii="Calibri" w:hAnsi="Calibri"/>
          <w:noProof/>
        </w:rPr>
        <w:tab/>
      </w:r>
      <w:r w:rsidRPr="00A77DF5">
        <w:rPr>
          <w:b/>
          <w:caps/>
          <w:noProof/>
          <w:szCs w:val="20"/>
          <w:lang w:val="en-GB"/>
        </w:rPr>
        <w:t>REPORTS</w:t>
      </w:r>
      <w:r w:rsidRPr="00A77DF5">
        <w:rPr>
          <w:b/>
          <w:caps/>
          <w:noProof/>
          <w:szCs w:val="20"/>
          <w:lang w:val="en-GB"/>
        </w:rPr>
        <w:tab/>
      </w:r>
      <w:r w:rsidRPr="00A77DF5">
        <w:rPr>
          <w:b/>
          <w:caps/>
          <w:noProof/>
          <w:szCs w:val="20"/>
          <w:lang w:val="en-GB"/>
        </w:rPr>
        <w:fldChar w:fldCharType="begin"/>
      </w:r>
      <w:r w:rsidRPr="00A77DF5">
        <w:rPr>
          <w:b/>
          <w:caps/>
          <w:noProof/>
          <w:szCs w:val="20"/>
          <w:lang w:val="en-GB"/>
        </w:rPr>
        <w:instrText xml:space="preserve"> PAGEREF _Toc62107584 \h </w:instrText>
      </w:r>
      <w:r w:rsidRPr="00A77DF5">
        <w:rPr>
          <w:b/>
          <w:caps/>
          <w:noProof/>
          <w:szCs w:val="20"/>
          <w:lang w:val="en-GB"/>
        </w:rPr>
      </w:r>
      <w:r w:rsidRPr="00A77DF5">
        <w:rPr>
          <w:b/>
          <w:caps/>
          <w:noProof/>
          <w:szCs w:val="20"/>
          <w:lang w:val="en-GB"/>
        </w:rPr>
        <w:fldChar w:fldCharType="separate"/>
      </w:r>
      <w:r w:rsidRPr="00A77DF5">
        <w:rPr>
          <w:b/>
          <w:caps/>
          <w:noProof/>
          <w:szCs w:val="20"/>
          <w:lang w:val="en-GB"/>
        </w:rPr>
        <w:t>7</w:t>
      </w:r>
      <w:r w:rsidRPr="00A77DF5">
        <w:rPr>
          <w:b/>
          <w:caps/>
          <w:noProof/>
          <w:szCs w:val="20"/>
          <w:lang w:val="en-GB"/>
        </w:rPr>
        <w:fldChar w:fldCharType="end"/>
      </w:r>
    </w:p>
    <w:p w14:paraId="22AF64DA" w14:textId="77777777" w:rsidR="00DC66DB" w:rsidRPr="00A77DF5" w:rsidRDefault="00DC66DB" w:rsidP="00DC66DB">
      <w:pPr>
        <w:tabs>
          <w:tab w:val="left" w:pos="1077"/>
          <w:tab w:val="right" w:leader="dot" w:pos="8640"/>
        </w:tabs>
        <w:ind w:left="1077" w:right="720" w:hanging="595"/>
        <w:jc w:val="both"/>
        <w:rPr>
          <w:rFonts w:ascii="Calibri" w:hAnsi="Calibri"/>
          <w:noProof/>
        </w:rPr>
      </w:pPr>
      <w:r w:rsidRPr="00A77DF5">
        <w:rPr>
          <w:noProof/>
          <w:szCs w:val="20"/>
          <w:lang w:val="en-GB"/>
        </w:rPr>
        <w:t>7.1.</w:t>
      </w:r>
      <w:r w:rsidRPr="00A77DF5">
        <w:rPr>
          <w:rFonts w:ascii="Calibri" w:hAnsi="Calibri"/>
          <w:noProof/>
        </w:rPr>
        <w:tab/>
      </w:r>
      <w:r w:rsidRPr="00A77DF5">
        <w:rPr>
          <w:noProof/>
          <w:szCs w:val="20"/>
          <w:lang w:val="en-GB"/>
        </w:rPr>
        <w:t>Reporting requirements</w:t>
      </w:r>
      <w:r w:rsidRPr="00A77DF5">
        <w:rPr>
          <w:noProof/>
          <w:szCs w:val="20"/>
          <w:lang w:val="en-GB"/>
        </w:rPr>
        <w:tab/>
      </w:r>
      <w:r w:rsidRPr="00A77DF5">
        <w:rPr>
          <w:noProof/>
          <w:szCs w:val="20"/>
          <w:lang w:val="en-GB"/>
        </w:rPr>
        <w:fldChar w:fldCharType="begin"/>
      </w:r>
      <w:r w:rsidRPr="00A77DF5">
        <w:rPr>
          <w:noProof/>
          <w:szCs w:val="20"/>
          <w:lang w:val="en-GB"/>
        </w:rPr>
        <w:instrText xml:space="preserve"> PAGEREF _Toc62107585 \h </w:instrText>
      </w:r>
      <w:r w:rsidRPr="00A77DF5">
        <w:rPr>
          <w:noProof/>
          <w:szCs w:val="20"/>
          <w:lang w:val="en-GB"/>
        </w:rPr>
      </w:r>
      <w:r w:rsidRPr="00A77DF5">
        <w:rPr>
          <w:noProof/>
          <w:szCs w:val="20"/>
          <w:lang w:val="en-GB"/>
        </w:rPr>
        <w:fldChar w:fldCharType="separate"/>
      </w:r>
      <w:r w:rsidRPr="00A77DF5">
        <w:rPr>
          <w:noProof/>
          <w:szCs w:val="20"/>
          <w:lang w:val="en-GB"/>
        </w:rPr>
        <w:t>7</w:t>
      </w:r>
      <w:r w:rsidRPr="00A77DF5">
        <w:rPr>
          <w:noProof/>
          <w:szCs w:val="20"/>
          <w:lang w:val="en-GB"/>
        </w:rPr>
        <w:fldChar w:fldCharType="end"/>
      </w:r>
    </w:p>
    <w:p w14:paraId="3DBCBA04" w14:textId="77777777" w:rsidR="00DC66DB" w:rsidRPr="00A77DF5" w:rsidRDefault="00DC66DB" w:rsidP="00DC66DB">
      <w:pPr>
        <w:tabs>
          <w:tab w:val="left" w:pos="1077"/>
          <w:tab w:val="right" w:leader="dot" w:pos="8640"/>
        </w:tabs>
        <w:ind w:left="1077" w:right="720" w:hanging="595"/>
        <w:jc w:val="both"/>
        <w:rPr>
          <w:rFonts w:ascii="Calibri" w:hAnsi="Calibri"/>
          <w:noProof/>
        </w:rPr>
      </w:pPr>
      <w:r w:rsidRPr="00A77DF5">
        <w:rPr>
          <w:noProof/>
          <w:szCs w:val="20"/>
          <w:lang w:val="en-GB"/>
        </w:rPr>
        <w:t>7.2.</w:t>
      </w:r>
      <w:r w:rsidRPr="00A77DF5">
        <w:rPr>
          <w:rFonts w:ascii="Calibri" w:hAnsi="Calibri"/>
          <w:noProof/>
        </w:rPr>
        <w:tab/>
      </w:r>
      <w:r w:rsidRPr="00A77DF5">
        <w:rPr>
          <w:noProof/>
          <w:szCs w:val="20"/>
          <w:lang w:val="en-GB"/>
        </w:rPr>
        <w:t>Submission &amp; approval of reports</w:t>
      </w:r>
      <w:r w:rsidRPr="00A77DF5">
        <w:rPr>
          <w:noProof/>
          <w:szCs w:val="20"/>
          <w:lang w:val="en-GB"/>
        </w:rPr>
        <w:tab/>
      </w:r>
      <w:r w:rsidRPr="00A77DF5">
        <w:rPr>
          <w:noProof/>
          <w:szCs w:val="20"/>
          <w:lang w:val="en-GB"/>
        </w:rPr>
        <w:fldChar w:fldCharType="begin"/>
      </w:r>
      <w:r w:rsidRPr="00A77DF5">
        <w:rPr>
          <w:noProof/>
          <w:szCs w:val="20"/>
          <w:lang w:val="en-GB"/>
        </w:rPr>
        <w:instrText xml:space="preserve"> PAGEREF _Toc62107586 \h </w:instrText>
      </w:r>
      <w:r w:rsidRPr="00A77DF5">
        <w:rPr>
          <w:noProof/>
          <w:szCs w:val="20"/>
          <w:lang w:val="en-GB"/>
        </w:rPr>
      </w:r>
      <w:r w:rsidRPr="00A77DF5">
        <w:rPr>
          <w:noProof/>
          <w:szCs w:val="20"/>
          <w:lang w:val="en-GB"/>
        </w:rPr>
        <w:fldChar w:fldCharType="separate"/>
      </w:r>
      <w:r w:rsidRPr="00A77DF5">
        <w:rPr>
          <w:b/>
          <w:bCs/>
          <w:noProof/>
          <w:szCs w:val="20"/>
        </w:rPr>
        <w:t>Error! Bookmark not defined.</w:t>
      </w:r>
      <w:r w:rsidRPr="00A77DF5">
        <w:rPr>
          <w:noProof/>
          <w:szCs w:val="20"/>
          <w:lang w:val="en-GB"/>
        </w:rPr>
        <w:fldChar w:fldCharType="end"/>
      </w:r>
    </w:p>
    <w:p w14:paraId="0C38F57C" w14:textId="77777777" w:rsidR="00DC66DB" w:rsidRPr="00A77DF5" w:rsidRDefault="00DC66DB" w:rsidP="00DC66DB">
      <w:pPr>
        <w:tabs>
          <w:tab w:val="right" w:leader="dot" w:pos="8640"/>
        </w:tabs>
        <w:spacing w:before="120" w:after="120"/>
        <w:ind w:left="482" w:right="720" w:hanging="482"/>
        <w:jc w:val="both"/>
        <w:rPr>
          <w:rFonts w:ascii="Calibri" w:hAnsi="Calibri"/>
          <w:noProof/>
        </w:rPr>
      </w:pPr>
      <w:r w:rsidRPr="00A77DF5">
        <w:rPr>
          <w:b/>
          <w:caps/>
          <w:noProof/>
          <w:szCs w:val="20"/>
          <w:lang w:val="en-GB"/>
        </w:rPr>
        <w:t>8.</w:t>
      </w:r>
      <w:r w:rsidRPr="00A77DF5">
        <w:rPr>
          <w:rFonts w:ascii="Calibri" w:hAnsi="Calibri"/>
          <w:noProof/>
        </w:rPr>
        <w:tab/>
      </w:r>
      <w:r w:rsidRPr="00A77DF5">
        <w:rPr>
          <w:b/>
          <w:caps/>
          <w:noProof/>
          <w:szCs w:val="20"/>
          <w:lang w:val="en-GB"/>
        </w:rPr>
        <w:t>MONITORING AND EVALUATION</w:t>
      </w:r>
      <w:r w:rsidRPr="00A77DF5">
        <w:rPr>
          <w:b/>
          <w:caps/>
          <w:noProof/>
          <w:szCs w:val="20"/>
          <w:lang w:val="en-GB"/>
        </w:rPr>
        <w:tab/>
      </w:r>
      <w:r w:rsidRPr="00A77DF5">
        <w:rPr>
          <w:b/>
          <w:caps/>
          <w:noProof/>
          <w:szCs w:val="20"/>
          <w:lang w:val="en-GB"/>
        </w:rPr>
        <w:fldChar w:fldCharType="begin"/>
      </w:r>
      <w:r w:rsidRPr="00A77DF5">
        <w:rPr>
          <w:b/>
          <w:caps/>
          <w:noProof/>
          <w:szCs w:val="20"/>
          <w:lang w:val="en-GB"/>
        </w:rPr>
        <w:instrText xml:space="preserve"> PAGEREF _Toc62107587 \h </w:instrText>
      </w:r>
      <w:r w:rsidRPr="00A77DF5">
        <w:rPr>
          <w:b/>
          <w:caps/>
          <w:noProof/>
          <w:szCs w:val="20"/>
          <w:lang w:val="en-GB"/>
        </w:rPr>
      </w:r>
      <w:r w:rsidRPr="00A77DF5">
        <w:rPr>
          <w:b/>
          <w:caps/>
          <w:noProof/>
          <w:szCs w:val="20"/>
          <w:lang w:val="en-GB"/>
        </w:rPr>
        <w:fldChar w:fldCharType="separate"/>
      </w:r>
      <w:r w:rsidRPr="00A77DF5">
        <w:rPr>
          <w:b/>
          <w:caps/>
          <w:noProof/>
          <w:szCs w:val="20"/>
          <w:lang w:val="en-GB"/>
        </w:rPr>
        <w:t>8</w:t>
      </w:r>
      <w:r w:rsidRPr="00A77DF5">
        <w:rPr>
          <w:b/>
          <w:caps/>
          <w:noProof/>
          <w:szCs w:val="20"/>
          <w:lang w:val="en-GB"/>
        </w:rPr>
        <w:fldChar w:fldCharType="end"/>
      </w:r>
    </w:p>
    <w:p w14:paraId="002E5B36" w14:textId="77777777" w:rsidR="00DC66DB" w:rsidRPr="00A77DF5" w:rsidRDefault="00DC66DB" w:rsidP="00DC66DB">
      <w:pPr>
        <w:tabs>
          <w:tab w:val="left" w:pos="1077"/>
          <w:tab w:val="right" w:leader="dot" w:pos="8640"/>
        </w:tabs>
        <w:ind w:left="1077" w:right="720" w:hanging="595"/>
        <w:jc w:val="both"/>
        <w:rPr>
          <w:rFonts w:ascii="Calibri" w:hAnsi="Calibri"/>
          <w:noProof/>
        </w:rPr>
      </w:pPr>
      <w:r w:rsidRPr="00A77DF5">
        <w:rPr>
          <w:noProof/>
          <w:szCs w:val="20"/>
          <w:lang w:val="en-GB"/>
        </w:rPr>
        <w:t>8.1.</w:t>
      </w:r>
      <w:r w:rsidRPr="00A77DF5">
        <w:rPr>
          <w:rFonts w:ascii="Calibri" w:hAnsi="Calibri"/>
          <w:noProof/>
        </w:rPr>
        <w:tab/>
      </w:r>
      <w:r w:rsidRPr="00A77DF5">
        <w:rPr>
          <w:noProof/>
          <w:szCs w:val="20"/>
          <w:lang w:val="en-GB"/>
        </w:rPr>
        <w:t>Definition of indicators</w:t>
      </w:r>
      <w:r w:rsidRPr="00A77DF5">
        <w:rPr>
          <w:noProof/>
          <w:szCs w:val="20"/>
          <w:lang w:val="en-GB"/>
        </w:rPr>
        <w:tab/>
      </w:r>
      <w:r w:rsidRPr="00A77DF5">
        <w:rPr>
          <w:noProof/>
          <w:szCs w:val="20"/>
          <w:lang w:val="en-GB"/>
        </w:rPr>
        <w:fldChar w:fldCharType="begin"/>
      </w:r>
      <w:r w:rsidRPr="00A77DF5">
        <w:rPr>
          <w:noProof/>
          <w:szCs w:val="20"/>
          <w:lang w:val="en-GB"/>
        </w:rPr>
        <w:instrText xml:space="preserve"> PAGEREF _Toc62107588 \h </w:instrText>
      </w:r>
      <w:r w:rsidRPr="00A77DF5">
        <w:rPr>
          <w:noProof/>
          <w:szCs w:val="20"/>
          <w:lang w:val="en-GB"/>
        </w:rPr>
      </w:r>
      <w:r w:rsidRPr="00A77DF5">
        <w:rPr>
          <w:noProof/>
          <w:szCs w:val="20"/>
          <w:lang w:val="en-GB"/>
        </w:rPr>
        <w:fldChar w:fldCharType="separate"/>
      </w:r>
      <w:r w:rsidRPr="00A77DF5">
        <w:rPr>
          <w:noProof/>
          <w:szCs w:val="20"/>
          <w:lang w:val="en-GB"/>
        </w:rPr>
        <w:t>8</w:t>
      </w:r>
      <w:r w:rsidRPr="00A77DF5">
        <w:rPr>
          <w:noProof/>
          <w:szCs w:val="20"/>
          <w:lang w:val="en-GB"/>
        </w:rPr>
        <w:fldChar w:fldCharType="end"/>
      </w:r>
    </w:p>
    <w:p w14:paraId="0D6DCCD6" w14:textId="77777777" w:rsidR="00DC66DB" w:rsidRPr="00A77DF5" w:rsidRDefault="00DC66DB" w:rsidP="00DC66DB">
      <w:pPr>
        <w:tabs>
          <w:tab w:val="left" w:pos="1077"/>
          <w:tab w:val="right" w:leader="dot" w:pos="8640"/>
        </w:tabs>
        <w:ind w:left="1077" w:right="720" w:hanging="595"/>
        <w:jc w:val="both"/>
        <w:rPr>
          <w:rFonts w:ascii="Calibri" w:hAnsi="Calibri"/>
          <w:noProof/>
        </w:rPr>
      </w:pPr>
      <w:r w:rsidRPr="00A77DF5">
        <w:rPr>
          <w:noProof/>
          <w:szCs w:val="20"/>
          <w:lang w:val="en-GB"/>
        </w:rPr>
        <w:t>8.2.</w:t>
      </w:r>
      <w:r w:rsidRPr="00A77DF5">
        <w:rPr>
          <w:rFonts w:ascii="Calibri" w:hAnsi="Calibri"/>
          <w:noProof/>
        </w:rPr>
        <w:tab/>
      </w:r>
      <w:r w:rsidRPr="00A77DF5">
        <w:rPr>
          <w:noProof/>
          <w:szCs w:val="20"/>
          <w:lang w:val="en-GB"/>
        </w:rPr>
        <w:t>Special requirements</w:t>
      </w:r>
      <w:r w:rsidRPr="00A77DF5">
        <w:rPr>
          <w:noProof/>
          <w:szCs w:val="20"/>
          <w:lang w:val="en-GB"/>
        </w:rPr>
        <w:tab/>
      </w:r>
      <w:r w:rsidRPr="00A77DF5">
        <w:rPr>
          <w:noProof/>
          <w:szCs w:val="20"/>
          <w:lang w:val="en-GB"/>
        </w:rPr>
        <w:fldChar w:fldCharType="begin"/>
      </w:r>
      <w:r w:rsidRPr="00A77DF5">
        <w:rPr>
          <w:noProof/>
          <w:szCs w:val="20"/>
          <w:lang w:val="en-GB"/>
        </w:rPr>
        <w:instrText xml:space="preserve"> PAGEREF _Toc62107589 \h </w:instrText>
      </w:r>
      <w:r w:rsidRPr="00A77DF5">
        <w:rPr>
          <w:noProof/>
          <w:szCs w:val="20"/>
          <w:lang w:val="en-GB"/>
        </w:rPr>
      </w:r>
      <w:r w:rsidRPr="00A77DF5">
        <w:rPr>
          <w:noProof/>
          <w:szCs w:val="20"/>
          <w:lang w:val="en-GB"/>
        </w:rPr>
        <w:fldChar w:fldCharType="separate"/>
      </w:r>
      <w:r w:rsidRPr="00A77DF5">
        <w:rPr>
          <w:noProof/>
          <w:szCs w:val="20"/>
          <w:lang w:val="en-GB"/>
        </w:rPr>
        <w:t>9</w:t>
      </w:r>
      <w:r w:rsidRPr="00A77DF5">
        <w:rPr>
          <w:noProof/>
          <w:szCs w:val="20"/>
          <w:lang w:val="en-GB"/>
        </w:rPr>
        <w:fldChar w:fldCharType="end"/>
      </w:r>
    </w:p>
    <w:p w14:paraId="4857D348" w14:textId="77777777" w:rsidR="00DC66DB" w:rsidRPr="00A77DF5" w:rsidRDefault="00DC66DB" w:rsidP="00DC66DB">
      <w:pPr>
        <w:keepNext/>
        <w:keepLines/>
        <w:tabs>
          <w:tab w:val="num" w:pos="480"/>
        </w:tabs>
        <w:spacing w:before="240" w:after="120"/>
        <w:ind w:left="482" w:hanging="482"/>
        <w:jc w:val="both"/>
        <w:outlineLvl w:val="0"/>
        <w:rPr>
          <w:b/>
          <w:caps/>
          <w:smallCaps/>
          <w:lang w:val="en-GB"/>
        </w:rPr>
      </w:pPr>
      <w:r w:rsidRPr="00A77DF5">
        <w:rPr>
          <w:b/>
          <w:caps/>
          <w:smallCaps/>
          <w:lang w:val="en-GB"/>
        </w:rPr>
        <w:lastRenderedPageBreak/>
        <w:fldChar w:fldCharType="end"/>
      </w:r>
      <w:r w:rsidRPr="00A77DF5">
        <w:rPr>
          <w:b/>
          <w:caps/>
          <w:smallCaps/>
          <w:lang w:val="en-GB"/>
        </w:rPr>
        <w:t>1.</w:t>
      </w:r>
      <w:r w:rsidRPr="00A77DF5">
        <w:rPr>
          <w:b/>
          <w:caps/>
          <w:smallCaps/>
          <w:lang w:val="en-GB"/>
        </w:rPr>
        <w:tab/>
      </w:r>
      <w:r w:rsidRPr="00A77DF5">
        <w:rPr>
          <w:b/>
          <w:smallCaps/>
          <w:kern w:val="28"/>
          <w:sz w:val="28"/>
          <w:szCs w:val="28"/>
          <w:lang w:val="en-GB" w:eastAsia="en-GB"/>
        </w:rPr>
        <w:t>BACKGROUND INFORMATION</w:t>
      </w:r>
    </w:p>
    <w:p w14:paraId="6C51596F" w14:textId="77777777" w:rsidR="00DC66DB" w:rsidRPr="00A77DF5" w:rsidRDefault="00DC66DB" w:rsidP="00DC66DB">
      <w:pPr>
        <w:keepNext/>
        <w:numPr>
          <w:ilvl w:val="1"/>
          <w:numId w:val="0"/>
        </w:numPr>
        <w:tabs>
          <w:tab w:val="left" w:pos="567"/>
        </w:tabs>
        <w:spacing w:before="240" w:after="120"/>
        <w:ind w:left="556" w:hanging="567"/>
        <w:outlineLvl w:val="1"/>
        <w:rPr>
          <w:b/>
          <w:lang w:val="en-GB" w:eastAsia="en-GB"/>
        </w:rPr>
      </w:pPr>
      <w:r w:rsidRPr="00A77DF5">
        <w:rPr>
          <w:b/>
          <w:lang w:val="en-GB" w:eastAsia="en-GB"/>
        </w:rPr>
        <w:t>1.1</w:t>
      </w:r>
      <w:r w:rsidRPr="00A77DF5">
        <w:rPr>
          <w:b/>
          <w:lang w:val="en-GB" w:eastAsia="en-GB"/>
        </w:rPr>
        <w:tab/>
        <w:t>Partner country and procuring entity</w:t>
      </w:r>
    </w:p>
    <w:p w14:paraId="07E0F967" w14:textId="77777777" w:rsidR="00DC66DB" w:rsidRPr="00A77DF5" w:rsidRDefault="00DC66DB" w:rsidP="00DC66DB">
      <w:pPr>
        <w:keepNext/>
        <w:keepLines/>
        <w:spacing w:after="120"/>
        <w:jc w:val="both"/>
        <w:rPr>
          <w:lang w:val="en-GB" w:eastAsia="en-GB"/>
        </w:rPr>
      </w:pPr>
      <w:r w:rsidRPr="00A77DF5">
        <w:rPr>
          <w:lang w:val="en-GB" w:eastAsia="en-GB"/>
        </w:rPr>
        <w:t>Southern African Development Community (SADC)</w:t>
      </w:r>
    </w:p>
    <w:p w14:paraId="5CCCA47B" w14:textId="77777777" w:rsidR="00DC66DB" w:rsidRPr="00A77DF5" w:rsidRDefault="00DC66DB" w:rsidP="00DC66DB">
      <w:pPr>
        <w:keepNext/>
        <w:numPr>
          <w:ilvl w:val="1"/>
          <w:numId w:val="0"/>
        </w:numPr>
        <w:tabs>
          <w:tab w:val="left" w:pos="567"/>
        </w:tabs>
        <w:spacing w:before="240" w:after="120"/>
        <w:ind w:left="556" w:hanging="567"/>
        <w:outlineLvl w:val="1"/>
        <w:rPr>
          <w:b/>
          <w:lang w:val="en-GB" w:eastAsia="en-GB"/>
        </w:rPr>
      </w:pPr>
      <w:r w:rsidRPr="00A77DF5">
        <w:rPr>
          <w:b/>
          <w:lang w:val="en-GB" w:eastAsia="en-GB"/>
        </w:rPr>
        <w:t>1.2</w:t>
      </w:r>
      <w:r w:rsidRPr="00A77DF5">
        <w:rPr>
          <w:b/>
          <w:lang w:val="en-GB" w:eastAsia="en-GB"/>
        </w:rPr>
        <w:tab/>
        <w:t>Contracting authority</w:t>
      </w:r>
    </w:p>
    <w:p w14:paraId="31CEE823" w14:textId="77777777" w:rsidR="00DC66DB" w:rsidRPr="00A77DF5" w:rsidRDefault="00DC66DB" w:rsidP="00DC66DB">
      <w:pPr>
        <w:keepNext/>
        <w:keepLines/>
        <w:spacing w:after="120"/>
        <w:jc w:val="both"/>
        <w:rPr>
          <w:lang w:val="en-GB" w:eastAsia="en-GB"/>
        </w:rPr>
      </w:pPr>
      <w:r w:rsidRPr="00A77DF5">
        <w:rPr>
          <w:lang w:val="en-GB" w:eastAsia="en-GB"/>
        </w:rPr>
        <w:t>Southern African Development Community Secretariat (SADC Secretariat)</w:t>
      </w:r>
    </w:p>
    <w:p w14:paraId="69AC5E4E" w14:textId="77777777" w:rsidR="00DC66DB" w:rsidRPr="00A77DF5" w:rsidRDefault="00DC66DB" w:rsidP="00DC66DB">
      <w:pPr>
        <w:keepNext/>
        <w:numPr>
          <w:ilvl w:val="1"/>
          <w:numId w:val="0"/>
        </w:numPr>
        <w:tabs>
          <w:tab w:val="left" w:pos="567"/>
        </w:tabs>
        <w:spacing w:before="240" w:after="120"/>
        <w:ind w:left="556" w:hanging="567"/>
        <w:outlineLvl w:val="1"/>
        <w:rPr>
          <w:b/>
          <w:lang w:val="en-GB" w:eastAsia="en-GB"/>
        </w:rPr>
      </w:pPr>
      <w:r w:rsidRPr="00A77DF5">
        <w:rPr>
          <w:b/>
          <w:lang w:val="en-GB" w:eastAsia="en-GB"/>
        </w:rPr>
        <w:t>1.3</w:t>
      </w:r>
      <w:r w:rsidRPr="00A77DF5">
        <w:rPr>
          <w:b/>
          <w:lang w:val="en-GB" w:eastAsia="en-GB"/>
        </w:rPr>
        <w:tab/>
        <w:t>Country background</w:t>
      </w:r>
    </w:p>
    <w:p w14:paraId="14AABD24" w14:textId="77777777" w:rsidR="00DC66DB" w:rsidRPr="00A77DF5" w:rsidRDefault="00DC66DB" w:rsidP="00DC66DB">
      <w:pPr>
        <w:spacing w:after="120"/>
        <w:jc w:val="both"/>
        <w:rPr>
          <w:lang w:val="en-GB" w:eastAsia="en-GB"/>
        </w:rPr>
      </w:pPr>
      <w:r w:rsidRPr="00A77DF5">
        <w:rPr>
          <w:lang w:val="en-GB" w:eastAsia="en-GB"/>
        </w:rPr>
        <w:t xml:space="preserve">The Southern African Development Community (SADC) is a Regional Economic Organisation comprising </w:t>
      </w:r>
      <w:r w:rsidRPr="00A77DF5">
        <w:rPr>
          <w:b/>
          <w:lang w:val="en-GB" w:eastAsia="en-GB"/>
        </w:rPr>
        <w:t>16</w:t>
      </w:r>
      <w:r w:rsidRPr="00A77DF5">
        <w:rPr>
          <w:lang w:val="en-GB" w:eastAsia="en-GB"/>
        </w:rPr>
        <w:t xml:space="preserve"> Member States, namely; Angola, Botswana, Comoros, Democratic Republic of Congo, Eswatini, Lesotho, Madagascar, Malawi, Mauritius, Mozambique, Namibia, Seychelles, South Africa, Tanzania, Zambia, Zimbabwe. Established in 1992, SADC is committed to </w:t>
      </w:r>
      <w:r w:rsidRPr="00A77DF5">
        <w:rPr>
          <w:lang w:eastAsia="en-GB"/>
        </w:rPr>
        <w:t>engendering the economic well-being, improvement of the standards of living and quality of life, freedom and social justice and peace and security for the people of Southern Africa.</w:t>
      </w:r>
      <w:r w:rsidRPr="00A77DF5">
        <w:rPr>
          <w:rFonts w:ascii="Arial" w:hAnsi="Arial"/>
          <w:sz w:val="20"/>
          <w:szCs w:val="20"/>
          <w:lang w:val="en-GB" w:eastAsia="en-GB"/>
        </w:rPr>
        <w:t xml:space="preserve"> </w:t>
      </w:r>
      <w:r w:rsidRPr="00A77DF5">
        <w:rPr>
          <w:lang w:val="en-GB" w:eastAsia="en-GB"/>
        </w:rPr>
        <w:t xml:space="preserve">SADC’s mission is to promote sustainable and equitable economic growth and socio-economic development through efficient, productive systems, enhanced co-operation and integration, good governance, and durable peace and security. The ultimate goal being to ensure that the region emerges as a competitive and effective player in international relations and the world economy. The SADC Programme of Action is outlined in the Organisation’s long-term strategic plan; the Regional Indicative Strategic Development Plan (RISDP) </w:t>
      </w:r>
    </w:p>
    <w:p w14:paraId="7526C9A5" w14:textId="77777777" w:rsidR="00DC66DB" w:rsidRPr="00A77DF5" w:rsidRDefault="00DC66DB" w:rsidP="00DC66DB">
      <w:pPr>
        <w:tabs>
          <w:tab w:val="left" w:pos="567"/>
        </w:tabs>
        <w:spacing w:after="120"/>
        <w:jc w:val="both"/>
        <w:rPr>
          <w:b/>
          <w:lang w:val="en-GB" w:eastAsia="en-GB"/>
        </w:rPr>
      </w:pPr>
      <w:r w:rsidRPr="00A77DF5">
        <w:rPr>
          <w:b/>
          <w:lang w:val="en-GB" w:eastAsia="en-GB"/>
        </w:rPr>
        <w:t>1.4</w:t>
      </w:r>
      <w:r w:rsidRPr="00A77DF5">
        <w:rPr>
          <w:b/>
          <w:lang w:val="en-GB" w:eastAsia="en-GB"/>
        </w:rPr>
        <w:tab/>
        <w:t>Current situation in the sector.</w:t>
      </w:r>
    </w:p>
    <w:p w14:paraId="6C12A84A" w14:textId="77777777" w:rsidR="00DC66DB" w:rsidRPr="00A77DF5" w:rsidRDefault="00DC66DB" w:rsidP="00DC66DB">
      <w:pPr>
        <w:ind w:right="5"/>
        <w:jc w:val="both"/>
        <w:rPr>
          <w:bCs/>
          <w:lang w:eastAsia="en-GB"/>
        </w:rPr>
      </w:pPr>
      <w:r w:rsidRPr="00A77DF5">
        <w:rPr>
          <w:bCs/>
          <w:lang w:eastAsia="en-GB"/>
        </w:rPr>
        <w:t xml:space="preserve">Informed by the outcome of the meetings of the Ministerial Committee of the Organ (MCO) on </w:t>
      </w:r>
      <w:r w:rsidRPr="00A77DF5">
        <w:rPr>
          <w:lang w:val="en-GB" w:eastAsia="en-GB"/>
        </w:rPr>
        <w:t>Politics, Defence and Security Cooperation</w:t>
      </w:r>
      <w:r w:rsidRPr="00A77DF5">
        <w:rPr>
          <w:bCs/>
          <w:lang w:eastAsia="en-GB"/>
        </w:rPr>
        <w:t xml:space="preserve">, the RISDP in line with one of its </w:t>
      </w:r>
      <w:r w:rsidRPr="00A77DF5">
        <w:t xml:space="preserve">strategic objectives (enhanced conflict prevention, resolution and management systems, with early warning systems that are capable of tracking and monitoring political, security and socio-economic threats) </w:t>
      </w:r>
      <w:r w:rsidRPr="00A77DF5">
        <w:rPr>
          <w:bCs/>
          <w:lang w:eastAsia="en-GB"/>
        </w:rPr>
        <w:t>seeks, among others, to regulate social media to minimise its misuse and peddling of fake news.</w:t>
      </w:r>
    </w:p>
    <w:p w14:paraId="22CF07B6" w14:textId="77777777" w:rsidR="00DC66DB" w:rsidRPr="00A77DF5" w:rsidRDefault="00DC66DB" w:rsidP="00DC66DB">
      <w:pPr>
        <w:ind w:right="5"/>
        <w:jc w:val="both"/>
        <w:rPr>
          <w:lang w:val="en-GB"/>
        </w:rPr>
      </w:pPr>
      <w:r w:rsidRPr="00A77DF5">
        <w:rPr>
          <w:bCs/>
          <w:lang w:eastAsia="en-GB"/>
        </w:rPr>
        <w:t xml:space="preserve">In turn the MCO had been advised by the State Security Sub-Committee (SSSC) held in April 2017 and April 2019 that </w:t>
      </w:r>
      <w:r w:rsidRPr="00A77DF5">
        <w:rPr>
          <w:lang w:val="en-GB"/>
        </w:rPr>
        <w:t>the region continues to contend with the phenomenon of fake news  the abuse of social media, which is now an emerging threat in Member States, as witnessed by the proliferation of the so-called hashtag (#) movements whereby cyber activists, mainly the youths, abused social media platforms to organise and coordinate anti-government protests, propagate and disseminate anti-government propaganda, and directing illegal activities which border on banditry and insurgency as well as transnational organised crimes.  As a result, Member States are encouraged to enhance measures to regulate social media platforms as a counter measure to this emerging threat.</w:t>
      </w:r>
    </w:p>
    <w:p w14:paraId="7B678916" w14:textId="77777777" w:rsidR="00DC66DB" w:rsidRPr="00A77DF5" w:rsidRDefault="00DC66DB" w:rsidP="00DC66DB">
      <w:pPr>
        <w:ind w:right="5"/>
        <w:jc w:val="both"/>
        <w:rPr>
          <w:lang w:val="en-GB"/>
        </w:rPr>
      </w:pPr>
      <w:r w:rsidRPr="00A77DF5">
        <w:rPr>
          <w:bCs/>
        </w:rPr>
        <w:t>Member States through the SSSC meetings have highlighted, among others, the following concerns about fake news and the use of social media:</w:t>
      </w:r>
      <w:r w:rsidRPr="00A77DF5">
        <w:rPr>
          <w:b/>
          <w:bCs/>
        </w:rPr>
        <w:t xml:space="preserve"> </w:t>
      </w:r>
      <w:r w:rsidRPr="00A77DF5">
        <w:t xml:space="preserve">religious extremism fundamentalists, advocates for secessionism, opposition activists and government critics, perpetrating activities with potential to breed terrorism in the region, advancing separatist agendas, as well as, conceiving, organising, coordinating and spreading ideas of violent anti-government demonstrations and protests aimed at destabilising and removing legitimately elected governments, respectively, through social media platforms such as WhatsApp, Facebook, Twitter and YouTube. </w:t>
      </w:r>
      <w:r w:rsidRPr="00A77DF5">
        <w:rPr>
          <w:lang w:eastAsia="en-ZA"/>
        </w:rPr>
        <w:t>Certain individuals, especially from the opposition, also misrepresent</w:t>
      </w:r>
      <w:r w:rsidRPr="00A77DF5">
        <w:rPr>
          <w:shd w:val="clear" w:color="auto" w:fill="FFFFFF"/>
        </w:rPr>
        <w:t xml:space="preserve"> themselves on social media to the extent of even purporting to be others</w:t>
      </w:r>
      <w:r w:rsidRPr="00A77DF5">
        <w:rPr>
          <w:lang w:eastAsia="en-ZA"/>
        </w:rPr>
        <w:t>.</w:t>
      </w:r>
      <w:r w:rsidRPr="00A77DF5">
        <w:t xml:space="preserve"> On the other hand, the internet and social media have also been used to spread propaganda and </w:t>
      </w:r>
      <w:r w:rsidRPr="00A77DF5">
        <w:lastRenderedPageBreak/>
        <w:t>fake news on political, economic and security issues with a view to create despondency within the populace</w:t>
      </w:r>
      <w:r w:rsidRPr="00A77DF5">
        <w:rPr>
          <w:shd w:val="clear" w:color="auto" w:fill="FFFFFF"/>
        </w:rPr>
        <w:t xml:space="preserve"> </w:t>
      </w:r>
      <w:r w:rsidRPr="00A77DF5">
        <w:rPr>
          <w:lang w:eastAsia="en-ZA"/>
        </w:rPr>
        <w:t>fueling tensions between governments and opposition supporters, meant</w:t>
      </w:r>
      <w:r w:rsidRPr="00A77DF5">
        <w:rPr>
          <w:shd w:val="clear" w:color="auto" w:fill="FFFFFF"/>
        </w:rPr>
        <w:t xml:space="preserve"> again to destabilize governments.</w:t>
      </w:r>
    </w:p>
    <w:p w14:paraId="4E030521" w14:textId="77777777" w:rsidR="00DC66DB" w:rsidRPr="00A77DF5" w:rsidRDefault="00DC66DB" w:rsidP="00DC66DB">
      <w:pPr>
        <w:keepNext/>
        <w:tabs>
          <w:tab w:val="num" w:pos="480"/>
        </w:tabs>
        <w:spacing w:before="240" w:after="120"/>
        <w:ind w:left="482" w:hanging="482"/>
        <w:jc w:val="both"/>
        <w:outlineLvl w:val="0"/>
        <w:rPr>
          <w:b/>
          <w:smallCaps/>
          <w:kern w:val="28"/>
          <w:sz w:val="28"/>
          <w:szCs w:val="28"/>
          <w:lang w:val="en-GB" w:eastAsia="en-GB"/>
        </w:rPr>
      </w:pPr>
      <w:r w:rsidRPr="00A77DF5">
        <w:rPr>
          <w:b/>
          <w:smallCaps/>
          <w:kern w:val="28"/>
          <w:sz w:val="28"/>
          <w:szCs w:val="28"/>
          <w:lang w:val="en-GB" w:eastAsia="en-GB"/>
        </w:rPr>
        <w:t>2.</w:t>
      </w:r>
      <w:r w:rsidRPr="00A77DF5">
        <w:rPr>
          <w:b/>
          <w:smallCaps/>
          <w:kern w:val="28"/>
          <w:sz w:val="28"/>
          <w:szCs w:val="28"/>
          <w:lang w:val="en-GB" w:eastAsia="en-GB"/>
        </w:rPr>
        <w:tab/>
        <w:t>OBJECTIVE, PURPOSE &amp; EXPECTED RESULTS</w:t>
      </w:r>
    </w:p>
    <w:p w14:paraId="64E8B1CE" w14:textId="77777777" w:rsidR="00DC66DB" w:rsidRPr="00A77DF5" w:rsidRDefault="00DC66DB" w:rsidP="00DC66DB">
      <w:pPr>
        <w:keepNext/>
        <w:numPr>
          <w:ilvl w:val="1"/>
          <w:numId w:val="0"/>
        </w:numPr>
        <w:tabs>
          <w:tab w:val="left" w:pos="567"/>
        </w:tabs>
        <w:spacing w:before="240" w:after="120"/>
        <w:ind w:left="556" w:hanging="567"/>
        <w:outlineLvl w:val="1"/>
        <w:rPr>
          <w:b/>
          <w:lang w:val="en-GB" w:eastAsia="en-GB"/>
        </w:rPr>
      </w:pPr>
      <w:r w:rsidRPr="00A77DF5">
        <w:rPr>
          <w:b/>
          <w:lang w:val="en-GB" w:eastAsia="en-GB"/>
        </w:rPr>
        <w:t>2.1</w:t>
      </w:r>
      <w:r w:rsidRPr="00A77DF5">
        <w:rPr>
          <w:b/>
          <w:lang w:val="en-GB" w:eastAsia="en-GB"/>
        </w:rPr>
        <w:tab/>
        <w:t>Overall objective</w:t>
      </w:r>
    </w:p>
    <w:p w14:paraId="4DFA1E7A" w14:textId="77777777" w:rsidR="00DC66DB" w:rsidRPr="00A77DF5" w:rsidRDefault="00DC66DB" w:rsidP="00DC66DB">
      <w:pPr>
        <w:keepNext/>
        <w:keepLines/>
        <w:spacing w:after="120"/>
        <w:jc w:val="both"/>
        <w:rPr>
          <w:lang w:val="en-GB" w:eastAsia="en-GB"/>
        </w:rPr>
      </w:pPr>
      <w:r w:rsidRPr="00A77DF5">
        <w:rPr>
          <w:bCs/>
          <w:lang w:eastAsia="en-ZA"/>
        </w:rPr>
        <w:t>Develop draft regional guidelines on the use of social media in order to inform policy and legislative decisions in Member States</w:t>
      </w:r>
      <w:r w:rsidRPr="00A77DF5">
        <w:rPr>
          <w:bCs/>
          <w:lang w:val="en-ZA" w:eastAsia="en-GB"/>
        </w:rPr>
        <w:t xml:space="preserve">. </w:t>
      </w:r>
    </w:p>
    <w:p w14:paraId="0F7004B7" w14:textId="77777777" w:rsidR="00DC66DB" w:rsidRPr="00A77DF5" w:rsidRDefault="00DC66DB" w:rsidP="00DC66DB">
      <w:pPr>
        <w:keepNext/>
        <w:numPr>
          <w:ilvl w:val="1"/>
          <w:numId w:val="0"/>
        </w:numPr>
        <w:tabs>
          <w:tab w:val="left" w:pos="567"/>
        </w:tabs>
        <w:spacing w:before="240" w:after="120"/>
        <w:ind w:left="556" w:hanging="567"/>
        <w:outlineLvl w:val="1"/>
        <w:rPr>
          <w:b/>
          <w:lang w:val="en-GB" w:eastAsia="en-GB"/>
        </w:rPr>
      </w:pPr>
      <w:r w:rsidRPr="00A77DF5">
        <w:rPr>
          <w:b/>
          <w:lang w:val="en-GB" w:eastAsia="en-GB"/>
        </w:rPr>
        <w:t>2.2</w:t>
      </w:r>
      <w:r w:rsidRPr="00A77DF5">
        <w:rPr>
          <w:b/>
          <w:lang w:val="en-GB" w:eastAsia="en-GB"/>
        </w:rPr>
        <w:tab/>
        <w:t>Purpose (Specific Objective)</w:t>
      </w:r>
    </w:p>
    <w:p w14:paraId="5771A484" w14:textId="77777777" w:rsidR="00DC66DB" w:rsidRPr="00A77DF5" w:rsidRDefault="00DC66DB" w:rsidP="00DC66DB">
      <w:pPr>
        <w:keepNext/>
        <w:keepLines/>
        <w:spacing w:after="120"/>
        <w:jc w:val="both"/>
        <w:rPr>
          <w:lang w:val="en-GB" w:eastAsia="en-GB"/>
        </w:rPr>
      </w:pPr>
      <w:r w:rsidRPr="00A77DF5">
        <w:rPr>
          <w:lang w:val="en-GB" w:eastAsia="en-GB"/>
        </w:rPr>
        <w:t xml:space="preserve">The specific objective of the consultancy is to research on and </w:t>
      </w:r>
      <w:r w:rsidRPr="00A77DF5">
        <w:rPr>
          <w:bCs/>
          <w:lang w:eastAsia="en-ZA"/>
        </w:rPr>
        <w:t>validate peddling of fake news, misuse of social media and existence of guidelines on the use of social media in Member States.</w:t>
      </w:r>
      <w:r w:rsidRPr="00A77DF5">
        <w:rPr>
          <w:b/>
          <w:bCs/>
          <w:lang w:eastAsia="en-ZA"/>
        </w:rPr>
        <w:t xml:space="preserve"> </w:t>
      </w:r>
    </w:p>
    <w:p w14:paraId="3DC13318" w14:textId="77777777" w:rsidR="00DC66DB" w:rsidRPr="00A77DF5" w:rsidRDefault="00DC66DB" w:rsidP="00DC66DB">
      <w:pPr>
        <w:keepNext/>
        <w:numPr>
          <w:ilvl w:val="1"/>
          <w:numId w:val="0"/>
        </w:numPr>
        <w:tabs>
          <w:tab w:val="left" w:pos="567"/>
        </w:tabs>
        <w:spacing w:before="240" w:after="120"/>
        <w:ind w:left="556" w:hanging="567"/>
        <w:outlineLvl w:val="1"/>
        <w:rPr>
          <w:b/>
          <w:lang w:val="en-GB" w:eastAsia="en-GB"/>
        </w:rPr>
      </w:pPr>
      <w:r w:rsidRPr="00A77DF5">
        <w:rPr>
          <w:b/>
          <w:lang w:val="en-GB" w:eastAsia="en-GB"/>
        </w:rPr>
        <w:t>2.3</w:t>
      </w:r>
      <w:r w:rsidRPr="00A77DF5">
        <w:rPr>
          <w:b/>
          <w:lang w:val="en-GB" w:eastAsia="en-GB"/>
        </w:rPr>
        <w:tab/>
        <w:t>Results to be achieved by the contractor</w:t>
      </w:r>
    </w:p>
    <w:p w14:paraId="37D20313" w14:textId="77777777" w:rsidR="00DC66DB" w:rsidRPr="00A77DF5" w:rsidRDefault="00DC66DB" w:rsidP="00DC66DB">
      <w:pPr>
        <w:spacing w:after="120"/>
        <w:ind w:right="12"/>
        <w:jc w:val="both"/>
        <w:rPr>
          <w:lang w:val="en-GB" w:eastAsia="en-GB"/>
        </w:rPr>
      </w:pPr>
      <w:r w:rsidRPr="00A77DF5">
        <w:rPr>
          <w:lang w:val="en-GB" w:eastAsia="en-GB"/>
        </w:rPr>
        <w:t>The consultancy will involve:</w:t>
      </w:r>
    </w:p>
    <w:p w14:paraId="0ECCC433" w14:textId="77777777" w:rsidR="00DC66DB" w:rsidRPr="00A77DF5" w:rsidRDefault="00DC66DB" w:rsidP="00DC66DB">
      <w:pPr>
        <w:keepNext/>
        <w:keepLines/>
        <w:numPr>
          <w:ilvl w:val="0"/>
          <w:numId w:val="30"/>
        </w:numPr>
        <w:spacing w:after="120"/>
        <w:jc w:val="both"/>
        <w:rPr>
          <w:lang w:eastAsia="en-GB"/>
        </w:rPr>
      </w:pPr>
      <w:r w:rsidRPr="00A77DF5">
        <w:rPr>
          <w:lang w:eastAsia="en-GB"/>
        </w:rPr>
        <w:lastRenderedPageBreak/>
        <w:t xml:space="preserve">Researching on misuse of social media and fake news </w:t>
      </w:r>
      <w:r w:rsidRPr="00A77DF5">
        <w:rPr>
          <w:bCs/>
          <w:lang w:eastAsia="en-GB"/>
        </w:rPr>
        <w:t xml:space="preserve">related to religious extremism, terrorism, secessionism, transnational organised crime, misrepresentation, propaganda and </w:t>
      </w:r>
      <w:r w:rsidRPr="00A77DF5">
        <w:t>violent anti-government demonstrations and protests; as well as the driving factors behind use of fake news and misuse of social media.</w:t>
      </w:r>
    </w:p>
    <w:p w14:paraId="608F9944" w14:textId="77777777" w:rsidR="00DC66DB" w:rsidRPr="00A77DF5" w:rsidRDefault="00DC66DB" w:rsidP="00DC66DB">
      <w:pPr>
        <w:keepNext/>
        <w:keepLines/>
        <w:numPr>
          <w:ilvl w:val="0"/>
          <w:numId w:val="30"/>
        </w:numPr>
        <w:spacing w:after="120"/>
        <w:jc w:val="both"/>
        <w:rPr>
          <w:lang w:eastAsia="en-GB"/>
        </w:rPr>
      </w:pPr>
      <w:r w:rsidRPr="00A77DF5">
        <w:rPr>
          <w:lang w:eastAsia="en-GB"/>
        </w:rPr>
        <w:t xml:space="preserve">Providing SADC Secretariat with up-to-date information on the trends and scope of misuse of social media and fake news </w:t>
      </w:r>
      <w:r w:rsidRPr="00A77DF5">
        <w:rPr>
          <w:bCs/>
          <w:lang w:eastAsia="en-GB"/>
        </w:rPr>
        <w:t xml:space="preserve">related to religious extremism, terrorism, secessionism, transnational organised crime, misrepresentation, propaganda and </w:t>
      </w:r>
      <w:r w:rsidRPr="00A77DF5">
        <w:t>violent anti-government demonstrations and protests; as well as the driving factors behind use of fake news and misuse of social media.</w:t>
      </w:r>
    </w:p>
    <w:p w14:paraId="7FF79D24" w14:textId="77777777" w:rsidR="00DC66DB" w:rsidRPr="00A77DF5" w:rsidRDefault="00DC66DB" w:rsidP="00DC66DB">
      <w:pPr>
        <w:keepNext/>
        <w:keepLines/>
        <w:numPr>
          <w:ilvl w:val="0"/>
          <w:numId w:val="30"/>
        </w:numPr>
        <w:spacing w:after="120"/>
        <w:jc w:val="both"/>
        <w:rPr>
          <w:lang w:eastAsia="en-GB"/>
        </w:rPr>
      </w:pPr>
      <w:r w:rsidRPr="00A77DF5">
        <w:rPr>
          <w:lang w:eastAsia="en-GB"/>
        </w:rPr>
        <w:t xml:space="preserve">Providing SADC Secretariat with up-to-date information on the current efforts by Member States to address the misuse of social media and fake news </w:t>
      </w:r>
      <w:r w:rsidRPr="00A77DF5">
        <w:rPr>
          <w:bCs/>
          <w:lang w:eastAsia="en-GB"/>
        </w:rPr>
        <w:t xml:space="preserve">related to religious extremism, terrorism, secessionism, transnational organised crime, misrepresentation, propaganda and </w:t>
      </w:r>
      <w:r w:rsidRPr="00A77DF5">
        <w:t>violent anti-government demonstrations and protests; as well as the driving factors behind use of fake news and misuse of social media.</w:t>
      </w:r>
    </w:p>
    <w:p w14:paraId="59546D4E" w14:textId="77777777" w:rsidR="00DC66DB" w:rsidRPr="00A77DF5" w:rsidRDefault="00DC66DB" w:rsidP="00DC66DB">
      <w:pPr>
        <w:keepNext/>
        <w:keepLines/>
        <w:numPr>
          <w:ilvl w:val="0"/>
          <w:numId w:val="30"/>
        </w:numPr>
        <w:spacing w:after="120"/>
        <w:jc w:val="both"/>
        <w:rPr>
          <w:lang w:eastAsia="en-GB"/>
        </w:rPr>
      </w:pPr>
      <w:r w:rsidRPr="00A77DF5">
        <w:rPr>
          <w:lang w:eastAsia="en-GB"/>
        </w:rPr>
        <w:t xml:space="preserve">Highlighting the effective strategies and actions in addressing the misuse of social media and fake news </w:t>
      </w:r>
      <w:r w:rsidRPr="00A77DF5">
        <w:rPr>
          <w:bCs/>
          <w:lang w:eastAsia="en-GB"/>
        </w:rPr>
        <w:t xml:space="preserve">related religious extremism, terrorism, secessionism, transnational organised crime, misrepresentation, propaganda and </w:t>
      </w:r>
      <w:r w:rsidRPr="00A77DF5">
        <w:t>violent anti-government demonstrations and protests; as well as the driving factors behind use of fake news and misuse of social media.</w:t>
      </w:r>
      <w:r w:rsidRPr="00A77DF5">
        <w:rPr>
          <w:lang w:eastAsia="en-GB"/>
        </w:rPr>
        <w:t xml:space="preserve"> </w:t>
      </w:r>
    </w:p>
    <w:p w14:paraId="16F233A9" w14:textId="77777777" w:rsidR="00DC66DB" w:rsidRPr="00A77DF5" w:rsidRDefault="00DC66DB" w:rsidP="00DC66DB">
      <w:pPr>
        <w:keepNext/>
        <w:keepLines/>
        <w:numPr>
          <w:ilvl w:val="0"/>
          <w:numId w:val="30"/>
        </w:numPr>
        <w:spacing w:after="120"/>
        <w:jc w:val="both"/>
        <w:rPr>
          <w:lang w:eastAsia="en-GB"/>
        </w:rPr>
      </w:pPr>
      <w:r w:rsidRPr="00A77DF5">
        <w:rPr>
          <w:lang w:eastAsia="en-GB"/>
        </w:rPr>
        <w:t xml:space="preserve">Identifying recommendations for interventions to address misuse of social media and fake news </w:t>
      </w:r>
      <w:r w:rsidRPr="00A77DF5">
        <w:rPr>
          <w:bCs/>
          <w:lang w:eastAsia="en-GB"/>
        </w:rPr>
        <w:t xml:space="preserve">related religious extremism, terrorism, secessionism, transnational organised crime, misrepresentation, propaganda and </w:t>
      </w:r>
      <w:r w:rsidRPr="00A77DF5">
        <w:t>violent anti-government demonstrations and protests; as well as the driving factors behind use of fake news and misuse of social media</w:t>
      </w:r>
      <w:r w:rsidRPr="00A77DF5">
        <w:rPr>
          <w:lang w:eastAsia="en-GB"/>
        </w:rPr>
        <w:t xml:space="preserve">. </w:t>
      </w:r>
    </w:p>
    <w:p w14:paraId="64B4AA91" w14:textId="77777777" w:rsidR="00DC66DB" w:rsidRPr="00A77DF5" w:rsidRDefault="00DC66DB" w:rsidP="00DC66DB">
      <w:pPr>
        <w:keepNext/>
        <w:tabs>
          <w:tab w:val="num" w:pos="480"/>
        </w:tabs>
        <w:spacing w:before="240" w:after="120"/>
        <w:ind w:left="482" w:hanging="482"/>
        <w:jc w:val="both"/>
        <w:outlineLvl w:val="0"/>
        <w:rPr>
          <w:b/>
          <w:smallCaps/>
          <w:kern w:val="28"/>
          <w:sz w:val="28"/>
          <w:szCs w:val="28"/>
          <w:lang w:val="en-GB" w:eastAsia="en-GB"/>
        </w:rPr>
      </w:pPr>
      <w:r w:rsidRPr="00A77DF5">
        <w:rPr>
          <w:b/>
          <w:smallCaps/>
          <w:kern w:val="28"/>
          <w:sz w:val="28"/>
          <w:szCs w:val="28"/>
          <w:lang w:val="en-GB" w:eastAsia="en-GB"/>
        </w:rPr>
        <w:t>3.</w:t>
      </w:r>
      <w:r w:rsidRPr="00A77DF5">
        <w:rPr>
          <w:b/>
          <w:smallCaps/>
          <w:kern w:val="28"/>
          <w:sz w:val="28"/>
          <w:szCs w:val="28"/>
          <w:lang w:val="en-GB" w:eastAsia="en-GB"/>
        </w:rPr>
        <w:tab/>
        <w:t>ASSUMPTIONS &amp; RISKS</w:t>
      </w:r>
    </w:p>
    <w:p w14:paraId="02006428" w14:textId="77777777" w:rsidR="00DC66DB" w:rsidRPr="00A77DF5" w:rsidRDefault="00DC66DB" w:rsidP="00DC66DB">
      <w:pPr>
        <w:keepNext/>
        <w:numPr>
          <w:ilvl w:val="1"/>
          <w:numId w:val="0"/>
        </w:numPr>
        <w:tabs>
          <w:tab w:val="left" w:pos="567"/>
        </w:tabs>
        <w:spacing w:before="240" w:after="120"/>
        <w:ind w:left="556" w:hanging="567"/>
        <w:outlineLvl w:val="1"/>
        <w:rPr>
          <w:b/>
          <w:lang w:val="en-GB" w:eastAsia="en-GB"/>
        </w:rPr>
      </w:pPr>
      <w:r w:rsidRPr="00A77DF5">
        <w:rPr>
          <w:b/>
          <w:lang w:val="en-GB" w:eastAsia="en-GB"/>
        </w:rPr>
        <w:t>3.1</w:t>
      </w:r>
      <w:r w:rsidRPr="00A77DF5">
        <w:rPr>
          <w:b/>
          <w:lang w:val="en-GB" w:eastAsia="en-GB"/>
        </w:rPr>
        <w:tab/>
        <w:t xml:space="preserve">Assumptions underlying the project </w:t>
      </w:r>
    </w:p>
    <w:p w14:paraId="640F0016" w14:textId="77777777" w:rsidR="00DC66DB" w:rsidRPr="00A77DF5" w:rsidRDefault="00DC66DB" w:rsidP="00DC66DB">
      <w:pPr>
        <w:tabs>
          <w:tab w:val="left" w:pos="2161"/>
        </w:tabs>
        <w:spacing w:after="120"/>
        <w:jc w:val="both"/>
        <w:rPr>
          <w:lang w:val="en-GB" w:eastAsia="en-GB"/>
        </w:rPr>
      </w:pPr>
      <w:r w:rsidRPr="00A77DF5">
        <w:rPr>
          <w:lang w:val="en-GB" w:eastAsia="en-GB"/>
        </w:rPr>
        <w:t>Relevant Stakeholders and Member States will fully cooperate, support and provide the consultant with the necessary inputs timely to complete the assignment within the envisaged timeframe.</w:t>
      </w:r>
    </w:p>
    <w:p w14:paraId="2E83369E" w14:textId="77777777" w:rsidR="00DC66DB" w:rsidRPr="00A77DF5" w:rsidRDefault="00DC66DB" w:rsidP="00DC66DB">
      <w:pPr>
        <w:keepNext/>
        <w:numPr>
          <w:ilvl w:val="1"/>
          <w:numId w:val="0"/>
        </w:numPr>
        <w:tabs>
          <w:tab w:val="left" w:pos="567"/>
        </w:tabs>
        <w:spacing w:before="240" w:after="120"/>
        <w:ind w:left="556" w:hanging="567"/>
        <w:outlineLvl w:val="1"/>
        <w:rPr>
          <w:b/>
          <w:lang w:val="en-GB" w:eastAsia="en-GB"/>
        </w:rPr>
      </w:pPr>
      <w:r w:rsidRPr="00A77DF5">
        <w:rPr>
          <w:b/>
          <w:lang w:val="en-GB" w:eastAsia="en-GB"/>
        </w:rPr>
        <w:t>3.2</w:t>
      </w:r>
      <w:r w:rsidRPr="00A77DF5">
        <w:rPr>
          <w:b/>
          <w:lang w:val="en-GB" w:eastAsia="en-GB"/>
        </w:rPr>
        <w:tab/>
        <w:t>Risks</w:t>
      </w:r>
    </w:p>
    <w:p w14:paraId="7AD32815" w14:textId="77777777" w:rsidR="00DC66DB" w:rsidRPr="00A77DF5" w:rsidRDefault="00DC66DB" w:rsidP="00DC66DB">
      <w:pPr>
        <w:tabs>
          <w:tab w:val="left" w:pos="2161"/>
        </w:tabs>
        <w:spacing w:after="120"/>
        <w:jc w:val="both"/>
        <w:rPr>
          <w:lang w:val="en-GB" w:eastAsia="en-GB"/>
        </w:rPr>
      </w:pPr>
      <w:r w:rsidRPr="00A77DF5">
        <w:rPr>
          <w:lang w:val="en-GB" w:eastAsia="en-GB"/>
        </w:rPr>
        <w:t>Slow responses from Stakeholders in providing inputs required for this assignment may delay completion of the assignment leading to possible time and cost overruns.</w:t>
      </w:r>
    </w:p>
    <w:p w14:paraId="11B5A1EC" w14:textId="77777777" w:rsidR="00DC66DB" w:rsidRPr="00A77DF5" w:rsidRDefault="00DC66DB" w:rsidP="00DC66DB">
      <w:pPr>
        <w:tabs>
          <w:tab w:val="left" w:pos="2161"/>
        </w:tabs>
        <w:spacing w:after="120"/>
        <w:jc w:val="both"/>
        <w:rPr>
          <w:lang w:val="en-GB" w:eastAsia="en-GB"/>
        </w:rPr>
      </w:pPr>
      <w:r w:rsidRPr="00A77DF5">
        <w:rPr>
          <w:lang w:val="en-GB" w:eastAsia="en-GB"/>
        </w:rPr>
        <w:t xml:space="preserve">Stakeholders can give partisan positions given that the issue of controlling/regulating social media is a contentious and sensitive one. </w:t>
      </w:r>
    </w:p>
    <w:p w14:paraId="00118A9E" w14:textId="77777777" w:rsidR="00DC66DB" w:rsidRPr="00A77DF5" w:rsidRDefault="00DC66DB" w:rsidP="00DC66DB">
      <w:pPr>
        <w:keepNext/>
        <w:tabs>
          <w:tab w:val="num" w:pos="480"/>
        </w:tabs>
        <w:spacing w:before="240" w:after="120"/>
        <w:ind w:left="482" w:hanging="482"/>
        <w:jc w:val="both"/>
        <w:outlineLvl w:val="0"/>
        <w:rPr>
          <w:b/>
          <w:smallCaps/>
          <w:kern w:val="28"/>
          <w:sz w:val="28"/>
          <w:szCs w:val="28"/>
          <w:lang w:val="en-GB" w:eastAsia="en-GB"/>
        </w:rPr>
      </w:pPr>
      <w:r w:rsidRPr="00A77DF5">
        <w:rPr>
          <w:b/>
          <w:smallCaps/>
          <w:kern w:val="28"/>
          <w:sz w:val="28"/>
          <w:szCs w:val="28"/>
          <w:lang w:val="en-GB" w:eastAsia="en-GB"/>
        </w:rPr>
        <w:lastRenderedPageBreak/>
        <w:t>4.</w:t>
      </w:r>
      <w:r w:rsidRPr="00A77DF5">
        <w:rPr>
          <w:b/>
          <w:smallCaps/>
          <w:kern w:val="28"/>
          <w:sz w:val="28"/>
          <w:szCs w:val="28"/>
          <w:lang w:val="en-GB" w:eastAsia="en-GB"/>
        </w:rPr>
        <w:tab/>
        <w:t>SCOPE OF THE WORK</w:t>
      </w:r>
    </w:p>
    <w:p w14:paraId="3BFF857F" w14:textId="77777777" w:rsidR="00DC66DB" w:rsidRPr="00A77DF5" w:rsidRDefault="00DC66DB" w:rsidP="00DC66DB">
      <w:pPr>
        <w:keepNext/>
        <w:numPr>
          <w:ilvl w:val="1"/>
          <w:numId w:val="0"/>
        </w:numPr>
        <w:tabs>
          <w:tab w:val="left" w:pos="567"/>
        </w:tabs>
        <w:spacing w:before="240" w:after="120"/>
        <w:ind w:left="556" w:hanging="567"/>
        <w:outlineLvl w:val="1"/>
        <w:rPr>
          <w:b/>
          <w:lang w:val="en-GB" w:eastAsia="en-GB"/>
        </w:rPr>
      </w:pPr>
      <w:r w:rsidRPr="00A77DF5">
        <w:rPr>
          <w:b/>
          <w:lang w:val="en-GB" w:eastAsia="en-GB"/>
        </w:rPr>
        <w:t>4.1</w:t>
      </w:r>
      <w:r w:rsidRPr="00A77DF5">
        <w:rPr>
          <w:b/>
          <w:lang w:val="en-GB" w:eastAsia="en-GB"/>
        </w:rPr>
        <w:tab/>
        <w:t>General</w:t>
      </w:r>
    </w:p>
    <w:p w14:paraId="54B13885" w14:textId="77777777" w:rsidR="00DC66DB" w:rsidRPr="00A77DF5" w:rsidRDefault="00DC66DB" w:rsidP="00DC66DB">
      <w:pPr>
        <w:keepNext/>
        <w:keepLines/>
        <w:spacing w:after="120"/>
        <w:jc w:val="both"/>
        <w:rPr>
          <w:lang w:val="en-GB" w:eastAsia="en-GB"/>
        </w:rPr>
      </w:pPr>
      <w:r w:rsidRPr="00A77DF5">
        <w:rPr>
          <w:bCs/>
          <w:lang w:eastAsia="en-ZA"/>
        </w:rPr>
        <w:t>Developing Draft Regional Guidelines on the Use of Social Media in Order to Inform Policy and Legislative Decisions in Member States</w:t>
      </w:r>
      <w:r w:rsidRPr="00A77DF5">
        <w:rPr>
          <w:bCs/>
          <w:lang w:val="en-ZA" w:eastAsia="en-GB"/>
        </w:rPr>
        <w:t xml:space="preserve"> to prevent fake news and abuse of social media.</w:t>
      </w:r>
    </w:p>
    <w:p w14:paraId="2DD2368F" w14:textId="77777777" w:rsidR="00DC66DB" w:rsidRPr="00A77DF5" w:rsidRDefault="00DC66DB" w:rsidP="00DC66DB">
      <w:pPr>
        <w:pStyle w:val="ListParagraph"/>
        <w:keepNext/>
        <w:numPr>
          <w:ilvl w:val="2"/>
          <w:numId w:val="34"/>
        </w:numPr>
        <w:spacing w:before="120" w:after="120"/>
        <w:jc w:val="both"/>
        <w:outlineLvl w:val="2"/>
        <w:rPr>
          <w:b/>
          <w:lang w:val="en-GB" w:eastAsia="en-GB"/>
        </w:rPr>
      </w:pPr>
      <w:r w:rsidRPr="00A77DF5">
        <w:rPr>
          <w:b/>
          <w:lang w:val="en-GB" w:eastAsia="en-GB"/>
        </w:rPr>
        <w:t>Project description</w:t>
      </w:r>
    </w:p>
    <w:p w14:paraId="7483E988" w14:textId="77777777" w:rsidR="00DC66DB" w:rsidRPr="00A77DF5" w:rsidRDefault="00DC66DB" w:rsidP="00DC66DB">
      <w:pPr>
        <w:pStyle w:val="ListParagraph"/>
        <w:keepNext/>
        <w:keepLines/>
        <w:spacing w:after="120"/>
        <w:jc w:val="both"/>
        <w:rPr>
          <w:lang w:val="en-GB" w:eastAsia="en-GB"/>
        </w:rPr>
      </w:pPr>
    </w:p>
    <w:p w14:paraId="03A30198" w14:textId="77777777" w:rsidR="00DC66DB" w:rsidRPr="00A77DF5" w:rsidRDefault="00DC66DB" w:rsidP="00DC66DB">
      <w:pPr>
        <w:pStyle w:val="ListParagraph"/>
        <w:keepNext/>
        <w:keepLines/>
        <w:numPr>
          <w:ilvl w:val="0"/>
          <w:numId w:val="31"/>
        </w:numPr>
        <w:spacing w:after="120"/>
        <w:jc w:val="both"/>
        <w:rPr>
          <w:lang w:val="en-GB" w:eastAsia="en-GB"/>
        </w:rPr>
      </w:pPr>
      <w:r w:rsidRPr="00A77DF5">
        <w:rPr>
          <w:lang w:val="en-GB" w:eastAsia="en-GB"/>
        </w:rPr>
        <w:t xml:space="preserve">drafting of an inception Report clearly stipulating the methodology for developing the </w:t>
      </w:r>
      <w:r w:rsidRPr="00A77DF5">
        <w:rPr>
          <w:bCs/>
          <w:lang w:eastAsia="en-ZA"/>
        </w:rPr>
        <w:t>Draft Regional Guidelines on the Use of Social Media in Order to Inform Policy and Legislative Decisions in Member States</w:t>
      </w:r>
      <w:r w:rsidRPr="00A77DF5">
        <w:rPr>
          <w:lang w:val="en-GB" w:eastAsia="en-GB"/>
        </w:rPr>
        <w:t>;</w:t>
      </w:r>
    </w:p>
    <w:p w14:paraId="1F80C903" w14:textId="77777777" w:rsidR="00DC66DB" w:rsidRPr="00A77DF5" w:rsidRDefault="00DC66DB" w:rsidP="00DC66DB">
      <w:pPr>
        <w:spacing w:line="227" w:lineRule="auto"/>
        <w:ind w:left="720" w:right="12"/>
        <w:jc w:val="both"/>
        <w:rPr>
          <w:lang w:val="en-GB" w:eastAsia="en-GB"/>
        </w:rPr>
      </w:pPr>
    </w:p>
    <w:p w14:paraId="2AAC32AF" w14:textId="77777777" w:rsidR="00DC66DB" w:rsidRPr="00A77DF5" w:rsidRDefault="00DC66DB" w:rsidP="00DC66DB">
      <w:pPr>
        <w:numPr>
          <w:ilvl w:val="0"/>
          <w:numId w:val="31"/>
        </w:numPr>
        <w:spacing w:line="227" w:lineRule="auto"/>
        <w:ind w:right="12"/>
        <w:jc w:val="both"/>
        <w:rPr>
          <w:lang w:val="en-GB" w:eastAsia="en-GB"/>
        </w:rPr>
      </w:pPr>
      <w:r w:rsidRPr="00A77DF5">
        <w:rPr>
          <w:lang w:eastAsia="en-GB"/>
        </w:rPr>
        <w:t xml:space="preserve">drafting Report on the up-to-date information of misuse of social media and fake news </w:t>
      </w:r>
      <w:r w:rsidRPr="00A77DF5">
        <w:rPr>
          <w:bCs/>
          <w:lang w:eastAsia="en-GB"/>
        </w:rPr>
        <w:t xml:space="preserve">related to religious extremism, terrorism, secessionism, transnational organised crime, misrepresentation, propaganda and </w:t>
      </w:r>
      <w:r w:rsidRPr="00A77DF5">
        <w:t>violent anti-government demonstrations and protests; as well as the driving factors behind use of fake news and misuse of social media</w:t>
      </w:r>
      <w:r w:rsidRPr="00A77DF5">
        <w:rPr>
          <w:lang w:eastAsia="en-GB"/>
        </w:rPr>
        <w:t xml:space="preserve">; </w:t>
      </w:r>
    </w:p>
    <w:p w14:paraId="2B213F10" w14:textId="77777777" w:rsidR="00DC66DB" w:rsidRPr="00A77DF5" w:rsidRDefault="00DC66DB" w:rsidP="00DC66DB">
      <w:pPr>
        <w:spacing w:line="227" w:lineRule="auto"/>
        <w:ind w:right="12"/>
        <w:jc w:val="both"/>
        <w:rPr>
          <w:lang w:val="en-GB" w:eastAsia="en-GB"/>
        </w:rPr>
      </w:pPr>
    </w:p>
    <w:p w14:paraId="357D1A56" w14:textId="77777777" w:rsidR="00DC66DB" w:rsidRPr="00A77DF5" w:rsidRDefault="00DC66DB" w:rsidP="00DC66DB">
      <w:pPr>
        <w:numPr>
          <w:ilvl w:val="0"/>
          <w:numId w:val="31"/>
        </w:numPr>
        <w:spacing w:line="227" w:lineRule="auto"/>
        <w:ind w:right="12"/>
        <w:jc w:val="both"/>
        <w:rPr>
          <w:lang w:val="en-GB" w:eastAsia="en-GB"/>
        </w:rPr>
      </w:pPr>
      <w:r w:rsidRPr="00A77DF5">
        <w:rPr>
          <w:lang w:val="en-GB" w:eastAsia="en-GB"/>
        </w:rPr>
        <w:t xml:space="preserve">compiling </w:t>
      </w:r>
      <w:r w:rsidRPr="00A77DF5">
        <w:rPr>
          <w:lang w:eastAsia="en-GB"/>
        </w:rPr>
        <w:t xml:space="preserve">effective strategies and actions to address the misuse of social media and fake news </w:t>
      </w:r>
      <w:r w:rsidRPr="00A77DF5">
        <w:rPr>
          <w:bCs/>
          <w:lang w:eastAsia="en-GB"/>
        </w:rPr>
        <w:t xml:space="preserve">related to religious extremism, terrorism, secessionism, transnational organised crime, misrepresentation, propaganda and </w:t>
      </w:r>
      <w:r w:rsidRPr="00A77DF5">
        <w:t>violent anti-government demonstrations and protests; as well as the driving factors behind use of fake news and misuse of social media</w:t>
      </w:r>
      <w:r w:rsidRPr="00A77DF5">
        <w:rPr>
          <w:lang w:val="en-GB" w:eastAsia="en-GB"/>
        </w:rPr>
        <w:t>;</w:t>
      </w:r>
    </w:p>
    <w:p w14:paraId="1B6820B3" w14:textId="77777777" w:rsidR="00DC66DB" w:rsidRPr="00A77DF5" w:rsidRDefault="00DC66DB" w:rsidP="00DC66DB">
      <w:pPr>
        <w:spacing w:after="120"/>
        <w:ind w:left="720"/>
        <w:jc w:val="both"/>
        <w:rPr>
          <w:lang w:val="en-GB" w:eastAsia="en-GB"/>
        </w:rPr>
      </w:pPr>
    </w:p>
    <w:p w14:paraId="04BB2323" w14:textId="77777777" w:rsidR="00DC66DB" w:rsidRPr="00A77DF5" w:rsidRDefault="00DC66DB" w:rsidP="00DC66DB">
      <w:pPr>
        <w:numPr>
          <w:ilvl w:val="0"/>
          <w:numId w:val="31"/>
        </w:numPr>
        <w:spacing w:after="288" w:line="227" w:lineRule="auto"/>
        <w:ind w:right="12"/>
        <w:jc w:val="both"/>
        <w:rPr>
          <w:lang w:val="en-GB" w:eastAsia="en-GB"/>
        </w:rPr>
      </w:pPr>
      <w:r w:rsidRPr="00A77DF5">
        <w:rPr>
          <w:lang w:val="en-GB" w:eastAsia="en-GB"/>
        </w:rPr>
        <w:t xml:space="preserve">drafting and presentation of the </w:t>
      </w:r>
      <w:r w:rsidRPr="00A77DF5">
        <w:rPr>
          <w:bCs/>
          <w:lang w:eastAsia="en-ZA"/>
        </w:rPr>
        <w:t xml:space="preserve">Draft Regional Guidelines on the Use of Social Media in Order to Inform Policy and Legislative Decisions in Member States to prevent peddling of fake news and misuse of social media in perpetrating </w:t>
      </w:r>
      <w:r w:rsidRPr="00A77DF5">
        <w:rPr>
          <w:bCs/>
          <w:lang w:eastAsia="en-GB"/>
        </w:rPr>
        <w:t xml:space="preserve">religious extremism, terrorism, secessionism, transnational organised crime, misrepresentation, propaganda and </w:t>
      </w:r>
      <w:r w:rsidRPr="00A77DF5">
        <w:t xml:space="preserve">violent anti-government demonstrations and protests, </w:t>
      </w:r>
      <w:r w:rsidRPr="00A77DF5">
        <w:rPr>
          <w:lang w:val="en-GB" w:eastAsia="en-GB"/>
        </w:rPr>
        <w:t xml:space="preserve">to a technical working group and facilitate the presentation of the </w:t>
      </w:r>
      <w:r w:rsidRPr="00A77DF5">
        <w:rPr>
          <w:bCs/>
          <w:lang w:eastAsia="en-ZA"/>
        </w:rPr>
        <w:t>Draft Regional Guidelines on the Use of Social Media</w:t>
      </w:r>
      <w:r w:rsidRPr="00A77DF5">
        <w:rPr>
          <w:b/>
          <w:bCs/>
          <w:lang w:val="en-ZA" w:eastAsia="en-GB"/>
        </w:rPr>
        <w:t xml:space="preserve"> </w:t>
      </w:r>
      <w:r w:rsidRPr="00A77DF5">
        <w:rPr>
          <w:lang w:val="en-GB" w:eastAsia="en-GB"/>
        </w:rPr>
        <w:t>at a validation workshop with Member States and relevant stakeholders; and</w:t>
      </w:r>
    </w:p>
    <w:p w14:paraId="1A3F9A5B" w14:textId="77777777" w:rsidR="00DC66DB" w:rsidRPr="00A77DF5" w:rsidRDefault="00DC66DB" w:rsidP="00DC66DB">
      <w:pPr>
        <w:numPr>
          <w:ilvl w:val="0"/>
          <w:numId w:val="31"/>
        </w:numPr>
        <w:spacing w:after="288" w:line="227" w:lineRule="auto"/>
        <w:ind w:right="12"/>
        <w:jc w:val="both"/>
        <w:rPr>
          <w:lang w:val="en-GB" w:eastAsia="en-GB"/>
        </w:rPr>
      </w:pPr>
      <w:r w:rsidRPr="00A77DF5">
        <w:rPr>
          <w:lang w:val="en-GB" w:eastAsia="en-GB"/>
        </w:rPr>
        <w:t xml:space="preserve">finalising and submitting the Final </w:t>
      </w:r>
      <w:r w:rsidRPr="00A77DF5">
        <w:rPr>
          <w:bCs/>
          <w:lang w:eastAsia="en-ZA"/>
        </w:rPr>
        <w:t>Draft Regional Guidelines on the Use of Social Media in Order to Inform Policy and Legislative Decisions in Member States</w:t>
      </w:r>
      <w:r w:rsidRPr="00A77DF5">
        <w:rPr>
          <w:bCs/>
          <w:lang w:val="en-ZA" w:eastAsia="en-GB"/>
        </w:rPr>
        <w:t xml:space="preserve">. </w:t>
      </w:r>
    </w:p>
    <w:p w14:paraId="15116815" w14:textId="77777777" w:rsidR="00DC66DB" w:rsidRPr="00A77DF5" w:rsidRDefault="00DC66DB" w:rsidP="00DC66DB">
      <w:pPr>
        <w:spacing w:after="120"/>
        <w:jc w:val="both"/>
        <w:rPr>
          <w:lang w:val="en-GB" w:eastAsia="en-GB"/>
        </w:rPr>
      </w:pPr>
    </w:p>
    <w:p w14:paraId="57D2AAFE" w14:textId="77777777" w:rsidR="00DC66DB" w:rsidRPr="00A77DF5" w:rsidRDefault="00DC66DB" w:rsidP="00DC66DB">
      <w:pPr>
        <w:keepNext/>
        <w:numPr>
          <w:ilvl w:val="2"/>
          <w:numId w:val="0"/>
        </w:numPr>
        <w:spacing w:before="120" w:after="120"/>
        <w:ind w:left="567" w:hanging="567"/>
        <w:jc w:val="both"/>
        <w:outlineLvl w:val="2"/>
        <w:rPr>
          <w:b/>
          <w:lang w:val="en-GB" w:eastAsia="en-GB"/>
        </w:rPr>
      </w:pPr>
      <w:r w:rsidRPr="00A77DF5">
        <w:rPr>
          <w:b/>
          <w:lang w:val="en-GB" w:eastAsia="en-GB"/>
        </w:rPr>
        <w:t>4.1.2</w:t>
      </w:r>
      <w:r w:rsidRPr="00A77DF5">
        <w:rPr>
          <w:b/>
          <w:lang w:val="en-GB" w:eastAsia="en-GB"/>
        </w:rPr>
        <w:tab/>
        <w:t>Geographical area to be covered</w:t>
      </w:r>
    </w:p>
    <w:p w14:paraId="47F6C969" w14:textId="77777777" w:rsidR="00DC66DB" w:rsidRPr="00A77DF5" w:rsidRDefault="00DC66DB" w:rsidP="00DC66DB">
      <w:pPr>
        <w:spacing w:after="120"/>
        <w:jc w:val="both"/>
        <w:rPr>
          <w:lang w:val="en-GB" w:eastAsia="en-GB"/>
        </w:rPr>
      </w:pPr>
      <w:r w:rsidRPr="00A77DF5">
        <w:rPr>
          <w:lang w:val="en-GB" w:eastAsia="en-GB"/>
        </w:rPr>
        <w:t xml:space="preserve">SADC is a regional inter-governmental organisation comprising 16 Southern African countries. And the consultant is expected to develop the </w:t>
      </w:r>
      <w:r w:rsidRPr="00A77DF5">
        <w:rPr>
          <w:bCs/>
          <w:lang w:eastAsia="en-ZA"/>
        </w:rPr>
        <w:t>Draft Regional Guidelines on the Use of Social Media to inform policy and legislative decisions in Member States,</w:t>
      </w:r>
      <w:r w:rsidRPr="00A77DF5">
        <w:rPr>
          <w:lang w:val="en-GB" w:eastAsia="en-GB"/>
        </w:rPr>
        <w:t xml:space="preserve"> </w:t>
      </w:r>
      <w:r w:rsidRPr="00A77DF5">
        <w:rPr>
          <w:bCs/>
          <w:lang w:val="en-ZA" w:eastAsia="en-GB"/>
        </w:rPr>
        <w:t xml:space="preserve">to prevent fake news and misuse of social media, </w:t>
      </w:r>
      <w:r w:rsidRPr="00A77DF5">
        <w:rPr>
          <w:lang w:val="en-GB" w:eastAsia="en-GB"/>
        </w:rPr>
        <w:t xml:space="preserve">to be used by all SADC Member States. </w:t>
      </w:r>
    </w:p>
    <w:p w14:paraId="619993A4" w14:textId="77777777" w:rsidR="00DC66DB" w:rsidRPr="00A77DF5" w:rsidRDefault="00DC66DB" w:rsidP="00DC66DB">
      <w:pPr>
        <w:keepNext/>
        <w:numPr>
          <w:ilvl w:val="2"/>
          <w:numId w:val="0"/>
        </w:numPr>
        <w:spacing w:before="120" w:after="120"/>
        <w:ind w:left="567" w:hanging="567"/>
        <w:jc w:val="both"/>
        <w:outlineLvl w:val="2"/>
        <w:rPr>
          <w:b/>
          <w:lang w:val="en-GB" w:eastAsia="en-GB"/>
        </w:rPr>
      </w:pPr>
      <w:r w:rsidRPr="00A77DF5">
        <w:rPr>
          <w:b/>
          <w:lang w:val="en-GB" w:eastAsia="en-GB"/>
        </w:rPr>
        <w:t>4.1.3</w:t>
      </w:r>
      <w:r w:rsidRPr="00A77DF5">
        <w:rPr>
          <w:b/>
          <w:lang w:val="en-GB" w:eastAsia="en-GB"/>
        </w:rPr>
        <w:tab/>
        <w:t>Target groups</w:t>
      </w:r>
    </w:p>
    <w:p w14:paraId="5BC1D3E4" w14:textId="77777777" w:rsidR="00DC66DB" w:rsidRDefault="00DC66DB" w:rsidP="00DC66DB">
      <w:pPr>
        <w:spacing w:after="120"/>
        <w:jc w:val="both"/>
        <w:rPr>
          <w:lang w:val="en-GB" w:eastAsia="en-GB"/>
        </w:rPr>
      </w:pPr>
      <w:r w:rsidRPr="00A77DF5">
        <w:rPr>
          <w:lang w:val="en-GB" w:eastAsia="en-GB"/>
        </w:rPr>
        <w:t xml:space="preserve">The primary target groups for this assignment will be the Member States and the SADC Secretariat. </w:t>
      </w:r>
    </w:p>
    <w:p w14:paraId="35EABF73" w14:textId="77777777" w:rsidR="00DC66DB" w:rsidRPr="008F4935" w:rsidRDefault="00DC66DB" w:rsidP="00DC66DB">
      <w:pPr>
        <w:pStyle w:val="ListParagraph"/>
        <w:numPr>
          <w:ilvl w:val="1"/>
          <w:numId w:val="34"/>
        </w:numPr>
        <w:spacing w:after="120"/>
        <w:jc w:val="both"/>
        <w:rPr>
          <w:b/>
          <w:lang w:val="en-GB" w:eastAsia="en-GB"/>
        </w:rPr>
      </w:pPr>
      <w:r w:rsidRPr="008F4935">
        <w:rPr>
          <w:b/>
          <w:lang w:val="en-GB" w:eastAsia="en-GB"/>
        </w:rPr>
        <w:t>Specific Work</w:t>
      </w:r>
    </w:p>
    <w:p w14:paraId="09BF6EA8" w14:textId="77777777" w:rsidR="00DC66DB" w:rsidRPr="008F4935" w:rsidRDefault="00DC66DB" w:rsidP="00DC66DB">
      <w:pPr>
        <w:pStyle w:val="ListParagraph"/>
        <w:numPr>
          <w:ilvl w:val="0"/>
          <w:numId w:val="33"/>
        </w:numPr>
        <w:tabs>
          <w:tab w:val="left" w:pos="2161"/>
        </w:tabs>
        <w:spacing w:after="240"/>
        <w:jc w:val="both"/>
        <w:rPr>
          <w:b/>
          <w:bCs/>
          <w:szCs w:val="20"/>
          <w:lang w:val="en-GB"/>
        </w:rPr>
      </w:pPr>
      <w:r w:rsidRPr="008F4935">
        <w:rPr>
          <w:bCs/>
          <w:lang w:val="en-GB" w:eastAsia="en-GB"/>
        </w:rPr>
        <w:lastRenderedPageBreak/>
        <w:t>Submit Inception Report</w:t>
      </w:r>
      <w:r w:rsidRPr="008F4935">
        <w:rPr>
          <w:lang w:val="en-GB" w:eastAsia="en-GB"/>
        </w:rPr>
        <w:t xml:space="preserve"> o</w:t>
      </w:r>
      <w:r>
        <w:rPr>
          <w:lang w:val="en-GB" w:eastAsia="en-GB"/>
        </w:rPr>
        <w:t>n the development of the draft regional policy guidelines on the use of social media in SADC</w:t>
      </w:r>
    </w:p>
    <w:p w14:paraId="1004C846" w14:textId="77777777" w:rsidR="00DC66DB" w:rsidRPr="0028032E" w:rsidRDefault="00DC66DB" w:rsidP="00DC66DB">
      <w:pPr>
        <w:pStyle w:val="ListParagraph"/>
        <w:numPr>
          <w:ilvl w:val="0"/>
          <w:numId w:val="33"/>
        </w:numPr>
        <w:tabs>
          <w:tab w:val="left" w:pos="2161"/>
        </w:tabs>
        <w:spacing w:after="240"/>
        <w:jc w:val="both"/>
        <w:rPr>
          <w:b/>
          <w:bCs/>
          <w:szCs w:val="20"/>
          <w:lang w:val="en-GB"/>
        </w:rPr>
      </w:pPr>
      <w:r w:rsidRPr="0028032E">
        <w:rPr>
          <w:bCs/>
          <w:lang w:val="en-GB" w:eastAsia="en-GB"/>
        </w:rPr>
        <w:t xml:space="preserve">Submit </w:t>
      </w:r>
      <w:r>
        <w:rPr>
          <w:bCs/>
          <w:lang w:val="en-GB" w:eastAsia="en-GB"/>
        </w:rPr>
        <w:t xml:space="preserve">Draft </w:t>
      </w:r>
      <w:r w:rsidRPr="0028032E">
        <w:rPr>
          <w:bCs/>
          <w:lang w:val="en-GB" w:eastAsia="en-GB"/>
        </w:rPr>
        <w:t>Report</w:t>
      </w:r>
      <w:r w:rsidRPr="0028032E">
        <w:rPr>
          <w:lang w:val="en-GB" w:eastAsia="en-GB"/>
        </w:rPr>
        <w:t xml:space="preserve"> o</w:t>
      </w:r>
      <w:r>
        <w:rPr>
          <w:lang w:val="en-GB" w:eastAsia="en-GB"/>
        </w:rPr>
        <w:t>n the development of the draft regional policy guidelines on the use of social media in SADC</w:t>
      </w:r>
    </w:p>
    <w:p w14:paraId="2283E379" w14:textId="77777777" w:rsidR="00DC66DB" w:rsidRPr="0028032E" w:rsidRDefault="00DC66DB" w:rsidP="00DC66DB">
      <w:pPr>
        <w:pStyle w:val="ListParagraph"/>
        <w:numPr>
          <w:ilvl w:val="0"/>
          <w:numId w:val="33"/>
        </w:numPr>
        <w:tabs>
          <w:tab w:val="left" w:pos="2161"/>
        </w:tabs>
        <w:spacing w:after="240"/>
        <w:jc w:val="both"/>
        <w:rPr>
          <w:b/>
          <w:bCs/>
          <w:szCs w:val="20"/>
          <w:lang w:val="en-GB"/>
        </w:rPr>
      </w:pPr>
      <w:r>
        <w:rPr>
          <w:bCs/>
          <w:lang w:val="en-GB" w:eastAsia="en-GB"/>
        </w:rPr>
        <w:t xml:space="preserve">Conduct a Validation Workshop and Report </w:t>
      </w:r>
      <w:r w:rsidRPr="0028032E">
        <w:rPr>
          <w:lang w:val="en-GB" w:eastAsia="en-GB"/>
        </w:rPr>
        <w:t>o</w:t>
      </w:r>
      <w:r>
        <w:rPr>
          <w:lang w:val="en-GB" w:eastAsia="en-GB"/>
        </w:rPr>
        <w:t>n the development of the draft regional policy guidelines on the use of social media in SADC</w:t>
      </w:r>
    </w:p>
    <w:p w14:paraId="38BA5BB8" w14:textId="77777777" w:rsidR="00DC66DB" w:rsidRPr="0028032E" w:rsidRDefault="00DC66DB" w:rsidP="00DC66DB">
      <w:pPr>
        <w:pStyle w:val="ListParagraph"/>
        <w:numPr>
          <w:ilvl w:val="0"/>
          <w:numId w:val="33"/>
        </w:numPr>
        <w:tabs>
          <w:tab w:val="left" w:pos="2161"/>
        </w:tabs>
        <w:spacing w:after="240"/>
        <w:jc w:val="both"/>
        <w:rPr>
          <w:b/>
          <w:bCs/>
          <w:szCs w:val="20"/>
          <w:lang w:val="en-GB"/>
        </w:rPr>
      </w:pPr>
      <w:r w:rsidRPr="0028032E">
        <w:rPr>
          <w:bCs/>
          <w:lang w:val="en-GB" w:eastAsia="en-GB"/>
        </w:rPr>
        <w:t xml:space="preserve">Submit </w:t>
      </w:r>
      <w:r>
        <w:rPr>
          <w:bCs/>
          <w:lang w:val="en-GB" w:eastAsia="en-GB"/>
        </w:rPr>
        <w:t xml:space="preserve">the Final </w:t>
      </w:r>
      <w:r w:rsidRPr="0028032E">
        <w:rPr>
          <w:bCs/>
          <w:lang w:val="en-GB" w:eastAsia="en-GB"/>
        </w:rPr>
        <w:t>Report</w:t>
      </w:r>
      <w:r w:rsidRPr="0028032E">
        <w:rPr>
          <w:lang w:val="en-GB" w:eastAsia="en-GB"/>
        </w:rPr>
        <w:t xml:space="preserve"> </w:t>
      </w:r>
      <w:r>
        <w:rPr>
          <w:lang w:val="en-GB" w:eastAsia="en-GB"/>
        </w:rPr>
        <w:t>which will be the Draft Regional Policy Guidelines on the use of Social Media in SADC</w:t>
      </w:r>
    </w:p>
    <w:p w14:paraId="605D759D" w14:textId="77777777" w:rsidR="00DC66DB" w:rsidRPr="00A77DF5" w:rsidRDefault="00DC66DB" w:rsidP="00DC66DB">
      <w:pPr>
        <w:keepNext/>
        <w:numPr>
          <w:ilvl w:val="1"/>
          <w:numId w:val="0"/>
        </w:numPr>
        <w:tabs>
          <w:tab w:val="left" w:pos="567"/>
        </w:tabs>
        <w:spacing w:before="240" w:after="120"/>
        <w:ind w:left="556" w:hanging="567"/>
        <w:outlineLvl w:val="1"/>
        <w:rPr>
          <w:b/>
          <w:lang w:val="en-GB" w:eastAsia="en-GB"/>
        </w:rPr>
      </w:pPr>
      <w:bookmarkStart w:id="2" w:name="_Ref530906824"/>
      <w:r w:rsidRPr="00A77DF5">
        <w:rPr>
          <w:b/>
          <w:lang w:val="en-GB" w:eastAsia="en-GB"/>
        </w:rPr>
        <w:t>4.</w:t>
      </w:r>
      <w:r>
        <w:rPr>
          <w:b/>
          <w:lang w:val="en-GB" w:eastAsia="en-GB"/>
        </w:rPr>
        <w:t>3</w:t>
      </w:r>
      <w:r w:rsidRPr="00A77DF5">
        <w:rPr>
          <w:b/>
          <w:lang w:val="en-GB" w:eastAsia="en-GB"/>
        </w:rPr>
        <w:tab/>
        <w:t>Project management</w:t>
      </w:r>
      <w:bookmarkEnd w:id="2"/>
    </w:p>
    <w:p w14:paraId="7C75E4B8" w14:textId="77777777" w:rsidR="00DC66DB" w:rsidRPr="00A77DF5" w:rsidRDefault="00DC66DB" w:rsidP="00DC66DB">
      <w:pPr>
        <w:keepNext/>
        <w:numPr>
          <w:ilvl w:val="2"/>
          <w:numId w:val="0"/>
        </w:numPr>
        <w:spacing w:before="120" w:after="120"/>
        <w:ind w:left="567" w:hanging="567"/>
        <w:jc w:val="both"/>
        <w:outlineLvl w:val="2"/>
        <w:rPr>
          <w:b/>
          <w:lang w:val="en-GB" w:eastAsia="en-GB"/>
        </w:rPr>
      </w:pPr>
      <w:r w:rsidRPr="00A77DF5">
        <w:rPr>
          <w:b/>
          <w:lang w:val="en-GB" w:eastAsia="en-GB"/>
        </w:rPr>
        <w:t>4.</w:t>
      </w:r>
      <w:r>
        <w:rPr>
          <w:b/>
          <w:lang w:val="en-GB" w:eastAsia="en-GB"/>
        </w:rPr>
        <w:t>3</w:t>
      </w:r>
      <w:r w:rsidRPr="00A77DF5">
        <w:rPr>
          <w:b/>
          <w:lang w:val="en-GB" w:eastAsia="en-GB"/>
        </w:rPr>
        <w:t>.1</w:t>
      </w:r>
      <w:r w:rsidRPr="00A77DF5">
        <w:rPr>
          <w:b/>
          <w:lang w:val="en-GB" w:eastAsia="en-GB"/>
        </w:rPr>
        <w:tab/>
        <w:t>Responsible body</w:t>
      </w:r>
    </w:p>
    <w:p w14:paraId="51D45B22" w14:textId="77777777" w:rsidR="00DC66DB" w:rsidRPr="00A77DF5" w:rsidRDefault="00DC66DB" w:rsidP="00DC66DB">
      <w:pPr>
        <w:spacing w:after="120"/>
        <w:jc w:val="both"/>
        <w:rPr>
          <w:lang w:val="en-GB" w:eastAsia="en-GB"/>
        </w:rPr>
      </w:pPr>
      <w:r w:rsidRPr="00A77DF5">
        <w:rPr>
          <w:lang w:val="en-GB" w:eastAsia="en-GB"/>
        </w:rPr>
        <w:t>The Director of the Organ will be responsible for managing the consultancy</w:t>
      </w:r>
    </w:p>
    <w:p w14:paraId="5AB8FD98" w14:textId="77777777" w:rsidR="00DC66DB" w:rsidRPr="00A77DF5" w:rsidRDefault="00DC66DB" w:rsidP="00DC66DB">
      <w:pPr>
        <w:keepNext/>
        <w:numPr>
          <w:ilvl w:val="2"/>
          <w:numId w:val="0"/>
        </w:numPr>
        <w:spacing w:before="120" w:after="120"/>
        <w:ind w:left="567" w:hanging="567"/>
        <w:jc w:val="both"/>
        <w:outlineLvl w:val="2"/>
        <w:rPr>
          <w:b/>
          <w:lang w:val="en-GB" w:eastAsia="en-GB"/>
        </w:rPr>
      </w:pPr>
      <w:r w:rsidRPr="00A77DF5">
        <w:rPr>
          <w:b/>
          <w:lang w:val="en-GB" w:eastAsia="en-GB"/>
        </w:rPr>
        <w:t>4.</w:t>
      </w:r>
      <w:r>
        <w:rPr>
          <w:b/>
          <w:lang w:val="en-GB" w:eastAsia="en-GB"/>
        </w:rPr>
        <w:t>3</w:t>
      </w:r>
      <w:r w:rsidRPr="00A77DF5">
        <w:rPr>
          <w:b/>
          <w:lang w:val="en-GB" w:eastAsia="en-GB"/>
        </w:rPr>
        <w:t>.2</w:t>
      </w:r>
      <w:r w:rsidRPr="00A77DF5">
        <w:rPr>
          <w:b/>
          <w:lang w:val="en-GB" w:eastAsia="en-GB"/>
        </w:rPr>
        <w:tab/>
        <w:t>Facilities to be provided by the contracting authority and/or other parties</w:t>
      </w:r>
    </w:p>
    <w:p w14:paraId="05E58CAF" w14:textId="77777777" w:rsidR="00DC66DB" w:rsidRPr="00A77DF5" w:rsidRDefault="00DC66DB" w:rsidP="00DC66DB">
      <w:pPr>
        <w:spacing w:after="120"/>
        <w:jc w:val="both"/>
        <w:rPr>
          <w:lang w:val="en-GB" w:eastAsia="en-GB"/>
        </w:rPr>
      </w:pPr>
      <w:r w:rsidRPr="00A77DF5">
        <w:rPr>
          <w:lang w:val="en-GB" w:eastAsia="en-GB"/>
        </w:rPr>
        <w:t>The SADC Secretariat will not provide any facilities or equipment to and/or for the use by the Consultant.</w:t>
      </w:r>
    </w:p>
    <w:p w14:paraId="5252CE98" w14:textId="77777777" w:rsidR="00DC66DB" w:rsidRPr="00A77DF5" w:rsidRDefault="00DC66DB" w:rsidP="00DC66DB">
      <w:pPr>
        <w:keepNext/>
        <w:tabs>
          <w:tab w:val="num" w:pos="480"/>
        </w:tabs>
        <w:spacing w:before="240" w:after="120"/>
        <w:ind w:left="482" w:hanging="482"/>
        <w:jc w:val="both"/>
        <w:outlineLvl w:val="0"/>
        <w:rPr>
          <w:b/>
          <w:smallCaps/>
          <w:kern w:val="28"/>
          <w:sz w:val="28"/>
          <w:szCs w:val="28"/>
          <w:lang w:val="en-GB" w:eastAsia="en-GB"/>
        </w:rPr>
      </w:pPr>
      <w:r w:rsidRPr="00A77DF5">
        <w:rPr>
          <w:b/>
          <w:smallCaps/>
          <w:kern w:val="28"/>
          <w:sz w:val="28"/>
          <w:szCs w:val="28"/>
          <w:lang w:val="en-GB" w:eastAsia="en-GB"/>
        </w:rPr>
        <w:t>5.</w:t>
      </w:r>
      <w:r w:rsidRPr="00A77DF5">
        <w:rPr>
          <w:b/>
          <w:smallCaps/>
          <w:kern w:val="28"/>
          <w:sz w:val="28"/>
          <w:szCs w:val="28"/>
          <w:lang w:val="en-GB" w:eastAsia="en-GB"/>
        </w:rPr>
        <w:tab/>
        <w:t>LOGISTICS AND TIMING</w:t>
      </w:r>
    </w:p>
    <w:p w14:paraId="4DCC7FD3" w14:textId="77777777" w:rsidR="00DC66DB" w:rsidRPr="00A77DF5" w:rsidRDefault="00DC66DB" w:rsidP="00DC66DB">
      <w:pPr>
        <w:keepNext/>
        <w:numPr>
          <w:ilvl w:val="1"/>
          <w:numId w:val="0"/>
        </w:numPr>
        <w:tabs>
          <w:tab w:val="left" w:pos="567"/>
        </w:tabs>
        <w:spacing w:before="240" w:after="120"/>
        <w:ind w:left="556" w:hanging="567"/>
        <w:outlineLvl w:val="1"/>
        <w:rPr>
          <w:b/>
          <w:lang w:val="en-GB" w:eastAsia="en-GB"/>
        </w:rPr>
      </w:pPr>
      <w:r w:rsidRPr="00A77DF5">
        <w:rPr>
          <w:b/>
          <w:lang w:val="en-GB" w:eastAsia="en-GB"/>
        </w:rPr>
        <w:t>5.1</w:t>
      </w:r>
      <w:r w:rsidRPr="00A77DF5">
        <w:rPr>
          <w:b/>
          <w:lang w:val="en-GB" w:eastAsia="en-GB"/>
        </w:rPr>
        <w:tab/>
        <w:t>Location</w:t>
      </w:r>
    </w:p>
    <w:p w14:paraId="39509CFE" w14:textId="77777777" w:rsidR="00DC66DB" w:rsidRPr="00A77DF5" w:rsidRDefault="00DC66DB" w:rsidP="00DC66DB">
      <w:pPr>
        <w:tabs>
          <w:tab w:val="left" w:pos="2161"/>
        </w:tabs>
        <w:spacing w:after="120"/>
        <w:jc w:val="both"/>
        <w:rPr>
          <w:lang w:val="en-GB" w:eastAsia="en-GB"/>
        </w:rPr>
      </w:pPr>
      <w:r w:rsidRPr="00A77DF5">
        <w:rPr>
          <w:lang w:val="en-GB" w:eastAsia="en-GB"/>
        </w:rPr>
        <w:t>The consultant will operate remotely through contacts at the SADC Secretariat in Gaborone, Botswana. All interface with the SADC Secretariat Headquarters in Gaborone, Botswana and interviews with stakeholders in Member States will be conducted virtually.</w:t>
      </w:r>
    </w:p>
    <w:p w14:paraId="64A37FDB" w14:textId="77777777" w:rsidR="00DC66DB" w:rsidRPr="00A77DF5" w:rsidRDefault="00DC66DB" w:rsidP="00DC66DB">
      <w:pPr>
        <w:keepNext/>
        <w:numPr>
          <w:ilvl w:val="1"/>
          <w:numId w:val="0"/>
        </w:numPr>
        <w:tabs>
          <w:tab w:val="left" w:pos="567"/>
        </w:tabs>
        <w:spacing w:before="240" w:after="120"/>
        <w:ind w:left="556" w:hanging="567"/>
        <w:outlineLvl w:val="1"/>
        <w:rPr>
          <w:b/>
          <w:lang w:val="en-GB" w:eastAsia="en-GB"/>
        </w:rPr>
      </w:pPr>
      <w:r w:rsidRPr="00A77DF5">
        <w:rPr>
          <w:b/>
          <w:lang w:val="en-GB" w:eastAsia="en-GB"/>
        </w:rPr>
        <w:t>Start date &amp; period of implementation</w:t>
      </w:r>
    </w:p>
    <w:p w14:paraId="6F6CEE9D" w14:textId="77777777" w:rsidR="00DC66DB" w:rsidRPr="00A77DF5" w:rsidRDefault="00DC66DB" w:rsidP="00DC66DB">
      <w:pPr>
        <w:tabs>
          <w:tab w:val="left" w:pos="2161"/>
        </w:tabs>
        <w:spacing w:after="120"/>
        <w:jc w:val="both"/>
        <w:rPr>
          <w:lang w:val="en-GB" w:eastAsia="en-GB"/>
        </w:rPr>
      </w:pPr>
      <w:r w:rsidRPr="00A77DF5">
        <w:rPr>
          <w:lang w:val="en-GB" w:eastAsia="en-GB"/>
        </w:rPr>
        <w:t xml:space="preserve">The intended start date is </w:t>
      </w:r>
      <w:r>
        <w:rPr>
          <w:lang w:val="en-GB" w:eastAsia="en-GB"/>
        </w:rPr>
        <w:t>0</w:t>
      </w:r>
      <w:r w:rsidRPr="00A77DF5">
        <w:rPr>
          <w:lang w:val="en-GB" w:eastAsia="en-GB"/>
        </w:rPr>
        <w:t>1</w:t>
      </w:r>
      <w:r w:rsidRPr="008F4935">
        <w:rPr>
          <w:vertAlign w:val="superscript"/>
          <w:lang w:val="en-GB" w:eastAsia="en-GB"/>
        </w:rPr>
        <w:t>st</w:t>
      </w:r>
      <w:r>
        <w:rPr>
          <w:lang w:val="en-GB" w:eastAsia="en-GB"/>
        </w:rPr>
        <w:t xml:space="preserve"> September</w:t>
      </w:r>
      <w:r w:rsidRPr="00A77DF5">
        <w:rPr>
          <w:lang w:val="en-GB" w:eastAsia="en-GB"/>
        </w:rPr>
        <w:t xml:space="preserve"> 2022 and the period of implementation of the contract will be 63 </w:t>
      </w:r>
      <w:r>
        <w:rPr>
          <w:lang w:val="en-GB" w:eastAsia="en-GB"/>
        </w:rPr>
        <w:t xml:space="preserve">calendar </w:t>
      </w:r>
      <w:r w:rsidRPr="00A77DF5">
        <w:rPr>
          <w:lang w:val="en-GB" w:eastAsia="en-GB"/>
        </w:rPr>
        <w:t xml:space="preserve">days to complete. </w:t>
      </w:r>
    </w:p>
    <w:p w14:paraId="410AF91E" w14:textId="77777777" w:rsidR="00DC66DB" w:rsidRPr="00A77DF5" w:rsidRDefault="00DC66DB" w:rsidP="00DC66DB">
      <w:pPr>
        <w:keepNext/>
        <w:tabs>
          <w:tab w:val="num" w:pos="480"/>
        </w:tabs>
        <w:spacing w:before="240" w:after="120"/>
        <w:ind w:left="482" w:hanging="482"/>
        <w:jc w:val="both"/>
        <w:outlineLvl w:val="0"/>
        <w:rPr>
          <w:b/>
          <w:smallCaps/>
          <w:kern w:val="28"/>
          <w:sz w:val="28"/>
          <w:szCs w:val="28"/>
          <w:lang w:val="en-GB" w:eastAsia="en-GB"/>
        </w:rPr>
      </w:pPr>
      <w:r w:rsidRPr="00A77DF5">
        <w:rPr>
          <w:b/>
          <w:smallCaps/>
          <w:kern w:val="28"/>
          <w:sz w:val="28"/>
          <w:szCs w:val="28"/>
          <w:lang w:val="en-GB" w:eastAsia="en-GB"/>
        </w:rPr>
        <w:t>6.</w:t>
      </w:r>
      <w:r w:rsidRPr="00A77DF5">
        <w:rPr>
          <w:b/>
          <w:smallCaps/>
          <w:kern w:val="28"/>
          <w:sz w:val="28"/>
          <w:szCs w:val="28"/>
          <w:lang w:val="en-GB" w:eastAsia="en-GB"/>
        </w:rPr>
        <w:tab/>
        <w:t>REQUIREMENTS</w:t>
      </w:r>
    </w:p>
    <w:p w14:paraId="5D03C5F2" w14:textId="77777777" w:rsidR="00DC66DB" w:rsidRPr="00A77DF5" w:rsidRDefault="00DC66DB" w:rsidP="00DC66DB">
      <w:pPr>
        <w:keepNext/>
        <w:numPr>
          <w:ilvl w:val="1"/>
          <w:numId w:val="0"/>
        </w:numPr>
        <w:tabs>
          <w:tab w:val="left" w:pos="567"/>
        </w:tabs>
        <w:spacing w:before="240" w:after="120"/>
        <w:ind w:left="556" w:hanging="567"/>
        <w:outlineLvl w:val="1"/>
        <w:rPr>
          <w:b/>
          <w:lang w:val="en-GB" w:eastAsia="en-GB"/>
        </w:rPr>
      </w:pPr>
      <w:r w:rsidRPr="00A77DF5">
        <w:rPr>
          <w:b/>
          <w:lang w:val="en-GB" w:eastAsia="en-GB"/>
        </w:rPr>
        <w:t>6.1</w:t>
      </w:r>
      <w:r w:rsidRPr="00A77DF5">
        <w:rPr>
          <w:b/>
          <w:lang w:val="en-GB" w:eastAsia="en-GB"/>
        </w:rPr>
        <w:tab/>
        <w:t>Staff</w:t>
      </w:r>
    </w:p>
    <w:p w14:paraId="74CDAAC7" w14:textId="77777777" w:rsidR="00DC66DB" w:rsidRPr="00A77DF5" w:rsidRDefault="00DC66DB" w:rsidP="00DC66DB">
      <w:pPr>
        <w:autoSpaceDE w:val="0"/>
        <w:autoSpaceDN w:val="0"/>
        <w:adjustRightInd w:val="0"/>
        <w:spacing w:after="120"/>
        <w:jc w:val="both"/>
        <w:rPr>
          <w:rFonts w:ascii="Arial" w:hAnsi="Arial"/>
          <w:sz w:val="20"/>
          <w:szCs w:val="20"/>
          <w:lang w:val="en-GB" w:eastAsia="en-GB"/>
        </w:rPr>
      </w:pPr>
      <w:r w:rsidRPr="00A77DF5">
        <w:rPr>
          <w:lang w:val="en-GB" w:eastAsia="en-GB"/>
        </w:rPr>
        <w:t>Note that civil servants and other staff of the public administration, of the partner country or of international/regional organisations based in the country,</w:t>
      </w:r>
      <w:r w:rsidRPr="00A77DF5">
        <w:rPr>
          <w:rFonts w:ascii="Arial" w:hAnsi="Arial"/>
          <w:sz w:val="20"/>
          <w:szCs w:val="20"/>
          <w:lang w:val="en-GB" w:eastAsia="en-GB"/>
        </w:rPr>
        <w:t xml:space="preserve"> </w:t>
      </w:r>
      <w:r w:rsidRPr="00A77DF5">
        <w:rPr>
          <w:lang w:val="en-GB" w:eastAsia="en-GB"/>
        </w:rPr>
        <w:t xml:space="preserve">shall only be approved to work as experts if well justified. The justification should be submitted with the tender and shall include information on the added value the expert will bring as well as proof that the expert is seconded or on personal leave. </w:t>
      </w:r>
    </w:p>
    <w:p w14:paraId="111D9AA5" w14:textId="77777777" w:rsidR="00DC66DB" w:rsidRPr="00A77DF5" w:rsidRDefault="00DC66DB" w:rsidP="00DC66DB">
      <w:pPr>
        <w:keepNext/>
        <w:numPr>
          <w:ilvl w:val="2"/>
          <w:numId w:val="0"/>
        </w:numPr>
        <w:spacing w:before="120" w:after="120"/>
        <w:ind w:left="567" w:hanging="567"/>
        <w:jc w:val="both"/>
        <w:outlineLvl w:val="2"/>
        <w:rPr>
          <w:b/>
          <w:lang w:val="en-GB" w:eastAsia="en-GB"/>
        </w:rPr>
      </w:pPr>
      <w:r w:rsidRPr="00A77DF5">
        <w:rPr>
          <w:b/>
          <w:lang w:val="en-GB" w:eastAsia="en-GB"/>
        </w:rPr>
        <w:t>6.1.1</w:t>
      </w:r>
      <w:r w:rsidRPr="00A77DF5">
        <w:rPr>
          <w:b/>
          <w:lang w:val="en-GB" w:eastAsia="en-GB"/>
        </w:rPr>
        <w:tab/>
        <w:t>Experts</w:t>
      </w:r>
    </w:p>
    <w:p w14:paraId="37C25348" w14:textId="77777777" w:rsidR="00DC66DB" w:rsidRPr="00A77DF5" w:rsidRDefault="00DC66DB" w:rsidP="00DC66DB">
      <w:pPr>
        <w:spacing w:after="120"/>
        <w:jc w:val="both"/>
        <w:rPr>
          <w:b/>
          <w:sz w:val="20"/>
          <w:szCs w:val="20"/>
          <w:lang w:val="en-GB" w:eastAsia="en-GB"/>
        </w:rPr>
      </w:pPr>
      <w:r>
        <w:rPr>
          <w:rFonts w:ascii="Arial" w:hAnsi="Arial"/>
          <w:b/>
          <w:sz w:val="20"/>
          <w:szCs w:val="20"/>
          <w:lang w:val="en-GB" w:eastAsia="en-GB"/>
        </w:rPr>
        <w:t>Qualification and Skills</w:t>
      </w:r>
      <w:r w:rsidRPr="00A77DF5">
        <w:rPr>
          <w:b/>
          <w:sz w:val="20"/>
          <w:szCs w:val="20"/>
          <w:lang w:val="en-GB" w:eastAsia="en-GB"/>
        </w:rPr>
        <w:t xml:space="preserve"> </w:t>
      </w:r>
    </w:p>
    <w:p w14:paraId="3501B27F" w14:textId="77777777" w:rsidR="00DC66DB" w:rsidRDefault="00DC66DB" w:rsidP="00DC66DB">
      <w:pPr>
        <w:contextualSpacing/>
        <w:jc w:val="both"/>
        <w:rPr>
          <w:lang w:val="en-GB" w:eastAsia="en-GB"/>
        </w:rPr>
      </w:pPr>
      <w:r>
        <w:rPr>
          <w:lang w:val="en-GB" w:eastAsia="en-GB"/>
        </w:rPr>
        <w:t>(i)</w:t>
      </w:r>
      <w:r>
        <w:rPr>
          <w:lang w:val="en-GB" w:eastAsia="en-GB"/>
        </w:rPr>
        <w:tab/>
        <w:t xml:space="preserve">A minimum of </w:t>
      </w:r>
      <w:r w:rsidRPr="00A77DF5">
        <w:rPr>
          <w:lang w:val="en-GB" w:eastAsia="en-GB"/>
        </w:rPr>
        <w:t>Master’s degree in Social Sciences, Communication/Mass</w:t>
      </w:r>
    </w:p>
    <w:p w14:paraId="1D29749A" w14:textId="77777777" w:rsidR="00DC66DB" w:rsidRDefault="00DC66DB" w:rsidP="00DC66DB">
      <w:pPr>
        <w:contextualSpacing/>
        <w:jc w:val="both"/>
        <w:rPr>
          <w:lang w:val="en-GB" w:eastAsia="en-GB"/>
        </w:rPr>
      </w:pPr>
      <w:r w:rsidRPr="00A77DF5">
        <w:rPr>
          <w:lang w:val="en-GB" w:eastAsia="en-GB"/>
        </w:rPr>
        <w:t xml:space="preserve"> </w:t>
      </w:r>
      <w:r>
        <w:rPr>
          <w:lang w:val="en-GB" w:eastAsia="en-GB"/>
        </w:rPr>
        <w:t xml:space="preserve">            </w:t>
      </w:r>
      <w:r w:rsidRPr="00A77DF5">
        <w:rPr>
          <w:lang w:val="en-GB" w:eastAsia="en-GB"/>
        </w:rPr>
        <w:t>Communication/Media</w:t>
      </w:r>
      <w:r>
        <w:rPr>
          <w:lang w:val="en-GB" w:eastAsia="en-GB"/>
        </w:rPr>
        <w:t xml:space="preserve"> </w:t>
      </w:r>
      <w:r w:rsidRPr="00A77DF5">
        <w:rPr>
          <w:lang w:val="en-GB" w:eastAsia="en-GB"/>
        </w:rPr>
        <w:t>Studies or related field.</w:t>
      </w:r>
    </w:p>
    <w:p w14:paraId="5A6AEFD7" w14:textId="77777777" w:rsidR="00DC66DB" w:rsidRDefault="00DC66DB" w:rsidP="00DC66DB">
      <w:pPr>
        <w:spacing w:after="120"/>
        <w:jc w:val="both"/>
        <w:rPr>
          <w:lang w:val="en-GB" w:eastAsia="en-GB"/>
        </w:rPr>
      </w:pPr>
      <w:r>
        <w:rPr>
          <w:lang w:val="en-GB" w:eastAsia="en-GB"/>
        </w:rPr>
        <w:t>(ii)</w:t>
      </w:r>
      <w:r>
        <w:rPr>
          <w:lang w:val="en-GB" w:eastAsia="en-GB"/>
        </w:rPr>
        <w:tab/>
        <w:t>E</w:t>
      </w:r>
      <w:r w:rsidRPr="00A77DF5">
        <w:rPr>
          <w:lang w:val="en-GB" w:eastAsia="en-GB"/>
        </w:rPr>
        <w:t>xcellent report writing, and knowledge of cultural beliefs in the region.</w:t>
      </w:r>
    </w:p>
    <w:p w14:paraId="537FF846" w14:textId="77777777" w:rsidR="00DC66DB" w:rsidRDefault="00DC66DB" w:rsidP="00DC66DB">
      <w:pPr>
        <w:spacing w:after="120"/>
        <w:jc w:val="both"/>
        <w:rPr>
          <w:lang w:val="en-GB" w:eastAsia="en-GB"/>
        </w:rPr>
      </w:pPr>
      <w:r>
        <w:rPr>
          <w:lang w:val="en-GB" w:eastAsia="en-GB"/>
        </w:rPr>
        <w:t>(iii)</w:t>
      </w:r>
      <w:r>
        <w:rPr>
          <w:lang w:val="en-GB" w:eastAsia="en-GB"/>
        </w:rPr>
        <w:tab/>
        <w:t>Ex</w:t>
      </w:r>
      <w:r w:rsidRPr="008F4935">
        <w:rPr>
          <w:lang w:val="en-GB" w:eastAsia="en-GB"/>
        </w:rPr>
        <w:t>cellent knowledge of social media and fake news and well as political, social and</w:t>
      </w:r>
      <w:r>
        <w:rPr>
          <w:lang w:val="en-GB" w:eastAsia="en-GB"/>
        </w:rPr>
        <w:tab/>
      </w:r>
      <w:r>
        <w:rPr>
          <w:lang w:val="en-GB" w:eastAsia="en-GB"/>
        </w:rPr>
        <w:tab/>
      </w:r>
      <w:r w:rsidRPr="008F4935">
        <w:rPr>
          <w:lang w:val="en-GB" w:eastAsia="en-GB"/>
        </w:rPr>
        <w:t>economic dynamics in the region.</w:t>
      </w:r>
    </w:p>
    <w:p w14:paraId="6F648838" w14:textId="77777777" w:rsidR="00DC66DB" w:rsidRDefault="00DC66DB" w:rsidP="00DC66DB">
      <w:pPr>
        <w:spacing w:after="120"/>
        <w:jc w:val="both"/>
        <w:rPr>
          <w:lang w:val="en-GB" w:eastAsia="en-GB"/>
        </w:rPr>
      </w:pPr>
      <w:r>
        <w:rPr>
          <w:lang w:val="en-GB" w:eastAsia="en-GB"/>
        </w:rPr>
        <w:t>(iv)</w:t>
      </w:r>
      <w:r>
        <w:rPr>
          <w:lang w:val="en-GB" w:eastAsia="en-GB"/>
        </w:rPr>
        <w:tab/>
        <w:t>W</w:t>
      </w:r>
      <w:r w:rsidRPr="00A77DF5">
        <w:rPr>
          <w:lang w:val="en-GB" w:eastAsia="en-GB"/>
        </w:rPr>
        <w:t xml:space="preserve">orkshop facilitation skills.  </w:t>
      </w:r>
    </w:p>
    <w:p w14:paraId="7ECAB0AB" w14:textId="77777777" w:rsidR="00DC66DB" w:rsidRDefault="00DC66DB" w:rsidP="00DC66DB">
      <w:pPr>
        <w:spacing w:after="120"/>
        <w:jc w:val="both"/>
        <w:rPr>
          <w:snapToGrid w:val="0"/>
          <w:lang w:val="en-GB"/>
        </w:rPr>
      </w:pPr>
      <w:r>
        <w:rPr>
          <w:lang w:val="en-GB" w:eastAsia="en-GB"/>
        </w:rPr>
        <w:t>(v)</w:t>
      </w:r>
      <w:r>
        <w:rPr>
          <w:lang w:val="en-GB" w:eastAsia="en-GB"/>
        </w:rPr>
        <w:tab/>
      </w:r>
      <w:r w:rsidRPr="00A77DF5">
        <w:rPr>
          <w:snapToGrid w:val="0"/>
          <w:lang w:val="en-GB"/>
        </w:rPr>
        <w:t>Fluency in English (written and spoken) with excellent drafting and communication skills.</w:t>
      </w:r>
    </w:p>
    <w:p w14:paraId="40E898B7" w14:textId="77777777" w:rsidR="00DC66DB" w:rsidRDefault="00DC66DB" w:rsidP="00DC66DB">
      <w:pPr>
        <w:spacing w:after="120"/>
        <w:jc w:val="both"/>
        <w:rPr>
          <w:snapToGrid w:val="0"/>
          <w:lang w:val="en-GB"/>
        </w:rPr>
      </w:pPr>
      <w:r>
        <w:rPr>
          <w:snapToGrid w:val="0"/>
          <w:lang w:val="en-GB"/>
        </w:rPr>
        <w:lastRenderedPageBreak/>
        <w:t xml:space="preserve">            </w:t>
      </w:r>
      <w:r w:rsidRPr="00A77DF5">
        <w:rPr>
          <w:snapToGrid w:val="0"/>
          <w:lang w:val="en-GB"/>
        </w:rPr>
        <w:t xml:space="preserve"> Ability to communicate in other SADC Languages will be an added advantage.</w:t>
      </w:r>
    </w:p>
    <w:p w14:paraId="3637836A" w14:textId="77777777" w:rsidR="00DC66DB" w:rsidRPr="00A77DF5" w:rsidRDefault="00DC66DB" w:rsidP="00DC66DB">
      <w:pPr>
        <w:spacing w:after="120"/>
        <w:jc w:val="both"/>
        <w:rPr>
          <w:lang w:val="en-GB" w:eastAsia="en-GB"/>
        </w:rPr>
      </w:pPr>
      <w:r>
        <w:rPr>
          <w:snapToGrid w:val="0"/>
          <w:lang w:val="en-GB"/>
        </w:rPr>
        <w:t>(vi)</w:t>
      </w:r>
      <w:r>
        <w:rPr>
          <w:snapToGrid w:val="0"/>
          <w:lang w:val="en-GB"/>
        </w:rPr>
        <w:tab/>
      </w:r>
      <w:r w:rsidRPr="00A77DF5">
        <w:rPr>
          <w:lang w:val="en-GB" w:eastAsia="en-GB"/>
        </w:rPr>
        <w:t xml:space="preserve">MS Office computer package proficiency; </w:t>
      </w:r>
    </w:p>
    <w:p w14:paraId="0AB958AC" w14:textId="77777777" w:rsidR="00DC66DB" w:rsidRDefault="00DC66DB" w:rsidP="00DC66DB">
      <w:pPr>
        <w:spacing w:after="120"/>
        <w:jc w:val="both"/>
        <w:rPr>
          <w:snapToGrid w:val="0"/>
          <w:lang w:val="en-GB"/>
        </w:rPr>
      </w:pPr>
    </w:p>
    <w:p w14:paraId="038B65D3" w14:textId="77777777" w:rsidR="00DC66DB" w:rsidRPr="008F4935" w:rsidRDefault="00DC66DB" w:rsidP="00DC66DB">
      <w:pPr>
        <w:spacing w:after="120"/>
        <w:jc w:val="both"/>
        <w:rPr>
          <w:rFonts w:ascii="Arial" w:hAnsi="Arial" w:cs="Arial"/>
          <w:b/>
          <w:snapToGrid w:val="0"/>
          <w:sz w:val="20"/>
          <w:szCs w:val="20"/>
          <w:lang w:val="en-GB"/>
        </w:rPr>
      </w:pPr>
      <w:r w:rsidRPr="008F4935">
        <w:rPr>
          <w:rFonts w:ascii="Arial" w:hAnsi="Arial" w:cs="Arial"/>
          <w:b/>
          <w:snapToGrid w:val="0"/>
          <w:sz w:val="20"/>
          <w:szCs w:val="20"/>
          <w:lang w:val="en-GB"/>
        </w:rPr>
        <w:t>Specific Professional Experience</w:t>
      </w:r>
    </w:p>
    <w:p w14:paraId="15CE10FE" w14:textId="77777777" w:rsidR="00DC66DB" w:rsidRDefault="00DC66DB" w:rsidP="00DC66DB">
      <w:pPr>
        <w:pStyle w:val="ListParagraph"/>
        <w:numPr>
          <w:ilvl w:val="0"/>
          <w:numId w:val="35"/>
        </w:numPr>
        <w:spacing w:after="160" w:line="259" w:lineRule="auto"/>
        <w:rPr>
          <w:lang w:val="en-GB" w:eastAsia="en-GB"/>
        </w:rPr>
      </w:pPr>
      <w:r>
        <w:rPr>
          <w:lang w:val="en-GB" w:eastAsia="en-GB"/>
        </w:rPr>
        <w:t>At least 5 years of experience in this field</w:t>
      </w:r>
    </w:p>
    <w:p w14:paraId="1D6EA2BD" w14:textId="03DC0917" w:rsidR="00DC66DB" w:rsidRPr="00A77DF5" w:rsidRDefault="008F4E16" w:rsidP="00DC66DB">
      <w:pPr>
        <w:pStyle w:val="ListParagraph"/>
        <w:numPr>
          <w:ilvl w:val="0"/>
          <w:numId w:val="35"/>
        </w:numPr>
        <w:spacing w:after="160" w:line="259" w:lineRule="auto"/>
        <w:rPr>
          <w:lang w:val="en-GB" w:eastAsia="en-GB"/>
        </w:rPr>
      </w:pPr>
      <w:r>
        <w:rPr>
          <w:lang w:val="en-GB" w:eastAsia="en-GB"/>
        </w:rPr>
        <w:t xml:space="preserve">At least 5 years of </w:t>
      </w:r>
      <w:r w:rsidR="00DC66DB" w:rsidRPr="00A77DF5">
        <w:rPr>
          <w:lang w:val="en-GB" w:eastAsia="en-GB"/>
        </w:rPr>
        <w:t>experience in research, policy development and management;</w:t>
      </w:r>
    </w:p>
    <w:p w14:paraId="3865E48F" w14:textId="5D37BDB7" w:rsidR="00DC66DB" w:rsidRPr="008F4935" w:rsidRDefault="008F4E16" w:rsidP="00DC66DB">
      <w:pPr>
        <w:pStyle w:val="ListParagraph"/>
        <w:numPr>
          <w:ilvl w:val="0"/>
          <w:numId w:val="35"/>
        </w:numPr>
        <w:spacing w:after="120"/>
        <w:jc w:val="both"/>
        <w:rPr>
          <w:lang w:val="en-GB" w:eastAsia="en-GB"/>
        </w:rPr>
      </w:pPr>
      <w:r>
        <w:rPr>
          <w:lang w:val="en-GB" w:eastAsia="en-GB"/>
        </w:rPr>
        <w:t>P</w:t>
      </w:r>
      <w:r w:rsidR="00DC66DB" w:rsidRPr="008F4935">
        <w:rPr>
          <w:lang w:val="en-GB" w:eastAsia="en-GB"/>
        </w:rPr>
        <w:t>revious experience working in the SADC region with information and communication agencies.</w:t>
      </w:r>
    </w:p>
    <w:p w14:paraId="37FE08C2" w14:textId="17B9BFAA" w:rsidR="00DC66DB" w:rsidRPr="00A77DF5" w:rsidRDefault="008F4E16" w:rsidP="00DC66DB">
      <w:pPr>
        <w:numPr>
          <w:ilvl w:val="0"/>
          <w:numId w:val="35"/>
        </w:numPr>
        <w:spacing w:after="120"/>
        <w:contextualSpacing/>
        <w:jc w:val="both"/>
        <w:rPr>
          <w:lang w:val="en-GB" w:eastAsia="en-GB"/>
        </w:rPr>
      </w:pPr>
      <w:r>
        <w:rPr>
          <w:lang w:val="en-GB" w:eastAsia="en-GB"/>
        </w:rPr>
        <w:t>P</w:t>
      </w:r>
      <w:r w:rsidR="00DC66DB" w:rsidRPr="00A77DF5">
        <w:rPr>
          <w:lang w:val="en-GB" w:eastAsia="en-GB"/>
        </w:rPr>
        <w:t>revious experience working with SADC Secretariat on projects.</w:t>
      </w:r>
    </w:p>
    <w:p w14:paraId="27A2C6E8" w14:textId="77777777" w:rsidR="00DC66DB" w:rsidRPr="00A77DF5" w:rsidRDefault="00DC66DB" w:rsidP="00DC66DB">
      <w:pPr>
        <w:spacing w:after="120"/>
        <w:ind w:left="720"/>
        <w:jc w:val="both"/>
        <w:rPr>
          <w:snapToGrid w:val="0"/>
          <w:highlight w:val="lightGray"/>
          <w:lang w:val="en-GB"/>
        </w:rPr>
      </w:pPr>
    </w:p>
    <w:p w14:paraId="2AB57040" w14:textId="77777777" w:rsidR="00DC66DB" w:rsidRPr="008F4935" w:rsidRDefault="00DC66DB" w:rsidP="00DC66DB">
      <w:pPr>
        <w:spacing w:after="120"/>
        <w:ind w:left="360"/>
        <w:jc w:val="both"/>
        <w:rPr>
          <w:b/>
          <w:snapToGrid w:val="0"/>
          <w:lang w:val="en-GB"/>
        </w:rPr>
      </w:pPr>
      <w:r w:rsidRPr="008F4935">
        <w:rPr>
          <w:b/>
          <w:snapToGrid w:val="0"/>
          <w:lang w:val="en-GB"/>
        </w:rPr>
        <w:t>c) General Professional Experience</w:t>
      </w:r>
    </w:p>
    <w:p w14:paraId="27D9A4C7" w14:textId="54482AD5" w:rsidR="00DC66DB" w:rsidRPr="008F4935" w:rsidRDefault="008F4E16" w:rsidP="00DC66DB">
      <w:pPr>
        <w:spacing w:after="120"/>
        <w:ind w:left="360"/>
        <w:jc w:val="both"/>
        <w:rPr>
          <w:snapToGrid w:val="0"/>
          <w:lang w:val="en-GB"/>
        </w:rPr>
      </w:pPr>
      <w:r w:rsidRPr="008F4935">
        <w:rPr>
          <w:snapToGrid w:val="0"/>
          <w:lang w:val="en-GB"/>
        </w:rPr>
        <w:t xml:space="preserve"> </w:t>
      </w:r>
      <w:r>
        <w:rPr>
          <w:snapToGrid w:val="0"/>
          <w:lang w:val="en-GB"/>
        </w:rPr>
        <w:t xml:space="preserve">(i) </w:t>
      </w:r>
      <w:r w:rsidR="00DC66DB">
        <w:rPr>
          <w:snapToGrid w:val="0"/>
          <w:lang w:val="en-GB"/>
        </w:rPr>
        <w:t>A</w:t>
      </w:r>
      <w:r w:rsidR="00DC66DB" w:rsidRPr="008F4935">
        <w:rPr>
          <w:snapToGrid w:val="0"/>
          <w:lang w:val="en-GB"/>
        </w:rPr>
        <w:t>t</w:t>
      </w:r>
      <w:r w:rsidR="00DC66DB">
        <w:rPr>
          <w:snapToGrid w:val="0"/>
          <w:lang w:val="en-GB"/>
        </w:rPr>
        <w:t xml:space="preserve"> </w:t>
      </w:r>
      <w:r w:rsidR="00DC66DB" w:rsidRPr="008F4935">
        <w:rPr>
          <w:snapToGrid w:val="0"/>
          <w:lang w:val="en-GB"/>
        </w:rPr>
        <w:t>least 5 years of general professional experience in dealing with social media issues</w:t>
      </w:r>
    </w:p>
    <w:p w14:paraId="639337BD" w14:textId="77777777" w:rsidR="00DC66DB" w:rsidRPr="00A77DF5" w:rsidRDefault="00DC66DB" w:rsidP="00DC66DB">
      <w:pPr>
        <w:spacing w:after="120"/>
        <w:ind w:left="360"/>
        <w:jc w:val="both"/>
        <w:rPr>
          <w:snapToGrid w:val="0"/>
          <w:lang w:val="en-GB"/>
        </w:rPr>
      </w:pPr>
    </w:p>
    <w:p w14:paraId="21CE3883" w14:textId="77777777" w:rsidR="00DC66DB" w:rsidRPr="00A77DF5" w:rsidRDefault="00DC66DB" w:rsidP="00DC66DB">
      <w:pPr>
        <w:keepNext/>
        <w:numPr>
          <w:ilvl w:val="2"/>
          <w:numId w:val="0"/>
        </w:numPr>
        <w:spacing w:before="120" w:after="120"/>
        <w:ind w:left="567" w:hanging="567"/>
        <w:jc w:val="both"/>
        <w:outlineLvl w:val="2"/>
        <w:rPr>
          <w:b/>
          <w:lang w:val="en-GB" w:eastAsia="en-GB"/>
        </w:rPr>
      </w:pPr>
      <w:r w:rsidRPr="00A77DF5">
        <w:rPr>
          <w:b/>
          <w:lang w:val="en-GB" w:eastAsia="en-GB"/>
        </w:rPr>
        <w:t>6.1.2</w:t>
      </w:r>
      <w:r w:rsidRPr="00A77DF5">
        <w:rPr>
          <w:b/>
          <w:lang w:val="en-GB" w:eastAsia="en-GB"/>
        </w:rPr>
        <w:tab/>
        <w:t xml:space="preserve">Support staff &amp; backstopping </w:t>
      </w:r>
    </w:p>
    <w:p w14:paraId="7F5AADD0" w14:textId="77777777" w:rsidR="00DC66DB" w:rsidRPr="00A77DF5" w:rsidRDefault="00DC66DB" w:rsidP="00DC66DB">
      <w:pPr>
        <w:keepNext/>
        <w:spacing w:before="120" w:after="120"/>
        <w:ind w:left="567"/>
        <w:jc w:val="both"/>
        <w:outlineLvl w:val="2"/>
        <w:rPr>
          <w:b/>
          <w:lang w:val="en-GB" w:eastAsia="en-GB"/>
        </w:rPr>
      </w:pPr>
      <w:r w:rsidRPr="00A77DF5">
        <w:rPr>
          <w:lang w:val="en-GB" w:eastAsia="en-GB"/>
        </w:rPr>
        <w:t>None required.</w:t>
      </w:r>
    </w:p>
    <w:p w14:paraId="54CAF58E" w14:textId="77777777" w:rsidR="00DC66DB" w:rsidRPr="00A77DF5" w:rsidRDefault="00DC66DB" w:rsidP="00DC66DB">
      <w:pPr>
        <w:keepNext/>
        <w:numPr>
          <w:ilvl w:val="1"/>
          <w:numId w:val="0"/>
        </w:numPr>
        <w:tabs>
          <w:tab w:val="left" w:pos="567"/>
        </w:tabs>
        <w:spacing w:before="240" w:after="120"/>
        <w:ind w:left="556" w:hanging="567"/>
        <w:outlineLvl w:val="1"/>
        <w:rPr>
          <w:b/>
          <w:lang w:val="en-GB" w:eastAsia="en-GB"/>
        </w:rPr>
      </w:pPr>
      <w:r w:rsidRPr="00A77DF5">
        <w:rPr>
          <w:b/>
          <w:lang w:val="en-GB" w:eastAsia="en-GB"/>
        </w:rPr>
        <w:t>6.2</w:t>
      </w:r>
      <w:r w:rsidRPr="00A77DF5">
        <w:rPr>
          <w:b/>
          <w:lang w:val="en-GB" w:eastAsia="en-GB"/>
        </w:rPr>
        <w:tab/>
        <w:t xml:space="preserve">Office accommodation </w:t>
      </w:r>
    </w:p>
    <w:p w14:paraId="093B1F22" w14:textId="77777777" w:rsidR="00DC66DB" w:rsidRPr="00A77DF5" w:rsidRDefault="00DC66DB" w:rsidP="00DC66DB">
      <w:pPr>
        <w:keepNext/>
        <w:tabs>
          <w:tab w:val="left" w:pos="567"/>
        </w:tabs>
        <w:spacing w:before="240" w:after="120"/>
        <w:ind w:left="556"/>
        <w:outlineLvl w:val="1"/>
        <w:rPr>
          <w:lang w:val="en-GB" w:eastAsia="en-GB"/>
        </w:rPr>
      </w:pPr>
      <w:r>
        <w:rPr>
          <w:lang w:val="en-GB" w:eastAsia="en-GB"/>
        </w:rPr>
        <w:t>No office space will be provided since the assignment will be done remotely.</w:t>
      </w:r>
    </w:p>
    <w:p w14:paraId="3C2606F6" w14:textId="77777777" w:rsidR="00DC66DB" w:rsidRPr="00A77DF5" w:rsidRDefault="00DC66DB" w:rsidP="00DC66DB">
      <w:pPr>
        <w:keepNext/>
        <w:numPr>
          <w:ilvl w:val="1"/>
          <w:numId w:val="0"/>
        </w:numPr>
        <w:tabs>
          <w:tab w:val="left" w:pos="567"/>
        </w:tabs>
        <w:spacing w:before="240" w:after="120"/>
        <w:ind w:left="556" w:hanging="567"/>
        <w:outlineLvl w:val="1"/>
        <w:rPr>
          <w:b/>
          <w:lang w:val="en-GB" w:eastAsia="en-GB"/>
        </w:rPr>
      </w:pPr>
      <w:r w:rsidRPr="00A77DF5">
        <w:rPr>
          <w:b/>
          <w:lang w:val="en-GB" w:eastAsia="en-GB"/>
        </w:rPr>
        <w:t>6.3</w:t>
      </w:r>
      <w:r w:rsidRPr="00A77DF5">
        <w:rPr>
          <w:b/>
          <w:lang w:val="en-GB" w:eastAsia="en-GB"/>
        </w:rPr>
        <w:tab/>
        <w:t>Facilities to be provided by the contractor</w:t>
      </w:r>
    </w:p>
    <w:p w14:paraId="19E5DA45" w14:textId="77777777" w:rsidR="00DC66DB" w:rsidRPr="00A77DF5" w:rsidRDefault="00DC66DB" w:rsidP="00DC66DB">
      <w:pPr>
        <w:tabs>
          <w:tab w:val="left" w:pos="2161"/>
        </w:tabs>
        <w:spacing w:after="120"/>
        <w:ind w:left="567"/>
        <w:jc w:val="both"/>
        <w:rPr>
          <w:lang w:val="en-GB" w:eastAsia="en-GB"/>
        </w:rPr>
      </w:pPr>
      <w:r>
        <w:rPr>
          <w:lang w:val="en-GB" w:eastAsia="en-GB"/>
        </w:rPr>
        <w:t>The SADC Secretariat will provide information and contact details of the competent focal persons within SADC.</w:t>
      </w:r>
    </w:p>
    <w:p w14:paraId="21F346CF" w14:textId="77777777" w:rsidR="00DC66DB" w:rsidRPr="00A77DF5" w:rsidRDefault="00DC66DB" w:rsidP="00DC66DB">
      <w:pPr>
        <w:keepNext/>
        <w:numPr>
          <w:ilvl w:val="1"/>
          <w:numId w:val="0"/>
        </w:numPr>
        <w:tabs>
          <w:tab w:val="left" w:pos="567"/>
        </w:tabs>
        <w:spacing w:before="240" w:after="120"/>
        <w:ind w:left="556" w:hanging="567"/>
        <w:outlineLvl w:val="1"/>
        <w:rPr>
          <w:b/>
          <w:lang w:val="en-GB" w:eastAsia="en-GB"/>
        </w:rPr>
      </w:pPr>
      <w:r w:rsidRPr="00A77DF5">
        <w:rPr>
          <w:b/>
          <w:lang w:val="en-GB" w:eastAsia="en-GB"/>
        </w:rPr>
        <w:t>6.4</w:t>
      </w:r>
      <w:r w:rsidRPr="00A77DF5">
        <w:rPr>
          <w:b/>
          <w:lang w:val="en-GB" w:eastAsia="en-GB"/>
        </w:rPr>
        <w:tab/>
        <w:t>Equipment</w:t>
      </w:r>
    </w:p>
    <w:p w14:paraId="0CF04074" w14:textId="77777777" w:rsidR="00DC66DB" w:rsidRPr="008F4935" w:rsidRDefault="00DC66DB" w:rsidP="00DC66DB">
      <w:pPr>
        <w:spacing w:after="120"/>
        <w:ind w:left="567"/>
        <w:jc w:val="both"/>
        <w:rPr>
          <w:lang w:val="en-GB" w:eastAsia="en-GB"/>
        </w:rPr>
      </w:pPr>
      <w:r w:rsidRPr="008F4935">
        <w:rPr>
          <w:lang w:val="en-GB" w:eastAsia="en-GB"/>
        </w:rPr>
        <w:t xml:space="preserve">None required. </w:t>
      </w:r>
    </w:p>
    <w:p w14:paraId="77E56007" w14:textId="77777777" w:rsidR="00DC66DB" w:rsidRPr="00A77DF5" w:rsidRDefault="00DC66DB" w:rsidP="00DC66DB">
      <w:pPr>
        <w:keepNext/>
        <w:tabs>
          <w:tab w:val="num" w:pos="480"/>
        </w:tabs>
        <w:spacing w:before="240" w:after="120"/>
        <w:ind w:left="482" w:hanging="482"/>
        <w:jc w:val="both"/>
        <w:outlineLvl w:val="0"/>
        <w:rPr>
          <w:b/>
          <w:smallCaps/>
          <w:kern w:val="28"/>
          <w:sz w:val="28"/>
          <w:szCs w:val="28"/>
          <w:lang w:val="en-GB" w:eastAsia="en-GB"/>
        </w:rPr>
      </w:pPr>
      <w:r w:rsidRPr="00A77DF5">
        <w:rPr>
          <w:b/>
          <w:smallCaps/>
          <w:kern w:val="28"/>
          <w:sz w:val="28"/>
          <w:szCs w:val="28"/>
          <w:lang w:val="en-GB" w:eastAsia="en-GB"/>
        </w:rPr>
        <w:t>7.</w:t>
      </w:r>
      <w:r w:rsidRPr="00A77DF5">
        <w:rPr>
          <w:b/>
          <w:smallCaps/>
          <w:kern w:val="28"/>
          <w:sz w:val="28"/>
          <w:szCs w:val="28"/>
          <w:lang w:val="en-GB" w:eastAsia="en-GB"/>
        </w:rPr>
        <w:tab/>
        <w:t>REPORTS</w:t>
      </w:r>
    </w:p>
    <w:p w14:paraId="35A1EE18" w14:textId="77777777" w:rsidR="00DC66DB" w:rsidRPr="00A77DF5" w:rsidRDefault="00DC66DB" w:rsidP="00DC66DB">
      <w:pPr>
        <w:keepNext/>
        <w:numPr>
          <w:ilvl w:val="1"/>
          <w:numId w:val="0"/>
        </w:numPr>
        <w:tabs>
          <w:tab w:val="left" w:pos="567"/>
        </w:tabs>
        <w:spacing w:before="240" w:after="120"/>
        <w:ind w:left="556" w:hanging="567"/>
        <w:outlineLvl w:val="1"/>
        <w:rPr>
          <w:b/>
          <w:lang w:val="en-GB" w:eastAsia="en-GB"/>
        </w:rPr>
      </w:pPr>
      <w:bookmarkStart w:id="3" w:name="_Ref20555417"/>
      <w:bookmarkStart w:id="4" w:name="_Ref20656720"/>
      <w:r w:rsidRPr="00A77DF5">
        <w:rPr>
          <w:b/>
          <w:lang w:val="en-GB" w:eastAsia="en-GB"/>
        </w:rPr>
        <w:t>7.1</w:t>
      </w:r>
      <w:r w:rsidRPr="00A77DF5">
        <w:rPr>
          <w:b/>
          <w:lang w:val="en-GB" w:eastAsia="en-GB"/>
        </w:rPr>
        <w:tab/>
        <w:t>Reporting requirements</w:t>
      </w:r>
      <w:bookmarkEnd w:id="3"/>
      <w:bookmarkEnd w:id="4"/>
    </w:p>
    <w:p w14:paraId="2037EACF" w14:textId="77777777" w:rsidR="00DC66DB" w:rsidRPr="00A77DF5" w:rsidRDefault="00DC66DB" w:rsidP="00DC66DB">
      <w:pPr>
        <w:tabs>
          <w:tab w:val="left" w:pos="2161"/>
        </w:tabs>
        <w:spacing w:after="120"/>
        <w:jc w:val="both"/>
        <w:rPr>
          <w:lang w:val="en-GB" w:eastAsia="en-GB"/>
        </w:rPr>
      </w:pPr>
      <w:r w:rsidRPr="00A77DF5">
        <w:rPr>
          <w:lang w:val="en-GB" w:eastAsia="en-GB"/>
        </w:rPr>
        <w:t xml:space="preserve">The contractor will submit the following reports in English, one (1) original and one (1) copy in both hard and soft: </w:t>
      </w:r>
      <w:r w:rsidRPr="00A77DF5">
        <w:rPr>
          <w:lang w:val="en-ZW" w:eastAsia="fr-FR"/>
        </w:rPr>
        <w:t>The Reports will be submitted both in soft and hard copies to the SADC Executive Secretary.</w:t>
      </w:r>
    </w:p>
    <w:p w14:paraId="1C37C3BE" w14:textId="77777777" w:rsidR="00DC66DB" w:rsidRPr="00A77DF5" w:rsidRDefault="00DC66DB" w:rsidP="00DC66DB">
      <w:pPr>
        <w:numPr>
          <w:ilvl w:val="0"/>
          <w:numId w:val="33"/>
        </w:numPr>
        <w:tabs>
          <w:tab w:val="num" w:pos="283"/>
          <w:tab w:val="left" w:pos="2161"/>
        </w:tabs>
        <w:spacing w:after="240"/>
        <w:ind w:left="284" w:hanging="284"/>
        <w:jc w:val="both"/>
        <w:rPr>
          <w:b/>
          <w:bCs/>
          <w:szCs w:val="20"/>
          <w:lang w:val="en-GB"/>
        </w:rPr>
      </w:pPr>
      <w:r w:rsidRPr="00A77DF5">
        <w:rPr>
          <w:b/>
          <w:bCs/>
          <w:lang w:val="en-GB" w:eastAsia="en-GB"/>
        </w:rPr>
        <w:t>Inception Report</w:t>
      </w:r>
      <w:r w:rsidRPr="00A77DF5">
        <w:rPr>
          <w:lang w:val="en-GB" w:eastAsia="en-GB"/>
        </w:rPr>
        <w:t xml:space="preserve"> of a maximum of 15 pages to be produced after 1 calendar week from the start of implementation. In the report the contractor shall describe e.g. the consultant's understanding of the assignment, the activities, methodology and time-frames for developing the </w:t>
      </w:r>
      <w:r w:rsidRPr="00A77DF5">
        <w:rPr>
          <w:bCs/>
          <w:lang w:eastAsia="en-ZA"/>
        </w:rPr>
        <w:t>Draft Regional Guidelines on the Use of Social Media in Order to Inform Policy and Legislative Decisions in Member States</w:t>
      </w:r>
      <w:r w:rsidRPr="00A77DF5">
        <w:rPr>
          <w:lang w:val="en-GB" w:eastAsia="en-GB"/>
        </w:rPr>
        <w:t>, the consultant’s interpretation and comments on the terms of reference, and risks of the assignment</w:t>
      </w:r>
      <w:r w:rsidRPr="00A77DF5">
        <w:rPr>
          <w:bCs/>
          <w:lang w:val="en-ZA" w:eastAsia="en-GB"/>
        </w:rPr>
        <w:t xml:space="preserve">. </w:t>
      </w:r>
      <w:r w:rsidRPr="00A77DF5">
        <w:rPr>
          <w:lang w:val="en-GB" w:eastAsia="en-GB"/>
        </w:rPr>
        <w:t xml:space="preserve">The contractor should proceed with their work unless the contracting authority sends comments on the inception report. </w:t>
      </w:r>
    </w:p>
    <w:p w14:paraId="225D20E0" w14:textId="77777777" w:rsidR="00DC66DB" w:rsidRPr="00A77DF5" w:rsidRDefault="00DC66DB" w:rsidP="00DC66DB">
      <w:pPr>
        <w:numPr>
          <w:ilvl w:val="0"/>
          <w:numId w:val="33"/>
        </w:numPr>
        <w:tabs>
          <w:tab w:val="num" w:pos="283"/>
          <w:tab w:val="left" w:pos="2161"/>
        </w:tabs>
        <w:spacing w:after="240"/>
        <w:ind w:left="284" w:hanging="284"/>
        <w:jc w:val="both"/>
        <w:rPr>
          <w:b/>
          <w:bCs/>
          <w:szCs w:val="20"/>
          <w:lang w:val="en-GB"/>
        </w:rPr>
      </w:pPr>
      <w:r w:rsidRPr="00A77DF5">
        <w:rPr>
          <w:b/>
          <w:bCs/>
          <w:szCs w:val="20"/>
          <w:lang w:val="en-GB"/>
        </w:rPr>
        <w:lastRenderedPageBreak/>
        <w:t xml:space="preserve">Draft Report </w:t>
      </w:r>
      <w:r w:rsidRPr="00A77DF5">
        <w:rPr>
          <w:bCs/>
          <w:szCs w:val="20"/>
          <w:lang w:val="en-GB"/>
        </w:rPr>
        <w:t xml:space="preserve">of the </w:t>
      </w:r>
      <w:r w:rsidRPr="00A77DF5">
        <w:rPr>
          <w:bCs/>
          <w:lang w:eastAsia="en-ZA"/>
        </w:rPr>
        <w:t>Draft Regional Guidelines on the Use of Social Media in Order to Inform Policy and Legislative Decisions in Member States</w:t>
      </w:r>
      <w:r w:rsidRPr="00A77DF5">
        <w:rPr>
          <w:bCs/>
          <w:szCs w:val="20"/>
          <w:lang w:val="en-GB"/>
        </w:rPr>
        <w:t xml:space="preserve"> </w:t>
      </w:r>
      <w:r w:rsidRPr="00A77DF5">
        <w:rPr>
          <w:bCs/>
          <w:lang w:val="en-ZA" w:eastAsia="en-GB"/>
        </w:rPr>
        <w:t>to prevent use of fake news and misuse of social media:</w:t>
      </w:r>
      <w:r w:rsidRPr="00A77DF5">
        <w:rPr>
          <w:b/>
          <w:bCs/>
          <w:szCs w:val="20"/>
          <w:lang w:val="en-GB"/>
        </w:rPr>
        <w:t xml:space="preserve"> </w:t>
      </w:r>
      <w:r w:rsidRPr="00A77DF5">
        <w:rPr>
          <w:szCs w:val="20"/>
          <w:lang w:val="en-GB"/>
        </w:rPr>
        <w:t>which is a product of research</w:t>
      </w:r>
      <w:r w:rsidRPr="00A77DF5">
        <w:rPr>
          <w:b/>
          <w:bCs/>
          <w:szCs w:val="20"/>
          <w:lang w:val="en-GB"/>
        </w:rPr>
        <w:t xml:space="preserve"> </w:t>
      </w:r>
      <w:r w:rsidRPr="00A77DF5">
        <w:rPr>
          <w:bCs/>
          <w:szCs w:val="20"/>
          <w:lang w:val="en-GB"/>
        </w:rPr>
        <w:t>on</w:t>
      </w:r>
      <w:r w:rsidRPr="00A77DF5">
        <w:rPr>
          <w:b/>
          <w:bCs/>
          <w:szCs w:val="20"/>
          <w:lang w:val="en-GB"/>
        </w:rPr>
        <w:t xml:space="preserve"> </w:t>
      </w:r>
      <w:r w:rsidRPr="00A77DF5">
        <w:rPr>
          <w:lang w:eastAsia="en-GB"/>
        </w:rPr>
        <w:t xml:space="preserve">misuse of social media and fake news </w:t>
      </w:r>
      <w:r w:rsidRPr="00A77DF5">
        <w:rPr>
          <w:bCs/>
          <w:lang w:eastAsia="en-GB"/>
        </w:rPr>
        <w:t xml:space="preserve">related to religious extremism, terrorism, secessionism, transnational organised crime, misrepresentation, propaganda and </w:t>
      </w:r>
      <w:r w:rsidRPr="00A77DF5">
        <w:t xml:space="preserve">violent anti-government demonstrations and protests; as well as the driving factors behind use of fake news and misuse of social media. </w:t>
      </w:r>
    </w:p>
    <w:p w14:paraId="69C2E479" w14:textId="77777777" w:rsidR="00DC66DB" w:rsidRPr="00A77DF5" w:rsidRDefault="00DC66DB" w:rsidP="00DC66DB">
      <w:pPr>
        <w:numPr>
          <w:ilvl w:val="0"/>
          <w:numId w:val="19"/>
        </w:numPr>
        <w:tabs>
          <w:tab w:val="left" w:pos="2161"/>
        </w:tabs>
        <w:spacing w:after="120"/>
        <w:jc w:val="both"/>
        <w:rPr>
          <w:lang w:val="en-GB" w:eastAsia="en-GB"/>
        </w:rPr>
      </w:pPr>
      <w:r w:rsidRPr="00A77DF5">
        <w:rPr>
          <w:b/>
          <w:lang w:val="en-GB" w:eastAsia="en-GB"/>
        </w:rPr>
        <w:t xml:space="preserve">Report on the Validation Workshop </w:t>
      </w:r>
      <w:r w:rsidRPr="00A77DF5">
        <w:rPr>
          <w:lang w:val="en-GB" w:eastAsia="en-GB"/>
        </w:rPr>
        <w:t>with Member States.</w:t>
      </w:r>
      <w:r w:rsidRPr="00A77DF5">
        <w:rPr>
          <w:b/>
          <w:lang w:val="en-GB" w:eastAsia="en-GB"/>
        </w:rPr>
        <w:t xml:space="preserve"> </w:t>
      </w:r>
      <w:r w:rsidRPr="00A77DF5">
        <w:rPr>
          <w:lang w:val="en-GB" w:eastAsia="en-GB"/>
        </w:rPr>
        <w:t>The Validation Workshop Report will detail the proceedings</w:t>
      </w:r>
      <w:r w:rsidRPr="00A77DF5">
        <w:rPr>
          <w:b/>
          <w:lang w:val="en-GB" w:eastAsia="en-GB"/>
        </w:rPr>
        <w:t xml:space="preserve"> </w:t>
      </w:r>
      <w:r w:rsidRPr="00A77DF5">
        <w:rPr>
          <w:lang w:val="en-GB" w:eastAsia="en-GB"/>
        </w:rPr>
        <w:t>of the</w:t>
      </w:r>
      <w:r w:rsidRPr="00A77DF5">
        <w:rPr>
          <w:b/>
          <w:lang w:val="en-GB" w:eastAsia="en-GB"/>
        </w:rPr>
        <w:t xml:space="preserve"> </w:t>
      </w:r>
      <w:r w:rsidRPr="00A77DF5">
        <w:rPr>
          <w:lang w:val="en-GB" w:eastAsia="en-GB"/>
        </w:rPr>
        <w:t xml:space="preserve">workshop with Member States to review the </w:t>
      </w:r>
      <w:r w:rsidRPr="00A77DF5">
        <w:rPr>
          <w:bCs/>
          <w:lang w:eastAsia="en-ZA"/>
        </w:rPr>
        <w:t>Draft Regional Guidelines on the Use of Social Media</w:t>
      </w:r>
      <w:r w:rsidRPr="00A77DF5">
        <w:rPr>
          <w:bCs/>
          <w:lang w:val="en-ZA" w:eastAsia="en-GB"/>
        </w:rPr>
        <w:t xml:space="preserve"> </w:t>
      </w:r>
      <w:r w:rsidRPr="00A77DF5">
        <w:rPr>
          <w:lang w:val="en-GB" w:eastAsia="en-GB"/>
        </w:rPr>
        <w:t xml:space="preserve">as well as comments from Member States and outcomes of the workshop. The deadline for sending the validation report is 1 week after the Validation Workshop.  </w:t>
      </w:r>
    </w:p>
    <w:p w14:paraId="74C3F183" w14:textId="77777777" w:rsidR="00DC66DB" w:rsidRPr="00A77DF5" w:rsidRDefault="00DC66DB" w:rsidP="00DC66DB">
      <w:pPr>
        <w:pStyle w:val="ListBullet"/>
        <w:numPr>
          <w:ilvl w:val="0"/>
          <w:numId w:val="17"/>
        </w:numPr>
        <w:spacing w:after="240"/>
        <w:jc w:val="both"/>
        <w:rPr>
          <w:lang w:eastAsia="fr-FR"/>
        </w:rPr>
      </w:pPr>
      <w:r w:rsidRPr="008752CC">
        <w:rPr>
          <w:b/>
          <w:lang w:eastAsia="fr-FR"/>
        </w:rPr>
        <w:t>Final Report</w:t>
      </w:r>
      <w:r w:rsidRPr="00A77DF5">
        <w:rPr>
          <w:bCs/>
          <w:lang w:eastAsia="en-ZA"/>
        </w:rPr>
        <w:t>: Draft Regional Guidelines on the Use of Social Media in Order to Inform Policy and Legislative Decisions in Member States</w:t>
      </w:r>
      <w:r w:rsidRPr="00A77DF5">
        <w:rPr>
          <w:bCs/>
        </w:rPr>
        <w:t xml:space="preserve"> </w:t>
      </w:r>
      <w:r w:rsidRPr="00A77DF5">
        <w:rPr>
          <w:bCs/>
          <w:lang w:val="en-ZA" w:eastAsia="en-GB"/>
        </w:rPr>
        <w:t>to prevent use of fake news and misuse of social media</w:t>
      </w:r>
      <w:r w:rsidRPr="00A77DF5">
        <w:rPr>
          <w:lang w:eastAsia="fr-FR"/>
        </w:rPr>
        <w:t xml:space="preserve">, which has incorporated all comments emanating from the validation workshop and the Secretariat. </w:t>
      </w:r>
      <w:r w:rsidRPr="00A77DF5">
        <w:rPr>
          <w:lang w:eastAsia="en-GB"/>
        </w:rPr>
        <w:t xml:space="preserve">The deadline for sending the revised </w:t>
      </w:r>
      <w:r w:rsidRPr="00A77DF5">
        <w:rPr>
          <w:bCs/>
          <w:lang w:eastAsia="en-ZA"/>
        </w:rPr>
        <w:t>Draft Regional Guidelines</w:t>
      </w:r>
      <w:r w:rsidRPr="00A77DF5">
        <w:rPr>
          <w:lang w:eastAsia="en-GB"/>
        </w:rPr>
        <w:t xml:space="preserve"> is 2 weeks after the Validation Workshop. </w:t>
      </w:r>
    </w:p>
    <w:p w14:paraId="1C151C96" w14:textId="77777777" w:rsidR="00DC66DB" w:rsidRPr="00A77DF5" w:rsidRDefault="00DC66DB" w:rsidP="00DC66DB">
      <w:pPr>
        <w:keepNext/>
        <w:tabs>
          <w:tab w:val="left" w:pos="284"/>
        </w:tabs>
        <w:spacing w:before="240" w:after="120"/>
        <w:ind w:left="556" w:hanging="556"/>
        <w:outlineLvl w:val="1"/>
        <w:rPr>
          <w:b/>
          <w:lang w:val="en-GB" w:eastAsia="en-GB"/>
        </w:rPr>
      </w:pPr>
      <w:r w:rsidRPr="00A77DF5">
        <w:rPr>
          <w:b/>
          <w:lang w:val="en-GB" w:eastAsia="en-GB"/>
        </w:rPr>
        <w:t>7.2</w:t>
      </w:r>
      <w:r w:rsidRPr="00A77DF5">
        <w:rPr>
          <w:b/>
          <w:lang w:val="en-GB" w:eastAsia="en-GB"/>
        </w:rPr>
        <w:tab/>
      </w:r>
      <w:r w:rsidRPr="00A77DF5">
        <w:rPr>
          <w:b/>
          <w:lang w:val="en-GB" w:eastAsia="en-GB"/>
        </w:rPr>
        <w:tab/>
        <w:t xml:space="preserve">Submission &amp; Approval of Reports </w:t>
      </w:r>
    </w:p>
    <w:p w14:paraId="70F672D7" w14:textId="77777777" w:rsidR="00DC66DB" w:rsidRPr="00A77DF5" w:rsidRDefault="00DC66DB" w:rsidP="00DC66DB">
      <w:pPr>
        <w:keepNext/>
        <w:tabs>
          <w:tab w:val="left" w:pos="0"/>
        </w:tabs>
        <w:spacing w:before="240" w:after="120"/>
        <w:outlineLvl w:val="1"/>
        <w:rPr>
          <w:b/>
          <w:lang w:val="en-GB" w:eastAsia="en-GB"/>
        </w:rPr>
      </w:pPr>
      <w:r w:rsidRPr="00A77DF5">
        <w:rPr>
          <w:lang w:val="en-ZW" w:eastAsia="fr-FR"/>
        </w:rPr>
        <w:t xml:space="preserve">The indicative schedule of </w:t>
      </w:r>
      <w:r w:rsidRPr="00A77DF5">
        <w:t>deliverables</w:t>
      </w:r>
      <w:r w:rsidRPr="00A77DF5">
        <w:rPr>
          <w:lang w:val="en-ZW" w:eastAsia="fr-FR"/>
        </w:rPr>
        <w:t xml:space="preserve"> is provided below. Modifications may be made during the Inception Phase but this should not alter the quality of the proposal and substance of the delivery.</w:t>
      </w:r>
    </w:p>
    <w:p w14:paraId="39A0A5D5" w14:textId="77777777" w:rsidR="00DC66DB" w:rsidRPr="00A77DF5" w:rsidRDefault="00DC66DB" w:rsidP="00DC66DB">
      <w:pPr>
        <w:tabs>
          <w:tab w:val="left" w:pos="720"/>
          <w:tab w:val="left" w:pos="2161"/>
        </w:tabs>
        <w:jc w:val="both"/>
        <w:rPr>
          <w:rFonts w:ascii="Arial" w:hAnsi="Arial" w:cs="Arial"/>
          <w:lang w:val="en-ZW" w:eastAsia="fr-FR"/>
        </w:rPr>
      </w:pPr>
    </w:p>
    <w:tbl>
      <w:tblPr>
        <w:tblStyle w:val="TableGrid"/>
        <w:tblW w:w="5326" w:type="pct"/>
        <w:tblInd w:w="-289" w:type="dxa"/>
        <w:tblLook w:val="04A0" w:firstRow="1" w:lastRow="0" w:firstColumn="1" w:lastColumn="0" w:noHBand="0" w:noVBand="1"/>
      </w:tblPr>
      <w:tblGrid>
        <w:gridCol w:w="3632"/>
        <w:gridCol w:w="2236"/>
        <w:gridCol w:w="3356"/>
      </w:tblGrid>
      <w:tr w:rsidR="00DC66DB" w:rsidRPr="00A77DF5" w14:paraId="6546C4F1" w14:textId="77777777" w:rsidTr="00A55608">
        <w:tc>
          <w:tcPr>
            <w:tcW w:w="1969" w:type="pct"/>
          </w:tcPr>
          <w:p w14:paraId="63069C71" w14:textId="77777777" w:rsidR="00DC66DB" w:rsidRPr="00A77DF5" w:rsidRDefault="00DC66DB" w:rsidP="00A55608">
            <w:pPr>
              <w:tabs>
                <w:tab w:val="left" w:pos="720"/>
                <w:tab w:val="left" w:pos="2610"/>
              </w:tabs>
              <w:spacing w:line="312" w:lineRule="auto"/>
              <w:jc w:val="both"/>
              <w:rPr>
                <w:rFonts w:ascii="Arial" w:hAnsi="Arial" w:cs="Arial"/>
                <w:b/>
                <w:sz w:val="18"/>
                <w:szCs w:val="18"/>
                <w:lang w:val="en-ZW" w:eastAsia="fr-FR"/>
              </w:rPr>
            </w:pPr>
            <w:r w:rsidRPr="00A77DF5">
              <w:rPr>
                <w:rFonts w:ascii="Arial" w:hAnsi="Arial" w:cs="Arial"/>
                <w:b/>
                <w:sz w:val="18"/>
                <w:szCs w:val="18"/>
                <w:lang w:val="en-ZW" w:eastAsia="fr-FR"/>
              </w:rPr>
              <w:t>Key Deliverable</w:t>
            </w:r>
            <w:r w:rsidRPr="00A77DF5">
              <w:rPr>
                <w:rFonts w:ascii="Arial" w:hAnsi="Arial" w:cs="Arial"/>
                <w:b/>
                <w:sz w:val="18"/>
                <w:szCs w:val="18"/>
                <w:lang w:val="en-ZW" w:eastAsia="fr-FR"/>
              </w:rPr>
              <w:tab/>
            </w:r>
          </w:p>
        </w:tc>
        <w:tc>
          <w:tcPr>
            <w:tcW w:w="1212" w:type="pct"/>
          </w:tcPr>
          <w:p w14:paraId="0FAC8082" w14:textId="77777777" w:rsidR="00DC66DB" w:rsidRPr="00A77DF5" w:rsidRDefault="00DC66DB" w:rsidP="00A55608">
            <w:pPr>
              <w:tabs>
                <w:tab w:val="left" w:pos="720"/>
                <w:tab w:val="left" w:pos="2161"/>
              </w:tabs>
              <w:spacing w:line="312" w:lineRule="auto"/>
              <w:jc w:val="center"/>
              <w:rPr>
                <w:rFonts w:ascii="Arial" w:hAnsi="Arial" w:cs="Arial"/>
                <w:b/>
                <w:sz w:val="18"/>
                <w:szCs w:val="18"/>
                <w:lang w:val="en-ZW" w:eastAsia="fr-FR"/>
              </w:rPr>
            </w:pPr>
            <w:r w:rsidRPr="00A77DF5">
              <w:rPr>
                <w:rFonts w:ascii="Arial" w:hAnsi="Arial" w:cs="Arial"/>
                <w:b/>
                <w:sz w:val="18"/>
                <w:szCs w:val="18"/>
                <w:lang w:val="en-ZW" w:eastAsia="fr-FR"/>
              </w:rPr>
              <w:t>Indicative Date(s)</w:t>
            </w:r>
          </w:p>
        </w:tc>
        <w:tc>
          <w:tcPr>
            <w:tcW w:w="1819" w:type="pct"/>
          </w:tcPr>
          <w:p w14:paraId="67CAAC74" w14:textId="77777777" w:rsidR="00DC66DB" w:rsidRPr="00A77DF5" w:rsidRDefault="00DC66DB" w:rsidP="00A55608">
            <w:pPr>
              <w:tabs>
                <w:tab w:val="left" w:pos="720"/>
                <w:tab w:val="left" w:pos="2161"/>
              </w:tabs>
              <w:spacing w:line="312" w:lineRule="auto"/>
              <w:jc w:val="both"/>
              <w:rPr>
                <w:rFonts w:ascii="Arial" w:hAnsi="Arial" w:cs="Arial"/>
                <w:b/>
                <w:sz w:val="18"/>
                <w:szCs w:val="18"/>
                <w:lang w:val="en-ZW" w:eastAsia="fr-FR"/>
              </w:rPr>
            </w:pPr>
            <w:r w:rsidRPr="00A77DF5">
              <w:rPr>
                <w:rFonts w:ascii="Arial" w:hAnsi="Arial" w:cs="Arial"/>
                <w:b/>
                <w:sz w:val="18"/>
                <w:szCs w:val="18"/>
                <w:lang w:val="en-ZW" w:eastAsia="fr-FR"/>
              </w:rPr>
              <w:t xml:space="preserve">Indicative Timeline (calendar </w:t>
            </w:r>
            <w:r>
              <w:rPr>
                <w:rFonts w:ascii="Arial" w:hAnsi="Arial" w:cs="Arial"/>
                <w:b/>
                <w:sz w:val="18"/>
                <w:szCs w:val="18"/>
                <w:lang w:val="en-ZW" w:eastAsia="fr-FR"/>
              </w:rPr>
              <w:t>Days)</w:t>
            </w:r>
          </w:p>
        </w:tc>
      </w:tr>
      <w:tr w:rsidR="00DC66DB" w:rsidRPr="00A77DF5" w14:paraId="42A80A74" w14:textId="77777777" w:rsidTr="00A55608">
        <w:tc>
          <w:tcPr>
            <w:tcW w:w="1969" w:type="pct"/>
          </w:tcPr>
          <w:p w14:paraId="66FE337B" w14:textId="77777777" w:rsidR="00DC66DB" w:rsidRPr="00A77DF5" w:rsidRDefault="00DC66DB" w:rsidP="00A55608">
            <w:pPr>
              <w:tabs>
                <w:tab w:val="left" w:pos="720"/>
                <w:tab w:val="left" w:pos="2161"/>
              </w:tabs>
              <w:spacing w:line="312" w:lineRule="auto"/>
              <w:jc w:val="both"/>
              <w:rPr>
                <w:rFonts w:ascii="Arial" w:hAnsi="Arial" w:cs="Arial"/>
                <w:vertAlign w:val="subscript"/>
                <w:lang w:val="en-ZW" w:eastAsia="fr-FR"/>
              </w:rPr>
            </w:pPr>
            <w:r>
              <w:rPr>
                <w:rFonts w:ascii="Arial" w:hAnsi="Arial" w:cs="Arial"/>
                <w:vertAlign w:val="subscript"/>
                <w:lang w:val="en-ZW" w:eastAsia="fr-FR"/>
              </w:rPr>
              <w:t>Mobilisation of experts and consultations kick-off</w:t>
            </w:r>
          </w:p>
        </w:tc>
        <w:tc>
          <w:tcPr>
            <w:tcW w:w="1212" w:type="pct"/>
          </w:tcPr>
          <w:p w14:paraId="4109DF08" w14:textId="77777777" w:rsidR="00DC66DB" w:rsidRPr="00A77DF5" w:rsidRDefault="00DC66DB" w:rsidP="00A55608">
            <w:pPr>
              <w:tabs>
                <w:tab w:val="left" w:pos="720"/>
                <w:tab w:val="left" w:pos="2161"/>
              </w:tabs>
              <w:spacing w:line="312" w:lineRule="auto"/>
              <w:jc w:val="center"/>
              <w:rPr>
                <w:rFonts w:ascii="Arial" w:hAnsi="Arial" w:cs="Arial"/>
                <w:vertAlign w:val="subscript"/>
                <w:lang w:val="en-ZW" w:eastAsia="fr-FR"/>
              </w:rPr>
            </w:pPr>
            <w:r>
              <w:rPr>
                <w:rFonts w:ascii="Arial" w:hAnsi="Arial" w:cs="Arial"/>
                <w:vertAlign w:val="subscript"/>
                <w:lang w:val="en-ZW" w:eastAsia="fr-FR"/>
              </w:rPr>
              <w:t>01 to 07 September 2022</w:t>
            </w:r>
          </w:p>
        </w:tc>
        <w:tc>
          <w:tcPr>
            <w:tcW w:w="1819" w:type="pct"/>
          </w:tcPr>
          <w:p w14:paraId="32BE1E95" w14:textId="77777777" w:rsidR="00DC66DB" w:rsidRPr="00A77DF5" w:rsidRDefault="00DC66DB" w:rsidP="00A55608">
            <w:pPr>
              <w:tabs>
                <w:tab w:val="left" w:pos="720"/>
                <w:tab w:val="left" w:pos="2161"/>
              </w:tabs>
              <w:spacing w:line="312" w:lineRule="auto"/>
              <w:jc w:val="both"/>
              <w:rPr>
                <w:rFonts w:ascii="Arial" w:hAnsi="Arial" w:cs="Arial"/>
                <w:vertAlign w:val="subscript"/>
                <w:lang w:val="en-ZW" w:eastAsia="fr-FR"/>
              </w:rPr>
            </w:pPr>
            <w:r>
              <w:rPr>
                <w:rFonts w:ascii="Arial" w:hAnsi="Arial" w:cs="Arial"/>
                <w:vertAlign w:val="subscript"/>
                <w:lang w:val="en-ZW" w:eastAsia="fr-FR"/>
              </w:rPr>
              <w:t>7</w:t>
            </w:r>
          </w:p>
        </w:tc>
      </w:tr>
      <w:tr w:rsidR="00DC66DB" w:rsidRPr="00A77DF5" w14:paraId="1CCA8C4E" w14:textId="77777777" w:rsidTr="00A55608">
        <w:tc>
          <w:tcPr>
            <w:tcW w:w="1969" w:type="pct"/>
          </w:tcPr>
          <w:p w14:paraId="43A5D331" w14:textId="77777777" w:rsidR="00DC66DB" w:rsidRPr="00A77DF5" w:rsidRDefault="00DC66DB" w:rsidP="00A55608">
            <w:pPr>
              <w:tabs>
                <w:tab w:val="left" w:pos="720"/>
                <w:tab w:val="left" w:pos="2161"/>
              </w:tabs>
              <w:spacing w:line="312" w:lineRule="auto"/>
              <w:jc w:val="both"/>
              <w:rPr>
                <w:rFonts w:ascii="Arial" w:hAnsi="Arial" w:cs="Arial"/>
                <w:vertAlign w:val="subscript"/>
                <w:lang w:val="en-ZW" w:eastAsia="fr-FR"/>
              </w:rPr>
            </w:pPr>
            <w:r w:rsidRPr="00A77DF5">
              <w:rPr>
                <w:rFonts w:ascii="Arial" w:hAnsi="Arial" w:cs="Arial"/>
                <w:vertAlign w:val="subscript"/>
                <w:lang w:val="en-ZW" w:eastAsia="fr-FR"/>
              </w:rPr>
              <w:t>Submission of Inception Report</w:t>
            </w:r>
          </w:p>
        </w:tc>
        <w:tc>
          <w:tcPr>
            <w:tcW w:w="1212" w:type="pct"/>
          </w:tcPr>
          <w:p w14:paraId="4BA3CA7A" w14:textId="77777777" w:rsidR="00DC66DB" w:rsidRPr="00A77DF5" w:rsidRDefault="00DC66DB" w:rsidP="00A55608">
            <w:pPr>
              <w:tabs>
                <w:tab w:val="left" w:pos="720"/>
                <w:tab w:val="left" w:pos="2161"/>
              </w:tabs>
              <w:spacing w:line="312" w:lineRule="auto"/>
              <w:jc w:val="center"/>
              <w:rPr>
                <w:rFonts w:ascii="Arial" w:hAnsi="Arial" w:cs="Arial"/>
                <w:vertAlign w:val="subscript"/>
                <w:lang w:val="en-ZW" w:eastAsia="fr-FR"/>
              </w:rPr>
            </w:pPr>
            <w:r>
              <w:rPr>
                <w:rFonts w:ascii="Arial" w:hAnsi="Arial" w:cs="Arial"/>
                <w:vertAlign w:val="subscript"/>
                <w:lang w:val="en-ZW" w:eastAsia="fr-FR"/>
              </w:rPr>
              <w:t>8</w:t>
            </w:r>
            <w:r w:rsidRPr="00A77DF5">
              <w:rPr>
                <w:rFonts w:ascii="Arial" w:hAnsi="Arial" w:cs="Arial"/>
                <w:vertAlign w:val="subscript"/>
                <w:lang w:val="en-ZW" w:eastAsia="fr-FR"/>
              </w:rPr>
              <w:t xml:space="preserve"> </w:t>
            </w:r>
            <w:r>
              <w:rPr>
                <w:rFonts w:ascii="Arial" w:hAnsi="Arial" w:cs="Arial"/>
                <w:vertAlign w:val="subscript"/>
                <w:lang w:val="en-ZW" w:eastAsia="fr-FR"/>
              </w:rPr>
              <w:t>September</w:t>
            </w:r>
            <w:r w:rsidRPr="00A77DF5">
              <w:rPr>
                <w:rFonts w:ascii="Arial" w:hAnsi="Arial" w:cs="Arial"/>
                <w:vertAlign w:val="subscript"/>
                <w:lang w:val="en-ZW" w:eastAsia="fr-FR"/>
              </w:rPr>
              <w:t xml:space="preserve"> 2022</w:t>
            </w:r>
          </w:p>
        </w:tc>
        <w:tc>
          <w:tcPr>
            <w:tcW w:w="1819" w:type="pct"/>
          </w:tcPr>
          <w:p w14:paraId="659B95B1" w14:textId="77777777" w:rsidR="00DC66DB" w:rsidRPr="00A77DF5" w:rsidRDefault="00DC66DB" w:rsidP="00A55608">
            <w:pPr>
              <w:tabs>
                <w:tab w:val="left" w:pos="720"/>
                <w:tab w:val="left" w:pos="2161"/>
              </w:tabs>
              <w:spacing w:line="312" w:lineRule="auto"/>
              <w:jc w:val="both"/>
              <w:rPr>
                <w:rFonts w:ascii="Arial" w:hAnsi="Arial" w:cs="Arial"/>
                <w:vertAlign w:val="subscript"/>
                <w:lang w:val="en-ZW" w:eastAsia="fr-FR"/>
              </w:rPr>
            </w:pPr>
            <w:r>
              <w:rPr>
                <w:rFonts w:ascii="Arial" w:hAnsi="Arial" w:cs="Arial"/>
                <w:vertAlign w:val="subscript"/>
                <w:lang w:val="en-ZW" w:eastAsia="fr-FR"/>
              </w:rPr>
              <w:t xml:space="preserve">7 days </w:t>
            </w:r>
            <w:r w:rsidRPr="00A77DF5">
              <w:rPr>
                <w:rFonts w:ascii="Arial" w:hAnsi="Arial" w:cs="Arial"/>
                <w:vertAlign w:val="subscript"/>
                <w:lang w:val="en-ZW" w:eastAsia="fr-FR"/>
              </w:rPr>
              <w:t>after kick-off</w:t>
            </w:r>
          </w:p>
        </w:tc>
      </w:tr>
      <w:tr w:rsidR="00DC66DB" w:rsidRPr="00A77DF5" w14:paraId="0DBA9312" w14:textId="77777777" w:rsidTr="00A55608">
        <w:tc>
          <w:tcPr>
            <w:tcW w:w="1969" w:type="pct"/>
          </w:tcPr>
          <w:p w14:paraId="2175607C" w14:textId="77777777" w:rsidR="00DC66DB" w:rsidRPr="00A77DF5" w:rsidRDefault="00DC66DB" w:rsidP="00A55608">
            <w:pPr>
              <w:tabs>
                <w:tab w:val="left" w:pos="720"/>
                <w:tab w:val="left" w:pos="2161"/>
              </w:tabs>
              <w:spacing w:line="312" w:lineRule="auto"/>
              <w:jc w:val="both"/>
              <w:rPr>
                <w:rFonts w:ascii="Arial" w:hAnsi="Arial" w:cs="Arial"/>
                <w:vertAlign w:val="subscript"/>
                <w:lang w:val="en-ZW" w:eastAsia="fr-FR"/>
              </w:rPr>
            </w:pPr>
            <w:r w:rsidRPr="00A77DF5">
              <w:rPr>
                <w:rFonts w:ascii="Arial" w:hAnsi="Arial" w:cs="Arial"/>
                <w:vertAlign w:val="subscript"/>
                <w:lang w:val="en-ZW" w:eastAsia="fr-FR"/>
              </w:rPr>
              <w:t>Submission of Draft Report</w:t>
            </w:r>
          </w:p>
        </w:tc>
        <w:tc>
          <w:tcPr>
            <w:tcW w:w="1212" w:type="pct"/>
          </w:tcPr>
          <w:p w14:paraId="2F0327DA" w14:textId="77777777" w:rsidR="00DC66DB" w:rsidRPr="00A77DF5" w:rsidRDefault="00DC66DB" w:rsidP="00A55608">
            <w:pPr>
              <w:tabs>
                <w:tab w:val="left" w:pos="720"/>
                <w:tab w:val="left" w:pos="2161"/>
              </w:tabs>
              <w:spacing w:line="312" w:lineRule="auto"/>
              <w:jc w:val="center"/>
              <w:rPr>
                <w:rFonts w:ascii="Arial" w:hAnsi="Arial" w:cs="Arial"/>
                <w:vertAlign w:val="subscript"/>
                <w:lang w:val="en-ZW" w:eastAsia="fr-FR"/>
              </w:rPr>
            </w:pPr>
            <w:r w:rsidRPr="00A77DF5">
              <w:rPr>
                <w:rFonts w:ascii="Arial" w:hAnsi="Arial" w:cs="Arial"/>
                <w:vertAlign w:val="subscript"/>
                <w:lang w:val="en-ZW" w:eastAsia="fr-FR"/>
              </w:rPr>
              <w:t>2</w:t>
            </w:r>
            <w:r>
              <w:rPr>
                <w:rFonts w:ascii="Arial" w:hAnsi="Arial" w:cs="Arial"/>
                <w:vertAlign w:val="subscript"/>
                <w:lang w:val="en-ZW" w:eastAsia="fr-FR"/>
              </w:rPr>
              <w:t>9 September</w:t>
            </w:r>
            <w:r w:rsidRPr="00A77DF5">
              <w:rPr>
                <w:rFonts w:ascii="Arial" w:hAnsi="Arial" w:cs="Arial"/>
                <w:vertAlign w:val="subscript"/>
                <w:lang w:val="en-ZW" w:eastAsia="fr-FR"/>
              </w:rPr>
              <w:t xml:space="preserve"> 2022</w:t>
            </w:r>
          </w:p>
        </w:tc>
        <w:tc>
          <w:tcPr>
            <w:tcW w:w="1819" w:type="pct"/>
          </w:tcPr>
          <w:p w14:paraId="271C8F84" w14:textId="77777777" w:rsidR="00DC66DB" w:rsidRPr="00A77DF5" w:rsidRDefault="00DC66DB" w:rsidP="00A55608">
            <w:pPr>
              <w:tabs>
                <w:tab w:val="left" w:pos="720"/>
                <w:tab w:val="left" w:pos="2161"/>
              </w:tabs>
              <w:spacing w:line="312" w:lineRule="auto"/>
              <w:jc w:val="both"/>
              <w:rPr>
                <w:rFonts w:ascii="Arial" w:hAnsi="Arial" w:cs="Arial"/>
                <w:vertAlign w:val="subscript"/>
                <w:lang w:val="en-ZW" w:eastAsia="fr-FR"/>
              </w:rPr>
            </w:pPr>
            <w:r>
              <w:rPr>
                <w:rFonts w:ascii="Arial" w:hAnsi="Arial" w:cs="Arial"/>
                <w:vertAlign w:val="subscript"/>
                <w:lang w:val="en-ZW" w:eastAsia="fr-FR"/>
              </w:rPr>
              <w:t>21 days</w:t>
            </w:r>
            <w:r w:rsidRPr="00A77DF5">
              <w:rPr>
                <w:rFonts w:ascii="Arial" w:hAnsi="Arial" w:cs="Arial"/>
                <w:vertAlign w:val="subscript"/>
                <w:lang w:val="en-ZW" w:eastAsia="fr-FR"/>
              </w:rPr>
              <w:t xml:space="preserve"> after submission of Inception Report </w:t>
            </w:r>
          </w:p>
        </w:tc>
      </w:tr>
      <w:tr w:rsidR="00DC66DB" w:rsidRPr="00A77DF5" w14:paraId="55F21C04" w14:textId="77777777" w:rsidTr="00A55608">
        <w:tc>
          <w:tcPr>
            <w:tcW w:w="1969" w:type="pct"/>
          </w:tcPr>
          <w:p w14:paraId="49A8E464" w14:textId="77777777" w:rsidR="00DC66DB" w:rsidRPr="00A77DF5" w:rsidRDefault="00DC66DB" w:rsidP="00A55608">
            <w:pPr>
              <w:tabs>
                <w:tab w:val="left" w:pos="720"/>
                <w:tab w:val="left" w:pos="2161"/>
              </w:tabs>
              <w:spacing w:line="312" w:lineRule="auto"/>
              <w:jc w:val="both"/>
              <w:rPr>
                <w:rFonts w:ascii="Arial" w:hAnsi="Arial" w:cs="Arial"/>
                <w:vertAlign w:val="subscript"/>
                <w:lang w:val="en-ZW" w:eastAsia="fr-FR"/>
              </w:rPr>
            </w:pPr>
            <w:r w:rsidRPr="00A77DF5">
              <w:rPr>
                <w:rFonts w:ascii="Arial" w:hAnsi="Arial" w:cs="Arial"/>
                <w:vertAlign w:val="subscript"/>
                <w:lang w:val="en-ZW" w:eastAsia="fr-FR"/>
              </w:rPr>
              <w:t>Holding of Validation Workshop</w:t>
            </w:r>
          </w:p>
        </w:tc>
        <w:tc>
          <w:tcPr>
            <w:tcW w:w="1212" w:type="pct"/>
          </w:tcPr>
          <w:p w14:paraId="6F4EBBC6" w14:textId="77777777" w:rsidR="00DC66DB" w:rsidRPr="00A77DF5" w:rsidRDefault="00DC66DB" w:rsidP="00A55608">
            <w:pPr>
              <w:tabs>
                <w:tab w:val="left" w:pos="720"/>
                <w:tab w:val="left" w:pos="2161"/>
              </w:tabs>
              <w:spacing w:line="312" w:lineRule="auto"/>
              <w:jc w:val="center"/>
              <w:rPr>
                <w:rFonts w:ascii="Arial" w:hAnsi="Arial" w:cs="Arial"/>
                <w:vertAlign w:val="subscript"/>
                <w:lang w:val="en-ZW" w:eastAsia="fr-FR"/>
              </w:rPr>
            </w:pPr>
            <w:r>
              <w:rPr>
                <w:rFonts w:ascii="Arial" w:hAnsi="Arial" w:cs="Arial"/>
                <w:vertAlign w:val="subscript"/>
                <w:lang w:val="en-ZW" w:eastAsia="fr-FR"/>
              </w:rPr>
              <w:t>6 October</w:t>
            </w:r>
            <w:r w:rsidRPr="00A77DF5">
              <w:rPr>
                <w:rFonts w:ascii="Arial" w:hAnsi="Arial" w:cs="Arial"/>
                <w:vertAlign w:val="subscript"/>
                <w:lang w:val="en-ZW" w:eastAsia="fr-FR"/>
              </w:rPr>
              <w:t xml:space="preserve"> 2022</w:t>
            </w:r>
          </w:p>
        </w:tc>
        <w:tc>
          <w:tcPr>
            <w:tcW w:w="1819" w:type="pct"/>
          </w:tcPr>
          <w:p w14:paraId="3A8686E7" w14:textId="77777777" w:rsidR="00DC66DB" w:rsidRPr="00A77DF5" w:rsidRDefault="00DC66DB" w:rsidP="00A55608">
            <w:pPr>
              <w:tabs>
                <w:tab w:val="left" w:pos="720"/>
                <w:tab w:val="left" w:pos="2161"/>
              </w:tabs>
              <w:spacing w:line="312" w:lineRule="auto"/>
              <w:jc w:val="both"/>
              <w:rPr>
                <w:rFonts w:ascii="Arial" w:hAnsi="Arial" w:cs="Arial"/>
                <w:vertAlign w:val="subscript"/>
                <w:lang w:val="en-ZW" w:eastAsia="fr-FR"/>
              </w:rPr>
            </w:pPr>
            <w:r>
              <w:rPr>
                <w:rFonts w:ascii="Arial" w:hAnsi="Arial" w:cs="Arial"/>
                <w:vertAlign w:val="subscript"/>
                <w:lang w:val="en-ZW" w:eastAsia="fr-FR"/>
              </w:rPr>
              <w:t>7 days</w:t>
            </w:r>
            <w:r w:rsidRPr="00A77DF5">
              <w:rPr>
                <w:rFonts w:ascii="Arial" w:hAnsi="Arial" w:cs="Arial"/>
                <w:vertAlign w:val="subscript"/>
                <w:lang w:val="en-ZW" w:eastAsia="fr-FR"/>
              </w:rPr>
              <w:t xml:space="preserve"> after Draft Report</w:t>
            </w:r>
          </w:p>
        </w:tc>
      </w:tr>
      <w:tr w:rsidR="00DC66DB" w:rsidRPr="00A77DF5" w14:paraId="23C8D21D" w14:textId="77777777" w:rsidTr="00A55608">
        <w:tc>
          <w:tcPr>
            <w:tcW w:w="1969" w:type="pct"/>
          </w:tcPr>
          <w:p w14:paraId="4429A5F6" w14:textId="77777777" w:rsidR="00DC66DB" w:rsidRPr="00A77DF5" w:rsidRDefault="00DC66DB" w:rsidP="00A55608">
            <w:pPr>
              <w:tabs>
                <w:tab w:val="left" w:pos="720"/>
                <w:tab w:val="left" w:pos="2161"/>
              </w:tabs>
              <w:spacing w:line="312" w:lineRule="auto"/>
              <w:jc w:val="both"/>
              <w:rPr>
                <w:rFonts w:ascii="Arial" w:hAnsi="Arial" w:cs="Arial"/>
                <w:vertAlign w:val="subscript"/>
                <w:lang w:val="en-ZW" w:eastAsia="fr-FR"/>
              </w:rPr>
            </w:pPr>
            <w:r w:rsidRPr="00A77DF5">
              <w:rPr>
                <w:rFonts w:ascii="Arial" w:hAnsi="Arial" w:cs="Arial"/>
                <w:vertAlign w:val="subscript"/>
                <w:lang w:val="en-ZW" w:eastAsia="fr-FR"/>
              </w:rPr>
              <w:t>Submission of Validation Workshop Report</w:t>
            </w:r>
          </w:p>
        </w:tc>
        <w:tc>
          <w:tcPr>
            <w:tcW w:w="1212" w:type="pct"/>
          </w:tcPr>
          <w:p w14:paraId="0CD0A669" w14:textId="77777777" w:rsidR="00DC66DB" w:rsidRPr="00A77DF5" w:rsidRDefault="00DC66DB" w:rsidP="00A55608">
            <w:pPr>
              <w:tabs>
                <w:tab w:val="left" w:pos="720"/>
                <w:tab w:val="left" w:pos="2161"/>
              </w:tabs>
              <w:spacing w:line="312" w:lineRule="auto"/>
              <w:jc w:val="center"/>
              <w:rPr>
                <w:rFonts w:ascii="Arial" w:hAnsi="Arial" w:cs="Arial"/>
                <w:vertAlign w:val="subscript"/>
                <w:lang w:val="en-ZW" w:eastAsia="fr-FR"/>
              </w:rPr>
            </w:pPr>
            <w:r w:rsidRPr="00A77DF5">
              <w:rPr>
                <w:rFonts w:ascii="Arial" w:hAnsi="Arial" w:cs="Arial"/>
                <w:vertAlign w:val="subscript"/>
                <w:lang w:val="en-ZW" w:eastAsia="fr-FR"/>
              </w:rPr>
              <w:t>1</w:t>
            </w:r>
            <w:r>
              <w:rPr>
                <w:rFonts w:ascii="Arial" w:hAnsi="Arial" w:cs="Arial"/>
                <w:vertAlign w:val="subscript"/>
                <w:lang w:val="en-ZW" w:eastAsia="fr-FR"/>
              </w:rPr>
              <w:t>5</w:t>
            </w:r>
            <w:r w:rsidRPr="00A77DF5">
              <w:rPr>
                <w:rFonts w:ascii="Arial" w:hAnsi="Arial" w:cs="Arial"/>
                <w:vertAlign w:val="subscript"/>
                <w:lang w:val="en-ZW" w:eastAsia="fr-FR"/>
              </w:rPr>
              <w:t xml:space="preserve"> </w:t>
            </w:r>
            <w:r>
              <w:rPr>
                <w:rFonts w:ascii="Arial" w:hAnsi="Arial" w:cs="Arial"/>
                <w:vertAlign w:val="subscript"/>
                <w:lang w:val="en-ZW" w:eastAsia="fr-FR"/>
              </w:rPr>
              <w:t>October</w:t>
            </w:r>
            <w:r w:rsidRPr="00A77DF5">
              <w:rPr>
                <w:rFonts w:ascii="Arial" w:hAnsi="Arial" w:cs="Arial"/>
                <w:vertAlign w:val="subscript"/>
                <w:lang w:val="en-ZW" w:eastAsia="fr-FR"/>
              </w:rPr>
              <w:t xml:space="preserve"> 2022</w:t>
            </w:r>
          </w:p>
        </w:tc>
        <w:tc>
          <w:tcPr>
            <w:tcW w:w="1819" w:type="pct"/>
          </w:tcPr>
          <w:p w14:paraId="3B8CCE08" w14:textId="77777777" w:rsidR="00DC66DB" w:rsidRPr="00A77DF5" w:rsidRDefault="00DC66DB" w:rsidP="00A55608">
            <w:pPr>
              <w:tabs>
                <w:tab w:val="left" w:pos="720"/>
                <w:tab w:val="left" w:pos="2161"/>
              </w:tabs>
              <w:spacing w:line="312" w:lineRule="auto"/>
              <w:jc w:val="both"/>
              <w:rPr>
                <w:rFonts w:ascii="Arial" w:hAnsi="Arial" w:cs="Arial"/>
                <w:vertAlign w:val="subscript"/>
                <w:lang w:val="en-ZW" w:eastAsia="fr-FR"/>
              </w:rPr>
            </w:pPr>
            <w:r>
              <w:rPr>
                <w:rFonts w:ascii="Arial" w:hAnsi="Arial" w:cs="Arial"/>
                <w:vertAlign w:val="subscript"/>
                <w:lang w:val="en-ZW" w:eastAsia="fr-FR"/>
              </w:rPr>
              <w:t>7 days</w:t>
            </w:r>
            <w:r w:rsidRPr="00A77DF5">
              <w:rPr>
                <w:rFonts w:ascii="Arial" w:hAnsi="Arial" w:cs="Arial"/>
                <w:vertAlign w:val="subscript"/>
                <w:lang w:val="en-ZW" w:eastAsia="fr-FR"/>
              </w:rPr>
              <w:t xml:space="preserve"> after Validation Workshop</w:t>
            </w:r>
          </w:p>
        </w:tc>
      </w:tr>
      <w:tr w:rsidR="00DC66DB" w:rsidRPr="00A77DF5" w14:paraId="0A7581B8" w14:textId="77777777" w:rsidTr="00A55608">
        <w:tc>
          <w:tcPr>
            <w:tcW w:w="1969" w:type="pct"/>
          </w:tcPr>
          <w:p w14:paraId="6A3167C4" w14:textId="77777777" w:rsidR="00DC66DB" w:rsidRPr="00A77DF5" w:rsidRDefault="00DC66DB" w:rsidP="00A55608">
            <w:pPr>
              <w:tabs>
                <w:tab w:val="left" w:pos="720"/>
                <w:tab w:val="left" w:pos="2161"/>
              </w:tabs>
              <w:spacing w:line="312" w:lineRule="auto"/>
              <w:jc w:val="both"/>
              <w:rPr>
                <w:rFonts w:ascii="Arial" w:hAnsi="Arial" w:cs="Arial"/>
                <w:vertAlign w:val="subscript"/>
                <w:lang w:val="en-ZW" w:eastAsia="fr-FR"/>
              </w:rPr>
            </w:pPr>
            <w:r w:rsidRPr="00A77DF5">
              <w:rPr>
                <w:rFonts w:ascii="Arial" w:hAnsi="Arial" w:cs="Arial"/>
                <w:vertAlign w:val="subscript"/>
                <w:lang w:val="en-ZW" w:eastAsia="fr-FR"/>
              </w:rPr>
              <w:t>Submission of Final Report</w:t>
            </w:r>
          </w:p>
        </w:tc>
        <w:tc>
          <w:tcPr>
            <w:tcW w:w="1212" w:type="pct"/>
          </w:tcPr>
          <w:p w14:paraId="0466C41E" w14:textId="77777777" w:rsidR="00DC66DB" w:rsidRPr="00A77DF5" w:rsidRDefault="00DC66DB" w:rsidP="00A55608">
            <w:pPr>
              <w:tabs>
                <w:tab w:val="left" w:pos="720"/>
                <w:tab w:val="left" w:pos="2161"/>
              </w:tabs>
              <w:spacing w:line="312" w:lineRule="auto"/>
              <w:jc w:val="center"/>
              <w:rPr>
                <w:rFonts w:ascii="Arial" w:hAnsi="Arial" w:cs="Arial"/>
                <w:vertAlign w:val="subscript"/>
                <w:lang w:val="en-ZW" w:eastAsia="fr-FR"/>
              </w:rPr>
            </w:pPr>
            <w:r>
              <w:rPr>
                <w:rFonts w:ascii="Arial" w:hAnsi="Arial" w:cs="Arial"/>
                <w:vertAlign w:val="subscript"/>
                <w:lang w:val="en-ZW" w:eastAsia="fr-FR"/>
              </w:rPr>
              <w:t>29</w:t>
            </w:r>
            <w:r w:rsidRPr="00A77DF5">
              <w:rPr>
                <w:rFonts w:ascii="Arial" w:hAnsi="Arial" w:cs="Arial"/>
                <w:vertAlign w:val="subscript"/>
                <w:lang w:val="en-ZW" w:eastAsia="fr-FR"/>
              </w:rPr>
              <w:t xml:space="preserve"> </w:t>
            </w:r>
            <w:r>
              <w:rPr>
                <w:rFonts w:ascii="Arial" w:hAnsi="Arial" w:cs="Arial"/>
                <w:vertAlign w:val="subscript"/>
                <w:lang w:val="en-ZW" w:eastAsia="fr-FR"/>
              </w:rPr>
              <w:t>October</w:t>
            </w:r>
            <w:r w:rsidRPr="00A77DF5">
              <w:rPr>
                <w:rFonts w:ascii="Arial" w:hAnsi="Arial" w:cs="Arial"/>
                <w:vertAlign w:val="subscript"/>
                <w:lang w:val="en-ZW" w:eastAsia="fr-FR"/>
              </w:rPr>
              <w:t xml:space="preserve"> 2022</w:t>
            </w:r>
          </w:p>
        </w:tc>
        <w:tc>
          <w:tcPr>
            <w:tcW w:w="1819" w:type="pct"/>
          </w:tcPr>
          <w:p w14:paraId="757E5450" w14:textId="77777777" w:rsidR="00DC66DB" w:rsidRPr="00A77DF5" w:rsidRDefault="00DC66DB" w:rsidP="00A55608">
            <w:pPr>
              <w:tabs>
                <w:tab w:val="left" w:pos="720"/>
                <w:tab w:val="left" w:pos="2161"/>
              </w:tabs>
              <w:spacing w:line="312" w:lineRule="auto"/>
              <w:jc w:val="both"/>
              <w:rPr>
                <w:rFonts w:ascii="Arial" w:hAnsi="Arial" w:cs="Arial"/>
                <w:vertAlign w:val="subscript"/>
                <w:lang w:val="en-ZW" w:eastAsia="fr-FR"/>
              </w:rPr>
            </w:pPr>
            <w:r>
              <w:rPr>
                <w:rFonts w:ascii="Arial" w:hAnsi="Arial" w:cs="Arial"/>
                <w:vertAlign w:val="subscript"/>
                <w:lang w:val="en-ZW" w:eastAsia="fr-FR"/>
              </w:rPr>
              <w:t>14 days</w:t>
            </w:r>
            <w:r w:rsidRPr="00A77DF5">
              <w:rPr>
                <w:rFonts w:ascii="Arial" w:hAnsi="Arial" w:cs="Arial"/>
                <w:vertAlign w:val="subscript"/>
                <w:lang w:val="en-ZW" w:eastAsia="fr-FR"/>
              </w:rPr>
              <w:t xml:space="preserve"> after Validation Workshop</w:t>
            </w:r>
          </w:p>
        </w:tc>
      </w:tr>
      <w:tr w:rsidR="00DC66DB" w:rsidRPr="00A77DF5" w14:paraId="3050F9C4" w14:textId="77777777" w:rsidTr="00A55608">
        <w:tc>
          <w:tcPr>
            <w:tcW w:w="1969" w:type="pct"/>
          </w:tcPr>
          <w:p w14:paraId="58FE1EAC" w14:textId="77777777" w:rsidR="00DC66DB" w:rsidRPr="00A77DF5" w:rsidRDefault="00DC66DB" w:rsidP="00A55608">
            <w:pPr>
              <w:tabs>
                <w:tab w:val="left" w:pos="720"/>
                <w:tab w:val="left" w:pos="2161"/>
              </w:tabs>
              <w:spacing w:line="312" w:lineRule="auto"/>
              <w:jc w:val="both"/>
              <w:rPr>
                <w:rFonts w:ascii="Arial" w:hAnsi="Arial" w:cs="Arial"/>
                <w:b/>
                <w:sz w:val="18"/>
                <w:szCs w:val="18"/>
                <w:lang w:val="en-ZW" w:eastAsia="fr-FR"/>
              </w:rPr>
            </w:pPr>
            <w:r w:rsidRPr="00A77DF5">
              <w:rPr>
                <w:rFonts w:ascii="Arial" w:hAnsi="Arial" w:cs="Arial"/>
                <w:b/>
                <w:sz w:val="18"/>
                <w:szCs w:val="18"/>
                <w:lang w:val="en-ZW" w:eastAsia="fr-FR"/>
              </w:rPr>
              <w:t xml:space="preserve">Total Period </w:t>
            </w:r>
          </w:p>
        </w:tc>
        <w:tc>
          <w:tcPr>
            <w:tcW w:w="1212" w:type="pct"/>
          </w:tcPr>
          <w:p w14:paraId="27EB9A7B" w14:textId="77777777" w:rsidR="00DC66DB" w:rsidRDefault="00DC66DB" w:rsidP="00A55608">
            <w:pPr>
              <w:tabs>
                <w:tab w:val="left" w:pos="720"/>
                <w:tab w:val="left" w:pos="2161"/>
              </w:tabs>
              <w:spacing w:line="312" w:lineRule="auto"/>
              <w:jc w:val="center"/>
              <w:rPr>
                <w:rFonts w:ascii="Arial" w:hAnsi="Arial" w:cs="Arial"/>
                <w:b/>
                <w:sz w:val="18"/>
                <w:szCs w:val="18"/>
                <w:lang w:val="en-ZW" w:eastAsia="fr-FR"/>
              </w:rPr>
            </w:pPr>
            <w:r>
              <w:rPr>
                <w:rFonts w:ascii="Arial" w:hAnsi="Arial" w:cs="Arial"/>
                <w:b/>
                <w:sz w:val="18"/>
                <w:szCs w:val="18"/>
                <w:lang w:val="en-ZW" w:eastAsia="fr-FR"/>
              </w:rPr>
              <w:t>01 September</w:t>
            </w:r>
            <w:r w:rsidRPr="00A77DF5">
              <w:rPr>
                <w:rFonts w:ascii="Arial" w:hAnsi="Arial" w:cs="Arial"/>
                <w:b/>
                <w:sz w:val="18"/>
                <w:szCs w:val="18"/>
                <w:lang w:val="en-ZW" w:eastAsia="fr-FR"/>
              </w:rPr>
              <w:t xml:space="preserve"> </w:t>
            </w:r>
            <w:r>
              <w:rPr>
                <w:rFonts w:ascii="Arial" w:hAnsi="Arial" w:cs="Arial"/>
                <w:b/>
                <w:sz w:val="18"/>
                <w:szCs w:val="18"/>
                <w:lang w:val="en-ZW" w:eastAsia="fr-FR"/>
              </w:rPr>
              <w:t xml:space="preserve">2022 </w:t>
            </w:r>
            <w:r w:rsidRPr="00A77DF5">
              <w:rPr>
                <w:rFonts w:ascii="Arial" w:hAnsi="Arial" w:cs="Arial"/>
                <w:b/>
                <w:sz w:val="18"/>
                <w:szCs w:val="18"/>
                <w:lang w:val="en-ZW" w:eastAsia="fr-FR"/>
              </w:rPr>
              <w:t>to</w:t>
            </w:r>
            <w:r>
              <w:rPr>
                <w:rFonts w:ascii="Arial" w:hAnsi="Arial" w:cs="Arial"/>
                <w:b/>
                <w:sz w:val="18"/>
                <w:szCs w:val="18"/>
                <w:lang w:val="en-ZW" w:eastAsia="fr-FR"/>
              </w:rPr>
              <w:t xml:space="preserve"> </w:t>
            </w:r>
          </w:p>
          <w:p w14:paraId="14922D0A" w14:textId="77777777" w:rsidR="00DC66DB" w:rsidRPr="00A77DF5" w:rsidRDefault="00DC66DB" w:rsidP="00A55608">
            <w:pPr>
              <w:tabs>
                <w:tab w:val="left" w:pos="720"/>
                <w:tab w:val="left" w:pos="2161"/>
              </w:tabs>
              <w:spacing w:line="312" w:lineRule="auto"/>
              <w:jc w:val="center"/>
              <w:rPr>
                <w:rFonts w:ascii="Arial" w:hAnsi="Arial" w:cs="Arial"/>
                <w:b/>
                <w:sz w:val="18"/>
                <w:szCs w:val="18"/>
                <w:lang w:val="en-ZW" w:eastAsia="fr-FR"/>
              </w:rPr>
            </w:pPr>
            <w:r>
              <w:rPr>
                <w:rFonts w:ascii="Arial" w:hAnsi="Arial" w:cs="Arial"/>
                <w:b/>
                <w:sz w:val="18"/>
                <w:szCs w:val="18"/>
                <w:lang w:val="en-ZW" w:eastAsia="fr-FR"/>
              </w:rPr>
              <w:t>28 October</w:t>
            </w:r>
            <w:r w:rsidRPr="00A77DF5">
              <w:rPr>
                <w:rFonts w:ascii="Arial" w:hAnsi="Arial" w:cs="Arial"/>
                <w:b/>
                <w:sz w:val="18"/>
                <w:szCs w:val="18"/>
                <w:lang w:val="en-ZW" w:eastAsia="fr-FR"/>
              </w:rPr>
              <w:t xml:space="preserve"> 2022</w:t>
            </w:r>
          </w:p>
        </w:tc>
        <w:tc>
          <w:tcPr>
            <w:tcW w:w="1819" w:type="pct"/>
          </w:tcPr>
          <w:p w14:paraId="46D68FA1" w14:textId="77777777" w:rsidR="00DC66DB" w:rsidRPr="00A77DF5" w:rsidRDefault="00DC66DB" w:rsidP="00A55608">
            <w:pPr>
              <w:tabs>
                <w:tab w:val="left" w:pos="720"/>
                <w:tab w:val="left" w:pos="2161"/>
              </w:tabs>
              <w:spacing w:line="312" w:lineRule="auto"/>
              <w:jc w:val="both"/>
              <w:rPr>
                <w:rFonts w:ascii="Arial" w:hAnsi="Arial" w:cs="Arial"/>
                <w:b/>
                <w:sz w:val="18"/>
                <w:szCs w:val="18"/>
                <w:lang w:val="en-ZW" w:eastAsia="fr-FR"/>
              </w:rPr>
            </w:pPr>
            <w:r>
              <w:rPr>
                <w:rFonts w:ascii="Arial" w:hAnsi="Arial" w:cs="Arial"/>
                <w:b/>
                <w:sz w:val="18"/>
                <w:szCs w:val="18"/>
                <w:lang w:val="en-ZW" w:eastAsia="fr-FR"/>
              </w:rPr>
              <w:t>63 days</w:t>
            </w:r>
          </w:p>
        </w:tc>
      </w:tr>
    </w:tbl>
    <w:p w14:paraId="3BEA91AD" w14:textId="3A2CE394" w:rsidR="00DC66DB" w:rsidRPr="00A77DF5" w:rsidRDefault="00DC66DB" w:rsidP="00DC66DB">
      <w:pPr>
        <w:widowControl w:val="0"/>
        <w:tabs>
          <w:tab w:val="left" w:pos="705"/>
          <w:tab w:val="left" w:pos="1276"/>
          <w:tab w:val="left" w:pos="1350"/>
        </w:tabs>
        <w:autoSpaceDE w:val="0"/>
        <w:autoSpaceDN w:val="0"/>
        <w:adjustRightInd w:val="0"/>
        <w:contextualSpacing/>
        <w:rPr>
          <w:lang w:val="en-GB" w:eastAsia="en-ZA"/>
        </w:rPr>
      </w:pPr>
    </w:p>
    <w:p w14:paraId="30E37FE7" w14:textId="77777777" w:rsidR="00DC66DB" w:rsidRPr="008F4935" w:rsidRDefault="00DC66DB" w:rsidP="00DC66DB">
      <w:pPr>
        <w:spacing w:after="240"/>
        <w:jc w:val="both"/>
        <w:rPr>
          <w:b/>
          <w:smallCaps/>
          <w:kern w:val="28"/>
          <w:sz w:val="28"/>
          <w:szCs w:val="28"/>
          <w:lang w:val="en-GB" w:eastAsia="en-GB"/>
        </w:rPr>
      </w:pPr>
      <w:r w:rsidRPr="008F4935">
        <w:rPr>
          <w:b/>
          <w:sz w:val="28"/>
          <w:szCs w:val="28"/>
          <w:lang w:val="en-GB" w:eastAsia="en-ZA"/>
        </w:rPr>
        <w:t>8.</w:t>
      </w:r>
      <w:r>
        <w:rPr>
          <w:b/>
          <w:sz w:val="28"/>
          <w:szCs w:val="28"/>
          <w:lang w:val="en-GB" w:eastAsia="en-ZA"/>
        </w:rPr>
        <w:t xml:space="preserve"> </w:t>
      </w:r>
      <w:r w:rsidRPr="008F4935">
        <w:rPr>
          <w:b/>
          <w:smallCaps/>
          <w:kern w:val="28"/>
          <w:sz w:val="28"/>
          <w:szCs w:val="28"/>
          <w:lang w:val="en-GB" w:eastAsia="en-GB"/>
        </w:rPr>
        <w:t>BUDGET FOR THE ASSIGNMENT AND PAYMENT TERM</w:t>
      </w:r>
    </w:p>
    <w:p w14:paraId="22AE8388" w14:textId="77777777" w:rsidR="00DC66DB" w:rsidRPr="008F4935" w:rsidRDefault="00DC66DB" w:rsidP="00DC66DB">
      <w:pPr>
        <w:keepNext/>
        <w:numPr>
          <w:ilvl w:val="1"/>
          <w:numId w:val="0"/>
        </w:numPr>
        <w:tabs>
          <w:tab w:val="left" w:pos="567"/>
        </w:tabs>
        <w:spacing w:before="240" w:after="120"/>
        <w:ind w:left="556" w:hanging="567"/>
        <w:outlineLvl w:val="1"/>
        <w:rPr>
          <w:lang w:val="en-GB" w:eastAsia="en-GB"/>
        </w:rPr>
      </w:pPr>
      <w:r w:rsidRPr="008F4935">
        <w:rPr>
          <w:lang w:val="en-GB" w:eastAsia="en-GB"/>
        </w:rPr>
        <w:t>The budget estimate for the duration of the project is US$20,000.00.</w:t>
      </w:r>
    </w:p>
    <w:p w14:paraId="1BF8BE3E" w14:textId="77777777" w:rsidR="00DC66DB" w:rsidRPr="008F4935" w:rsidRDefault="00DC66DB" w:rsidP="00DC66DB">
      <w:pPr>
        <w:keepNext/>
        <w:numPr>
          <w:ilvl w:val="1"/>
          <w:numId w:val="0"/>
        </w:numPr>
        <w:tabs>
          <w:tab w:val="left" w:pos="567"/>
        </w:tabs>
        <w:spacing w:before="240" w:after="120"/>
        <w:ind w:left="556" w:hanging="567"/>
        <w:outlineLvl w:val="1"/>
        <w:rPr>
          <w:lang w:val="en-GB" w:eastAsia="en-GB"/>
        </w:rPr>
      </w:pPr>
      <w:r w:rsidRPr="008F4935">
        <w:rPr>
          <w:lang w:val="en-GB" w:eastAsia="en-GB"/>
        </w:rPr>
        <w:t>The payment schedule will be as follows:</w:t>
      </w:r>
    </w:p>
    <w:p w14:paraId="35CF3DCF" w14:textId="348A93BA" w:rsidR="00DC66DB" w:rsidRDefault="00DC66DB" w:rsidP="00DC66DB">
      <w:pPr>
        <w:widowControl w:val="0"/>
        <w:tabs>
          <w:tab w:val="left" w:pos="705"/>
          <w:tab w:val="left" w:pos="1276"/>
          <w:tab w:val="left" w:pos="1350"/>
        </w:tabs>
        <w:autoSpaceDE w:val="0"/>
        <w:autoSpaceDN w:val="0"/>
        <w:adjustRightInd w:val="0"/>
        <w:contextualSpacing/>
        <w:rPr>
          <w:lang w:val="en-GB" w:eastAsia="en-ZA"/>
        </w:rPr>
      </w:pPr>
      <w:r w:rsidRPr="00A77DF5">
        <w:rPr>
          <w:b/>
          <w:lang w:val="en-GB" w:eastAsia="en-GB"/>
        </w:rPr>
        <w:tab/>
      </w:r>
      <w:r w:rsidRPr="00A77DF5">
        <w:rPr>
          <w:lang w:val="en-GB" w:eastAsia="en-ZA"/>
        </w:rPr>
        <w:t xml:space="preserve">30%: </w:t>
      </w:r>
      <w:r w:rsidRPr="00A77DF5">
        <w:rPr>
          <w:lang w:val="en-GB" w:eastAsia="en-ZA"/>
        </w:rPr>
        <w:tab/>
      </w:r>
      <w:r w:rsidRPr="00A77DF5">
        <w:rPr>
          <w:lang w:val="en-GB" w:eastAsia="en-ZA"/>
        </w:rPr>
        <w:tab/>
      </w:r>
      <w:r>
        <w:rPr>
          <w:lang w:val="en-GB" w:eastAsia="en-ZA"/>
        </w:rPr>
        <w:t>U</w:t>
      </w:r>
      <w:r w:rsidRPr="00A77DF5">
        <w:rPr>
          <w:lang w:val="en-GB" w:eastAsia="en-ZA"/>
        </w:rPr>
        <w:t>pon submission and acceptance of the Inception report, work plan &amp;</w:t>
      </w:r>
    </w:p>
    <w:p w14:paraId="30A70F17" w14:textId="38524860" w:rsidR="00DC66DB" w:rsidRPr="00A77DF5" w:rsidRDefault="00DC66DB" w:rsidP="00DC66DB">
      <w:pPr>
        <w:widowControl w:val="0"/>
        <w:tabs>
          <w:tab w:val="left" w:pos="705"/>
          <w:tab w:val="left" w:pos="1276"/>
          <w:tab w:val="left" w:pos="1350"/>
        </w:tabs>
        <w:autoSpaceDE w:val="0"/>
        <w:autoSpaceDN w:val="0"/>
        <w:adjustRightInd w:val="0"/>
        <w:contextualSpacing/>
        <w:rPr>
          <w:lang w:val="en-GB" w:eastAsia="en-ZA"/>
        </w:rPr>
      </w:pPr>
      <w:r>
        <w:rPr>
          <w:lang w:val="en-GB" w:eastAsia="en-ZA"/>
        </w:rPr>
        <w:t xml:space="preserve">                     </w:t>
      </w:r>
      <w:r w:rsidRPr="00A77DF5">
        <w:rPr>
          <w:lang w:val="en-GB" w:eastAsia="en-ZA"/>
        </w:rPr>
        <w:t xml:space="preserve"> methodology.</w:t>
      </w:r>
    </w:p>
    <w:p w14:paraId="13FAB289" w14:textId="28769926" w:rsidR="00DC66DB" w:rsidRPr="00A77DF5" w:rsidRDefault="00DC66DB" w:rsidP="00DC66DB">
      <w:pPr>
        <w:widowControl w:val="0"/>
        <w:tabs>
          <w:tab w:val="left" w:pos="705"/>
          <w:tab w:val="left" w:pos="1350"/>
        </w:tabs>
        <w:autoSpaceDE w:val="0"/>
        <w:autoSpaceDN w:val="0"/>
        <w:adjustRightInd w:val="0"/>
        <w:ind w:left="1276" w:hanging="556"/>
        <w:contextualSpacing/>
        <w:rPr>
          <w:lang w:val="en-GB" w:eastAsia="en-ZA"/>
        </w:rPr>
      </w:pPr>
      <w:r>
        <w:rPr>
          <w:lang w:val="en-GB" w:eastAsia="en-ZA"/>
        </w:rPr>
        <w:t>30%:</w:t>
      </w:r>
      <w:r>
        <w:rPr>
          <w:lang w:val="en-GB" w:eastAsia="en-ZA"/>
        </w:rPr>
        <w:tab/>
      </w:r>
      <w:r>
        <w:rPr>
          <w:lang w:val="en-GB" w:eastAsia="en-ZA"/>
        </w:rPr>
        <w:tab/>
        <w:t>U</w:t>
      </w:r>
      <w:r w:rsidRPr="00A77DF5">
        <w:rPr>
          <w:lang w:val="en-GB" w:eastAsia="en-ZA"/>
        </w:rPr>
        <w:t>pon submission of the Draft Report.</w:t>
      </w:r>
    </w:p>
    <w:p w14:paraId="139FE8B2" w14:textId="77777777" w:rsidR="00DC66DB" w:rsidRPr="00A77DF5" w:rsidRDefault="00DC66DB" w:rsidP="00DC66DB">
      <w:pPr>
        <w:widowControl w:val="0"/>
        <w:tabs>
          <w:tab w:val="left" w:pos="705"/>
          <w:tab w:val="left" w:pos="1350"/>
        </w:tabs>
        <w:autoSpaceDE w:val="0"/>
        <w:autoSpaceDN w:val="0"/>
        <w:adjustRightInd w:val="0"/>
        <w:ind w:left="1350" w:hanging="630"/>
        <w:contextualSpacing/>
        <w:rPr>
          <w:lang w:val="en-GB" w:eastAsia="en-ZA"/>
        </w:rPr>
      </w:pPr>
      <w:r w:rsidRPr="00A77DF5">
        <w:rPr>
          <w:lang w:val="en-GB" w:eastAsia="en-ZA"/>
        </w:rPr>
        <w:t>20%</w:t>
      </w:r>
      <w:r w:rsidRPr="00A77DF5">
        <w:rPr>
          <w:lang w:val="en-GB" w:eastAsia="en-ZA"/>
        </w:rPr>
        <w:tab/>
        <w:t>Upon conducting the Validation Workshop and submission of the Workshop Report.</w:t>
      </w:r>
    </w:p>
    <w:p w14:paraId="78AEAD9B" w14:textId="77777777" w:rsidR="00DC66DB" w:rsidRPr="00A77DF5" w:rsidRDefault="00DC66DB" w:rsidP="00DC66DB">
      <w:pPr>
        <w:widowControl w:val="0"/>
        <w:tabs>
          <w:tab w:val="left" w:pos="705"/>
          <w:tab w:val="left" w:pos="1350"/>
        </w:tabs>
        <w:autoSpaceDE w:val="0"/>
        <w:autoSpaceDN w:val="0"/>
        <w:adjustRightInd w:val="0"/>
        <w:ind w:left="1276" w:hanging="556"/>
        <w:contextualSpacing/>
        <w:rPr>
          <w:lang w:val="en-GB" w:eastAsia="en-ZA"/>
        </w:rPr>
      </w:pPr>
      <w:r w:rsidRPr="00A77DF5">
        <w:rPr>
          <w:lang w:val="en-GB" w:eastAsia="en-ZA"/>
        </w:rPr>
        <w:t>20%</w:t>
      </w:r>
      <w:r w:rsidRPr="00A77DF5">
        <w:rPr>
          <w:lang w:val="en-GB" w:eastAsia="en-ZA"/>
        </w:rPr>
        <w:tab/>
      </w:r>
      <w:r w:rsidRPr="00A77DF5">
        <w:rPr>
          <w:lang w:val="en-GB" w:eastAsia="en-ZA"/>
        </w:rPr>
        <w:tab/>
        <w:t xml:space="preserve">Upon submission of the Final Report following validation </w:t>
      </w:r>
    </w:p>
    <w:p w14:paraId="6047154F" w14:textId="77777777" w:rsidR="00DC66DB" w:rsidRDefault="00DC66DB" w:rsidP="00DC66DB">
      <w:pPr>
        <w:keepNext/>
        <w:numPr>
          <w:ilvl w:val="1"/>
          <w:numId w:val="0"/>
        </w:numPr>
        <w:tabs>
          <w:tab w:val="left" w:pos="567"/>
        </w:tabs>
        <w:spacing w:before="240" w:after="120"/>
        <w:ind w:left="556" w:hanging="567"/>
        <w:outlineLvl w:val="1"/>
        <w:rPr>
          <w:b/>
          <w:lang w:val="en-GB" w:eastAsia="en-GB"/>
        </w:rPr>
      </w:pPr>
      <w:r>
        <w:rPr>
          <w:b/>
          <w:lang w:val="en-GB" w:eastAsia="en-GB"/>
        </w:rPr>
        <w:lastRenderedPageBreak/>
        <w:t>9. MONITORING AND EVALUATION</w:t>
      </w:r>
    </w:p>
    <w:p w14:paraId="2209573C" w14:textId="77777777" w:rsidR="00DC66DB" w:rsidRPr="00A77DF5" w:rsidRDefault="00DC66DB" w:rsidP="00DC66DB">
      <w:pPr>
        <w:keepNext/>
        <w:numPr>
          <w:ilvl w:val="1"/>
          <w:numId w:val="0"/>
        </w:numPr>
        <w:tabs>
          <w:tab w:val="left" w:pos="567"/>
        </w:tabs>
        <w:spacing w:before="240" w:after="120"/>
        <w:ind w:left="556" w:hanging="567"/>
        <w:outlineLvl w:val="1"/>
        <w:rPr>
          <w:b/>
          <w:lang w:val="en-GB" w:eastAsia="en-GB"/>
        </w:rPr>
      </w:pPr>
      <w:r>
        <w:rPr>
          <w:b/>
          <w:lang w:val="en-GB" w:eastAsia="en-GB"/>
        </w:rPr>
        <w:t xml:space="preserve">9.1 </w:t>
      </w:r>
      <w:r w:rsidRPr="00A77DF5">
        <w:rPr>
          <w:b/>
          <w:lang w:val="en-GB" w:eastAsia="en-GB"/>
        </w:rPr>
        <w:t>Definition of indicators</w:t>
      </w:r>
    </w:p>
    <w:p w14:paraId="5B6462F9" w14:textId="77777777" w:rsidR="00DC66DB" w:rsidRPr="00A77DF5" w:rsidRDefault="00DC66DB" w:rsidP="00DC66DB">
      <w:pPr>
        <w:tabs>
          <w:tab w:val="left" w:pos="2161"/>
        </w:tabs>
        <w:spacing w:after="120"/>
        <w:jc w:val="both"/>
        <w:rPr>
          <w:lang w:val="en-GB" w:eastAsia="en-GB"/>
        </w:rPr>
      </w:pPr>
      <w:r w:rsidRPr="00A77DF5">
        <w:rPr>
          <w:lang w:val="en-GB" w:eastAsia="en-GB"/>
        </w:rPr>
        <w:t>The Consultant will be required to ensure that reporting is done against measurable indicators. These indicators should reflect the Consultant’s commitment to delivering quality outputs in a timely manner, and they should be aligned with the Organisation and Methodology proposed by the contractor. The final set of indicators should be provided in the inception report along with progress to be monitored.</w:t>
      </w:r>
    </w:p>
    <w:p w14:paraId="3535E3EB" w14:textId="77777777" w:rsidR="00DC66DB" w:rsidRPr="00A77DF5" w:rsidRDefault="00DC66DB" w:rsidP="00DC66DB">
      <w:pPr>
        <w:tabs>
          <w:tab w:val="left" w:pos="2161"/>
        </w:tabs>
        <w:spacing w:after="120"/>
        <w:jc w:val="both"/>
        <w:rPr>
          <w:lang w:val="en-GB" w:eastAsia="en-GB"/>
        </w:rPr>
      </w:pPr>
      <w:r w:rsidRPr="00A77DF5">
        <w:rPr>
          <w:lang w:val="en-GB" w:eastAsia="en-GB"/>
        </w:rPr>
        <w:t>The Consultant will have to develop quantitative and qualitative parameters to assess achievement of the expected results over the period of the contract. Regular monitoring of progress of the results will be conducted to evaluate progress on each parameter.</w:t>
      </w:r>
    </w:p>
    <w:p w14:paraId="6F7572B4" w14:textId="77777777" w:rsidR="00DC66DB" w:rsidRPr="00A77DF5" w:rsidRDefault="00DC66DB" w:rsidP="00DC66DB">
      <w:pPr>
        <w:keepNext/>
        <w:numPr>
          <w:ilvl w:val="1"/>
          <w:numId w:val="0"/>
        </w:numPr>
        <w:tabs>
          <w:tab w:val="left" w:pos="567"/>
        </w:tabs>
        <w:spacing w:before="240" w:after="120"/>
        <w:ind w:left="556" w:hanging="567"/>
        <w:outlineLvl w:val="1"/>
        <w:rPr>
          <w:b/>
          <w:lang w:val="en-GB" w:eastAsia="en-GB"/>
        </w:rPr>
      </w:pPr>
      <w:r>
        <w:rPr>
          <w:b/>
          <w:lang w:val="en-GB" w:eastAsia="en-GB"/>
        </w:rPr>
        <w:t>9.2</w:t>
      </w:r>
      <w:r w:rsidRPr="00A77DF5">
        <w:rPr>
          <w:b/>
          <w:lang w:val="en-GB" w:eastAsia="en-GB"/>
        </w:rPr>
        <w:tab/>
        <w:t>Special requirements.</w:t>
      </w:r>
    </w:p>
    <w:p w14:paraId="07BE5669" w14:textId="77777777" w:rsidR="00DC66DB" w:rsidRDefault="00DC66DB" w:rsidP="00DC66DB">
      <w:pPr>
        <w:tabs>
          <w:tab w:val="left" w:pos="2161"/>
        </w:tabs>
        <w:spacing w:after="120"/>
        <w:jc w:val="both"/>
        <w:rPr>
          <w:lang w:val="en-GB" w:eastAsia="en-GB"/>
        </w:rPr>
      </w:pPr>
      <w:r w:rsidRPr="00A77DF5">
        <w:rPr>
          <w:lang w:val="en-GB" w:eastAsia="en-GB"/>
        </w:rPr>
        <w:t>The Consultant must declare any potential conflict of interest between the provision of the requested services, and other activities in which they, a member of their consortium of group (s), or any expert proposed in their offer is engaged. Conflict of interest will be examined on a case by case basis.</w:t>
      </w:r>
    </w:p>
    <w:p w14:paraId="2C05A6BA" w14:textId="77777777" w:rsidR="00DC66DB" w:rsidRPr="00A77DF5" w:rsidRDefault="00DC66DB" w:rsidP="00DC66DB">
      <w:pPr>
        <w:spacing w:after="120"/>
        <w:jc w:val="both"/>
        <w:rPr>
          <w:lang w:val="en-GB" w:eastAsia="en-GB"/>
        </w:rPr>
      </w:pPr>
    </w:p>
    <w:p w14:paraId="6FDA0A54" w14:textId="77777777" w:rsidR="00DC66DB" w:rsidRPr="00A77DF5" w:rsidRDefault="00DC66DB" w:rsidP="00DC66DB">
      <w:pPr>
        <w:spacing w:after="120"/>
        <w:jc w:val="center"/>
        <w:rPr>
          <w:lang w:val="en-GB" w:eastAsia="en-GB"/>
        </w:rPr>
      </w:pPr>
      <w:r w:rsidRPr="00A77DF5">
        <w:rPr>
          <w:lang w:val="en-GB" w:eastAsia="en-GB"/>
        </w:rPr>
        <w:t>* * *</w:t>
      </w:r>
    </w:p>
    <w:p w14:paraId="171C8628" w14:textId="56054299" w:rsidR="00DC66DB" w:rsidRDefault="00DC66DB" w:rsidP="000255A0">
      <w:pPr>
        <w:spacing w:line="276" w:lineRule="auto"/>
        <w:ind w:left="-270"/>
        <w:jc w:val="center"/>
        <w:rPr>
          <w:rFonts w:ascii="Arial" w:hAnsi="Arial" w:cs="Arial"/>
        </w:rPr>
      </w:pPr>
    </w:p>
    <w:p w14:paraId="22D8D4E8" w14:textId="6CA4A0BB" w:rsidR="00DC66DB" w:rsidRDefault="00DC66DB" w:rsidP="000255A0">
      <w:pPr>
        <w:spacing w:line="276" w:lineRule="auto"/>
        <w:ind w:left="-270"/>
        <w:jc w:val="center"/>
        <w:rPr>
          <w:rFonts w:ascii="Arial" w:hAnsi="Arial" w:cs="Arial"/>
        </w:rPr>
      </w:pPr>
    </w:p>
    <w:p w14:paraId="02B70A1E" w14:textId="4D677E0B" w:rsidR="00DC66DB" w:rsidRDefault="00DC66DB" w:rsidP="000255A0">
      <w:pPr>
        <w:spacing w:line="276" w:lineRule="auto"/>
        <w:ind w:left="-270"/>
        <w:jc w:val="center"/>
        <w:rPr>
          <w:rFonts w:ascii="Arial" w:hAnsi="Arial" w:cs="Arial"/>
        </w:rPr>
      </w:pPr>
    </w:p>
    <w:p w14:paraId="165B59EB" w14:textId="77777777" w:rsidR="00DC66DB" w:rsidRDefault="00DC66DB" w:rsidP="000255A0">
      <w:pPr>
        <w:spacing w:line="276" w:lineRule="auto"/>
        <w:ind w:left="-270"/>
        <w:jc w:val="center"/>
        <w:rPr>
          <w:rFonts w:ascii="Maiandra GD" w:hAnsi="Maiandra GD" w:cs="Arial"/>
          <w:b/>
          <w:lang w:val="en-GB"/>
        </w:rPr>
      </w:pPr>
    </w:p>
    <w:p w14:paraId="6ED61C9E" w14:textId="21BFB944" w:rsidR="0004208C" w:rsidRDefault="0004208C" w:rsidP="00A30A63">
      <w:pPr>
        <w:spacing w:line="276" w:lineRule="auto"/>
        <w:ind w:left="-270"/>
        <w:jc w:val="center"/>
        <w:rPr>
          <w:rFonts w:ascii="Maiandra GD" w:hAnsi="Maiandra GD" w:cs="Arial"/>
          <w:b/>
          <w:lang w:val="en-GB"/>
        </w:rPr>
      </w:pPr>
    </w:p>
    <w:p w14:paraId="6163989D" w14:textId="3E3C3D97" w:rsidR="000255A0" w:rsidRPr="00A77DF5" w:rsidRDefault="000255A0" w:rsidP="000255A0">
      <w:pPr>
        <w:jc w:val="center"/>
        <w:rPr>
          <w:rFonts w:ascii="Arial" w:hAnsi="Arial" w:cs="Arial"/>
          <w:b/>
          <w:lang w:val="en-GB"/>
        </w:rPr>
      </w:pPr>
    </w:p>
    <w:p w14:paraId="44E299C6" w14:textId="77777777" w:rsidR="000255A0" w:rsidRPr="00A77DF5" w:rsidRDefault="000255A0" w:rsidP="000255A0">
      <w:pPr>
        <w:jc w:val="center"/>
        <w:rPr>
          <w:rFonts w:ascii="Arial" w:hAnsi="Arial" w:cs="Arial"/>
          <w:b/>
          <w:lang w:val="en-GB"/>
        </w:rPr>
      </w:pPr>
    </w:p>
    <w:p w14:paraId="22076B27" w14:textId="77777777" w:rsidR="002F4715" w:rsidRDefault="002F4715" w:rsidP="002F4715">
      <w:pPr>
        <w:spacing w:line="276" w:lineRule="auto"/>
        <w:jc w:val="center"/>
        <w:rPr>
          <w:rFonts w:ascii="Maiandra GD" w:hAnsi="Maiandra GD" w:cs="Arial"/>
          <w:b/>
          <w:sz w:val="28"/>
          <w:szCs w:val="28"/>
          <w:lang w:val="en-GB"/>
        </w:rPr>
      </w:pPr>
    </w:p>
    <w:p w14:paraId="6D219A6B" w14:textId="77777777" w:rsidR="000255A0" w:rsidRPr="00A77DF5" w:rsidRDefault="000255A0" w:rsidP="000255A0"/>
    <w:p w14:paraId="533330EE" w14:textId="6EBA61FA" w:rsidR="0004208C" w:rsidRDefault="0004208C" w:rsidP="00A30A63">
      <w:pPr>
        <w:spacing w:line="276" w:lineRule="auto"/>
        <w:ind w:left="-270"/>
        <w:jc w:val="center"/>
        <w:rPr>
          <w:rFonts w:ascii="Maiandra GD" w:hAnsi="Maiandra GD" w:cs="Arial"/>
          <w:b/>
          <w:lang w:val="en-GB"/>
        </w:rPr>
      </w:pPr>
    </w:p>
    <w:p w14:paraId="7F4DA0D6" w14:textId="089DB840" w:rsidR="0004208C" w:rsidRDefault="0004208C" w:rsidP="00A30A63">
      <w:pPr>
        <w:spacing w:line="276" w:lineRule="auto"/>
        <w:ind w:left="-270"/>
        <w:jc w:val="center"/>
        <w:rPr>
          <w:rFonts w:ascii="Maiandra GD" w:hAnsi="Maiandra GD" w:cs="Arial"/>
          <w:b/>
          <w:lang w:val="en-GB"/>
        </w:rPr>
      </w:pPr>
    </w:p>
    <w:p w14:paraId="25B2262D" w14:textId="740879CA" w:rsidR="0004208C" w:rsidRDefault="0004208C" w:rsidP="00A30A63">
      <w:pPr>
        <w:spacing w:line="276" w:lineRule="auto"/>
        <w:ind w:left="-270"/>
        <w:jc w:val="center"/>
        <w:rPr>
          <w:rFonts w:ascii="Maiandra GD" w:hAnsi="Maiandra GD" w:cs="Arial"/>
          <w:b/>
          <w:lang w:val="en-GB"/>
        </w:rPr>
      </w:pPr>
    </w:p>
    <w:p w14:paraId="04352263" w14:textId="318847E3" w:rsidR="0004208C" w:rsidRDefault="0004208C" w:rsidP="00A30A63">
      <w:pPr>
        <w:spacing w:line="276" w:lineRule="auto"/>
        <w:ind w:left="-270"/>
        <w:jc w:val="center"/>
        <w:rPr>
          <w:rFonts w:ascii="Maiandra GD" w:hAnsi="Maiandra GD" w:cs="Arial"/>
          <w:b/>
          <w:lang w:val="en-GB"/>
        </w:rPr>
      </w:pPr>
    </w:p>
    <w:p w14:paraId="543AAC86" w14:textId="026FC50B" w:rsidR="0004208C" w:rsidRDefault="0004208C" w:rsidP="00A30A63">
      <w:pPr>
        <w:spacing w:line="276" w:lineRule="auto"/>
        <w:ind w:left="-270"/>
        <w:jc w:val="center"/>
        <w:rPr>
          <w:rFonts w:ascii="Maiandra GD" w:hAnsi="Maiandra GD" w:cs="Arial"/>
          <w:b/>
          <w:lang w:val="en-GB"/>
        </w:rPr>
      </w:pPr>
    </w:p>
    <w:p w14:paraId="14E6EAC6" w14:textId="74528971" w:rsidR="0004208C" w:rsidRDefault="0004208C" w:rsidP="00A30A63">
      <w:pPr>
        <w:spacing w:line="276" w:lineRule="auto"/>
        <w:ind w:left="-270"/>
        <w:jc w:val="center"/>
        <w:rPr>
          <w:rFonts w:ascii="Maiandra GD" w:hAnsi="Maiandra GD" w:cs="Arial"/>
          <w:b/>
          <w:lang w:val="en-GB"/>
        </w:rPr>
      </w:pPr>
    </w:p>
    <w:p w14:paraId="1D6FB3CE" w14:textId="6A50CCF0" w:rsidR="0004208C" w:rsidRDefault="0004208C" w:rsidP="00A30A63">
      <w:pPr>
        <w:spacing w:line="276" w:lineRule="auto"/>
        <w:ind w:left="-270"/>
        <w:jc w:val="center"/>
        <w:rPr>
          <w:rFonts w:ascii="Maiandra GD" w:hAnsi="Maiandra GD" w:cs="Arial"/>
          <w:b/>
          <w:lang w:val="en-GB"/>
        </w:rPr>
      </w:pPr>
    </w:p>
    <w:p w14:paraId="38D30BD3" w14:textId="3E48DEAF" w:rsidR="000255A0" w:rsidRDefault="000255A0" w:rsidP="00A30A63">
      <w:pPr>
        <w:spacing w:line="276" w:lineRule="auto"/>
        <w:ind w:left="-270"/>
        <w:jc w:val="center"/>
        <w:rPr>
          <w:rFonts w:ascii="Maiandra GD" w:hAnsi="Maiandra GD" w:cs="Arial"/>
          <w:b/>
          <w:lang w:val="en-GB"/>
        </w:rPr>
      </w:pPr>
    </w:p>
    <w:p w14:paraId="0C93A5C9" w14:textId="767188E0" w:rsidR="000255A0" w:rsidRDefault="000255A0" w:rsidP="00A30A63">
      <w:pPr>
        <w:spacing w:line="276" w:lineRule="auto"/>
        <w:ind w:left="-270"/>
        <w:jc w:val="center"/>
        <w:rPr>
          <w:rFonts w:ascii="Maiandra GD" w:hAnsi="Maiandra GD" w:cs="Arial"/>
          <w:b/>
          <w:lang w:val="en-GB"/>
        </w:rPr>
      </w:pPr>
    </w:p>
    <w:p w14:paraId="7C9CDDB3" w14:textId="1C7DB196" w:rsidR="000255A0" w:rsidRDefault="000255A0" w:rsidP="00A30A63">
      <w:pPr>
        <w:spacing w:line="276" w:lineRule="auto"/>
        <w:ind w:left="-270"/>
        <w:jc w:val="center"/>
        <w:rPr>
          <w:rFonts w:ascii="Maiandra GD" w:hAnsi="Maiandra GD" w:cs="Arial"/>
          <w:b/>
          <w:lang w:val="en-GB"/>
        </w:rPr>
      </w:pPr>
    </w:p>
    <w:p w14:paraId="1D1281DD" w14:textId="7A29E71C" w:rsidR="000255A0" w:rsidRDefault="000255A0" w:rsidP="00A30A63">
      <w:pPr>
        <w:spacing w:line="276" w:lineRule="auto"/>
        <w:ind w:left="-270"/>
        <w:jc w:val="center"/>
        <w:rPr>
          <w:rFonts w:ascii="Maiandra GD" w:hAnsi="Maiandra GD" w:cs="Arial"/>
          <w:b/>
          <w:lang w:val="en-GB"/>
        </w:rPr>
      </w:pPr>
    </w:p>
    <w:p w14:paraId="34941F40" w14:textId="40A331A5" w:rsidR="000255A0" w:rsidRDefault="000255A0" w:rsidP="00A30A63">
      <w:pPr>
        <w:spacing w:line="276" w:lineRule="auto"/>
        <w:ind w:left="-270"/>
        <w:jc w:val="center"/>
        <w:rPr>
          <w:rFonts w:ascii="Maiandra GD" w:hAnsi="Maiandra GD" w:cs="Arial"/>
          <w:b/>
          <w:lang w:val="en-GB"/>
        </w:rPr>
      </w:pPr>
    </w:p>
    <w:p w14:paraId="4FB4558A" w14:textId="334E5446" w:rsidR="000255A0" w:rsidRDefault="000255A0" w:rsidP="00A30A63">
      <w:pPr>
        <w:spacing w:line="276" w:lineRule="auto"/>
        <w:ind w:left="-270"/>
        <w:jc w:val="center"/>
        <w:rPr>
          <w:rFonts w:ascii="Maiandra GD" w:hAnsi="Maiandra GD" w:cs="Arial"/>
          <w:b/>
          <w:lang w:val="en-GB"/>
        </w:rPr>
      </w:pPr>
    </w:p>
    <w:p w14:paraId="5F03E169" w14:textId="068A0C86" w:rsidR="000255A0" w:rsidRDefault="000255A0" w:rsidP="00A30A63">
      <w:pPr>
        <w:spacing w:line="276" w:lineRule="auto"/>
        <w:ind w:left="-270"/>
        <w:jc w:val="center"/>
        <w:rPr>
          <w:rFonts w:ascii="Maiandra GD" w:hAnsi="Maiandra GD" w:cs="Arial"/>
          <w:b/>
          <w:lang w:val="en-GB"/>
        </w:rPr>
      </w:pPr>
    </w:p>
    <w:p w14:paraId="6625EF97" w14:textId="0A5BC017" w:rsidR="00824FDA" w:rsidRPr="00A9046C" w:rsidRDefault="00824FDA" w:rsidP="00CD6AD7">
      <w:pPr>
        <w:pStyle w:val="BodyText2"/>
        <w:tabs>
          <w:tab w:val="left" w:pos="720"/>
          <w:tab w:val="left" w:pos="1440"/>
          <w:tab w:val="left" w:pos="2880"/>
          <w:tab w:val="right" w:leader="dot" w:pos="8640"/>
        </w:tabs>
        <w:rPr>
          <w:rFonts w:ascii="Maiandra GD" w:hAnsi="Maiandra GD" w:cs="Arial"/>
          <w:b/>
          <w:lang w:val="en-GB"/>
        </w:rPr>
      </w:pPr>
    </w:p>
    <w:p w14:paraId="3B99FC09" w14:textId="77777777" w:rsidR="00DC66DB" w:rsidRDefault="00DC66DB" w:rsidP="00CD6AD7">
      <w:pPr>
        <w:jc w:val="both"/>
        <w:rPr>
          <w:rFonts w:ascii="Maiandra GD" w:hAnsi="Maiandra GD" w:cs="Arial"/>
          <w:b/>
          <w:lang w:val="en-GB"/>
        </w:rPr>
      </w:pPr>
    </w:p>
    <w:p w14:paraId="3221617D" w14:textId="3A64799B" w:rsidR="00CD6AD7" w:rsidRPr="0002425A" w:rsidRDefault="00CD6AD7" w:rsidP="00CD6AD7">
      <w:pPr>
        <w:jc w:val="both"/>
        <w:rPr>
          <w:rFonts w:ascii="Maiandra GD" w:hAnsi="Maiandra GD" w:cs="Arial"/>
          <w:b/>
          <w:lang w:val="en-GB"/>
        </w:rPr>
      </w:pPr>
      <w:r w:rsidRPr="0002425A">
        <w:rPr>
          <w:rFonts w:ascii="Maiandra GD" w:hAnsi="Maiandra GD" w:cs="Arial"/>
          <w:b/>
          <w:lang w:val="en-GB"/>
        </w:rPr>
        <w:lastRenderedPageBreak/>
        <w:t xml:space="preserve">ANNEX 2: Expression of Interest Forms </w:t>
      </w:r>
    </w:p>
    <w:p w14:paraId="45A5BD32" w14:textId="77777777" w:rsidR="00CD6AD7" w:rsidRPr="0002425A" w:rsidRDefault="00CD6AD7" w:rsidP="00CD6AD7">
      <w:pPr>
        <w:jc w:val="both"/>
        <w:rPr>
          <w:rFonts w:ascii="Maiandra GD" w:hAnsi="Maiandra GD" w:cs="Arial"/>
          <w:b/>
          <w:lang w:val="en-GB"/>
        </w:rPr>
      </w:pPr>
    </w:p>
    <w:p w14:paraId="03B5A5DA" w14:textId="416EF041" w:rsidR="00CD6AD7" w:rsidRPr="0002425A" w:rsidRDefault="00CD6AD7" w:rsidP="00CD6AD7">
      <w:pPr>
        <w:jc w:val="both"/>
        <w:rPr>
          <w:rFonts w:ascii="Maiandra GD" w:hAnsi="Maiandra GD" w:cs="Arial"/>
          <w:b/>
          <w:lang w:val="en-GB"/>
        </w:rPr>
      </w:pPr>
    </w:p>
    <w:p w14:paraId="6AA84DDF" w14:textId="77777777" w:rsidR="00CD6AD7" w:rsidRPr="0002425A" w:rsidRDefault="00CD6AD7" w:rsidP="00CD6AD7">
      <w:pPr>
        <w:pStyle w:val="BodyText2"/>
        <w:tabs>
          <w:tab w:val="left" w:pos="720"/>
          <w:tab w:val="left" w:pos="1440"/>
          <w:tab w:val="left" w:pos="2880"/>
          <w:tab w:val="right" w:leader="dot" w:pos="8640"/>
        </w:tabs>
        <w:rPr>
          <w:rFonts w:ascii="Maiandra GD" w:hAnsi="Maiandra GD" w:cs="Arial"/>
          <w:b/>
          <w:lang w:val="en-GB"/>
        </w:rPr>
      </w:pPr>
    </w:p>
    <w:p w14:paraId="55C06541" w14:textId="4BB8EAFA" w:rsidR="00CD6AD7" w:rsidRPr="0002425A" w:rsidRDefault="00CD6AD7" w:rsidP="008002C6">
      <w:pPr>
        <w:pStyle w:val="TOC1"/>
        <w:rPr>
          <w:noProof/>
          <w:lang w:val="en-GB" w:eastAsia="en-GB"/>
        </w:rPr>
      </w:pPr>
      <w:r w:rsidRPr="0002425A">
        <w:rPr>
          <w:b/>
          <w:lang w:val="en-GB"/>
        </w:rPr>
        <w:fldChar w:fldCharType="begin"/>
      </w:r>
      <w:r w:rsidRPr="0002425A">
        <w:rPr>
          <w:b/>
          <w:lang w:val="en-GB"/>
        </w:rPr>
        <w:instrText xml:space="preserve"> TOC \o "1-1" \h \z \u </w:instrText>
      </w:r>
      <w:r w:rsidRPr="0002425A">
        <w:rPr>
          <w:b/>
          <w:lang w:val="en-GB"/>
        </w:rPr>
        <w:fldChar w:fldCharType="separate"/>
      </w:r>
      <w:hyperlink w:anchor="_Toc267927845" w:history="1">
        <w:r w:rsidRPr="0002425A">
          <w:rPr>
            <w:rStyle w:val="Hyperlink"/>
            <w:rFonts w:ascii="Maiandra GD" w:hAnsi="Maiandra GD" w:cs="Arial"/>
            <w:noProof/>
            <w:lang w:val="en-GB"/>
          </w:rPr>
          <w:t>A.</w:t>
        </w:r>
        <w:r w:rsidRPr="0002425A">
          <w:rPr>
            <w:noProof/>
            <w:lang w:val="en-GB" w:eastAsia="en-GB"/>
          </w:rPr>
          <w:tab/>
        </w:r>
        <w:r w:rsidRPr="0002425A">
          <w:rPr>
            <w:rStyle w:val="Hyperlink"/>
            <w:rFonts w:ascii="Maiandra GD" w:hAnsi="Maiandra GD" w:cs="Arial"/>
            <w:noProof/>
            <w:lang w:val="en-GB"/>
          </w:rPr>
          <w:t>COVER LETTER FOR THE EXPESSION OF INTEREST FOR THE PROJECT</w:t>
        </w:r>
        <w:r w:rsidRPr="0002425A">
          <w:rPr>
            <w:noProof/>
            <w:webHidden/>
          </w:rPr>
          <w:tab/>
        </w:r>
        <w:r w:rsidRPr="0002425A">
          <w:rPr>
            <w:noProof/>
            <w:webHidden/>
          </w:rPr>
          <w:fldChar w:fldCharType="begin"/>
        </w:r>
        <w:r w:rsidRPr="0002425A">
          <w:rPr>
            <w:noProof/>
            <w:webHidden/>
          </w:rPr>
          <w:instrText xml:space="preserve"> PAGEREF _Toc267927845 \h </w:instrText>
        </w:r>
        <w:r w:rsidRPr="0002425A">
          <w:rPr>
            <w:noProof/>
            <w:webHidden/>
          </w:rPr>
        </w:r>
        <w:r w:rsidRPr="0002425A">
          <w:rPr>
            <w:noProof/>
            <w:webHidden/>
          </w:rPr>
          <w:fldChar w:fldCharType="separate"/>
        </w:r>
        <w:r w:rsidR="008002C6">
          <w:rPr>
            <w:noProof/>
            <w:webHidden/>
          </w:rPr>
          <w:t>16</w:t>
        </w:r>
        <w:r w:rsidRPr="0002425A">
          <w:rPr>
            <w:noProof/>
            <w:webHidden/>
          </w:rPr>
          <w:fldChar w:fldCharType="end"/>
        </w:r>
      </w:hyperlink>
    </w:p>
    <w:p w14:paraId="50F945D4" w14:textId="7EBAD34D" w:rsidR="00CD6AD7" w:rsidRPr="0002425A" w:rsidRDefault="007A35E6" w:rsidP="008002C6">
      <w:pPr>
        <w:pStyle w:val="TOC1"/>
        <w:rPr>
          <w:noProof/>
          <w:lang w:val="en-GB" w:eastAsia="en-GB"/>
        </w:rPr>
      </w:pPr>
      <w:hyperlink w:anchor="_Toc267927846" w:history="1">
        <w:r w:rsidR="00CD6AD7" w:rsidRPr="0002425A">
          <w:rPr>
            <w:rStyle w:val="Hyperlink"/>
            <w:rFonts w:ascii="Maiandra GD" w:hAnsi="Maiandra GD" w:cs="Arial"/>
            <w:noProof/>
            <w:lang w:val="en-GB"/>
          </w:rPr>
          <w:t>B.</w:t>
        </w:r>
        <w:r w:rsidR="00CD6AD7" w:rsidRPr="0002425A">
          <w:rPr>
            <w:noProof/>
            <w:lang w:val="en-GB" w:eastAsia="en-GB"/>
          </w:rPr>
          <w:tab/>
        </w:r>
        <w:r w:rsidR="00CD6AD7" w:rsidRPr="0002425A">
          <w:rPr>
            <w:rStyle w:val="Hyperlink"/>
            <w:rFonts w:ascii="Maiandra GD" w:hAnsi="Maiandra GD" w:cs="Arial"/>
            <w:noProof/>
            <w:lang w:val="en-GB"/>
          </w:rPr>
          <w:t>CURRICULUM VITAE</w:t>
        </w:r>
        <w:r w:rsidR="00CD6AD7" w:rsidRPr="0002425A">
          <w:rPr>
            <w:noProof/>
            <w:webHidden/>
          </w:rPr>
          <w:tab/>
        </w:r>
        <w:r w:rsidR="00CD6AD7" w:rsidRPr="0002425A">
          <w:rPr>
            <w:noProof/>
            <w:webHidden/>
          </w:rPr>
          <w:fldChar w:fldCharType="begin"/>
        </w:r>
        <w:r w:rsidR="00CD6AD7" w:rsidRPr="0002425A">
          <w:rPr>
            <w:noProof/>
            <w:webHidden/>
          </w:rPr>
          <w:instrText xml:space="preserve"> PAGEREF _Toc267927846 \h </w:instrText>
        </w:r>
        <w:r w:rsidR="00CD6AD7" w:rsidRPr="0002425A">
          <w:rPr>
            <w:noProof/>
            <w:webHidden/>
          </w:rPr>
        </w:r>
        <w:r w:rsidR="00CD6AD7" w:rsidRPr="0002425A">
          <w:rPr>
            <w:noProof/>
            <w:webHidden/>
          </w:rPr>
          <w:fldChar w:fldCharType="separate"/>
        </w:r>
        <w:r w:rsidR="008002C6">
          <w:rPr>
            <w:noProof/>
            <w:webHidden/>
          </w:rPr>
          <w:t>18</w:t>
        </w:r>
        <w:r w:rsidR="00CD6AD7" w:rsidRPr="0002425A">
          <w:rPr>
            <w:noProof/>
            <w:webHidden/>
          </w:rPr>
          <w:fldChar w:fldCharType="end"/>
        </w:r>
      </w:hyperlink>
    </w:p>
    <w:p w14:paraId="05F8C058" w14:textId="106162B3" w:rsidR="00CD6AD7" w:rsidRPr="0002425A" w:rsidRDefault="007A35E6" w:rsidP="008002C6">
      <w:pPr>
        <w:pStyle w:val="TOC1"/>
        <w:rPr>
          <w:noProof/>
          <w:lang w:val="en-GB" w:eastAsia="en-GB"/>
        </w:rPr>
      </w:pPr>
      <w:hyperlink w:anchor="_Toc267927847" w:history="1">
        <w:r w:rsidR="00CD6AD7" w:rsidRPr="0002425A">
          <w:rPr>
            <w:rStyle w:val="Hyperlink"/>
            <w:rFonts w:ascii="Maiandra GD" w:hAnsi="Maiandra GD" w:cs="Arial"/>
            <w:noProof/>
            <w:lang w:val="en-GB"/>
          </w:rPr>
          <w:t>C.</w:t>
        </w:r>
        <w:r w:rsidR="00CD6AD7" w:rsidRPr="0002425A">
          <w:rPr>
            <w:noProof/>
            <w:lang w:val="en-GB" w:eastAsia="en-GB"/>
          </w:rPr>
          <w:tab/>
        </w:r>
        <w:r w:rsidR="00CD6AD7" w:rsidRPr="0002425A">
          <w:rPr>
            <w:rStyle w:val="Hyperlink"/>
            <w:rFonts w:ascii="Maiandra GD" w:hAnsi="Maiandra GD" w:cs="Arial"/>
            <w:noProof/>
            <w:lang w:val="en-GB"/>
          </w:rPr>
          <w:t>FINANCIAL PROPOSAL</w:t>
        </w:r>
        <w:r w:rsidR="00CD6AD7" w:rsidRPr="0002425A">
          <w:rPr>
            <w:noProof/>
            <w:webHidden/>
          </w:rPr>
          <w:tab/>
        </w:r>
        <w:r w:rsidR="00CD6AD7" w:rsidRPr="0002425A">
          <w:rPr>
            <w:noProof/>
            <w:webHidden/>
          </w:rPr>
          <w:fldChar w:fldCharType="begin"/>
        </w:r>
        <w:r w:rsidR="00CD6AD7" w:rsidRPr="0002425A">
          <w:rPr>
            <w:noProof/>
            <w:webHidden/>
          </w:rPr>
          <w:instrText xml:space="preserve"> PAGEREF _Toc267927847 \h </w:instrText>
        </w:r>
        <w:r w:rsidR="00CD6AD7" w:rsidRPr="0002425A">
          <w:rPr>
            <w:noProof/>
            <w:webHidden/>
          </w:rPr>
        </w:r>
        <w:r w:rsidR="00CD6AD7" w:rsidRPr="0002425A">
          <w:rPr>
            <w:noProof/>
            <w:webHidden/>
          </w:rPr>
          <w:fldChar w:fldCharType="separate"/>
        </w:r>
        <w:r w:rsidR="008002C6">
          <w:rPr>
            <w:noProof/>
            <w:webHidden/>
          </w:rPr>
          <w:t>22</w:t>
        </w:r>
        <w:r w:rsidR="00CD6AD7" w:rsidRPr="0002425A">
          <w:rPr>
            <w:noProof/>
            <w:webHidden/>
          </w:rPr>
          <w:fldChar w:fldCharType="end"/>
        </w:r>
      </w:hyperlink>
    </w:p>
    <w:p w14:paraId="32F799C8" w14:textId="77777777" w:rsidR="00CD6AD7" w:rsidRPr="0002425A" w:rsidRDefault="00CD6AD7" w:rsidP="00CD6AD7">
      <w:pPr>
        <w:pStyle w:val="BodyText2"/>
        <w:tabs>
          <w:tab w:val="left" w:pos="720"/>
          <w:tab w:val="left" w:pos="1440"/>
          <w:tab w:val="left" w:pos="2880"/>
          <w:tab w:val="right" w:leader="dot" w:pos="8640"/>
        </w:tabs>
        <w:rPr>
          <w:rFonts w:ascii="Maiandra GD" w:hAnsi="Maiandra GD" w:cs="Arial"/>
          <w:b/>
          <w:lang w:val="en-GB"/>
        </w:rPr>
      </w:pPr>
      <w:r w:rsidRPr="0002425A">
        <w:rPr>
          <w:rFonts w:ascii="Maiandra GD" w:hAnsi="Maiandra GD" w:cs="Arial"/>
          <w:b/>
          <w:lang w:val="en-GB"/>
        </w:rPr>
        <w:fldChar w:fldCharType="end"/>
      </w:r>
    </w:p>
    <w:p w14:paraId="5FD34EC4" w14:textId="77777777" w:rsidR="00CD6AD7" w:rsidRPr="0002425A" w:rsidRDefault="00CD6AD7" w:rsidP="00CD6AD7">
      <w:pPr>
        <w:pStyle w:val="BodyText2"/>
        <w:tabs>
          <w:tab w:val="left" w:pos="720"/>
          <w:tab w:val="left" w:pos="1440"/>
          <w:tab w:val="left" w:pos="2880"/>
          <w:tab w:val="right" w:leader="dot" w:pos="8640"/>
        </w:tabs>
        <w:rPr>
          <w:rFonts w:ascii="Maiandra GD" w:hAnsi="Maiandra GD" w:cs="Arial"/>
          <w:b/>
          <w:lang w:val="en-GB"/>
        </w:rPr>
      </w:pPr>
    </w:p>
    <w:p w14:paraId="4881AF7C" w14:textId="77777777" w:rsidR="00CD6AD7" w:rsidRPr="0002425A" w:rsidRDefault="00CD6AD7" w:rsidP="00CD6AD7">
      <w:pPr>
        <w:pStyle w:val="BodyText2"/>
        <w:tabs>
          <w:tab w:val="left" w:pos="720"/>
          <w:tab w:val="left" w:pos="1440"/>
          <w:tab w:val="left" w:pos="2880"/>
          <w:tab w:val="right" w:leader="dot" w:pos="8640"/>
        </w:tabs>
        <w:rPr>
          <w:rFonts w:ascii="Maiandra GD" w:hAnsi="Maiandra GD" w:cs="Arial"/>
          <w:b/>
          <w:lang w:val="en-GB"/>
        </w:rPr>
      </w:pPr>
    </w:p>
    <w:p w14:paraId="323612AC" w14:textId="77777777" w:rsidR="00CD6AD7" w:rsidRPr="0002425A" w:rsidRDefault="00CD6AD7" w:rsidP="00CD6AD7">
      <w:pPr>
        <w:pStyle w:val="BodyText2"/>
        <w:tabs>
          <w:tab w:val="left" w:pos="720"/>
          <w:tab w:val="left" w:pos="1440"/>
          <w:tab w:val="left" w:pos="2880"/>
          <w:tab w:val="right" w:leader="dot" w:pos="8640"/>
        </w:tabs>
        <w:rPr>
          <w:rFonts w:ascii="Maiandra GD" w:hAnsi="Maiandra GD" w:cs="Arial"/>
          <w:b/>
          <w:lang w:val="en-GB"/>
        </w:rPr>
      </w:pPr>
    </w:p>
    <w:p w14:paraId="5F77162B" w14:textId="77777777" w:rsidR="00CD6AD7" w:rsidRPr="0002425A" w:rsidRDefault="00CD6AD7" w:rsidP="00CD6AD7">
      <w:pPr>
        <w:pStyle w:val="BodyText2"/>
        <w:tabs>
          <w:tab w:val="left" w:pos="720"/>
          <w:tab w:val="left" w:pos="1440"/>
          <w:tab w:val="left" w:pos="2880"/>
          <w:tab w:val="right" w:leader="dot" w:pos="8640"/>
        </w:tabs>
        <w:rPr>
          <w:rFonts w:ascii="Maiandra GD" w:hAnsi="Maiandra GD" w:cs="Arial"/>
          <w:b/>
          <w:lang w:val="en-GB"/>
        </w:rPr>
        <w:sectPr w:rsidR="00CD6AD7" w:rsidRPr="0002425A" w:rsidSect="00CD6AD7">
          <w:headerReference w:type="even" r:id="rId20"/>
          <w:footnotePr>
            <w:numRestart w:val="eachPage"/>
          </w:footnotePr>
          <w:pgSz w:w="11909" w:h="16834" w:code="9"/>
          <w:pgMar w:top="1440" w:right="1440" w:bottom="1440" w:left="1800" w:header="576" w:footer="576" w:gutter="0"/>
          <w:cols w:space="708"/>
          <w:docGrid w:linePitch="360"/>
        </w:sectPr>
      </w:pPr>
    </w:p>
    <w:p w14:paraId="769A469C" w14:textId="77777777" w:rsidR="00CD6AD7" w:rsidRDefault="00CD6AD7" w:rsidP="00CD6AD7">
      <w:pPr>
        <w:pStyle w:val="Heading1"/>
        <w:jc w:val="both"/>
        <w:rPr>
          <w:rFonts w:ascii="Maiandra GD" w:hAnsi="Maiandra GD" w:cs="Arial"/>
          <w:lang w:val="en-GB"/>
        </w:rPr>
      </w:pPr>
      <w:bookmarkStart w:id="5" w:name="_Toc267927845"/>
      <w:bookmarkStart w:id="6" w:name="_Toc31987025"/>
      <w:bookmarkStart w:id="7" w:name="_Toc397501854"/>
    </w:p>
    <w:p w14:paraId="58309E54" w14:textId="0DF296E3" w:rsidR="00402036" w:rsidRPr="00442406" w:rsidRDefault="00CD6AD7" w:rsidP="00402036">
      <w:pPr>
        <w:jc w:val="center"/>
        <w:rPr>
          <w:rFonts w:ascii="Maiandra GD" w:hAnsi="Maiandra GD" w:cs="Arial"/>
          <w:b/>
          <w:sz w:val="36"/>
          <w:lang w:val="en-GB"/>
        </w:rPr>
      </w:pPr>
      <w:r w:rsidRPr="0002425A">
        <w:rPr>
          <w:rFonts w:ascii="Maiandra GD" w:hAnsi="Maiandra GD" w:cs="Arial"/>
          <w:lang w:val="en-GB"/>
        </w:rPr>
        <w:t>COVER LETTER FOR THE EXPRESSION OF INTEREST FOR THE PROJECT</w:t>
      </w:r>
      <w:bookmarkEnd w:id="5"/>
      <w:r w:rsidR="00B4574F">
        <w:rPr>
          <w:rFonts w:ascii="Arial" w:hAnsi="Arial" w:cs="Arial"/>
          <w:b/>
        </w:rPr>
        <w:t xml:space="preserve">- </w:t>
      </w:r>
      <w:r w:rsidR="00B4574F" w:rsidRPr="000A565E">
        <w:rPr>
          <w:rFonts w:ascii="Maiandra GD" w:hAnsi="Maiandra GD" w:cs="Arial"/>
          <w:b/>
        </w:rPr>
        <w:t xml:space="preserve">SHORT-TERM CONSULTANCY TO DEVELOP </w:t>
      </w:r>
      <w:r w:rsidR="00543834">
        <w:rPr>
          <w:rFonts w:ascii="Maiandra GD" w:hAnsi="Maiandra GD" w:cs="Arial"/>
          <w:b/>
        </w:rPr>
        <w:t xml:space="preserve">DRAFT REGIONAL POLICY </w:t>
      </w:r>
      <w:r w:rsidR="00B4574F" w:rsidRPr="000A565E">
        <w:rPr>
          <w:rFonts w:ascii="Maiandra GD" w:hAnsi="Maiandra GD" w:cs="Arial"/>
          <w:b/>
        </w:rPr>
        <w:t xml:space="preserve">GUIDELINES </w:t>
      </w:r>
      <w:r w:rsidR="00543834">
        <w:rPr>
          <w:rFonts w:ascii="Maiandra GD" w:hAnsi="Maiandra GD" w:cs="Arial"/>
          <w:b/>
        </w:rPr>
        <w:t>ON THE USE OF SOCIAL MEDIA IN SADC</w:t>
      </w:r>
    </w:p>
    <w:p w14:paraId="6610DE1D" w14:textId="2036228C" w:rsidR="00FF06CF" w:rsidRPr="00FF06CF" w:rsidRDefault="00FF06CF" w:rsidP="00FF06CF">
      <w:pPr>
        <w:rPr>
          <w:rFonts w:ascii="Arial" w:hAnsi="Arial" w:cs="Arial"/>
          <w:b/>
        </w:rPr>
      </w:pPr>
    </w:p>
    <w:p w14:paraId="05B8CA04" w14:textId="59AFF1E7" w:rsidR="00CD6AD7" w:rsidRPr="00596F75" w:rsidRDefault="00CD6AD7" w:rsidP="00CD6AD7">
      <w:pPr>
        <w:rPr>
          <w:rFonts w:ascii="Maiandra GD" w:hAnsi="Maiandra GD"/>
          <w:b/>
          <w:bCs/>
        </w:rPr>
      </w:pPr>
    </w:p>
    <w:p w14:paraId="1D2AB0CE" w14:textId="77777777" w:rsidR="00CD6AD7" w:rsidRDefault="00CD6AD7" w:rsidP="00CD6AD7">
      <w:pPr>
        <w:pStyle w:val="Heading1"/>
        <w:jc w:val="both"/>
        <w:rPr>
          <w:rFonts w:ascii="Maiandra GD" w:hAnsi="Maiandra GD" w:cs="Arial"/>
          <w:lang w:val="en-GB"/>
        </w:rPr>
      </w:pPr>
      <w:bookmarkStart w:id="8" w:name="_Toc31987026"/>
      <w:bookmarkEnd w:id="6"/>
    </w:p>
    <w:p w14:paraId="09CD8EE7" w14:textId="6D362C68" w:rsidR="00CD6AD7" w:rsidRPr="00402036" w:rsidRDefault="00CD6AD7" w:rsidP="00CD6AD7">
      <w:pPr>
        <w:pStyle w:val="Heading1"/>
        <w:jc w:val="both"/>
        <w:rPr>
          <w:rFonts w:ascii="Maiandra GD" w:hAnsi="Maiandra GD" w:cs="Arial"/>
          <w:lang w:val="en-GB"/>
        </w:rPr>
      </w:pPr>
      <w:r w:rsidRPr="0002425A">
        <w:rPr>
          <w:rFonts w:ascii="Maiandra GD" w:hAnsi="Maiandra GD" w:cs="Arial"/>
          <w:lang w:val="en-GB"/>
        </w:rPr>
        <w:t xml:space="preserve">REFERENCE NUMBER: </w:t>
      </w:r>
      <w:bookmarkEnd w:id="8"/>
      <w:r w:rsidR="00402036" w:rsidRPr="008002C6">
        <w:rPr>
          <w:rFonts w:ascii="Maiandra GD" w:hAnsi="Maiandra GD" w:cs="Arial"/>
          <w:bCs w:val="0"/>
          <w:lang w:val="en-GB"/>
        </w:rPr>
        <w:t>SADC</w:t>
      </w:r>
      <w:r w:rsidR="00402036" w:rsidRPr="008002C6">
        <w:rPr>
          <w:rFonts w:ascii="Maiandra GD" w:hAnsi="Maiandra GD" w:cs="Calibri"/>
          <w:color w:val="000000"/>
        </w:rPr>
        <w:t>/3</w:t>
      </w:r>
      <w:r w:rsidR="00402036" w:rsidRPr="00402036">
        <w:rPr>
          <w:rFonts w:ascii="Maiandra GD" w:hAnsi="Maiandra GD" w:cs="Calibri"/>
          <w:color w:val="000000"/>
        </w:rPr>
        <w:t>/5/2/23</w:t>
      </w:r>
      <w:r w:rsidR="00543834">
        <w:rPr>
          <w:rFonts w:ascii="Maiandra GD" w:hAnsi="Maiandra GD" w:cs="Calibri"/>
          <w:color w:val="000000"/>
        </w:rPr>
        <w:t>9</w:t>
      </w:r>
    </w:p>
    <w:p w14:paraId="2DEFF302" w14:textId="77777777" w:rsidR="00CD6AD7" w:rsidRPr="0002425A" w:rsidRDefault="00CD6AD7" w:rsidP="00CD6AD7">
      <w:pPr>
        <w:pStyle w:val="ListParagraph"/>
        <w:ind w:left="1080"/>
        <w:jc w:val="both"/>
        <w:rPr>
          <w:rFonts w:ascii="Maiandra GD" w:hAnsi="Maiandra GD"/>
          <w:lang w:val="en-GB"/>
        </w:rPr>
      </w:pPr>
    </w:p>
    <w:p w14:paraId="6703E93A" w14:textId="6263A72E" w:rsidR="00CD6AD7" w:rsidRPr="0002425A" w:rsidRDefault="00CD6AD7" w:rsidP="00CD6AD7">
      <w:pPr>
        <w:pStyle w:val="BodyText"/>
        <w:numPr>
          <w:ilvl w:val="0"/>
          <w:numId w:val="0"/>
        </w:numPr>
        <w:jc w:val="both"/>
        <w:rPr>
          <w:rFonts w:ascii="Maiandra GD" w:hAnsi="Maiandra GD" w:cs="Arial"/>
          <w:bCs/>
          <w:lang w:val="en-GB"/>
        </w:rPr>
      </w:pPr>
    </w:p>
    <w:p w14:paraId="1D04BD8E" w14:textId="3C3D33E1" w:rsidR="00FB70A8" w:rsidRPr="00FF3EAB" w:rsidRDefault="00CD6AD7" w:rsidP="00402036">
      <w:pPr>
        <w:rPr>
          <w:rFonts w:ascii="Maiandra GD" w:hAnsi="Maiandra GD" w:cs="Arial"/>
          <w:b/>
          <w:lang w:val="en-GB"/>
        </w:rPr>
      </w:pPr>
      <w:r w:rsidRPr="0002425A">
        <w:rPr>
          <w:rFonts w:ascii="Maiandra GD" w:hAnsi="Maiandra GD" w:cs="Arial"/>
          <w:b/>
          <w:lang w:val="en-GB"/>
        </w:rPr>
        <w:t>REQUEST FOR SERVICES TITLE:</w:t>
      </w:r>
      <w:r w:rsidR="00FB70A8" w:rsidRPr="00FB70A8">
        <w:rPr>
          <w:rFonts w:ascii="Arial" w:hAnsi="Arial" w:cs="Arial"/>
          <w:b/>
        </w:rPr>
        <w:t xml:space="preserve"> </w:t>
      </w:r>
      <w:r w:rsidR="0055728B" w:rsidRPr="000A565E">
        <w:rPr>
          <w:rFonts w:ascii="Maiandra GD" w:hAnsi="Maiandra GD" w:cs="Arial"/>
          <w:b/>
        </w:rPr>
        <w:t>SHORT-TERM CONSULTANCY TO DEVELOP</w:t>
      </w:r>
      <w:r w:rsidR="00543834">
        <w:rPr>
          <w:rFonts w:ascii="Maiandra GD" w:hAnsi="Maiandra GD" w:cs="Arial"/>
          <w:b/>
        </w:rPr>
        <w:t xml:space="preserve"> DRAFT REGIONAL POLICY </w:t>
      </w:r>
      <w:r w:rsidR="0055728B" w:rsidRPr="000A565E">
        <w:rPr>
          <w:rFonts w:ascii="Maiandra GD" w:hAnsi="Maiandra GD" w:cs="Arial"/>
          <w:b/>
        </w:rPr>
        <w:t xml:space="preserve">GUIDELINES </w:t>
      </w:r>
      <w:r w:rsidR="00543834">
        <w:rPr>
          <w:rFonts w:ascii="Maiandra GD" w:hAnsi="Maiandra GD" w:cs="Arial"/>
          <w:b/>
        </w:rPr>
        <w:t>ON THE USE OF SOCIAL MEDIA IN SADC</w:t>
      </w:r>
      <w:r w:rsidR="0055728B" w:rsidRPr="000A565E">
        <w:rPr>
          <w:rFonts w:ascii="Maiandra GD" w:hAnsi="Maiandra GD" w:cs="Arial"/>
          <w:b/>
        </w:rPr>
        <w:t xml:space="preserve"> </w:t>
      </w:r>
    </w:p>
    <w:p w14:paraId="1C173801" w14:textId="77777777" w:rsidR="00CD6AD7" w:rsidRPr="0002425A" w:rsidRDefault="00CD6AD7" w:rsidP="00CD6AD7">
      <w:pPr>
        <w:tabs>
          <w:tab w:val="left" w:pos="270"/>
          <w:tab w:val="left" w:pos="540"/>
        </w:tabs>
        <w:jc w:val="both"/>
        <w:rPr>
          <w:rFonts w:ascii="Maiandra GD" w:hAnsi="Maiandra GD"/>
          <w:b/>
        </w:rPr>
      </w:pPr>
    </w:p>
    <w:p w14:paraId="41CC4159" w14:textId="77777777" w:rsidR="00CD6AD7" w:rsidRPr="0002425A" w:rsidRDefault="00CD6AD7" w:rsidP="00CD6AD7">
      <w:pPr>
        <w:ind w:left="709"/>
        <w:jc w:val="both"/>
        <w:rPr>
          <w:rFonts w:ascii="Maiandra GD" w:hAnsi="Maiandra GD" w:cs="Arial"/>
          <w:b/>
        </w:rPr>
      </w:pPr>
    </w:p>
    <w:p w14:paraId="53F3DC02" w14:textId="77777777" w:rsidR="00CD6AD7" w:rsidRPr="0002425A" w:rsidRDefault="00CD6AD7" w:rsidP="00CD6AD7">
      <w:pPr>
        <w:jc w:val="both"/>
        <w:rPr>
          <w:rFonts w:ascii="Maiandra GD" w:hAnsi="Maiandra GD" w:cs="Arial"/>
          <w:lang w:val="en-GB"/>
        </w:rPr>
      </w:pPr>
    </w:p>
    <w:p w14:paraId="4D4C090D" w14:textId="77777777" w:rsidR="00CD6AD7" w:rsidRPr="0002425A" w:rsidRDefault="00CD6AD7" w:rsidP="00CD6AD7">
      <w:pPr>
        <w:jc w:val="both"/>
        <w:rPr>
          <w:rFonts w:ascii="Maiandra GD" w:hAnsi="Maiandra GD" w:cs="Arial"/>
          <w:lang w:val="en-GB"/>
        </w:rPr>
      </w:pPr>
      <w:r w:rsidRPr="0002425A">
        <w:rPr>
          <w:rFonts w:ascii="Maiandra GD" w:hAnsi="Maiandra GD" w:cs="Arial"/>
          <w:lang w:val="en-GB"/>
        </w:rPr>
        <w:t>[</w:t>
      </w:r>
      <w:r w:rsidRPr="0002425A">
        <w:rPr>
          <w:rFonts w:ascii="Maiandra GD" w:hAnsi="Maiandra GD" w:cs="Arial"/>
          <w:i/>
          <w:lang w:val="en-GB"/>
        </w:rPr>
        <w:t>Location, Date</w:t>
      </w:r>
      <w:r w:rsidRPr="0002425A">
        <w:rPr>
          <w:rFonts w:ascii="Maiandra GD" w:hAnsi="Maiandra GD" w:cs="Arial"/>
          <w:lang w:val="en-GB"/>
        </w:rPr>
        <w:t>]</w:t>
      </w:r>
    </w:p>
    <w:p w14:paraId="790406C5" w14:textId="77777777" w:rsidR="00CD6AD7" w:rsidRPr="0002425A" w:rsidRDefault="00CD6AD7" w:rsidP="00CD6AD7">
      <w:pPr>
        <w:pStyle w:val="Header"/>
        <w:tabs>
          <w:tab w:val="clear" w:pos="4320"/>
          <w:tab w:val="clear" w:pos="8640"/>
        </w:tabs>
        <w:jc w:val="both"/>
        <w:rPr>
          <w:rFonts w:ascii="Maiandra GD" w:hAnsi="Maiandra GD" w:cs="Arial"/>
          <w:lang w:val="en-GB" w:eastAsia="it-IT"/>
        </w:rPr>
      </w:pPr>
    </w:p>
    <w:p w14:paraId="2A84A59C" w14:textId="77777777" w:rsidR="00CD6AD7" w:rsidRPr="0002425A" w:rsidRDefault="00CD6AD7" w:rsidP="00CD6AD7">
      <w:pPr>
        <w:jc w:val="both"/>
        <w:rPr>
          <w:rFonts w:ascii="Maiandra GD" w:hAnsi="Maiandra GD" w:cs="Arial"/>
          <w:lang w:val="en-GB"/>
        </w:rPr>
      </w:pPr>
      <w:r w:rsidRPr="0002425A">
        <w:rPr>
          <w:rFonts w:ascii="Maiandra GD" w:hAnsi="Maiandra GD" w:cs="Arial"/>
          <w:lang w:val="en-GB"/>
        </w:rPr>
        <w:t>To:</w:t>
      </w:r>
      <w:r w:rsidRPr="0002425A">
        <w:rPr>
          <w:rFonts w:ascii="Maiandra GD" w:hAnsi="Maiandra GD" w:cs="Arial"/>
          <w:lang w:val="en-GB"/>
        </w:rPr>
        <w:tab/>
        <w:t>SADC Secretariat</w:t>
      </w:r>
    </w:p>
    <w:p w14:paraId="3DD216D5" w14:textId="77777777" w:rsidR="00CD6AD7" w:rsidRPr="0002425A" w:rsidRDefault="00CD6AD7" w:rsidP="00CD6AD7">
      <w:pPr>
        <w:jc w:val="both"/>
        <w:rPr>
          <w:rFonts w:ascii="Maiandra GD" w:hAnsi="Maiandra GD" w:cs="Arial"/>
          <w:lang w:val="en-GB"/>
        </w:rPr>
      </w:pPr>
    </w:p>
    <w:p w14:paraId="3FC2B5F5" w14:textId="77777777" w:rsidR="00CD6AD7" w:rsidRPr="0002425A" w:rsidRDefault="00CD6AD7" w:rsidP="00CD6AD7">
      <w:pPr>
        <w:jc w:val="both"/>
        <w:rPr>
          <w:rFonts w:ascii="Maiandra GD" w:hAnsi="Maiandra GD" w:cs="Arial"/>
          <w:lang w:val="en-GB"/>
        </w:rPr>
      </w:pPr>
      <w:r w:rsidRPr="0002425A">
        <w:rPr>
          <w:rFonts w:ascii="Maiandra GD" w:hAnsi="Maiandra GD" w:cs="Arial"/>
          <w:lang w:val="en-GB"/>
        </w:rPr>
        <w:t>Dear Sirs:</w:t>
      </w:r>
    </w:p>
    <w:p w14:paraId="2BCB43E8" w14:textId="77777777" w:rsidR="00CD6AD7" w:rsidRPr="0002425A" w:rsidRDefault="00CD6AD7" w:rsidP="00CD6AD7">
      <w:pPr>
        <w:jc w:val="both"/>
        <w:rPr>
          <w:rFonts w:ascii="Maiandra GD" w:hAnsi="Maiandra GD" w:cs="Arial"/>
          <w:lang w:val="en-GB"/>
        </w:rPr>
      </w:pPr>
    </w:p>
    <w:p w14:paraId="2FF8F532" w14:textId="314A7DEB" w:rsidR="00CD6AD7" w:rsidRPr="00FF06CF" w:rsidRDefault="00CD6AD7" w:rsidP="00CD6AD7">
      <w:pPr>
        <w:rPr>
          <w:rFonts w:ascii="Maiandra GD" w:hAnsi="Maiandra GD"/>
          <w:b/>
        </w:rPr>
      </w:pPr>
      <w:r w:rsidRPr="0002425A">
        <w:rPr>
          <w:rFonts w:ascii="Maiandra GD" w:hAnsi="Maiandra GD" w:cs="Arial"/>
          <w:lang w:val="en-GB"/>
        </w:rPr>
        <w:t>I, the undersigned, offer to provide the consulting services for the</w:t>
      </w:r>
      <w:r w:rsidRPr="0002425A">
        <w:rPr>
          <w:rFonts w:ascii="Maiandra GD" w:hAnsi="Maiandra GD"/>
        </w:rPr>
        <w:t xml:space="preserve"> </w:t>
      </w:r>
      <w:r w:rsidR="00B4574F" w:rsidRPr="000A565E">
        <w:rPr>
          <w:rFonts w:ascii="Maiandra GD" w:hAnsi="Maiandra GD" w:cs="Arial"/>
          <w:b/>
        </w:rPr>
        <w:t xml:space="preserve">SHORT-TERM CONSULTANCY TO DEVELOP </w:t>
      </w:r>
      <w:r w:rsidR="00543834">
        <w:rPr>
          <w:rFonts w:ascii="Maiandra GD" w:hAnsi="Maiandra GD" w:cs="Arial"/>
          <w:b/>
        </w:rPr>
        <w:t xml:space="preserve">DRAFT REGIONAL POLICY </w:t>
      </w:r>
      <w:r w:rsidR="00B4574F" w:rsidRPr="000A565E">
        <w:rPr>
          <w:rFonts w:ascii="Maiandra GD" w:hAnsi="Maiandra GD" w:cs="Arial"/>
          <w:b/>
        </w:rPr>
        <w:t xml:space="preserve">GUIDELINES </w:t>
      </w:r>
      <w:r w:rsidR="00543834">
        <w:rPr>
          <w:rFonts w:ascii="Maiandra GD" w:hAnsi="Maiandra GD" w:cs="Arial"/>
          <w:b/>
        </w:rPr>
        <w:t>ON THE USE OF SOCIAL MEDIA IN SADC</w:t>
      </w:r>
      <w:r w:rsidR="00B4574F" w:rsidRPr="000A565E">
        <w:rPr>
          <w:rFonts w:ascii="Maiandra GD" w:hAnsi="Maiandra GD" w:cs="Arial"/>
          <w:b/>
        </w:rPr>
        <w:t xml:space="preserve"> </w:t>
      </w:r>
      <w:r w:rsidR="005762BD" w:rsidRPr="00FF06CF">
        <w:rPr>
          <w:rFonts w:ascii="Maiandra GD" w:hAnsi="Maiandra GD" w:cs="Arial"/>
          <w:lang w:val="en-GB"/>
        </w:rPr>
        <w:t>in</w:t>
      </w:r>
      <w:r w:rsidRPr="0002425A">
        <w:rPr>
          <w:rFonts w:ascii="Maiandra GD" w:hAnsi="Maiandra GD" w:cs="Arial"/>
          <w:lang w:val="en-GB"/>
        </w:rPr>
        <w:t xml:space="preserve"> accordance with your Request for Expression of Interests </w:t>
      </w:r>
      <w:r w:rsidRPr="00654119">
        <w:rPr>
          <w:rFonts w:ascii="Maiandra GD" w:hAnsi="Maiandra GD" w:cs="Arial"/>
          <w:lang w:val="en-GB"/>
        </w:rPr>
        <w:t xml:space="preserve">number </w:t>
      </w:r>
      <w:r w:rsidRPr="00654119">
        <w:rPr>
          <w:rFonts w:ascii="Maiandra GD" w:hAnsi="Maiandra GD"/>
        </w:rPr>
        <w:t>SADC/3/5/2/</w:t>
      </w:r>
      <w:r w:rsidR="00A30A63">
        <w:rPr>
          <w:rFonts w:ascii="Maiandra GD" w:hAnsi="Maiandra GD"/>
        </w:rPr>
        <w:t>23</w:t>
      </w:r>
      <w:r w:rsidR="00543834">
        <w:rPr>
          <w:rFonts w:ascii="Maiandra GD" w:hAnsi="Maiandra GD"/>
        </w:rPr>
        <w:t>9</w:t>
      </w:r>
      <w:r w:rsidRPr="00654119">
        <w:rPr>
          <w:rFonts w:ascii="Maiandra GD" w:hAnsi="Maiandra GD" w:cs="Arial"/>
          <w:i/>
          <w:lang w:val="en-GB"/>
        </w:rPr>
        <w:t>,</w:t>
      </w:r>
      <w:r w:rsidRPr="00654119">
        <w:rPr>
          <w:rFonts w:ascii="Maiandra GD" w:hAnsi="Maiandra GD" w:cs="Arial"/>
          <w:lang w:val="en-GB"/>
        </w:rPr>
        <w:t xml:space="preserve"> dated </w:t>
      </w:r>
      <w:r w:rsidR="00543834">
        <w:rPr>
          <w:rFonts w:ascii="Maiandra GD" w:hAnsi="Maiandra GD" w:cs="Arial"/>
          <w:lang w:val="en-GB"/>
        </w:rPr>
        <w:t>11</w:t>
      </w:r>
      <w:r w:rsidR="00543834" w:rsidRPr="00543834">
        <w:rPr>
          <w:rFonts w:ascii="Maiandra GD" w:hAnsi="Maiandra GD" w:cs="Arial"/>
          <w:vertAlign w:val="superscript"/>
          <w:lang w:val="en-GB"/>
        </w:rPr>
        <w:t>th</w:t>
      </w:r>
      <w:r w:rsidR="00543834">
        <w:rPr>
          <w:rFonts w:ascii="Maiandra GD" w:hAnsi="Maiandra GD" w:cs="Arial"/>
          <w:lang w:val="en-GB"/>
        </w:rPr>
        <w:t xml:space="preserve"> </w:t>
      </w:r>
      <w:r w:rsidR="00A4050B">
        <w:rPr>
          <w:rFonts w:ascii="Maiandra GD" w:hAnsi="Maiandra GD" w:cs="Arial"/>
          <w:lang w:val="en-GB"/>
        </w:rPr>
        <w:t>Ju</w:t>
      </w:r>
      <w:r w:rsidR="00543834">
        <w:rPr>
          <w:rFonts w:ascii="Maiandra GD" w:hAnsi="Maiandra GD" w:cs="Arial"/>
          <w:lang w:val="en-GB"/>
        </w:rPr>
        <w:t>ly</w:t>
      </w:r>
      <w:r w:rsidR="00A4050B">
        <w:rPr>
          <w:rFonts w:ascii="Maiandra GD" w:hAnsi="Maiandra GD" w:cs="Arial"/>
          <w:lang w:val="en-GB"/>
        </w:rPr>
        <w:t xml:space="preserve"> </w:t>
      </w:r>
      <w:r w:rsidR="00654119" w:rsidRPr="00654119">
        <w:rPr>
          <w:rFonts w:ascii="Maiandra GD" w:hAnsi="Maiandra GD" w:cs="Arial"/>
          <w:lang w:val="en-GB"/>
        </w:rPr>
        <w:t>2022</w:t>
      </w:r>
      <w:r w:rsidRPr="00654119">
        <w:rPr>
          <w:rFonts w:ascii="Maiandra GD" w:hAnsi="Maiandra GD" w:cs="Arial"/>
          <w:lang w:val="en-GB"/>
        </w:rPr>
        <w:t xml:space="preserve"> for the sum of</w:t>
      </w:r>
      <w:r w:rsidR="00FF06CF">
        <w:rPr>
          <w:rFonts w:ascii="Maiandra GD" w:hAnsi="Maiandra GD" w:cs="Arial"/>
          <w:lang w:val="en-GB"/>
        </w:rPr>
        <w:t xml:space="preserve"> USD $</w:t>
      </w:r>
      <w:r w:rsidR="00165741">
        <w:rPr>
          <w:rFonts w:ascii="Maiandra GD" w:hAnsi="Maiandra GD" w:cs="Arial"/>
          <w:lang w:val="en-GB"/>
        </w:rPr>
        <w:t>................</w:t>
      </w:r>
      <w:r w:rsidRPr="00654119">
        <w:rPr>
          <w:rFonts w:ascii="Maiandra GD" w:hAnsi="Maiandra GD" w:cs="Arial"/>
          <w:lang w:val="en-GB"/>
        </w:rPr>
        <w:t xml:space="preserve"> [</w:t>
      </w:r>
      <w:r w:rsidR="00165741">
        <w:rPr>
          <w:rFonts w:ascii="Maiandra GD" w:hAnsi="Maiandra GD" w:cs="Arial"/>
          <w:lang w:val="en-GB"/>
        </w:rPr>
        <w:t>……………….</w:t>
      </w:r>
      <w:r w:rsidR="00654119">
        <w:rPr>
          <w:rFonts w:ascii="Maiandra GD" w:hAnsi="Maiandra GD" w:cs="Arial"/>
          <w:lang w:val="en-GB"/>
        </w:rPr>
        <w:t>dollars</w:t>
      </w:r>
      <w:r w:rsidRPr="00654119">
        <w:rPr>
          <w:rStyle w:val="FootnoteReference"/>
          <w:rFonts w:ascii="Maiandra GD" w:hAnsi="Maiandra GD" w:cs="Arial"/>
          <w:lang w:val="en-GB"/>
        </w:rPr>
        <w:footnoteReference w:id="1"/>
      </w:r>
      <w:r w:rsidRPr="00654119">
        <w:rPr>
          <w:rFonts w:ascii="Maiandra GD" w:hAnsi="Maiandra GD" w:cs="Arial"/>
          <w:lang w:val="en-GB"/>
        </w:rPr>
        <w:t>].</w:t>
      </w:r>
      <w:r w:rsidRPr="0002425A">
        <w:rPr>
          <w:rFonts w:ascii="Maiandra GD" w:hAnsi="Maiandra GD" w:cs="Arial"/>
          <w:lang w:val="en-GB"/>
        </w:rPr>
        <w:t xml:space="preserve">  This amount is inclusive of all expenses deemed necessary for the performance of the contract in accordance with the Terms of Reference requirements, and </w:t>
      </w:r>
      <w:r w:rsidRPr="0002425A">
        <w:rPr>
          <w:rFonts w:ascii="Maiandra GD" w:hAnsi="Maiandra GD" w:cs="Arial"/>
          <w:i/>
          <w:lang w:val="en-GB"/>
        </w:rPr>
        <w:t xml:space="preserve">[“does” or “does not” delete as applicable] </w:t>
      </w:r>
      <w:r w:rsidRPr="0002425A">
        <w:rPr>
          <w:rFonts w:ascii="Maiandra GD" w:hAnsi="Maiandra GD" w:cs="Arial"/>
          <w:lang w:val="en-GB"/>
        </w:rPr>
        <w:t>include</w:t>
      </w:r>
      <w:r w:rsidRPr="0002425A">
        <w:rPr>
          <w:rFonts w:ascii="Maiandra GD" w:hAnsi="Maiandra GD" w:cs="Arial"/>
          <w:i/>
          <w:lang w:val="en-GB"/>
        </w:rPr>
        <w:t xml:space="preserve"> </w:t>
      </w:r>
      <w:r w:rsidRPr="0002425A">
        <w:rPr>
          <w:rFonts w:ascii="Maiandra GD" w:hAnsi="Maiandra GD" w:cs="Arial"/>
          <w:lang w:val="en-GB"/>
        </w:rPr>
        <w:t xml:space="preserve">any of the following </w:t>
      </w:r>
      <w:r w:rsidRPr="0002425A">
        <w:rPr>
          <w:rFonts w:ascii="Maiandra GD" w:hAnsi="Maiandra GD" w:cs="Arial"/>
          <w:color w:val="000000"/>
          <w:lang w:val="en-GB"/>
        </w:rPr>
        <w:t>taxes in Procuring Entity’s country: value added tax and social charges or/and income taxes on fees and benefits.</w:t>
      </w:r>
    </w:p>
    <w:p w14:paraId="7CE357CD" w14:textId="77777777" w:rsidR="00CD6AD7" w:rsidRPr="0002425A" w:rsidRDefault="00CD6AD7" w:rsidP="00CD6AD7">
      <w:pPr>
        <w:jc w:val="both"/>
        <w:rPr>
          <w:rFonts w:ascii="Maiandra GD" w:hAnsi="Maiandra GD" w:cs="Arial"/>
          <w:lang w:val="en-GB"/>
        </w:rPr>
      </w:pPr>
    </w:p>
    <w:p w14:paraId="38AC4F1B" w14:textId="77777777" w:rsidR="00CD6AD7" w:rsidRPr="0002425A" w:rsidRDefault="00CD6AD7" w:rsidP="00CD6AD7">
      <w:pPr>
        <w:jc w:val="both"/>
        <w:rPr>
          <w:rFonts w:ascii="Maiandra GD" w:hAnsi="Maiandra GD" w:cs="Arial"/>
          <w:lang w:val="en-GB"/>
        </w:rPr>
      </w:pPr>
      <w:r w:rsidRPr="0002425A">
        <w:rPr>
          <w:rFonts w:ascii="Maiandra GD" w:hAnsi="Maiandra GD" w:cs="Arial"/>
          <w:lang w:val="en-GB"/>
        </w:rPr>
        <w:t>I hereby declare that all the information and statements made in my CV are true and accept that any misinterpretation contained in it may lead to my disqualification.</w:t>
      </w:r>
    </w:p>
    <w:p w14:paraId="45638D8F" w14:textId="77777777" w:rsidR="00CD6AD7" w:rsidRPr="0002425A" w:rsidRDefault="00CD6AD7" w:rsidP="00CD6AD7">
      <w:pPr>
        <w:jc w:val="both"/>
        <w:rPr>
          <w:rFonts w:ascii="Maiandra GD" w:hAnsi="Maiandra GD" w:cs="Arial"/>
          <w:lang w:val="en-GB"/>
        </w:rPr>
      </w:pPr>
      <w:r w:rsidRPr="0002425A">
        <w:rPr>
          <w:rFonts w:ascii="Maiandra GD" w:hAnsi="Maiandra GD" w:cs="Arial"/>
          <w:lang w:val="en-GB"/>
        </w:rPr>
        <w:t xml:space="preserve"> </w:t>
      </w:r>
    </w:p>
    <w:p w14:paraId="173A7D1F" w14:textId="3BE06A1F" w:rsidR="00CD6AD7" w:rsidRPr="0002425A" w:rsidRDefault="00CD6AD7" w:rsidP="00CD6AD7">
      <w:pPr>
        <w:jc w:val="both"/>
        <w:rPr>
          <w:rFonts w:ascii="Maiandra GD" w:hAnsi="Maiandra GD" w:cs="Arial"/>
        </w:rPr>
      </w:pPr>
      <w:r w:rsidRPr="0002425A">
        <w:rPr>
          <w:rFonts w:ascii="Maiandra GD" w:hAnsi="Maiandra GD" w:cs="Arial"/>
        </w:rPr>
        <w:t xml:space="preserve">I take note that under the provisions of the SADC Procurement Policy applicable to this Request </w:t>
      </w:r>
      <w:r w:rsidR="005762BD" w:rsidRPr="0002425A">
        <w:rPr>
          <w:rFonts w:ascii="Maiandra GD" w:hAnsi="Maiandra GD" w:cs="Arial"/>
        </w:rPr>
        <w:t>for</w:t>
      </w:r>
      <w:r w:rsidRPr="0002425A">
        <w:rPr>
          <w:rFonts w:ascii="Maiandra GD" w:hAnsi="Maiandra GD" w:cs="Arial"/>
        </w:rPr>
        <w:t xml:space="preserve"> Expression of Interest, a contract cannot be awarded to applicants who are in any of the following situations:</w:t>
      </w:r>
    </w:p>
    <w:p w14:paraId="39DEBD64" w14:textId="77777777" w:rsidR="00CD6AD7" w:rsidRPr="0002425A" w:rsidRDefault="00CD6AD7" w:rsidP="00CD6AD7">
      <w:pPr>
        <w:autoSpaceDE w:val="0"/>
        <w:autoSpaceDN w:val="0"/>
        <w:adjustRightInd w:val="0"/>
        <w:spacing w:after="120"/>
        <w:ind w:left="426" w:hanging="294"/>
        <w:jc w:val="both"/>
        <w:rPr>
          <w:rFonts w:ascii="Maiandra GD" w:hAnsi="Maiandra GD" w:cs="Arial"/>
          <w:i/>
          <w:lang w:val="en-GB"/>
        </w:rPr>
      </w:pPr>
      <w:r w:rsidRPr="0002425A">
        <w:rPr>
          <w:rFonts w:ascii="Maiandra GD" w:hAnsi="Maiandra GD" w:cs="Arial"/>
          <w:i/>
          <w:lang w:val="en-GB"/>
        </w:rPr>
        <w:t>a)</w:t>
      </w:r>
      <w:r w:rsidRPr="0002425A">
        <w:rPr>
          <w:rFonts w:ascii="Maiandra GD" w:hAnsi="Maiandra GD" w:cs="Arial"/>
          <w:i/>
          <w:lang w:val="en-GB"/>
        </w:rPr>
        <w:tab/>
        <w:t xml:space="preserve">they are being bankrupt or wound up, are having their affairs administered by the courts, have entered into arrangements with creditors, have suspended business activities, are being subject of proceedings concerning those matters, or are being in any similar situations arising from a similar procedures provided for in the national legislation or regulations of the SADC member states;  </w:t>
      </w:r>
    </w:p>
    <w:p w14:paraId="311488D6" w14:textId="77777777" w:rsidR="00CD6AD7" w:rsidRPr="0002425A" w:rsidRDefault="00CD6AD7" w:rsidP="00CD6AD7">
      <w:pPr>
        <w:spacing w:after="120"/>
        <w:ind w:left="426" w:hanging="294"/>
        <w:jc w:val="both"/>
        <w:rPr>
          <w:rFonts w:ascii="Maiandra GD" w:hAnsi="Maiandra GD" w:cs="Arial"/>
          <w:i/>
          <w:lang w:val="en-GB"/>
        </w:rPr>
      </w:pPr>
      <w:r w:rsidRPr="0002425A">
        <w:rPr>
          <w:rFonts w:ascii="Maiandra GD" w:hAnsi="Maiandra GD" w:cs="Arial"/>
          <w:i/>
          <w:lang w:val="en-GB"/>
        </w:rPr>
        <w:t>b)</w:t>
      </w:r>
      <w:r w:rsidRPr="0002425A">
        <w:rPr>
          <w:rFonts w:ascii="Maiandra GD" w:hAnsi="Maiandra GD" w:cs="Arial"/>
          <w:i/>
          <w:lang w:val="en-GB"/>
        </w:rPr>
        <w:tab/>
        <w:t xml:space="preserve">they have been convicted of offences concerning their professional conduct by a judgment which haves the force of res judicata; (i.e. against which no appeal is possible);  </w:t>
      </w:r>
    </w:p>
    <w:p w14:paraId="7BD2359B" w14:textId="77777777" w:rsidR="00CD6AD7" w:rsidRPr="0002425A" w:rsidRDefault="00CD6AD7" w:rsidP="00CD6AD7">
      <w:pPr>
        <w:spacing w:after="120"/>
        <w:ind w:left="426" w:hanging="294"/>
        <w:jc w:val="both"/>
        <w:rPr>
          <w:rFonts w:ascii="Maiandra GD" w:hAnsi="Maiandra GD" w:cs="Arial"/>
          <w:i/>
          <w:lang w:val="en-GB"/>
        </w:rPr>
      </w:pPr>
      <w:r w:rsidRPr="0002425A">
        <w:rPr>
          <w:rFonts w:ascii="Maiandra GD" w:hAnsi="Maiandra GD" w:cs="Arial"/>
          <w:i/>
          <w:lang w:val="en-GB"/>
        </w:rPr>
        <w:t>c)</w:t>
      </w:r>
      <w:r w:rsidRPr="0002425A">
        <w:rPr>
          <w:rFonts w:ascii="Maiandra GD" w:hAnsi="Maiandra GD" w:cs="Arial"/>
          <w:i/>
          <w:lang w:val="en-GB"/>
        </w:rPr>
        <w:tab/>
        <w:t xml:space="preserve">they have been declared guilty of grave professional misconduct proven by any means which SADC Secretariat can justify; </w:t>
      </w:r>
    </w:p>
    <w:p w14:paraId="4A5F8088" w14:textId="77777777" w:rsidR="00CD6AD7" w:rsidRPr="0002425A" w:rsidRDefault="00CD6AD7" w:rsidP="00CD6AD7">
      <w:pPr>
        <w:spacing w:after="120"/>
        <w:ind w:left="426" w:hanging="294"/>
        <w:jc w:val="both"/>
        <w:rPr>
          <w:rFonts w:ascii="Maiandra GD" w:hAnsi="Maiandra GD" w:cs="Arial"/>
          <w:i/>
          <w:lang w:val="en-GB"/>
        </w:rPr>
      </w:pPr>
      <w:r w:rsidRPr="0002425A">
        <w:rPr>
          <w:rFonts w:ascii="Maiandra GD" w:hAnsi="Maiandra GD" w:cs="Arial"/>
          <w:i/>
          <w:lang w:val="en-GB"/>
        </w:rPr>
        <w:t>d)</w:t>
      </w:r>
      <w:r w:rsidRPr="0002425A">
        <w:rPr>
          <w:rFonts w:ascii="Maiandra GD" w:hAnsi="Maiandra GD" w:cs="Arial"/>
          <w:i/>
          <w:lang w:val="en-GB"/>
        </w:rPr>
        <w:tab/>
        <w:t xml:space="preserve">they have not fulfilled obligations related to the payments of social security contributions or the payment of taxes in accordance with the legal provisions of the country in which they are established or with those countries where the contract is to be performed;  </w:t>
      </w:r>
    </w:p>
    <w:p w14:paraId="4CD2B9BF" w14:textId="77777777" w:rsidR="00CD6AD7" w:rsidRPr="0002425A" w:rsidRDefault="00CD6AD7" w:rsidP="00CD6AD7">
      <w:pPr>
        <w:spacing w:after="120"/>
        <w:ind w:left="426" w:hanging="294"/>
        <w:jc w:val="both"/>
        <w:rPr>
          <w:rFonts w:ascii="Maiandra GD" w:hAnsi="Maiandra GD" w:cs="Arial"/>
          <w:i/>
          <w:lang w:val="en-GB"/>
        </w:rPr>
      </w:pPr>
      <w:r w:rsidRPr="0002425A">
        <w:rPr>
          <w:rFonts w:ascii="Maiandra GD" w:hAnsi="Maiandra GD" w:cs="Arial"/>
          <w:i/>
          <w:lang w:val="en-GB"/>
        </w:rPr>
        <w:lastRenderedPageBreak/>
        <w:t>e)</w:t>
      </w:r>
      <w:r w:rsidRPr="0002425A">
        <w:rPr>
          <w:rFonts w:ascii="Maiandra GD" w:hAnsi="Maiandra GD" w:cs="Arial"/>
          <w:i/>
          <w:lang w:val="en-GB"/>
        </w:rPr>
        <w:tab/>
        <w:t>they have been the subject of a judgment which has the force of res judicata for fraud, corruption, involvement in a criminal organisation or any other illegal activity detrimental to the SADC Secretariat' financial interests; or</w:t>
      </w:r>
    </w:p>
    <w:p w14:paraId="4B2CB425" w14:textId="77777777" w:rsidR="00CD6AD7" w:rsidRPr="0002425A" w:rsidRDefault="00CD6AD7" w:rsidP="00CD6AD7">
      <w:pPr>
        <w:spacing w:after="120"/>
        <w:ind w:left="426" w:hanging="294"/>
        <w:jc w:val="both"/>
        <w:rPr>
          <w:rFonts w:ascii="Maiandra GD" w:hAnsi="Maiandra GD" w:cs="Arial"/>
          <w:i/>
          <w:lang w:val="en-GB"/>
        </w:rPr>
      </w:pPr>
      <w:r w:rsidRPr="0002425A">
        <w:rPr>
          <w:rFonts w:ascii="Maiandra GD" w:hAnsi="Maiandra GD" w:cs="Arial"/>
          <w:i/>
          <w:lang w:val="en-GB"/>
        </w:rPr>
        <w:t>f)</w:t>
      </w:r>
      <w:r w:rsidRPr="0002425A">
        <w:rPr>
          <w:rFonts w:ascii="Maiandra GD" w:hAnsi="Maiandra GD" w:cs="Arial"/>
          <w:i/>
          <w:lang w:val="en-GB"/>
        </w:rPr>
        <w:tab/>
        <w:t>they are being currently subject to an administrative penalty.</w:t>
      </w:r>
    </w:p>
    <w:p w14:paraId="0D07CE87" w14:textId="77777777" w:rsidR="00CD6AD7" w:rsidRPr="0002425A" w:rsidRDefault="00CD6AD7" w:rsidP="00CD6AD7">
      <w:pPr>
        <w:jc w:val="both"/>
        <w:rPr>
          <w:rFonts w:ascii="Maiandra GD" w:hAnsi="Maiandra GD" w:cs="Arial"/>
        </w:rPr>
      </w:pPr>
      <w:r w:rsidRPr="0002425A">
        <w:rPr>
          <w:rFonts w:ascii="Maiandra GD" w:hAnsi="Maiandra GD" w:cs="Arial"/>
        </w:rPr>
        <w:t>I confirm that I am not in any of the situations described above, and I hereby declare that at any point in time, at the SADC Secretariat’s request, I will provide certified copies of documents to prove so.</w:t>
      </w:r>
    </w:p>
    <w:p w14:paraId="7F8AD7C6" w14:textId="77777777" w:rsidR="00CD6AD7" w:rsidRPr="0002425A" w:rsidRDefault="00CD6AD7" w:rsidP="00CD6AD7">
      <w:pPr>
        <w:jc w:val="both"/>
        <w:rPr>
          <w:rFonts w:ascii="Maiandra GD" w:hAnsi="Maiandra GD" w:cs="Arial"/>
        </w:rPr>
      </w:pPr>
    </w:p>
    <w:p w14:paraId="0C84B2C1" w14:textId="77777777" w:rsidR="00CD6AD7" w:rsidRPr="0002425A" w:rsidRDefault="00CD6AD7" w:rsidP="00CD6AD7">
      <w:pPr>
        <w:jc w:val="both"/>
        <w:rPr>
          <w:rFonts w:ascii="Maiandra GD" w:hAnsi="Maiandra GD" w:cs="Arial"/>
        </w:rPr>
      </w:pPr>
      <w:r w:rsidRPr="0002425A">
        <w:rPr>
          <w:rFonts w:ascii="Maiandra GD" w:hAnsi="Maiandra GD" w:cs="Arial"/>
        </w:rPr>
        <w:t>I am aware that the penalties set out in the Procurement Policy may be applied in the case of a false declaration, should the contract be awarded to me.</w:t>
      </w:r>
    </w:p>
    <w:p w14:paraId="59CA5846" w14:textId="77777777" w:rsidR="00CD6AD7" w:rsidRPr="0002425A" w:rsidRDefault="00CD6AD7" w:rsidP="00CD6AD7">
      <w:pPr>
        <w:jc w:val="both"/>
        <w:rPr>
          <w:rFonts w:ascii="Maiandra GD" w:hAnsi="Maiandra GD" w:cs="Arial"/>
        </w:rPr>
      </w:pPr>
    </w:p>
    <w:p w14:paraId="42A95E2E" w14:textId="44BA29BF" w:rsidR="00CD6AD7" w:rsidRPr="0002425A" w:rsidRDefault="00CD6AD7" w:rsidP="00CD6AD7">
      <w:pPr>
        <w:jc w:val="both"/>
        <w:rPr>
          <w:rFonts w:ascii="Maiandra GD" w:hAnsi="Maiandra GD" w:cs="Arial"/>
        </w:rPr>
      </w:pPr>
      <w:r w:rsidRPr="0002425A">
        <w:rPr>
          <w:rFonts w:ascii="Maiandra GD" w:hAnsi="Maiandra GD" w:cs="Arial"/>
        </w:rPr>
        <w:t>My proposal is binding upon me for the perio</w:t>
      </w:r>
      <w:r w:rsidR="00A4050B">
        <w:rPr>
          <w:rFonts w:ascii="Maiandra GD" w:hAnsi="Maiandra GD" w:cs="Arial"/>
        </w:rPr>
        <w:t>d indicated in Paragraph 8</w:t>
      </w:r>
      <w:r w:rsidRPr="0002425A">
        <w:rPr>
          <w:rFonts w:ascii="Maiandra GD" w:hAnsi="Maiandra GD" w:cs="Arial"/>
        </w:rPr>
        <w:t xml:space="preserve">(iii) of this Request for Expression of Interest. </w:t>
      </w:r>
    </w:p>
    <w:p w14:paraId="768EE200" w14:textId="77777777" w:rsidR="00CD6AD7" w:rsidRPr="0002425A" w:rsidRDefault="00CD6AD7" w:rsidP="00CD6AD7">
      <w:pPr>
        <w:jc w:val="both"/>
        <w:rPr>
          <w:rFonts w:ascii="Maiandra GD" w:hAnsi="Maiandra GD" w:cs="Arial"/>
        </w:rPr>
      </w:pPr>
    </w:p>
    <w:p w14:paraId="62810B4A" w14:textId="77777777" w:rsidR="00CD6AD7" w:rsidRPr="0002425A" w:rsidRDefault="00CD6AD7" w:rsidP="00CD6AD7">
      <w:pPr>
        <w:jc w:val="both"/>
        <w:rPr>
          <w:rFonts w:ascii="Maiandra GD" w:hAnsi="Maiandra GD" w:cs="Arial"/>
          <w:b/>
        </w:rPr>
      </w:pPr>
      <w:r w:rsidRPr="0002425A">
        <w:rPr>
          <w:rFonts w:ascii="Maiandra GD" w:hAnsi="Maiandra GD" w:cs="Arial"/>
        </w:rPr>
        <w:t>I undertake, if my Proposal is accepted, to initiate the consulting services related to the assignment not later than the date indicated in Paragraph 10 of the Request for Expression of Interest, and to be available for the entire duration of the contract as specified in the Terms of Reference.</w:t>
      </w:r>
    </w:p>
    <w:p w14:paraId="0B9B084D" w14:textId="77777777" w:rsidR="00CD6AD7" w:rsidRPr="0002425A" w:rsidRDefault="00CD6AD7" w:rsidP="00CD6AD7">
      <w:pPr>
        <w:jc w:val="both"/>
        <w:rPr>
          <w:rFonts w:ascii="Maiandra GD" w:hAnsi="Maiandra GD" w:cs="Arial"/>
          <w:lang w:val="en-GB"/>
        </w:rPr>
      </w:pPr>
    </w:p>
    <w:p w14:paraId="559A3376" w14:textId="77777777" w:rsidR="00CD6AD7" w:rsidRPr="0002425A" w:rsidRDefault="00CD6AD7" w:rsidP="00CD6AD7">
      <w:pPr>
        <w:ind w:firstLine="720"/>
        <w:jc w:val="both"/>
        <w:rPr>
          <w:rFonts w:ascii="Maiandra GD" w:hAnsi="Maiandra GD" w:cs="Arial"/>
          <w:lang w:val="en-GB"/>
        </w:rPr>
      </w:pPr>
      <w:r w:rsidRPr="0002425A">
        <w:rPr>
          <w:rFonts w:ascii="Maiandra GD" w:hAnsi="Maiandra GD" w:cs="Arial"/>
          <w:lang w:val="en-GB"/>
        </w:rPr>
        <w:t>I understand you are not bound to accept any Proposal you receive.</w:t>
      </w:r>
    </w:p>
    <w:p w14:paraId="17B50645" w14:textId="77777777" w:rsidR="00CD6AD7" w:rsidRPr="0002425A" w:rsidRDefault="00CD6AD7" w:rsidP="00CD6AD7">
      <w:pPr>
        <w:jc w:val="both"/>
        <w:rPr>
          <w:rFonts w:ascii="Maiandra GD" w:hAnsi="Maiandra GD" w:cs="Arial"/>
          <w:lang w:val="en-GB"/>
        </w:rPr>
      </w:pPr>
    </w:p>
    <w:p w14:paraId="16BE34B9" w14:textId="77777777" w:rsidR="00CD6AD7" w:rsidRPr="0002425A" w:rsidRDefault="00CD6AD7" w:rsidP="00CD6AD7">
      <w:pPr>
        <w:ind w:firstLine="708"/>
        <w:jc w:val="both"/>
        <w:rPr>
          <w:rFonts w:ascii="Maiandra GD" w:hAnsi="Maiandra GD" w:cs="Arial"/>
          <w:lang w:val="en-GB"/>
        </w:rPr>
      </w:pPr>
      <w:r w:rsidRPr="0002425A">
        <w:rPr>
          <w:rFonts w:ascii="Maiandra GD" w:hAnsi="Maiandra GD" w:cs="Arial"/>
          <w:lang w:val="en-GB"/>
        </w:rPr>
        <w:t>Yours sincerely,</w:t>
      </w:r>
    </w:p>
    <w:p w14:paraId="19F964C4" w14:textId="77777777" w:rsidR="00CD6AD7" w:rsidRPr="0002425A" w:rsidRDefault="00CD6AD7" w:rsidP="00CD6AD7">
      <w:pPr>
        <w:jc w:val="both"/>
        <w:rPr>
          <w:rFonts w:ascii="Maiandra GD" w:hAnsi="Maiandra GD" w:cs="Arial"/>
          <w:lang w:val="en-GB"/>
        </w:rPr>
      </w:pPr>
    </w:p>
    <w:p w14:paraId="0F9B7897" w14:textId="77777777" w:rsidR="00CD6AD7" w:rsidRPr="0002425A" w:rsidRDefault="00CD6AD7" w:rsidP="00CD6AD7">
      <w:pPr>
        <w:tabs>
          <w:tab w:val="right" w:pos="8460"/>
        </w:tabs>
        <w:ind w:left="720"/>
        <w:jc w:val="both"/>
        <w:rPr>
          <w:rFonts w:ascii="Maiandra GD" w:hAnsi="Maiandra GD" w:cs="Arial"/>
          <w:u w:val="single"/>
          <w:lang w:val="en-GB"/>
        </w:rPr>
      </w:pPr>
      <w:r w:rsidRPr="0002425A">
        <w:rPr>
          <w:rFonts w:ascii="Maiandra GD" w:hAnsi="Maiandra GD" w:cs="Arial"/>
          <w:lang w:val="en-GB"/>
        </w:rPr>
        <w:t>Signature [</w:t>
      </w:r>
      <w:r w:rsidRPr="0002425A">
        <w:rPr>
          <w:rFonts w:ascii="Maiandra GD" w:hAnsi="Maiandra GD" w:cs="Arial"/>
          <w:i/>
          <w:iCs/>
          <w:lang w:val="en-GB"/>
        </w:rPr>
        <w:t>In full and initials</w:t>
      </w:r>
      <w:r w:rsidRPr="0002425A">
        <w:rPr>
          <w:rFonts w:ascii="Maiandra GD" w:hAnsi="Maiandra GD" w:cs="Arial"/>
          <w:lang w:val="en-GB"/>
        </w:rPr>
        <w:t xml:space="preserve">]:  </w:t>
      </w:r>
      <w:r w:rsidRPr="0002425A">
        <w:rPr>
          <w:rFonts w:ascii="Maiandra GD" w:hAnsi="Maiandra GD" w:cs="Arial"/>
          <w:u w:val="single"/>
          <w:lang w:val="en-GB"/>
        </w:rPr>
        <w:tab/>
      </w:r>
    </w:p>
    <w:p w14:paraId="5A6DF3F9" w14:textId="77777777" w:rsidR="00CD6AD7" w:rsidRPr="0002425A" w:rsidRDefault="00CD6AD7" w:rsidP="00CD6AD7">
      <w:pPr>
        <w:tabs>
          <w:tab w:val="right" w:pos="8460"/>
        </w:tabs>
        <w:ind w:left="720"/>
        <w:jc w:val="both"/>
        <w:rPr>
          <w:rFonts w:ascii="Maiandra GD" w:hAnsi="Maiandra GD" w:cs="Arial"/>
          <w:lang w:val="en-GB"/>
        </w:rPr>
      </w:pPr>
    </w:p>
    <w:p w14:paraId="47357D5C" w14:textId="77777777" w:rsidR="00CD6AD7" w:rsidRPr="0002425A" w:rsidRDefault="00CD6AD7" w:rsidP="00CD6AD7">
      <w:pPr>
        <w:tabs>
          <w:tab w:val="right" w:pos="8460"/>
        </w:tabs>
        <w:ind w:left="720"/>
        <w:jc w:val="both"/>
        <w:rPr>
          <w:rFonts w:ascii="Maiandra GD" w:hAnsi="Maiandra GD" w:cs="Arial"/>
          <w:u w:val="single"/>
          <w:lang w:val="en-GB"/>
        </w:rPr>
      </w:pPr>
      <w:r w:rsidRPr="0002425A">
        <w:rPr>
          <w:rFonts w:ascii="Maiandra GD" w:hAnsi="Maiandra GD" w:cs="Arial"/>
          <w:lang w:val="en-GB"/>
        </w:rPr>
        <w:t xml:space="preserve">Name and Title of Signatory:  </w:t>
      </w:r>
      <w:r w:rsidRPr="0002425A">
        <w:rPr>
          <w:rFonts w:ascii="Maiandra GD" w:hAnsi="Maiandra GD" w:cs="Arial"/>
          <w:u w:val="single"/>
          <w:lang w:val="en-GB"/>
        </w:rPr>
        <w:tab/>
      </w:r>
    </w:p>
    <w:p w14:paraId="6A170D75" w14:textId="77777777" w:rsidR="00CD6AD7" w:rsidRPr="0002425A" w:rsidRDefault="00CD6AD7" w:rsidP="00CD6AD7">
      <w:pPr>
        <w:pStyle w:val="BodyText2"/>
        <w:pBdr>
          <w:bottom w:val="single" w:sz="4" w:space="1" w:color="auto"/>
        </w:pBdr>
        <w:rPr>
          <w:rFonts w:ascii="Maiandra GD" w:hAnsi="Maiandra GD" w:cs="Arial"/>
          <w:lang w:val="en-GB"/>
        </w:rPr>
      </w:pPr>
    </w:p>
    <w:p w14:paraId="116C35F2" w14:textId="77777777" w:rsidR="00CD6AD7" w:rsidRPr="0002425A" w:rsidRDefault="00CD6AD7" w:rsidP="00CD6AD7">
      <w:pPr>
        <w:pStyle w:val="BodyText2"/>
        <w:pBdr>
          <w:bottom w:val="single" w:sz="4" w:space="1" w:color="auto"/>
        </w:pBdr>
        <w:rPr>
          <w:rFonts w:ascii="Maiandra GD" w:hAnsi="Maiandra GD" w:cs="Arial"/>
          <w:lang w:val="en-GB"/>
        </w:rPr>
      </w:pPr>
    </w:p>
    <w:p w14:paraId="7F5E42BA" w14:textId="77777777" w:rsidR="00CD6AD7" w:rsidRPr="0002425A" w:rsidRDefault="00CD6AD7" w:rsidP="00CD6AD7">
      <w:pPr>
        <w:pStyle w:val="BodyText2"/>
        <w:pBdr>
          <w:bottom w:val="single" w:sz="4" w:space="1" w:color="auto"/>
        </w:pBdr>
        <w:rPr>
          <w:rFonts w:ascii="Maiandra GD" w:hAnsi="Maiandra GD" w:cs="Arial"/>
          <w:lang w:val="en-GB"/>
        </w:rPr>
      </w:pPr>
    </w:p>
    <w:p w14:paraId="5E32D427" w14:textId="77777777" w:rsidR="00CD6AD7" w:rsidRPr="0002425A" w:rsidRDefault="00CD6AD7" w:rsidP="00CD6AD7">
      <w:pPr>
        <w:pStyle w:val="Heading3"/>
        <w:keepNext w:val="0"/>
        <w:jc w:val="both"/>
        <w:rPr>
          <w:rFonts w:ascii="Maiandra GD" w:hAnsi="Maiandra GD" w:cs="Arial"/>
          <w:lang w:val="en-GB"/>
        </w:rPr>
      </w:pPr>
      <w:r w:rsidRPr="0002425A">
        <w:rPr>
          <w:rFonts w:ascii="Maiandra GD" w:hAnsi="Maiandra GD" w:cs="Arial"/>
          <w:lang w:val="en-GB"/>
        </w:rPr>
        <w:br w:type="page"/>
      </w:r>
    </w:p>
    <w:p w14:paraId="5F01BC4D" w14:textId="77777777" w:rsidR="00CD6AD7" w:rsidRPr="0002425A" w:rsidRDefault="00CD6AD7" w:rsidP="00CD6AD7">
      <w:pPr>
        <w:pStyle w:val="Fett1"/>
        <w:jc w:val="both"/>
        <w:outlineLvl w:val="0"/>
        <w:rPr>
          <w:rFonts w:ascii="Maiandra GD" w:hAnsi="Maiandra GD" w:cs="Arial"/>
          <w:sz w:val="24"/>
          <w:szCs w:val="24"/>
          <w:lang w:val="en-GB"/>
        </w:rPr>
      </w:pPr>
      <w:bookmarkStart w:id="9" w:name="_Toc267927846"/>
      <w:r w:rsidRPr="0002425A">
        <w:rPr>
          <w:rFonts w:ascii="Maiandra GD" w:hAnsi="Maiandra GD" w:cs="Arial"/>
          <w:sz w:val="24"/>
          <w:szCs w:val="24"/>
          <w:lang w:val="en-GB"/>
        </w:rPr>
        <w:lastRenderedPageBreak/>
        <w:t>B.</w:t>
      </w:r>
      <w:r w:rsidRPr="0002425A">
        <w:rPr>
          <w:rFonts w:ascii="Maiandra GD" w:hAnsi="Maiandra GD" w:cs="Arial"/>
          <w:sz w:val="24"/>
          <w:szCs w:val="24"/>
          <w:lang w:val="en-GB"/>
        </w:rPr>
        <w:tab/>
        <w:t>CURRICULUM VITAE</w:t>
      </w:r>
      <w:bookmarkEnd w:id="9"/>
    </w:p>
    <w:p w14:paraId="60A1B189" w14:textId="77777777" w:rsidR="00CD6AD7" w:rsidRPr="0002425A" w:rsidRDefault="00CD6AD7" w:rsidP="00CD6AD7">
      <w:pPr>
        <w:pBdr>
          <w:bottom w:val="single" w:sz="8" w:space="1" w:color="auto"/>
        </w:pBdr>
        <w:jc w:val="both"/>
        <w:rPr>
          <w:rFonts w:ascii="Maiandra GD" w:hAnsi="Maiandra GD" w:cs="Arial"/>
          <w:b/>
          <w:i/>
          <w:lang w:val="en-GB"/>
        </w:rPr>
      </w:pPr>
      <w:r w:rsidRPr="0002425A">
        <w:rPr>
          <w:rFonts w:ascii="Maiandra GD" w:hAnsi="Maiandra GD" w:cs="Arial"/>
          <w:b/>
          <w:i/>
          <w:lang w:val="en-GB"/>
        </w:rPr>
        <w:t>[insert full name]</w:t>
      </w:r>
    </w:p>
    <w:p w14:paraId="3624AD43" w14:textId="77777777" w:rsidR="00CD6AD7" w:rsidRPr="0002425A" w:rsidRDefault="00CD6AD7" w:rsidP="00CD6AD7">
      <w:pPr>
        <w:pBdr>
          <w:bottom w:val="single" w:sz="8" w:space="1" w:color="auto"/>
        </w:pBdr>
        <w:jc w:val="both"/>
        <w:rPr>
          <w:rFonts w:ascii="Maiandra GD" w:hAnsi="Maiandra GD" w:cs="Arial"/>
          <w:b/>
          <w:i/>
          <w:lang w:val="en-GB"/>
        </w:rPr>
      </w:pPr>
    </w:p>
    <w:p w14:paraId="3817AAAC" w14:textId="77777777" w:rsidR="00CD6AD7" w:rsidRPr="0002425A" w:rsidRDefault="00CD6AD7" w:rsidP="00CD6AD7">
      <w:pPr>
        <w:suppressAutoHyphens/>
        <w:jc w:val="both"/>
        <w:rPr>
          <w:rFonts w:ascii="Maiandra GD" w:hAnsi="Maiandra GD" w:cs="Arial"/>
          <w:lang w:val="en-GB"/>
        </w:rPr>
      </w:pPr>
    </w:p>
    <w:tbl>
      <w:tblPr>
        <w:tblW w:w="9747" w:type="dxa"/>
        <w:tblLayout w:type="fixed"/>
        <w:tblCellMar>
          <w:bottom w:w="108" w:type="dxa"/>
        </w:tblCellMar>
        <w:tblLook w:val="0000" w:firstRow="0" w:lastRow="0" w:firstColumn="0" w:lastColumn="0" w:noHBand="0" w:noVBand="0"/>
      </w:tblPr>
      <w:tblGrid>
        <w:gridCol w:w="3510"/>
        <w:gridCol w:w="6237"/>
      </w:tblGrid>
      <w:tr w:rsidR="00CD6AD7" w:rsidRPr="0002425A" w14:paraId="60B87B90" w14:textId="77777777" w:rsidTr="00CD6AD7">
        <w:tc>
          <w:tcPr>
            <w:tcW w:w="3510" w:type="dxa"/>
          </w:tcPr>
          <w:p w14:paraId="7EFB5F53" w14:textId="77777777" w:rsidR="00CD6AD7" w:rsidRPr="0002425A" w:rsidRDefault="00CD6AD7" w:rsidP="00CD6AD7">
            <w:pPr>
              <w:pStyle w:val="ListParagraph"/>
              <w:numPr>
                <w:ilvl w:val="0"/>
                <w:numId w:val="9"/>
              </w:numPr>
              <w:suppressAutoHyphens/>
              <w:ind w:left="426"/>
              <w:jc w:val="both"/>
              <w:rPr>
                <w:rFonts w:ascii="Maiandra GD" w:hAnsi="Maiandra GD" w:cs="Arial"/>
                <w:b/>
                <w:lang w:val="en-GB"/>
              </w:rPr>
            </w:pPr>
            <w:r w:rsidRPr="0002425A">
              <w:rPr>
                <w:rFonts w:ascii="Maiandra GD" w:hAnsi="Maiandra GD" w:cs="Arial"/>
                <w:b/>
                <w:lang w:val="en-GB"/>
              </w:rPr>
              <w:t>Family name:</w:t>
            </w:r>
          </w:p>
        </w:tc>
        <w:tc>
          <w:tcPr>
            <w:tcW w:w="6237" w:type="dxa"/>
          </w:tcPr>
          <w:p w14:paraId="0C84E100" w14:textId="77777777" w:rsidR="00CD6AD7" w:rsidRPr="0002425A" w:rsidRDefault="00CD6AD7" w:rsidP="00CD6AD7">
            <w:pPr>
              <w:pStyle w:val="ListParagraph"/>
              <w:jc w:val="both"/>
              <w:rPr>
                <w:rFonts w:ascii="Maiandra GD" w:hAnsi="Maiandra GD" w:cs="Arial"/>
                <w:i/>
                <w:lang w:val="en-GB"/>
              </w:rPr>
            </w:pPr>
            <w:r w:rsidRPr="0002425A">
              <w:rPr>
                <w:rFonts w:ascii="Maiandra GD" w:hAnsi="Maiandra GD" w:cs="Arial"/>
                <w:i/>
                <w:lang w:val="en-GB"/>
              </w:rPr>
              <w:t>[insert the name]</w:t>
            </w:r>
          </w:p>
        </w:tc>
      </w:tr>
      <w:tr w:rsidR="00CD6AD7" w:rsidRPr="0002425A" w14:paraId="26531BFF" w14:textId="77777777" w:rsidTr="00CD6AD7">
        <w:tc>
          <w:tcPr>
            <w:tcW w:w="3510" w:type="dxa"/>
          </w:tcPr>
          <w:p w14:paraId="206936DB" w14:textId="77777777" w:rsidR="00CD6AD7" w:rsidRPr="0002425A" w:rsidRDefault="00CD6AD7" w:rsidP="00CD6AD7">
            <w:pPr>
              <w:pStyle w:val="ListParagraph"/>
              <w:numPr>
                <w:ilvl w:val="0"/>
                <w:numId w:val="9"/>
              </w:numPr>
              <w:suppressAutoHyphens/>
              <w:ind w:left="426"/>
              <w:jc w:val="both"/>
              <w:rPr>
                <w:rFonts w:ascii="Maiandra GD" w:hAnsi="Maiandra GD" w:cs="Arial"/>
                <w:b/>
                <w:lang w:val="en-GB"/>
              </w:rPr>
            </w:pPr>
            <w:r w:rsidRPr="0002425A">
              <w:rPr>
                <w:rFonts w:ascii="Maiandra GD" w:hAnsi="Maiandra GD" w:cs="Arial"/>
                <w:b/>
                <w:lang w:val="en-GB"/>
              </w:rPr>
              <w:t>First names:</w:t>
            </w:r>
          </w:p>
        </w:tc>
        <w:tc>
          <w:tcPr>
            <w:tcW w:w="6237" w:type="dxa"/>
          </w:tcPr>
          <w:p w14:paraId="7F6A267A" w14:textId="77777777" w:rsidR="00CD6AD7" w:rsidRPr="0002425A" w:rsidRDefault="00CD6AD7" w:rsidP="00CD6AD7">
            <w:pPr>
              <w:pStyle w:val="ListParagraph"/>
              <w:suppressAutoHyphens/>
              <w:ind w:left="426"/>
              <w:jc w:val="both"/>
              <w:rPr>
                <w:rFonts w:ascii="Maiandra GD" w:hAnsi="Maiandra GD" w:cs="Arial"/>
                <w:i/>
                <w:lang w:val="en-GB"/>
              </w:rPr>
            </w:pPr>
            <w:r w:rsidRPr="0002425A">
              <w:rPr>
                <w:rFonts w:ascii="Maiandra GD" w:hAnsi="Maiandra GD" w:cs="Arial"/>
                <w:i/>
                <w:lang w:val="en-GB"/>
              </w:rPr>
              <w:t>[insert the names in full]</w:t>
            </w:r>
          </w:p>
        </w:tc>
      </w:tr>
      <w:tr w:rsidR="00CD6AD7" w:rsidRPr="0002425A" w14:paraId="489A3B05" w14:textId="77777777" w:rsidTr="00CD6AD7">
        <w:tc>
          <w:tcPr>
            <w:tcW w:w="3510" w:type="dxa"/>
          </w:tcPr>
          <w:p w14:paraId="5D65BAE9" w14:textId="77777777" w:rsidR="00CD6AD7" w:rsidRPr="0002425A" w:rsidRDefault="00CD6AD7" w:rsidP="00CD6AD7">
            <w:pPr>
              <w:pStyle w:val="ListParagraph"/>
              <w:numPr>
                <w:ilvl w:val="0"/>
                <w:numId w:val="9"/>
              </w:numPr>
              <w:suppressAutoHyphens/>
              <w:ind w:left="426"/>
              <w:jc w:val="both"/>
              <w:rPr>
                <w:rFonts w:ascii="Maiandra GD" w:hAnsi="Maiandra GD" w:cs="Arial"/>
                <w:b/>
                <w:lang w:val="en-GB"/>
              </w:rPr>
            </w:pPr>
            <w:r w:rsidRPr="0002425A">
              <w:rPr>
                <w:rFonts w:ascii="Maiandra GD" w:hAnsi="Maiandra GD" w:cs="Arial"/>
                <w:b/>
                <w:lang w:val="en-GB"/>
              </w:rPr>
              <w:t>Date of birth:</w:t>
            </w:r>
          </w:p>
        </w:tc>
        <w:tc>
          <w:tcPr>
            <w:tcW w:w="6237" w:type="dxa"/>
          </w:tcPr>
          <w:p w14:paraId="22C05C1B" w14:textId="77777777" w:rsidR="00CD6AD7" w:rsidRPr="0002425A" w:rsidRDefault="00CD6AD7" w:rsidP="00CD6AD7">
            <w:pPr>
              <w:pStyle w:val="ListParagraph"/>
              <w:suppressAutoHyphens/>
              <w:ind w:left="426"/>
              <w:jc w:val="both"/>
              <w:rPr>
                <w:rFonts w:ascii="Maiandra GD" w:hAnsi="Maiandra GD" w:cs="Arial"/>
                <w:i/>
                <w:lang w:val="en-GB"/>
              </w:rPr>
            </w:pPr>
            <w:r w:rsidRPr="0002425A">
              <w:rPr>
                <w:rFonts w:ascii="Maiandra GD" w:hAnsi="Maiandra GD" w:cs="Arial"/>
                <w:i/>
                <w:lang w:val="en-GB"/>
              </w:rPr>
              <w:t>[insert the date]</w:t>
            </w:r>
          </w:p>
        </w:tc>
      </w:tr>
      <w:tr w:rsidR="00CD6AD7" w:rsidRPr="0002425A" w14:paraId="00C5E69C" w14:textId="77777777" w:rsidTr="00CD6AD7">
        <w:tc>
          <w:tcPr>
            <w:tcW w:w="3510" w:type="dxa"/>
          </w:tcPr>
          <w:p w14:paraId="5FD70608" w14:textId="77777777" w:rsidR="00CD6AD7" w:rsidRPr="0002425A" w:rsidRDefault="00CD6AD7" w:rsidP="00CD6AD7">
            <w:pPr>
              <w:pStyle w:val="ListParagraph"/>
              <w:numPr>
                <w:ilvl w:val="0"/>
                <w:numId w:val="9"/>
              </w:numPr>
              <w:suppressAutoHyphens/>
              <w:ind w:left="426"/>
              <w:jc w:val="both"/>
              <w:rPr>
                <w:rFonts w:ascii="Maiandra GD" w:hAnsi="Maiandra GD" w:cs="Arial"/>
                <w:b/>
                <w:lang w:val="en-GB"/>
              </w:rPr>
            </w:pPr>
            <w:r w:rsidRPr="0002425A">
              <w:rPr>
                <w:rFonts w:ascii="Maiandra GD" w:hAnsi="Maiandra GD" w:cs="Arial"/>
                <w:b/>
                <w:lang w:val="en-GB"/>
              </w:rPr>
              <w:t>Nationality:</w:t>
            </w:r>
          </w:p>
        </w:tc>
        <w:tc>
          <w:tcPr>
            <w:tcW w:w="6237" w:type="dxa"/>
          </w:tcPr>
          <w:p w14:paraId="570F4B3A" w14:textId="77777777" w:rsidR="00CD6AD7" w:rsidRPr="0002425A" w:rsidRDefault="00CD6AD7" w:rsidP="00CD6AD7">
            <w:pPr>
              <w:pStyle w:val="ListParagraph"/>
              <w:suppressAutoHyphens/>
              <w:ind w:left="426"/>
              <w:jc w:val="both"/>
              <w:rPr>
                <w:rFonts w:ascii="Maiandra GD" w:hAnsi="Maiandra GD" w:cs="Arial"/>
                <w:i/>
                <w:lang w:val="en-GB"/>
              </w:rPr>
            </w:pPr>
            <w:r w:rsidRPr="0002425A">
              <w:rPr>
                <w:rFonts w:ascii="Maiandra GD" w:hAnsi="Maiandra GD" w:cs="Arial"/>
                <w:i/>
                <w:lang w:val="en-GB"/>
              </w:rPr>
              <w:t>[insert the country or countries of citizenship]</w:t>
            </w:r>
          </w:p>
        </w:tc>
      </w:tr>
      <w:tr w:rsidR="00CD6AD7" w:rsidRPr="0002425A" w14:paraId="25FF3E47" w14:textId="77777777" w:rsidTr="00CD6AD7">
        <w:tc>
          <w:tcPr>
            <w:tcW w:w="3510" w:type="dxa"/>
          </w:tcPr>
          <w:p w14:paraId="432CAFC9" w14:textId="77777777" w:rsidR="00CD6AD7" w:rsidRPr="0002425A" w:rsidRDefault="00CD6AD7" w:rsidP="00CD6AD7">
            <w:pPr>
              <w:pStyle w:val="ListParagraph"/>
              <w:suppressAutoHyphens/>
              <w:ind w:left="426"/>
              <w:jc w:val="both"/>
              <w:rPr>
                <w:rFonts w:ascii="Maiandra GD" w:hAnsi="Maiandra GD" w:cs="Arial"/>
                <w:b/>
                <w:lang w:val="en-GB"/>
              </w:rPr>
            </w:pPr>
          </w:p>
        </w:tc>
        <w:tc>
          <w:tcPr>
            <w:tcW w:w="6237" w:type="dxa"/>
          </w:tcPr>
          <w:p w14:paraId="246085F1" w14:textId="77777777" w:rsidR="00CD6AD7" w:rsidRPr="0002425A" w:rsidRDefault="00CD6AD7" w:rsidP="00CD6AD7">
            <w:pPr>
              <w:pStyle w:val="ListParagraph"/>
              <w:suppressAutoHyphens/>
              <w:ind w:left="426"/>
              <w:jc w:val="both"/>
              <w:rPr>
                <w:rFonts w:ascii="Maiandra GD" w:hAnsi="Maiandra GD" w:cs="Arial"/>
                <w:i/>
                <w:lang w:val="en-GB"/>
              </w:rPr>
            </w:pPr>
          </w:p>
        </w:tc>
      </w:tr>
      <w:tr w:rsidR="00CD6AD7" w:rsidRPr="0002425A" w14:paraId="0DBC0862" w14:textId="77777777" w:rsidTr="00CD6AD7">
        <w:tc>
          <w:tcPr>
            <w:tcW w:w="3510" w:type="dxa"/>
          </w:tcPr>
          <w:p w14:paraId="4C04E775" w14:textId="77777777" w:rsidR="00CD6AD7" w:rsidRPr="0002425A" w:rsidRDefault="00CD6AD7" w:rsidP="00CD6AD7">
            <w:pPr>
              <w:pStyle w:val="ListParagraph"/>
              <w:numPr>
                <w:ilvl w:val="0"/>
                <w:numId w:val="9"/>
              </w:numPr>
              <w:suppressAutoHyphens/>
              <w:ind w:left="426"/>
              <w:jc w:val="both"/>
              <w:rPr>
                <w:rFonts w:ascii="Maiandra GD" w:hAnsi="Maiandra GD" w:cs="Arial"/>
                <w:b/>
                <w:lang w:val="en-GB"/>
              </w:rPr>
            </w:pPr>
            <w:r w:rsidRPr="0002425A">
              <w:rPr>
                <w:rFonts w:ascii="Maiandra GD" w:hAnsi="Maiandra GD" w:cs="Arial"/>
                <w:b/>
                <w:lang w:val="en-GB"/>
              </w:rPr>
              <w:t>Physical address:</w:t>
            </w:r>
          </w:p>
          <w:p w14:paraId="73306026" w14:textId="77777777" w:rsidR="00CD6AD7" w:rsidRPr="0002425A" w:rsidRDefault="00CD6AD7" w:rsidP="00CD6AD7">
            <w:pPr>
              <w:pStyle w:val="ListParagraph"/>
              <w:numPr>
                <w:ilvl w:val="0"/>
                <w:numId w:val="9"/>
              </w:numPr>
              <w:suppressAutoHyphens/>
              <w:ind w:left="426"/>
              <w:jc w:val="both"/>
              <w:rPr>
                <w:rFonts w:ascii="Maiandra GD" w:hAnsi="Maiandra GD" w:cs="Arial"/>
                <w:b/>
                <w:lang w:val="en-GB"/>
              </w:rPr>
            </w:pPr>
            <w:r w:rsidRPr="0002425A">
              <w:rPr>
                <w:rFonts w:ascii="Maiandra GD" w:hAnsi="Maiandra GD" w:cs="Arial"/>
                <w:b/>
                <w:lang w:val="en-GB"/>
              </w:rPr>
              <w:t>Postal address</w:t>
            </w:r>
          </w:p>
          <w:p w14:paraId="21E57A2F" w14:textId="77777777" w:rsidR="00CD6AD7" w:rsidRPr="0002425A" w:rsidRDefault="00CD6AD7" w:rsidP="00CD6AD7">
            <w:pPr>
              <w:pStyle w:val="ListParagraph"/>
              <w:numPr>
                <w:ilvl w:val="0"/>
                <w:numId w:val="9"/>
              </w:numPr>
              <w:suppressAutoHyphens/>
              <w:ind w:left="426"/>
              <w:jc w:val="both"/>
              <w:rPr>
                <w:rFonts w:ascii="Maiandra GD" w:hAnsi="Maiandra GD" w:cs="Arial"/>
                <w:b/>
                <w:lang w:val="en-GB"/>
              </w:rPr>
            </w:pPr>
            <w:r w:rsidRPr="0002425A">
              <w:rPr>
                <w:rFonts w:ascii="Maiandra GD" w:hAnsi="Maiandra GD" w:cs="Arial"/>
                <w:b/>
                <w:lang w:val="en-GB"/>
              </w:rPr>
              <w:t>Phone:</w:t>
            </w:r>
          </w:p>
          <w:p w14:paraId="7B8D1198" w14:textId="77777777" w:rsidR="00CD6AD7" w:rsidRPr="0002425A" w:rsidRDefault="00CD6AD7" w:rsidP="00CD6AD7">
            <w:pPr>
              <w:pStyle w:val="ListParagraph"/>
              <w:numPr>
                <w:ilvl w:val="0"/>
                <w:numId w:val="9"/>
              </w:numPr>
              <w:suppressAutoHyphens/>
              <w:ind w:left="426"/>
              <w:jc w:val="both"/>
              <w:rPr>
                <w:rFonts w:ascii="Maiandra GD" w:hAnsi="Maiandra GD" w:cs="Arial"/>
                <w:b/>
                <w:lang w:val="en-GB"/>
              </w:rPr>
            </w:pPr>
            <w:r w:rsidRPr="0002425A">
              <w:rPr>
                <w:rFonts w:ascii="Maiandra GD" w:hAnsi="Maiandra GD" w:cs="Arial"/>
                <w:b/>
                <w:lang w:val="en-GB"/>
              </w:rPr>
              <w:t>E-mail:</w:t>
            </w:r>
          </w:p>
        </w:tc>
        <w:tc>
          <w:tcPr>
            <w:tcW w:w="6237" w:type="dxa"/>
          </w:tcPr>
          <w:p w14:paraId="6DE90115" w14:textId="77777777" w:rsidR="00CD6AD7" w:rsidRPr="0002425A" w:rsidRDefault="00CD6AD7" w:rsidP="00CD6AD7">
            <w:pPr>
              <w:pStyle w:val="ListParagraph"/>
              <w:suppressAutoHyphens/>
              <w:ind w:left="426"/>
              <w:jc w:val="both"/>
              <w:rPr>
                <w:rFonts w:ascii="Maiandra GD" w:hAnsi="Maiandra GD" w:cs="Arial"/>
                <w:i/>
                <w:lang w:val="en-GB"/>
              </w:rPr>
            </w:pPr>
            <w:r w:rsidRPr="0002425A">
              <w:rPr>
                <w:rFonts w:ascii="Maiandra GD" w:hAnsi="Maiandra GD" w:cs="Arial"/>
                <w:i/>
                <w:lang w:val="en-GB"/>
              </w:rPr>
              <w:t>[insert the physical address]</w:t>
            </w:r>
          </w:p>
          <w:p w14:paraId="1EDB6F0D" w14:textId="77777777" w:rsidR="00CD6AD7" w:rsidRPr="0002425A" w:rsidRDefault="00CD6AD7" w:rsidP="00CD6AD7">
            <w:pPr>
              <w:pStyle w:val="ListParagraph"/>
              <w:suppressAutoHyphens/>
              <w:ind w:left="426"/>
              <w:jc w:val="both"/>
              <w:rPr>
                <w:rFonts w:ascii="Maiandra GD" w:hAnsi="Maiandra GD" w:cs="Arial"/>
                <w:i/>
                <w:lang w:val="en-GB"/>
              </w:rPr>
            </w:pPr>
          </w:p>
          <w:p w14:paraId="63401944" w14:textId="77777777" w:rsidR="00CD6AD7" w:rsidRPr="0002425A" w:rsidRDefault="00CD6AD7" w:rsidP="00CD6AD7">
            <w:pPr>
              <w:pStyle w:val="ListParagraph"/>
              <w:suppressAutoHyphens/>
              <w:ind w:left="426"/>
              <w:jc w:val="both"/>
              <w:rPr>
                <w:rFonts w:ascii="Maiandra GD" w:hAnsi="Maiandra GD" w:cs="Arial"/>
                <w:i/>
                <w:lang w:val="en-GB"/>
              </w:rPr>
            </w:pPr>
            <w:r w:rsidRPr="0002425A">
              <w:rPr>
                <w:rFonts w:ascii="Maiandra GD" w:hAnsi="Maiandra GD" w:cs="Arial"/>
                <w:i/>
                <w:lang w:val="en-GB"/>
              </w:rPr>
              <w:t>[Insert Postal Address]</w:t>
            </w:r>
          </w:p>
          <w:p w14:paraId="2D1633D9" w14:textId="77777777" w:rsidR="00CD6AD7" w:rsidRPr="0002425A" w:rsidRDefault="00CD6AD7" w:rsidP="00CD6AD7">
            <w:pPr>
              <w:pStyle w:val="ListParagraph"/>
              <w:suppressAutoHyphens/>
              <w:ind w:left="426"/>
              <w:jc w:val="both"/>
              <w:rPr>
                <w:rFonts w:ascii="Maiandra GD" w:hAnsi="Maiandra GD" w:cs="Arial"/>
                <w:i/>
                <w:lang w:val="en-GB"/>
              </w:rPr>
            </w:pPr>
            <w:r w:rsidRPr="0002425A">
              <w:rPr>
                <w:rFonts w:ascii="Maiandra GD" w:hAnsi="Maiandra GD" w:cs="Arial"/>
                <w:i/>
                <w:lang w:val="en-GB"/>
              </w:rPr>
              <w:t>[insert the phone and mobile no.]</w:t>
            </w:r>
          </w:p>
          <w:p w14:paraId="47CFE61F" w14:textId="77777777" w:rsidR="00CD6AD7" w:rsidRPr="0002425A" w:rsidRDefault="00CD6AD7" w:rsidP="00CD6AD7">
            <w:pPr>
              <w:pStyle w:val="ListParagraph"/>
              <w:suppressAutoHyphens/>
              <w:ind w:left="426"/>
              <w:jc w:val="both"/>
              <w:rPr>
                <w:rFonts w:ascii="Maiandra GD" w:hAnsi="Maiandra GD" w:cs="Arial"/>
                <w:i/>
                <w:lang w:val="en-GB"/>
              </w:rPr>
            </w:pPr>
            <w:r w:rsidRPr="0002425A">
              <w:rPr>
                <w:rFonts w:ascii="Maiandra GD" w:hAnsi="Maiandra GD" w:cs="Arial"/>
                <w:i/>
                <w:lang w:val="en-GB"/>
              </w:rPr>
              <w:t>[Insert E-mail address(es)</w:t>
            </w:r>
          </w:p>
        </w:tc>
      </w:tr>
      <w:tr w:rsidR="00CD6AD7" w:rsidRPr="0002425A" w14:paraId="39BC1056" w14:textId="77777777" w:rsidTr="00CD6AD7">
        <w:tc>
          <w:tcPr>
            <w:tcW w:w="3510" w:type="dxa"/>
          </w:tcPr>
          <w:p w14:paraId="019A5845" w14:textId="77777777" w:rsidR="00CD6AD7" w:rsidRPr="0002425A" w:rsidRDefault="00CD6AD7" w:rsidP="00CD6AD7">
            <w:pPr>
              <w:pStyle w:val="ListParagraph"/>
              <w:numPr>
                <w:ilvl w:val="0"/>
                <w:numId w:val="10"/>
              </w:numPr>
              <w:tabs>
                <w:tab w:val="left" w:pos="426"/>
              </w:tabs>
              <w:jc w:val="both"/>
              <w:rPr>
                <w:rFonts w:ascii="Maiandra GD" w:hAnsi="Maiandra GD" w:cs="Arial"/>
                <w:b/>
                <w:lang w:val="en-GB"/>
              </w:rPr>
            </w:pPr>
            <w:r w:rsidRPr="0002425A">
              <w:rPr>
                <w:rFonts w:ascii="Maiandra GD" w:hAnsi="Maiandra GD" w:cs="Arial"/>
                <w:b/>
                <w:lang w:val="en-GB"/>
              </w:rPr>
              <w:t>Education:</w:t>
            </w:r>
          </w:p>
        </w:tc>
        <w:tc>
          <w:tcPr>
            <w:tcW w:w="6237" w:type="dxa"/>
          </w:tcPr>
          <w:p w14:paraId="1938F92E" w14:textId="77777777" w:rsidR="00CD6AD7" w:rsidRPr="0002425A" w:rsidRDefault="00CD6AD7" w:rsidP="00CD6AD7">
            <w:pPr>
              <w:jc w:val="both"/>
              <w:rPr>
                <w:rFonts w:ascii="Maiandra GD" w:hAnsi="Maiandra GD" w:cs="Arial"/>
                <w:lang w:val="en-GB"/>
              </w:rPr>
            </w:pPr>
          </w:p>
        </w:tc>
      </w:tr>
      <w:tr w:rsidR="00CD6AD7" w:rsidRPr="0002425A" w14:paraId="2973347D" w14:textId="77777777" w:rsidTr="00CD6AD7">
        <w:tc>
          <w:tcPr>
            <w:tcW w:w="3510" w:type="dxa"/>
          </w:tcPr>
          <w:p w14:paraId="7ECB822D" w14:textId="77777777" w:rsidR="00CD6AD7" w:rsidRPr="0002425A" w:rsidRDefault="00CD6AD7" w:rsidP="00CD6AD7">
            <w:pPr>
              <w:tabs>
                <w:tab w:val="left" w:pos="426"/>
              </w:tabs>
              <w:ind w:left="425" w:hanging="425"/>
              <w:jc w:val="both"/>
              <w:rPr>
                <w:rFonts w:ascii="Maiandra GD" w:hAnsi="Maiandra GD" w:cs="Arial"/>
                <w:b/>
                <w:lang w:val="en-GB"/>
              </w:rPr>
            </w:pPr>
          </w:p>
        </w:tc>
        <w:tc>
          <w:tcPr>
            <w:tcW w:w="6237" w:type="dxa"/>
          </w:tcPr>
          <w:p w14:paraId="604DF314" w14:textId="77777777" w:rsidR="00CD6AD7" w:rsidRPr="0002425A" w:rsidRDefault="00CD6AD7" w:rsidP="00CD6AD7">
            <w:pPr>
              <w:jc w:val="both"/>
              <w:rPr>
                <w:rFonts w:ascii="Maiandra GD" w:hAnsi="Maiandra GD" w:cs="Arial"/>
                <w:lang w:val="en-GB"/>
              </w:rPr>
            </w:pPr>
          </w:p>
        </w:tc>
      </w:tr>
      <w:tr w:rsidR="00CD6AD7" w:rsidRPr="0002425A" w14:paraId="6D01361B" w14:textId="77777777" w:rsidTr="00CD6AD7">
        <w:tblPrEx>
          <w:tblBorders>
            <w:top w:val="single" w:sz="6" w:space="0" w:color="auto"/>
            <w:left w:val="single" w:sz="6" w:space="0" w:color="auto"/>
            <w:bottom w:val="single" w:sz="6" w:space="0" w:color="auto"/>
            <w:right w:val="single" w:sz="6" w:space="0" w:color="auto"/>
          </w:tblBorders>
        </w:tblPrEx>
        <w:tc>
          <w:tcPr>
            <w:tcW w:w="3510" w:type="dxa"/>
            <w:tcBorders>
              <w:top w:val="double" w:sz="4" w:space="0" w:color="auto"/>
              <w:left w:val="double" w:sz="4" w:space="0" w:color="auto"/>
              <w:bottom w:val="single" w:sz="6" w:space="0" w:color="auto"/>
              <w:right w:val="nil"/>
            </w:tcBorders>
            <w:shd w:val="clear" w:color="auto" w:fill="E6E6E6"/>
          </w:tcPr>
          <w:p w14:paraId="43B15A4E" w14:textId="77777777" w:rsidR="00CD6AD7" w:rsidRPr="0002425A" w:rsidRDefault="00CD6AD7" w:rsidP="00CD6AD7">
            <w:pPr>
              <w:suppressAutoHyphens/>
              <w:jc w:val="both"/>
              <w:rPr>
                <w:rFonts w:ascii="Maiandra GD" w:hAnsi="Maiandra GD" w:cs="Arial"/>
                <w:b/>
                <w:lang w:val="en-GB"/>
              </w:rPr>
            </w:pPr>
            <w:r w:rsidRPr="0002425A">
              <w:rPr>
                <w:rFonts w:ascii="Maiandra GD" w:hAnsi="Maiandra GD" w:cs="Arial"/>
                <w:b/>
                <w:lang w:val="en-GB"/>
              </w:rPr>
              <w:t>Institution:</w:t>
            </w:r>
          </w:p>
          <w:p w14:paraId="05E23356" w14:textId="77777777" w:rsidR="00CD6AD7" w:rsidRPr="0002425A" w:rsidRDefault="00CD6AD7" w:rsidP="00CD6AD7">
            <w:pPr>
              <w:suppressAutoHyphens/>
              <w:jc w:val="both"/>
              <w:rPr>
                <w:rFonts w:ascii="Maiandra GD" w:hAnsi="Maiandra GD" w:cs="Arial"/>
                <w:b/>
                <w:lang w:val="en-GB"/>
              </w:rPr>
            </w:pPr>
            <w:r w:rsidRPr="0002425A">
              <w:rPr>
                <w:rFonts w:ascii="Maiandra GD" w:hAnsi="Maiandra GD" w:cs="Arial"/>
                <w:b/>
                <w:lang w:val="en-GB"/>
              </w:rPr>
              <w:t>[Date from – Date to]</w:t>
            </w:r>
          </w:p>
        </w:tc>
        <w:tc>
          <w:tcPr>
            <w:tcW w:w="6237" w:type="dxa"/>
            <w:tcBorders>
              <w:top w:val="double" w:sz="4" w:space="0" w:color="auto"/>
              <w:left w:val="single" w:sz="6" w:space="0" w:color="auto"/>
              <w:bottom w:val="single" w:sz="6" w:space="0" w:color="auto"/>
              <w:right w:val="double" w:sz="4" w:space="0" w:color="auto"/>
            </w:tcBorders>
            <w:shd w:val="clear" w:color="auto" w:fill="E6E6E6"/>
          </w:tcPr>
          <w:p w14:paraId="51D82B47" w14:textId="77777777" w:rsidR="00CD6AD7" w:rsidRPr="0002425A" w:rsidRDefault="00CD6AD7" w:rsidP="00CD6AD7">
            <w:pPr>
              <w:suppressAutoHyphens/>
              <w:jc w:val="both"/>
              <w:rPr>
                <w:rFonts w:ascii="Maiandra GD" w:hAnsi="Maiandra GD" w:cs="Arial"/>
                <w:b/>
                <w:lang w:val="en-GB"/>
              </w:rPr>
            </w:pPr>
            <w:r w:rsidRPr="0002425A">
              <w:rPr>
                <w:rFonts w:ascii="Maiandra GD" w:hAnsi="Maiandra GD" w:cs="Arial"/>
                <w:b/>
                <w:lang w:val="en-GB"/>
              </w:rPr>
              <w:t>Degree(s) or Diploma(s) obtained:</w:t>
            </w:r>
            <w:r w:rsidRPr="0002425A">
              <w:rPr>
                <w:rFonts w:ascii="Maiandra GD" w:hAnsi="Maiandra GD" w:cs="Arial"/>
                <w:b/>
                <w:lang w:val="en-GB"/>
              </w:rPr>
              <w:fldChar w:fldCharType="begin"/>
            </w:r>
            <w:r w:rsidRPr="0002425A">
              <w:rPr>
                <w:rFonts w:ascii="Maiandra GD" w:hAnsi="Maiandra GD" w:cs="Arial"/>
                <w:b/>
                <w:lang w:val="en-GB"/>
              </w:rPr>
              <w:instrText xml:space="preserve">  </w:instrText>
            </w:r>
            <w:r w:rsidRPr="0002425A">
              <w:rPr>
                <w:rFonts w:ascii="Maiandra GD" w:hAnsi="Maiandra GD" w:cs="Arial"/>
                <w:b/>
                <w:lang w:val="en-GB"/>
              </w:rPr>
              <w:fldChar w:fldCharType="end"/>
            </w:r>
          </w:p>
        </w:tc>
      </w:tr>
      <w:tr w:rsidR="00CD6AD7" w:rsidRPr="0002425A" w14:paraId="68779F72" w14:textId="77777777" w:rsidTr="00CD6AD7">
        <w:tblPrEx>
          <w:tblBorders>
            <w:top w:val="single" w:sz="6" w:space="0" w:color="auto"/>
            <w:left w:val="single" w:sz="6" w:space="0" w:color="auto"/>
            <w:bottom w:val="single" w:sz="6" w:space="0" w:color="auto"/>
            <w:right w:val="single" w:sz="6" w:space="0" w:color="auto"/>
          </w:tblBorders>
        </w:tblPrEx>
        <w:trPr>
          <w:trHeight w:val="408"/>
        </w:trPr>
        <w:tc>
          <w:tcPr>
            <w:tcW w:w="3510" w:type="dxa"/>
            <w:tcBorders>
              <w:top w:val="single" w:sz="6" w:space="0" w:color="auto"/>
              <w:left w:val="double" w:sz="4" w:space="0" w:color="auto"/>
              <w:bottom w:val="single" w:sz="6" w:space="0" w:color="auto"/>
              <w:right w:val="nil"/>
            </w:tcBorders>
          </w:tcPr>
          <w:p w14:paraId="6285988D" w14:textId="77777777" w:rsidR="00CD6AD7" w:rsidRPr="0002425A" w:rsidRDefault="00CD6AD7" w:rsidP="00CD6AD7">
            <w:pPr>
              <w:jc w:val="both"/>
              <w:rPr>
                <w:rFonts w:ascii="Maiandra GD" w:hAnsi="Maiandra GD" w:cs="Arial"/>
                <w:lang w:val="en-GB"/>
              </w:rPr>
            </w:pPr>
            <w:r w:rsidRPr="0002425A">
              <w:rPr>
                <w:rFonts w:ascii="Maiandra GD" w:hAnsi="Maiandra GD" w:cs="Arial"/>
                <w:i/>
                <w:lang w:val="en-GB"/>
              </w:rPr>
              <w:t>[indicate the month and the year]</w:t>
            </w:r>
          </w:p>
        </w:tc>
        <w:tc>
          <w:tcPr>
            <w:tcW w:w="6237" w:type="dxa"/>
            <w:tcBorders>
              <w:top w:val="single" w:sz="6" w:space="0" w:color="auto"/>
              <w:left w:val="single" w:sz="6" w:space="0" w:color="auto"/>
              <w:bottom w:val="single" w:sz="6" w:space="0" w:color="auto"/>
              <w:right w:val="double" w:sz="4" w:space="0" w:color="auto"/>
            </w:tcBorders>
          </w:tcPr>
          <w:p w14:paraId="3A3A450C" w14:textId="77777777" w:rsidR="00CD6AD7" w:rsidRPr="0002425A" w:rsidRDefault="00CD6AD7" w:rsidP="00CD6AD7">
            <w:pPr>
              <w:jc w:val="both"/>
              <w:rPr>
                <w:rFonts w:ascii="Maiandra GD" w:hAnsi="Maiandra GD" w:cs="Arial"/>
                <w:i/>
                <w:lang w:val="en-GB"/>
              </w:rPr>
            </w:pPr>
            <w:r w:rsidRPr="0002425A">
              <w:rPr>
                <w:rFonts w:ascii="Maiandra GD" w:hAnsi="Maiandra GD" w:cs="Arial"/>
                <w:i/>
                <w:lang w:val="en-GB"/>
              </w:rPr>
              <w:t>[insert the name of the diploma and the specialty/major]</w:t>
            </w:r>
          </w:p>
        </w:tc>
      </w:tr>
      <w:tr w:rsidR="00CD6AD7" w:rsidRPr="0002425A" w14:paraId="352D5752" w14:textId="77777777" w:rsidTr="00CD6AD7">
        <w:tblPrEx>
          <w:tblBorders>
            <w:top w:val="single" w:sz="6" w:space="0" w:color="auto"/>
            <w:left w:val="single" w:sz="6" w:space="0" w:color="auto"/>
            <w:bottom w:val="single" w:sz="6" w:space="0" w:color="auto"/>
            <w:right w:val="single" w:sz="6" w:space="0" w:color="auto"/>
          </w:tblBorders>
        </w:tblPrEx>
        <w:trPr>
          <w:trHeight w:val="408"/>
        </w:trPr>
        <w:tc>
          <w:tcPr>
            <w:tcW w:w="3510" w:type="dxa"/>
            <w:tcBorders>
              <w:top w:val="single" w:sz="6" w:space="0" w:color="auto"/>
              <w:left w:val="double" w:sz="4" w:space="0" w:color="auto"/>
              <w:bottom w:val="double" w:sz="4" w:space="0" w:color="auto"/>
              <w:right w:val="nil"/>
            </w:tcBorders>
          </w:tcPr>
          <w:p w14:paraId="502CBA32" w14:textId="77777777" w:rsidR="00CD6AD7" w:rsidRPr="0002425A" w:rsidRDefault="00CD6AD7" w:rsidP="00CD6AD7">
            <w:pPr>
              <w:jc w:val="both"/>
              <w:rPr>
                <w:rFonts w:ascii="Maiandra GD" w:hAnsi="Maiandra GD" w:cs="Arial"/>
                <w:lang w:val="en-GB"/>
              </w:rPr>
            </w:pPr>
            <w:r w:rsidRPr="0002425A">
              <w:rPr>
                <w:rFonts w:ascii="Maiandra GD" w:hAnsi="Maiandra GD" w:cs="Arial"/>
                <w:i/>
                <w:lang w:val="en-GB"/>
              </w:rPr>
              <w:t>[indicate the month and the year]</w:t>
            </w:r>
          </w:p>
        </w:tc>
        <w:tc>
          <w:tcPr>
            <w:tcW w:w="6237" w:type="dxa"/>
            <w:tcBorders>
              <w:top w:val="single" w:sz="6" w:space="0" w:color="auto"/>
              <w:left w:val="single" w:sz="6" w:space="0" w:color="auto"/>
              <w:bottom w:val="double" w:sz="4" w:space="0" w:color="auto"/>
              <w:right w:val="double" w:sz="4" w:space="0" w:color="auto"/>
            </w:tcBorders>
          </w:tcPr>
          <w:p w14:paraId="5EEFEB93" w14:textId="77777777" w:rsidR="00CD6AD7" w:rsidRPr="0002425A" w:rsidRDefault="00CD6AD7" w:rsidP="00CD6AD7">
            <w:pPr>
              <w:jc w:val="both"/>
              <w:rPr>
                <w:rFonts w:ascii="Maiandra GD" w:hAnsi="Maiandra GD" w:cs="Arial"/>
                <w:i/>
                <w:lang w:val="en-GB"/>
              </w:rPr>
            </w:pPr>
            <w:r w:rsidRPr="0002425A">
              <w:rPr>
                <w:rFonts w:ascii="Maiandra GD" w:hAnsi="Maiandra GD" w:cs="Arial"/>
                <w:i/>
                <w:lang w:val="en-GB"/>
              </w:rPr>
              <w:t>[insert the name of the diploma and the specialty/major]</w:t>
            </w:r>
          </w:p>
        </w:tc>
      </w:tr>
    </w:tbl>
    <w:p w14:paraId="277BB45D" w14:textId="77777777" w:rsidR="00CD6AD7" w:rsidRPr="0002425A" w:rsidRDefault="00CD6AD7" w:rsidP="00CD6AD7">
      <w:pPr>
        <w:tabs>
          <w:tab w:val="left" w:pos="850"/>
          <w:tab w:val="left" w:pos="4252"/>
          <w:tab w:val="center" w:pos="6518"/>
          <w:tab w:val="center" w:pos="8220"/>
        </w:tabs>
        <w:suppressAutoHyphens/>
        <w:jc w:val="both"/>
        <w:rPr>
          <w:rFonts w:ascii="Maiandra GD" w:hAnsi="Maiandra GD" w:cs="Arial"/>
          <w:lang w:val="en-GB"/>
        </w:rPr>
      </w:pPr>
    </w:p>
    <w:p w14:paraId="4FC329E1" w14:textId="77777777" w:rsidR="00CD6AD7" w:rsidRPr="0002425A" w:rsidRDefault="00CD6AD7" w:rsidP="00CD6AD7">
      <w:pPr>
        <w:tabs>
          <w:tab w:val="left" w:pos="426"/>
        </w:tabs>
        <w:suppressAutoHyphens/>
        <w:jc w:val="both"/>
        <w:rPr>
          <w:rFonts w:ascii="Maiandra GD" w:hAnsi="Maiandra GD" w:cs="Arial"/>
          <w:lang w:val="en-GB"/>
        </w:rPr>
      </w:pPr>
      <w:r w:rsidRPr="0002425A">
        <w:rPr>
          <w:rFonts w:ascii="Maiandra GD" w:hAnsi="Maiandra GD" w:cs="Arial"/>
          <w:b/>
          <w:lang w:val="en-GB"/>
        </w:rPr>
        <w:t>10.</w:t>
      </w:r>
      <w:r w:rsidRPr="0002425A">
        <w:rPr>
          <w:rFonts w:ascii="Maiandra GD" w:hAnsi="Maiandra GD" w:cs="Arial"/>
          <w:b/>
          <w:lang w:val="en-GB"/>
        </w:rPr>
        <w:tab/>
        <w:t>Language skills:</w:t>
      </w:r>
      <w:r w:rsidRPr="0002425A">
        <w:rPr>
          <w:rFonts w:ascii="Maiandra GD" w:hAnsi="Maiandra GD" w:cs="Arial"/>
          <w:lang w:val="en-GB"/>
        </w:rPr>
        <w:t xml:space="preserve"> (Indicate competence on a scale of 1 to 5) (1 – excellent; 5 – basic)</w:t>
      </w:r>
    </w:p>
    <w:p w14:paraId="0D2A6B44" w14:textId="77777777" w:rsidR="00CD6AD7" w:rsidRPr="0002425A" w:rsidRDefault="00CD6AD7" w:rsidP="00CD6AD7">
      <w:pPr>
        <w:tabs>
          <w:tab w:val="left" w:pos="850"/>
          <w:tab w:val="left" w:pos="4252"/>
          <w:tab w:val="center" w:pos="6518"/>
          <w:tab w:val="center" w:pos="8220"/>
        </w:tabs>
        <w:suppressAutoHyphens/>
        <w:jc w:val="both"/>
        <w:rPr>
          <w:rFonts w:ascii="Maiandra GD" w:hAnsi="Maiandra GD" w:cs="Arial"/>
          <w:lang w:val="en-GB"/>
        </w:rPr>
      </w:pPr>
    </w:p>
    <w:tbl>
      <w:tblPr>
        <w:tblW w:w="9746"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3935"/>
        <w:gridCol w:w="1984"/>
        <w:gridCol w:w="1984"/>
        <w:gridCol w:w="1843"/>
      </w:tblGrid>
      <w:tr w:rsidR="00CD6AD7" w:rsidRPr="0002425A" w14:paraId="3506F526" w14:textId="77777777" w:rsidTr="00CD6AD7">
        <w:tc>
          <w:tcPr>
            <w:tcW w:w="3935" w:type="dxa"/>
            <w:shd w:val="clear" w:color="auto" w:fill="E6E6E6"/>
          </w:tcPr>
          <w:p w14:paraId="2F61D0F8" w14:textId="77777777" w:rsidR="00CD6AD7" w:rsidRPr="0002425A" w:rsidRDefault="00CD6AD7" w:rsidP="00CD6AD7">
            <w:pPr>
              <w:pStyle w:val="underline"/>
              <w:spacing w:before="0" w:after="0"/>
              <w:jc w:val="both"/>
              <w:rPr>
                <w:rFonts w:ascii="Maiandra GD" w:hAnsi="Maiandra GD" w:cs="Arial"/>
                <w:b/>
                <w:sz w:val="24"/>
                <w:szCs w:val="24"/>
              </w:rPr>
            </w:pPr>
            <w:r w:rsidRPr="0002425A">
              <w:rPr>
                <w:rFonts w:ascii="Maiandra GD" w:hAnsi="Maiandra GD" w:cs="Arial"/>
                <w:b/>
                <w:sz w:val="24"/>
                <w:szCs w:val="24"/>
                <w:u w:val="none"/>
              </w:rPr>
              <w:t>Language</w:t>
            </w:r>
          </w:p>
        </w:tc>
        <w:tc>
          <w:tcPr>
            <w:tcW w:w="1984" w:type="dxa"/>
            <w:shd w:val="clear" w:color="auto" w:fill="E6E6E6"/>
          </w:tcPr>
          <w:p w14:paraId="569A7596" w14:textId="77777777" w:rsidR="00CD6AD7" w:rsidRPr="0002425A" w:rsidRDefault="00CD6AD7" w:rsidP="00CD6AD7">
            <w:pPr>
              <w:pStyle w:val="underline"/>
              <w:spacing w:before="0" w:after="0"/>
              <w:jc w:val="both"/>
              <w:rPr>
                <w:rFonts w:ascii="Maiandra GD" w:hAnsi="Maiandra GD" w:cs="Arial"/>
                <w:b/>
                <w:sz w:val="24"/>
                <w:szCs w:val="24"/>
                <w:u w:val="none"/>
              </w:rPr>
            </w:pPr>
            <w:r w:rsidRPr="0002425A">
              <w:rPr>
                <w:rFonts w:ascii="Maiandra GD" w:hAnsi="Maiandra GD" w:cs="Arial"/>
                <w:b/>
                <w:sz w:val="24"/>
                <w:szCs w:val="24"/>
                <w:u w:val="none"/>
              </w:rPr>
              <w:t>Reading</w:t>
            </w:r>
          </w:p>
        </w:tc>
        <w:tc>
          <w:tcPr>
            <w:tcW w:w="1984" w:type="dxa"/>
            <w:shd w:val="clear" w:color="auto" w:fill="E6E6E6"/>
          </w:tcPr>
          <w:p w14:paraId="7E9DDDDF" w14:textId="77777777" w:rsidR="00CD6AD7" w:rsidRPr="0002425A" w:rsidRDefault="00CD6AD7" w:rsidP="00CD6AD7">
            <w:pPr>
              <w:pStyle w:val="underline"/>
              <w:spacing w:before="0" w:after="0"/>
              <w:jc w:val="both"/>
              <w:rPr>
                <w:rFonts w:ascii="Maiandra GD" w:hAnsi="Maiandra GD" w:cs="Arial"/>
                <w:b/>
                <w:sz w:val="24"/>
                <w:szCs w:val="24"/>
                <w:u w:val="none"/>
              </w:rPr>
            </w:pPr>
            <w:r w:rsidRPr="0002425A">
              <w:rPr>
                <w:rFonts w:ascii="Maiandra GD" w:hAnsi="Maiandra GD" w:cs="Arial"/>
                <w:b/>
                <w:sz w:val="24"/>
                <w:szCs w:val="24"/>
                <w:u w:val="none"/>
              </w:rPr>
              <w:t>Speaking</w:t>
            </w:r>
          </w:p>
        </w:tc>
        <w:tc>
          <w:tcPr>
            <w:tcW w:w="1843" w:type="dxa"/>
            <w:shd w:val="clear" w:color="auto" w:fill="E6E6E6"/>
          </w:tcPr>
          <w:p w14:paraId="0955A0D0" w14:textId="77777777" w:rsidR="00CD6AD7" w:rsidRPr="0002425A" w:rsidRDefault="00CD6AD7" w:rsidP="00CD6AD7">
            <w:pPr>
              <w:pStyle w:val="underline"/>
              <w:spacing w:before="0" w:after="0"/>
              <w:jc w:val="both"/>
              <w:rPr>
                <w:rFonts w:ascii="Maiandra GD" w:hAnsi="Maiandra GD" w:cs="Arial"/>
                <w:b/>
                <w:sz w:val="24"/>
                <w:szCs w:val="24"/>
                <w:u w:val="none"/>
              </w:rPr>
            </w:pPr>
            <w:r w:rsidRPr="0002425A">
              <w:rPr>
                <w:rFonts w:ascii="Maiandra GD" w:hAnsi="Maiandra GD" w:cs="Arial"/>
                <w:b/>
                <w:sz w:val="24"/>
                <w:szCs w:val="24"/>
                <w:u w:val="none"/>
              </w:rPr>
              <w:t>Writing</w:t>
            </w:r>
          </w:p>
        </w:tc>
      </w:tr>
      <w:tr w:rsidR="00CD6AD7" w:rsidRPr="0002425A" w14:paraId="2632E99D" w14:textId="77777777" w:rsidTr="00CD6AD7">
        <w:tc>
          <w:tcPr>
            <w:tcW w:w="3935" w:type="dxa"/>
          </w:tcPr>
          <w:p w14:paraId="66F78560" w14:textId="77777777" w:rsidR="00CD6AD7" w:rsidRPr="0002425A" w:rsidRDefault="00CD6AD7" w:rsidP="00CD6AD7">
            <w:pPr>
              <w:jc w:val="both"/>
              <w:rPr>
                <w:rFonts w:ascii="Maiandra GD" w:hAnsi="Maiandra GD" w:cs="Arial"/>
                <w:i/>
                <w:lang w:val="en-GB"/>
              </w:rPr>
            </w:pPr>
            <w:r w:rsidRPr="0002425A">
              <w:rPr>
                <w:rFonts w:ascii="Maiandra GD" w:hAnsi="Maiandra GD" w:cs="Arial"/>
                <w:i/>
                <w:lang w:val="en-GB"/>
              </w:rPr>
              <w:t>[insert the language]</w:t>
            </w:r>
          </w:p>
        </w:tc>
        <w:tc>
          <w:tcPr>
            <w:tcW w:w="1984" w:type="dxa"/>
          </w:tcPr>
          <w:p w14:paraId="40C49428" w14:textId="77777777" w:rsidR="00CD6AD7" w:rsidRPr="0002425A" w:rsidRDefault="00CD6AD7" w:rsidP="00CD6AD7">
            <w:pPr>
              <w:jc w:val="both"/>
              <w:rPr>
                <w:rFonts w:ascii="Maiandra GD" w:hAnsi="Maiandra GD" w:cs="Arial"/>
                <w:i/>
                <w:lang w:val="en-GB"/>
              </w:rPr>
            </w:pPr>
            <w:r w:rsidRPr="0002425A">
              <w:rPr>
                <w:rFonts w:ascii="Maiandra GD" w:hAnsi="Maiandra GD" w:cs="Arial"/>
                <w:i/>
                <w:lang w:val="en-GB"/>
              </w:rPr>
              <w:t>[insert the no.]</w:t>
            </w:r>
          </w:p>
        </w:tc>
        <w:tc>
          <w:tcPr>
            <w:tcW w:w="1984" w:type="dxa"/>
          </w:tcPr>
          <w:p w14:paraId="5074AC08" w14:textId="77777777" w:rsidR="00CD6AD7" w:rsidRPr="0002425A" w:rsidRDefault="00CD6AD7" w:rsidP="00CD6AD7">
            <w:pPr>
              <w:jc w:val="both"/>
              <w:rPr>
                <w:rFonts w:ascii="Maiandra GD" w:hAnsi="Maiandra GD" w:cs="Arial"/>
                <w:i/>
                <w:lang w:val="en-GB"/>
              </w:rPr>
            </w:pPr>
            <w:r w:rsidRPr="0002425A">
              <w:rPr>
                <w:rFonts w:ascii="Maiandra GD" w:hAnsi="Maiandra GD" w:cs="Arial"/>
                <w:i/>
                <w:lang w:val="en-GB"/>
              </w:rPr>
              <w:t>[insert the no.]</w:t>
            </w:r>
          </w:p>
        </w:tc>
        <w:tc>
          <w:tcPr>
            <w:tcW w:w="1843" w:type="dxa"/>
          </w:tcPr>
          <w:p w14:paraId="26F87F28" w14:textId="77777777" w:rsidR="00CD6AD7" w:rsidRPr="0002425A" w:rsidRDefault="00CD6AD7" w:rsidP="00CD6AD7">
            <w:pPr>
              <w:jc w:val="both"/>
              <w:rPr>
                <w:rFonts w:ascii="Maiandra GD" w:hAnsi="Maiandra GD" w:cs="Arial"/>
                <w:i/>
                <w:lang w:val="en-GB"/>
              </w:rPr>
            </w:pPr>
            <w:r w:rsidRPr="0002425A">
              <w:rPr>
                <w:rFonts w:ascii="Maiandra GD" w:hAnsi="Maiandra GD" w:cs="Arial"/>
                <w:i/>
                <w:lang w:val="en-GB"/>
              </w:rPr>
              <w:t>[insert the no.]</w:t>
            </w:r>
          </w:p>
        </w:tc>
      </w:tr>
      <w:tr w:rsidR="00CD6AD7" w:rsidRPr="0002425A" w14:paraId="1E0E7F48" w14:textId="77777777" w:rsidTr="00CD6AD7">
        <w:tc>
          <w:tcPr>
            <w:tcW w:w="3935" w:type="dxa"/>
          </w:tcPr>
          <w:p w14:paraId="0A38FBD6" w14:textId="77777777" w:rsidR="00CD6AD7" w:rsidRPr="0002425A" w:rsidRDefault="00CD6AD7" w:rsidP="00CD6AD7">
            <w:pPr>
              <w:jc w:val="both"/>
              <w:rPr>
                <w:rFonts w:ascii="Maiandra GD" w:hAnsi="Maiandra GD" w:cs="Arial"/>
                <w:i/>
                <w:lang w:val="en-GB"/>
              </w:rPr>
            </w:pPr>
            <w:r w:rsidRPr="0002425A">
              <w:rPr>
                <w:rFonts w:ascii="Maiandra GD" w:hAnsi="Maiandra GD" w:cs="Arial"/>
                <w:i/>
                <w:lang w:val="en-GB"/>
              </w:rPr>
              <w:t>[insert the no.]</w:t>
            </w:r>
          </w:p>
        </w:tc>
        <w:tc>
          <w:tcPr>
            <w:tcW w:w="1984" w:type="dxa"/>
          </w:tcPr>
          <w:p w14:paraId="47220560" w14:textId="77777777" w:rsidR="00CD6AD7" w:rsidRPr="0002425A" w:rsidRDefault="00CD6AD7" w:rsidP="00CD6AD7">
            <w:pPr>
              <w:jc w:val="both"/>
              <w:rPr>
                <w:rFonts w:ascii="Maiandra GD" w:hAnsi="Maiandra GD" w:cs="Arial"/>
                <w:i/>
                <w:lang w:val="en-GB"/>
              </w:rPr>
            </w:pPr>
            <w:r w:rsidRPr="0002425A">
              <w:rPr>
                <w:rFonts w:ascii="Maiandra GD" w:hAnsi="Maiandra GD" w:cs="Arial"/>
                <w:i/>
                <w:lang w:val="en-GB"/>
              </w:rPr>
              <w:t>[insert the no.]</w:t>
            </w:r>
          </w:p>
        </w:tc>
        <w:tc>
          <w:tcPr>
            <w:tcW w:w="1984" w:type="dxa"/>
          </w:tcPr>
          <w:p w14:paraId="7F351C65" w14:textId="77777777" w:rsidR="00CD6AD7" w:rsidRPr="0002425A" w:rsidRDefault="00CD6AD7" w:rsidP="00CD6AD7">
            <w:pPr>
              <w:jc w:val="both"/>
              <w:rPr>
                <w:rFonts w:ascii="Maiandra GD" w:hAnsi="Maiandra GD" w:cs="Arial"/>
                <w:i/>
                <w:lang w:val="en-GB"/>
              </w:rPr>
            </w:pPr>
            <w:r w:rsidRPr="0002425A">
              <w:rPr>
                <w:rFonts w:ascii="Maiandra GD" w:hAnsi="Maiandra GD" w:cs="Arial"/>
                <w:i/>
                <w:lang w:val="en-GB"/>
              </w:rPr>
              <w:t>[insert the no.]</w:t>
            </w:r>
          </w:p>
        </w:tc>
        <w:tc>
          <w:tcPr>
            <w:tcW w:w="1843" w:type="dxa"/>
          </w:tcPr>
          <w:p w14:paraId="338F5DCE" w14:textId="77777777" w:rsidR="00CD6AD7" w:rsidRPr="0002425A" w:rsidRDefault="00CD6AD7" w:rsidP="00CD6AD7">
            <w:pPr>
              <w:jc w:val="both"/>
              <w:rPr>
                <w:rFonts w:ascii="Maiandra GD" w:hAnsi="Maiandra GD" w:cs="Arial"/>
                <w:i/>
                <w:lang w:val="en-GB"/>
              </w:rPr>
            </w:pPr>
            <w:r w:rsidRPr="0002425A">
              <w:rPr>
                <w:rFonts w:ascii="Maiandra GD" w:hAnsi="Maiandra GD" w:cs="Arial"/>
                <w:i/>
                <w:lang w:val="en-GB"/>
              </w:rPr>
              <w:t>[insert the no.]</w:t>
            </w:r>
          </w:p>
        </w:tc>
      </w:tr>
    </w:tbl>
    <w:p w14:paraId="2D359FA9" w14:textId="77777777" w:rsidR="00CD6AD7" w:rsidRPr="0002425A" w:rsidRDefault="00CD6AD7" w:rsidP="00CD6AD7">
      <w:pPr>
        <w:tabs>
          <w:tab w:val="left" w:pos="850"/>
          <w:tab w:val="left" w:pos="4252"/>
          <w:tab w:val="center" w:pos="6518"/>
          <w:tab w:val="center" w:pos="8220"/>
        </w:tabs>
        <w:suppressAutoHyphens/>
        <w:jc w:val="both"/>
        <w:rPr>
          <w:rFonts w:ascii="Maiandra GD" w:hAnsi="Maiandra GD" w:cs="Arial"/>
          <w:lang w:val="en-GB"/>
        </w:rPr>
      </w:pPr>
    </w:p>
    <w:tbl>
      <w:tblPr>
        <w:tblW w:w="9747" w:type="dxa"/>
        <w:tblLayout w:type="fixed"/>
        <w:tblCellMar>
          <w:bottom w:w="108" w:type="dxa"/>
        </w:tblCellMar>
        <w:tblLook w:val="0000" w:firstRow="0" w:lastRow="0" w:firstColumn="0" w:lastColumn="0" w:noHBand="0" w:noVBand="0"/>
      </w:tblPr>
      <w:tblGrid>
        <w:gridCol w:w="4077"/>
        <w:gridCol w:w="5670"/>
      </w:tblGrid>
      <w:tr w:rsidR="00CD6AD7" w:rsidRPr="0002425A" w14:paraId="705DDC20" w14:textId="77777777" w:rsidTr="00CD6AD7">
        <w:tc>
          <w:tcPr>
            <w:tcW w:w="4077" w:type="dxa"/>
          </w:tcPr>
          <w:p w14:paraId="7D3ADA34" w14:textId="77777777" w:rsidR="00CD6AD7" w:rsidRPr="0002425A" w:rsidRDefault="00CD6AD7" w:rsidP="00CD6AD7">
            <w:pPr>
              <w:tabs>
                <w:tab w:val="left" w:pos="425"/>
              </w:tabs>
              <w:suppressAutoHyphens/>
              <w:ind w:left="426" w:hanging="426"/>
              <w:jc w:val="both"/>
              <w:rPr>
                <w:rFonts w:ascii="Maiandra GD" w:hAnsi="Maiandra GD" w:cs="Arial"/>
                <w:b/>
                <w:lang w:val="en-GB"/>
              </w:rPr>
            </w:pPr>
            <w:r w:rsidRPr="0002425A">
              <w:rPr>
                <w:rFonts w:ascii="Maiandra GD" w:hAnsi="Maiandra GD" w:cs="Arial"/>
                <w:b/>
                <w:lang w:val="en-GB"/>
              </w:rPr>
              <w:t>11.</w:t>
            </w:r>
            <w:r w:rsidRPr="0002425A">
              <w:rPr>
                <w:rFonts w:ascii="Maiandra GD" w:hAnsi="Maiandra GD" w:cs="Arial"/>
                <w:b/>
                <w:lang w:val="en-GB"/>
              </w:rPr>
              <w:tab/>
              <w:t xml:space="preserve">Membership of professional bodies: </w:t>
            </w:r>
          </w:p>
        </w:tc>
        <w:tc>
          <w:tcPr>
            <w:tcW w:w="5670" w:type="dxa"/>
          </w:tcPr>
          <w:p w14:paraId="55D1E57D" w14:textId="77777777" w:rsidR="00CD6AD7" w:rsidRPr="0002425A" w:rsidRDefault="00CD6AD7" w:rsidP="00CD6AD7">
            <w:pPr>
              <w:tabs>
                <w:tab w:val="left" w:pos="425"/>
              </w:tabs>
              <w:suppressAutoHyphens/>
              <w:jc w:val="both"/>
              <w:rPr>
                <w:rFonts w:ascii="Maiandra GD" w:hAnsi="Maiandra GD" w:cs="Arial"/>
                <w:i/>
                <w:lang w:val="en-GB"/>
              </w:rPr>
            </w:pPr>
            <w:r w:rsidRPr="0002425A">
              <w:rPr>
                <w:rFonts w:ascii="Maiandra GD" w:hAnsi="Maiandra GD" w:cs="Arial"/>
                <w:i/>
                <w:lang w:val="en-GB"/>
              </w:rPr>
              <w:t>[indicate the name of the professional body]</w:t>
            </w:r>
          </w:p>
        </w:tc>
      </w:tr>
      <w:tr w:rsidR="00CD6AD7" w:rsidRPr="0002425A" w14:paraId="74B555CC" w14:textId="77777777" w:rsidTr="00CD6AD7">
        <w:tc>
          <w:tcPr>
            <w:tcW w:w="4077" w:type="dxa"/>
          </w:tcPr>
          <w:p w14:paraId="5BD2B128" w14:textId="77777777" w:rsidR="00CD6AD7" w:rsidRPr="0002425A" w:rsidRDefault="00CD6AD7" w:rsidP="00CD6AD7">
            <w:pPr>
              <w:tabs>
                <w:tab w:val="left" w:pos="425"/>
              </w:tabs>
              <w:suppressAutoHyphens/>
              <w:ind w:left="426" w:hanging="426"/>
              <w:jc w:val="both"/>
              <w:rPr>
                <w:rFonts w:ascii="Maiandra GD" w:hAnsi="Maiandra GD" w:cs="Arial"/>
                <w:b/>
                <w:lang w:val="en-GB"/>
              </w:rPr>
            </w:pPr>
            <w:r w:rsidRPr="0002425A">
              <w:rPr>
                <w:rFonts w:ascii="Maiandra GD" w:hAnsi="Maiandra GD" w:cs="Arial"/>
                <w:b/>
                <w:lang w:val="en-GB"/>
              </w:rPr>
              <w:t>12.</w:t>
            </w:r>
            <w:r w:rsidRPr="0002425A">
              <w:rPr>
                <w:rFonts w:ascii="Maiandra GD" w:hAnsi="Maiandra GD" w:cs="Arial"/>
                <w:b/>
                <w:lang w:val="en-GB"/>
              </w:rPr>
              <w:tab/>
              <w:t>Other skills:</w:t>
            </w:r>
          </w:p>
        </w:tc>
        <w:tc>
          <w:tcPr>
            <w:tcW w:w="5670" w:type="dxa"/>
          </w:tcPr>
          <w:p w14:paraId="3CE33D59" w14:textId="77777777" w:rsidR="00CD6AD7" w:rsidRPr="0002425A" w:rsidRDefault="00CD6AD7" w:rsidP="00CD6AD7">
            <w:pPr>
              <w:tabs>
                <w:tab w:val="left" w:pos="425"/>
              </w:tabs>
              <w:suppressAutoHyphens/>
              <w:jc w:val="both"/>
              <w:rPr>
                <w:rFonts w:ascii="Maiandra GD" w:hAnsi="Maiandra GD" w:cs="Arial"/>
                <w:i/>
                <w:lang w:val="en-GB"/>
              </w:rPr>
            </w:pPr>
            <w:r w:rsidRPr="0002425A">
              <w:rPr>
                <w:rFonts w:ascii="Maiandra GD" w:hAnsi="Maiandra GD" w:cs="Arial"/>
                <w:i/>
                <w:lang w:val="en-GB"/>
              </w:rPr>
              <w:t>[insert the skills]</w:t>
            </w:r>
          </w:p>
        </w:tc>
      </w:tr>
      <w:tr w:rsidR="00CD6AD7" w:rsidRPr="0002425A" w14:paraId="463F2048" w14:textId="77777777" w:rsidTr="00CD6AD7">
        <w:tc>
          <w:tcPr>
            <w:tcW w:w="4077" w:type="dxa"/>
          </w:tcPr>
          <w:p w14:paraId="6BA96479" w14:textId="77777777" w:rsidR="00CD6AD7" w:rsidRPr="0002425A" w:rsidRDefault="00CD6AD7" w:rsidP="00CD6AD7">
            <w:pPr>
              <w:tabs>
                <w:tab w:val="left" w:pos="425"/>
              </w:tabs>
              <w:suppressAutoHyphens/>
              <w:ind w:left="426" w:hanging="426"/>
              <w:jc w:val="both"/>
              <w:rPr>
                <w:rFonts w:ascii="Maiandra GD" w:hAnsi="Maiandra GD" w:cs="Arial"/>
                <w:b/>
                <w:lang w:val="en-GB"/>
              </w:rPr>
            </w:pPr>
            <w:r w:rsidRPr="0002425A">
              <w:rPr>
                <w:rFonts w:ascii="Maiandra GD" w:hAnsi="Maiandra GD" w:cs="Arial"/>
                <w:b/>
                <w:lang w:val="en-GB"/>
              </w:rPr>
              <w:t>13.</w:t>
            </w:r>
            <w:r w:rsidRPr="0002425A">
              <w:rPr>
                <w:rFonts w:ascii="Maiandra GD" w:hAnsi="Maiandra GD" w:cs="Arial"/>
                <w:b/>
                <w:lang w:val="en-GB"/>
              </w:rPr>
              <w:tab/>
              <w:t>Present position:</w:t>
            </w:r>
          </w:p>
        </w:tc>
        <w:tc>
          <w:tcPr>
            <w:tcW w:w="5670" w:type="dxa"/>
          </w:tcPr>
          <w:p w14:paraId="5C806F6A" w14:textId="77777777" w:rsidR="00CD6AD7" w:rsidRPr="0002425A" w:rsidRDefault="00CD6AD7" w:rsidP="00CD6AD7">
            <w:pPr>
              <w:tabs>
                <w:tab w:val="left" w:pos="425"/>
              </w:tabs>
              <w:suppressAutoHyphens/>
              <w:jc w:val="both"/>
              <w:rPr>
                <w:rFonts w:ascii="Maiandra GD" w:hAnsi="Maiandra GD" w:cs="Arial"/>
                <w:i/>
                <w:lang w:val="en-GB"/>
              </w:rPr>
            </w:pPr>
            <w:r w:rsidRPr="0002425A">
              <w:rPr>
                <w:rFonts w:ascii="Maiandra GD" w:hAnsi="Maiandra GD" w:cs="Arial"/>
                <w:i/>
                <w:lang w:val="en-GB"/>
              </w:rPr>
              <w:t>[insert the name]</w:t>
            </w:r>
          </w:p>
        </w:tc>
      </w:tr>
      <w:tr w:rsidR="00CD6AD7" w:rsidRPr="0002425A" w14:paraId="351FDE3D" w14:textId="77777777" w:rsidTr="00CD6AD7">
        <w:tc>
          <w:tcPr>
            <w:tcW w:w="4077" w:type="dxa"/>
          </w:tcPr>
          <w:p w14:paraId="7EC63DC6" w14:textId="77777777" w:rsidR="00CD6AD7" w:rsidRPr="0002425A" w:rsidRDefault="00CD6AD7" w:rsidP="00CD6AD7">
            <w:pPr>
              <w:tabs>
                <w:tab w:val="left" w:pos="425"/>
              </w:tabs>
              <w:suppressAutoHyphens/>
              <w:ind w:left="426" w:hanging="426"/>
              <w:jc w:val="both"/>
              <w:rPr>
                <w:rFonts w:ascii="Maiandra GD" w:hAnsi="Maiandra GD" w:cs="Arial"/>
                <w:b/>
                <w:lang w:val="en-GB"/>
              </w:rPr>
            </w:pPr>
            <w:r w:rsidRPr="0002425A">
              <w:rPr>
                <w:rFonts w:ascii="Maiandra GD" w:hAnsi="Maiandra GD" w:cs="Arial"/>
                <w:b/>
                <w:lang w:val="en-GB"/>
              </w:rPr>
              <w:t>14.</w:t>
            </w:r>
            <w:r w:rsidRPr="0002425A">
              <w:rPr>
                <w:rFonts w:ascii="Maiandra GD" w:hAnsi="Maiandra GD" w:cs="Arial"/>
                <w:b/>
                <w:lang w:val="en-GB"/>
              </w:rPr>
              <w:tab/>
              <w:t>Years of experience:</w:t>
            </w:r>
          </w:p>
        </w:tc>
        <w:tc>
          <w:tcPr>
            <w:tcW w:w="5670" w:type="dxa"/>
          </w:tcPr>
          <w:p w14:paraId="163CCA0C" w14:textId="77777777" w:rsidR="00CD6AD7" w:rsidRPr="0002425A" w:rsidRDefault="00CD6AD7" w:rsidP="00CD6AD7">
            <w:pPr>
              <w:tabs>
                <w:tab w:val="left" w:pos="425"/>
              </w:tabs>
              <w:suppressAutoHyphens/>
              <w:jc w:val="both"/>
              <w:rPr>
                <w:rFonts w:ascii="Maiandra GD" w:hAnsi="Maiandra GD" w:cs="Arial"/>
                <w:i/>
                <w:lang w:val="en-GB"/>
              </w:rPr>
            </w:pPr>
            <w:r w:rsidRPr="0002425A">
              <w:rPr>
                <w:rFonts w:ascii="Maiandra GD" w:hAnsi="Maiandra GD" w:cs="Arial"/>
                <w:i/>
                <w:lang w:val="en-GB"/>
              </w:rPr>
              <w:t>[insert the no]</w:t>
            </w:r>
          </w:p>
        </w:tc>
      </w:tr>
      <w:tr w:rsidR="00CD6AD7" w:rsidRPr="0002425A" w14:paraId="554ECB0C" w14:textId="77777777" w:rsidTr="00CD6AD7">
        <w:tc>
          <w:tcPr>
            <w:tcW w:w="9747" w:type="dxa"/>
            <w:gridSpan w:val="2"/>
          </w:tcPr>
          <w:p w14:paraId="229DA6A0" w14:textId="77777777" w:rsidR="00CD6AD7" w:rsidRPr="0002425A" w:rsidRDefault="00CD6AD7" w:rsidP="00CD6AD7">
            <w:pPr>
              <w:tabs>
                <w:tab w:val="left" w:pos="425"/>
              </w:tabs>
              <w:suppressAutoHyphens/>
              <w:ind w:left="426" w:hanging="426"/>
              <w:jc w:val="both"/>
              <w:rPr>
                <w:rFonts w:ascii="Maiandra GD" w:hAnsi="Maiandra GD" w:cs="Arial"/>
                <w:b/>
                <w:lang w:val="en-GB"/>
              </w:rPr>
            </w:pPr>
            <w:r w:rsidRPr="0002425A">
              <w:rPr>
                <w:rFonts w:ascii="Maiandra GD" w:hAnsi="Maiandra GD" w:cs="Arial"/>
                <w:b/>
                <w:lang w:val="en-GB"/>
              </w:rPr>
              <w:t>15.</w:t>
            </w:r>
            <w:r w:rsidRPr="0002425A">
              <w:rPr>
                <w:rFonts w:ascii="Maiandra GD" w:hAnsi="Maiandra GD" w:cs="Arial"/>
                <w:b/>
                <w:lang w:val="en-GB"/>
              </w:rPr>
              <w:tab/>
              <w:t>Key qualifications:</w:t>
            </w:r>
            <w:r w:rsidRPr="0002425A">
              <w:rPr>
                <w:rFonts w:ascii="Maiandra GD" w:hAnsi="Maiandra GD" w:cs="Arial"/>
                <w:lang w:val="en-GB"/>
              </w:rPr>
              <w:t xml:space="preserve"> (Relevant to the assignment)</w:t>
            </w:r>
          </w:p>
          <w:p w14:paraId="150E0126" w14:textId="77777777" w:rsidR="00CD6AD7" w:rsidRPr="0002425A" w:rsidRDefault="00CD6AD7" w:rsidP="00CD6AD7">
            <w:pPr>
              <w:ind w:left="360"/>
              <w:jc w:val="both"/>
              <w:rPr>
                <w:rFonts w:ascii="Maiandra GD" w:hAnsi="Maiandra GD" w:cs="Arial"/>
                <w:i/>
                <w:lang w:val="en-GB"/>
              </w:rPr>
            </w:pPr>
            <w:r w:rsidRPr="0002425A">
              <w:rPr>
                <w:rFonts w:ascii="Maiandra GD" w:hAnsi="Maiandra GD" w:cs="Arial"/>
                <w:i/>
                <w:lang w:val="en-GB"/>
              </w:rPr>
              <w:t>[insert the key qualifications]</w:t>
            </w:r>
            <w:r w:rsidRPr="0002425A">
              <w:rPr>
                <w:rFonts w:ascii="Maiandra GD" w:hAnsi="Maiandra GD" w:cs="Arial"/>
                <w:i/>
                <w:lang w:val="en-GB"/>
              </w:rPr>
              <w:fldChar w:fldCharType="begin"/>
            </w:r>
            <w:r w:rsidRPr="0002425A">
              <w:rPr>
                <w:rFonts w:ascii="Maiandra GD" w:hAnsi="Maiandra GD" w:cs="Arial"/>
                <w:i/>
                <w:lang w:val="en-GB"/>
              </w:rPr>
              <w:instrText xml:space="preserve">  </w:instrText>
            </w:r>
            <w:r w:rsidRPr="0002425A">
              <w:rPr>
                <w:rFonts w:ascii="Maiandra GD" w:hAnsi="Maiandra GD" w:cs="Arial"/>
                <w:i/>
                <w:lang w:val="en-GB"/>
              </w:rPr>
              <w:fldChar w:fldCharType="end"/>
            </w:r>
          </w:p>
        </w:tc>
      </w:tr>
    </w:tbl>
    <w:p w14:paraId="4AD066B2" w14:textId="77777777" w:rsidR="00CD6AD7" w:rsidRPr="0002425A" w:rsidRDefault="00CD6AD7" w:rsidP="00CD6AD7">
      <w:pPr>
        <w:tabs>
          <w:tab w:val="left" w:pos="426"/>
        </w:tabs>
        <w:ind w:left="426" w:hanging="426"/>
        <w:jc w:val="both"/>
        <w:rPr>
          <w:rFonts w:ascii="Maiandra GD" w:hAnsi="Maiandra GD" w:cs="Arial"/>
          <w:b/>
          <w:lang w:val="en-GB"/>
        </w:rPr>
      </w:pPr>
      <w:r w:rsidRPr="0002425A">
        <w:rPr>
          <w:rFonts w:ascii="Maiandra GD" w:hAnsi="Maiandra GD" w:cs="Arial"/>
          <w:b/>
          <w:lang w:val="en-GB"/>
        </w:rPr>
        <w:t>16.</w:t>
      </w:r>
      <w:r w:rsidRPr="0002425A">
        <w:rPr>
          <w:rFonts w:ascii="Maiandra GD" w:hAnsi="Maiandra GD" w:cs="Arial"/>
          <w:b/>
          <w:lang w:val="en-GB"/>
        </w:rPr>
        <w:tab/>
        <w:t>Specific experience in the region:</w:t>
      </w:r>
    </w:p>
    <w:p w14:paraId="3800A49D" w14:textId="77777777" w:rsidR="00CD6AD7" w:rsidRPr="0002425A" w:rsidRDefault="00CD6AD7" w:rsidP="00CD6AD7">
      <w:pPr>
        <w:jc w:val="both"/>
        <w:rPr>
          <w:rFonts w:ascii="Maiandra GD" w:hAnsi="Maiandra GD" w:cs="Arial"/>
          <w:lang w:val="en-GB"/>
        </w:rPr>
      </w:pPr>
    </w:p>
    <w:tbl>
      <w:tblPr>
        <w:tblW w:w="0" w:type="auto"/>
        <w:jc w:val="center"/>
        <w:tblLayout w:type="fixed"/>
        <w:tblCellMar>
          <w:left w:w="120" w:type="dxa"/>
          <w:right w:w="120" w:type="dxa"/>
        </w:tblCellMar>
        <w:tblLook w:val="0000" w:firstRow="0" w:lastRow="0" w:firstColumn="0" w:lastColumn="0" w:noHBand="0" w:noVBand="0"/>
      </w:tblPr>
      <w:tblGrid>
        <w:gridCol w:w="2857"/>
        <w:gridCol w:w="3855"/>
      </w:tblGrid>
      <w:tr w:rsidR="00CD6AD7" w:rsidRPr="0002425A" w14:paraId="199F45B8" w14:textId="77777777" w:rsidTr="00CD6AD7">
        <w:trPr>
          <w:jc w:val="center"/>
        </w:trPr>
        <w:tc>
          <w:tcPr>
            <w:tcW w:w="2857" w:type="dxa"/>
            <w:tcBorders>
              <w:top w:val="double" w:sz="6" w:space="0" w:color="auto"/>
              <w:left w:val="double" w:sz="6" w:space="0" w:color="auto"/>
              <w:bottom w:val="double" w:sz="6" w:space="0" w:color="auto"/>
            </w:tcBorders>
            <w:shd w:val="pct5" w:color="auto" w:fill="FFFFFF"/>
          </w:tcPr>
          <w:p w14:paraId="0BB7EEBC" w14:textId="77777777" w:rsidR="00CD6AD7" w:rsidRPr="0002425A" w:rsidRDefault="00CD6AD7" w:rsidP="00CD6AD7">
            <w:pPr>
              <w:pStyle w:val="normaltableau"/>
              <w:spacing w:before="0" w:after="0"/>
              <w:ind w:left="426"/>
              <w:rPr>
                <w:rFonts w:ascii="Maiandra GD" w:hAnsi="Maiandra GD" w:cs="Arial"/>
                <w:b/>
                <w:sz w:val="24"/>
                <w:szCs w:val="24"/>
              </w:rPr>
            </w:pPr>
            <w:r w:rsidRPr="0002425A">
              <w:rPr>
                <w:rFonts w:ascii="Maiandra GD" w:hAnsi="Maiandra GD" w:cs="Arial"/>
                <w:b/>
                <w:sz w:val="24"/>
                <w:szCs w:val="24"/>
              </w:rPr>
              <w:t>Country</w:t>
            </w:r>
          </w:p>
        </w:tc>
        <w:tc>
          <w:tcPr>
            <w:tcW w:w="3855" w:type="dxa"/>
            <w:tcBorders>
              <w:top w:val="double" w:sz="6" w:space="0" w:color="auto"/>
              <w:left w:val="single" w:sz="6" w:space="0" w:color="auto"/>
              <w:bottom w:val="double" w:sz="6" w:space="0" w:color="auto"/>
              <w:right w:val="double" w:sz="6" w:space="0" w:color="auto"/>
            </w:tcBorders>
            <w:shd w:val="pct5" w:color="auto" w:fill="FFFFFF"/>
          </w:tcPr>
          <w:p w14:paraId="2A4E51A7" w14:textId="77777777" w:rsidR="00CD6AD7" w:rsidRPr="0002425A" w:rsidRDefault="00CD6AD7" w:rsidP="00CD6AD7">
            <w:pPr>
              <w:pStyle w:val="normaltableau"/>
              <w:spacing w:before="0" w:after="0"/>
              <w:ind w:left="426"/>
              <w:rPr>
                <w:rFonts w:ascii="Maiandra GD" w:hAnsi="Maiandra GD" w:cs="Arial"/>
                <w:b/>
                <w:sz w:val="24"/>
                <w:szCs w:val="24"/>
              </w:rPr>
            </w:pPr>
            <w:r w:rsidRPr="0002425A">
              <w:rPr>
                <w:rFonts w:ascii="Maiandra GD" w:hAnsi="Maiandra GD" w:cs="Arial"/>
                <w:b/>
                <w:sz w:val="24"/>
                <w:szCs w:val="24"/>
              </w:rPr>
              <w:t>Date from - Date to</w:t>
            </w:r>
          </w:p>
        </w:tc>
      </w:tr>
      <w:tr w:rsidR="00CD6AD7" w:rsidRPr="0002425A" w14:paraId="6DFCBA0D" w14:textId="77777777" w:rsidTr="00CD6AD7">
        <w:trPr>
          <w:jc w:val="center"/>
        </w:trPr>
        <w:tc>
          <w:tcPr>
            <w:tcW w:w="2857" w:type="dxa"/>
            <w:tcBorders>
              <w:left w:val="double" w:sz="6" w:space="0" w:color="auto"/>
              <w:bottom w:val="single" w:sz="4" w:space="0" w:color="auto"/>
            </w:tcBorders>
          </w:tcPr>
          <w:p w14:paraId="0E42535A" w14:textId="77777777" w:rsidR="00CD6AD7" w:rsidRPr="0002425A" w:rsidRDefault="00CD6AD7" w:rsidP="00CD6AD7">
            <w:pPr>
              <w:pStyle w:val="normaltableau"/>
              <w:spacing w:before="0" w:after="0"/>
              <w:rPr>
                <w:rFonts w:ascii="Maiandra GD" w:hAnsi="Maiandra GD" w:cs="Arial"/>
                <w:i/>
                <w:sz w:val="24"/>
                <w:szCs w:val="24"/>
              </w:rPr>
            </w:pPr>
            <w:r w:rsidRPr="0002425A">
              <w:rPr>
                <w:rFonts w:ascii="Maiandra GD" w:hAnsi="Maiandra GD" w:cs="Arial"/>
                <w:i/>
                <w:sz w:val="24"/>
                <w:szCs w:val="24"/>
              </w:rPr>
              <w:t>[insert the country]</w:t>
            </w:r>
          </w:p>
        </w:tc>
        <w:tc>
          <w:tcPr>
            <w:tcW w:w="3855" w:type="dxa"/>
            <w:tcBorders>
              <w:left w:val="single" w:sz="6" w:space="0" w:color="auto"/>
              <w:bottom w:val="single" w:sz="4" w:space="0" w:color="auto"/>
              <w:right w:val="double" w:sz="6" w:space="0" w:color="auto"/>
            </w:tcBorders>
          </w:tcPr>
          <w:p w14:paraId="21845D51" w14:textId="77777777" w:rsidR="00CD6AD7" w:rsidRPr="0002425A" w:rsidRDefault="00CD6AD7" w:rsidP="00CD6AD7">
            <w:pPr>
              <w:pStyle w:val="normaltableau"/>
              <w:spacing w:before="0" w:after="0"/>
              <w:ind w:left="426"/>
              <w:rPr>
                <w:rFonts w:ascii="Maiandra GD" w:hAnsi="Maiandra GD" w:cs="Arial"/>
                <w:sz w:val="24"/>
                <w:szCs w:val="24"/>
              </w:rPr>
            </w:pPr>
            <w:r w:rsidRPr="0002425A">
              <w:rPr>
                <w:rFonts w:ascii="Maiandra GD" w:hAnsi="Maiandra GD" w:cs="Arial"/>
                <w:i/>
                <w:sz w:val="24"/>
                <w:szCs w:val="24"/>
              </w:rPr>
              <w:t>[indicate the month and the year]</w:t>
            </w:r>
          </w:p>
        </w:tc>
      </w:tr>
      <w:tr w:rsidR="00CD6AD7" w:rsidRPr="0002425A" w14:paraId="777A09BF" w14:textId="77777777" w:rsidTr="00CD6AD7">
        <w:trPr>
          <w:jc w:val="center"/>
        </w:trPr>
        <w:tc>
          <w:tcPr>
            <w:tcW w:w="2857" w:type="dxa"/>
            <w:tcBorders>
              <w:left w:val="double" w:sz="6" w:space="0" w:color="auto"/>
              <w:bottom w:val="single" w:sz="4" w:space="0" w:color="auto"/>
            </w:tcBorders>
          </w:tcPr>
          <w:p w14:paraId="137A6575" w14:textId="77777777" w:rsidR="00CD6AD7" w:rsidRPr="0002425A" w:rsidRDefault="00CD6AD7" w:rsidP="00CD6AD7">
            <w:pPr>
              <w:pStyle w:val="normaltableau"/>
              <w:spacing w:before="0" w:after="0"/>
              <w:rPr>
                <w:rFonts w:ascii="Maiandra GD" w:hAnsi="Maiandra GD" w:cs="Arial"/>
                <w:i/>
                <w:sz w:val="24"/>
                <w:szCs w:val="24"/>
              </w:rPr>
            </w:pPr>
            <w:r w:rsidRPr="0002425A">
              <w:rPr>
                <w:rFonts w:ascii="Maiandra GD" w:hAnsi="Maiandra GD" w:cs="Arial"/>
                <w:i/>
                <w:sz w:val="24"/>
                <w:szCs w:val="24"/>
              </w:rPr>
              <w:t>................</w:t>
            </w:r>
          </w:p>
        </w:tc>
        <w:tc>
          <w:tcPr>
            <w:tcW w:w="3855" w:type="dxa"/>
            <w:tcBorders>
              <w:left w:val="single" w:sz="6" w:space="0" w:color="auto"/>
              <w:bottom w:val="single" w:sz="4" w:space="0" w:color="auto"/>
              <w:right w:val="double" w:sz="6" w:space="0" w:color="auto"/>
            </w:tcBorders>
          </w:tcPr>
          <w:p w14:paraId="59930029" w14:textId="77777777" w:rsidR="00CD6AD7" w:rsidRPr="0002425A" w:rsidRDefault="00CD6AD7" w:rsidP="00CD6AD7">
            <w:pPr>
              <w:pStyle w:val="normaltableau"/>
              <w:spacing w:before="0" w:after="0"/>
              <w:ind w:left="426"/>
              <w:rPr>
                <w:rFonts w:ascii="Maiandra GD" w:hAnsi="Maiandra GD" w:cs="Arial"/>
                <w:i/>
                <w:sz w:val="24"/>
                <w:szCs w:val="24"/>
              </w:rPr>
            </w:pPr>
            <w:r w:rsidRPr="0002425A">
              <w:rPr>
                <w:rFonts w:ascii="Maiandra GD" w:hAnsi="Maiandra GD" w:cs="Arial"/>
                <w:i/>
                <w:sz w:val="24"/>
                <w:szCs w:val="24"/>
              </w:rPr>
              <w:t>......................</w:t>
            </w:r>
          </w:p>
        </w:tc>
      </w:tr>
      <w:tr w:rsidR="00CD6AD7" w:rsidRPr="0002425A" w14:paraId="245B02F4" w14:textId="77777777" w:rsidTr="00CD6AD7">
        <w:trPr>
          <w:jc w:val="center"/>
        </w:trPr>
        <w:tc>
          <w:tcPr>
            <w:tcW w:w="2857" w:type="dxa"/>
            <w:tcBorders>
              <w:top w:val="single" w:sz="6" w:space="0" w:color="auto"/>
              <w:left w:val="double" w:sz="6" w:space="0" w:color="auto"/>
              <w:bottom w:val="double" w:sz="6" w:space="0" w:color="auto"/>
            </w:tcBorders>
          </w:tcPr>
          <w:p w14:paraId="1FD4D0F6" w14:textId="77777777" w:rsidR="00CD6AD7" w:rsidRPr="0002425A" w:rsidRDefault="00CD6AD7" w:rsidP="00CD6AD7">
            <w:pPr>
              <w:pStyle w:val="normaltableau"/>
              <w:spacing w:before="0" w:after="0"/>
              <w:rPr>
                <w:rFonts w:ascii="Maiandra GD" w:hAnsi="Maiandra GD" w:cs="Arial"/>
                <w:i/>
                <w:sz w:val="24"/>
                <w:szCs w:val="24"/>
              </w:rPr>
            </w:pPr>
            <w:r w:rsidRPr="0002425A">
              <w:rPr>
                <w:rFonts w:ascii="Maiandra GD" w:hAnsi="Maiandra GD" w:cs="Arial"/>
                <w:i/>
                <w:sz w:val="24"/>
                <w:szCs w:val="24"/>
              </w:rPr>
              <w:t>[insert the country]</w:t>
            </w:r>
          </w:p>
        </w:tc>
        <w:tc>
          <w:tcPr>
            <w:tcW w:w="3855" w:type="dxa"/>
            <w:tcBorders>
              <w:top w:val="single" w:sz="6" w:space="0" w:color="auto"/>
              <w:left w:val="single" w:sz="6" w:space="0" w:color="auto"/>
              <w:bottom w:val="double" w:sz="6" w:space="0" w:color="auto"/>
              <w:right w:val="double" w:sz="6" w:space="0" w:color="auto"/>
            </w:tcBorders>
          </w:tcPr>
          <w:p w14:paraId="4261287C" w14:textId="77777777" w:rsidR="00CD6AD7" w:rsidRPr="0002425A" w:rsidRDefault="00CD6AD7" w:rsidP="00CD6AD7">
            <w:pPr>
              <w:pStyle w:val="normaltableau"/>
              <w:spacing w:before="0" w:after="0"/>
              <w:ind w:left="426"/>
              <w:rPr>
                <w:rFonts w:ascii="Maiandra GD" w:hAnsi="Maiandra GD" w:cs="Arial"/>
                <w:sz w:val="24"/>
                <w:szCs w:val="24"/>
              </w:rPr>
            </w:pPr>
            <w:r w:rsidRPr="0002425A">
              <w:rPr>
                <w:rFonts w:ascii="Maiandra GD" w:hAnsi="Maiandra GD" w:cs="Arial"/>
                <w:i/>
                <w:sz w:val="24"/>
                <w:szCs w:val="24"/>
              </w:rPr>
              <w:t>[indicate the month and the year]</w:t>
            </w:r>
          </w:p>
        </w:tc>
      </w:tr>
    </w:tbl>
    <w:p w14:paraId="528CFF50" w14:textId="77777777" w:rsidR="00CD6AD7" w:rsidRPr="0002425A" w:rsidRDefault="00CD6AD7" w:rsidP="00CD6AD7">
      <w:pPr>
        <w:tabs>
          <w:tab w:val="left" w:pos="426"/>
          <w:tab w:val="center" w:pos="6518"/>
          <w:tab w:val="center" w:pos="8220"/>
        </w:tabs>
        <w:suppressAutoHyphens/>
        <w:jc w:val="both"/>
        <w:rPr>
          <w:rFonts w:ascii="Maiandra GD" w:hAnsi="Maiandra GD" w:cs="Arial"/>
          <w:lang w:val="en-GB"/>
        </w:rPr>
        <w:sectPr w:rsidR="00CD6AD7" w:rsidRPr="0002425A" w:rsidSect="00CD6AD7">
          <w:headerReference w:type="even" r:id="rId21"/>
          <w:footerReference w:type="even" r:id="rId22"/>
          <w:footerReference w:type="default" r:id="rId23"/>
          <w:footerReference w:type="first" r:id="rId24"/>
          <w:footnotePr>
            <w:numRestart w:val="eachPage"/>
          </w:footnotePr>
          <w:pgSz w:w="11907" w:h="16840" w:code="9"/>
          <w:pgMar w:top="851" w:right="851" w:bottom="567" w:left="1418" w:header="851" w:footer="567" w:gutter="0"/>
          <w:cols w:space="720"/>
          <w:noEndnote/>
          <w:docGrid w:linePitch="326"/>
        </w:sectPr>
      </w:pPr>
      <w:r w:rsidRPr="0002425A">
        <w:rPr>
          <w:rFonts w:ascii="Maiandra GD" w:hAnsi="Maiandra GD" w:cs="Arial"/>
          <w:lang w:val="en-GB"/>
        </w:rPr>
        <w:fldChar w:fldCharType="begin"/>
      </w:r>
      <w:r w:rsidRPr="0002425A">
        <w:rPr>
          <w:rFonts w:ascii="Maiandra GD" w:hAnsi="Maiandra GD" w:cs="Arial"/>
          <w:lang w:val="en-GB"/>
        </w:rPr>
        <w:instrText xml:space="preserve">  </w:instrText>
      </w:r>
      <w:r w:rsidRPr="0002425A">
        <w:rPr>
          <w:rFonts w:ascii="Maiandra GD" w:hAnsi="Maiandra GD" w:cs="Arial"/>
          <w:lang w:val="en-GB"/>
        </w:rPr>
        <w:fldChar w:fldCharType="end"/>
      </w:r>
    </w:p>
    <w:p w14:paraId="062B9481" w14:textId="77777777" w:rsidR="00CD6AD7" w:rsidRPr="0002425A" w:rsidRDefault="00CD6AD7" w:rsidP="00CD6AD7">
      <w:pPr>
        <w:tabs>
          <w:tab w:val="left" w:pos="426"/>
          <w:tab w:val="center" w:pos="6518"/>
          <w:tab w:val="center" w:pos="8220"/>
        </w:tabs>
        <w:suppressAutoHyphens/>
        <w:jc w:val="both"/>
        <w:rPr>
          <w:rFonts w:ascii="Maiandra GD" w:hAnsi="Maiandra GD" w:cs="Arial"/>
          <w:b/>
          <w:lang w:val="en-GB"/>
        </w:rPr>
      </w:pPr>
      <w:r w:rsidRPr="0002425A">
        <w:rPr>
          <w:rFonts w:ascii="Maiandra GD" w:hAnsi="Maiandra GD" w:cs="Arial"/>
          <w:b/>
          <w:lang w:val="en-GB"/>
        </w:rPr>
        <w:lastRenderedPageBreak/>
        <w:t>17. Professional experience:</w:t>
      </w:r>
    </w:p>
    <w:p w14:paraId="50ECD6AE" w14:textId="77777777" w:rsidR="00CD6AD7" w:rsidRPr="0002425A" w:rsidRDefault="00CD6AD7" w:rsidP="00CD6AD7">
      <w:pPr>
        <w:tabs>
          <w:tab w:val="left" w:pos="426"/>
          <w:tab w:val="center" w:pos="6518"/>
          <w:tab w:val="center" w:pos="8220"/>
        </w:tabs>
        <w:suppressAutoHyphens/>
        <w:jc w:val="both"/>
        <w:rPr>
          <w:rFonts w:ascii="Maiandra GD" w:hAnsi="Maiandra GD" w:cs="Arial"/>
          <w:lang w:val="en-GB"/>
        </w:rPr>
      </w:pPr>
    </w:p>
    <w:tbl>
      <w:tblPr>
        <w:tblW w:w="15417"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bottom w:w="108" w:type="dxa"/>
        </w:tblCellMar>
        <w:tblLook w:val="0000" w:firstRow="0" w:lastRow="0" w:firstColumn="0" w:lastColumn="0" w:noHBand="0" w:noVBand="0"/>
      </w:tblPr>
      <w:tblGrid>
        <w:gridCol w:w="1242"/>
        <w:gridCol w:w="1296"/>
        <w:gridCol w:w="2106"/>
        <w:gridCol w:w="1418"/>
        <w:gridCol w:w="9355"/>
      </w:tblGrid>
      <w:tr w:rsidR="00CD6AD7" w:rsidRPr="0002425A" w14:paraId="4F5C420E" w14:textId="77777777" w:rsidTr="00CD6AD7">
        <w:trPr>
          <w:trHeight w:val="483"/>
          <w:tblHeader/>
        </w:trPr>
        <w:tc>
          <w:tcPr>
            <w:tcW w:w="1242" w:type="dxa"/>
            <w:tcBorders>
              <w:bottom w:val="single" w:sz="6" w:space="0" w:color="auto"/>
            </w:tcBorders>
            <w:shd w:val="clear" w:color="auto" w:fill="E6E6E6"/>
            <w:vAlign w:val="center"/>
          </w:tcPr>
          <w:p w14:paraId="28F4A56F" w14:textId="77777777" w:rsidR="00CD6AD7" w:rsidRPr="0002425A" w:rsidRDefault="00CD6AD7" w:rsidP="00CD6AD7">
            <w:pPr>
              <w:tabs>
                <w:tab w:val="center" w:pos="6518"/>
                <w:tab w:val="center" w:pos="8220"/>
              </w:tabs>
              <w:suppressAutoHyphens/>
              <w:jc w:val="both"/>
              <w:rPr>
                <w:rFonts w:ascii="Maiandra GD" w:hAnsi="Maiandra GD" w:cs="Arial"/>
                <w:b/>
                <w:lang w:val="en-GB"/>
              </w:rPr>
            </w:pPr>
            <w:r w:rsidRPr="0002425A">
              <w:rPr>
                <w:rFonts w:ascii="Maiandra GD" w:hAnsi="Maiandra GD" w:cs="Arial"/>
                <w:b/>
                <w:lang w:val="en-GB"/>
              </w:rPr>
              <w:t>Date from – Date to</w:t>
            </w:r>
          </w:p>
        </w:tc>
        <w:tc>
          <w:tcPr>
            <w:tcW w:w="1296" w:type="dxa"/>
            <w:tcBorders>
              <w:bottom w:val="single" w:sz="6" w:space="0" w:color="auto"/>
            </w:tcBorders>
            <w:shd w:val="clear" w:color="auto" w:fill="E6E6E6"/>
            <w:vAlign w:val="center"/>
          </w:tcPr>
          <w:p w14:paraId="4C7B4D18" w14:textId="77777777" w:rsidR="00CD6AD7" w:rsidRPr="0002425A" w:rsidRDefault="00CD6AD7" w:rsidP="00CD6AD7">
            <w:pPr>
              <w:tabs>
                <w:tab w:val="center" w:pos="6518"/>
                <w:tab w:val="center" w:pos="8220"/>
              </w:tabs>
              <w:suppressAutoHyphens/>
              <w:jc w:val="both"/>
              <w:rPr>
                <w:rFonts w:ascii="Maiandra GD" w:hAnsi="Maiandra GD" w:cs="Arial"/>
                <w:b/>
                <w:lang w:val="en-GB"/>
              </w:rPr>
            </w:pPr>
            <w:r w:rsidRPr="0002425A">
              <w:rPr>
                <w:rFonts w:ascii="Maiandra GD" w:hAnsi="Maiandra GD" w:cs="Arial"/>
                <w:b/>
                <w:lang w:val="en-GB"/>
              </w:rPr>
              <w:t>Location of the assignment</w:t>
            </w:r>
          </w:p>
        </w:tc>
        <w:tc>
          <w:tcPr>
            <w:tcW w:w="2106" w:type="dxa"/>
            <w:tcBorders>
              <w:bottom w:val="single" w:sz="6" w:space="0" w:color="auto"/>
            </w:tcBorders>
            <w:shd w:val="clear" w:color="auto" w:fill="E6E6E6"/>
            <w:vAlign w:val="center"/>
          </w:tcPr>
          <w:p w14:paraId="31496D48" w14:textId="77777777" w:rsidR="00CD6AD7" w:rsidRPr="0002425A" w:rsidRDefault="00CD6AD7" w:rsidP="00CD6AD7">
            <w:pPr>
              <w:tabs>
                <w:tab w:val="left" w:pos="426"/>
                <w:tab w:val="center" w:pos="6518"/>
                <w:tab w:val="center" w:pos="8220"/>
              </w:tabs>
              <w:suppressAutoHyphens/>
              <w:jc w:val="both"/>
              <w:rPr>
                <w:rFonts w:ascii="Maiandra GD" w:hAnsi="Maiandra GD" w:cs="Arial"/>
                <w:b/>
                <w:lang w:val="en-GB"/>
              </w:rPr>
            </w:pPr>
            <w:r w:rsidRPr="0002425A">
              <w:rPr>
                <w:rFonts w:ascii="Maiandra GD" w:hAnsi="Maiandra GD" w:cs="Arial"/>
                <w:b/>
                <w:lang w:val="en-GB"/>
              </w:rPr>
              <w:t>Company&amp; reference person (name &amp; contact details)</w:t>
            </w:r>
          </w:p>
        </w:tc>
        <w:tc>
          <w:tcPr>
            <w:tcW w:w="1418" w:type="dxa"/>
            <w:tcBorders>
              <w:bottom w:val="single" w:sz="6" w:space="0" w:color="auto"/>
            </w:tcBorders>
            <w:shd w:val="clear" w:color="auto" w:fill="E6E6E6"/>
            <w:vAlign w:val="center"/>
          </w:tcPr>
          <w:p w14:paraId="68F23BA5" w14:textId="77777777" w:rsidR="00CD6AD7" w:rsidRPr="0002425A" w:rsidRDefault="00CD6AD7" w:rsidP="00CD6AD7">
            <w:pPr>
              <w:tabs>
                <w:tab w:val="left" w:pos="426"/>
                <w:tab w:val="center" w:pos="6518"/>
                <w:tab w:val="center" w:pos="8220"/>
              </w:tabs>
              <w:suppressAutoHyphens/>
              <w:jc w:val="both"/>
              <w:rPr>
                <w:rFonts w:ascii="Maiandra GD" w:hAnsi="Maiandra GD" w:cs="Arial"/>
                <w:b/>
                <w:lang w:val="en-GB"/>
              </w:rPr>
            </w:pPr>
            <w:r w:rsidRPr="0002425A">
              <w:rPr>
                <w:rFonts w:ascii="Maiandra GD" w:hAnsi="Maiandra GD" w:cs="Arial"/>
                <w:b/>
                <w:lang w:val="en-GB"/>
              </w:rPr>
              <w:t>Position</w:t>
            </w:r>
          </w:p>
        </w:tc>
        <w:tc>
          <w:tcPr>
            <w:tcW w:w="9355" w:type="dxa"/>
            <w:tcBorders>
              <w:bottom w:val="single" w:sz="6" w:space="0" w:color="auto"/>
            </w:tcBorders>
            <w:shd w:val="clear" w:color="auto" w:fill="E6E6E6"/>
            <w:vAlign w:val="center"/>
          </w:tcPr>
          <w:p w14:paraId="2FE716A3" w14:textId="77777777" w:rsidR="00CD6AD7" w:rsidRPr="0002425A" w:rsidRDefault="00CD6AD7" w:rsidP="00CD6AD7">
            <w:pPr>
              <w:tabs>
                <w:tab w:val="left" w:pos="426"/>
                <w:tab w:val="center" w:pos="6518"/>
                <w:tab w:val="center" w:pos="8220"/>
              </w:tabs>
              <w:suppressAutoHyphens/>
              <w:jc w:val="both"/>
              <w:rPr>
                <w:rFonts w:ascii="Maiandra GD" w:hAnsi="Maiandra GD" w:cs="Arial"/>
                <w:b/>
                <w:lang w:val="en-GB"/>
              </w:rPr>
            </w:pPr>
            <w:r w:rsidRPr="0002425A">
              <w:rPr>
                <w:rFonts w:ascii="Maiandra GD" w:hAnsi="Maiandra GD" w:cs="Arial"/>
                <w:b/>
                <w:lang w:val="en-GB"/>
              </w:rPr>
              <w:t>Description</w:t>
            </w:r>
          </w:p>
        </w:tc>
      </w:tr>
      <w:tr w:rsidR="00CD6AD7" w:rsidRPr="0002425A" w14:paraId="4A8B66B0" w14:textId="77777777" w:rsidTr="00CD6AD7">
        <w:trPr>
          <w:trHeight w:val="483"/>
        </w:trPr>
        <w:tc>
          <w:tcPr>
            <w:tcW w:w="1242" w:type="dxa"/>
            <w:tcBorders>
              <w:top w:val="single" w:sz="6" w:space="0" w:color="auto"/>
              <w:bottom w:val="single" w:sz="6" w:space="0" w:color="auto"/>
            </w:tcBorders>
            <w:shd w:val="clear" w:color="auto" w:fill="auto"/>
            <w:vAlign w:val="center"/>
          </w:tcPr>
          <w:p w14:paraId="215F00EF" w14:textId="77777777" w:rsidR="00CD6AD7" w:rsidRPr="0002425A" w:rsidRDefault="00CD6AD7" w:rsidP="00CD6AD7">
            <w:pPr>
              <w:tabs>
                <w:tab w:val="center" w:pos="6518"/>
                <w:tab w:val="center" w:pos="8220"/>
              </w:tabs>
              <w:suppressAutoHyphens/>
              <w:jc w:val="both"/>
              <w:rPr>
                <w:rFonts w:ascii="Maiandra GD" w:hAnsi="Maiandra GD" w:cs="Arial"/>
                <w:i/>
                <w:lang w:val="en-GB"/>
              </w:rPr>
            </w:pPr>
            <w:r w:rsidRPr="0002425A">
              <w:rPr>
                <w:rFonts w:ascii="Maiandra GD" w:hAnsi="Maiandra GD" w:cs="Arial"/>
                <w:i/>
                <w:lang w:val="en-GB"/>
              </w:rPr>
              <w:t>[indicate the month and the year]</w:t>
            </w:r>
          </w:p>
        </w:tc>
        <w:tc>
          <w:tcPr>
            <w:tcW w:w="1296" w:type="dxa"/>
            <w:tcBorders>
              <w:top w:val="single" w:sz="6" w:space="0" w:color="auto"/>
              <w:bottom w:val="single" w:sz="6" w:space="0" w:color="auto"/>
            </w:tcBorders>
            <w:shd w:val="clear" w:color="auto" w:fill="auto"/>
            <w:vAlign w:val="center"/>
          </w:tcPr>
          <w:p w14:paraId="54B38F3D" w14:textId="77777777" w:rsidR="00CD6AD7" w:rsidRPr="0002425A" w:rsidRDefault="00CD6AD7" w:rsidP="00CD6AD7">
            <w:pPr>
              <w:tabs>
                <w:tab w:val="center" w:pos="6518"/>
                <w:tab w:val="center" w:pos="8220"/>
              </w:tabs>
              <w:suppressAutoHyphens/>
              <w:jc w:val="both"/>
              <w:rPr>
                <w:rFonts w:ascii="Maiandra GD" w:hAnsi="Maiandra GD" w:cs="Arial"/>
                <w:i/>
                <w:lang w:val="en-GB"/>
              </w:rPr>
            </w:pPr>
            <w:r w:rsidRPr="0002425A">
              <w:rPr>
                <w:rFonts w:ascii="Maiandra GD" w:hAnsi="Maiandra GD" w:cs="Arial"/>
                <w:i/>
                <w:lang w:val="en-GB"/>
              </w:rPr>
              <w:t>[indicate the country and the city]</w:t>
            </w:r>
          </w:p>
        </w:tc>
        <w:tc>
          <w:tcPr>
            <w:tcW w:w="2106" w:type="dxa"/>
            <w:tcBorders>
              <w:top w:val="single" w:sz="6" w:space="0" w:color="auto"/>
              <w:bottom w:val="single" w:sz="6" w:space="0" w:color="auto"/>
            </w:tcBorders>
            <w:shd w:val="clear" w:color="auto" w:fill="auto"/>
            <w:vAlign w:val="center"/>
          </w:tcPr>
          <w:p w14:paraId="078AFCC4" w14:textId="77777777" w:rsidR="00CD6AD7" w:rsidRPr="0002425A" w:rsidRDefault="00CD6AD7" w:rsidP="00CD6AD7">
            <w:pPr>
              <w:jc w:val="both"/>
              <w:rPr>
                <w:rFonts w:ascii="Maiandra GD" w:hAnsi="Maiandra GD" w:cs="Arial"/>
                <w:b/>
                <w:i/>
                <w:lang w:val="en-GB"/>
              </w:rPr>
            </w:pPr>
            <w:r w:rsidRPr="0002425A">
              <w:rPr>
                <w:rFonts w:ascii="Maiandra GD" w:hAnsi="Maiandra GD" w:cs="Arial"/>
                <w:b/>
                <w:i/>
                <w:lang w:val="en-GB"/>
              </w:rPr>
              <w:t>Name of the Company:</w:t>
            </w:r>
          </w:p>
          <w:p w14:paraId="7A0FAA5D" w14:textId="77777777" w:rsidR="00CD6AD7" w:rsidRPr="0002425A" w:rsidRDefault="00CD6AD7" w:rsidP="00CD6AD7">
            <w:pPr>
              <w:jc w:val="both"/>
              <w:rPr>
                <w:rFonts w:ascii="Maiandra GD" w:hAnsi="Maiandra GD" w:cs="Arial"/>
                <w:b/>
                <w:i/>
                <w:lang w:val="en-GB"/>
              </w:rPr>
            </w:pPr>
            <w:r w:rsidRPr="0002425A">
              <w:rPr>
                <w:rFonts w:ascii="Maiandra GD" w:hAnsi="Maiandra GD" w:cs="Arial"/>
                <w:b/>
                <w:i/>
                <w:lang w:val="en-GB"/>
              </w:rPr>
              <w:t>Address of the company:</w:t>
            </w:r>
          </w:p>
          <w:p w14:paraId="4607B6B5" w14:textId="77777777" w:rsidR="00CD6AD7" w:rsidRPr="0002425A" w:rsidRDefault="00CD6AD7" w:rsidP="00CD6AD7">
            <w:pPr>
              <w:jc w:val="both"/>
              <w:rPr>
                <w:rFonts w:ascii="Maiandra GD" w:hAnsi="Maiandra GD" w:cs="Arial"/>
                <w:b/>
                <w:i/>
                <w:lang w:val="en-GB"/>
              </w:rPr>
            </w:pPr>
            <w:r w:rsidRPr="0002425A">
              <w:rPr>
                <w:rFonts w:ascii="Maiandra GD" w:hAnsi="Maiandra GD" w:cs="Arial"/>
                <w:b/>
                <w:i/>
                <w:lang w:val="en-GB"/>
              </w:rPr>
              <w:t>Phone:</w:t>
            </w:r>
          </w:p>
          <w:p w14:paraId="30F92096" w14:textId="77777777" w:rsidR="00CD6AD7" w:rsidRPr="0002425A" w:rsidRDefault="00CD6AD7" w:rsidP="00CD6AD7">
            <w:pPr>
              <w:jc w:val="both"/>
              <w:rPr>
                <w:rFonts w:ascii="Maiandra GD" w:hAnsi="Maiandra GD" w:cs="Arial"/>
                <w:b/>
                <w:i/>
                <w:lang w:val="en-GB"/>
              </w:rPr>
            </w:pPr>
            <w:r w:rsidRPr="0002425A">
              <w:rPr>
                <w:rFonts w:ascii="Maiandra GD" w:hAnsi="Maiandra GD" w:cs="Arial"/>
                <w:b/>
                <w:i/>
                <w:lang w:val="en-GB"/>
              </w:rPr>
              <w:t>Fax:</w:t>
            </w:r>
          </w:p>
          <w:p w14:paraId="6063E45F" w14:textId="77777777" w:rsidR="00CD6AD7" w:rsidRPr="0002425A" w:rsidRDefault="00CD6AD7" w:rsidP="00CD6AD7">
            <w:pPr>
              <w:jc w:val="both"/>
              <w:rPr>
                <w:rFonts w:ascii="Maiandra GD" w:hAnsi="Maiandra GD" w:cs="Arial"/>
                <w:b/>
                <w:i/>
                <w:lang w:val="en-GB"/>
              </w:rPr>
            </w:pPr>
            <w:r w:rsidRPr="0002425A">
              <w:rPr>
                <w:rFonts w:ascii="Maiandra GD" w:hAnsi="Maiandra GD" w:cs="Arial"/>
                <w:b/>
                <w:i/>
                <w:lang w:val="en-GB"/>
              </w:rPr>
              <w:t xml:space="preserve">Email: </w:t>
            </w:r>
          </w:p>
          <w:p w14:paraId="733CEE18" w14:textId="77777777" w:rsidR="00CD6AD7" w:rsidRPr="0002425A" w:rsidRDefault="00CD6AD7" w:rsidP="00CD6AD7">
            <w:pPr>
              <w:jc w:val="both"/>
              <w:rPr>
                <w:rFonts w:ascii="Maiandra GD" w:hAnsi="Maiandra GD" w:cs="Arial"/>
                <w:i/>
                <w:lang w:val="en-GB"/>
              </w:rPr>
            </w:pPr>
            <w:r w:rsidRPr="0002425A">
              <w:rPr>
                <w:rFonts w:ascii="Maiandra GD" w:hAnsi="Maiandra GD" w:cs="Arial"/>
                <w:b/>
                <w:i/>
                <w:lang w:val="en-GB"/>
              </w:rPr>
              <w:t>Name and title of the reference person from the company:</w:t>
            </w:r>
          </w:p>
        </w:tc>
        <w:tc>
          <w:tcPr>
            <w:tcW w:w="1418" w:type="dxa"/>
            <w:tcBorders>
              <w:top w:val="single" w:sz="6" w:space="0" w:color="auto"/>
              <w:bottom w:val="single" w:sz="6" w:space="0" w:color="auto"/>
            </w:tcBorders>
            <w:shd w:val="clear" w:color="auto" w:fill="auto"/>
            <w:vAlign w:val="center"/>
          </w:tcPr>
          <w:p w14:paraId="038709E8" w14:textId="77777777" w:rsidR="00CD6AD7" w:rsidRPr="0002425A" w:rsidRDefault="00CD6AD7" w:rsidP="00CD6AD7">
            <w:pPr>
              <w:tabs>
                <w:tab w:val="left" w:pos="426"/>
                <w:tab w:val="center" w:pos="6518"/>
                <w:tab w:val="center" w:pos="8220"/>
              </w:tabs>
              <w:suppressAutoHyphens/>
              <w:jc w:val="both"/>
              <w:rPr>
                <w:rFonts w:ascii="Maiandra GD" w:hAnsi="Maiandra GD" w:cs="Arial"/>
                <w:i/>
                <w:lang w:val="en-GB"/>
              </w:rPr>
            </w:pPr>
            <w:r w:rsidRPr="0002425A">
              <w:rPr>
                <w:rFonts w:ascii="Maiandra GD" w:hAnsi="Maiandra GD" w:cs="Arial"/>
                <w:i/>
                <w:lang w:val="en-GB"/>
              </w:rPr>
              <w:t>[indicate the exact name and title and if it was a short term or a long term position]</w:t>
            </w:r>
          </w:p>
        </w:tc>
        <w:tc>
          <w:tcPr>
            <w:tcW w:w="9355" w:type="dxa"/>
            <w:tcBorders>
              <w:top w:val="single" w:sz="6" w:space="0" w:color="auto"/>
              <w:bottom w:val="single" w:sz="6" w:space="0" w:color="auto"/>
            </w:tcBorders>
            <w:shd w:val="clear" w:color="auto" w:fill="auto"/>
          </w:tcPr>
          <w:p w14:paraId="6E93AE12" w14:textId="77777777" w:rsidR="00CD6AD7" w:rsidRPr="0002425A" w:rsidRDefault="00CD6AD7" w:rsidP="00CD6AD7">
            <w:pPr>
              <w:pStyle w:val="Default"/>
              <w:jc w:val="both"/>
              <w:rPr>
                <w:rFonts w:ascii="Maiandra GD" w:hAnsi="Maiandra GD" w:cs="Arial"/>
                <w:b/>
                <w:i/>
                <w:lang w:val="en-GB"/>
              </w:rPr>
            </w:pPr>
            <w:r w:rsidRPr="0002425A">
              <w:rPr>
                <w:rFonts w:ascii="Maiandra GD" w:hAnsi="Maiandra GD" w:cs="Arial"/>
                <w:b/>
                <w:i/>
                <w:lang w:val="en-GB"/>
              </w:rPr>
              <w:t xml:space="preserve">Name of the Assignment: </w:t>
            </w:r>
          </w:p>
          <w:p w14:paraId="3289C97F" w14:textId="77777777" w:rsidR="00CD6AD7" w:rsidRPr="0002425A" w:rsidRDefault="00CD6AD7" w:rsidP="00CD6AD7">
            <w:pPr>
              <w:pStyle w:val="Default"/>
              <w:jc w:val="both"/>
              <w:rPr>
                <w:rFonts w:ascii="Maiandra GD" w:hAnsi="Maiandra GD" w:cs="Arial"/>
                <w:b/>
                <w:i/>
                <w:lang w:val="en-GB"/>
              </w:rPr>
            </w:pPr>
            <w:r w:rsidRPr="0002425A">
              <w:rPr>
                <w:rFonts w:ascii="Maiandra GD" w:hAnsi="Maiandra GD" w:cs="Arial"/>
                <w:b/>
                <w:i/>
                <w:lang w:val="en-GB"/>
              </w:rPr>
              <w:t>Beneficiary of the Assignment:</w:t>
            </w:r>
          </w:p>
          <w:p w14:paraId="6B03E8C6" w14:textId="77777777" w:rsidR="00CD6AD7" w:rsidRPr="0002425A" w:rsidRDefault="00CD6AD7" w:rsidP="00CD6AD7">
            <w:pPr>
              <w:pStyle w:val="Default"/>
              <w:jc w:val="both"/>
              <w:rPr>
                <w:rFonts w:ascii="Maiandra GD" w:hAnsi="Maiandra GD" w:cs="Arial"/>
                <w:b/>
                <w:i/>
                <w:lang w:val="en-GB"/>
              </w:rPr>
            </w:pPr>
            <w:r w:rsidRPr="0002425A">
              <w:rPr>
                <w:rFonts w:ascii="Maiandra GD" w:hAnsi="Maiandra GD" w:cs="Arial"/>
                <w:b/>
                <w:i/>
                <w:lang w:val="en-GB"/>
              </w:rPr>
              <w:t xml:space="preserve">Brief description of the Assignment: </w:t>
            </w:r>
          </w:p>
          <w:p w14:paraId="1005D364" w14:textId="77777777" w:rsidR="00CD6AD7" w:rsidRPr="0002425A" w:rsidRDefault="00CD6AD7" w:rsidP="00CD6AD7">
            <w:pPr>
              <w:pStyle w:val="Default"/>
              <w:jc w:val="both"/>
              <w:rPr>
                <w:rFonts w:ascii="Maiandra GD" w:hAnsi="Maiandra GD" w:cs="Arial"/>
                <w:i/>
                <w:lang w:val="en-GB"/>
              </w:rPr>
            </w:pPr>
            <w:r w:rsidRPr="0002425A">
              <w:rPr>
                <w:rFonts w:ascii="Maiandra GD" w:hAnsi="Maiandra GD" w:cs="Arial"/>
                <w:b/>
                <w:i/>
                <w:lang w:val="en-GB"/>
              </w:rPr>
              <w:t>Responsibilities:</w:t>
            </w:r>
            <w:r w:rsidRPr="0002425A">
              <w:rPr>
                <w:rFonts w:ascii="Maiandra GD" w:hAnsi="Maiandra GD" w:cs="Arial"/>
                <w:i/>
                <w:lang w:val="en-GB"/>
              </w:rPr>
              <w:t xml:space="preserve"> </w:t>
            </w:r>
          </w:p>
        </w:tc>
      </w:tr>
      <w:tr w:rsidR="00CD6AD7" w:rsidRPr="0002425A" w14:paraId="5902C334" w14:textId="77777777" w:rsidTr="00CD6AD7">
        <w:trPr>
          <w:trHeight w:val="483"/>
        </w:trPr>
        <w:tc>
          <w:tcPr>
            <w:tcW w:w="1242" w:type="dxa"/>
            <w:tcBorders>
              <w:top w:val="single" w:sz="6" w:space="0" w:color="auto"/>
              <w:bottom w:val="single" w:sz="6" w:space="0" w:color="auto"/>
            </w:tcBorders>
            <w:shd w:val="clear" w:color="auto" w:fill="auto"/>
            <w:vAlign w:val="center"/>
          </w:tcPr>
          <w:p w14:paraId="60EF5317" w14:textId="77777777" w:rsidR="00CD6AD7" w:rsidRPr="0002425A" w:rsidRDefault="00CD6AD7" w:rsidP="00CD6AD7">
            <w:pPr>
              <w:tabs>
                <w:tab w:val="center" w:pos="6518"/>
                <w:tab w:val="center" w:pos="8220"/>
              </w:tabs>
              <w:suppressAutoHyphens/>
              <w:jc w:val="both"/>
              <w:rPr>
                <w:rFonts w:ascii="Maiandra GD" w:hAnsi="Maiandra GD" w:cs="Arial"/>
                <w:i/>
                <w:lang w:val="en-GB"/>
              </w:rPr>
            </w:pPr>
            <w:r w:rsidRPr="0002425A">
              <w:rPr>
                <w:rFonts w:ascii="Maiandra GD" w:hAnsi="Maiandra GD" w:cs="Arial"/>
                <w:i/>
                <w:lang w:val="en-GB"/>
              </w:rPr>
              <w:t>[indicate the month and the year]</w:t>
            </w:r>
          </w:p>
        </w:tc>
        <w:tc>
          <w:tcPr>
            <w:tcW w:w="1296" w:type="dxa"/>
            <w:tcBorders>
              <w:top w:val="single" w:sz="6" w:space="0" w:color="auto"/>
              <w:bottom w:val="single" w:sz="6" w:space="0" w:color="auto"/>
            </w:tcBorders>
            <w:shd w:val="clear" w:color="auto" w:fill="auto"/>
            <w:vAlign w:val="center"/>
          </w:tcPr>
          <w:p w14:paraId="58537B6F" w14:textId="77777777" w:rsidR="00CD6AD7" w:rsidRPr="0002425A" w:rsidRDefault="00CD6AD7" w:rsidP="00CD6AD7">
            <w:pPr>
              <w:tabs>
                <w:tab w:val="center" w:pos="6518"/>
                <w:tab w:val="center" w:pos="8220"/>
              </w:tabs>
              <w:suppressAutoHyphens/>
              <w:jc w:val="both"/>
              <w:rPr>
                <w:rFonts w:ascii="Maiandra GD" w:hAnsi="Maiandra GD" w:cs="Arial"/>
                <w:i/>
                <w:lang w:val="en-GB"/>
              </w:rPr>
            </w:pPr>
            <w:r w:rsidRPr="0002425A">
              <w:rPr>
                <w:rFonts w:ascii="Maiandra GD" w:hAnsi="Maiandra GD" w:cs="Arial"/>
                <w:i/>
                <w:lang w:val="en-GB"/>
              </w:rPr>
              <w:t>[indicate the country and the city]</w:t>
            </w:r>
          </w:p>
        </w:tc>
        <w:tc>
          <w:tcPr>
            <w:tcW w:w="2106" w:type="dxa"/>
            <w:tcBorders>
              <w:top w:val="single" w:sz="6" w:space="0" w:color="auto"/>
              <w:bottom w:val="single" w:sz="6" w:space="0" w:color="auto"/>
            </w:tcBorders>
            <w:shd w:val="clear" w:color="auto" w:fill="auto"/>
            <w:vAlign w:val="center"/>
          </w:tcPr>
          <w:p w14:paraId="15B3489D" w14:textId="77777777" w:rsidR="00CD6AD7" w:rsidRPr="0002425A" w:rsidRDefault="00CD6AD7" w:rsidP="00CD6AD7">
            <w:pPr>
              <w:jc w:val="both"/>
              <w:rPr>
                <w:rFonts w:ascii="Maiandra GD" w:hAnsi="Maiandra GD" w:cs="Arial"/>
                <w:b/>
                <w:i/>
                <w:lang w:val="en-GB"/>
              </w:rPr>
            </w:pPr>
            <w:r w:rsidRPr="0002425A">
              <w:rPr>
                <w:rFonts w:ascii="Maiandra GD" w:hAnsi="Maiandra GD" w:cs="Arial"/>
                <w:b/>
                <w:i/>
                <w:lang w:val="en-GB"/>
              </w:rPr>
              <w:t>Name of the Company:</w:t>
            </w:r>
          </w:p>
          <w:p w14:paraId="19F5691B" w14:textId="77777777" w:rsidR="00CD6AD7" w:rsidRPr="0002425A" w:rsidRDefault="00CD6AD7" w:rsidP="00CD6AD7">
            <w:pPr>
              <w:jc w:val="both"/>
              <w:rPr>
                <w:rFonts w:ascii="Maiandra GD" w:hAnsi="Maiandra GD" w:cs="Arial"/>
                <w:b/>
                <w:i/>
                <w:lang w:val="en-GB"/>
              </w:rPr>
            </w:pPr>
            <w:r w:rsidRPr="0002425A">
              <w:rPr>
                <w:rFonts w:ascii="Maiandra GD" w:hAnsi="Maiandra GD" w:cs="Arial"/>
                <w:b/>
                <w:i/>
                <w:lang w:val="en-GB"/>
              </w:rPr>
              <w:t>Address of the company:</w:t>
            </w:r>
          </w:p>
          <w:p w14:paraId="76CE01E1" w14:textId="77777777" w:rsidR="00CD6AD7" w:rsidRPr="0002425A" w:rsidRDefault="00CD6AD7" w:rsidP="00CD6AD7">
            <w:pPr>
              <w:jc w:val="both"/>
              <w:rPr>
                <w:rFonts w:ascii="Maiandra GD" w:hAnsi="Maiandra GD" w:cs="Arial"/>
                <w:b/>
                <w:i/>
                <w:lang w:val="en-GB"/>
              </w:rPr>
            </w:pPr>
            <w:r w:rsidRPr="0002425A">
              <w:rPr>
                <w:rFonts w:ascii="Maiandra GD" w:hAnsi="Maiandra GD" w:cs="Arial"/>
                <w:b/>
                <w:i/>
                <w:lang w:val="en-GB"/>
              </w:rPr>
              <w:t>Phone:</w:t>
            </w:r>
          </w:p>
          <w:p w14:paraId="582B031B" w14:textId="77777777" w:rsidR="00CD6AD7" w:rsidRPr="0002425A" w:rsidRDefault="00CD6AD7" w:rsidP="00CD6AD7">
            <w:pPr>
              <w:jc w:val="both"/>
              <w:rPr>
                <w:rFonts w:ascii="Maiandra GD" w:hAnsi="Maiandra GD" w:cs="Arial"/>
                <w:b/>
                <w:i/>
                <w:lang w:val="en-GB"/>
              </w:rPr>
            </w:pPr>
            <w:r w:rsidRPr="0002425A">
              <w:rPr>
                <w:rFonts w:ascii="Maiandra GD" w:hAnsi="Maiandra GD" w:cs="Arial"/>
                <w:b/>
                <w:i/>
                <w:lang w:val="en-GB"/>
              </w:rPr>
              <w:t>Fax:</w:t>
            </w:r>
          </w:p>
          <w:p w14:paraId="05231215" w14:textId="77777777" w:rsidR="00CD6AD7" w:rsidRPr="0002425A" w:rsidRDefault="00CD6AD7" w:rsidP="00CD6AD7">
            <w:pPr>
              <w:jc w:val="both"/>
              <w:rPr>
                <w:rFonts w:ascii="Maiandra GD" w:hAnsi="Maiandra GD" w:cs="Arial"/>
                <w:b/>
                <w:i/>
                <w:lang w:val="en-GB"/>
              </w:rPr>
            </w:pPr>
            <w:r w:rsidRPr="0002425A">
              <w:rPr>
                <w:rFonts w:ascii="Maiandra GD" w:hAnsi="Maiandra GD" w:cs="Arial"/>
                <w:b/>
                <w:i/>
                <w:lang w:val="en-GB"/>
              </w:rPr>
              <w:t xml:space="preserve">Email: </w:t>
            </w:r>
          </w:p>
          <w:p w14:paraId="2D7958FE" w14:textId="77777777" w:rsidR="00CD6AD7" w:rsidRPr="0002425A" w:rsidRDefault="00CD6AD7" w:rsidP="00CD6AD7">
            <w:pPr>
              <w:jc w:val="both"/>
              <w:rPr>
                <w:rFonts w:ascii="Maiandra GD" w:hAnsi="Maiandra GD" w:cs="Arial"/>
                <w:i/>
                <w:lang w:val="en-GB"/>
              </w:rPr>
            </w:pPr>
            <w:r w:rsidRPr="0002425A">
              <w:rPr>
                <w:rFonts w:ascii="Maiandra GD" w:hAnsi="Maiandra GD" w:cs="Arial"/>
                <w:b/>
                <w:i/>
                <w:lang w:val="en-GB"/>
              </w:rPr>
              <w:t>Name and title of the reference person from the company:</w:t>
            </w:r>
          </w:p>
        </w:tc>
        <w:tc>
          <w:tcPr>
            <w:tcW w:w="1418" w:type="dxa"/>
            <w:tcBorders>
              <w:top w:val="single" w:sz="6" w:space="0" w:color="auto"/>
              <w:bottom w:val="single" w:sz="6" w:space="0" w:color="auto"/>
            </w:tcBorders>
            <w:shd w:val="clear" w:color="auto" w:fill="auto"/>
            <w:vAlign w:val="center"/>
          </w:tcPr>
          <w:p w14:paraId="2357C5F1" w14:textId="77777777" w:rsidR="00CD6AD7" w:rsidRPr="0002425A" w:rsidRDefault="00CD6AD7" w:rsidP="00CD6AD7">
            <w:pPr>
              <w:tabs>
                <w:tab w:val="left" w:pos="426"/>
                <w:tab w:val="center" w:pos="6518"/>
                <w:tab w:val="center" w:pos="8220"/>
              </w:tabs>
              <w:suppressAutoHyphens/>
              <w:jc w:val="both"/>
              <w:rPr>
                <w:rFonts w:ascii="Maiandra GD" w:hAnsi="Maiandra GD" w:cs="Arial"/>
                <w:i/>
                <w:lang w:val="en-GB"/>
              </w:rPr>
            </w:pPr>
            <w:r w:rsidRPr="0002425A">
              <w:rPr>
                <w:rFonts w:ascii="Maiandra GD" w:hAnsi="Maiandra GD" w:cs="Arial"/>
                <w:i/>
                <w:lang w:val="en-GB"/>
              </w:rPr>
              <w:t>[indicate the exact name and title and if it was a short term or a long term position]</w:t>
            </w:r>
          </w:p>
        </w:tc>
        <w:tc>
          <w:tcPr>
            <w:tcW w:w="9355" w:type="dxa"/>
            <w:tcBorders>
              <w:top w:val="single" w:sz="6" w:space="0" w:color="auto"/>
              <w:bottom w:val="single" w:sz="6" w:space="0" w:color="auto"/>
            </w:tcBorders>
            <w:shd w:val="clear" w:color="auto" w:fill="auto"/>
          </w:tcPr>
          <w:p w14:paraId="795174D5" w14:textId="77777777" w:rsidR="00CD6AD7" w:rsidRPr="0002425A" w:rsidRDefault="00CD6AD7" w:rsidP="00CD6AD7">
            <w:pPr>
              <w:pStyle w:val="Default"/>
              <w:jc w:val="both"/>
              <w:rPr>
                <w:rFonts w:ascii="Maiandra GD" w:hAnsi="Maiandra GD" w:cs="Arial"/>
                <w:b/>
                <w:i/>
                <w:lang w:val="en-GB"/>
              </w:rPr>
            </w:pPr>
            <w:r w:rsidRPr="0002425A">
              <w:rPr>
                <w:rFonts w:ascii="Maiandra GD" w:hAnsi="Maiandra GD" w:cs="Arial"/>
                <w:b/>
                <w:i/>
                <w:lang w:val="en-GB"/>
              </w:rPr>
              <w:t xml:space="preserve">Name of the Assignment: </w:t>
            </w:r>
          </w:p>
          <w:p w14:paraId="44FBF7C1" w14:textId="77777777" w:rsidR="00CD6AD7" w:rsidRPr="0002425A" w:rsidRDefault="00CD6AD7" w:rsidP="00CD6AD7">
            <w:pPr>
              <w:pStyle w:val="Default"/>
              <w:jc w:val="both"/>
              <w:rPr>
                <w:rFonts w:ascii="Maiandra GD" w:hAnsi="Maiandra GD" w:cs="Arial"/>
                <w:b/>
                <w:i/>
                <w:lang w:val="en-GB"/>
              </w:rPr>
            </w:pPr>
            <w:r w:rsidRPr="0002425A">
              <w:rPr>
                <w:rFonts w:ascii="Maiandra GD" w:hAnsi="Maiandra GD" w:cs="Arial"/>
                <w:b/>
                <w:i/>
                <w:lang w:val="en-GB"/>
              </w:rPr>
              <w:t>Beneficiary of the Assignment:</w:t>
            </w:r>
          </w:p>
          <w:p w14:paraId="115C8201" w14:textId="77777777" w:rsidR="00CD6AD7" w:rsidRPr="0002425A" w:rsidRDefault="00CD6AD7" w:rsidP="00CD6AD7">
            <w:pPr>
              <w:pStyle w:val="Default"/>
              <w:jc w:val="both"/>
              <w:rPr>
                <w:rFonts w:ascii="Maiandra GD" w:hAnsi="Maiandra GD" w:cs="Arial"/>
                <w:b/>
                <w:i/>
                <w:lang w:val="en-GB"/>
              </w:rPr>
            </w:pPr>
            <w:r w:rsidRPr="0002425A">
              <w:rPr>
                <w:rFonts w:ascii="Maiandra GD" w:hAnsi="Maiandra GD" w:cs="Arial"/>
                <w:b/>
                <w:i/>
                <w:lang w:val="en-GB"/>
              </w:rPr>
              <w:t xml:space="preserve">Brief description of the Assignment: </w:t>
            </w:r>
          </w:p>
          <w:p w14:paraId="24F42081" w14:textId="77777777" w:rsidR="00CD6AD7" w:rsidRPr="0002425A" w:rsidRDefault="00CD6AD7" w:rsidP="00CD6AD7">
            <w:pPr>
              <w:pStyle w:val="Default"/>
              <w:jc w:val="both"/>
              <w:rPr>
                <w:rFonts w:ascii="Maiandra GD" w:hAnsi="Maiandra GD" w:cs="Arial"/>
                <w:b/>
                <w:i/>
                <w:lang w:val="en-GB"/>
              </w:rPr>
            </w:pPr>
            <w:r w:rsidRPr="0002425A">
              <w:rPr>
                <w:rFonts w:ascii="Maiandra GD" w:hAnsi="Maiandra GD" w:cs="Arial"/>
                <w:b/>
                <w:i/>
                <w:lang w:val="en-GB"/>
              </w:rPr>
              <w:t xml:space="preserve"> </w:t>
            </w:r>
          </w:p>
          <w:p w14:paraId="448FBAEC" w14:textId="77777777" w:rsidR="00CD6AD7" w:rsidRPr="0002425A" w:rsidRDefault="00CD6AD7" w:rsidP="00CD6AD7">
            <w:pPr>
              <w:pStyle w:val="Default"/>
              <w:jc w:val="both"/>
              <w:rPr>
                <w:rFonts w:ascii="Maiandra GD" w:hAnsi="Maiandra GD" w:cs="Arial"/>
                <w:i/>
                <w:lang w:val="en-GB"/>
              </w:rPr>
            </w:pPr>
            <w:r w:rsidRPr="0002425A">
              <w:rPr>
                <w:rFonts w:ascii="Maiandra GD" w:hAnsi="Maiandra GD" w:cs="Arial"/>
                <w:b/>
                <w:i/>
                <w:lang w:val="en-GB"/>
              </w:rPr>
              <w:t>Responsibilities:</w:t>
            </w:r>
            <w:r w:rsidRPr="0002425A">
              <w:rPr>
                <w:rFonts w:ascii="Maiandra GD" w:hAnsi="Maiandra GD" w:cs="Arial"/>
                <w:i/>
                <w:lang w:val="en-GB"/>
              </w:rPr>
              <w:t xml:space="preserve"> </w:t>
            </w:r>
          </w:p>
        </w:tc>
      </w:tr>
      <w:tr w:rsidR="00CD6AD7" w:rsidRPr="0002425A" w14:paraId="4F9B66F0" w14:textId="77777777" w:rsidTr="00CD6AD7">
        <w:trPr>
          <w:trHeight w:val="483"/>
        </w:trPr>
        <w:tc>
          <w:tcPr>
            <w:tcW w:w="1242" w:type="dxa"/>
            <w:tcBorders>
              <w:top w:val="single" w:sz="6" w:space="0" w:color="auto"/>
              <w:bottom w:val="single" w:sz="6" w:space="0" w:color="auto"/>
            </w:tcBorders>
            <w:shd w:val="clear" w:color="auto" w:fill="auto"/>
            <w:vAlign w:val="center"/>
          </w:tcPr>
          <w:p w14:paraId="5A078911" w14:textId="77777777" w:rsidR="00CD6AD7" w:rsidRPr="0002425A" w:rsidRDefault="00CD6AD7" w:rsidP="00CD6AD7">
            <w:pPr>
              <w:tabs>
                <w:tab w:val="center" w:pos="6518"/>
                <w:tab w:val="center" w:pos="8220"/>
              </w:tabs>
              <w:suppressAutoHyphens/>
              <w:jc w:val="both"/>
              <w:rPr>
                <w:rFonts w:ascii="Maiandra GD" w:hAnsi="Maiandra GD" w:cs="Arial"/>
                <w:i/>
                <w:lang w:val="en-GB"/>
              </w:rPr>
            </w:pPr>
            <w:r w:rsidRPr="0002425A">
              <w:rPr>
                <w:rFonts w:ascii="Maiandra GD" w:hAnsi="Maiandra GD" w:cs="Arial"/>
                <w:i/>
                <w:lang w:val="en-GB"/>
              </w:rPr>
              <w:t xml:space="preserve">[indicate the month </w:t>
            </w:r>
            <w:r w:rsidRPr="0002425A">
              <w:rPr>
                <w:rFonts w:ascii="Maiandra GD" w:hAnsi="Maiandra GD" w:cs="Arial"/>
                <w:i/>
                <w:lang w:val="en-GB"/>
              </w:rPr>
              <w:lastRenderedPageBreak/>
              <w:t>and the year]</w:t>
            </w:r>
          </w:p>
        </w:tc>
        <w:tc>
          <w:tcPr>
            <w:tcW w:w="1296" w:type="dxa"/>
            <w:tcBorders>
              <w:top w:val="single" w:sz="6" w:space="0" w:color="auto"/>
              <w:bottom w:val="single" w:sz="6" w:space="0" w:color="auto"/>
            </w:tcBorders>
            <w:shd w:val="clear" w:color="auto" w:fill="auto"/>
            <w:vAlign w:val="center"/>
          </w:tcPr>
          <w:p w14:paraId="6E222F95" w14:textId="77777777" w:rsidR="00CD6AD7" w:rsidRPr="0002425A" w:rsidRDefault="00CD6AD7" w:rsidP="00CD6AD7">
            <w:pPr>
              <w:tabs>
                <w:tab w:val="center" w:pos="6518"/>
                <w:tab w:val="center" w:pos="8220"/>
              </w:tabs>
              <w:suppressAutoHyphens/>
              <w:jc w:val="both"/>
              <w:rPr>
                <w:rFonts w:ascii="Maiandra GD" w:hAnsi="Maiandra GD" w:cs="Arial"/>
                <w:i/>
                <w:lang w:val="en-GB"/>
              </w:rPr>
            </w:pPr>
            <w:r w:rsidRPr="0002425A">
              <w:rPr>
                <w:rFonts w:ascii="Maiandra GD" w:hAnsi="Maiandra GD" w:cs="Arial"/>
                <w:i/>
                <w:lang w:val="en-GB"/>
              </w:rPr>
              <w:lastRenderedPageBreak/>
              <w:t xml:space="preserve">[indicate the country </w:t>
            </w:r>
            <w:r w:rsidRPr="0002425A">
              <w:rPr>
                <w:rFonts w:ascii="Maiandra GD" w:hAnsi="Maiandra GD" w:cs="Arial"/>
                <w:i/>
                <w:lang w:val="en-GB"/>
              </w:rPr>
              <w:lastRenderedPageBreak/>
              <w:t>and the city]</w:t>
            </w:r>
          </w:p>
        </w:tc>
        <w:tc>
          <w:tcPr>
            <w:tcW w:w="2106" w:type="dxa"/>
            <w:tcBorders>
              <w:top w:val="single" w:sz="6" w:space="0" w:color="auto"/>
              <w:bottom w:val="single" w:sz="6" w:space="0" w:color="auto"/>
            </w:tcBorders>
            <w:shd w:val="clear" w:color="auto" w:fill="auto"/>
            <w:vAlign w:val="center"/>
          </w:tcPr>
          <w:p w14:paraId="3088623D" w14:textId="77777777" w:rsidR="00CD6AD7" w:rsidRPr="0002425A" w:rsidRDefault="00CD6AD7" w:rsidP="00CD6AD7">
            <w:pPr>
              <w:jc w:val="both"/>
              <w:rPr>
                <w:rFonts w:ascii="Maiandra GD" w:hAnsi="Maiandra GD" w:cs="Arial"/>
                <w:b/>
                <w:i/>
                <w:lang w:val="en-GB"/>
              </w:rPr>
            </w:pPr>
            <w:r w:rsidRPr="0002425A">
              <w:rPr>
                <w:rFonts w:ascii="Maiandra GD" w:hAnsi="Maiandra GD" w:cs="Arial"/>
                <w:b/>
                <w:i/>
                <w:lang w:val="en-GB"/>
              </w:rPr>
              <w:lastRenderedPageBreak/>
              <w:t>Name of the Company:</w:t>
            </w:r>
          </w:p>
          <w:p w14:paraId="7B2D826B" w14:textId="77777777" w:rsidR="00CD6AD7" w:rsidRPr="0002425A" w:rsidRDefault="00CD6AD7" w:rsidP="00CD6AD7">
            <w:pPr>
              <w:jc w:val="both"/>
              <w:rPr>
                <w:rFonts w:ascii="Maiandra GD" w:hAnsi="Maiandra GD" w:cs="Arial"/>
                <w:b/>
                <w:i/>
                <w:lang w:val="en-GB"/>
              </w:rPr>
            </w:pPr>
            <w:r w:rsidRPr="0002425A">
              <w:rPr>
                <w:rFonts w:ascii="Maiandra GD" w:hAnsi="Maiandra GD" w:cs="Arial"/>
                <w:b/>
                <w:i/>
                <w:lang w:val="en-GB"/>
              </w:rPr>
              <w:t>Address of the company:</w:t>
            </w:r>
          </w:p>
          <w:p w14:paraId="1BF12EEC" w14:textId="77777777" w:rsidR="00CD6AD7" w:rsidRPr="0002425A" w:rsidRDefault="00CD6AD7" w:rsidP="00CD6AD7">
            <w:pPr>
              <w:jc w:val="both"/>
              <w:rPr>
                <w:rFonts w:ascii="Maiandra GD" w:hAnsi="Maiandra GD" w:cs="Arial"/>
                <w:b/>
                <w:i/>
                <w:lang w:val="en-GB"/>
              </w:rPr>
            </w:pPr>
            <w:r w:rsidRPr="0002425A">
              <w:rPr>
                <w:rFonts w:ascii="Maiandra GD" w:hAnsi="Maiandra GD" w:cs="Arial"/>
                <w:b/>
                <w:i/>
                <w:lang w:val="en-GB"/>
              </w:rPr>
              <w:lastRenderedPageBreak/>
              <w:t>Phone:</w:t>
            </w:r>
          </w:p>
          <w:p w14:paraId="0EA1C484" w14:textId="77777777" w:rsidR="00CD6AD7" w:rsidRPr="0002425A" w:rsidRDefault="00CD6AD7" w:rsidP="00CD6AD7">
            <w:pPr>
              <w:jc w:val="both"/>
              <w:rPr>
                <w:rFonts w:ascii="Maiandra GD" w:hAnsi="Maiandra GD" w:cs="Arial"/>
                <w:b/>
                <w:i/>
                <w:lang w:val="en-GB"/>
              </w:rPr>
            </w:pPr>
            <w:r w:rsidRPr="0002425A">
              <w:rPr>
                <w:rFonts w:ascii="Maiandra GD" w:hAnsi="Maiandra GD" w:cs="Arial"/>
                <w:b/>
                <w:i/>
                <w:lang w:val="en-GB"/>
              </w:rPr>
              <w:t>Fax:</w:t>
            </w:r>
          </w:p>
          <w:p w14:paraId="6EFCB8F1" w14:textId="77777777" w:rsidR="00CD6AD7" w:rsidRPr="0002425A" w:rsidRDefault="00CD6AD7" w:rsidP="00CD6AD7">
            <w:pPr>
              <w:jc w:val="both"/>
              <w:rPr>
                <w:rFonts w:ascii="Maiandra GD" w:hAnsi="Maiandra GD" w:cs="Arial"/>
                <w:b/>
                <w:i/>
                <w:lang w:val="en-GB"/>
              </w:rPr>
            </w:pPr>
            <w:r w:rsidRPr="0002425A">
              <w:rPr>
                <w:rFonts w:ascii="Maiandra GD" w:hAnsi="Maiandra GD" w:cs="Arial"/>
                <w:b/>
                <w:i/>
                <w:lang w:val="en-GB"/>
              </w:rPr>
              <w:t xml:space="preserve">Email: </w:t>
            </w:r>
          </w:p>
          <w:p w14:paraId="704FF035" w14:textId="77777777" w:rsidR="00CD6AD7" w:rsidRPr="0002425A" w:rsidRDefault="00CD6AD7" w:rsidP="00CD6AD7">
            <w:pPr>
              <w:jc w:val="both"/>
              <w:rPr>
                <w:rFonts w:ascii="Maiandra GD" w:hAnsi="Maiandra GD" w:cs="Arial"/>
                <w:i/>
                <w:lang w:val="en-GB"/>
              </w:rPr>
            </w:pPr>
            <w:r w:rsidRPr="0002425A">
              <w:rPr>
                <w:rFonts w:ascii="Maiandra GD" w:hAnsi="Maiandra GD" w:cs="Arial"/>
                <w:b/>
                <w:i/>
                <w:lang w:val="en-GB"/>
              </w:rPr>
              <w:t>Name and title of the reference person from the company:</w:t>
            </w:r>
          </w:p>
        </w:tc>
        <w:tc>
          <w:tcPr>
            <w:tcW w:w="1418" w:type="dxa"/>
            <w:tcBorders>
              <w:top w:val="single" w:sz="6" w:space="0" w:color="auto"/>
              <w:bottom w:val="single" w:sz="6" w:space="0" w:color="auto"/>
            </w:tcBorders>
            <w:shd w:val="clear" w:color="auto" w:fill="auto"/>
            <w:vAlign w:val="center"/>
          </w:tcPr>
          <w:p w14:paraId="45BF086E" w14:textId="77777777" w:rsidR="00CD6AD7" w:rsidRPr="0002425A" w:rsidRDefault="00CD6AD7" w:rsidP="00CD6AD7">
            <w:pPr>
              <w:tabs>
                <w:tab w:val="left" w:pos="426"/>
                <w:tab w:val="center" w:pos="6518"/>
                <w:tab w:val="center" w:pos="8220"/>
              </w:tabs>
              <w:suppressAutoHyphens/>
              <w:jc w:val="both"/>
              <w:rPr>
                <w:rFonts w:ascii="Maiandra GD" w:hAnsi="Maiandra GD" w:cs="Arial"/>
                <w:i/>
                <w:lang w:val="en-GB"/>
              </w:rPr>
            </w:pPr>
            <w:r w:rsidRPr="0002425A">
              <w:rPr>
                <w:rFonts w:ascii="Maiandra GD" w:hAnsi="Maiandra GD" w:cs="Arial"/>
                <w:i/>
                <w:lang w:val="en-GB"/>
              </w:rPr>
              <w:lastRenderedPageBreak/>
              <w:t xml:space="preserve">[indicate the exact name and title and if </w:t>
            </w:r>
            <w:r w:rsidRPr="0002425A">
              <w:rPr>
                <w:rFonts w:ascii="Maiandra GD" w:hAnsi="Maiandra GD" w:cs="Arial"/>
                <w:i/>
                <w:lang w:val="en-GB"/>
              </w:rPr>
              <w:lastRenderedPageBreak/>
              <w:t>it was a short term or a long term position]</w:t>
            </w:r>
          </w:p>
        </w:tc>
        <w:tc>
          <w:tcPr>
            <w:tcW w:w="9355" w:type="dxa"/>
            <w:tcBorders>
              <w:top w:val="single" w:sz="6" w:space="0" w:color="auto"/>
              <w:bottom w:val="single" w:sz="6" w:space="0" w:color="auto"/>
            </w:tcBorders>
            <w:shd w:val="clear" w:color="auto" w:fill="auto"/>
          </w:tcPr>
          <w:p w14:paraId="4CB34272" w14:textId="77777777" w:rsidR="00CD6AD7" w:rsidRPr="0002425A" w:rsidRDefault="00CD6AD7" w:rsidP="00CD6AD7">
            <w:pPr>
              <w:pStyle w:val="Default"/>
              <w:jc w:val="both"/>
              <w:rPr>
                <w:rFonts w:ascii="Maiandra GD" w:hAnsi="Maiandra GD" w:cs="Arial"/>
                <w:b/>
                <w:i/>
                <w:lang w:val="en-GB"/>
              </w:rPr>
            </w:pPr>
            <w:r w:rsidRPr="0002425A">
              <w:rPr>
                <w:rFonts w:ascii="Maiandra GD" w:hAnsi="Maiandra GD" w:cs="Arial"/>
                <w:b/>
                <w:i/>
                <w:lang w:val="en-GB"/>
              </w:rPr>
              <w:lastRenderedPageBreak/>
              <w:t xml:space="preserve">Name of the Assignment: </w:t>
            </w:r>
          </w:p>
          <w:p w14:paraId="1408EB21" w14:textId="77777777" w:rsidR="00CD6AD7" w:rsidRPr="0002425A" w:rsidRDefault="00CD6AD7" w:rsidP="00CD6AD7">
            <w:pPr>
              <w:pStyle w:val="Default"/>
              <w:jc w:val="both"/>
              <w:rPr>
                <w:rFonts w:ascii="Maiandra GD" w:hAnsi="Maiandra GD" w:cs="Arial"/>
                <w:b/>
                <w:i/>
                <w:lang w:val="en-GB"/>
              </w:rPr>
            </w:pPr>
            <w:r w:rsidRPr="0002425A">
              <w:rPr>
                <w:rFonts w:ascii="Maiandra GD" w:hAnsi="Maiandra GD" w:cs="Arial"/>
                <w:b/>
                <w:i/>
                <w:lang w:val="en-GB"/>
              </w:rPr>
              <w:t>Beneficiary of the Assignment:</w:t>
            </w:r>
          </w:p>
          <w:p w14:paraId="3531110E" w14:textId="77777777" w:rsidR="00CD6AD7" w:rsidRPr="0002425A" w:rsidRDefault="00CD6AD7" w:rsidP="00CD6AD7">
            <w:pPr>
              <w:pStyle w:val="Default"/>
              <w:jc w:val="both"/>
              <w:rPr>
                <w:rFonts w:ascii="Maiandra GD" w:hAnsi="Maiandra GD" w:cs="Arial"/>
                <w:b/>
                <w:i/>
                <w:lang w:val="en-GB"/>
              </w:rPr>
            </w:pPr>
            <w:r w:rsidRPr="0002425A">
              <w:rPr>
                <w:rFonts w:ascii="Maiandra GD" w:hAnsi="Maiandra GD" w:cs="Arial"/>
                <w:b/>
                <w:i/>
                <w:lang w:val="en-GB"/>
              </w:rPr>
              <w:t xml:space="preserve">Brief description of the Assignment: </w:t>
            </w:r>
          </w:p>
          <w:p w14:paraId="3668052D" w14:textId="77777777" w:rsidR="00CD6AD7" w:rsidRPr="0002425A" w:rsidRDefault="00CD6AD7" w:rsidP="00CD6AD7">
            <w:pPr>
              <w:pStyle w:val="Default"/>
              <w:jc w:val="both"/>
              <w:rPr>
                <w:rFonts w:ascii="Maiandra GD" w:hAnsi="Maiandra GD" w:cs="Arial"/>
                <w:i/>
                <w:lang w:val="en-GB"/>
              </w:rPr>
            </w:pPr>
            <w:r w:rsidRPr="0002425A">
              <w:rPr>
                <w:rFonts w:ascii="Maiandra GD" w:hAnsi="Maiandra GD" w:cs="Arial"/>
                <w:b/>
                <w:i/>
                <w:lang w:val="en-GB"/>
              </w:rPr>
              <w:t>Responsibilities:</w:t>
            </w:r>
            <w:r w:rsidRPr="0002425A">
              <w:rPr>
                <w:rFonts w:ascii="Maiandra GD" w:hAnsi="Maiandra GD" w:cs="Arial"/>
                <w:i/>
                <w:lang w:val="en-GB"/>
              </w:rPr>
              <w:t xml:space="preserve"> </w:t>
            </w:r>
          </w:p>
        </w:tc>
      </w:tr>
      <w:tr w:rsidR="00CD6AD7" w:rsidRPr="0002425A" w14:paraId="30F8C94D" w14:textId="77777777" w:rsidTr="00CD6AD7">
        <w:trPr>
          <w:trHeight w:val="309"/>
        </w:trPr>
        <w:tc>
          <w:tcPr>
            <w:tcW w:w="1242" w:type="dxa"/>
            <w:tcBorders>
              <w:top w:val="single" w:sz="6" w:space="0" w:color="auto"/>
            </w:tcBorders>
          </w:tcPr>
          <w:p w14:paraId="17C8EBFE" w14:textId="77777777" w:rsidR="00CD6AD7" w:rsidRPr="0002425A" w:rsidRDefault="00CD6AD7" w:rsidP="00CD6AD7">
            <w:pPr>
              <w:pStyle w:val="normaltableau"/>
              <w:spacing w:before="0" w:after="0"/>
              <w:rPr>
                <w:rFonts w:ascii="Maiandra GD" w:hAnsi="Maiandra GD" w:cs="Arial"/>
                <w:sz w:val="24"/>
                <w:szCs w:val="24"/>
              </w:rPr>
            </w:pPr>
            <w:r w:rsidRPr="0002425A">
              <w:rPr>
                <w:rFonts w:ascii="Maiandra GD" w:hAnsi="Maiandra GD" w:cs="Arial"/>
                <w:sz w:val="24"/>
                <w:szCs w:val="24"/>
              </w:rPr>
              <w:lastRenderedPageBreak/>
              <w:t>................</w:t>
            </w:r>
          </w:p>
        </w:tc>
        <w:tc>
          <w:tcPr>
            <w:tcW w:w="1296" w:type="dxa"/>
            <w:tcBorders>
              <w:top w:val="single" w:sz="6" w:space="0" w:color="auto"/>
            </w:tcBorders>
          </w:tcPr>
          <w:p w14:paraId="12122AD8" w14:textId="77777777" w:rsidR="00CD6AD7" w:rsidRPr="0002425A" w:rsidRDefault="00CD6AD7" w:rsidP="00CD6AD7">
            <w:pPr>
              <w:jc w:val="both"/>
              <w:rPr>
                <w:rFonts w:ascii="Maiandra GD" w:hAnsi="Maiandra GD" w:cs="Arial"/>
                <w:lang w:val="en-GB"/>
              </w:rPr>
            </w:pPr>
            <w:r w:rsidRPr="0002425A">
              <w:rPr>
                <w:rFonts w:ascii="Maiandra GD" w:hAnsi="Maiandra GD" w:cs="Arial"/>
                <w:lang w:val="en-GB"/>
              </w:rPr>
              <w:t>……………..</w:t>
            </w:r>
          </w:p>
        </w:tc>
        <w:tc>
          <w:tcPr>
            <w:tcW w:w="2106" w:type="dxa"/>
            <w:tcBorders>
              <w:top w:val="single" w:sz="6" w:space="0" w:color="auto"/>
            </w:tcBorders>
          </w:tcPr>
          <w:p w14:paraId="5E026374" w14:textId="77777777" w:rsidR="00CD6AD7" w:rsidRPr="0002425A" w:rsidRDefault="00CD6AD7" w:rsidP="00CD6AD7">
            <w:pPr>
              <w:jc w:val="both"/>
              <w:rPr>
                <w:rFonts w:ascii="Maiandra GD" w:hAnsi="Maiandra GD" w:cs="Arial"/>
                <w:lang w:val="en-GB"/>
              </w:rPr>
            </w:pPr>
            <w:r w:rsidRPr="0002425A">
              <w:rPr>
                <w:rFonts w:ascii="Maiandra GD" w:hAnsi="Maiandra GD" w:cs="Arial"/>
                <w:lang w:val="en-GB"/>
              </w:rPr>
              <w:t>…………………….</w:t>
            </w:r>
          </w:p>
        </w:tc>
        <w:tc>
          <w:tcPr>
            <w:tcW w:w="1418" w:type="dxa"/>
            <w:tcBorders>
              <w:top w:val="single" w:sz="6" w:space="0" w:color="auto"/>
            </w:tcBorders>
          </w:tcPr>
          <w:p w14:paraId="1CAE41D1" w14:textId="77777777" w:rsidR="00CD6AD7" w:rsidRPr="0002425A" w:rsidRDefault="00CD6AD7" w:rsidP="00CD6AD7">
            <w:pPr>
              <w:jc w:val="both"/>
              <w:rPr>
                <w:rFonts w:ascii="Maiandra GD" w:hAnsi="Maiandra GD" w:cs="Arial"/>
                <w:lang w:val="en-GB"/>
              </w:rPr>
            </w:pPr>
            <w:r w:rsidRPr="0002425A">
              <w:rPr>
                <w:rFonts w:ascii="Maiandra GD" w:hAnsi="Maiandra GD" w:cs="Arial"/>
                <w:lang w:val="en-GB"/>
              </w:rPr>
              <w:t>……………</w:t>
            </w:r>
          </w:p>
        </w:tc>
        <w:tc>
          <w:tcPr>
            <w:tcW w:w="9355" w:type="dxa"/>
            <w:tcBorders>
              <w:top w:val="single" w:sz="6" w:space="0" w:color="auto"/>
            </w:tcBorders>
          </w:tcPr>
          <w:p w14:paraId="641FBF3F" w14:textId="77777777" w:rsidR="00CD6AD7" w:rsidRPr="0002425A" w:rsidRDefault="00CD6AD7" w:rsidP="00CD6AD7">
            <w:pPr>
              <w:jc w:val="both"/>
              <w:rPr>
                <w:rFonts w:ascii="Maiandra GD" w:hAnsi="Maiandra GD" w:cs="Arial"/>
                <w:lang w:val="en-GB"/>
              </w:rPr>
            </w:pPr>
            <w:r w:rsidRPr="0002425A">
              <w:rPr>
                <w:rFonts w:ascii="Maiandra GD" w:hAnsi="Maiandra GD" w:cs="Arial"/>
                <w:lang w:val="en-GB"/>
              </w:rPr>
              <w:t>…………………………………………………………………………..</w:t>
            </w:r>
          </w:p>
        </w:tc>
      </w:tr>
      <w:tr w:rsidR="00CD6AD7" w:rsidRPr="0002425A" w14:paraId="5169C4E4" w14:textId="77777777" w:rsidTr="00CD6AD7">
        <w:trPr>
          <w:trHeight w:val="309"/>
        </w:trPr>
        <w:tc>
          <w:tcPr>
            <w:tcW w:w="1242" w:type="dxa"/>
            <w:vAlign w:val="center"/>
          </w:tcPr>
          <w:p w14:paraId="534F5AA6" w14:textId="77777777" w:rsidR="00CD6AD7" w:rsidRPr="0002425A" w:rsidRDefault="00CD6AD7" w:rsidP="00CD6AD7">
            <w:pPr>
              <w:tabs>
                <w:tab w:val="center" w:pos="6518"/>
                <w:tab w:val="center" w:pos="8220"/>
              </w:tabs>
              <w:suppressAutoHyphens/>
              <w:jc w:val="both"/>
              <w:rPr>
                <w:rFonts w:ascii="Maiandra GD" w:hAnsi="Maiandra GD" w:cs="Arial"/>
                <w:i/>
                <w:lang w:val="en-GB"/>
              </w:rPr>
            </w:pPr>
            <w:r w:rsidRPr="0002425A">
              <w:rPr>
                <w:rFonts w:ascii="Maiandra GD" w:hAnsi="Maiandra GD" w:cs="Arial"/>
                <w:i/>
                <w:lang w:val="en-GB"/>
              </w:rPr>
              <w:t>[indicate the month and the year]</w:t>
            </w:r>
          </w:p>
        </w:tc>
        <w:tc>
          <w:tcPr>
            <w:tcW w:w="1296" w:type="dxa"/>
            <w:vAlign w:val="center"/>
          </w:tcPr>
          <w:p w14:paraId="26557DAE" w14:textId="77777777" w:rsidR="00CD6AD7" w:rsidRPr="0002425A" w:rsidRDefault="00CD6AD7" w:rsidP="00CD6AD7">
            <w:pPr>
              <w:tabs>
                <w:tab w:val="center" w:pos="6518"/>
                <w:tab w:val="center" w:pos="8220"/>
              </w:tabs>
              <w:suppressAutoHyphens/>
              <w:jc w:val="both"/>
              <w:rPr>
                <w:rFonts w:ascii="Maiandra GD" w:hAnsi="Maiandra GD" w:cs="Arial"/>
                <w:i/>
                <w:lang w:val="en-GB"/>
              </w:rPr>
            </w:pPr>
            <w:r w:rsidRPr="0002425A">
              <w:rPr>
                <w:rFonts w:ascii="Maiandra GD" w:hAnsi="Maiandra GD" w:cs="Arial"/>
                <w:i/>
                <w:lang w:val="en-GB"/>
              </w:rPr>
              <w:t>[indicate the country and the city]</w:t>
            </w:r>
          </w:p>
        </w:tc>
        <w:tc>
          <w:tcPr>
            <w:tcW w:w="2106" w:type="dxa"/>
            <w:vAlign w:val="center"/>
          </w:tcPr>
          <w:p w14:paraId="38C33ADA" w14:textId="77777777" w:rsidR="00CD6AD7" w:rsidRPr="0002425A" w:rsidRDefault="00CD6AD7" w:rsidP="00CD6AD7">
            <w:pPr>
              <w:jc w:val="both"/>
              <w:rPr>
                <w:rFonts w:ascii="Maiandra GD" w:hAnsi="Maiandra GD" w:cs="Arial"/>
                <w:b/>
                <w:i/>
                <w:lang w:val="en-GB"/>
              </w:rPr>
            </w:pPr>
            <w:r w:rsidRPr="0002425A">
              <w:rPr>
                <w:rFonts w:ascii="Maiandra GD" w:hAnsi="Maiandra GD" w:cs="Arial"/>
                <w:b/>
                <w:i/>
                <w:lang w:val="en-GB"/>
              </w:rPr>
              <w:t>Name of the Company:</w:t>
            </w:r>
          </w:p>
          <w:p w14:paraId="34B59157" w14:textId="77777777" w:rsidR="00CD6AD7" w:rsidRPr="0002425A" w:rsidRDefault="00CD6AD7" w:rsidP="00CD6AD7">
            <w:pPr>
              <w:jc w:val="both"/>
              <w:rPr>
                <w:rFonts w:ascii="Maiandra GD" w:hAnsi="Maiandra GD" w:cs="Arial"/>
                <w:b/>
                <w:i/>
                <w:lang w:val="en-GB"/>
              </w:rPr>
            </w:pPr>
            <w:r w:rsidRPr="0002425A">
              <w:rPr>
                <w:rFonts w:ascii="Maiandra GD" w:hAnsi="Maiandra GD" w:cs="Arial"/>
                <w:b/>
                <w:i/>
                <w:lang w:val="en-GB"/>
              </w:rPr>
              <w:t>Address of the company:</w:t>
            </w:r>
          </w:p>
          <w:p w14:paraId="34958FC5" w14:textId="77777777" w:rsidR="00CD6AD7" w:rsidRPr="0002425A" w:rsidRDefault="00CD6AD7" w:rsidP="00CD6AD7">
            <w:pPr>
              <w:jc w:val="both"/>
              <w:rPr>
                <w:rFonts w:ascii="Maiandra GD" w:hAnsi="Maiandra GD" w:cs="Arial"/>
                <w:b/>
                <w:i/>
                <w:lang w:val="en-GB"/>
              </w:rPr>
            </w:pPr>
            <w:r w:rsidRPr="0002425A">
              <w:rPr>
                <w:rFonts w:ascii="Maiandra GD" w:hAnsi="Maiandra GD" w:cs="Arial"/>
                <w:b/>
                <w:i/>
                <w:lang w:val="en-GB"/>
              </w:rPr>
              <w:t>Phone:</w:t>
            </w:r>
          </w:p>
          <w:p w14:paraId="68B9583F" w14:textId="77777777" w:rsidR="00CD6AD7" w:rsidRPr="0002425A" w:rsidRDefault="00CD6AD7" w:rsidP="00CD6AD7">
            <w:pPr>
              <w:jc w:val="both"/>
              <w:rPr>
                <w:rFonts w:ascii="Maiandra GD" w:hAnsi="Maiandra GD" w:cs="Arial"/>
                <w:b/>
                <w:i/>
                <w:lang w:val="en-GB"/>
              </w:rPr>
            </w:pPr>
            <w:r w:rsidRPr="0002425A">
              <w:rPr>
                <w:rFonts w:ascii="Maiandra GD" w:hAnsi="Maiandra GD" w:cs="Arial"/>
                <w:b/>
                <w:i/>
                <w:lang w:val="en-GB"/>
              </w:rPr>
              <w:t>Fax:</w:t>
            </w:r>
          </w:p>
          <w:p w14:paraId="297B675E" w14:textId="77777777" w:rsidR="00CD6AD7" w:rsidRPr="0002425A" w:rsidRDefault="00CD6AD7" w:rsidP="00CD6AD7">
            <w:pPr>
              <w:jc w:val="both"/>
              <w:rPr>
                <w:rFonts w:ascii="Maiandra GD" w:hAnsi="Maiandra GD" w:cs="Arial"/>
                <w:b/>
                <w:i/>
                <w:lang w:val="en-GB"/>
              </w:rPr>
            </w:pPr>
            <w:r w:rsidRPr="0002425A">
              <w:rPr>
                <w:rFonts w:ascii="Maiandra GD" w:hAnsi="Maiandra GD" w:cs="Arial"/>
                <w:b/>
                <w:i/>
                <w:lang w:val="en-GB"/>
              </w:rPr>
              <w:t xml:space="preserve">Email: </w:t>
            </w:r>
          </w:p>
          <w:p w14:paraId="7E394C00" w14:textId="77777777" w:rsidR="00CD6AD7" w:rsidRPr="0002425A" w:rsidRDefault="00CD6AD7" w:rsidP="00CD6AD7">
            <w:pPr>
              <w:jc w:val="both"/>
              <w:rPr>
                <w:rFonts w:ascii="Maiandra GD" w:hAnsi="Maiandra GD" w:cs="Arial"/>
                <w:i/>
                <w:lang w:val="en-GB"/>
              </w:rPr>
            </w:pPr>
            <w:r w:rsidRPr="0002425A">
              <w:rPr>
                <w:rFonts w:ascii="Maiandra GD" w:hAnsi="Maiandra GD" w:cs="Arial"/>
                <w:b/>
                <w:i/>
                <w:lang w:val="en-GB"/>
              </w:rPr>
              <w:t>Name and title of the reference person from the company:</w:t>
            </w:r>
          </w:p>
        </w:tc>
        <w:tc>
          <w:tcPr>
            <w:tcW w:w="1418" w:type="dxa"/>
            <w:vAlign w:val="center"/>
          </w:tcPr>
          <w:p w14:paraId="77258772" w14:textId="77777777" w:rsidR="00CD6AD7" w:rsidRPr="0002425A" w:rsidRDefault="00CD6AD7" w:rsidP="00CD6AD7">
            <w:pPr>
              <w:tabs>
                <w:tab w:val="left" w:pos="426"/>
                <w:tab w:val="center" w:pos="6518"/>
                <w:tab w:val="center" w:pos="8220"/>
              </w:tabs>
              <w:suppressAutoHyphens/>
              <w:jc w:val="both"/>
              <w:rPr>
                <w:rFonts w:ascii="Maiandra GD" w:hAnsi="Maiandra GD" w:cs="Arial"/>
                <w:i/>
                <w:lang w:val="en-GB"/>
              </w:rPr>
            </w:pPr>
            <w:r w:rsidRPr="0002425A">
              <w:rPr>
                <w:rFonts w:ascii="Maiandra GD" w:hAnsi="Maiandra GD" w:cs="Arial"/>
                <w:i/>
                <w:lang w:val="en-GB"/>
              </w:rPr>
              <w:t>[indicate the exact name and title and if it was a short term or a long term position]</w:t>
            </w:r>
          </w:p>
        </w:tc>
        <w:tc>
          <w:tcPr>
            <w:tcW w:w="9355" w:type="dxa"/>
          </w:tcPr>
          <w:p w14:paraId="75CA0C88" w14:textId="77777777" w:rsidR="00CD6AD7" w:rsidRPr="0002425A" w:rsidRDefault="00CD6AD7" w:rsidP="00CD6AD7">
            <w:pPr>
              <w:pStyle w:val="Default"/>
              <w:jc w:val="both"/>
              <w:rPr>
                <w:rFonts w:ascii="Maiandra GD" w:hAnsi="Maiandra GD" w:cs="Arial"/>
                <w:b/>
                <w:i/>
                <w:lang w:val="en-GB"/>
              </w:rPr>
            </w:pPr>
            <w:r w:rsidRPr="0002425A">
              <w:rPr>
                <w:rFonts w:ascii="Maiandra GD" w:hAnsi="Maiandra GD" w:cs="Arial"/>
                <w:b/>
                <w:i/>
                <w:lang w:val="en-GB"/>
              </w:rPr>
              <w:t xml:space="preserve">Name of the Assignment: </w:t>
            </w:r>
          </w:p>
          <w:p w14:paraId="634FC1CD" w14:textId="77777777" w:rsidR="00CD6AD7" w:rsidRPr="0002425A" w:rsidRDefault="00CD6AD7" w:rsidP="00CD6AD7">
            <w:pPr>
              <w:pStyle w:val="Default"/>
              <w:jc w:val="both"/>
              <w:rPr>
                <w:rFonts w:ascii="Maiandra GD" w:hAnsi="Maiandra GD" w:cs="Arial"/>
                <w:b/>
                <w:i/>
                <w:lang w:val="en-GB"/>
              </w:rPr>
            </w:pPr>
            <w:r w:rsidRPr="0002425A">
              <w:rPr>
                <w:rFonts w:ascii="Maiandra GD" w:hAnsi="Maiandra GD" w:cs="Arial"/>
                <w:b/>
                <w:i/>
                <w:lang w:val="en-GB"/>
              </w:rPr>
              <w:t>Beneficiary of the Assignment:</w:t>
            </w:r>
          </w:p>
          <w:p w14:paraId="05CAD42E" w14:textId="77777777" w:rsidR="00CD6AD7" w:rsidRPr="0002425A" w:rsidRDefault="00CD6AD7" w:rsidP="00CD6AD7">
            <w:pPr>
              <w:pStyle w:val="Default"/>
              <w:jc w:val="both"/>
              <w:rPr>
                <w:rFonts w:ascii="Maiandra GD" w:hAnsi="Maiandra GD" w:cs="Arial"/>
                <w:b/>
                <w:i/>
                <w:lang w:val="en-GB"/>
              </w:rPr>
            </w:pPr>
            <w:r w:rsidRPr="0002425A">
              <w:rPr>
                <w:rFonts w:ascii="Maiandra GD" w:hAnsi="Maiandra GD" w:cs="Arial"/>
                <w:b/>
                <w:i/>
                <w:lang w:val="en-GB"/>
              </w:rPr>
              <w:t xml:space="preserve">Brief description of the Assignment: </w:t>
            </w:r>
          </w:p>
          <w:p w14:paraId="513AA21B" w14:textId="77777777" w:rsidR="00CD6AD7" w:rsidRPr="0002425A" w:rsidRDefault="00CD6AD7" w:rsidP="00CD6AD7">
            <w:pPr>
              <w:pStyle w:val="Default"/>
              <w:jc w:val="both"/>
              <w:rPr>
                <w:rFonts w:ascii="Maiandra GD" w:hAnsi="Maiandra GD" w:cs="Arial"/>
                <w:i/>
                <w:lang w:val="en-GB"/>
              </w:rPr>
            </w:pPr>
            <w:r w:rsidRPr="0002425A">
              <w:rPr>
                <w:rFonts w:ascii="Maiandra GD" w:hAnsi="Maiandra GD" w:cs="Arial"/>
                <w:b/>
                <w:i/>
                <w:lang w:val="en-GB"/>
              </w:rPr>
              <w:t>Responsibilities:</w:t>
            </w:r>
            <w:r w:rsidRPr="0002425A">
              <w:rPr>
                <w:rFonts w:ascii="Maiandra GD" w:hAnsi="Maiandra GD" w:cs="Arial"/>
                <w:i/>
                <w:lang w:val="en-GB"/>
              </w:rPr>
              <w:t xml:space="preserve"> </w:t>
            </w:r>
          </w:p>
        </w:tc>
      </w:tr>
    </w:tbl>
    <w:p w14:paraId="61B34BEC" w14:textId="77777777" w:rsidR="00CD6AD7" w:rsidRPr="0002425A" w:rsidRDefault="00CD6AD7" w:rsidP="00CD6AD7">
      <w:pPr>
        <w:jc w:val="both"/>
        <w:rPr>
          <w:rFonts w:ascii="Maiandra GD" w:hAnsi="Maiandra GD" w:cs="Arial"/>
          <w:lang w:val="en-GB"/>
        </w:rPr>
        <w:sectPr w:rsidR="00CD6AD7" w:rsidRPr="0002425A" w:rsidSect="00CD6AD7">
          <w:footerReference w:type="default" r:id="rId25"/>
          <w:headerReference w:type="first" r:id="rId26"/>
          <w:footnotePr>
            <w:numRestart w:val="eachPage"/>
          </w:footnotePr>
          <w:pgSz w:w="16840" w:h="11907" w:orient="landscape" w:code="9"/>
          <w:pgMar w:top="1275" w:right="851" w:bottom="851" w:left="567" w:header="851" w:footer="567" w:gutter="0"/>
          <w:cols w:space="720"/>
          <w:noEndnote/>
        </w:sectPr>
      </w:pPr>
    </w:p>
    <w:p w14:paraId="3674888F" w14:textId="77777777" w:rsidR="00CD6AD7" w:rsidRPr="0002425A" w:rsidRDefault="00CD6AD7" w:rsidP="00CD6AD7">
      <w:pPr>
        <w:jc w:val="both"/>
        <w:rPr>
          <w:rFonts w:ascii="Maiandra GD" w:hAnsi="Maiandra GD" w:cs="Arial"/>
          <w:lang w:val="en-GB"/>
        </w:rPr>
      </w:pPr>
    </w:p>
    <w:p w14:paraId="2FA7980A" w14:textId="77777777" w:rsidR="00CD6AD7" w:rsidRPr="0002425A" w:rsidRDefault="00CD6AD7" w:rsidP="00CD6AD7">
      <w:pPr>
        <w:pStyle w:val="ListParagraph"/>
        <w:numPr>
          <w:ilvl w:val="0"/>
          <w:numId w:val="11"/>
        </w:numPr>
        <w:tabs>
          <w:tab w:val="left" w:pos="426"/>
          <w:tab w:val="center" w:pos="6518"/>
          <w:tab w:val="center" w:pos="8220"/>
        </w:tabs>
        <w:suppressAutoHyphens/>
        <w:jc w:val="both"/>
        <w:rPr>
          <w:rFonts w:ascii="Maiandra GD" w:hAnsi="Maiandra GD" w:cs="Arial"/>
          <w:lang w:val="en-GB"/>
        </w:rPr>
      </w:pPr>
      <w:r w:rsidRPr="0002425A">
        <w:rPr>
          <w:rFonts w:ascii="Maiandra GD" w:hAnsi="Maiandra GD" w:cs="Arial"/>
          <w:b/>
          <w:lang w:val="en-GB"/>
        </w:rPr>
        <w:t>Other relevant information:</w:t>
      </w:r>
      <w:r w:rsidRPr="0002425A">
        <w:rPr>
          <w:rFonts w:ascii="Maiandra GD" w:hAnsi="Maiandra GD" w:cs="Arial"/>
          <w:lang w:val="en-GB"/>
        </w:rPr>
        <w:t xml:space="preserve"> (e.g. Publications) </w:t>
      </w:r>
    </w:p>
    <w:p w14:paraId="4B80730D" w14:textId="77777777" w:rsidR="00CD6AD7" w:rsidRPr="0002425A" w:rsidRDefault="00CD6AD7" w:rsidP="00CD6AD7">
      <w:pPr>
        <w:tabs>
          <w:tab w:val="left" w:pos="426"/>
          <w:tab w:val="center" w:pos="6518"/>
          <w:tab w:val="center" w:pos="8220"/>
        </w:tabs>
        <w:suppressAutoHyphens/>
        <w:ind w:left="780"/>
        <w:jc w:val="both"/>
        <w:rPr>
          <w:rFonts w:ascii="Maiandra GD" w:hAnsi="Maiandra GD" w:cs="Arial"/>
          <w:b/>
          <w:i/>
          <w:lang w:val="en-GB"/>
        </w:rPr>
      </w:pPr>
    </w:p>
    <w:p w14:paraId="19CA9523" w14:textId="77777777" w:rsidR="00CD6AD7" w:rsidRPr="0002425A" w:rsidRDefault="00CD6AD7" w:rsidP="00CD6AD7">
      <w:pPr>
        <w:tabs>
          <w:tab w:val="left" w:pos="426"/>
          <w:tab w:val="center" w:pos="6518"/>
          <w:tab w:val="center" w:pos="8220"/>
        </w:tabs>
        <w:suppressAutoHyphens/>
        <w:ind w:left="780"/>
        <w:jc w:val="both"/>
        <w:rPr>
          <w:rFonts w:ascii="Maiandra GD" w:hAnsi="Maiandra GD" w:cs="Arial"/>
          <w:i/>
          <w:lang w:val="en-GB"/>
        </w:rPr>
      </w:pPr>
      <w:r w:rsidRPr="0002425A">
        <w:rPr>
          <w:rFonts w:ascii="Maiandra GD" w:hAnsi="Maiandra GD" w:cs="Arial"/>
          <w:b/>
          <w:i/>
          <w:lang w:val="en-GB"/>
        </w:rPr>
        <w:t>[insert the details]</w:t>
      </w:r>
    </w:p>
    <w:p w14:paraId="0BC82A46" w14:textId="77777777" w:rsidR="00CD6AD7" w:rsidRPr="0002425A" w:rsidRDefault="00CD6AD7" w:rsidP="00CD6AD7">
      <w:pPr>
        <w:tabs>
          <w:tab w:val="left" w:pos="426"/>
          <w:tab w:val="center" w:pos="6518"/>
          <w:tab w:val="center" w:pos="8220"/>
        </w:tabs>
        <w:suppressAutoHyphens/>
        <w:ind w:left="780"/>
        <w:jc w:val="both"/>
        <w:rPr>
          <w:rFonts w:ascii="Maiandra GD" w:hAnsi="Maiandra GD" w:cs="Arial"/>
          <w:lang w:val="en-GB"/>
        </w:rPr>
      </w:pPr>
    </w:p>
    <w:p w14:paraId="190A68A5" w14:textId="77777777" w:rsidR="00CD6AD7" w:rsidRPr="0002425A" w:rsidRDefault="00CD6AD7" w:rsidP="00CD6AD7">
      <w:pPr>
        <w:tabs>
          <w:tab w:val="left" w:pos="426"/>
          <w:tab w:val="center" w:pos="6518"/>
          <w:tab w:val="center" w:pos="8220"/>
        </w:tabs>
        <w:suppressAutoHyphens/>
        <w:ind w:left="450"/>
        <w:jc w:val="both"/>
        <w:rPr>
          <w:rFonts w:ascii="Maiandra GD" w:hAnsi="Maiandra GD" w:cs="Arial"/>
          <w:b/>
          <w:i/>
          <w:lang w:val="en-GB"/>
        </w:rPr>
      </w:pPr>
      <w:r w:rsidRPr="0002425A">
        <w:rPr>
          <w:rFonts w:ascii="Maiandra GD" w:hAnsi="Maiandra GD" w:cs="Arial"/>
          <w:b/>
          <w:i/>
          <w:lang w:val="en-GB"/>
        </w:rPr>
        <w:t xml:space="preserve">19. Statement: </w:t>
      </w:r>
    </w:p>
    <w:p w14:paraId="3F5D31AC" w14:textId="77777777" w:rsidR="00CD6AD7" w:rsidRPr="0002425A" w:rsidRDefault="00CD6AD7" w:rsidP="00CD6AD7">
      <w:pPr>
        <w:tabs>
          <w:tab w:val="left" w:pos="426"/>
          <w:tab w:val="center" w:pos="6518"/>
          <w:tab w:val="center" w:pos="8220"/>
        </w:tabs>
        <w:suppressAutoHyphens/>
        <w:ind w:left="780"/>
        <w:jc w:val="both"/>
        <w:rPr>
          <w:rFonts w:ascii="Maiandra GD" w:hAnsi="Maiandra GD" w:cs="Arial"/>
          <w:i/>
          <w:lang w:val="en-GB"/>
        </w:rPr>
      </w:pPr>
    </w:p>
    <w:p w14:paraId="75476202" w14:textId="77777777" w:rsidR="00CD6AD7" w:rsidRPr="0002425A" w:rsidRDefault="00CD6AD7" w:rsidP="00CD6AD7">
      <w:pPr>
        <w:jc w:val="both"/>
        <w:rPr>
          <w:rFonts w:ascii="Maiandra GD" w:hAnsi="Maiandra GD" w:cs="Arial"/>
          <w:lang w:val="en-GB"/>
        </w:rPr>
      </w:pPr>
      <w:r w:rsidRPr="0002425A">
        <w:rPr>
          <w:rFonts w:ascii="Maiandra GD" w:hAnsi="Maiandra GD" w:cs="Arial"/>
          <w:lang w:val="en-GB"/>
        </w:rPr>
        <w:t>I, the undersigned, certify that to the best of my knowledge and belief, this CV correctly describes myself, my qualifications, and my experience. I understand that any wilful misstatement described herein may lead to my disqualification or dismissal, if engaged.</w:t>
      </w:r>
    </w:p>
    <w:p w14:paraId="4E87CE5A" w14:textId="77777777" w:rsidR="00CD6AD7" w:rsidRPr="0002425A" w:rsidRDefault="00CD6AD7" w:rsidP="00CD6AD7">
      <w:pPr>
        <w:jc w:val="both"/>
        <w:rPr>
          <w:rFonts w:ascii="Maiandra GD" w:hAnsi="Maiandra GD" w:cs="Arial"/>
          <w:lang w:val="en-GB"/>
        </w:rPr>
      </w:pPr>
    </w:p>
    <w:p w14:paraId="4B0434A0" w14:textId="77777777" w:rsidR="00CD6AD7" w:rsidRPr="0002425A" w:rsidRDefault="00CD6AD7" w:rsidP="00CD6AD7">
      <w:pPr>
        <w:jc w:val="both"/>
        <w:rPr>
          <w:rFonts w:ascii="Maiandra GD" w:hAnsi="Maiandra GD" w:cs="Arial"/>
          <w:lang w:val="en-GB"/>
        </w:rPr>
      </w:pPr>
      <w:r w:rsidRPr="0002425A">
        <w:rPr>
          <w:rFonts w:ascii="Maiandra GD" w:hAnsi="Maiandra GD" w:cs="Arial"/>
          <w:lang w:val="en-GB"/>
        </w:rPr>
        <w:t xml:space="preserve">I hereby declare that at any point in time, at the SADC Secretariat’s request, I will provide certified copies of all documents to prove that I have the qualifications and the professional experience as indicated in points </w:t>
      </w:r>
      <w:r>
        <w:rPr>
          <w:rFonts w:ascii="Maiandra GD" w:hAnsi="Maiandra GD" w:cs="Arial"/>
          <w:lang w:val="en-GB"/>
        </w:rPr>
        <w:t xml:space="preserve">9 </w:t>
      </w:r>
      <w:r w:rsidRPr="0002425A">
        <w:rPr>
          <w:rFonts w:ascii="Maiandra GD" w:hAnsi="Maiandra GD" w:cs="Arial"/>
          <w:lang w:val="en-GB"/>
        </w:rPr>
        <w:t>and 1</w:t>
      </w:r>
      <w:r>
        <w:rPr>
          <w:rFonts w:ascii="Maiandra GD" w:hAnsi="Maiandra GD" w:cs="Arial"/>
          <w:lang w:val="en-GB"/>
        </w:rPr>
        <w:t>7</w:t>
      </w:r>
      <w:r w:rsidRPr="0002425A">
        <w:rPr>
          <w:rFonts w:ascii="Maiandra GD" w:hAnsi="Maiandra GD" w:cs="Arial"/>
          <w:lang w:val="en-GB"/>
        </w:rPr>
        <w:t xml:space="preserve"> above</w:t>
      </w:r>
      <w:r w:rsidRPr="0002425A">
        <w:rPr>
          <w:rStyle w:val="FootnoteReference"/>
          <w:rFonts w:ascii="Maiandra GD" w:hAnsi="Maiandra GD" w:cs="Arial"/>
          <w:b/>
          <w:lang w:val="en-GB"/>
        </w:rPr>
        <w:footnoteReference w:id="2"/>
      </w:r>
      <w:r w:rsidRPr="0002425A">
        <w:rPr>
          <w:rFonts w:ascii="Maiandra GD" w:hAnsi="Maiandra GD" w:cs="Arial"/>
          <w:b/>
          <w:lang w:val="en-GB"/>
        </w:rPr>
        <w:t>,</w:t>
      </w:r>
      <w:r w:rsidRPr="0002425A">
        <w:rPr>
          <w:rFonts w:ascii="Maiandra GD" w:hAnsi="Maiandra GD" w:cs="Arial"/>
          <w:lang w:val="en-GB"/>
        </w:rPr>
        <w:t xml:space="preserve"> documents which are attached to this CV as photocopies. </w:t>
      </w:r>
    </w:p>
    <w:p w14:paraId="7B63C779" w14:textId="77777777" w:rsidR="00CD6AD7" w:rsidRPr="0002425A" w:rsidRDefault="00CD6AD7" w:rsidP="00CD6AD7">
      <w:pPr>
        <w:jc w:val="both"/>
        <w:rPr>
          <w:rFonts w:ascii="Maiandra GD" w:hAnsi="Maiandra GD" w:cs="Arial"/>
          <w:lang w:val="en-GB"/>
        </w:rPr>
      </w:pPr>
    </w:p>
    <w:p w14:paraId="3DE855A2" w14:textId="77777777" w:rsidR="00CD6AD7" w:rsidRPr="0002425A" w:rsidRDefault="00CD6AD7" w:rsidP="00CD6AD7">
      <w:pPr>
        <w:jc w:val="both"/>
        <w:rPr>
          <w:rFonts w:ascii="Maiandra GD" w:hAnsi="Maiandra GD" w:cs="Arial"/>
          <w:lang w:val="en-GB"/>
        </w:rPr>
      </w:pPr>
      <w:r w:rsidRPr="0002425A">
        <w:rPr>
          <w:rFonts w:ascii="Maiandra GD" w:hAnsi="Maiandra GD" w:cs="Arial"/>
          <w:lang w:val="en-GB"/>
        </w:rPr>
        <w:t xml:space="preserve">By signing this statement, I also authorize the SADC Secretariat to contact my previous or current employers indicated at point 14 above, to obtain directly reference about my professional conduct and achievements. </w:t>
      </w:r>
    </w:p>
    <w:p w14:paraId="1529F841" w14:textId="77777777" w:rsidR="00CD6AD7" w:rsidRPr="0002425A" w:rsidRDefault="00CD6AD7" w:rsidP="00CD6AD7">
      <w:pPr>
        <w:jc w:val="both"/>
        <w:rPr>
          <w:rFonts w:ascii="Maiandra GD" w:hAnsi="Maiandra GD" w:cs="Arial"/>
          <w:lang w:val="en-GB"/>
        </w:rPr>
      </w:pPr>
    </w:p>
    <w:p w14:paraId="06258546" w14:textId="77777777" w:rsidR="00CD6AD7" w:rsidRPr="0002425A" w:rsidRDefault="00CD6AD7" w:rsidP="00CD6AD7">
      <w:pPr>
        <w:jc w:val="both"/>
        <w:rPr>
          <w:rFonts w:ascii="Maiandra GD" w:hAnsi="Maiandra GD" w:cs="Arial"/>
          <w:lang w:val="en-GB"/>
        </w:rPr>
      </w:pPr>
    </w:p>
    <w:tbl>
      <w:tblPr>
        <w:tblW w:w="0" w:type="auto"/>
        <w:tblCellMar>
          <w:left w:w="70" w:type="dxa"/>
          <w:right w:w="70" w:type="dxa"/>
        </w:tblCellMar>
        <w:tblLook w:val="0000" w:firstRow="0" w:lastRow="0" w:firstColumn="0" w:lastColumn="0" w:noHBand="0" w:noVBand="0"/>
      </w:tblPr>
      <w:tblGrid>
        <w:gridCol w:w="5107"/>
        <w:gridCol w:w="840"/>
        <w:gridCol w:w="2722"/>
      </w:tblGrid>
      <w:tr w:rsidR="00CD6AD7" w:rsidRPr="0002425A" w14:paraId="437693A8" w14:textId="77777777" w:rsidTr="00CD6AD7">
        <w:tc>
          <w:tcPr>
            <w:tcW w:w="5457" w:type="dxa"/>
            <w:tcBorders>
              <w:bottom w:val="single" w:sz="4" w:space="0" w:color="auto"/>
            </w:tcBorders>
          </w:tcPr>
          <w:p w14:paraId="68766F9F" w14:textId="77777777" w:rsidR="00CD6AD7" w:rsidRPr="0002425A" w:rsidRDefault="00CD6AD7" w:rsidP="00CD6AD7">
            <w:pPr>
              <w:jc w:val="both"/>
              <w:rPr>
                <w:rFonts w:ascii="Maiandra GD" w:hAnsi="Maiandra GD" w:cs="Arial"/>
                <w:lang w:val="en-GB"/>
              </w:rPr>
            </w:pPr>
          </w:p>
        </w:tc>
        <w:tc>
          <w:tcPr>
            <w:tcW w:w="850" w:type="dxa"/>
          </w:tcPr>
          <w:p w14:paraId="22A51283" w14:textId="77777777" w:rsidR="00CD6AD7" w:rsidRPr="0002425A" w:rsidRDefault="00CD6AD7" w:rsidP="00CD6AD7">
            <w:pPr>
              <w:jc w:val="both"/>
              <w:rPr>
                <w:rFonts w:ascii="Maiandra GD" w:hAnsi="Maiandra GD" w:cs="Arial"/>
                <w:lang w:val="en-GB"/>
              </w:rPr>
            </w:pPr>
            <w:r w:rsidRPr="0002425A">
              <w:rPr>
                <w:rFonts w:ascii="Maiandra GD" w:hAnsi="Maiandra GD" w:cs="Arial"/>
                <w:lang w:val="en-GB"/>
              </w:rPr>
              <w:t>Date:</w:t>
            </w:r>
          </w:p>
        </w:tc>
        <w:tc>
          <w:tcPr>
            <w:tcW w:w="2904" w:type="dxa"/>
            <w:tcBorders>
              <w:bottom w:val="single" w:sz="4" w:space="0" w:color="auto"/>
            </w:tcBorders>
          </w:tcPr>
          <w:p w14:paraId="31C3E6B6" w14:textId="77777777" w:rsidR="00CD6AD7" w:rsidRPr="0002425A" w:rsidRDefault="00CD6AD7" w:rsidP="00CD6AD7">
            <w:pPr>
              <w:jc w:val="both"/>
              <w:rPr>
                <w:rFonts w:ascii="Maiandra GD" w:hAnsi="Maiandra GD" w:cs="Arial"/>
                <w:lang w:val="en-GB"/>
              </w:rPr>
            </w:pPr>
          </w:p>
        </w:tc>
      </w:tr>
    </w:tbl>
    <w:p w14:paraId="370B6F12" w14:textId="77777777" w:rsidR="00CD6AD7" w:rsidRPr="0002425A" w:rsidRDefault="00CD6AD7" w:rsidP="00CD6AD7">
      <w:pPr>
        <w:jc w:val="both"/>
        <w:rPr>
          <w:rFonts w:ascii="Maiandra GD" w:hAnsi="Maiandra GD" w:cs="Arial"/>
          <w:lang w:val="en-GB"/>
        </w:rPr>
      </w:pPr>
    </w:p>
    <w:p w14:paraId="4CB0D39D" w14:textId="77777777" w:rsidR="00CD6AD7" w:rsidRPr="0002425A" w:rsidRDefault="00CD6AD7" w:rsidP="00CD6AD7">
      <w:pPr>
        <w:jc w:val="both"/>
        <w:rPr>
          <w:rFonts w:ascii="Maiandra GD" w:hAnsi="Maiandra GD" w:cs="Arial"/>
          <w:lang w:val="en-GB"/>
        </w:rPr>
      </w:pPr>
    </w:p>
    <w:p w14:paraId="36B31237" w14:textId="77777777" w:rsidR="00CD6AD7" w:rsidRPr="0002425A" w:rsidRDefault="00CD6AD7" w:rsidP="00CD6AD7">
      <w:pPr>
        <w:jc w:val="both"/>
        <w:rPr>
          <w:rFonts w:ascii="Maiandra GD" w:hAnsi="Maiandra GD" w:cs="Arial"/>
          <w:b/>
          <w:i/>
          <w:lang w:val="en-GB"/>
        </w:rPr>
      </w:pPr>
      <w:r w:rsidRPr="0002425A">
        <w:rPr>
          <w:rFonts w:ascii="Maiandra GD" w:hAnsi="Maiandra GD" w:cs="Arial"/>
          <w:b/>
          <w:u w:val="single"/>
          <w:lang w:val="en-GB"/>
        </w:rPr>
        <w:t>ATTACHMENTS:</w:t>
      </w:r>
      <w:r w:rsidRPr="0002425A">
        <w:rPr>
          <w:rFonts w:ascii="Maiandra GD" w:hAnsi="Maiandra GD" w:cs="Arial"/>
          <w:lang w:val="en-GB"/>
        </w:rPr>
        <w:t xml:space="preserve"> </w:t>
      </w:r>
      <w:r w:rsidRPr="0002425A">
        <w:rPr>
          <w:rFonts w:ascii="Maiandra GD" w:hAnsi="Maiandra GD" w:cs="Arial"/>
          <w:lang w:val="en-GB"/>
        </w:rPr>
        <w:tab/>
      </w:r>
      <w:r w:rsidRPr="0002425A">
        <w:rPr>
          <w:rFonts w:ascii="Maiandra GD" w:hAnsi="Maiandra GD" w:cs="Arial"/>
          <w:b/>
          <w:i/>
          <w:lang w:val="en-GB"/>
        </w:rPr>
        <w:t>1) Proof of qualifications indicated at point 9</w:t>
      </w:r>
      <w:r w:rsidRPr="0002425A">
        <w:rPr>
          <w:rFonts w:ascii="Maiandra GD" w:hAnsi="Maiandra GD" w:cs="Arial"/>
          <w:lang w:val="en-GB"/>
        </w:rPr>
        <w:br/>
      </w:r>
      <w:r w:rsidRPr="0002425A">
        <w:rPr>
          <w:rFonts w:ascii="Maiandra GD" w:hAnsi="Maiandra GD" w:cs="Arial"/>
          <w:lang w:val="en-GB"/>
        </w:rPr>
        <w:tab/>
      </w:r>
      <w:r w:rsidRPr="0002425A">
        <w:rPr>
          <w:rFonts w:ascii="Maiandra GD" w:hAnsi="Maiandra GD" w:cs="Arial"/>
          <w:lang w:val="en-GB"/>
        </w:rPr>
        <w:tab/>
      </w:r>
      <w:r w:rsidRPr="0002425A">
        <w:rPr>
          <w:rFonts w:ascii="Maiandra GD" w:hAnsi="Maiandra GD" w:cs="Arial"/>
          <w:lang w:val="en-GB"/>
        </w:rPr>
        <w:tab/>
      </w:r>
      <w:r w:rsidRPr="0002425A">
        <w:rPr>
          <w:rFonts w:ascii="Maiandra GD" w:hAnsi="Maiandra GD" w:cs="Arial"/>
          <w:b/>
          <w:i/>
          <w:lang w:val="en-GB"/>
        </w:rPr>
        <w:t>2) Proof of working experience indicated at point 1</w:t>
      </w:r>
      <w:r>
        <w:rPr>
          <w:rFonts w:ascii="Maiandra GD" w:hAnsi="Maiandra GD" w:cs="Arial"/>
          <w:b/>
          <w:i/>
          <w:lang w:val="en-GB"/>
        </w:rPr>
        <w:t>7</w:t>
      </w:r>
      <w:r w:rsidRPr="0002425A">
        <w:rPr>
          <w:rFonts w:ascii="Maiandra GD" w:hAnsi="Maiandra GD" w:cs="Arial"/>
          <w:b/>
          <w:i/>
          <w:lang w:val="en-GB"/>
        </w:rPr>
        <w:t xml:space="preserve"> </w:t>
      </w:r>
    </w:p>
    <w:p w14:paraId="0ECE9C34" w14:textId="77777777" w:rsidR="00CD6AD7" w:rsidRPr="0002425A" w:rsidRDefault="00CD6AD7" w:rsidP="00CD6AD7">
      <w:pPr>
        <w:jc w:val="both"/>
        <w:rPr>
          <w:rFonts w:ascii="Maiandra GD" w:hAnsi="Maiandra GD" w:cs="Arial"/>
          <w:lang w:val="en-GB"/>
        </w:rPr>
      </w:pPr>
      <w:r w:rsidRPr="0002425A">
        <w:rPr>
          <w:rFonts w:ascii="Maiandra GD" w:hAnsi="Maiandra GD" w:cs="Arial"/>
          <w:b/>
          <w:i/>
          <w:lang w:val="en-GB"/>
        </w:rPr>
        <w:tab/>
      </w:r>
      <w:r w:rsidRPr="0002425A">
        <w:rPr>
          <w:rFonts w:ascii="Maiandra GD" w:hAnsi="Maiandra GD" w:cs="Arial"/>
          <w:b/>
          <w:i/>
          <w:lang w:val="en-GB"/>
        </w:rPr>
        <w:tab/>
      </w:r>
      <w:r w:rsidRPr="0002425A">
        <w:rPr>
          <w:rFonts w:ascii="Maiandra GD" w:hAnsi="Maiandra GD" w:cs="Arial"/>
          <w:b/>
          <w:i/>
          <w:lang w:val="en-GB"/>
        </w:rPr>
        <w:tab/>
      </w:r>
    </w:p>
    <w:p w14:paraId="274B30AA" w14:textId="77777777" w:rsidR="00CD6AD7" w:rsidRPr="0002425A" w:rsidRDefault="00CD6AD7" w:rsidP="00CD6AD7">
      <w:pPr>
        <w:jc w:val="both"/>
        <w:rPr>
          <w:rFonts w:ascii="Maiandra GD" w:hAnsi="Maiandra GD" w:cs="Arial"/>
          <w:lang w:val="en-GB"/>
        </w:rPr>
      </w:pPr>
    </w:p>
    <w:p w14:paraId="0A969EF6" w14:textId="77777777" w:rsidR="00CD6AD7" w:rsidRPr="0002425A" w:rsidRDefault="00CD6AD7" w:rsidP="00CD6AD7">
      <w:pPr>
        <w:jc w:val="both"/>
        <w:rPr>
          <w:rFonts w:ascii="Maiandra GD" w:hAnsi="Maiandra GD" w:cs="Arial"/>
          <w:lang w:val="en-GB"/>
        </w:rPr>
      </w:pPr>
    </w:p>
    <w:p w14:paraId="4F5CF57E" w14:textId="77777777" w:rsidR="00CD6AD7" w:rsidRPr="0002425A" w:rsidRDefault="00CD6AD7" w:rsidP="00CD6AD7">
      <w:pPr>
        <w:jc w:val="both"/>
        <w:rPr>
          <w:rFonts w:ascii="Maiandra GD" w:hAnsi="Maiandra GD" w:cs="Arial"/>
          <w:lang w:val="en-GB"/>
        </w:rPr>
      </w:pPr>
    </w:p>
    <w:p w14:paraId="3C42D078" w14:textId="77777777" w:rsidR="00CD6AD7" w:rsidRPr="0002425A" w:rsidRDefault="00CD6AD7" w:rsidP="00CD6AD7">
      <w:pPr>
        <w:jc w:val="both"/>
        <w:rPr>
          <w:rFonts w:ascii="Maiandra GD" w:hAnsi="Maiandra GD" w:cs="Arial"/>
          <w:lang w:val="en-GB"/>
        </w:rPr>
      </w:pPr>
    </w:p>
    <w:p w14:paraId="6A44626F" w14:textId="77777777" w:rsidR="00CD6AD7" w:rsidRPr="0002425A" w:rsidRDefault="00CD6AD7" w:rsidP="00CD6AD7">
      <w:pPr>
        <w:jc w:val="both"/>
        <w:rPr>
          <w:rFonts w:ascii="Maiandra GD" w:hAnsi="Maiandra GD" w:cs="Arial"/>
          <w:bCs/>
          <w:lang w:val="en-GB"/>
        </w:rPr>
      </w:pPr>
    </w:p>
    <w:p w14:paraId="5C812A2B" w14:textId="77777777" w:rsidR="00CD6AD7" w:rsidRPr="0002425A" w:rsidRDefault="00CD6AD7" w:rsidP="00CD6AD7">
      <w:pPr>
        <w:jc w:val="both"/>
        <w:rPr>
          <w:rFonts w:ascii="Maiandra GD" w:hAnsi="Maiandra GD" w:cs="Arial"/>
          <w:bCs/>
          <w:lang w:val="en-GB"/>
        </w:rPr>
      </w:pPr>
    </w:p>
    <w:p w14:paraId="623B9866" w14:textId="77777777" w:rsidR="00CD6AD7" w:rsidRPr="0002425A" w:rsidRDefault="00CD6AD7" w:rsidP="00CD6AD7">
      <w:pPr>
        <w:jc w:val="both"/>
        <w:rPr>
          <w:rFonts w:ascii="Maiandra GD" w:hAnsi="Maiandra GD" w:cs="Arial"/>
          <w:bCs/>
          <w:lang w:val="en-GB"/>
        </w:rPr>
        <w:sectPr w:rsidR="00CD6AD7" w:rsidRPr="0002425A" w:rsidSect="00CD6AD7">
          <w:headerReference w:type="even" r:id="rId27"/>
          <w:footnotePr>
            <w:numRestart w:val="eachPage"/>
          </w:footnotePr>
          <w:type w:val="nextColumn"/>
          <w:pgSz w:w="11909" w:h="16834" w:code="9"/>
          <w:pgMar w:top="1440" w:right="1440" w:bottom="1584" w:left="1800" w:header="576" w:footer="576" w:gutter="0"/>
          <w:cols w:space="720"/>
        </w:sectPr>
      </w:pPr>
    </w:p>
    <w:p w14:paraId="235266A9" w14:textId="77777777" w:rsidR="00CD6AD7" w:rsidRPr="0002425A" w:rsidRDefault="00CD6AD7" w:rsidP="00CD6AD7">
      <w:pPr>
        <w:pBdr>
          <w:bottom w:val="single" w:sz="8" w:space="1" w:color="auto"/>
        </w:pBdr>
        <w:jc w:val="both"/>
        <w:rPr>
          <w:rFonts w:ascii="Maiandra GD" w:hAnsi="Maiandra GD" w:cs="Arial"/>
          <w:lang w:val="en-GB"/>
        </w:rPr>
      </w:pPr>
    </w:p>
    <w:p w14:paraId="2B392090" w14:textId="77777777" w:rsidR="00CD6AD7" w:rsidRPr="0002425A" w:rsidRDefault="00CD6AD7" w:rsidP="00CD6AD7">
      <w:pPr>
        <w:pStyle w:val="Heading1"/>
        <w:jc w:val="both"/>
        <w:rPr>
          <w:rFonts w:ascii="Maiandra GD" w:hAnsi="Maiandra GD" w:cs="Arial"/>
          <w:lang w:val="en-GB"/>
        </w:rPr>
      </w:pPr>
      <w:bookmarkStart w:id="10" w:name="_Toc267927847"/>
      <w:bookmarkStart w:id="11" w:name="_Toc31987027"/>
      <w:r w:rsidRPr="0002425A">
        <w:rPr>
          <w:rFonts w:ascii="Maiandra GD" w:hAnsi="Maiandra GD" w:cs="Arial"/>
          <w:lang w:val="en-GB"/>
        </w:rPr>
        <w:t>C.</w:t>
      </w:r>
      <w:r w:rsidRPr="0002425A">
        <w:rPr>
          <w:rFonts w:ascii="Maiandra GD" w:hAnsi="Maiandra GD" w:cs="Arial"/>
          <w:lang w:val="en-GB"/>
        </w:rPr>
        <w:tab/>
        <w:t>FINANCIAL PROPOSAL</w:t>
      </w:r>
      <w:bookmarkEnd w:id="10"/>
      <w:bookmarkEnd w:id="11"/>
    </w:p>
    <w:p w14:paraId="49A2EC82" w14:textId="77777777" w:rsidR="00CD6AD7" w:rsidRPr="0002425A" w:rsidRDefault="00CD6AD7" w:rsidP="00CD6AD7">
      <w:pPr>
        <w:jc w:val="both"/>
        <w:rPr>
          <w:rFonts w:ascii="Maiandra GD" w:hAnsi="Maiandra GD" w:cs="Arial"/>
          <w:b/>
          <w:lang w:val="en-GB"/>
        </w:rPr>
      </w:pPr>
    </w:p>
    <w:p w14:paraId="16F66C34" w14:textId="0C65B502" w:rsidR="00FF06CF" w:rsidRPr="00FF06CF" w:rsidRDefault="00CD6AD7" w:rsidP="00A4050B">
      <w:pPr>
        <w:rPr>
          <w:rFonts w:ascii="Maiandra GD" w:hAnsi="Maiandra GD" w:cs="Arial"/>
          <w:b/>
        </w:rPr>
      </w:pPr>
      <w:r w:rsidRPr="0002425A">
        <w:rPr>
          <w:rFonts w:ascii="Maiandra GD" w:hAnsi="Maiandra GD" w:cs="Arial"/>
          <w:b/>
          <w:lang w:val="en-GB"/>
        </w:rPr>
        <w:t>REFERENCE NUMBER:</w:t>
      </w:r>
      <w:r w:rsidRPr="0002425A">
        <w:rPr>
          <w:rFonts w:ascii="Maiandra GD" w:hAnsi="Maiandra GD" w:cs="Arial"/>
          <w:lang w:val="en-GB"/>
        </w:rPr>
        <w:t xml:space="preserve"> </w:t>
      </w:r>
      <w:r w:rsidRPr="00654119">
        <w:rPr>
          <w:rFonts w:ascii="Maiandra GD" w:hAnsi="Maiandra GD" w:cs="Arial"/>
          <w:lang w:val="en-GB"/>
        </w:rPr>
        <w:t>SADC/3/5/2/</w:t>
      </w:r>
      <w:r w:rsidR="00A30A63">
        <w:rPr>
          <w:rFonts w:ascii="Maiandra GD" w:hAnsi="Maiandra GD" w:cs="Arial"/>
          <w:lang w:val="en-GB"/>
        </w:rPr>
        <w:t>23</w:t>
      </w:r>
      <w:r w:rsidR="00543834">
        <w:rPr>
          <w:rFonts w:ascii="Maiandra GD" w:hAnsi="Maiandra GD" w:cs="Arial"/>
          <w:lang w:val="en-GB"/>
        </w:rPr>
        <w:t>9</w:t>
      </w:r>
      <w:r w:rsidR="00A4050B">
        <w:rPr>
          <w:rFonts w:ascii="Maiandra GD" w:hAnsi="Maiandra GD" w:cs="Arial"/>
          <w:lang w:val="en-GB"/>
        </w:rPr>
        <w:t xml:space="preserve"> </w:t>
      </w:r>
      <w:r w:rsidRPr="0002425A">
        <w:rPr>
          <w:rFonts w:ascii="Maiandra GD" w:hAnsi="Maiandra GD" w:cs="Arial"/>
          <w:lang w:val="en-GB"/>
        </w:rPr>
        <w:t xml:space="preserve">– </w:t>
      </w:r>
      <w:r w:rsidR="0055728B" w:rsidRPr="000A565E">
        <w:rPr>
          <w:rFonts w:ascii="Maiandra GD" w:hAnsi="Maiandra GD" w:cs="Arial"/>
          <w:b/>
        </w:rPr>
        <w:t xml:space="preserve">SHORT-TERM CONSULTANCY TO DEVELOP </w:t>
      </w:r>
      <w:r w:rsidR="00543834">
        <w:rPr>
          <w:rFonts w:ascii="Maiandra GD" w:hAnsi="Maiandra GD" w:cs="Arial"/>
          <w:b/>
        </w:rPr>
        <w:t xml:space="preserve">DRAFT REGIONAL POLICY </w:t>
      </w:r>
      <w:r w:rsidR="0055728B" w:rsidRPr="000A565E">
        <w:rPr>
          <w:rFonts w:ascii="Maiandra GD" w:hAnsi="Maiandra GD" w:cs="Arial"/>
          <w:b/>
        </w:rPr>
        <w:t xml:space="preserve">GUIDELINES </w:t>
      </w:r>
      <w:r w:rsidR="004C10D1">
        <w:rPr>
          <w:rFonts w:ascii="Maiandra GD" w:hAnsi="Maiandra GD" w:cs="Arial"/>
          <w:b/>
        </w:rPr>
        <w:t>ON THE USE OF SOCIAL MEDIA IN SADC</w:t>
      </w:r>
      <w:r w:rsidR="0055728B" w:rsidRPr="000A565E">
        <w:rPr>
          <w:rFonts w:ascii="Maiandra GD" w:hAnsi="Maiandra GD" w:cs="Arial"/>
          <w:b/>
        </w:rPr>
        <w:t xml:space="preserve"> </w:t>
      </w:r>
    </w:p>
    <w:p w14:paraId="70E6BB96" w14:textId="77777777" w:rsidR="001C2CEA" w:rsidRPr="001C2CEA" w:rsidRDefault="001C2CEA" w:rsidP="001C2CEA">
      <w:pPr>
        <w:jc w:val="both"/>
        <w:rPr>
          <w:rFonts w:ascii="Maiandra GD" w:hAnsi="Maiandra GD" w:cs="Arial"/>
          <w:b/>
        </w:rPr>
      </w:pPr>
    </w:p>
    <w:p w14:paraId="5EB74F51" w14:textId="77777777" w:rsidR="00FF3EAB" w:rsidRPr="00FF3EAB" w:rsidRDefault="00FF3EAB" w:rsidP="00FF3EAB">
      <w:pPr>
        <w:jc w:val="both"/>
        <w:rPr>
          <w:rFonts w:ascii="Maiandra GD" w:hAnsi="Maiandra GD" w:cs="Arial"/>
          <w:b/>
          <w:lang w:val="en-GB"/>
        </w:rPr>
      </w:pPr>
    </w:p>
    <w:tbl>
      <w:tblPr>
        <w:tblW w:w="9229"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851"/>
        <w:gridCol w:w="5826"/>
        <w:gridCol w:w="2552"/>
      </w:tblGrid>
      <w:tr w:rsidR="001C2CEA" w:rsidRPr="000B5FFB" w14:paraId="41C85F19" w14:textId="77777777" w:rsidTr="001C2CEA">
        <w:trPr>
          <w:trHeight w:hRule="exact" w:val="1829"/>
          <w:jc w:val="center"/>
        </w:trPr>
        <w:tc>
          <w:tcPr>
            <w:tcW w:w="851" w:type="dxa"/>
            <w:tcBorders>
              <w:top w:val="double" w:sz="4" w:space="0" w:color="auto"/>
              <w:bottom w:val="single" w:sz="12" w:space="0" w:color="auto"/>
            </w:tcBorders>
            <w:shd w:val="clear" w:color="auto" w:fill="A6A6A6"/>
          </w:tcPr>
          <w:p w14:paraId="396AD0EF" w14:textId="77777777" w:rsidR="001C2CEA" w:rsidRPr="000B5FFB" w:rsidRDefault="001C2CEA" w:rsidP="00CD6AD7">
            <w:pPr>
              <w:spacing w:before="40" w:after="40"/>
              <w:jc w:val="center"/>
              <w:rPr>
                <w:rFonts w:ascii="Arial" w:hAnsi="Arial" w:cs="Arial"/>
                <w:b/>
                <w:bCs/>
                <w:lang w:val="en-GB"/>
              </w:rPr>
            </w:pPr>
            <w:r w:rsidRPr="000B5FFB">
              <w:rPr>
                <w:rFonts w:ascii="Arial" w:hAnsi="Arial" w:cs="Arial"/>
                <w:b/>
                <w:bCs/>
                <w:lang w:val="en-GB"/>
              </w:rPr>
              <w:t>N°</w:t>
            </w:r>
          </w:p>
        </w:tc>
        <w:tc>
          <w:tcPr>
            <w:tcW w:w="5826" w:type="dxa"/>
            <w:tcBorders>
              <w:top w:val="double" w:sz="4" w:space="0" w:color="auto"/>
              <w:bottom w:val="single" w:sz="12" w:space="0" w:color="auto"/>
            </w:tcBorders>
            <w:shd w:val="clear" w:color="auto" w:fill="A6A6A6"/>
          </w:tcPr>
          <w:p w14:paraId="51DE39FD" w14:textId="77777777" w:rsidR="001C2CEA" w:rsidRPr="000B5FFB" w:rsidRDefault="001C2CEA" w:rsidP="00CD6AD7">
            <w:pPr>
              <w:spacing w:before="40" w:after="40"/>
              <w:jc w:val="center"/>
              <w:rPr>
                <w:rFonts w:ascii="Arial" w:hAnsi="Arial" w:cs="Arial"/>
                <w:b/>
                <w:bCs/>
                <w:lang w:val="en-GB"/>
              </w:rPr>
            </w:pPr>
            <w:r w:rsidRPr="000B5FFB">
              <w:rPr>
                <w:rFonts w:ascii="Arial" w:hAnsi="Arial" w:cs="Arial"/>
                <w:b/>
                <w:bCs/>
                <w:lang w:val="en-GB"/>
              </w:rPr>
              <w:t>Description</w:t>
            </w:r>
            <w:r w:rsidRPr="000B5FFB">
              <w:rPr>
                <w:rStyle w:val="FootnoteReference"/>
                <w:rFonts w:ascii="Arial" w:hAnsi="Arial" w:cs="Arial"/>
                <w:b/>
                <w:bCs/>
                <w:lang w:val="en-GB"/>
              </w:rPr>
              <w:footnoteReference w:id="3"/>
            </w:r>
          </w:p>
        </w:tc>
        <w:tc>
          <w:tcPr>
            <w:tcW w:w="2552" w:type="dxa"/>
            <w:tcBorders>
              <w:top w:val="double" w:sz="4" w:space="0" w:color="auto"/>
              <w:bottom w:val="single" w:sz="12" w:space="0" w:color="auto"/>
            </w:tcBorders>
            <w:shd w:val="clear" w:color="auto" w:fill="A6A6A6"/>
          </w:tcPr>
          <w:p w14:paraId="55637E98" w14:textId="77777777" w:rsidR="001C2CEA" w:rsidRPr="000B5FFB" w:rsidRDefault="001C2CEA" w:rsidP="00CD6AD7">
            <w:pPr>
              <w:spacing w:before="40" w:after="40"/>
              <w:jc w:val="center"/>
              <w:rPr>
                <w:rFonts w:ascii="Arial" w:hAnsi="Arial" w:cs="Arial"/>
                <w:b/>
                <w:bCs/>
                <w:lang w:val="en-GB"/>
              </w:rPr>
            </w:pPr>
            <w:r w:rsidRPr="000B5FFB">
              <w:rPr>
                <w:rFonts w:ascii="Arial" w:hAnsi="Arial" w:cs="Arial"/>
                <w:b/>
                <w:bCs/>
                <w:lang w:val="en-GB"/>
              </w:rPr>
              <w:t>Total</w:t>
            </w:r>
          </w:p>
          <w:p w14:paraId="64FC6555" w14:textId="77777777" w:rsidR="001C2CEA" w:rsidRPr="000B5FFB" w:rsidRDefault="001C2CEA" w:rsidP="00CD6AD7">
            <w:pPr>
              <w:spacing w:before="40" w:after="40"/>
              <w:jc w:val="center"/>
              <w:rPr>
                <w:rFonts w:ascii="Arial" w:hAnsi="Arial" w:cs="Arial"/>
                <w:b/>
                <w:bCs/>
                <w:lang w:val="en-GB"/>
              </w:rPr>
            </w:pPr>
            <w:r w:rsidRPr="000B5FFB">
              <w:rPr>
                <w:rFonts w:ascii="Arial" w:hAnsi="Arial" w:cs="Arial"/>
                <w:b/>
                <w:lang w:val="en-GB"/>
              </w:rPr>
              <w:t>(in US$)</w:t>
            </w:r>
          </w:p>
        </w:tc>
      </w:tr>
      <w:tr w:rsidR="00CD6AD7" w:rsidRPr="000B5FFB" w14:paraId="58C82175" w14:textId="77777777" w:rsidTr="001C2CEA">
        <w:trPr>
          <w:trHeight w:hRule="exact" w:val="1031"/>
          <w:jc w:val="center"/>
        </w:trPr>
        <w:tc>
          <w:tcPr>
            <w:tcW w:w="6677" w:type="dxa"/>
            <w:gridSpan w:val="2"/>
            <w:tcBorders>
              <w:top w:val="single" w:sz="8" w:space="0" w:color="auto"/>
            </w:tcBorders>
            <w:vAlign w:val="center"/>
          </w:tcPr>
          <w:p w14:paraId="3EF5072B" w14:textId="77777777" w:rsidR="00CD6AD7" w:rsidRPr="000B5FFB" w:rsidRDefault="00CD6AD7" w:rsidP="001C2CEA">
            <w:pPr>
              <w:spacing w:before="40"/>
              <w:jc w:val="center"/>
              <w:rPr>
                <w:rFonts w:ascii="Arial" w:hAnsi="Arial" w:cs="Arial"/>
                <w:lang w:val="en-GB"/>
              </w:rPr>
            </w:pPr>
            <w:r w:rsidRPr="000B5FFB">
              <w:rPr>
                <w:rFonts w:ascii="Arial" w:hAnsi="Arial" w:cs="Arial"/>
                <w:b/>
                <w:lang w:val="en-GB"/>
              </w:rPr>
              <w:t>TOTAL FINANCIAL OFFER</w:t>
            </w:r>
            <w:r w:rsidR="00C32484">
              <w:rPr>
                <w:rFonts w:ascii="Arial" w:hAnsi="Arial" w:cs="Arial"/>
                <w:b/>
                <w:lang w:val="en-GB"/>
              </w:rPr>
              <w:t xml:space="preserve"> (All-inclusive lump sum)</w:t>
            </w:r>
            <w:r w:rsidRPr="000B5FFB">
              <w:rPr>
                <w:rFonts w:ascii="Arial" w:hAnsi="Arial" w:cs="Arial"/>
                <w:b/>
                <w:lang w:val="en-GB"/>
              </w:rPr>
              <w:t xml:space="preserve"> </w:t>
            </w:r>
          </w:p>
        </w:tc>
        <w:tc>
          <w:tcPr>
            <w:tcW w:w="2552" w:type="dxa"/>
            <w:tcBorders>
              <w:top w:val="single" w:sz="8" w:space="0" w:color="auto"/>
              <w:bottom w:val="double" w:sz="4" w:space="0" w:color="auto"/>
            </w:tcBorders>
            <w:vAlign w:val="center"/>
          </w:tcPr>
          <w:p w14:paraId="5920C23A" w14:textId="77777777" w:rsidR="00CD6AD7" w:rsidRPr="000B5FFB" w:rsidRDefault="00CD6AD7" w:rsidP="00CD6AD7">
            <w:pPr>
              <w:spacing w:before="40"/>
              <w:jc w:val="center"/>
              <w:rPr>
                <w:rFonts w:ascii="Arial" w:hAnsi="Arial" w:cs="Arial"/>
                <w:lang w:val="en-GB"/>
              </w:rPr>
            </w:pPr>
          </w:p>
        </w:tc>
      </w:tr>
    </w:tbl>
    <w:p w14:paraId="10B85F0C" w14:textId="77777777" w:rsidR="00CD6AD7" w:rsidRDefault="00CD6AD7" w:rsidP="00CD6AD7">
      <w:pPr>
        <w:pStyle w:val="Header"/>
        <w:jc w:val="both"/>
        <w:rPr>
          <w:rFonts w:ascii="Maiandra GD" w:hAnsi="Maiandra GD" w:cs="Arial"/>
          <w:lang w:val="en-GB" w:eastAsia="it-IT"/>
        </w:rPr>
      </w:pPr>
    </w:p>
    <w:p w14:paraId="0C230529" w14:textId="77777777" w:rsidR="00CD6AD7" w:rsidRPr="0002425A" w:rsidRDefault="00CD6AD7" w:rsidP="00CD6AD7">
      <w:pPr>
        <w:pStyle w:val="Header"/>
        <w:tabs>
          <w:tab w:val="clear" w:pos="4320"/>
          <w:tab w:val="clear" w:pos="8640"/>
        </w:tabs>
        <w:spacing w:line="120" w:lineRule="exact"/>
        <w:jc w:val="both"/>
        <w:rPr>
          <w:rFonts w:ascii="Maiandra GD" w:hAnsi="Maiandra GD" w:cs="Arial"/>
          <w:lang w:val="en-GB" w:eastAsia="it-IT"/>
        </w:rPr>
      </w:pPr>
    </w:p>
    <w:p w14:paraId="3689B968" w14:textId="77777777" w:rsidR="00CD6AD7" w:rsidRDefault="00CD6AD7" w:rsidP="00CD6AD7">
      <w:pPr>
        <w:tabs>
          <w:tab w:val="right" w:pos="8460"/>
        </w:tabs>
        <w:ind w:left="720"/>
        <w:jc w:val="both"/>
        <w:rPr>
          <w:rFonts w:ascii="Maiandra GD" w:hAnsi="Maiandra GD" w:cs="Arial"/>
          <w:lang w:val="en-GB"/>
        </w:rPr>
      </w:pPr>
    </w:p>
    <w:p w14:paraId="5C9A9782" w14:textId="77777777" w:rsidR="00CD6AD7" w:rsidRDefault="00CD6AD7" w:rsidP="00CD6AD7">
      <w:pPr>
        <w:tabs>
          <w:tab w:val="right" w:pos="8460"/>
        </w:tabs>
        <w:ind w:left="720"/>
        <w:jc w:val="both"/>
        <w:rPr>
          <w:rFonts w:ascii="Maiandra GD" w:hAnsi="Maiandra GD" w:cs="Arial"/>
          <w:lang w:val="en-GB"/>
        </w:rPr>
      </w:pPr>
    </w:p>
    <w:p w14:paraId="31B33011" w14:textId="77777777" w:rsidR="00CD6AD7" w:rsidRPr="0002425A" w:rsidRDefault="00CD6AD7" w:rsidP="00CD6AD7">
      <w:pPr>
        <w:tabs>
          <w:tab w:val="right" w:pos="8460"/>
        </w:tabs>
        <w:ind w:left="720"/>
        <w:jc w:val="both"/>
        <w:rPr>
          <w:rFonts w:ascii="Maiandra GD" w:hAnsi="Maiandra GD" w:cs="Arial"/>
          <w:u w:val="single"/>
          <w:lang w:val="en-GB"/>
        </w:rPr>
      </w:pPr>
      <w:r w:rsidRPr="0002425A">
        <w:rPr>
          <w:rFonts w:ascii="Maiandra GD" w:hAnsi="Maiandra GD" w:cs="Arial"/>
          <w:lang w:val="en-GB"/>
        </w:rPr>
        <w:t>Signature [</w:t>
      </w:r>
      <w:r w:rsidRPr="0002425A">
        <w:rPr>
          <w:rFonts w:ascii="Maiandra GD" w:hAnsi="Maiandra GD" w:cs="Arial"/>
          <w:i/>
          <w:iCs/>
          <w:lang w:val="en-GB"/>
        </w:rPr>
        <w:t>In full and initials</w:t>
      </w:r>
      <w:r w:rsidRPr="0002425A">
        <w:rPr>
          <w:rFonts w:ascii="Maiandra GD" w:hAnsi="Maiandra GD" w:cs="Arial"/>
          <w:lang w:val="en-GB"/>
        </w:rPr>
        <w:t xml:space="preserve">]:  </w:t>
      </w:r>
      <w:r w:rsidRPr="0002425A">
        <w:rPr>
          <w:rFonts w:ascii="Maiandra GD" w:hAnsi="Maiandra GD" w:cs="Arial"/>
          <w:u w:val="single"/>
          <w:lang w:val="en-GB"/>
        </w:rPr>
        <w:tab/>
      </w:r>
    </w:p>
    <w:p w14:paraId="4247CDD9" w14:textId="77777777" w:rsidR="00CD6AD7" w:rsidRPr="0002425A" w:rsidRDefault="00CD6AD7" w:rsidP="00CD6AD7">
      <w:pPr>
        <w:tabs>
          <w:tab w:val="right" w:pos="8460"/>
        </w:tabs>
        <w:ind w:left="720"/>
        <w:jc w:val="both"/>
        <w:rPr>
          <w:rFonts w:ascii="Maiandra GD" w:hAnsi="Maiandra GD" w:cs="Arial"/>
          <w:lang w:val="en-GB"/>
        </w:rPr>
      </w:pPr>
    </w:p>
    <w:p w14:paraId="57B0D738" w14:textId="77777777" w:rsidR="00CD6AD7" w:rsidRPr="0002425A" w:rsidRDefault="00CD6AD7" w:rsidP="00CD6AD7">
      <w:pPr>
        <w:tabs>
          <w:tab w:val="right" w:pos="8460"/>
        </w:tabs>
        <w:ind w:left="720"/>
        <w:jc w:val="both"/>
        <w:rPr>
          <w:rFonts w:ascii="Maiandra GD" w:hAnsi="Maiandra GD" w:cs="Arial"/>
          <w:u w:val="single"/>
          <w:lang w:val="en-GB"/>
        </w:rPr>
      </w:pPr>
      <w:r w:rsidRPr="0002425A">
        <w:rPr>
          <w:rFonts w:ascii="Maiandra GD" w:hAnsi="Maiandra GD" w:cs="Arial"/>
          <w:lang w:val="en-GB"/>
        </w:rPr>
        <w:t xml:space="preserve">Name and Title of Signatory:  </w:t>
      </w:r>
      <w:r w:rsidRPr="0002425A">
        <w:rPr>
          <w:rFonts w:ascii="Maiandra GD" w:hAnsi="Maiandra GD" w:cs="Arial"/>
          <w:u w:val="single"/>
          <w:lang w:val="en-GB"/>
        </w:rPr>
        <w:tab/>
      </w:r>
    </w:p>
    <w:p w14:paraId="363D73EF" w14:textId="77777777" w:rsidR="00CD6AD7" w:rsidRPr="0002425A" w:rsidRDefault="00CD6AD7" w:rsidP="00CD6AD7">
      <w:pPr>
        <w:pStyle w:val="Header"/>
        <w:numPr>
          <w:ilvl w:val="12"/>
          <w:numId w:val="0"/>
        </w:numPr>
        <w:tabs>
          <w:tab w:val="clear" w:pos="4320"/>
          <w:tab w:val="clear" w:pos="8640"/>
          <w:tab w:val="left" w:pos="360"/>
        </w:tabs>
        <w:jc w:val="both"/>
        <w:rPr>
          <w:rFonts w:ascii="Maiandra GD" w:hAnsi="Maiandra GD" w:cs="Arial"/>
          <w:lang w:val="en-GB"/>
        </w:rPr>
      </w:pPr>
    </w:p>
    <w:p w14:paraId="6E956393" w14:textId="77777777" w:rsidR="00CD6AD7" w:rsidRPr="0002425A" w:rsidRDefault="00CD6AD7" w:rsidP="00CD6AD7">
      <w:pPr>
        <w:pStyle w:val="Header"/>
        <w:numPr>
          <w:ilvl w:val="12"/>
          <w:numId w:val="0"/>
        </w:numPr>
        <w:tabs>
          <w:tab w:val="clear" w:pos="4320"/>
          <w:tab w:val="clear" w:pos="8640"/>
          <w:tab w:val="left" w:pos="360"/>
        </w:tabs>
        <w:jc w:val="both"/>
        <w:rPr>
          <w:rFonts w:ascii="Maiandra GD" w:hAnsi="Maiandra GD" w:cs="Arial"/>
          <w:lang w:val="en-GB"/>
        </w:rPr>
      </w:pPr>
    </w:p>
    <w:p w14:paraId="7419F0BD" w14:textId="77777777" w:rsidR="00CD6AD7" w:rsidRPr="0002425A" w:rsidRDefault="00CD6AD7" w:rsidP="00CD6AD7">
      <w:pPr>
        <w:pStyle w:val="Header"/>
        <w:numPr>
          <w:ilvl w:val="12"/>
          <w:numId w:val="0"/>
        </w:numPr>
        <w:tabs>
          <w:tab w:val="clear" w:pos="4320"/>
          <w:tab w:val="clear" w:pos="8640"/>
          <w:tab w:val="left" w:pos="360"/>
        </w:tabs>
        <w:jc w:val="both"/>
        <w:rPr>
          <w:rFonts w:ascii="Maiandra GD" w:hAnsi="Maiandra GD" w:cs="Arial"/>
          <w:lang w:val="en-GB"/>
        </w:rPr>
      </w:pPr>
    </w:p>
    <w:p w14:paraId="22358A0F" w14:textId="77777777" w:rsidR="00CD6AD7" w:rsidRPr="0002425A" w:rsidRDefault="00CD6AD7" w:rsidP="00CD6AD7">
      <w:pPr>
        <w:pStyle w:val="Header"/>
        <w:numPr>
          <w:ilvl w:val="12"/>
          <w:numId w:val="0"/>
        </w:numPr>
        <w:tabs>
          <w:tab w:val="clear" w:pos="4320"/>
          <w:tab w:val="clear" w:pos="8640"/>
          <w:tab w:val="left" w:pos="360"/>
        </w:tabs>
        <w:jc w:val="both"/>
        <w:rPr>
          <w:rFonts w:ascii="Maiandra GD" w:hAnsi="Maiandra GD" w:cs="Arial"/>
          <w:lang w:val="en-GB"/>
        </w:rPr>
      </w:pPr>
    </w:p>
    <w:p w14:paraId="7AFE1D9D" w14:textId="77777777" w:rsidR="00CD6AD7" w:rsidRPr="0002425A" w:rsidRDefault="00CD6AD7" w:rsidP="00CD6AD7">
      <w:pPr>
        <w:pStyle w:val="Header"/>
        <w:numPr>
          <w:ilvl w:val="12"/>
          <w:numId w:val="0"/>
        </w:numPr>
        <w:tabs>
          <w:tab w:val="clear" w:pos="4320"/>
          <w:tab w:val="clear" w:pos="8640"/>
          <w:tab w:val="left" w:pos="360"/>
        </w:tabs>
        <w:jc w:val="both"/>
        <w:rPr>
          <w:rFonts w:ascii="Maiandra GD" w:hAnsi="Maiandra GD" w:cs="Arial"/>
          <w:lang w:val="en-GB"/>
        </w:rPr>
      </w:pPr>
    </w:p>
    <w:p w14:paraId="01C30AC6" w14:textId="77777777" w:rsidR="00CD6AD7" w:rsidRPr="0002425A" w:rsidRDefault="00CD6AD7" w:rsidP="00CD6AD7">
      <w:pPr>
        <w:pStyle w:val="Header"/>
        <w:numPr>
          <w:ilvl w:val="12"/>
          <w:numId w:val="0"/>
        </w:numPr>
        <w:tabs>
          <w:tab w:val="clear" w:pos="4320"/>
          <w:tab w:val="clear" w:pos="8640"/>
          <w:tab w:val="left" w:pos="360"/>
        </w:tabs>
        <w:jc w:val="both"/>
        <w:rPr>
          <w:rFonts w:ascii="Maiandra GD" w:hAnsi="Maiandra GD" w:cs="Arial"/>
          <w:lang w:val="en-GB"/>
        </w:rPr>
      </w:pPr>
    </w:p>
    <w:bookmarkEnd w:id="7"/>
    <w:p w14:paraId="3280EF6C" w14:textId="77777777" w:rsidR="00CD6AD7" w:rsidRDefault="00CD6AD7" w:rsidP="00CD6AD7">
      <w:pPr>
        <w:spacing w:after="160" w:line="259" w:lineRule="auto"/>
        <w:rPr>
          <w:rFonts w:ascii="Maiandra GD" w:hAnsi="Maiandra GD" w:cs="Arial"/>
          <w:b/>
          <w:lang w:val="en-GB"/>
        </w:rPr>
      </w:pPr>
      <w:r>
        <w:rPr>
          <w:rFonts w:ascii="Maiandra GD" w:hAnsi="Maiandra GD" w:cs="Arial"/>
          <w:b/>
          <w:lang w:val="en-GB"/>
        </w:rPr>
        <w:br w:type="page"/>
      </w:r>
    </w:p>
    <w:p w14:paraId="176DE37F" w14:textId="77777777" w:rsidR="00CD6AD7" w:rsidRPr="0002425A" w:rsidRDefault="00CD6AD7" w:rsidP="00CD6AD7">
      <w:pPr>
        <w:jc w:val="both"/>
        <w:rPr>
          <w:rFonts w:ascii="Maiandra GD" w:hAnsi="Maiandra GD" w:cs="Arial"/>
          <w:b/>
          <w:lang w:val="en-GB"/>
        </w:rPr>
      </w:pPr>
      <w:r w:rsidRPr="0002425A">
        <w:rPr>
          <w:rFonts w:ascii="Maiandra GD" w:hAnsi="Maiandra GD" w:cs="Arial"/>
          <w:b/>
          <w:lang w:val="en-GB"/>
        </w:rPr>
        <w:lastRenderedPageBreak/>
        <w:t>ANNEX 3: STANDARD CONTRACT FOR INDIVIDUAL CONSULTANTS</w:t>
      </w:r>
    </w:p>
    <w:p w14:paraId="6DBD40C5" w14:textId="77777777" w:rsidR="00CD6AD7" w:rsidRPr="0002425A" w:rsidRDefault="00CD6AD7" w:rsidP="00CD6AD7">
      <w:pPr>
        <w:pBdr>
          <w:bottom w:val="single" w:sz="8" w:space="1" w:color="auto"/>
        </w:pBdr>
        <w:jc w:val="both"/>
        <w:rPr>
          <w:rFonts w:ascii="Maiandra GD" w:hAnsi="Maiandra GD" w:cs="Arial"/>
          <w:b/>
          <w:i/>
          <w:lang w:val="en-GB"/>
        </w:rPr>
      </w:pPr>
    </w:p>
    <w:p w14:paraId="106ACA45" w14:textId="77777777" w:rsidR="00CD6AD7" w:rsidRPr="0002425A" w:rsidRDefault="00CD6AD7" w:rsidP="00CD6AD7">
      <w:pPr>
        <w:jc w:val="both"/>
        <w:rPr>
          <w:rFonts w:ascii="Maiandra GD" w:hAnsi="Maiandra GD" w:cs="Arial"/>
          <w:lang w:val="en-GB"/>
        </w:rPr>
      </w:pPr>
    </w:p>
    <w:p w14:paraId="6BDE608D" w14:textId="77777777" w:rsidR="00CD6AD7" w:rsidRPr="0002425A" w:rsidRDefault="00CD6AD7" w:rsidP="00CD6AD7">
      <w:pPr>
        <w:tabs>
          <w:tab w:val="left" w:pos="720"/>
          <w:tab w:val="left" w:pos="5040"/>
        </w:tabs>
        <w:jc w:val="both"/>
        <w:rPr>
          <w:rFonts w:ascii="Maiandra GD" w:hAnsi="Maiandra GD" w:cs="Arial"/>
        </w:rPr>
      </w:pPr>
      <w:r w:rsidRPr="0002425A">
        <w:rPr>
          <w:rFonts w:ascii="Maiandra GD" w:hAnsi="Maiandra GD" w:cs="Arial"/>
          <w:lang w:val="en-GB"/>
        </w:rPr>
        <w:br w:type="page"/>
      </w:r>
    </w:p>
    <w:p w14:paraId="4D2AF6DC" w14:textId="77777777" w:rsidR="00CD6AD7" w:rsidRPr="0002425A" w:rsidRDefault="00CD6AD7" w:rsidP="00CD6AD7">
      <w:pPr>
        <w:pStyle w:val="Title"/>
        <w:jc w:val="both"/>
        <w:rPr>
          <w:rFonts w:ascii="Maiandra GD" w:hAnsi="Maiandra GD" w:cs="Arial"/>
          <w:sz w:val="24"/>
        </w:rPr>
      </w:pPr>
      <w:r w:rsidRPr="0002425A">
        <w:rPr>
          <w:rFonts w:ascii="Maiandra GD" w:hAnsi="Maiandra GD" w:cs="Arial"/>
          <w:sz w:val="24"/>
        </w:rPr>
        <w:lastRenderedPageBreak/>
        <w:t xml:space="preserve">STANDARD TERMS OF CONTRACT </w:t>
      </w:r>
    </w:p>
    <w:p w14:paraId="044D36A9" w14:textId="77777777" w:rsidR="00CD6AD7" w:rsidRPr="0002425A" w:rsidRDefault="00CD6AD7" w:rsidP="00CD6AD7">
      <w:pPr>
        <w:pStyle w:val="Title"/>
        <w:jc w:val="both"/>
        <w:rPr>
          <w:rFonts w:ascii="Maiandra GD" w:hAnsi="Maiandra GD" w:cs="Arial"/>
          <w:sz w:val="24"/>
        </w:rPr>
      </w:pPr>
    </w:p>
    <w:p w14:paraId="2136919E" w14:textId="77777777" w:rsidR="00CD6AD7" w:rsidRPr="0002425A" w:rsidRDefault="00CD6AD7" w:rsidP="00CD6AD7">
      <w:pPr>
        <w:pStyle w:val="Title"/>
        <w:jc w:val="both"/>
        <w:rPr>
          <w:rFonts w:ascii="Maiandra GD" w:hAnsi="Maiandra GD" w:cs="Arial"/>
          <w:sz w:val="24"/>
        </w:rPr>
      </w:pPr>
      <w:r w:rsidRPr="0002425A">
        <w:rPr>
          <w:rFonts w:ascii="Maiandra GD" w:hAnsi="Maiandra GD" w:cs="Arial"/>
          <w:sz w:val="24"/>
        </w:rPr>
        <w:t>(Individual Consultant)</w:t>
      </w:r>
    </w:p>
    <w:p w14:paraId="457D11EC" w14:textId="77777777" w:rsidR="00CD6AD7" w:rsidRPr="0002425A" w:rsidRDefault="00CD6AD7" w:rsidP="00CD6AD7">
      <w:pPr>
        <w:pStyle w:val="Title"/>
        <w:jc w:val="both"/>
        <w:rPr>
          <w:rFonts w:ascii="Maiandra GD" w:hAnsi="Maiandra GD" w:cs="Arial"/>
          <w:sz w:val="24"/>
        </w:rPr>
      </w:pPr>
    </w:p>
    <w:p w14:paraId="2AF86C04" w14:textId="3D834F89" w:rsidR="00FF06CF" w:rsidRPr="00FF06CF" w:rsidRDefault="00CD6AD7" w:rsidP="00FF06CF">
      <w:pPr>
        <w:rPr>
          <w:rFonts w:ascii="Maiandra GD" w:hAnsi="Maiandra GD" w:cs="Arial"/>
          <w:b/>
          <w:bCs/>
        </w:rPr>
      </w:pPr>
      <w:r w:rsidRPr="0002425A">
        <w:rPr>
          <w:rFonts w:ascii="Maiandra GD" w:hAnsi="Maiandra GD" w:cs="Arial"/>
          <w:b/>
          <w:bCs/>
          <w:lang w:val="en-GB"/>
        </w:rPr>
        <w:t>REFERENCE NUMBER</w:t>
      </w:r>
      <w:r w:rsidRPr="001C2CEA">
        <w:rPr>
          <w:rFonts w:ascii="Maiandra GD" w:hAnsi="Maiandra GD" w:cs="Arial"/>
          <w:b/>
          <w:bCs/>
          <w:lang w:val="en-GB"/>
        </w:rPr>
        <w:t xml:space="preserve">: </w:t>
      </w:r>
      <w:r w:rsidR="00A4050B" w:rsidRPr="00A4050B">
        <w:rPr>
          <w:rFonts w:ascii="Maiandra GD" w:hAnsi="Maiandra GD" w:cs="Arial"/>
          <w:b/>
          <w:lang w:val="en-GB"/>
        </w:rPr>
        <w:t>SADC/3/5/2/23</w:t>
      </w:r>
      <w:r w:rsidR="004C10D1">
        <w:rPr>
          <w:rFonts w:ascii="Maiandra GD" w:hAnsi="Maiandra GD" w:cs="Arial"/>
          <w:b/>
          <w:lang w:val="en-GB"/>
        </w:rPr>
        <w:t>9</w:t>
      </w:r>
      <w:r w:rsidR="00A4050B">
        <w:rPr>
          <w:rFonts w:ascii="Maiandra GD" w:hAnsi="Maiandra GD" w:cs="Arial"/>
          <w:lang w:val="en-GB"/>
        </w:rPr>
        <w:t xml:space="preserve"> </w:t>
      </w:r>
      <w:r w:rsidRPr="0002425A">
        <w:rPr>
          <w:rFonts w:ascii="Maiandra GD" w:hAnsi="Maiandra GD" w:cs="Arial"/>
          <w:bCs/>
          <w:lang w:val="en-GB"/>
        </w:rPr>
        <w:t xml:space="preserve">- </w:t>
      </w:r>
      <w:r w:rsidR="00B4574F" w:rsidRPr="000A565E">
        <w:rPr>
          <w:rFonts w:ascii="Maiandra GD" w:hAnsi="Maiandra GD" w:cs="Arial"/>
          <w:b/>
        </w:rPr>
        <w:t xml:space="preserve">SHORT-TERM CONSULTANCY TO DEVELOP </w:t>
      </w:r>
      <w:r w:rsidR="004C10D1">
        <w:rPr>
          <w:rFonts w:ascii="Maiandra GD" w:hAnsi="Maiandra GD" w:cs="Arial"/>
          <w:b/>
        </w:rPr>
        <w:t xml:space="preserve">DRAFT REGIONAL POLICY </w:t>
      </w:r>
      <w:r w:rsidR="00B4574F" w:rsidRPr="000A565E">
        <w:rPr>
          <w:rFonts w:ascii="Maiandra GD" w:hAnsi="Maiandra GD" w:cs="Arial"/>
          <w:b/>
        </w:rPr>
        <w:t xml:space="preserve">GUIDELINES </w:t>
      </w:r>
      <w:r w:rsidR="004C10D1">
        <w:rPr>
          <w:rFonts w:ascii="Maiandra GD" w:hAnsi="Maiandra GD" w:cs="Arial"/>
          <w:b/>
        </w:rPr>
        <w:t>ON THE USE OF SOCIAL MEDIA IN SADC</w:t>
      </w:r>
    </w:p>
    <w:p w14:paraId="353D27D8" w14:textId="77777777" w:rsidR="00C32484" w:rsidRPr="00C32484" w:rsidRDefault="00C32484" w:rsidP="00C32484">
      <w:pPr>
        <w:rPr>
          <w:rFonts w:ascii="Maiandra GD" w:hAnsi="Maiandra GD" w:cs="Arial"/>
          <w:b/>
          <w:bCs/>
          <w:i/>
          <w:lang w:val="en-GB"/>
        </w:rPr>
      </w:pPr>
    </w:p>
    <w:p w14:paraId="062E6BEE" w14:textId="77777777" w:rsidR="00CD6AD7" w:rsidRPr="0002425A" w:rsidRDefault="00CD6AD7" w:rsidP="00CD6AD7">
      <w:pPr>
        <w:pStyle w:val="BodyText"/>
        <w:numPr>
          <w:ilvl w:val="0"/>
          <w:numId w:val="0"/>
        </w:numPr>
        <w:jc w:val="both"/>
        <w:rPr>
          <w:rFonts w:ascii="Maiandra GD" w:hAnsi="Maiandra GD" w:cs="Arial"/>
        </w:rPr>
      </w:pPr>
    </w:p>
    <w:p w14:paraId="3DEF3080" w14:textId="77777777" w:rsidR="00CD6AD7" w:rsidRPr="0002425A" w:rsidRDefault="00CD6AD7" w:rsidP="00CD6AD7">
      <w:pPr>
        <w:jc w:val="both"/>
        <w:rPr>
          <w:rFonts w:ascii="Maiandra GD" w:hAnsi="Maiandra GD" w:cs="Arial"/>
        </w:rPr>
      </w:pPr>
      <w:r w:rsidRPr="0002425A">
        <w:rPr>
          <w:rFonts w:ascii="Maiandra GD" w:hAnsi="Maiandra GD" w:cs="Arial"/>
        </w:rPr>
        <w:t xml:space="preserve">THIS Contract (“Contract”) is made on </w:t>
      </w:r>
      <w:r w:rsidRPr="0002425A">
        <w:rPr>
          <w:rFonts w:ascii="Maiandra GD" w:hAnsi="Maiandra GD" w:cs="Arial"/>
          <w:i/>
        </w:rPr>
        <w:t>[day]</w:t>
      </w:r>
      <w:r w:rsidRPr="0002425A">
        <w:rPr>
          <w:rFonts w:ascii="Maiandra GD" w:hAnsi="Maiandra GD" w:cs="Arial"/>
        </w:rPr>
        <w:t xml:space="preserve"> day of the month of </w:t>
      </w:r>
      <w:r w:rsidRPr="0002425A">
        <w:rPr>
          <w:rFonts w:ascii="Maiandra GD" w:hAnsi="Maiandra GD" w:cs="Arial"/>
          <w:i/>
        </w:rPr>
        <w:t>[month]</w:t>
      </w:r>
      <w:r w:rsidRPr="0002425A">
        <w:rPr>
          <w:rFonts w:ascii="Maiandra GD" w:hAnsi="Maiandra GD" w:cs="Arial"/>
        </w:rPr>
        <w:t xml:space="preserve">, </w:t>
      </w:r>
      <w:r w:rsidRPr="0002425A">
        <w:rPr>
          <w:rFonts w:ascii="Maiandra GD" w:hAnsi="Maiandra GD" w:cs="Arial"/>
          <w:i/>
        </w:rPr>
        <w:t>[year]</w:t>
      </w:r>
      <w:r w:rsidRPr="0002425A">
        <w:rPr>
          <w:rFonts w:ascii="Maiandra GD" w:hAnsi="Maiandra GD" w:cs="Arial"/>
        </w:rPr>
        <w:t xml:space="preserve">, between, </w:t>
      </w:r>
      <w:r w:rsidRPr="0002425A">
        <w:rPr>
          <w:rFonts w:ascii="Maiandra GD" w:hAnsi="Maiandra GD" w:cs="Arial"/>
          <w:b/>
        </w:rPr>
        <w:t>on the one hand</w:t>
      </w:r>
      <w:r w:rsidRPr="0002425A">
        <w:rPr>
          <w:rFonts w:ascii="Maiandra GD" w:hAnsi="Maiandra GD" w:cs="Arial"/>
        </w:rPr>
        <w:t xml:space="preserve">, </w:t>
      </w:r>
    </w:p>
    <w:p w14:paraId="1C246A54" w14:textId="77777777" w:rsidR="00CD6AD7" w:rsidRPr="0002425A" w:rsidRDefault="00CD6AD7" w:rsidP="00CD6AD7">
      <w:pPr>
        <w:jc w:val="both"/>
        <w:rPr>
          <w:rFonts w:ascii="Maiandra GD" w:hAnsi="Maiandra GD" w:cs="Arial"/>
          <w:i/>
        </w:rPr>
      </w:pPr>
    </w:p>
    <w:p w14:paraId="3C0FEB76" w14:textId="77777777" w:rsidR="00CD6AD7" w:rsidRPr="0002425A" w:rsidRDefault="00CD6AD7" w:rsidP="00CD6AD7">
      <w:pPr>
        <w:jc w:val="both"/>
        <w:rPr>
          <w:rFonts w:ascii="Maiandra GD" w:hAnsi="Maiandra GD" w:cs="Arial"/>
          <w:i/>
        </w:rPr>
      </w:pPr>
      <w:r w:rsidRPr="0002425A">
        <w:rPr>
          <w:rFonts w:ascii="Maiandra GD" w:hAnsi="Maiandra GD" w:cs="Arial"/>
          <w:b/>
          <w:i/>
        </w:rPr>
        <w:t>The SADC Secretariat</w:t>
      </w:r>
      <w:r w:rsidRPr="0002425A">
        <w:rPr>
          <w:rFonts w:ascii="Maiandra GD" w:hAnsi="Maiandra GD" w:cs="Arial"/>
        </w:rPr>
        <w:t xml:space="preserve"> (hereinafter called the “Procuring Entity”) with the registered business in:  </w:t>
      </w:r>
      <w:r w:rsidRPr="0002425A">
        <w:rPr>
          <w:rFonts w:ascii="Maiandra GD" w:hAnsi="Maiandra GD" w:cs="Arial"/>
          <w:i/>
        </w:rPr>
        <w:t>Plot 54385 CBD, Private Bag 0095, Gaborone, Botswana</w:t>
      </w:r>
    </w:p>
    <w:p w14:paraId="49C8EAA1" w14:textId="77777777" w:rsidR="00CD6AD7" w:rsidRPr="0002425A" w:rsidRDefault="00CD6AD7" w:rsidP="00CD6AD7">
      <w:pPr>
        <w:jc w:val="both"/>
        <w:rPr>
          <w:rFonts w:ascii="Maiandra GD" w:hAnsi="Maiandra GD" w:cs="Arial"/>
          <w:b/>
          <w:i/>
        </w:rPr>
      </w:pPr>
    </w:p>
    <w:p w14:paraId="3BDDF762" w14:textId="77777777" w:rsidR="00CD6AD7" w:rsidRPr="0002425A" w:rsidRDefault="00CD6AD7" w:rsidP="00CD6AD7">
      <w:pPr>
        <w:jc w:val="both"/>
        <w:rPr>
          <w:rFonts w:ascii="Maiandra GD" w:hAnsi="Maiandra GD" w:cs="Arial"/>
          <w:b/>
        </w:rPr>
      </w:pPr>
      <w:r w:rsidRPr="0002425A">
        <w:rPr>
          <w:rFonts w:ascii="Maiandra GD" w:hAnsi="Maiandra GD" w:cs="Arial"/>
          <w:b/>
        </w:rPr>
        <w:t xml:space="preserve">and, on the other hand, </w:t>
      </w:r>
    </w:p>
    <w:p w14:paraId="4D683CB9" w14:textId="77777777" w:rsidR="00CD6AD7" w:rsidRPr="0002425A" w:rsidRDefault="00CD6AD7" w:rsidP="00CD6AD7">
      <w:pPr>
        <w:jc w:val="both"/>
        <w:rPr>
          <w:rFonts w:ascii="Maiandra GD" w:hAnsi="Maiandra GD" w:cs="Arial"/>
        </w:rPr>
      </w:pPr>
    </w:p>
    <w:p w14:paraId="32EE620B" w14:textId="77777777" w:rsidR="00CD6AD7" w:rsidRPr="0002425A" w:rsidRDefault="00CD6AD7" w:rsidP="00CD6AD7">
      <w:pPr>
        <w:jc w:val="both"/>
        <w:rPr>
          <w:rFonts w:ascii="Maiandra GD" w:hAnsi="Maiandra GD" w:cs="Arial"/>
          <w:i/>
        </w:rPr>
      </w:pPr>
      <w:r w:rsidRPr="0002425A">
        <w:rPr>
          <w:rFonts w:ascii="Maiandra GD" w:hAnsi="Maiandra GD" w:cs="Arial"/>
          <w:b/>
          <w:i/>
        </w:rPr>
        <w:t>[Insert the full name of the individual]</w:t>
      </w:r>
      <w:r w:rsidRPr="0002425A">
        <w:rPr>
          <w:rFonts w:ascii="Maiandra GD" w:hAnsi="Maiandra GD" w:cs="Arial"/>
          <w:i/>
        </w:rPr>
        <w:t xml:space="preserve"> </w:t>
      </w:r>
      <w:r w:rsidRPr="0002425A">
        <w:rPr>
          <w:rFonts w:ascii="Maiandra GD" w:hAnsi="Maiandra GD" w:cs="Arial"/>
        </w:rPr>
        <w:t>(Hereinafter called the “Individual Consultant”), with residence in</w:t>
      </w:r>
      <w:r w:rsidRPr="0002425A">
        <w:rPr>
          <w:rFonts w:ascii="Maiandra GD" w:hAnsi="Maiandra GD" w:cs="Arial"/>
          <w:i/>
        </w:rPr>
        <w:t xml:space="preserve"> </w:t>
      </w:r>
      <w:r w:rsidRPr="0002425A">
        <w:rPr>
          <w:rFonts w:ascii="Maiandra GD" w:hAnsi="Maiandra GD" w:cs="Arial"/>
          <w:b/>
          <w:i/>
        </w:rPr>
        <w:t>[insert the Individual Consultant’ address, phone, fax, email],</w:t>
      </w:r>
      <w:r w:rsidRPr="0002425A">
        <w:rPr>
          <w:rFonts w:ascii="Maiandra GD" w:hAnsi="Maiandra GD" w:cs="Arial"/>
        </w:rPr>
        <w:t xml:space="preserve"> citizen of </w:t>
      </w:r>
      <w:r w:rsidRPr="0002425A">
        <w:rPr>
          <w:rFonts w:ascii="Maiandra GD" w:hAnsi="Maiandra GD" w:cs="Arial"/>
          <w:b/>
          <w:i/>
        </w:rPr>
        <w:t>[insert the Individual Consultant’s citizenship]</w:t>
      </w:r>
      <w:r w:rsidRPr="0002425A">
        <w:rPr>
          <w:rFonts w:ascii="Maiandra GD" w:hAnsi="Maiandra GD" w:cs="Arial"/>
        </w:rPr>
        <w:t xml:space="preserve"> owner of the ID/Passport Number </w:t>
      </w:r>
      <w:r w:rsidRPr="0002425A">
        <w:rPr>
          <w:rFonts w:ascii="Maiandra GD" w:hAnsi="Maiandra GD" w:cs="Arial"/>
          <w:b/>
          <w:i/>
        </w:rPr>
        <w:t>[insert the number]</w:t>
      </w:r>
      <w:r w:rsidRPr="0002425A">
        <w:rPr>
          <w:rFonts w:ascii="Maiandra GD" w:hAnsi="Maiandra GD" w:cs="Arial"/>
          <w:b/>
        </w:rPr>
        <w:t xml:space="preserve"> </w:t>
      </w:r>
      <w:r w:rsidRPr="0002425A">
        <w:rPr>
          <w:rFonts w:ascii="Maiandra GD" w:hAnsi="Maiandra GD" w:cs="Arial"/>
        </w:rPr>
        <w:t>issued on</w:t>
      </w:r>
      <w:r w:rsidRPr="0002425A">
        <w:rPr>
          <w:rFonts w:ascii="Maiandra GD" w:hAnsi="Maiandra GD" w:cs="Arial"/>
          <w:b/>
        </w:rPr>
        <w:t xml:space="preserve"> </w:t>
      </w:r>
      <w:r w:rsidRPr="0002425A">
        <w:rPr>
          <w:rFonts w:ascii="Maiandra GD" w:hAnsi="Maiandra GD" w:cs="Arial"/>
          <w:b/>
          <w:i/>
        </w:rPr>
        <w:t>[insert the date]</w:t>
      </w:r>
      <w:r w:rsidRPr="0002425A">
        <w:rPr>
          <w:rFonts w:ascii="Maiandra GD" w:hAnsi="Maiandra GD" w:cs="Arial"/>
          <w:b/>
        </w:rPr>
        <w:t xml:space="preserve"> by</w:t>
      </w:r>
      <w:r w:rsidRPr="0002425A">
        <w:rPr>
          <w:rFonts w:ascii="Maiandra GD" w:hAnsi="Maiandra GD" w:cs="Arial"/>
          <w:i/>
        </w:rPr>
        <w:t xml:space="preserve"> </w:t>
      </w:r>
      <w:r w:rsidRPr="0002425A">
        <w:rPr>
          <w:rFonts w:ascii="Maiandra GD" w:hAnsi="Maiandra GD" w:cs="Arial"/>
          <w:b/>
          <w:i/>
        </w:rPr>
        <w:t>[insert the name of the issuance authority],</w:t>
      </w:r>
    </w:p>
    <w:p w14:paraId="7E341BDB" w14:textId="77777777" w:rsidR="00CD6AD7" w:rsidRPr="0002425A" w:rsidRDefault="00CD6AD7" w:rsidP="00CD6AD7">
      <w:pPr>
        <w:spacing w:after="200"/>
        <w:jc w:val="both"/>
        <w:rPr>
          <w:rFonts w:ascii="Maiandra GD" w:hAnsi="Maiandra GD" w:cs="Arial"/>
        </w:rPr>
      </w:pPr>
    </w:p>
    <w:p w14:paraId="301D94EC" w14:textId="77777777" w:rsidR="00CD6AD7" w:rsidRPr="0002425A" w:rsidRDefault="00CD6AD7" w:rsidP="00CD6AD7">
      <w:pPr>
        <w:spacing w:after="200"/>
        <w:jc w:val="both"/>
        <w:rPr>
          <w:rFonts w:ascii="Maiandra GD" w:hAnsi="Maiandra GD" w:cs="Arial"/>
        </w:rPr>
      </w:pPr>
      <w:r w:rsidRPr="0002425A">
        <w:rPr>
          <w:rFonts w:ascii="Maiandra GD" w:hAnsi="Maiandra GD" w:cs="Arial"/>
        </w:rPr>
        <w:t>WHEREAS, the Procuring Entity wishes to have the Individual Consultant perform the services hereinafter referred to, and WHEREAS, the Individual Consultant is willing to perform these services,</w:t>
      </w:r>
    </w:p>
    <w:p w14:paraId="79E6FF04" w14:textId="77777777" w:rsidR="00CD6AD7" w:rsidRPr="0002425A" w:rsidRDefault="00CD6AD7" w:rsidP="00CD6AD7">
      <w:pPr>
        <w:spacing w:after="200"/>
        <w:jc w:val="both"/>
        <w:rPr>
          <w:rFonts w:ascii="Maiandra GD" w:hAnsi="Maiandra GD" w:cs="Arial"/>
        </w:rPr>
      </w:pPr>
      <w:r w:rsidRPr="0002425A">
        <w:rPr>
          <w:rFonts w:ascii="Maiandra GD" w:hAnsi="Maiandra GD" w:cs="Arial"/>
        </w:rPr>
        <w:t>NOW THEREFORE THE PARTIES hereby agree as follows:</w:t>
      </w:r>
    </w:p>
    <w:p w14:paraId="2DD24220" w14:textId="77777777" w:rsidR="00CD6AD7" w:rsidRPr="0002425A" w:rsidRDefault="00CD6AD7" w:rsidP="00CD6AD7">
      <w:pPr>
        <w:numPr>
          <w:ilvl w:val="0"/>
          <w:numId w:val="6"/>
        </w:numPr>
        <w:spacing w:after="240"/>
        <w:ind w:left="426" w:hanging="710"/>
        <w:jc w:val="both"/>
        <w:rPr>
          <w:rFonts w:ascii="Maiandra GD" w:hAnsi="Maiandra GD" w:cs="Arial"/>
          <w:b/>
        </w:rPr>
      </w:pPr>
      <w:r w:rsidRPr="0002425A">
        <w:rPr>
          <w:rFonts w:ascii="Maiandra GD" w:hAnsi="Maiandra GD" w:cs="Arial"/>
          <w:b/>
        </w:rPr>
        <w:t>Definitions</w:t>
      </w:r>
    </w:p>
    <w:p w14:paraId="763FA142" w14:textId="77777777" w:rsidR="00CD6AD7" w:rsidRPr="0002425A" w:rsidRDefault="00CD6AD7" w:rsidP="00CD6AD7">
      <w:pPr>
        <w:spacing w:after="240"/>
        <w:ind w:firstLine="426"/>
        <w:jc w:val="both"/>
        <w:rPr>
          <w:rFonts w:ascii="Maiandra GD" w:hAnsi="Maiandra GD" w:cs="Arial"/>
        </w:rPr>
      </w:pPr>
      <w:r w:rsidRPr="0002425A">
        <w:rPr>
          <w:rFonts w:ascii="Maiandra GD" w:hAnsi="Maiandra GD" w:cs="Arial"/>
        </w:rPr>
        <w:t xml:space="preserve">For the purpose of this contract the following definitions shall be used: </w:t>
      </w:r>
    </w:p>
    <w:p w14:paraId="021A66CD" w14:textId="77777777" w:rsidR="00CD6AD7" w:rsidRPr="0002425A" w:rsidRDefault="00CD6AD7" w:rsidP="00CD6AD7">
      <w:pPr>
        <w:numPr>
          <w:ilvl w:val="1"/>
          <w:numId w:val="6"/>
        </w:numPr>
        <w:ind w:left="425" w:hanging="709"/>
        <w:jc w:val="both"/>
        <w:rPr>
          <w:rFonts w:ascii="Maiandra GD" w:hAnsi="Maiandra GD" w:cs="Arial"/>
        </w:rPr>
      </w:pPr>
      <w:r w:rsidRPr="0002425A">
        <w:rPr>
          <w:rFonts w:ascii="Maiandra GD" w:hAnsi="Maiandra GD" w:cs="Arial"/>
          <w:b/>
        </w:rPr>
        <w:t>Procuring Entity</w:t>
      </w:r>
      <w:r w:rsidRPr="0002425A">
        <w:rPr>
          <w:rFonts w:ascii="Maiandra GD" w:hAnsi="Maiandra GD" w:cs="Arial"/>
        </w:rPr>
        <w:t xml:space="preserve"> means the legally entity, namely </w:t>
      </w:r>
      <w:r w:rsidRPr="0002425A">
        <w:rPr>
          <w:rFonts w:ascii="Maiandra GD" w:hAnsi="Maiandra GD" w:cs="Arial"/>
          <w:b/>
          <w:i/>
        </w:rPr>
        <w:t xml:space="preserve">the SADC Secretariat </w:t>
      </w:r>
      <w:r w:rsidRPr="0002425A">
        <w:rPr>
          <w:rFonts w:ascii="Maiandra GD" w:hAnsi="Maiandra GD" w:cs="Arial"/>
        </w:rPr>
        <w:t>who purchase the</w:t>
      </w:r>
      <w:r w:rsidRPr="0002425A">
        <w:rPr>
          <w:rFonts w:ascii="Maiandra GD" w:hAnsi="Maiandra GD" w:cs="Arial"/>
          <w:b/>
          <w:i/>
        </w:rPr>
        <w:t xml:space="preserve"> </w:t>
      </w:r>
      <w:r w:rsidRPr="0002425A">
        <w:rPr>
          <w:rFonts w:ascii="Maiandra GD" w:hAnsi="Maiandra GD" w:cs="Arial"/>
        </w:rPr>
        <w:t>Services described in Annex 1 to this contract.</w:t>
      </w:r>
    </w:p>
    <w:p w14:paraId="49E689D5" w14:textId="77777777" w:rsidR="00CD6AD7" w:rsidRDefault="00CD6AD7" w:rsidP="00CD6AD7">
      <w:pPr>
        <w:numPr>
          <w:ilvl w:val="1"/>
          <w:numId w:val="6"/>
        </w:numPr>
        <w:spacing w:before="240"/>
        <w:ind w:left="425" w:hanging="709"/>
        <w:jc w:val="both"/>
        <w:rPr>
          <w:rFonts w:ascii="Maiandra GD" w:hAnsi="Maiandra GD" w:cs="Arial"/>
        </w:rPr>
      </w:pPr>
      <w:r w:rsidRPr="0002425A">
        <w:rPr>
          <w:rFonts w:ascii="Maiandra GD" w:hAnsi="Maiandra GD" w:cs="Arial"/>
          <w:b/>
        </w:rPr>
        <w:t xml:space="preserve">Contract </w:t>
      </w:r>
      <w:r w:rsidRPr="0002425A">
        <w:rPr>
          <w:rFonts w:ascii="Maiandra GD" w:hAnsi="Maiandra GD" w:cs="Arial"/>
        </w:rPr>
        <w:t>means the agreement covered by these Terms including the Annexes and documents incorporated and/or referred to therein, and attachments thereto.</w:t>
      </w:r>
      <w:r w:rsidRPr="0002425A">
        <w:rPr>
          <w:rFonts w:ascii="Maiandra GD" w:hAnsi="Maiandra GD" w:cs="Arial"/>
          <w:b/>
        </w:rPr>
        <w:t xml:space="preserve"> </w:t>
      </w:r>
    </w:p>
    <w:p w14:paraId="2C429589" w14:textId="1DD3363C" w:rsidR="00CD6AD7" w:rsidRPr="00FF06CF" w:rsidRDefault="00CD6AD7" w:rsidP="00FF06CF">
      <w:pPr>
        <w:pStyle w:val="ListParagraph"/>
        <w:numPr>
          <w:ilvl w:val="1"/>
          <w:numId w:val="6"/>
        </w:numPr>
        <w:jc w:val="both"/>
        <w:rPr>
          <w:rFonts w:ascii="Maiandra GD" w:hAnsi="Maiandra GD" w:cs="Arial"/>
          <w:b/>
          <w:bCs/>
        </w:rPr>
      </w:pPr>
      <w:r w:rsidRPr="00AF59BA">
        <w:rPr>
          <w:rFonts w:ascii="Maiandra GD" w:hAnsi="Maiandra GD" w:cs="Arial"/>
          <w:b/>
        </w:rPr>
        <w:t xml:space="preserve">Contract value </w:t>
      </w:r>
      <w:r w:rsidRPr="00AF59BA">
        <w:rPr>
          <w:rFonts w:ascii="Maiandra GD" w:hAnsi="Maiandra GD" w:cs="Arial"/>
        </w:rPr>
        <w:t xml:space="preserve">means the total price of the Financial Proposal included in the Individual Consultant’s Expression of Interests dated </w:t>
      </w:r>
      <w:r w:rsidRPr="00AF59BA">
        <w:rPr>
          <w:rFonts w:ascii="Maiandra GD" w:hAnsi="Maiandra GD" w:cs="Arial"/>
          <w:b/>
          <w:i/>
        </w:rPr>
        <w:t>[insert the date]</w:t>
      </w:r>
      <w:r w:rsidRPr="00AF59BA">
        <w:rPr>
          <w:rFonts w:ascii="Maiandra GD" w:hAnsi="Maiandra GD" w:cs="Arial"/>
        </w:rPr>
        <w:t xml:space="preserve"> for the </w:t>
      </w:r>
      <w:r w:rsidRPr="00741BD1">
        <w:rPr>
          <w:rFonts w:ascii="Maiandra GD" w:hAnsi="Maiandra GD" w:cs="Arial"/>
        </w:rPr>
        <w:t xml:space="preserve">project </w:t>
      </w:r>
      <w:r w:rsidRPr="00741BD1">
        <w:rPr>
          <w:rFonts w:ascii="Maiandra GD" w:hAnsi="Maiandra GD" w:cs="Arial"/>
          <w:i/>
        </w:rPr>
        <w:t>“</w:t>
      </w:r>
      <w:r w:rsidRPr="00A4050B">
        <w:rPr>
          <w:rFonts w:ascii="Maiandra GD" w:hAnsi="Maiandra GD" w:cs="Arial"/>
          <w:bCs/>
          <w:lang w:val="en-GB"/>
        </w:rPr>
        <w:t>SADC/3/5/2/</w:t>
      </w:r>
      <w:r w:rsidR="00A30A63" w:rsidRPr="00A4050B">
        <w:rPr>
          <w:rFonts w:ascii="Maiandra GD" w:hAnsi="Maiandra GD" w:cs="Arial"/>
          <w:bCs/>
          <w:lang w:val="en-GB"/>
        </w:rPr>
        <w:t>23</w:t>
      </w:r>
      <w:r w:rsidR="00DC66DB">
        <w:rPr>
          <w:rFonts w:ascii="Maiandra GD" w:hAnsi="Maiandra GD" w:cs="Arial"/>
          <w:bCs/>
          <w:lang w:val="en-GB"/>
        </w:rPr>
        <w:t>9</w:t>
      </w:r>
      <w:r w:rsidRPr="00AF59BA">
        <w:rPr>
          <w:rFonts w:ascii="Maiandra GD" w:hAnsi="Maiandra GD" w:cs="Arial"/>
          <w:bCs/>
          <w:lang w:val="en-GB"/>
        </w:rPr>
        <w:t xml:space="preserve"> - </w:t>
      </w:r>
      <w:r w:rsidR="00E950E0" w:rsidRPr="000A565E">
        <w:rPr>
          <w:rFonts w:ascii="Maiandra GD" w:hAnsi="Maiandra GD" w:cs="Arial"/>
          <w:b/>
        </w:rPr>
        <w:t xml:space="preserve">SHORT-TERM CONSULTANCY TO DEVELOP </w:t>
      </w:r>
      <w:r w:rsidR="004C10D1">
        <w:rPr>
          <w:rFonts w:ascii="Maiandra GD" w:hAnsi="Maiandra GD" w:cs="Arial"/>
          <w:b/>
        </w:rPr>
        <w:t xml:space="preserve">DRAFT REGIONAL POLICY </w:t>
      </w:r>
      <w:r w:rsidR="00E950E0" w:rsidRPr="000A565E">
        <w:rPr>
          <w:rFonts w:ascii="Maiandra GD" w:hAnsi="Maiandra GD" w:cs="Arial"/>
          <w:b/>
        </w:rPr>
        <w:t xml:space="preserve">GUIDELINES </w:t>
      </w:r>
      <w:r w:rsidR="004C10D1">
        <w:rPr>
          <w:rFonts w:ascii="Maiandra GD" w:hAnsi="Maiandra GD" w:cs="Arial"/>
          <w:b/>
        </w:rPr>
        <w:t>ON THE USE OF SOCIAL MEDIA IN SADC</w:t>
      </w:r>
      <w:r w:rsidRPr="00FF06CF">
        <w:rPr>
          <w:rFonts w:ascii="Maiandra GD" w:hAnsi="Maiandra GD" w:cs="Arial"/>
          <w:i/>
          <w:lang w:val="tn-ZA"/>
        </w:rPr>
        <w:t>”</w:t>
      </w:r>
      <w:r w:rsidR="007C022C">
        <w:rPr>
          <w:rFonts w:ascii="Maiandra GD" w:hAnsi="Maiandra GD" w:cs="Arial"/>
          <w:i/>
          <w:lang w:val="tn-ZA"/>
        </w:rPr>
        <w:t xml:space="preserve"> </w:t>
      </w:r>
      <w:r w:rsidRPr="00FF06CF">
        <w:rPr>
          <w:rFonts w:ascii="Maiandra GD" w:hAnsi="Maiandra GD" w:cs="Arial"/>
        </w:rPr>
        <w:t>and</w:t>
      </w:r>
      <w:r w:rsidRPr="00FF06CF">
        <w:rPr>
          <w:rFonts w:ascii="Maiandra GD" w:hAnsi="Maiandra GD" w:cs="Arial"/>
          <w:b/>
          <w:i/>
        </w:rPr>
        <w:t xml:space="preserve"> </w:t>
      </w:r>
      <w:r w:rsidRPr="00FF06CF">
        <w:rPr>
          <w:rFonts w:ascii="Maiandra GD" w:hAnsi="Maiandra GD" w:cs="Arial"/>
        </w:rPr>
        <w:t>reflected as such in the Annex 2 of this contract</w:t>
      </w:r>
      <w:r w:rsidRPr="00FF06CF">
        <w:rPr>
          <w:rFonts w:ascii="Maiandra GD" w:hAnsi="Maiandra GD" w:cs="Arial"/>
          <w:b/>
        </w:rPr>
        <w:t>.</w:t>
      </w:r>
    </w:p>
    <w:p w14:paraId="116F7B7E" w14:textId="77777777" w:rsidR="00FF3EAB" w:rsidRPr="00FF3EAB" w:rsidRDefault="00FF3EAB" w:rsidP="00FF3EAB">
      <w:pPr>
        <w:pStyle w:val="ListParagraph"/>
        <w:ind w:left="450"/>
        <w:jc w:val="both"/>
        <w:rPr>
          <w:rFonts w:ascii="Maiandra GD" w:hAnsi="Maiandra GD" w:cs="Arial"/>
          <w:b/>
          <w:bCs/>
          <w:lang w:val="en-GB"/>
        </w:rPr>
      </w:pPr>
    </w:p>
    <w:p w14:paraId="6C11F9BE" w14:textId="5CCA00A9" w:rsidR="00741BD1" w:rsidRPr="004C10D1" w:rsidRDefault="00CD6AD7" w:rsidP="00B8551F">
      <w:pPr>
        <w:pStyle w:val="ListParagraph"/>
        <w:numPr>
          <w:ilvl w:val="1"/>
          <w:numId w:val="6"/>
        </w:numPr>
        <w:jc w:val="both"/>
        <w:rPr>
          <w:rFonts w:ascii="Maiandra GD" w:hAnsi="Maiandra GD" w:cs="Arial"/>
          <w:b/>
          <w:bCs/>
        </w:rPr>
      </w:pPr>
      <w:r w:rsidRPr="004C10D1">
        <w:rPr>
          <w:rFonts w:ascii="Maiandra GD" w:hAnsi="Maiandra GD" w:cs="Arial"/>
          <w:b/>
        </w:rPr>
        <w:t xml:space="preserve">Individual Consultant </w:t>
      </w:r>
      <w:r w:rsidRPr="004C10D1">
        <w:rPr>
          <w:rFonts w:ascii="Maiandra GD" w:hAnsi="Maiandra GD" w:cs="Arial"/>
        </w:rPr>
        <w:t xml:space="preserve">means </w:t>
      </w:r>
      <w:r w:rsidRPr="004C10D1">
        <w:rPr>
          <w:rStyle w:val="PageNumber"/>
          <w:rFonts w:ascii="Maiandra GD" w:hAnsi="Maiandra GD" w:cs="Arial"/>
          <w:snapToGrid w:val="0"/>
        </w:rPr>
        <w:t xml:space="preserve">the individual to whom the </w:t>
      </w:r>
      <w:r w:rsidRPr="004C10D1">
        <w:rPr>
          <w:rFonts w:ascii="Maiandra GD" w:hAnsi="Maiandra GD" w:cs="Arial"/>
        </w:rPr>
        <w:t xml:space="preserve">Procuring Entity has awarded this contract following the Request for </w:t>
      </w:r>
      <w:r w:rsidRPr="004C10D1">
        <w:rPr>
          <w:rStyle w:val="PageNumber"/>
          <w:rFonts w:ascii="Maiandra GD" w:hAnsi="Maiandra GD" w:cs="Arial"/>
          <w:snapToGrid w:val="0"/>
        </w:rPr>
        <w:t xml:space="preserve">Expression of Interest </w:t>
      </w:r>
      <w:r w:rsidR="00A4050B" w:rsidRPr="004C10D1">
        <w:rPr>
          <w:rFonts w:ascii="Maiandra GD" w:hAnsi="Maiandra GD" w:cs="Arial"/>
          <w:bCs/>
          <w:lang w:val="en-GB"/>
        </w:rPr>
        <w:lastRenderedPageBreak/>
        <w:t>SADC/3/5/2/23</w:t>
      </w:r>
      <w:r w:rsidR="004C10D1" w:rsidRPr="004C10D1">
        <w:rPr>
          <w:rFonts w:ascii="Maiandra GD" w:hAnsi="Maiandra GD" w:cs="Arial"/>
          <w:bCs/>
          <w:lang w:val="en-GB"/>
        </w:rPr>
        <w:t>9</w:t>
      </w:r>
      <w:r w:rsidR="00A4050B" w:rsidRPr="004C10D1">
        <w:rPr>
          <w:rFonts w:ascii="Maiandra GD" w:hAnsi="Maiandra GD" w:cs="Arial"/>
          <w:bCs/>
          <w:lang w:val="en-GB"/>
        </w:rPr>
        <w:t xml:space="preserve"> - </w:t>
      </w:r>
      <w:r w:rsidR="00E950E0" w:rsidRPr="004C10D1">
        <w:rPr>
          <w:rFonts w:ascii="Maiandra GD" w:hAnsi="Maiandra GD" w:cs="Arial"/>
          <w:b/>
        </w:rPr>
        <w:t xml:space="preserve">SHORT-TERM CONSULTANCY TO DEVELOP </w:t>
      </w:r>
      <w:r w:rsidR="004C10D1" w:rsidRPr="004C10D1">
        <w:rPr>
          <w:rFonts w:ascii="Maiandra GD" w:hAnsi="Maiandra GD" w:cs="Arial"/>
          <w:b/>
        </w:rPr>
        <w:t xml:space="preserve">DRAFT REGIONAL POLICY </w:t>
      </w:r>
      <w:r w:rsidR="00E950E0" w:rsidRPr="004C10D1">
        <w:rPr>
          <w:rFonts w:ascii="Maiandra GD" w:hAnsi="Maiandra GD" w:cs="Arial"/>
          <w:b/>
        </w:rPr>
        <w:t xml:space="preserve">GUIDELINES </w:t>
      </w:r>
      <w:r w:rsidR="004C10D1" w:rsidRPr="004C10D1">
        <w:rPr>
          <w:rFonts w:ascii="Maiandra GD" w:hAnsi="Maiandra GD" w:cs="Arial"/>
          <w:b/>
        </w:rPr>
        <w:t>ON THE USE OF SOCIAL MEDIA IN SADC</w:t>
      </w:r>
    </w:p>
    <w:p w14:paraId="6BEC7C74" w14:textId="77777777" w:rsidR="004C10D1" w:rsidRPr="004C10D1" w:rsidRDefault="004C10D1" w:rsidP="004C10D1">
      <w:pPr>
        <w:pStyle w:val="ListParagraph"/>
        <w:rPr>
          <w:rFonts w:ascii="Maiandra GD" w:hAnsi="Maiandra GD" w:cs="Arial"/>
          <w:b/>
          <w:bCs/>
        </w:rPr>
      </w:pPr>
    </w:p>
    <w:p w14:paraId="4C8841B0" w14:textId="77777777" w:rsidR="004C10D1" w:rsidRPr="004C10D1" w:rsidRDefault="004C10D1" w:rsidP="004C10D1">
      <w:pPr>
        <w:pStyle w:val="ListParagraph"/>
        <w:ind w:left="450"/>
        <w:jc w:val="both"/>
        <w:rPr>
          <w:rFonts w:ascii="Maiandra GD" w:hAnsi="Maiandra GD" w:cs="Arial"/>
          <w:b/>
          <w:bCs/>
        </w:rPr>
      </w:pPr>
    </w:p>
    <w:p w14:paraId="08A6E58A" w14:textId="3AC59042" w:rsidR="00CD6AD7" w:rsidRPr="00654119" w:rsidRDefault="00CD6AD7" w:rsidP="00741BD1">
      <w:pPr>
        <w:pStyle w:val="ListParagraph"/>
        <w:numPr>
          <w:ilvl w:val="1"/>
          <w:numId w:val="6"/>
        </w:numPr>
        <w:jc w:val="both"/>
        <w:rPr>
          <w:rFonts w:ascii="Maiandra GD" w:hAnsi="Maiandra GD" w:cs="Arial"/>
          <w:b/>
          <w:bCs/>
          <w:lang w:val="en-GB"/>
        </w:rPr>
      </w:pPr>
      <w:r w:rsidRPr="00741BD1">
        <w:rPr>
          <w:rFonts w:ascii="Maiandra GD" w:hAnsi="Maiandra GD" w:cs="Arial"/>
          <w:b/>
          <w:bCs/>
        </w:rPr>
        <w:t xml:space="preserve">Project Director </w:t>
      </w:r>
      <w:r w:rsidRPr="00741BD1">
        <w:rPr>
          <w:rFonts w:ascii="Maiandra GD" w:hAnsi="Maiandra GD"/>
        </w:rPr>
        <w:t xml:space="preserve">means the </w:t>
      </w:r>
      <w:r w:rsidR="00FF20C4">
        <w:rPr>
          <w:rFonts w:ascii="Maiandra GD" w:hAnsi="Maiandra GD"/>
        </w:rPr>
        <w:t xml:space="preserve">Head </w:t>
      </w:r>
      <w:r w:rsidRPr="00741BD1">
        <w:rPr>
          <w:rFonts w:ascii="Maiandra GD" w:hAnsi="Maiandra GD"/>
        </w:rPr>
        <w:t xml:space="preserve">– </w:t>
      </w:r>
      <w:r w:rsidR="00FF20C4">
        <w:rPr>
          <w:rFonts w:ascii="Maiandra GD" w:hAnsi="Maiandra GD"/>
        </w:rPr>
        <w:t>Regional Early Warning Centre (REWC)</w:t>
      </w:r>
      <w:r w:rsidRPr="00741BD1">
        <w:rPr>
          <w:rFonts w:ascii="Maiandra GD" w:hAnsi="Maiandra GD"/>
        </w:rPr>
        <w:t xml:space="preserve"> at the SADC Secretariat referred to in Annex 1 of this Contract. </w:t>
      </w:r>
    </w:p>
    <w:p w14:paraId="5998F545" w14:textId="00414C22" w:rsidR="00654119" w:rsidRPr="00654119" w:rsidRDefault="00654119" w:rsidP="00654119">
      <w:pPr>
        <w:jc w:val="both"/>
        <w:rPr>
          <w:rFonts w:ascii="Maiandra GD" w:hAnsi="Maiandra GD" w:cs="Arial"/>
          <w:b/>
          <w:bCs/>
          <w:lang w:val="en-GB"/>
        </w:rPr>
      </w:pPr>
    </w:p>
    <w:p w14:paraId="10128F7A" w14:textId="3D19BE14" w:rsidR="00EC082E" w:rsidRDefault="00EC082E" w:rsidP="00312BB0">
      <w:pPr>
        <w:pStyle w:val="ListParagraph"/>
        <w:ind w:left="1440"/>
        <w:rPr>
          <w:rFonts w:ascii="Maiandra GD" w:hAnsi="Maiandra GD" w:cs="Arial"/>
          <w:bCs/>
          <w:lang w:val="en-GB"/>
        </w:rPr>
      </w:pPr>
      <w:r>
        <w:rPr>
          <w:rFonts w:ascii="Maiandra GD" w:hAnsi="Maiandra GD" w:cs="Arial"/>
          <w:bCs/>
          <w:lang w:val="en-GB"/>
        </w:rPr>
        <w:t>M</w:t>
      </w:r>
      <w:r w:rsidR="00507FD8" w:rsidRPr="00966D70">
        <w:rPr>
          <w:rFonts w:ascii="Maiandra GD" w:hAnsi="Maiandra GD" w:cs="Arial"/>
          <w:bCs/>
          <w:lang w:val="en-GB"/>
        </w:rPr>
        <w:t xml:space="preserve">r. </w:t>
      </w:r>
      <w:r>
        <w:rPr>
          <w:rFonts w:ascii="Maiandra GD" w:hAnsi="Maiandra GD" w:cs="Arial"/>
          <w:bCs/>
          <w:lang w:val="en-GB"/>
        </w:rPr>
        <w:t>Habib Kambanga</w:t>
      </w:r>
    </w:p>
    <w:p w14:paraId="4ECF6C80" w14:textId="4C8E8AF5" w:rsidR="00654119" w:rsidRPr="00966D70" w:rsidRDefault="00EC082E" w:rsidP="00312BB0">
      <w:pPr>
        <w:pStyle w:val="ListParagraph"/>
        <w:ind w:left="1440"/>
        <w:rPr>
          <w:rFonts w:ascii="Maiandra GD" w:hAnsi="Maiandra GD" w:cs="Arial"/>
          <w:bCs/>
          <w:lang w:val="en-GB"/>
        </w:rPr>
      </w:pPr>
      <w:r>
        <w:rPr>
          <w:rFonts w:ascii="Maiandra GD" w:hAnsi="Maiandra GD" w:cs="Arial"/>
          <w:bCs/>
          <w:lang w:val="en-GB"/>
        </w:rPr>
        <w:t xml:space="preserve">Head - </w:t>
      </w:r>
      <w:r>
        <w:rPr>
          <w:rFonts w:ascii="Maiandra GD" w:hAnsi="Maiandra GD"/>
        </w:rPr>
        <w:t>Regional Early Warning Centre (REWC)</w:t>
      </w:r>
    </w:p>
    <w:p w14:paraId="4C2479F5" w14:textId="4B1425B8" w:rsidR="00654119" w:rsidRPr="00966D70" w:rsidRDefault="00312BB0" w:rsidP="00654119">
      <w:pPr>
        <w:pStyle w:val="ListParagraph"/>
        <w:ind w:left="1440"/>
        <w:rPr>
          <w:rFonts w:ascii="Maiandra GD" w:hAnsi="Maiandra GD" w:cs="Arial"/>
          <w:bCs/>
          <w:lang w:val="en-GB"/>
        </w:rPr>
      </w:pPr>
      <w:r w:rsidRPr="00966D70">
        <w:rPr>
          <w:rFonts w:ascii="Maiandra GD" w:hAnsi="Maiandra GD" w:cs="Arial"/>
          <w:bCs/>
          <w:lang w:val="en-GB"/>
        </w:rPr>
        <w:t xml:space="preserve">Directorate of </w:t>
      </w:r>
      <w:r w:rsidR="00507FD8" w:rsidRPr="00966D70">
        <w:rPr>
          <w:rFonts w:ascii="Maiandra GD" w:hAnsi="Maiandra GD" w:cs="Arial"/>
          <w:bCs/>
          <w:lang w:val="en-GB"/>
        </w:rPr>
        <w:t>ORGAN</w:t>
      </w:r>
      <w:r w:rsidRPr="00966D70">
        <w:rPr>
          <w:rFonts w:ascii="Maiandra GD" w:hAnsi="Maiandra GD" w:cs="Arial"/>
          <w:bCs/>
          <w:lang w:val="en-GB"/>
        </w:rPr>
        <w:t xml:space="preserve"> </w:t>
      </w:r>
    </w:p>
    <w:p w14:paraId="08764ACE" w14:textId="77777777" w:rsidR="00654119" w:rsidRPr="00966D70" w:rsidRDefault="00654119" w:rsidP="00654119">
      <w:pPr>
        <w:pStyle w:val="ListParagraph"/>
        <w:ind w:left="1440"/>
        <w:rPr>
          <w:rFonts w:ascii="Maiandra GD" w:hAnsi="Maiandra GD" w:cs="Arial"/>
          <w:bCs/>
          <w:lang w:val="en-GB"/>
        </w:rPr>
      </w:pPr>
      <w:r w:rsidRPr="00966D70">
        <w:rPr>
          <w:rFonts w:ascii="Maiandra GD" w:hAnsi="Maiandra GD" w:cs="Arial"/>
          <w:bCs/>
          <w:lang w:val="en-GB"/>
        </w:rPr>
        <w:t>Southern African Development Community (SADC)</w:t>
      </w:r>
    </w:p>
    <w:p w14:paraId="2E6788FE" w14:textId="03CF384F" w:rsidR="00654119" w:rsidRPr="00966D70" w:rsidRDefault="00654119" w:rsidP="00654119">
      <w:pPr>
        <w:pStyle w:val="ListParagraph"/>
        <w:ind w:left="1440"/>
        <w:rPr>
          <w:rFonts w:ascii="Maiandra GD" w:hAnsi="Maiandra GD" w:cs="Arial"/>
          <w:bCs/>
          <w:lang w:val="en-GB"/>
        </w:rPr>
      </w:pPr>
      <w:r w:rsidRPr="00966D70">
        <w:rPr>
          <w:rFonts w:ascii="Maiandra GD" w:hAnsi="Maiandra GD" w:cs="Arial"/>
          <w:bCs/>
          <w:lang w:val="en-GB"/>
        </w:rPr>
        <w:t xml:space="preserve">Plot 54385 New CBD </w:t>
      </w:r>
    </w:p>
    <w:p w14:paraId="3F7EC175" w14:textId="77777777" w:rsidR="00654119" w:rsidRPr="00966D70" w:rsidRDefault="00654119" w:rsidP="00654119">
      <w:pPr>
        <w:pStyle w:val="ListParagraph"/>
        <w:ind w:left="1440"/>
        <w:rPr>
          <w:rFonts w:ascii="Maiandra GD" w:hAnsi="Maiandra GD" w:cs="Arial"/>
          <w:bCs/>
          <w:lang w:val="en-GB"/>
        </w:rPr>
      </w:pPr>
      <w:r w:rsidRPr="00966D70">
        <w:rPr>
          <w:rFonts w:ascii="Maiandra GD" w:hAnsi="Maiandra GD" w:cs="Arial"/>
          <w:bCs/>
          <w:lang w:val="en-GB"/>
        </w:rPr>
        <w:t xml:space="preserve">Private Bag 0095 Gaborone, </w:t>
      </w:r>
    </w:p>
    <w:p w14:paraId="21D98A59" w14:textId="77777777" w:rsidR="00654119" w:rsidRPr="00966D70" w:rsidRDefault="00654119" w:rsidP="00654119">
      <w:pPr>
        <w:pStyle w:val="ListParagraph"/>
        <w:ind w:left="1440"/>
        <w:rPr>
          <w:rFonts w:ascii="Maiandra GD" w:hAnsi="Maiandra GD" w:cs="Arial"/>
          <w:bCs/>
          <w:lang w:val="en-GB"/>
        </w:rPr>
      </w:pPr>
      <w:r w:rsidRPr="00966D70">
        <w:rPr>
          <w:rFonts w:ascii="Maiandra GD" w:hAnsi="Maiandra GD" w:cs="Arial"/>
          <w:bCs/>
          <w:lang w:val="en-GB"/>
        </w:rPr>
        <w:t xml:space="preserve">BOTSWANA </w:t>
      </w:r>
    </w:p>
    <w:p w14:paraId="54FF3BB5" w14:textId="4E282380" w:rsidR="00654119" w:rsidRPr="00966D70" w:rsidRDefault="00654119" w:rsidP="00654119">
      <w:pPr>
        <w:pStyle w:val="ListParagraph"/>
        <w:ind w:left="1440"/>
        <w:rPr>
          <w:rFonts w:ascii="Maiandra GD" w:hAnsi="Maiandra GD" w:cs="Arial"/>
          <w:bCs/>
          <w:lang w:val="en-GB"/>
        </w:rPr>
      </w:pPr>
      <w:r w:rsidRPr="00966D70">
        <w:rPr>
          <w:rFonts w:ascii="Maiandra GD" w:hAnsi="Maiandra GD" w:cs="Arial"/>
          <w:bCs/>
          <w:lang w:val="en-GB"/>
        </w:rPr>
        <w:t xml:space="preserve">Tel: +267 364 </w:t>
      </w:r>
      <w:r w:rsidR="00966D70">
        <w:rPr>
          <w:rFonts w:ascii="Maiandra GD" w:hAnsi="Maiandra GD" w:cs="Arial"/>
          <w:bCs/>
          <w:lang w:val="en-GB"/>
        </w:rPr>
        <w:t>1</w:t>
      </w:r>
      <w:r w:rsidR="00EC082E">
        <w:rPr>
          <w:rFonts w:ascii="Maiandra GD" w:hAnsi="Maiandra GD" w:cs="Arial"/>
          <w:bCs/>
          <w:lang w:val="en-GB"/>
        </w:rPr>
        <w:t>602</w:t>
      </w:r>
      <w:r w:rsidRPr="00966D70">
        <w:rPr>
          <w:rFonts w:ascii="Maiandra GD" w:hAnsi="Maiandra GD" w:cs="Arial"/>
          <w:bCs/>
          <w:lang w:val="en-GB"/>
        </w:rPr>
        <w:t xml:space="preserve"> +267 395 1863 </w:t>
      </w:r>
    </w:p>
    <w:p w14:paraId="4CB7E6AC" w14:textId="1E8BF228" w:rsidR="00EC082E" w:rsidRDefault="00312BB0" w:rsidP="00654119">
      <w:pPr>
        <w:pStyle w:val="ListParagraph"/>
        <w:ind w:left="1440"/>
        <w:rPr>
          <w:rFonts w:ascii="Maiandra GD" w:hAnsi="Maiandra GD" w:cs="Arial"/>
          <w:bCs/>
          <w:lang w:val="en-GB"/>
        </w:rPr>
      </w:pPr>
      <w:r w:rsidRPr="00966D70">
        <w:rPr>
          <w:rFonts w:ascii="Maiandra GD" w:hAnsi="Maiandra GD" w:cs="Arial"/>
          <w:bCs/>
          <w:lang w:val="en-GB"/>
        </w:rPr>
        <w:t xml:space="preserve">Email: </w:t>
      </w:r>
      <w:hyperlink r:id="rId28" w:history="1">
        <w:r w:rsidR="00EC082E" w:rsidRPr="006F6AC8">
          <w:rPr>
            <w:rStyle w:val="Hyperlink"/>
            <w:rFonts w:ascii="Maiandra GD" w:hAnsi="Maiandra GD" w:cs="Arial"/>
            <w:bCs/>
            <w:lang w:val="en-GB"/>
          </w:rPr>
          <w:t>hkambanga@sadc.int</w:t>
        </w:r>
      </w:hyperlink>
    </w:p>
    <w:p w14:paraId="01BCA6A3" w14:textId="66E7265F" w:rsidR="00312BB0" w:rsidRPr="00654119" w:rsidRDefault="00312BB0" w:rsidP="00654119">
      <w:pPr>
        <w:pStyle w:val="ListParagraph"/>
        <w:ind w:left="1440"/>
        <w:rPr>
          <w:rFonts w:ascii="Maiandra GD" w:hAnsi="Maiandra GD" w:cs="Arial"/>
          <w:bCs/>
          <w:lang w:val="en-GB"/>
        </w:rPr>
      </w:pPr>
      <w:r>
        <w:rPr>
          <w:rFonts w:ascii="Maiandra GD" w:hAnsi="Maiandra GD" w:cs="Arial"/>
          <w:bCs/>
          <w:lang w:val="en-GB"/>
        </w:rPr>
        <w:t xml:space="preserve"> </w:t>
      </w:r>
    </w:p>
    <w:p w14:paraId="2DA55A45" w14:textId="77777777" w:rsidR="00654119" w:rsidRPr="00741BD1" w:rsidRDefault="00654119" w:rsidP="00654119">
      <w:pPr>
        <w:pStyle w:val="ListParagraph"/>
        <w:ind w:left="450"/>
        <w:jc w:val="both"/>
        <w:rPr>
          <w:rFonts w:ascii="Maiandra GD" w:hAnsi="Maiandra GD" w:cs="Arial"/>
          <w:b/>
          <w:bCs/>
          <w:lang w:val="en-GB"/>
        </w:rPr>
      </w:pPr>
    </w:p>
    <w:p w14:paraId="05C087D3" w14:textId="77777777" w:rsidR="00CD6AD7" w:rsidRDefault="00CD6AD7" w:rsidP="00CD6AD7">
      <w:pPr>
        <w:numPr>
          <w:ilvl w:val="1"/>
          <w:numId w:val="6"/>
        </w:numPr>
        <w:spacing w:before="240"/>
        <w:ind w:left="425" w:hanging="709"/>
        <w:jc w:val="both"/>
        <w:rPr>
          <w:rFonts w:ascii="Maiandra GD" w:hAnsi="Maiandra GD" w:cs="Arial"/>
        </w:rPr>
      </w:pPr>
      <w:r w:rsidRPr="00F15B40">
        <w:rPr>
          <w:rFonts w:ascii="Maiandra GD" w:hAnsi="Maiandra GD" w:cs="Arial"/>
          <w:b/>
        </w:rPr>
        <w:t xml:space="preserve">Services </w:t>
      </w:r>
      <w:r w:rsidRPr="00F15B40">
        <w:rPr>
          <w:rFonts w:ascii="Maiandra GD" w:hAnsi="Maiandra GD" w:cs="Arial"/>
        </w:rPr>
        <w:t>means the Services to be performed by the Individual Consultant as more particularly described in Annex 1; for the avoidance of doubt, the Services to be performed include all obligations referred to in this Contract (as defined above).</w:t>
      </w:r>
    </w:p>
    <w:p w14:paraId="46274EF7" w14:textId="77777777" w:rsidR="00CD6AD7" w:rsidRDefault="00CD6AD7" w:rsidP="00CD6AD7">
      <w:pPr>
        <w:spacing w:before="240"/>
        <w:ind w:left="-284"/>
        <w:jc w:val="both"/>
        <w:rPr>
          <w:rFonts w:ascii="Maiandra GD" w:hAnsi="Maiandra GD" w:cs="Arial"/>
          <w:b/>
          <w:bCs/>
        </w:rPr>
      </w:pPr>
      <w:r w:rsidRPr="00F15B40">
        <w:rPr>
          <w:rFonts w:ascii="Maiandra GD" w:hAnsi="Maiandra GD" w:cs="Arial"/>
          <w:b/>
          <w:bCs/>
        </w:rPr>
        <w:t xml:space="preserve">2. </w:t>
      </w:r>
      <w:r>
        <w:rPr>
          <w:rFonts w:ascii="Maiandra GD" w:hAnsi="Maiandra GD" w:cs="Arial"/>
          <w:b/>
          <w:bCs/>
        </w:rPr>
        <w:tab/>
        <w:t xml:space="preserve">   </w:t>
      </w:r>
      <w:r w:rsidRPr="00F15B40">
        <w:rPr>
          <w:rFonts w:ascii="Maiandra GD" w:hAnsi="Maiandra GD" w:cs="Arial"/>
          <w:b/>
          <w:bCs/>
        </w:rPr>
        <w:t xml:space="preserve">Effective Date and Duration </w:t>
      </w:r>
    </w:p>
    <w:p w14:paraId="6D0D451A" w14:textId="346DF14B" w:rsidR="00CD6AD7" w:rsidRDefault="00CD6AD7" w:rsidP="00CD6AD7">
      <w:pPr>
        <w:spacing w:before="240"/>
        <w:ind w:left="720" w:hanging="1004"/>
        <w:jc w:val="both"/>
        <w:rPr>
          <w:rFonts w:ascii="Maiandra GD" w:hAnsi="Maiandra GD"/>
        </w:rPr>
      </w:pPr>
      <w:r w:rsidRPr="00420D20">
        <w:rPr>
          <w:rFonts w:ascii="Maiandra GD" w:hAnsi="Maiandra GD"/>
        </w:rPr>
        <w:t xml:space="preserve">2.1 </w:t>
      </w:r>
      <w:r w:rsidR="00EC082E">
        <w:rPr>
          <w:rFonts w:ascii="Maiandra GD" w:hAnsi="Maiandra GD"/>
        </w:rPr>
        <w:t xml:space="preserve">     </w:t>
      </w:r>
      <w:r w:rsidRPr="00420D20">
        <w:rPr>
          <w:rFonts w:ascii="Maiandra GD" w:hAnsi="Maiandra GD"/>
        </w:rPr>
        <w:t xml:space="preserve">This Contract shall enter into force and effect on the date of its last signature </w:t>
      </w:r>
      <w:r>
        <w:rPr>
          <w:rFonts w:ascii="Maiandra GD" w:hAnsi="Maiandra GD"/>
        </w:rPr>
        <w:t xml:space="preserve">   </w:t>
      </w:r>
      <w:r w:rsidRPr="00420D20">
        <w:rPr>
          <w:rFonts w:ascii="Maiandra GD" w:hAnsi="Maiandra GD"/>
        </w:rPr>
        <w:t xml:space="preserve">by either of the parties or the date that the Procuring Entity specifies in the notice to the Individual Consultant instructing the Individual Consultant to begin carrying out the Services. </w:t>
      </w:r>
    </w:p>
    <w:p w14:paraId="3120DB73" w14:textId="027D917A" w:rsidR="00CD6AD7" w:rsidRDefault="00CD6AD7" w:rsidP="00CD6AD7">
      <w:pPr>
        <w:spacing w:before="240"/>
        <w:ind w:left="720" w:hanging="1004"/>
        <w:jc w:val="both"/>
        <w:rPr>
          <w:rFonts w:ascii="Maiandra GD" w:hAnsi="Maiandra GD"/>
        </w:rPr>
      </w:pPr>
      <w:r w:rsidRPr="00420D20">
        <w:rPr>
          <w:rFonts w:ascii="Maiandra GD" w:hAnsi="Maiandra GD"/>
        </w:rPr>
        <w:t>2.2  </w:t>
      </w:r>
      <w:r>
        <w:rPr>
          <w:rFonts w:ascii="Maiandra GD" w:hAnsi="Maiandra GD"/>
        </w:rPr>
        <w:t xml:space="preserve">     </w:t>
      </w:r>
      <w:r w:rsidRPr="00420D20">
        <w:rPr>
          <w:rFonts w:ascii="Maiandra GD" w:hAnsi="Maiandra GD"/>
        </w:rPr>
        <w:t>The duration of contract is</w:t>
      </w:r>
      <w:r w:rsidR="00312BB0">
        <w:rPr>
          <w:rFonts w:ascii="Maiandra GD" w:hAnsi="Maiandra GD"/>
        </w:rPr>
        <w:t xml:space="preserve"> </w:t>
      </w:r>
      <w:r w:rsidR="00DC66DB">
        <w:rPr>
          <w:rFonts w:ascii="Maiandra GD" w:hAnsi="Maiandra GD"/>
        </w:rPr>
        <w:t>63</w:t>
      </w:r>
      <w:r w:rsidR="00654119">
        <w:rPr>
          <w:rFonts w:ascii="Maiandra GD" w:hAnsi="Maiandra GD"/>
        </w:rPr>
        <w:t xml:space="preserve"> calendar days</w:t>
      </w:r>
      <w:r w:rsidRPr="00420D20">
        <w:rPr>
          <w:rFonts w:ascii="Maiandra GD" w:hAnsi="Maiandra GD"/>
        </w:rPr>
        <w:t xml:space="preserve"> as</w:t>
      </w:r>
      <w:r>
        <w:rPr>
          <w:rFonts w:ascii="Maiandra GD" w:hAnsi="Maiandra GD"/>
        </w:rPr>
        <w:t xml:space="preserve"> per the provisions in Annex 1.</w:t>
      </w:r>
    </w:p>
    <w:p w14:paraId="548F9EEC" w14:textId="21161375" w:rsidR="00CD6AD7" w:rsidRDefault="00CD6AD7" w:rsidP="00CD6AD7">
      <w:pPr>
        <w:spacing w:before="240"/>
        <w:ind w:left="720" w:hanging="1004"/>
        <w:jc w:val="both"/>
        <w:rPr>
          <w:rFonts w:ascii="Maiandra GD" w:hAnsi="Maiandra GD"/>
        </w:rPr>
      </w:pPr>
      <w:r w:rsidRPr="00420D20">
        <w:rPr>
          <w:rFonts w:ascii="Maiandra GD" w:hAnsi="Maiandra GD"/>
        </w:rPr>
        <w:t>2.3  </w:t>
      </w:r>
      <w:r>
        <w:rPr>
          <w:rFonts w:ascii="Maiandra GD" w:hAnsi="Maiandra GD"/>
        </w:rPr>
        <w:t xml:space="preserve">    </w:t>
      </w:r>
      <w:r w:rsidRPr="00420D20">
        <w:rPr>
          <w:rFonts w:ascii="Maiandra GD" w:hAnsi="Maiandra GD"/>
        </w:rPr>
        <w:t>Notwithstanding anything to the contrary in the provisions of this Contract, the Contract shall expire after all the outputs stated in Ann</w:t>
      </w:r>
      <w:r w:rsidR="00DC66DB">
        <w:rPr>
          <w:rFonts w:ascii="Maiandra GD" w:hAnsi="Maiandra GD"/>
        </w:rPr>
        <w:t>ex 1 have been delivered.</w:t>
      </w:r>
    </w:p>
    <w:p w14:paraId="66F5412C" w14:textId="77777777" w:rsidR="00DC66DB" w:rsidRDefault="00DC66DB" w:rsidP="00CD6AD7">
      <w:pPr>
        <w:spacing w:before="240"/>
        <w:ind w:left="720" w:hanging="1004"/>
        <w:jc w:val="both"/>
        <w:rPr>
          <w:rFonts w:ascii="Maiandra GD" w:hAnsi="Maiandra GD"/>
        </w:rPr>
      </w:pPr>
    </w:p>
    <w:p w14:paraId="62CF6AAF" w14:textId="77777777" w:rsidR="00312BB0" w:rsidRPr="00A20247" w:rsidRDefault="00312BB0" w:rsidP="00C75CE4">
      <w:pPr>
        <w:pStyle w:val="ListParagraph"/>
        <w:numPr>
          <w:ilvl w:val="0"/>
          <w:numId w:val="14"/>
        </w:numPr>
        <w:spacing w:after="120"/>
        <w:jc w:val="both"/>
        <w:rPr>
          <w:rFonts w:ascii="Maiandra GD" w:hAnsi="Maiandra GD" w:cs="Arial"/>
          <w:b/>
        </w:rPr>
      </w:pPr>
      <w:r w:rsidRPr="00A20247">
        <w:rPr>
          <w:rFonts w:ascii="Maiandra GD" w:hAnsi="Maiandra GD" w:cs="Arial"/>
          <w:b/>
        </w:rPr>
        <w:t xml:space="preserve">The Services </w:t>
      </w:r>
    </w:p>
    <w:p w14:paraId="1EA68C74" w14:textId="6139DEA4" w:rsidR="00312BB0" w:rsidRPr="00420D20" w:rsidRDefault="00312BB0" w:rsidP="00DC66DB">
      <w:pPr>
        <w:pStyle w:val="BodyText2"/>
        <w:spacing w:after="120"/>
        <w:ind w:left="426"/>
        <w:rPr>
          <w:rFonts w:ascii="Maiandra GD" w:hAnsi="Maiandra GD" w:cs="Arial"/>
        </w:rPr>
      </w:pPr>
      <w:r w:rsidRPr="00420D20">
        <w:rPr>
          <w:rFonts w:ascii="Maiandra GD" w:hAnsi="Maiandra GD" w:cs="Arial"/>
        </w:rPr>
        <w:t>The Individual Consultant will undertake the performance of the Services in accordance with the provisions of the Annex 1 of this Contract and shall, in the performance of the Services, exercise all the reasonable skill, care and diligence to be expected of an Individual Consultant carrying out such services.</w:t>
      </w:r>
    </w:p>
    <w:p w14:paraId="7666F1D7" w14:textId="77777777" w:rsidR="00312BB0" w:rsidRPr="00420D20" w:rsidRDefault="00312BB0" w:rsidP="00C75CE4">
      <w:pPr>
        <w:numPr>
          <w:ilvl w:val="0"/>
          <w:numId w:val="14"/>
        </w:numPr>
        <w:spacing w:after="120"/>
        <w:ind w:left="426" w:hanging="710"/>
        <w:jc w:val="both"/>
        <w:rPr>
          <w:rFonts w:ascii="Maiandra GD" w:hAnsi="Maiandra GD" w:cs="Arial"/>
          <w:b/>
        </w:rPr>
      </w:pPr>
      <w:r w:rsidRPr="00420D20">
        <w:rPr>
          <w:rFonts w:ascii="Maiandra GD" w:hAnsi="Maiandra GD" w:cs="Arial"/>
          <w:b/>
        </w:rPr>
        <w:t>Payment</w:t>
      </w:r>
    </w:p>
    <w:p w14:paraId="6658ABAE" w14:textId="77777777" w:rsidR="00312BB0" w:rsidRDefault="00312BB0" w:rsidP="00C75CE4">
      <w:pPr>
        <w:pStyle w:val="ListParagraph"/>
        <w:numPr>
          <w:ilvl w:val="1"/>
          <w:numId w:val="15"/>
        </w:numPr>
        <w:jc w:val="both"/>
        <w:rPr>
          <w:rFonts w:ascii="Maiandra GD" w:hAnsi="Maiandra GD" w:cs="Arial"/>
        </w:rPr>
      </w:pPr>
      <w:r w:rsidRPr="00A20247">
        <w:rPr>
          <w:rFonts w:ascii="Maiandra GD" w:hAnsi="Maiandra GD" w:cs="Arial"/>
        </w:rPr>
        <w:t>The Individual Consultant shall be paid for the Services at the rates and upon the terms set out in Annex 2 to this Contract.</w:t>
      </w:r>
    </w:p>
    <w:p w14:paraId="72BF25AC" w14:textId="77777777" w:rsidR="00312BB0" w:rsidRDefault="00312BB0" w:rsidP="00312BB0">
      <w:pPr>
        <w:pStyle w:val="ListParagraph"/>
        <w:ind w:left="360"/>
        <w:jc w:val="both"/>
        <w:rPr>
          <w:rFonts w:ascii="Maiandra GD" w:hAnsi="Maiandra GD" w:cs="Arial"/>
        </w:rPr>
      </w:pPr>
    </w:p>
    <w:p w14:paraId="2A15342B" w14:textId="728D2025" w:rsidR="00312BB0" w:rsidRDefault="00312BB0" w:rsidP="00C75CE4">
      <w:pPr>
        <w:pStyle w:val="ListParagraph"/>
        <w:numPr>
          <w:ilvl w:val="1"/>
          <w:numId w:val="15"/>
        </w:numPr>
        <w:jc w:val="both"/>
        <w:rPr>
          <w:rFonts w:ascii="Maiandra GD" w:hAnsi="Maiandra GD" w:cs="Arial"/>
        </w:rPr>
      </w:pPr>
      <w:r w:rsidRPr="00A20247">
        <w:rPr>
          <w:rFonts w:ascii="Maiandra GD" w:hAnsi="Maiandra GD" w:cs="Arial"/>
        </w:rPr>
        <w:lastRenderedPageBreak/>
        <w:t xml:space="preserve">The Individual Consultant shall be paid a total amount of </w:t>
      </w:r>
      <w:r w:rsidRPr="00A20247">
        <w:rPr>
          <w:rFonts w:ascii="Maiandra GD" w:hAnsi="Maiandra GD" w:cs="Arial"/>
          <w:b/>
        </w:rPr>
        <w:t>US$</w:t>
      </w:r>
      <w:r w:rsidR="00E22D43">
        <w:rPr>
          <w:rFonts w:ascii="Maiandra GD" w:hAnsi="Maiandra GD" w:cs="Arial"/>
          <w:b/>
        </w:rPr>
        <w:t xml:space="preserve"> </w:t>
      </w:r>
      <w:r w:rsidR="004F35D5">
        <w:rPr>
          <w:rFonts w:ascii="Maiandra GD" w:hAnsi="Maiandra GD" w:cs="Arial"/>
          <w:b/>
        </w:rPr>
        <w:t>(</w:t>
      </w:r>
      <w:r w:rsidR="00E22D43">
        <w:rPr>
          <w:rFonts w:ascii="Maiandra GD" w:hAnsi="Maiandra GD" w:cs="Arial"/>
          <w:b/>
        </w:rPr>
        <w:t>………………</w:t>
      </w:r>
      <w:r w:rsidRPr="00A20247">
        <w:rPr>
          <w:rFonts w:ascii="Maiandra GD" w:hAnsi="Maiandra GD" w:cs="Arial"/>
          <w:b/>
        </w:rPr>
        <w:t>United State Dollars</w:t>
      </w:r>
      <w:r w:rsidRPr="00A20247">
        <w:rPr>
          <w:rFonts w:ascii="Maiandra GD" w:hAnsi="Maiandra GD" w:cs="Arial"/>
        </w:rPr>
        <w:t xml:space="preserve"> </w:t>
      </w:r>
      <w:r w:rsidRPr="00A20247">
        <w:rPr>
          <w:rFonts w:ascii="Maiandra GD" w:hAnsi="Maiandra GD" w:cs="Arial"/>
          <w:b/>
        </w:rPr>
        <w:t>only),</w:t>
      </w:r>
      <w:r w:rsidRPr="00A20247">
        <w:rPr>
          <w:rFonts w:ascii="Maiandra GD" w:hAnsi="Maiandra GD" w:cs="Arial"/>
        </w:rPr>
        <w:t xml:space="preserve"> in accordance with the provisions of Annex 2 to this Contract.</w:t>
      </w:r>
    </w:p>
    <w:p w14:paraId="0A7F12B1" w14:textId="77777777" w:rsidR="00312BB0" w:rsidRPr="00A20247" w:rsidRDefault="00312BB0" w:rsidP="00312BB0">
      <w:pPr>
        <w:pStyle w:val="ListParagraph"/>
        <w:rPr>
          <w:rFonts w:ascii="Maiandra GD" w:hAnsi="Maiandra GD" w:cs="Arial"/>
        </w:rPr>
      </w:pPr>
    </w:p>
    <w:p w14:paraId="47FCC533" w14:textId="77777777" w:rsidR="00312BB0" w:rsidRDefault="00312BB0" w:rsidP="00C75CE4">
      <w:pPr>
        <w:pStyle w:val="ListParagraph"/>
        <w:numPr>
          <w:ilvl w:val="1"/>
          <w:numId w:val="15"/>
        </w:numPr>
        <w:jc w:val="both"/>
        <w:rPr>
          <w:rFonts w:ascii="Maiandra GD" w:hAnsi="Maiandra GD" w:cs="Arial"/>
        </w:rPr>
      </w:pPr>
      <w:r w:rsidRPr="00A20247">
        <w:rPr>
          <w:rFonts w:ascii="Maiandra GD" w:hAnsi="Maiandra GD" w:cs="Arial"/>
        </w:rPr>
        <w:t xml:space="preserve">Payment shall be made to the Individual Consultant in US dollars unless otherwise provided for under this Contract. </w:t>
      </w:r>
    </w:p>
    <w:p w14:paraId="47261882" w14:textId="77777777" w:rsidR="00312BB0" w:rsidRPr="00A20247" w:rsidRDefault="00312BB0" w:rsidP="00312BB0">
      <w:pPr>
        <w:pStyle w:val="ListParagraph"/>
        <w:rPr>
          <w:rFonts w:ascii="Maiandra GD" w:hAnsi="Maiandra GD" w:cs="Arial"/>
        </w:rPr>
      </w:pPr>
    </w:p>
    <w:p w14:paraId="1B870B0C" w14:textId="77777777" w:rsidR="00312BB0" w:rsidRDefault="00312BB0" w:rsidP="00C75CE4">
      <w:pPr>
        <w:pStyle w:val="ListParagraph"/>
        <w:numPr>
          <w:ilvl w:val="1"/>
          <w:numId w:val="15"/>
        </w:numPr>
        <w:jc w:val="both"/>
        <w:rPr>
          <w:rFonts w:ascii="Maiandra GD" w:hAnsi="Maiandra GD" w:cs="Arial"/>
        </w:rPr>
      </w:pPr>
      <w:r w:rsidRPr="00A20247">
        <w:rPr>
          <w:rFonts w:ascii="Maiandra GD" w:hAnsi="Maiandra GD" w:cs="Arial"/>
        </w:rPr>
        <w:t>Unless otherwise provided in this Contract, invoices shall be delivered to and made out to Procuring Entity and shall be paid within 30 days of their receipt by the Project Director, subject to the Individual Consultant’s having complied with his obligations hereunder in full as stated i</w:t>
      </w:r>
      <w:r>
        <w:rPr>
          <w:rFonts w:ascii="Maiandra GD" w:hAnsi="Maiandra GD" w:cs="Arial"/>
        </w:rPr>
        <w:t>n the Annex 2 to this Contract.</w:t>
      </w:r>
    </w:p>
    <w:p w14:paraId="26BF7A57" w14:textId="77777777" w:rsidR="00312BB0" w:rsidRPr="00A20247" w:rsidRDefault="00312BB0" w:rsidP="00312BB0">
      <w:pPr>
        <w:pStyle w:val="ListParagraph"/>
        <w:rPr>
          <w:rFonts w:ascii="Maiandra GD" w:hAnsi="Maiandra GD" w:cs="Arial"/>
        </w:rPr>
      </w:pPr>
    </w:p>
    <w:p w14:paraId="1AC5312D" w14:textId="77777777" w:rsidR="00312BB0" w:rsidRPr="00A20247" w:rsidRDefault="00312BB0" w:rsidP="00C75CE4">
      <w:pPr>
        <w:pStyle w:val="ListParagraph"/>
        <w:numPr>
          <w:ilvl w:val="1"/>
          <w:numId w:val="15"/>
        </w:numPr>
        <w:jc w:val="both"/>
        <w:rPr>
          <w:rFonts w:ascii="Maiandra GD" w:hAnsi="Maiandra GD" w:cs="Arial"/>
        </w:rPr>
      </w:pPr>
      <w:r w:rsidRPr="00A20247">
        <w:rPr>
          <w:rFonts w:ascii="Maiandra GD" w:hAnsi="Maiandra GD" w:cs="Arial"/>
        </w:rPr>
        <w:t>The Procuring Entity reserves the right to delay and/or withhold, fully or partially, payments that have not been supported by full and appropriate supporting evidence that the services provided were delivered and accepted by the Procuring Entity.</w:t>
      </w:r>
    </w:p>
    <w:p w14:paraId="19FC4F76" w14:textId="77777777" w:rsidR="00312BB0" w:rsidRPr="00BD1697" w:rsidRDefault="00312BB0" w:rsidP="00312BB0">
      <w:pPr>
        <w:spacing w:after="120"/>
        <w:ind w:left="1440"/>
        <w:jc w:val="both"/>
        <w:rPr>
          <w:rFonts w:ascii="Maiandra GD" w:hAnsi="Maiandra GD" w:cs="Arial"/>
        </w:rPr>
      </w:pPr>
    </w:p>
    <w:p w14:paraId="7F81199C" w14:textId="77777777" w:rsidR="00312BB0" w:rsidRDefault="00312BB0" w:rsidP="00C75CE4">
      <w:pPr>
        <w:pStyle w:val="ListParagraph"/>
        <w:numPr>
          <w:ilvl w:val="0"/>
          <w:numId w:val="13"/>
        </w:numPr>
        <w:spacing w:after="120"/>
        <w:ind w:left="-90" w:firstLine="0"/>
        <w:jc w:val="both"/>
        <w:rPr>
          <w:rFonts w:ascii="Maiandra GD" w:hAnsi="Maiandra GD" w:cs="Arial"/>
          <w:b/>
        </w:rPr>
      </w:pPr>
      <w:r w:rsidRPr="00F15B40">
        <w:rPr>
          <w:rFonts w:ascii="Maiandra GD" w:hAnsi="Maiandra GD" w:cs="Arial"/>
          <w:b/>
        </w:rPr>
        <w:t>Status of the Individual Consultant</w:t>
      </w:r>
    </w:p>
    <w:p w14:paraId="16C07B46" w14:textId="77777777" w:rsidR="00312BB0" w:rsidRPr="00F15B40" w:rsidRDefault="00312BB0" w:rsidP="00C75CE4">
      <w:pPr>
        <w:pStyle w:val="ListParagraph"/>
        <w:numPr>
          <w:ilvl w:val="1"/>
          <w:numId w:val="13"/>
        </w:numPr>
        <w:spacing w:after="120"/>
        <w:jc w:val="both"/>
        <w:rPr>
          <w:rFonts w:ascii="Maiandra GD" w:hAnsi="Maiandra GD" w:cs="Arial"/>
          <w:b/>
        </w:rPr>
      </w:pPr>
      <w:r w:rsidRPr="00F15B40">
        <w:rPr>
          <w:rFonts w:ascii="Maiandra GD" w:hAnsi="Maiandra GD" w:cs="Arial"/>
        </w:rPr>
        <w:t xml:space="preserve">For the duration of the Contract, the Individual Consultant will have a status of an independent con-tractor in his relationship with the Procuring Entity under this Contract. </w:t>
      </w:r>
    </w:p>
    <w:p w14:paraId="7145DACF" w14:textId="77777777" w:rsidR="00312BB0" w:rsidRPr="00F15B40" w:rsidRDefault="00312BB0" w:rsidP="00C75CE4">
      <w:pPr>
        <w:pStyle w:val="ListParagraph"/>
        <w:numPr>
          <w:ilvl w:val="1"/>
          <w:numId w:val="13"/>
        </w:numPr>
        <w:spacing w:after="120"/>
        <w:jc w:val="both"/>
        <w:rPr>
          <w:rFonts w:ascii="Maiandra GD" w:hAnsi="Maiandra GD" w:cs="Arial"/>
          <w:b/>
        </w:rPr>
      </w:pPr>
      <w:r w:rsidRPr="00F15B40">
        <w:rPr>
          <w:rFonts w:ascii="Maiandra GD" w:hAnsi="Maiandra GD" w:cs="Arial"/>
        </w:rPr>
        <w:t xml:space="preserve"> </w:t>
      </w:r>
      <w:r w:rsidRPr="00F15B40">
        <w:rPr>
          <w:rFonts w:ascii="Maiandra GD" w:hAnsi="Maiandra GD"/>
        </w:rPr>
        <w:t xml:space="preserve">The Procuring Entity will endeavor to assist, where possible, the Individual Consultant in obtaining visas, work permits and to meet other legal requirements to enable the performance of services, when necessary. </w:t>
      </w:r>
    </w:p>
    <w:p w14:paraId="1FE821C0" w14:textId="77777777" w:rsidR="00312BB0" w:rsidRPr="00F15B40" w:rsidRDefault="00312BB0" w:rsidP="00C75CE4">
      <w:pPr>
        <w:pStyle w:val="ListParagraph"/>
        <w:numPr>
          <w:ilvl w:val="1"/>
          <w:numId w:val="13"/>
        </w:numPr>
        <w:spacing w:after="120"/>
        <w:jc w:val="both"/>
        <w:rPr>
          <w:rFonts w:ascii="Maiandra GD" w:hAnsi="Maiandra GD" w:cs="Arial"/>
          <w:b/>
        </w:rPr>
      </w:pPr>
      <w:r w:rsidRPr="00F15B40">
        <w:rPr>
          <w:rFonts w:ascii="Maiandra GD" w:hAnsi="Maiandra GD"/>
        </w:rPr>
        <w:tab/>
      </w:r>
      <w:r w:rsidRPr="00F15B40">
        <w:rPr>
          <w:rFonts w:ascii="Maiandra GD" w:hAnsi="Maiandra GD" w:cs="Arial"/>
        </w:rPr>
        <w:t>The Individual Consultant shall be responsible for paying any tax and social security contributions in his/her country of residence, for any activity deriving from this contract. Such costs shall be assumed included in the Individual Consultant’s fees.</w:t>
      </w:r>
    </w:p>
    <w:p w14:paraId="2763819E" w14:textId="77777777" w:rsidR="00312BB0" w:rsidRPr="00F15B40" w:rsidRDefault="00312BB0" w:rsidP="00C75CE4">
      <w:pPr>
        <w:pStyle w:val="ListParagraph"/>
        <w:numPr>
          <w:ilvl w:val="1"/>
          <w:numId w:val="13"/>
        </w:numPr>
        <w:spacing w:after="120"/>
        <w:jc w:val="both"/>
        <w:rPr>
          <w:rFonts w:ascii="Maiandra GD" w:hAnsi="Maiandra GD" w:cs="Arial"/>
          <w:b/>
        </w:rPr>
      </w:pPr>
      <w:r w:rsidRPr="00F15B40">
        <w:rPr>
          <w:rFonts w:ascii="Maiandra GD" w:hAnsi="Maiandra GD" w:cs="Arial"/>
        </w:rPr>
        <w:t xml:space="preserve">The Procuring Entity shall be responsible for paying any taxes resulting from the activities performed under this contract imposed to the Individual in the country(ies) of the assignment with the exception of the ones set out in paragraph </w:t>
      </w:r>
      <w:r>
        <w:rPr>
          <w:rFonts w:ascii="Maiandra GD" w:hAnsi="Maiandra GD" w:cs="Arial"/>
        </w:rPr>
        <w:t>5</w:t>
      </w:r>
      <w:r w:rsidRPr="00F15B40">
        <w:rPr>
          <w:rFonts w:ascii="Maiandra GD" w:hAnsi="Maiandra GD" w:cs="Arial"/>
        </w:rPr>
        <w:t xml:space="preserve">.3 above. </w:t>
      </w:r>
    </w:p>
    <w:p w14:paraId="2F704D16" w14:textId="77777777" w:rsidR="00312BB0" w:rsidRPr="00F15B40" w:rsidRDefault="00312BB0" w:rsidP="00312BB0">
      <w:pPr>
        <w:pStyle w:val="ListParagraph"/>
        <w:spacing w:after="120"/>
        <w:ind w:left="360"/>
        <w:jc w:val="both"/>
        <w:rPr>
          <w:rFonts w:ascii="Maiandra GD" w:hAnsi="Maiandra GD" w:cs="Arial"/>
          <w:b/>
        </w:rPr>
      </w:pPr>
    </w:p>
    <w:p w14:paraId="024A11CC" w14:textId="77777777" w:rsidR="00312BB0" w:rsidRPr="007E27B9" w:rsidRDefault="00312BB0" w:rsidP="00C75CE4">
      <w:pPr>
        <w:pStyle w:val="ListParagraph"/>
        <w:numPr>
          <w:ilvl w:val="0"/>
          <w:numId w:val="13"/>
        </w:numPr>
        <w:spacing w:after="120"/>
        <w:jc w:val="both"/>
        <w:rPr>
          <w:rFonts w:ascii="Maiandra GD" w:hAnsi="Maiandra GD" w:cs="Arial"/>
          <w:b/>
        </w:rPr>
      </w:pPr>
      <w:r w:rsidRPr="007E27B9">
        <w:rPr>
          <w:rFonts w:ascii="Maiandra GD" w:hAnsi="Maiandra GD" w:cs="Arial"/>
          <w:b/>
        </w:rPr>
        <w:t>Supervision of the Services</w:t>
      </w:r>
    </w:p>
    <w:p w14:paraId="6E99798D" w14:textId="77777777" w:rsidR="00312BB0" w:rsidRPr="00420D20" w:rsidRDefault="00312BB0" w:rsidP="00312BB0">
      <w:pPr>
        <w:pStyle w:val="BodyText2"/>
        <w:spacing w:after="120"/>
        <w:ind w:left="426"/>
        <w:rPr>
          <w:rFonts w:ascii="Maiandra GD" w:hAnsi="Maiandra GD" w:cs="Arial"/>
        </w:rPr>
      </w:pPr>
      <w:r w:rsidRPr="00420D20">
        <w:rPr>
          <w:rFonts w:ascii="Maiandra GD" w:hAnsi="Maiandra GD" w:cs="Arial"/>
        </w:rPr>
        <w:t>The Individual Consultant undertakes to deliver the Services in compliance with a system of quality assurance acceptable to the Procuring Entity which shall include any steps to comply with the standards operated by the Procuring Entity. The Individual Consultant shall be informed of the specific requirements in relation to this, and at the request of the Procuring Entity (s)he shall allow access to information, records and other materials during normal office working hours as the Procuring Entity</w:t>
      </w:r>
      <w:r w:rsidRPr="00420D20">
        <w:rPr>
          <w:rFonts w:ascii="Maiandra GD" w:hAnsi="Maiandra GD" w:cs="Arial"/>
          <w:b/>
          <w:i/>
        </w:rPr>
        <w:t xml:space="preserve"> </w:t>
      </w:r>
      <w:r w:rsidRPr="00420D20">
        <w:rPr>
          <w:rFonts w:ascii="Maiandra GD" w:hAnsi="Maiandra GD" w:cs="Arial"/>
        </w:rPr>
        <w:t>may require in order to confirm that the work in progress is in accordance with these quality procedures.</w:t>
      </w:r>
    </w:p>
    <w:p w14:paraId="10D90A24" w14:textId="77777777" w:rsidR="00312BB0" w:rsidRPr="00420D20" w:rsidRDefault="00312BB0" w:rsidP="00C75CE4">
      <w:pPr>
        <w:numPr>
          <w:ilvl w:val="0"/>
          <w:numId w:val="13"/>
        </w:numPr>
        <w:spacing w:after="120"/>
        <w:ind w:left="426" w:hanging="568"/>
        <w:jc w:val="both"/>
        <w:rPr>
          <w:rFonts w:ascii="Maiandra GD" w:hAnsi="Maiandra GD" w:cs="Arial"/>
          <w:b/>
        </w:rPr>
      </w:pPr>
      <w:r w:rsidRPr="00420D20">
        <w:rPr>
          <w:rFonts w:ascii="Maiandra GD" w:hAnsi="Maiandra GD" w:cs="Arial"/>
          <w:b/>
        </w:rPr>
        <w:t xml:space="preserve">Compliance with this contract  </w:t>
      </w:r>
    </w:p>
    <w:p w14:paraId="7166D17B" w14:textId="77777777" w:rsidR="00312BB0" w:rsidRPr="00420D20" w:rsidRDefault="00312BB0" w:rsidP="00312BB0">
      <w:pPr>
        <w:spacing w:after="120"/>
        <w:ind w:left="426"/>
        <w:jc w:val="both"/>
        <w:rPr>
          <w:rFonts w:ascii="Maiandra GD" w:hAnsi="Maiandra GD" w:cs="Arial"/>
        </w:rPr>
      </w:pPr>
      <w:r w:rsidRPr="00420D20">
        <w:rPr>
          <w:rFonts w:ascii="Maiandra GD" w:hAnsi="Maiandra GD" w:cs="Arial"/>
        </w:rPr>
        <w:t>The Procuring Entity</w:t>
      </w:r>
      <w:r w:rsidRPr="00420D20">
        <w:rPr>
          <w:rFonts w:ascii="Maiandra GD" w:hAnsi="Maiandra GD" w:cs="Arial"/>
          <w:i/>
        </w:rPr>
        <w:t xml:space="preserve"> </w:t>
      </w:r>
      <w:r w:rsidRPr="00420D20">
        <w:rPr>
          <w:rFonts w:ascii="Maiandra GD" w:hAnsi="Maiandra GD" w:cs="Arial"/>
        </w:rPr>
        <w:t xml:space="preserve">will be entitled to seek confirmation from the Individual Consultant, at any time during the delivery of this contract, and for a period of 1 year after its completion, that the Individual Consultant has complied with the </w:t>
      </w:r>
      <w:r w:rsidRPr="00420D20">
        <w:rPr>
          <w:rFonts w:ascii="Maiandra GD" w:hAnsi="Maiandra GD" w:cs="Arial"/>
        </w:rPr>
        <w:lastRenderedPageBreak/>
        <w:t>terms of this contract. It</w:t>
      </w:r>
      <w:r w:rsidRPr="00420D20">
        <w:rPr>
          <w:rFonts w:ascii="Maiandra GD" w:hAnsi="Maiandra GD" w:cs="Arial"/>
          <w:b/>
        </w:rPr>
        <w:t xml:space="preserve"> </w:t>
      </w:r>
      <w:r w:rsidRPr="00420D20">
        <w:rPr>
          <w:rFonts w:ascii="Maiandra GD" w:hAnsi="Maiandra GD" w:cs="Arial"/>
        </w:rPr>
        <w:t>may also request the provision of reasonable documentary evidence to support this.  As stated in article 2.3 of this Contract, the Procuring Entity may delay or withhold payments in the event of non-compliance.</w:t>
      </w:r>
    </w:p>
    <w:p w14:paraId="107F43B0" w14:textId="77777777" w:rsidR="00312BB0" w:rsidRPr="00420D20" w:rsidRDefault="00312BB0" w:rsidP="00C75CE4">
      <w:pPr>
        <w:numPr>
          <w:ilvl w:val="0"/>
          <w:numId w:val="13"/>
        </w:numPr>
        <w:spacing w:after="120"/>
        <w:ind w:left="426" w:hanging="568"/>
        <w:jc w:val="both"/>
        <w:rPr>
          <w:rFonts w:ascii="Maiandra GD" w:hAnsi="Maiandra GD" w:cs="Arial"/>
          <w:b/>
        </w:rPr>
      </w:pPr>
      <w:r w:rsidRPr="00420D20">
        <w:rPr>
          <w:rFonts w:ascii="Maiandra GD" w:hAnsi="Maiandra GD" w:cs="Arial"/>
          <w:b/>
        </w:rPr>
        <w:t>Assignment and Subcontracting</w:t>
      </w:r>
    </w:p>
    <w:p w14:paraId="7D546EE8" w14:textId="77777777" w:rsidR="00312BB0" w:rsidRPr="00420D20" w:rsidRDefault="00312BB0" w:rsidP="00C75CE4">
      <w:pPr>
        <w:pStyle w:val="BodyText2"/>
        <w:numPr>
          <w:ilvl w:val="1"/>
          <w:numId w:val="13"/>
        </w:numPr>
        <w:spacing w:after="120"/>
        <w:ind w:left="426" w:hanging="567"/>
        <w:rPr>
          <w:rFonts w:ascii="Maiandra GD" w:hAnsi="Maiandra GD" w:cs="Arial"/>
        </w:rPr>
      </w:pPr>
      <w:r w:rsidRPr="00420D20">
        <w:rPr>
          <w:rFonts w:ascii="Maiandra GD" w:hAnsi="Maiandra GD" w:cs="Arial"/>
        </w:rPr>
        <w:t>The Individual Consultant shall under no circumstances sub-contract, sublet, assign or transfer the Contract or any part share or interest in it.  Where the Individual Consultant considers it necessary to use the services of a third party, (s)he shall inform the Procuring Entity’s Project Director in writing, and only once written approval is provided can the Consultant proceed to use a third party.</w:t>
      </w:r>
    </w:p>
    <w:p w14:paraId="2B2FAE6C" w14:textId="77777777" w:rsidR="00312BB0" w:rsidRPr="00420D20" w:rsidRDefault="00312BB0" w:rsidP="00C75CE4">
      <w:pPr>
        <w:pStyle w:val="BodyText2"/>
        <w:numPr>
          <w:ilvl w:val="1"/>
          <w:numId w:val="13"/>
        </w:numPr>
        <w:spacing w:after="120"/>
        <w:ind w:left="426" w:hanging="567"/>
        <w:rPr>
          <w:rFonts w:ascii="Maiandra GD" w:hAnsi="Maiandra GD" w:cs="Arial"/>
        </w:rPr>
      </w:pPr>
      <w:r w:rsidRPr="00420D20">
        <w:rPr>
          <w:rFonts w:ascii="Maiandra GD" w:hAnsi="Maiandra GD" w:cs="Arial"/>
        </w:rPr>
        <w:t>When the Project Director agrees that the activities under the contract can be performed by a third party, the third party involved in the delivery of services in this contract, will be under the direct control of the Individual Consultant. The Procuring Entity will not be responsible for the third party’s performance of duties or Services assigned to it, and neither for ensuring that conditions of employment are met nor for any other employment obligations relating to that person including, but not restricted to, taxation and insurance including professional indemnity insurance, employer’s liability insurance and public liability insurance.</w:t>
      </w:r>
    </w:p>
    <w:p w14:paraId="5F432DB0" w14:textId="77777777" w:rsidR="00312BB0" w:rsidRPr="00420D20" w:rsidRDefault="00312BB0" w:rsidP="00C75CE4">
      <w:pPr>
        <w:numPr>
          <w:ilvl w:val="0"/>
          <w:numId w:val="13"/>
        </w:numPr>
        <w:spacing w:after="120"/>
        <w:ind w:left="426" w:hanging="568"/>
        <w:jc w:val="both"/>
        <w:rPr>
          <w:rFonts w:ascii="Maiandra GD" w:hAnsi="Maiandra GD" w:cs="Arial"/>
          <w:b/>
        </w:rPr>
      </w:pPr>
      <w:r w:rsidRPr="00420D20">
        <w:rPr>
          <w:rFonts w:ascii="Maiandra GD" w:hAnsi="Maiandra GD" w:cs="Arial"/>
          <w:b/>
        </w:rPr>
        <w:t>Breach of the Terms</w:t>
      </w:r>
    </w:p>
    <w:p w14:paraId="2F3CAB94" w14:textId="77777777" w:rsidR="00312BB0" w:rsidRPr="00420D20" w:rsidRDefault="00312BB0" w:rsidP="00312BB0">
      <w:pPr>
        <w:pStyle w:val="BodyText2"/>
        <w:spacing w:after="120"/>
        <w:ind w:left="426"/>
        <w:rPr>
          <w:rFonts w:ascii="Maiandra GD" w:hAnsi="Maiandra GD" w:cs="Arial"/>
        </w:rPr>
      </w:pPr>
      <w:r w:rsidRPr="00420D20">
        <w:rPr>
          <w:rFonts w:ascii="Maiandra GD" w:hAnsi="Maiandra GD" w:cs="Arial"/>
        </w:rPr>
        <w:t>In the event of a breach of any Terms of the Contract, the party not in breach may serve a notice on the party in breach requiring the breach to be remedied within a period specified in the notice, not normally being longer than 30 days.  If the breach has not been remedied before the expiry of the specified period, the party not in breach may then terminate the Contract in writing and may take appropriate steps to remedy the breach.</w:t>
      </w:r>
    </w:p>
    <w:p w14:paraId="458F2328" w14:textId="77777777" w:rsidR="00312BB0" w:rsidRPr="00420D20" w:rsidRDefault="00312BB0" w:rsidP="00C75CE4">
      <w:pPr>
        <w:numPr>
          <w:ilvl w:val="0"/>
          <w:numId w:val="13"/>
        </w:numPr>
        <w:spacing w:after="120"/>
        <w:ind w:left="426" w:hanging="568"/>
        <w:jc w:val="both"/>
        <w:rPr>
          <w:rFonts w:ascii="Maiandra GD" w:hAnsi="Maiandra GD" w:cs="Arial"/>
          <w:b/>
        </w:rPr>
      </w:pPr>
      <w:r w:rsidRPr="00420D20">
        <w:rPr>
          <w:rFonts w:ascii="Maiandra GD" w:hAnsi="Maiandra GD" w:cs="Arial"/>
          <w:b/>
        </w:rPr>
        <w:t>Liability of the Individual Consultant</w:t>
      </w:r>
    </w:p>
    <w:p w14:paraId="1F449FEF" w14:textId="77777777" w:rsidR="00312BB0" w:rsidRPr="00420D20" w:rsidRDefault="00312BB0" w:rsidP="00C75CE4">
      <w:pPr>
        <w:numPr>
          <w:ilvl w:val="1"/>
          <w:numId w:val="13"/>
        </w:numPr>
        <w:spacing w:after="120"/>
        <w:ind w:left="426" w:hanging="568"/>
        <w:jc w:val="both"/>
        <w:rPr>
          <w:rFonts w:ascii="Maiandra GD" w:hAnsi="Maiandra GD" w:cs="Arial"/>
        </w:rPr>
      </w:pPr>
      <w:r w:rsidRPr="00420D20">
        <w:rPr>
          <w:rFonts w:ascii="Maiandra GD" w:hAnsi="Maiandra GD" w:cs="Arial"/>
        </w:rPr>
        <w:t>The Procuring Entity will be relying on the Individual Consultant’s skills, expertise and experience in relation to the performance of the Services in accordance with this contract and also upon the accuracy of all representations and statements made and the advice given in connection with the provision of the Services.</w:t>
      </w:r>
    </w:p>
    <w:p w14:paraId="26B8449B" w14:textId="77777777" w:rsidR="00312BB0" w:rsidRPr="00420D20" w:rsidRDefault="00312BB0" w:rsidP="00C75CE4">
      <w:pPr>
        <w:numPr>
          <w:ilvl w:val="1"/>
          <w:numId w:val="13"/>
        </w:numPr>
        <w:spacing w:after="120"/>
        <w:ind w:left="426" w:hanging="568"/>
        <w:jc w:val="both"/>
        <w:rPr>
          <w:rFonts w:ascii="Maiandra GD" w:hAnsi="Maiandra GD" w:cs="Arial"/>
        </w:rPr>
      </w:pPr>
      <w:r w:rsidRPr="00420D20">
        <w:rPr>
          <w:rFonts w:ascii="Maiandra GD" w:hAnsi="Maiandra GD" w:cs="Arial"/>
        </w:rPr>
        <w:t>In view of the reliance by the Procuring Entity set out in 9.1 above, the Individual Consultant agrees to indemnify at its own expense, protect and defend the Procuring Entity, its agents and employees, from and against all actions, claims, losses or damages arising out of the Individual Consultant's performance of this contract provided that:</w:t>
      </w:r>
    </w:p>
    <w:p w14:paraId="062CAB4E" w14:textId="77777777" w:rsidR="00312BB0" w:rsidRPr="00420D20" w:rsidRDefault="00312BB0" w:rsidP="00312BB0">
      <w:pPr>
        <w:numPr>
          <w:ilvl w:val="0"/>
          <w:numId w:val="5"/>
        </w:numPr>
        <w:tabs>
          <w:tab w:val="clear" w:pos="1080"/>
          <w:tab w:val="num" w:pos="851"/>
        </w:tabs>
        <w:spacing w:after="120"/>
        <w:ind w:left="851" w:hanging="425"/>
        <w:jc w:val="both"/>
        <w:rPr>
          <w:rFonts w:ascii="Maiandra GD" w:hAnsi="Maiandra GD" w:cs="Arial"/>
        </w:rPr>
      </w:pPr>
      <w:r w:rsidRPr="00420D20">
        <w:rPr>
          <w:rFonts w:ascii="Maiandra GD" w:hAnsi="Maiandra GD" w:cs="Arial"/>
        </w:rPr>
        <w:t>the Individual Consultant is notified of such actions, claims, losses or damages not later than 30 days after the Procuring Entity</w:t>
      </w:r>
      <w:r w:rsidRPr="00420D20">
        <w:rPr>
          <w:rFonts w:ascii="Maiandra GD" w:hAnsi="Maiandra GD" w:cs="Arial"/>
          <w:i/>
        </w:rPr>
        <w:t xml:space="preserve"> </w:t>
      </w:r>
      <w:r w:rsidRPr="00420D20">
        <w:rPr>
          <w:rFonts w:ascii="Maiandra GD" w:hAnsi="Maiandra GD" w:cs="Arial"/>
        </w:rPr>
        <w:t>becomes aware of them;</w:t>
      </w:r>
    </w:p>
    <w:p w14:paraId="7AB47D44" w14:textId="77777777" w:rsidR="00312BB0" w:rsidRPr="00420D20" w:rsidRDefault="00312BB0" w:rsidP="00312BB0">
      <w:pPr>
        <w:numPr>
          <w:ilvl w:val="0"/>
          <w:numId w:val="5"/>
        </w:numPr>
        <w:tabs>
          <w:tab w:val="clear" w:pos="1080"/>
          <w:tab w:val="num" w:pos="851"/>
        </w:tabs>
        <w:spacing w:after="120"/>
        <w:ind w:left="851" w:hanging="425"/>
        <w:jc w:val="both"/>
        <w:rPr>
          <w:rFonts w:ascii="Maiandra GD" w:hAnsi="Maiandra GD" w:cs="Arial"/>
        </w:rPr>
      </w:pPr>
      <w:r w:rsidRPr="00420D20">
        <w:rPr>
          <w:rFonts w:ascii="Maiandra GD" w:hAnsi="Maiandra GD" w:cs="Arial"/>
        </w:rPr>
        <w:t xml:space="preserve">the ceiling on the Individual Consultant's liability to the Procuring Entity shall be limited to an amount equal to the contract value but such ceiling </w:t>
      </w:r>
      <w:r w:rsidRPr="00420D20">
        <w:rPr>
          <w:rFonts w:ascii="Maiandra GD" w:hAnsi="Maiandra GD" w:cs="Arial"/>
        </w:rPr>
        <w:lastRenderedPageBreak/>
        <w:t>shall not apply to any losses or damages caused to third parties by the Individual Consultant's willful misconduct; and</w:t>
      </w:r>
    </w:p>
    <w:p w14:paraId="793680CD" w14:textId="77777777" w:rsidR="00312BB0" w:rsidRPr="00420D20" w:rsidRDefault="00312BB0" w:rsidP="00312BB0">
      <w:pPr>
        <w:numPr>
          <w:ilvl w:val="0"/>
          <w:numId w:val="5"/>
        </w:numPr>
        <w:tabs>
          <w:tab w:val="clear" w:pos="1080"/>
          <w:tab w:val="num" w:pos="851"/>
        </w:tabs>
        <w:spacing w:after="120"/>
        <w:ind w:left="851" w:hanging="425"/>
        <w:jc w:val="both"/>
        <w:rPr>
          <w:rFonts w:ascii="Maiandra GD" w:hAnsi="Maiandra GD" w:cs="Arial"/>
        </w:rPr>
      </w:pPr>
      <w:r w:rsidRPr="00420D20">
        <w:rPr>
          <w:rFonts w:ascii="Maiandra GD" w:hAnsi="Maiandra GD" w:cs="Arial"/>
        </w:rPr>
        <w:t>the Individual Consultant's liability shall be limited to actions, claims, losses or damages directly caused by such failure to perform its obligations under the contract and shall not include liability arising from unforeseeable occurrences incidental or indirectly consequential to such failure.</w:t>
      </w:r>
    </w:p>
    <w:p w14:paraId="3AF83647" w14:textId="77777777" w:rsidR="00312BB0" w:rsidRPr="00420D20" w:rsidRDefault="00312BB0" w:rsidP="00C75CE4">
      <w:pPr>
        <w:numPr>
          <w:ilvl w:val="1"/>
          <w:numId w:val="13"/>
        </w:numPr>
        <w:spacing w:after="120"/>
        <w:ind w:left="426" w:hanging="568"/>
        <w:jc w:val="both"/>
        <w:rPr>
          <w:rFonts w:ascii="Maiandra GD" w:hAnsi="Maiandra GD" w:cs="Arial"/>
        </w:rPr>
      </w:pPr>
      <w:r w:rsidRPr="00420D20">
        <w:rPr>
          <w:rFonts w:ascii="Maiandra GD" w:hAnsi="Maiandra GD" w:cs="Arial"/>
        </w:rPr>
        <w:t>At its own expense, the Individual Consultant shall, upon request of the Procuring Entity, remedy any defect in the performance of the services in the event of the Individual Consultant's failure to perform its obligations under the contract.</w:t>
      </w:r>
    </w:p>
    <w:p w14:paraId="5F471ABB" w14:textId="77777777" w:rsidR="00312BB0" w:rsidRPr="00420D20" w:rsidRDefault="00312BB0" w:rsidP="00C75CE4">
      <w:pPr>
        <w:numPr>
          <w:ilvl w:val="1"/>
          <w:numId w:val="13"/>
        </w:numPr>
        <w:spacing w:after="120"/>
        <w:ind w:left="426" w:hanging="568"/>
        <w:jc w:val="both"/>
        <w:rPr>
          <w:rFonts w:ascii="Maiandra GD" w:hAnsi="Maiandra GD" w:cs="Arial"/>
        </w:rPr>
      </w:pPr>
      <w:r w:rsidRPr="00420D20">
        <w:rPr>
          <w:rFonts w:ascii="Maiandra GD" w:hAnsi="Maiandra GD" w:cs="Arial"/>
        </w:rPr>
        <w:t>The Individual Consultant shall have no liability whatsoever for actions, claims, losses or damages occasioned by the Procuring Entity omitting to act on any recommendation, or overriding any act or decision of the Individual Consultant, or requiring the Individual Consultant to implement a decision or recommendation with which the Individual Consultant disagrees or on which (s)he expresses a serious reservation.</w:t>
      </w:r>
    </w:p>
    <w:p w14:paraId="45D96913" w14:textId="77777777" w:rsidR="00312BB0" w:rsidRPr="00420D20" w:rsidRDefault="00312BB0" w:rsidP="00C75CE4">
      <w:pPr>
        <w:numPr>
          <w:ilvl w:val="0"/>
          <w:numId w:val="13"/>
        </w:numPr>
        <w:spacing w:after="120"/>
        <w:ind w:left="426" w:hanging="568"/>
        <w:jc w:val="both"/>
        <w:rPr>
          <w:rFonts w:ascii="Maiandra GD" w:hAnsi="Maiandra GD" w:cs="Arial"/>
          <w:b/>
        </w:rPr>
      </w:pPr>
      <w:r w:rsidRPr="00420D20">
        <w:rPr>
          <w:rFonts w:ascii="Maiandra GD" w:hAnsi="Maiandra GD" w:cs="Arial"/>
          <w:b/>
        </w:rPr>
        <w:t>Insurance</w:t>
      </w:r>
    </w:p>
    <w:p w14:paraId="40A0E262" w14:textId="77777777" w:rsidR="00312BB0" w:rsidRPr="00420D20" w:rsidRDefault="00312BB0" w:rsidP="00C75CE4">
      <w:pPr>
        <w:numPr>
          <w:ilvl w:val="1"/>
          <w:numId w:val="13"/>
        </w:numPr>
        <w:spacing w:after="120"/>
        <w:ind w:left="426" w:hanging="568"/>
        <w:jc w:val="both"/>
        <w:rPr>
          <w:rFonts w:ascii="Maiandra GD" w:hAnsi="Maiandra GD" w:cs="Arial"/>
        </w:rPr>
      </w:pPr>
      <w:r w:rsidRPr="00420D20">
        <w:rPr>
          <w:rFonts w:ascii="Maiandra GD" w:hAnsi="Maiandra GD" w:cs="Arial"/>
        </w:rPr>
        <w:t xml:space="preserve">The Individual Consultant must ensure that full and appropriate professional indemnity insurance and third party liability insurance, is in place for all Services provided. </w:t>
      </w:r>
    </w:p>
    <w:p w14:paraId="77199354" w14:textId="77777777" w:rsidR="00312BB0" w:rsidRPr="00420D20" w:rsidRDefault="00312BB0" w:rsidP="00C75CE4">
      <w:pPr>
        <w:numPr>
          <w:ilvl w:val="1"/>
          <w:numId w:val="13"/>
        </w:numPr>
        <w:spacing w:after="120"/>
        <w:ind w:left="426" w:hanging="568"/>
        <w:jc w:val="both"/>
        <w:rPr>
          <w:rFonts w:ascii="Maiandra GD" w:hAnsi="Maiandra GD" w:cs="Arial"/>
        </w:rPr>
      </w:pPr>
      <w:r w:rsidRPr="00420D20">
        <w:rPr>
          <w:rFonts w:ascii="Maiandra GD" w:hAnsi="Maiandra GD" w:cs="Arial"/>
        </w:rPr>
        <w:t xml:space="preserve">The cost of such insurances will be covered from reimbursable expenses of the contract. </w:t>
      </w:r>
    </w:p>
    <w:p w14:paraId="2B35F387" w14:textId="77777777" w:rsidR="00312BB0" w:rsidRPr="00420D20" w:rsidRDefault="00312BB0" w:rsidP="00C75CE4">
      <w:pPr>
        <w:numPr>
          <w:ilvl w:val="1"/>
          <w:numId w:val="13"/>
        </w:numPr>
        <w:spacing w:after="120"/>
        <w:ind w:left="426" w:hanging="568"/>
        <w:jc w:val="both"/>
        <w:rPr>
          <w:rFonts w:ascii="Maiandra GD" w:hAnsi="Maiandra GD" w:cs="Arial"/>
        </w:rPr>
      </w:pPr>
      <w:r w:rsidRPr="00420D20">
        <w:rPr>
          <w:rFonts w:ascii="Maiandra GD" w:hAnsi="Maiandra GD" w:cs="Arial"/>
        </w:rPr>
        <w:t>Where national requirements or practices provide for different regulations/practices concerning insurance, the Individual Consultant may provide written confirmation of all insurances held and a signed declaration that these are in line with regulations/practices in their country of operation.  Only if such confirmation has been provided, and written confirmation of its acceptance provided to the Individual Consultant by the Procuring Entity, will this remove the obligation to meet the requirements of clause 11.1 of this Contract in full.</w:t>
      </w:r>
    </w:p>
    <w:p w14:paraId="4FCC5F2E" w14:textId="77777777" w:rsidR="00312BB0" w:rsidRPr="00420D20" w:rsidRDefault="00312BB0" w:rsidP="00C75CE4">
      <w:pPr>
        <w:numPr>
          <w:ilvl w:val="1"/>
          <w:numId w:val="13"/>
        </w:numPr>
        <w:spacing w:after="120"/>
        <w:ind w:left="426" w:hanging="568"/>
        <w:jc w:val="both"/>
        <w:rPr>
          <w:rFonts w:ascii="Maiandra GD" w:hAnsi="Maiandra GD" w:cs="Arial"/>
        </w:rPr>
      </w:pPr>
      <w:r w:rsidRPr="00420D20">
        <w:rPr>
          <w:rFonts w:ascii="Maiandra GD" w:hAnsi="Maiandra GD" w:cs="Arial"/>
        </w:rPr>
        <w:t>All insurances effected by the Individual Consultant shall be effected with an insurer of good repute and the Individual Consultant agrees to maintain such insurances for a period of 1 year from the completion of the Services under this Contract so long as such insurance continues to be available upon reasonable terms at reasonable commercial rates failing which Procuring Entity</w:t>
      </w:r>
      <w:r w:rsidRPr="00420D20">
        <w:rPr>
          <w:rFonts w:ascii="Maiandra GD" w:hAnsi="Maiandra GD" w:cs="Arial"/>
          <w:b/>
          <w:i/>
        </w:rPr>
        <w:t xml:space="preserve"> </w:t>
      </w:r>
      <w:r w:rsidRPr="00420D20">
        <w:rPr>
          <w:rFonts w:ascii="Maiandra GD" w:hAnsi="Maiandra GD" w:cs="Arial"/>
        </w:rPr>
        <w:t>shall be entitled to take out insurance itself to cover any potential liability to its own Procuring Entity in relation to the performance of the Services under this contract. The cost of such insurance shall be a debt immediately due from the Individual Consultant.</w:t>
      </w:r>
    </w:p>
    <w:p w14:paraId="6E6C3915" w14:textId="7FFF16E3" w:rsidR="00312BB0" w:rsidRDefault="00312BB0" w:rsidP="00C75CE4">
      <w:pPr>
        <w:numPr>
          <w:ilvl w:val="1"/>
          <w:numId w:val="13"/>
        </w:numPr>
        <w:spacing w:after="120"/>
        <w:ind w:left="426" w:hanging="568"/>
        <w:jc w:val="both"/>
        <w:rPr>
          <w:rFonts w:ascii="Maiandra GD" w:hAnsi="Maiandra GD" w:cs="Arial"/>
        </w:rPr>
      </w:pPr>
      <w:r w:rsidRPr="00420D20">
        <w:rPr>
          <w:rFonts w:ascii="Maiandra GD" w:hAnsi="Maiandra GD" w:cs="Arial"/>
        </w:rPr>
        <w:t>The provisions of this clause shall remain in full force and effect notwithstanding the completion of the performance of the Services hereunder and the satisfaction of all other provisions of this contract.</w:t>
      </w:r>
    </w:p>
    <w:p w14:paraId="781E02F7" w14:textId="77777777" w:rsidR="00312BB0" w:rsidRPr="00420D20" w:rsidRDefault="00312BB0" w:rsidP="00312BB0">
      <w:pPr>
        <w:spacing w:after="120"/>
        <w:ind w:left="426"/>
        <w:jc w:val="both"/>
        <w:rPr>
          <w:rFonts w:ascii="Maiandra GD" w:hAnsi="Maiandra GD" w:cs="Arial"/>
        </w:rPr>
      </w:pPr>
    </w:p>
    <w:p w14:paraId="48D6BE82" w14:textId="77777777" w:rsidR="00312BB0" w:rsidRPr="00420D20" w:rsidRDefault="00312BB0" w:rsidP="00C75CE4">
      <w:pPr>
        <w:numPr>
          <w:ilvl w:val="0"/>
          <w:numId w:val="13"/>
        </w:numPr>
        <w:spacing w:after="120"/>
        <w:ind w:left="426" w:hanging="568"/>
        <w:jc w:val="both"/>
        <w:rPr>
          <w:rFonts w:ascii="Maiandra GD" w:hAnsi="Maiandra GD" w:cs="Arial"/>
          <w:b/>
        </w:rPr>
      </w:pPr>
      <w:r w:rsidRPr="00420D20">
        <w:rPr>
          <w:rFonts w:ascii="Maiandra GD" w:hAnsi="Maiandra GD" w:cs="Arial"/>
          <w:b/>
        </w:rPr>
        <w:lastRenderedPageBreak/>
        <w:t>Copyright</w:t>
      </w:r>
    </w:p>
    <w:p w14:paraId="71576002" w14:textId="77777777" w:rsidR="00312BB0" w:rsidRPr="00420D20" w:rsidRDefault="00312BB0" w:rsidP="00C75CE4">
      <w:pPr>
        <w:numPr>
          <w:ilvl w:val="1"/>
          <w:numId w:val="13"/>
        </w:numPr>
        <w:spacing w:after="120"/>
        <w:ind w:left="426" w:hanging="568"/>
        <w:jc w:val="both"/>
        <w:rPr>
          <w:rFonts w:ascii="Maiandra GD" w:hAnsi="Maiandra GD" w:cs="Arial"/>
        </w:rPr>
      </w:pPr>
      <w:r w:rsidRPr="00420D20">
        <w:rPr>
          <w:rFonts w:ascii="Maiandra GD" w:hAnsi="Maiandra GD" w:cs="Arial"/>
        </w:rPr>
        <w:t>Unless otherwise specified in the Contract, the title of the copyright and any other intellectual property rights arising out of the performance of this Contract shall be vested in the Procuring Entity which shall have the unfettered right to assign and grant sub-licences in respect of the same. Except as permitted by the Terms of this Contract, the said materials shall not be reproduced or disseminated without proper consultation with, and written permission from, the Procuring Entity. This provision shall apply to the title to rights arising from the performance under this contract but shall not apply to the internal systems or rights in relation to the Individual Consultant’s own systems not created specifically for this purpose and where the same are an important part of the Services. The Individual Consultant shall grant a free and irrevocable licence to the Procuring Entity and its assigns for the use of the same in that connection.</w:t>
      </w:r>
    </w:p>
    <w:p w14:paraId="400B2450" w14:textId="77777777" w:rsidR="00312BB0" w:rsidRPr="00420D20" w:rsidRDefault="00312BB0" w:rsidP="00312BB0">
      <w:pPr>
        <w:spacing w:after="120"/>
        <w:ind w:left="426"/>
        <w:jc w:val="both"/>
        <w:rPr>
          <w:rFonts w:ascii="Maiandra GD" w:hAnsi="Maiandra GD" w:cs="Arial"/>
        </w:rPr>
      </w:pPr>
      <w:r w:rsidRPr="00420D20">
        <w:rPr>
          <w:rFonts w:ascii="Maiandra GD" w:hAnsi="Maiandra GD" w:cs="Arial"/>
        </w:rPr>
        <w:t>The Individual Consultant warrants that it is free of any duties or obligations to third parties which may conflict with this contract and, without prejudice to the generality of Term 9 above, agrees to indemnify the Procuring Entity against any and all actions, costs damages, direct, indirect or consequential, and other expenses of any nature whatsoever which the Procuring Entity</w:t>
      </w:r>
      <w:r w:rsidRPr="00420D20">
        <w:rPr>
          <w:rFonts w:ascii="Maiandra GD" w:hAnsi="Maiandra GD" w:cs="Arial"/>
          <w:b/>
          <w:i/>
        </w:rPr>
        <w:t xml:space="preserve"> </w:t>
      </w:r>
      <w:r w:rsidRPr="00420D20">
        <w:rPr>
          <w:rFonts w:ascii="Maiandra GD" w:hAnsi="Maiandra GD" w:cs="Arial"/>
        </w:rPr>
        <w:t>may incur or suffer as a result of the breach by the Individual Consultant of this warranty.</w:t>
      </w:r>
    </w:p>
    <w:p w14:paraId="067CE702" w14:textId="5DCC5B9D" w:rsidR="00312BB0" w:rsidRPr="00420D20" w:rsidRDefault="00A4050B" w:rsidP="00C75CE4">
      <w:pPr>
        <w:numPr>
          <w:ilvl w:val="0"/>
          <w:numId w:val="13"/>
        </w:numPr>
        <w:spacing w:after="120"/>
        <w:ind w:left="426" w:hanging="568"/>
        <w:jc w:val="both"/>
        <w:rPr>
          <w:rFonts w:ascii="Maiandra GD" w:hAnsi="Maiandra GD" w:cs="Arial"/>
          <w:b/>
        </w:rPr>
      </w:pPr>
      <w:r>
        <w:rPr>
          <w:rFonts w:ascii="Maiandra GD" w:hAnsi="Maiandra GD" w:cs="Arial"/>
          <w:b/>
        </w:rPr>
        <w:t xml:space="preserve">Non - </w:t>
      </w:r>
      <w:r w:rsidR="00312BB0" w:rsidRPr="00420D20">
        <w:rPr>
          <w:rFonts w:ascii="Maiandra GD" w:hAnsi="Maiandra GD" w:cs="Arial"/>
          <w:b/>
        </w:rPr>
        <w:t>Disclosure &amp; Confidentiality</w:t>
      </w:r>
    </w:p>
    <w:p w14:paraId="00B6F852" w14:textId="77777777" w:rsidR="00312BB0" w:rsidRPr="00420D20" w:rsidRDefault="00312BB0" w:rsidP="00C75CE4">
      <w:pPr>
        <w:numPr>
          <w:ilvl w:val="1"/>
          <w:numId w:val="13"/>
        </w:numPr>
        <w:spacing w:after="120"/>
        <w:ind w:left="426" w:hanging="568"/>
        <w:jc w:val="both"/>
        <w:rPr>
          <w:rFonts w:ascii="Maiandra GD" w:hAnsi="Maiandra GD" w:cs="Arial"/>
        </w:rPr>
      </w:pPr>
      <w:r w:rsidRPr="00420D20">
        <w:rPr>
          <w:rFonts w:ascii="Maiandra GD" w:hAnsi="Maiandra GD" w:cs="Arial"/>
        </w:rPr>
        <w:t>The Individual Consultant will treat all information and results obtained in discharging the Services under this Contract as confidential and will not disclose by any means whatsoever such results or material to any third party without the prior written consent of the Procuring Entity and will only use such information for the purposes of this Contract. In addition, the Individual Consultant shall not make any communication to the press or any broadcast (including, but not limited to, inclusion of information on a website) about the Services without the prior written agreement of the Project Director.</w:t>
      </w:r>
    </w:p>
    <w:p w14:paraId="066104EF" w14:textId="77777777" w:rsidR="00312BB0" w:rsidRPr="00420D20" w:rsidRDefault="00312BB0" w:rsidP="00C75CE4">
      <w:pPr>
        <w:numPr>
          <w:ilvl w:val="1"/>
          <w:numId w:val="13"/>
        </w:numPr>
        <w:spacing w:after="120"/>
        <w:ind w:left="426" w:hanging="568"/>
        <w:jc w:val="both"/>
        <w:rPr>
          <w:rFonts w:ascii="Maiandra GD" w:hAnsi="Maiandra GD" w:cs="Arial"/>
        </w:rPr>
      </w:pPr>
      <w:r w:rsidRPr="00420D20">
        <w:rPr>
          <w:rFonts w:ascii="Maiandra GD" w:hAnsi="Maiandra GD" w:cs="Arial"/>
        </w:rPr>
        <w:t>If the Individual Consultant violates clause 12.1, then (s)he will automatically and legally be held to pay the amount estimated as the minimum reasonable damages resulting from a breach of confidentiality. This is without prejudice to the right of the Procuring Entity to demonstrate that a higher amount of loss has or may be incurred as a result of liabilities held by the Consultant</w:t>
      </w:r>
      <w:r w:rsidRPr="00420D20">
        <w:rPr>
          <w:rFonts w:ascii="Maiandra GD" w:hAnsi="Maiandra GD" w:cs="Arial"/>
          <w:b/>
          <w:i/>
        </w:rPr>
        <w:t xml:space="preserve"> </w:t>
      </w:r>
      <w:r w:rsidRPr="00420D20">
        <w:rPr>
          <w:rFonts w:ascii="Maiandra GD" w:hAnsi="Maiandra GD" w:cs="Arial"/>
        </w:rPr>
        <w:t>in relation to the Procuring Entity.</w:t>
      </w:r>
    </w:p>
    <w:p w14:paraId="5306FF91" w14:textId="77777777" w:rsidR="00312BB0" w:rsidRPr="00420D20" w:rsidRDefault="00312BB0" w:rsidP="00C75CE4">
      <w:pPr>
        <w:numPr>
          <w:ilvl w:val="0"/>
          <w:numId w:val="13"/>
        </w:numPr>
        <w:spacing w:after="120"/>
        <w:ind w:left="426" w:hanging="568"/>
        <w:jc w:val="both"/>
        <w:rPr>
          <w:rFonts w:ascii="Maiandra GD" w:hAnsi="Maiandra GD" w:cs="Arial"/>
          <w:b/>
        </w:rPr>
      </w:pPr>
      <w:r w:rsidRPr="00420D20">
        <w:rPr>
          <w:rFonts w:ascii="Maiandra GD" w:hAnsi="Maiandra GD" w:cs="Arial"/>
          <w:b/>
        </w:rPr>
        <w:t>Suspension or Termination</w:t>
      </w:r>
    </w:p>
    <w:p w14:paraId="4E875299" w14:textId="793CAA04" w:rsidR="00312BB0" w:rsidRPr="00420D20" w:rsidRDefault="00312BB0" w:rsidP="00C75CE4">
      <w:pPr>
        <w:numPr>
          <w:ilvl w:val="1"/>
          <w:numId w:val="13"/>
        </w:numPr>
        <w:autoSpaceDE w:val="0"/>
        <w:autoSpaceDN w:val="0"/>
        <w:adjustRightInd w:val="0"/>
        <w:spacing w:after="120"/>
        <w:ind w:left="426" w:hanging="568"/>
        <w:jc w:val="both"/>
        <w:rPr>
          <w:rFonts w:ascii="Maiandra GD" w:hAnsi="Maiandra GD" w:cs="Arial"/>
        </w:rPr>
      </w:pPr>
      <w:r w:rsidRPr="00420D20">
        <w:rPr>
          <w:rFonts w:ascii="Maiandra GD" w:hAnsi="Maiandra GD" w:cs="Arial"/>
        </w:rPr>
        <w:t>In response to any factors out of the control of Procuring Entity</w:t>
      </w:r>
      <w:r w:rsidRPr="00420D20">
        <w:rPr>
          <w:rFonts w:ascii="Maiandra GD" w:hAnsi="Maiandra GD" w:cs="Arial"/>
          <w:b/>
          <w:i/>
        </w:rPr>
        <w:t xml:space="preserve"> </w:t>
      </w:r>
      <w:r w:rsidRPr="00420D20">
        <w:rPr>
          <w:rFonts w:ascii="Maiandra GD" w:hAnsi="Maiandra GD" w:cs="Arial"/>
        </w:rPr>
        <w:t>and/or to breaches of contract by the Consultant, the Procuring Entity ma</w:t>
      </w:r>
      <w:r w:rsidR="00EC082E">
        <w:rPr>
          <w:rFonts w:ascii="Maiandra GD" w:hAnsi="Maiandra GD" w:cs="Arial"/>
        </w:rPr>
        <w:t>y at any time, by giving 30day</w:t>
      </w:r>
      <w:r w:rsidRPr="00420D20">
        <w:rPr>
          <w:rFonts w:ascii="Maiandra GD" w:hAnsi="Maiandra GD" w:cs="Arial"/>
        </w:rPr>
        <w:t xml:space="preserve"> notice in writing, terminate in whole or in part or suspend the Individual Consultant’s performance of the Services. In such event, the Individual Consultant shall be entitled to payment pursuant to sub-clause 13.4 below.  If such suspension continues for a period in excess of twelve months, then either party may terminate this contract forthwith by written notice to the other. </w:t>
      </w:r>
    </w:p>
    <w:p w14:paraId="387887E8" w14:textId="16A1EC47" w:rsidR="00312BB0" w:rsidRPr="00420D20" w:rsidRDefault="00312BB0" w:rsidP="00C75CE4">
      <w:pPr>
        <w:numPr>
          <w:ilvl w:val="1"/>
          <w:numId w:val="13"/>
        </w:numPr>
        <w:spacing w:after="120"/>
        <w:ind w:left="426" w:hanging="568"/>
        <w:jc w:val="both"/>
        <w:rPr>
          <w:rFonts w:ascii="Maiandra GD" w:hAnsi="Maiandra GD" w:cs="Arial"/>
        </w:rPr>
      </w:pPr>
      <w:r w:rsidRPr="00420D20">
        <w:rPr>
          <w:rFonts w:ascii="Maiandra GD" w:hAnsi="Maiandra GD" w:cs="Arial"/>
        </w:rPr>
        <w:lastRenderedPageBreak/>
        <w:t>The Individual Consultant may also terminate the contract unilaterally, without providing any reasons for such de</w:t>
      </w:r>
      <w:r w:rsidR="00EC082E">
        <w:rPr>
          <w:rFonts w:ascii="Maiandra GD" w:hAnsi="Maiandra GD" w:cs="Arial"/>
        </w:rPr>
        <w:t>cision, if (s)he gives a 30day</w:t>
      </w:r>
      <w:r w:rsidRPr="00420D20">
        <w:rPr>
          <w:rFonts w:ascii="Maiandra GD" w:hAnsi="Maiandra GD" w:cs="Arial"/>
        </w:rPr>
        <w:t xml:space="preserve"> prior written notice to the Project Director. </w:t>
      </w:r>
    </w:p>
    <w:p w14:paraId="03029E56" w14:textId="77777777" w:rsidR="00312BB0" w:rsidRDefault="00312BB0" w:rsidP="00C75CE4">
      <w:pPr>
        <w:numPr>
          <w:ilvl w:val="1"/>
          <w:numId w:val="13"/>
        </w:numPr>
        <w:spacing w:after="120"/>
        <w:ind w:left="426" w:hanging="568"/>
        <w:jc w:val="both"/>
        <w:rPr>
          <w:rFonts w:ascii="Maiandra GD" w:hAnsi="Maiandra GD" w:cs="Arial"/>
        </w:rPr>
      </w:pPr>
      <w:r w:rsidRPr="00420D20">
        <w:rPr>
          <w:rFonts w:ascii="Maiandra GD" w:hAnsi="Maiandra GD" w:cs="Arial"/>
        </w:rPr>
        <w:t>In the event of early termination of the Contract</w:t>
      </w:r>
      <w:r w:rsidRPr="00420D20">
        <w:rPr>
          <w:rFonts w:ascii="Maiandra GD" w:hAnsi="Maiandra GD" w:cs="Arial"/>
          <w:b/>
          <w:i/>
        </w:rPr>
        <w:t xml:space="preserve"> </w:t>
      </w:r>
      <w:r w:rsidRPr="00420D20">
        <w:rPr>
          <w:rFonts w:ascii="Maiandra GD" w:hAnsi="Maiandra GD" w:cs="Arial"/>
        </w:rPr>
        <w:t>under sub-clauses 13.1, 13.2 and 13.3 of this clause, the Individual Consultant shall be entitled to a fair and reasonable proportion of the fees payable for that part of the Services carried out up to the date of such termination or suspension but this shall not include any loss of profit or contracts or any other expenses, losses or claims arising out of such termination or suspension or consequential thereupon.</w:t>
      </w:r>
    </w:p>
    <w:p w14:paraId="1680EE8F" w14:textId="42E178FB" w:rsidR="00312BB0" w:rsidRPr="007E27B9" w:rsidRDefault="00312BB0" w:rsidP="00C75CE4">
      <w:pPr>
        <w:numPr>
          <w:ilvl w:val="1"/>
          <w:numId w:val="13"/>
        </w:numPr>
        <w:spacing w:after="120"/>
        <w:ind w:left="426" w:hanging="568"/>
        <w:jc w:val="both"/>
        <w:rPr>
          <w:rFonts w:ascii="Maiandra GD" w:hAnsi="Maiandra GD" w:cs="Arial"/>
        </w:rPr>
      </w:pPr>
      <w:r w:rsidRPr="007E27B9">
        <w:rPr>
          <w:rFonts w:ascii="Maiandra GD" w:hAnsi="Maiandra GD"/>
        </w:rPr>
        <w:t>Either Party may terminate this Contract, b</w:t>
      </w:r>
      <w:r w:rsidR="00EC082E">
        <w:rPr>
          <w:rFonts w:ascii="Maiandra GD" w:hAnsi="Maiandra GD"/>
        </w:rPr>
        <w:t>y giving not less than 30 days’</w:t>
      </w:r>
      <w:r w:rsidRPr="007E27B9">
        <w:rPr>
          <w:rFonts w:ascii="Maiandra GD" w:hAnsi="Maiandra GD"/>
        </w:rPr>
        <w:t xml:space="preserve"> written notice to the other Party, if, as a result of </w:t>
      </w:r>
      <w:r w:rsidRPr="007E27B9">
        <w:rPr>
          <w:rFonts w:ascii="Maiandra GD" w:hAnsi="Maiandra GD" w:cs="Arial"/>
          <w:i/>
          <w:iCs/>
        </w:rPr>
        <w:t>Force Majeure</w:t>
      </w:r>
      <w:r w:rsidRPr="007E27B9">
        <w:rPr>
          <w:rFonts w:ascii="Maiandra GD" w:hAnsi="Maiandra GD"/>
        </w:rPr>
        <w:t xml:space="preserve">, either Party is unable to perform a material portion of its obligation for a period exceeding 30 days. </w:t>
      </w:r>
    </w:p>
    <w:p w14:paraId="6B4CA8F5" w14:textId="77777777" w:rsidR="00312BB0" w:rsidRPr="00420D20" w:rsidRDefault="00312BB0" w:rsidP="00C75CE4">
      <w:pPr>
        <w:numPr>
          <w:ilvl w:val="1"/>
          <w:numId w:val="13"/>
        </w:numPr>
        <w:spacing w:after="120"/>
        <w:ind w:left="426" w:hanging="568"/>
        <w:jc w:val="both"/>
        <w:rPr>
          <w:rFonts w:ascii="Maiandra GD" w:hAnsi="Maiandra GD" w:cs="Arial"/>
        </w:rPr>
      </w:pPr>
      <w:r w:rsidRPr="00420D20">
        <w:rPr>
          <w:rFonts w:ascii="Maiandra GD" w:hAnsi="Maiandra GD"/>
        </w:rPr>
        <w:t>Termination shall be without prejudice to the Procuring Entity’s obligation to pay for the work satisfactorily completed, or all reasonable expenses incurred, by the Individual Consultant under this Contract prior to such termination.</w:t>
      </w:r>
    </w:p>
    <w:p w14:paraId="76FABB02" w14:textId="77777777" w:rsidR="00312BB0" w:rsidRPr="00420D20" w:rsidRDefault="00312BB0" w:rsidP="00C75CE4">
      <w:pPr>
        <w:numPr>
          <w:ilvl w:val="0"/>
          <w:numId w:val="13"/>
        </w:numPr>
        <w:spacing w:after="120"/>
        <w:ind w:left="426" w:hanging="568"/>
        <w:jc w:val="both"/>
        <w:rPr>
          <w:rFonts w:ascii="Maiandra GD" w:hAnsi="Maiandra GD" w:cs="Arial"/>
          <w:b/>
        </w:rPr>
      </w:pPr>
      <w:r w:rsidRPr="00420D20">
        <w:rPr>
          <w:rFonts w:ascii="Maiandra GD" w:hAnsi="Maiandra GD" w:cs="Arial"/>
          <w:b/>
        </w:rPr>
        <w:t>No Waiver</w:t>
      </w:r>
    </w:p>
    <w:p w14:paraId="0BE52D3F" w14:textId="77777777" w:rsidR="00312BB0" w:rsidRPr="00420D20" w:rsidRDefault="00312BB0" w:rsidP="00312BB0">
      <w:pPr>
        <w:pStyle w:val="BodyText2"/>
        <w:spacing w:after="120"/>
        <w:ind w:left="426"/>
        <w:rPr>
          <w:rFonts w:ascii="Maiandra GD" w:hAnsi="Maiandra GD" w:cs="Arial"/>
        </w:rPr>
      </w:pPr>
      <w:r w:rsidRPr="00420D20">
        <w:rPr>
          <w:rFonts w:ascii="Maiandra GD" w:hAnsi="Maiandra GD" w:cs="Arial"/>
        </w:rPr>
        <w:t>No forbearance shown or granted to the Individual Consultant, unless in writing by an authorised officer of the Procuring Entity,</w:t>
      </w:r>
      <w:r w:rsidRPr="00420D20">
        <w:rPr>
          <w:rFonts w:ascii="Maiandra GD" w:hAnsi="Maiandra GD" w:cs="Arial"/>
          <w:b/>
          <w:i/>
        </w:rPr>
        <w:t xml:space="preserve"> </w:t>
      </w:r>
      <w:r w:rsidRPr="00420D20">
        <w:rPr>
          <w:rFonts w:ascii="Maiandra GD" w:hAnsi="Maiandra GD" w:cs="Arial"/>
        </w:rPr>
        <w:t>shall in any way affect or prejudice the rights of the Procuring Entity</w:t>
      </w:r>
      <w:r w:rsidRPr="00420D20">
        <w:rPr>
          <w:rFonts w:ascii="Maiandra GD" w:hAnsi="Maiandra GD" w:cs="Arial"/>
          <w:b/>
          <w:i/>
        </w:rPr>
        <w:t xml:space="preserve"> </w:t>
      </w:r>
      <w:r w:rsidRPr="00420D20">
        <w:rPr>
          <w:rFonts w:ascii="Maiandra GD" w:hAnsi="Maiandra GD" w:cs="Arial"/>
        </w:rPr>
        <w:t>or be taken as a waiver of any of these Terms.</w:t>
      </w:r>
    </w:p>
    <w:p w14:paraId="7205848E" w14:textId="77777777" w:rsidR="00312BB0" w:rsidRPr="00420D20" w:rsidRDefault="00312BB0" w:rsidP="00312BB0">
      <w:pPr>
        <w:pStyle w:val="BodyText2"/>
        <w:spacing w:after="120"/>
        <w:ind w:left="426"/>
        <w:rPr>
          <w:rFonts w:ascii="Maiandra GD" w:hAnsi="Maiandra GD" w:cs="Arial"/>
        </w:rPr>
      </w:pPr>
    </w:p>
    <w:p w14:paraId="58BB1E0A" w14:textId="77777777" w:rsidR="00312BB0" w:rsidRPr="00420D20" w:rsidRDefault="00312BB0" w:rsidP="00C75CE4">
      <w:pPr>
        <w:numPr>
          <w:ilvl w:val="0"/>
          <w:numId w:val="13"/>
        </w:numPr>
        <w:spacing w:after="120"/>
        <w:ind w:left="426" w:hanging="568"/>
        <w:jc w:val="both"/>
        <w:rPr>
          <w:rFonts w:ascii="Maiandra GD" w:hAnsi="Maiandra GD" w:cs="Arial"/>
          <w:b/>
        </w:rPr>
      </w:pPr>
      <w:r w:rsidRPr="00420D20">
        <w:rPr>
          <w:rFonts w:ascii="Maiandra GD" w:hAnsi="Maiandra GD" w:cs="Arial"/>
          <w:b/>
        </w:rPr>
        <w:t>Variations</w:t>
      </w:r>
    </w:p>
    <w:p w14:paraId="1D7C598D" w14:textId="77777777" w:rsidR="00312BB0" w:rsidRPr="00420D20" w:rsidRDefault="00312BB0" w:rsidP="00312BB0">
      <w:pPr>
        <w:pStyle w:val="BodyText2"/>
        <w:spacing w:after="120"/>
        <w:ind w:left="426"/>
        <w:rPr>
          <w:rFonts w:ascii="Maiandra GD" w:hAnsi="Maiandra GD" w:cs="Arial"/>
        </w:rPr>
      </w:pPr>
      <w:r w:rsidRPr="00420D20">
        <w:rPr>
          <w:rFonts w:ascii="Maiandra GD" w:hAnsi="Maiandra GD" w:cs="Arial"/>
        </w:rPr>
        <w:t>Any variation to these terms or the provisions of the Annexes shall be subject to a written Addendum and be signed by duly authorized signatories on behalf of the Individual Consultant and the Procuring Entity respectively.</w:t>
      </w:r>
    </w:p>
    <w:p w14:paraId="468429A0" w14:textId="77777777" w:rsidR="00312BB0" w:rsidRPr="00420D20" w:rsidRDefault="00312BB0" w:rsidP="00C75CE4">
      <w:pPr>
        <w:numPr>
          <w:ilvl w:val="0"/>
          <w:numId w:val="13"/>
        </w:numPr>
        <w:spacing w:after="120"/>
        <w:ind w:left="426" w:hanging="568"/>
        <w:jc w:val="both"/>
        <w:rPr>
          <w:rFonts w:ascii="Maiandra GD" w:hAnsi="Maiandra GD" w:cs="Arial"/>
          <w:b/>
        </w:rPr>
      </w:pPr>
      <w:r w:rsidRPr="00420D20">
        <w:rPr>
          <w:rFonts w:ascii="Maiandra GD" w:hAnsi="Maiandra GD" w:cs="Arial"/>
          <w:b/>
        </w:rPr>
        <w:t>Jurisdiction</w:t>
      </w:r>
    </w:p>
    <w:p w14:paraId="573DA9D4" w14:textId="77777777" w:rsidR="00312BB0" w:rsidRDefault="00312BB0" w:rsidP="00312BB0">
      <w:pPr>
        <w:pStyle w:val="BodyText2"/>
        <w:spacing w:after="120"/>
        <w:ind w:left="426"/>
        <w:rPr>
          <w:rFonts w:ascii="Maiandra GD" w:hAnsi="Maiandra GD" w:cs="Arial"/>
        </w:rPr>
      </w:pPr>
      <w:r w:rsidRPr="00420D20">
        <w:rPr>
          <w:rFonts w:ascii="Maiandra GD" w:hAnsi="Maiandra GD" w:cs="Arial"/>
        </w:rPr>
        <w:t>This contract shall be governed by, and shall be construed in accordance with Botswana law and each party agrees to submit to the exclusive jurisdiction of the Botswana courts in regard to any claim or matter arising under this contract.</w:t>
      </w:r>
    </w:p>
    <w:p w14:paraId="73A90786" w14:textId="77777777" w:rsidR="00312BB0" w:rsidRDefault="00312BB0" w:rsidP="00312BB0">
      <w:pPr>
        <w:pStyle w:val="BodyText2"/>
        <w:spacing w:after="120"/>
        <w:ind w:left="426"/>
        <w:rPr>
          <w:rFonts w:ascii="Maiandra GD" w:hAnsi="Maiandra GD" w:cs="Arial"/>
        </w:rPr>
      </w:pPr>
    </w:p>
    <w:p w14:paraId="369293E5" w14:textId="794CAE22" w:rsidR="00312BB0" w:rsidRDefault="00312BB0" w:rsidP="00312BB0">
      <w:pPr>
        <w:pStyle w:val="BodyText2"/>
        <w:spacing w:after="120"/>
        <w:ind w:left="426" w:hanging="516"/>
        <w:rPr>
          <w:rFonts w:ascii="Maiandra GD" w:hAnsi="Maiandra GD"/>
        </w:rPr>
      </w:pPr>
      <w:r w:rsidRPr="00420D20">
        <w:rPr>
          <w:rFonts w:ascii="Maiandra GD" w:hAnsi="Maiandra GD"/>
        </w:rPr>
        <w:t>17.1  </w:t>
      </w:r>
      <w:r>
        <w:rPr>
          <w:rFonts w:ascii="Maiandra GD" w:hAnsi="Maiandra GD"/>
        </w:rPr>
        <w:t xml:space="preserve"> </w:t>
      </w:r>
      <w:r w:rsidRPr="00420D20">
        <w:rPr>
          <w:rFonts w:ascii="Maiandra GD" w:hAnsi="Maiandra GD"/>
        </w:rPr>
        <w:t xml:space="preserve">This contract shall be governed by, and shall be construed in accordance, </w:t>
      </w:r>
      <w:r>
        <w:rPr>
          <w:rFonts w:ascii="Maiandra GD" w:hAnsi="Maiandra GD"/>
        </w:rPr>
        <w:t>with</w:t>
      </w:r>
      <w:r w:rsidRPr="00420D20">
        <w:rPr>
          <w:rFonts w:ascii="Maiandra GD" w:hAnsi="Maiandra GD"/>
        </w:rPr>
        <w:t xml:space="preserve"> Botswana law. </w:t>
      </w:r>
    </w:p>
    <w:p w14:paraId="3040878B" w14:textId="28F3E2F4" w:rsidR="00312BB0" w:rsidRDefault="00EC082E" w:rsidP="00312BB0">
      <w:pPr>
        <w:pStyle w:val="BodyText2"/>
        <w:spacing w:after="120"/>
        <w:ind w:left="426" w:hanging="516"/>
        <w:rPr>
          <w:rFonts w:ascii="Maiandra GD" w:hAnsi="Maiandra GD"/>
        </w:rPr>
      </w:pPr>
      <w:r>
        <w:rPr>
          <w:rFonts w:ascii="Maiandra GD" w:hAnsi="Maiandra GD"/>
        </w:rPr>
        <w:t xml:space="preserve">17.2 </w:t>
      </w:r>
      <w:r w:rsidR="00312BB0" w:rsidRPr="00420D20">
        <w:rPr>
          <w:rFonts w:ascii="Maiandra GD" w:hAnsi="Maiandra GD"/>
        </w:rPr>
        <w:t xml:space="preserve">The Parties shall use all their best efforts to settle all disputes arising out of, or in connection with, this Contract or its interpretation amicably. In the event that, through negotiation, the parties fail to resolve a dispute arising from the conclusion, interpretation, implementation or termination of this Contract, the Parties shall settle the dispute by arbitration. </w:t>
      </w:r>
    </w:p>
    <w:p w14:paraId="369CA0AF" w14:textId="2AD82C47" w:rsidR="00312BB0" w:rsidRDefault="00FF17A7" w:rsidP="00312BB0">
      <w:pPr>
        <w:pStyle w:val="BodyText2"/>
        <w:spacing w:after="120"/>
        <w:ind w:left="426" w:hanging="516"/>
        <w:rPr>
          <w:rFonts w:ascii="Maiandra GD" w:hAnsi="Maiandra GD"/>
        </w:rPr>
      </w:pPr>
      <w:r>
        <w:rPr>
          <w:rFonts w:ascii="Maiandra GD" w:hAnsi="Maiandra GD"/>
        </w:rPr>
        <w:t xml:space="preserve">17.3 </w:t>
      </w:r>
      <w:r w:rsidR="00312BB0" w:rsidRPr="00420D20">
        <w:rPr>
          <w:rFonts w:ascii="Maiandra GD" w:hAnsi="Maiandra GD"/>
        </w:rPr>
        <w:t>The dispute shall be determined by a single arbitrator to be appointed by the Chairperson of the Botswana Law Societ</w:t>
      </w:r>
      <w:r w:rsidR="00312BB0">
        <w:rPr>
          <w:rFonts w:ascii="Maiandra GD" w:hAnsi="Maiandra GD"/>
        </w:rPr>
        <w:t>y upon request by either Party.</w:t>
      </w:r>
    </w:p>
    <w:p w14:paraId="31CD3477" w14:textId="673112B4" w:rsidR="00312BB0" w:rsidRDefault="00FF17A7" w:rsidP="00312BB0">
      <w:pPr>
        <w:pStyle w:val="BodyText2"/>
        <w:spacing w:after="120"/>
        <w:ind w:left="426" w:hanging="516"/>
        <w:rPr>
          <w:rFonts w:ascii="Maiandra GD" w:hAnsi="Maiandra GD" w:cs="Arial"/>
        </w:rPr>
      </w:pPr>
      <w:r>
        <w:rPr>
          <w:rFonts w:ascii="Maiandra GD" w:hAnsi="Maiandra GD"/>
        </w:rPr>
        <w:t xml:space="preserve">17.4 </w:t>
      </w:r>
      <w:r w:rsidR="00312BB0" w:rsidRPr="00420D20">
        <w:rPr>
          <w:rFonts w:ascii="Maiandra GD" w:hAnsi="Maiandra GD"/>
        </w:rPr>
        <w:t xml:space="preserve">The procedure of arbitration shall be fixed by the arbitrator who shall have full power to settle all questions of procedure in any case of disagreement with respect thereto. </w:t>
      </w:r>
    </w:p>
    <w:p w14:paraId="2862795F" w14:textId="5CA894C7" w:rsidR="00312BB0" w:rsidRDefault="00312BB0" w:rsidP="00312BB0">
      <w:pPr>
        <w:tabs>
          <w:tab w:val="left" w:pos="-450"/>
          <w:tab w:val="left" w:pos="180"/>
        </w:tabs>
        <w:ind w:left="720" w:hanging="630"/>
        <w:jc w:val="both"/>
        <w:rPr>
          <w:rFonts w:ascii="Arial" w:hAnsi="Arial" w:cs="Arial"/>
          <w:b/>
        </w:rPr>
      </w:pPr>
      <w:r w:rsidRPr="00420D20">
        <w:rPr>
          <w:rFonts w:ascii="Maiandra GD" w:hAnsi="Maiandra GD"/>
        </w:rPr>
        <w:lastRenderedPageBreak/>
        <w:t xml:space="preserve">17.5 </w:t>
      </w:r>
      <w:r>
        <w:rPr>
          <w:rFonts w:ascii="Maiandra GD" w:hAnsi="Maiandra GD"/>
        </w:rPr>
        <w:tab/>
      </w:r>
      <w:r w:rsidRPr="00420D20">
        <w:rPr>
          <w:rFonts w:ascii="Maiandra GD" w:hAnsi="Maiandra GD"/>
        </w:rPr>
        <w:t>The decisions of the arbitrator shall be final and binding upon the parties. The arbitration shall take place in Botswana and substantive law of Botswana shall apply.</w:t>
      </w:r>
      <w:r w:rsidRPr="00E67A43">
        <w:rPr>
          <w:rFonts w:ascii="Arial" w:hAnsi="Arial" w:cs="Arial"/>
          <w:b/>
        </w:rPr>
        <w:t xml:space="preserve"> </w:t>
      </w:r>
    </w:p>
    <w:p w14:paraId="4A608B08" w14:textId="77777777" w:rsidR="00312BB0" w:rsidRDefault="00312BB0" w:rsidP="00312BB0">
      <w:pPr>
        <w:tabs>
          <w:tab w:val="left" w:pos="-450"/>
          <w:tab w:val="left" w:pos="180"/>
        </w:tabs>
        <w:ind w:left="720" w:hanging="630"/>
        <w:jc w:val="both"/>
        <w:rPr>
          <w:rFonts w:ascii="Arial" w:hAnsi="Arial" w:cs="Arial"/>
          <w:b/>
        </w:rPr>
      </w:pPr>
    </w:p>
    <w:p w14:paraId="64D6F791" w14:textId="77777777" w:rsidR="00312BB0" w:rsidRPr="00E67A43" w:rsidRDefault="00312BB0" w:rsidP="00312BB0">
      <w:pPr>
        <w:tabs>
          <w:tab w:val="left" w:pos="-450"/>
          <w:tab w:val="left" w:pos="180"/>
        </w:tabs>
        <w:ind w:left="90" w:hanging="90"/>
        <w:jc w:val="both"/>
        <w:rPr>
          <w:rFonts w:ascii="Maiandra GD" w:hAnsi="Maiandra GD" w:cs="Arial"/>
        </w:rPr>
      </w:pPr>
      <w:r w:rsidRPr="00E67A43">
        <w:rPr>
          <w:rFonts w:ascii="Maiandra GD" w:hAnsi="Maiandra GD" w:cs="Arial"/>
          <w:b/>
        </w:rPr>
        <w:t>18.</w:t>
      </w:r>
      <w:r w:rsidRPr="00E67A43">
        <w:rPr>
          <w:rFonts w:ascii="Maiandra GD" w:hAnsi="Maiandra GD" w:cs="Arial"/>
        </w:rPr>
        <w:t xml:space="preserve">   </w:t>
      </w:r>
      <w:r w:rsidRPr="00E67A43">
        <w:rPr>
          <w:rFonts w:ascii="Maiandra GD" w:hAnsi="Maiandra GD" w:cs="Arial"/>
          <w:b/>
        </w:rPr>
        <w:t xml:space="preserve">Privileges and Immunities </w:t>
      </w:r>
    </w:p>
    <w:p w14:paraId="25E46F83" w14:textId="77777777" w:rsidR="00312BB0" w:rsidRDefault="00312BB0" w:rsidP="00312BB0">
      <w:pPr>
        <w:spacing w:after="120"/>
        <w:ind w:left="567"/>
        <w:jc w:val="both"/>
        <w:rPr>
          <w:rFonts w:ascii="Maiandra GD" w:hAnsi="Maiandra GD" w:cs="Arial"/>
        </w:rPr>
      </w:pPr>
      <w:r w:rsidRPr="00E67A43">
        <w:rPr>
          <w:rFonts w:ascii="Maiandra GD" w:hAnsi="Maiandra GD" w:cs="Arial"/>
        </w:rPr>
        <w:t>Nothing in or relating to this Contract will be deemed as a waiver, express or implied, of any of the privileges and immunities of SADC.</w:t>
      </w:r>
    </w:p>
    <w:p w14:paraId="4796B567" w14:textId="77777777" w:rsidR="00312BB0" w:rsidRPr="00E67A43" w:rsidRDefault="00312BB0" w:rsidP="00312BB0">
      <w:pPr>
        <w:spacing w:after="120"/>
        <w:ind w:left="567"/>
        <w:jc w:val="both"/>
        <w:rPr>
          <w:rFonts w:ascii="Maiandra GD" w:hAnsi="Maiandra GD" w:cs="Arial"/>
        </w:rPr>
      </w:pPr>
    </w:p>
    <w:p w14:paraId="7BBA0ED3" w14:textId="77777777" w:rsidR="00312BB0" w:rsidRPr="00E67A43" w:rsidRDefault="00312BB0" w:rsidP="00312BB0">
      <w:pPr>
        <w:tabs>
          <w:tab w:val="left" w:pos="-270"/>
          <w:tab w:val="left" w:pos="0"/>
        </w:tabs>
        <w:spacing w:after="120"/>
        <w:ind w:left="-450" w:firstLine="450"/>
        <w:jc w:val="both"/>
        <w:rPr>
          <w:rFonts w:ascii="Maiandra GD" w:hAnsi="Maiandra GD" w:cs="Arial"/>
          <w:b/>
        </w:rPr>
      </w:pPr>
      <w:r w:rsidRPr="00E67A43">
        <w:rPr>
          <w:rFonts w:ascii="Maiandra GD" w:hAnsi="Maiandra GD" w:cs="Arial"/>
          <w:b/>
        </w:rPr>
        <w:t>19.   Entire Agreement</w:t>
      </w:r>
    </w:p>
    <w:p w14:paraId="2BD7AFC3" w14:textId="77777777" w:rsidR="00312BB0" w:rsidRPr="00E67A43" w:rsidRDefault="00312BB0" w:rsidP="00312BB0">
      <w:pPr>
        <w:pStyle w:val="BodyText2"/>
        <w:spacing w:after="120"/>
        <w:ind w:left="426"/>
        <w:rPr>
          <w:rFonts w:ascii="Maiandra GD" w:hAnsi="Maiandra GD" w:cs="Arial"/>
        </w:rPr>
      </w:pPr>
      <w:r w:rsidRPr="00E67A43">
        <w:rPr>
          <w:rFonts w:ascii="Maiandra GD" w:hAnsi="Maiandra GD" w:cs="Arial"/>
        </w:rPr>
        <w:t>This Contract and any annexes hereto shall constitute the entire agreement between the Parties and supersedes all prior agreements, understandings, negotiations and discussions, whether oral or written. There are no conditions, understandings or other agreements, oral or written, express, implied or collateral between the Parties in connection with the subject matter of this Contract except as specifically set forth in this Contract and any attachments hereto.</w:t>
      </w:r>
    </w:p>
    <w:p w14:paraId="0C7E901A" w14:textId="77777777" w:rsidR="00312BB0" w:rsidRPr="00420D20" w:rsidRDefault="00312BB0" w:rsidP="00312BB0">
      <w:pPr>
        <w:jc w:val="both"/>
        <w:rPr>
          <w:rFonts w:ascii="Maiandra GD" w:hAnsi="Maiandra GD" w:cs="Arial"/>
        </w:rPr>
      </w:pPr>
    </w:p>
    <w:p w14:paraId="6E6AFB20" w14:textId="77777777" w:rsidR="00312BB0" w:rsidRDefault="00312BB0" w:rsidP="00312BB0">
      <w:pPr>
        <w:ind w:firstLine="426"/>
        <w:jc w:val="both"/>
        <w:rPr>
          <w:rFonts w:ascii="Maiandra GD" w:hAnsi="Maiandra GD" w:cs="Arial"/>
          <w:b/>
        </w:rPr>
      </w:pPr>
      <w:r w:rsidRPr="00420D20">
        <w:rPr>
          <w:rFonts w:ascii="Maiandra GD" w:hAnsi="Maiandra GD" w:cs="Arial"/>
          <w:b/>
        </w:rPr>
        <w:t xml:space="preserve">The following Annexes are </w:t>
      </w:r>
      <w:r>
        <w:rPr>
          <w:rFonts w:ascii="Maiandra GD" w:hAnsi="Maiandra GD" w:cs="Arial"/>
          <w:b/>
        </w:rPr>
        <w:t>integral part of this Contract:</w:t>
      </w:r>
    </w:p>
    <w:p w14:paraId="1930F7FC" w14:textId="77777777" w:rsidR="00312BB0" w:rsidRPr="00420D20" w:rsidRDefault="00312BB0" w:rsidP="00312BB0">
      <w:pPr>
        <w:jc w:val="both"/>
        <w:rPr>
          <w:rFonts w:ascii="Maiandra GD" w:hAnsi="Maiandra GD" w:cs="Arial"/>
          <w:b/>
        </w:rPr>
      </w:pPr>
    </w:p>
    <w:p w14:paraId="21C1D003" w14:textId="77777777" w:rsidR="00CD6AD7" w:rsidRPr="00F15B40" w:rsidRDefault="00CD6AD7" w:rsidP="00CD6AD7">
      <w:pPr>
        <w:pStyle w:val="ListParagraph"/>
        <w:spacing w:after="120"/>
        <w:ind w:left="360"/>
        <w:jc w:val="both"/>
        <w:rPr>
          <w:rFonts w:ascii="Maiandra GD" w:hAnsi="Maiandra GD" w:cs="Arial"/>
          <w:b/>
        </w:rPr>
      </w:pPr>
    </w:p>
    <w:p w14:paraId="7F36D159" w14:textId="77777777" w:rsidR="00CD6AD7" w:rsidRPr="0002425A" w:rsidRDefault="00CD6AD7" w:rsidP="00CD6AD7">
      <w:pPr>
        <w:jc w:val="both"/>
        <w:rPr>
          <w:rFonts w:ascii="Maiandra GD" w:hAnsi="Maiandra GD" w:cs="Arial"/>
        </w:rPr>
      </w:pPr>
    </w:p>
    <w:p w14:paraId="750A3BF7" w14:textId="77777777" w:rsidR="00CD6AD7" w:rsidRPr="0002425A" w:rsidRDefault="00CD6AD7" w:rsidP="00CD6AD7">
      <w:pPr>
        <w:jc w:val="both"/>
        <w:rPr>
          <w:rFonts w:ascii="Maiandra GD" w:hAnsi="Maiandra GD" w:cs="Arial"/>
          <w:b/>
          <w:i/>
        </w:rPr>
      </w:pPr>
      <w:r w:rsidRPr="0002425A">
        <w:rPr>
          <w:rFonts w:ascii="Maiandra GD" w:hAnsi="Maiandra GD" w:cs="Arial"/>
          <w:b/>
          <w:i/>
        </w:rPr>
        <w:t>Annex 1: Terms of Reference</w:t>
      </w:r>
    </w:p>
    <w:p w14:paraId="24AB5DA8" w14:textId="77777777" w:rsidR="00CD6AD7" w:rsidRPr="0002425A" w:rsidRDefault="00CD6AD7" w:rsidP="00CD6AD7">
      <w:pPr>
        <w:jc w:val="both"/>
        <w:rPr>
          <w:rFonts w:ascii="Maiandra GD" w:hAnsi="Maiandra GD" w:cs="Arial"/>
          <w:b/>
          <w:i/>
        </w:rPr>
      </w:pPr>
      <w:r w:rsidRPr="0002425A">
        <w:rPr>
          <w:rFonts w:ascii="Maiandra GD" w:hAnsi="Maiandra GD" w:cs="Arial"/>
          <w:b/>
          <w:i/>
        </w:rPr>
        <w:t>Annex 2: Payment Schedule and Requirements</w:t>
      </w:r>
    </w:p>
    <w:p w14:paraId="5D34B14C" w14:textId="77777777" w:rsidR="00CD6AD7" w:rsidRPr="0002425A" w:rsidRDefault="00CD6AD7" w:rsidP="00CD6AD7">
      <w:pPr>
        <w:jc w:val="both"/>
        <w:rPr>
          <w:rFonts w:ascii="Maiandra GD" w:hAnsi="Maiandra GD" w:cs="Arial"/>
        </w:rPr>
      </w:pPr>
    </w:p>
    <w:p w14:paraId="4982A473" w14:textId="0EB4D532" w:rsidR="00CD6AD7" w:rsidRPr="0002425A" w:rsidRDefault="00CD6AD7" w:rsidP="00CD6AD7">
      <w:pPr>
        <w:jc w:val="both"/>
        <w:rPr>
          <w:rFonts w:ascii="Maiandra GD" w:hAnsi="Maiandra GD" w:cs="Arial"/>
        </w:rPr>
      </w:pPr>
      <w:r w:rsidRPr="0002425A">
        <w:rPr>
          <w:rFonts w:ascii="Maiandra GD" w:hAnsi="Maiandra GD" w:cs="Arial"/>
        </w:rPr>
        <w:t xml:space="preserve">Signed in four (4) originals in the English language by: </w:t>
      </w:r>
    </w:p>
    <w:p w14:paraId="33EBA293" w14:textId="42614CA4" w:rsidR="00CD6AD7" w:rsidRDefault="00CD6AD7" w:rsidP="00CD6AD7">
      <w:pPr>
        <w:jc w:val="both"/>
        <w:rPr>
          <w:rFonts w:ascii="Maiandra GD" w:hAnsi="Maiandra GD" w:cs="Arial"/>
          <w:b/>
          <w:lang w:val="en-GB"/>
        </w:rPr>
      </w:pPr>
    </w:p>
    <w:tbl>
      <w:tblPr>
        <w:tblW w:w="9072"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349"/>
        <w:gridCol w:w="3349"/>
        <w:gridCol w:w="1444"/>
        <w:gridCol w:w="2930"/>
      </w:tblGrid>
      <w:tr w:rsidR="00654119" w:rsidRPr="00854BB1" w14:paraId="32AFA704" w14:textId="77777777" w:rsidTr="00A30A63">
        <w:tc>
          <w:tcPr>
            <w:tcW w:w="4698" w:type="dxa"/>
            <w:gridSpan w:val="2"/>
            <w:shd w:val="clear" w:color="auto" w:fill="D9D9D9" w:themeFill="background1" w:themeFillShade="D9"/>
          </w:tcPr>
          <w:p w14:paraId="410924D1" w14:textId="77777777" w:rsidR="00654119" w:rsidRPr="00854BB1" w:rsidRDefault="00654119" w:rsidP="00A30A63">
            <w:pPr>
              <w:spacing w:line="480" w:lineRule="auto"/>
              <w:jc w:val="both"/>
              <w:rPr>
                <w:rFonts w:ascii="Cambria" w:hAnsi="Cambria" w:cs="Arial"/>
                <w:b/>
              </w:rPr>
            </w:pPr>
            <w:r w:rsidRPr="00854BB1">
              <w:rPr>
                <w:rFonts w:ascii="Cambria" w:hAnsi="Cambria" w:cs="Arial"/>
                <w:b/>
              </w:rPr>
              <w:t>For the Procuring Entity</w:t>
            </w:r>
          </w:p>
        </w:tc>
        <w:tc>
          <w:tcPr>
            <w:tcW w:w="4374" w:type="dxa"/>
            <w:gridSpan w:val="2"/>
            <w:shd w:val="clear" w:color="auto" w:fill="D9D9D9" w:themeFill="background1" w:themeFillShade="D9"/>
          </w:tcPr>
          <w:p w14:paraId="16D634AE" w14:textId="77777777" w:rsidR="00654119" w:rsidRPr="00854BB1" w:rsidRDefault="00654119" w:rsidP="00A30A63">
            <w:pPr>
              <w:spacing w:line="480" w:lineRule="auto"/>
              <w:jc w:val="both"/>
              <w:rPr>
                <w:rFonts w:ascii="Cambria" w:hAnsi="Cambria" w:cs="Arial"/>
                <w:b/>
              </w:rPr>
            </w:pPr>
            <w:r w:rsidRPr="00854BB1">
              <w:rPr>
                <w:rFonts w:ascii="Cambria" w:hAnsi="Cambria" w:cs="Arial"/>
                <w:b/>
              </w:rPr>
              <w:t>For the Individual Consultant</w:t>
            </w:r>
          </w:p>
        </w:tc>
      </w:tr>
      <w:tr w:rsidR="00654119" w:rsidRPr="00854BB1" w14:paraId="39D8B814" w14:textId="77777777" w:rsidTr="00A30A63">
        <w:tc>
          <w:tcPr>
            <w:tcW w:w="1349" w:type="dxa"/>
          </w:tcPr>
          <w:p w14:paraId="17A719F3" w14:textId="77777777" w:rsidR="00654119" w:rsidRPr="00854BB1" w:rsidRDefault="00654119" w:rsidP="00A30A63">
            <w:pPr>
              <w:spacing w:line="480" w:lineRule="auto"/>
              <w:jc w:val="both"/>
              <w:rPr>
                <w:rFonts w:ascii="Cambria" w:hAnsi="Cambria" w:cs="Arial"/>
                <w:b/>
              </w:rPr>
            </w:pPr>
            <w:r w:rsidRPr="00854BB1">
              <w:rPr>
                <w:rFonts w:ascii="Cambria" w:hAnsi="Cambria" w:cs="Arial"/>
                <w:b/>
              </w:rPr>
              <w:t>Name :</w:t>
            </w:r>
          </w:p>
        </w:tc>
        <w:tc>
          <w:tcPr>
            <w:tcW w:w="3349" w:type="dxa"/>
          </w:tcPr>
          <w:p w14:paraId="009B3C6C" w14:textId="77777777" w:rsidR="00654119" w:rsidRPr="008002C6" w:rsidRDefault="00654119" w:rsidP="00A30A63">
            <w:pPr>
              <w:rPr>
                <w:rFonts w:ascii="Cambria" w:hAnsi="Cambria" w:cs="Arial"/>
                <w:b/>
                <w:lang w:val="en-GB"/>
              </w:rPr>
            </w:pPr>
            <w:r w:rsidRPr="008002C6">
              <w:rPr>
                <w:rFonts w:ascii="Cambria" w:hAnsi="Cambria" w:cs="Arial"/>
                <w:b/>
                <w:lang w:val="en-GB"/>
              </w:rPr>
              <w:t>Dr Thembinkosi Mhlongo</w:t>
            </w:r>
          </w:p>
          <w:p w14:paraId="5E69B71A" w14:textId="77777777" w:rsidR="00654119" w:rsidRPr="008002C6" w:rsidRDefault="00654119" w:rsidP="00A30A63">
            <w:pPr>
              <w:rPr>
                <w:rFonts w:ascii="Cambria" w:hAnsi="Cambria" w:cs="Arial"/>
                <w:b/>
                <w:lang w:val="en-GB"/>
              </w:rPr>
            </w:pPr>
          </w:p>
        </w:tc>
        <w:tc>
          <w:tcPr>
            <w:tcW w:w="1444" w:type="dxa"/>
          </w:tcPr>
          <w:p w14:paraId="18A23F4F" w14:textId="77777777" w:rsidR="00654119" w:rsidRPr="00854BB1" w:rsidRDefault="00654119" w:rsidP="00A30A63">
            <w:pPr>
              <w:spacing w:line="480" w:lineRule="auto"/>
              <w:jc w:val="both"/>
              <w:rPr>
                <w:rFonts w:ascii="Cambria" w:hAnsi="Cambria" w:cs="Arial"/>
                <w:b/>
              </w:rPr>
            </w:pPr>
            <w:r w:rsidRPr="00854BB1">
              <w:rPr>
                <w:rFonts w:ascii="Cambria" w:hAnsi="Cambria" w:cs="Arial"/>
                <w:b/>
              </w:rPr>
              <w:t>Name :</w:t>
            </w:r>
          </w:p>
        </w:tc>
        <w:tc>
          <w:tcPr>
            <w:tcW w:w="2930" w:type="dxa"/>
          </w:tcPr>
          <w:p w14:paraId="236376FE" w14:textId="3BC5442D" w:rsidR="00654119" w:rsidRPr="00854BB1" w:rsidRDefault="00654119" w:rsidP="00A30A63">
            <w:pPr>
              <w:spacing w:line="480" w:lineRule="auto"/>
              <w:jc w:val="both"/>
              <w:rPr>
                <w:rFonts w:ascii="Cambria" w:hAnsi="Cambria" w:cs="Arial"/>
                <w:b/>
              </w:rPr>
            </w:pPr>
          </w:p>
        </w:tc>
      </w:tr>
      <w:tr w:rsidR="00654119" w:rsidRPr="00854BB1" w14:paraId="7942559D" w14:textId="77777777" w:rsidTr="00A30A63">
        <w:tc>
          <w:tcPr>
            <w:tcW w:w="1349" w:type="dxa"/>
          </w:tcPr>
          <w:p w14:paraId="4A1AADE2" w14:textId="77777777" w:rsidR="00654119" w:rsidRPr="00854BB1" w:rsidRDefault="00654119" w:rsidP="00A30A63">
            <w:pPr>
              <w:spacing w:line="480" w:lineRule="auto"/>
              <w:jc w:val="both"/>
              <w:rPr>
                <w:rFonts w:ascii="Cambria" w:hAnsi="Cambria" w:cs="Arial"/>
                <w:b/>
              </w:rPr>
            </w:pPr>
            <w:r w:rsidRPr="00854BB1">
              <w:rPr>
                <w:rFonts w:ascii="Cambria" w:hAnsi="Cambria" w:cs="Arial"/>
                <w:b/>
              </w:rPr>
              <w:t>Position :</w:t>
            </w:r>
          </w:p>
        </w:tc>
        <w:tc>
          <w:tcPr>
            <w:tcW w:w="3349" w:type="dxa"/>
          </w:tcPr>
          <w:p w14:paraId="7C8D900A" w14:textId="77777777" w:rsidR="00654119" w:rsidRPr="008002C6" w:rsidRDefault="00654119" w:rsidP="00A30A63">
            <w:pPr>
              <w:rPr>
                <w:rFonts w:ascii="Cambria" w:hAnsi="Cambria" w:cs="Arial"/>
                <w:b/>
                <w:lang w:val="en-GB"/>
              </w:rPr>
            </w:pPr>
            <w:r w:rsidRPr="008002C6">
              <w:rPr>
                <w:rFonts w:ascii="Cambria" w:hAnsi="Cambria" w:cs="Arial"/>
                <w:b/>
                <w:lang w:val="en-GB"/>
              </w:rPr>
              <w:t>Deputy Executive Secretary- Regional Integration</w:t>
            </w:r>
          </w:p>
        </w:tc>
        <w:tc>
          <w:tcPr>
            <w:tcW w:w="1444" w:type="dxa"/>
          </w:tcPr>
          <w:p w14:paraId="5DDBC0C6" w14:textId="77777777" w:rsidR="00654119" w:rsidRPr="00854BB1" w:rsidRDefault="00654119" w:rsidP="00A30A63">
            <w:pPr>
              <w:spacing w:line="480" w:lineRule="auto"/>
              <w:jc w:val="both"/>
              <w:rPr>
                <w:rFonts w:ascii="Cambria" w:hAnsi="Cambria" w:cs="Arial"/>
                <w:b/>
              </w:rPr>
            </w:pPr>
          </w:p>
        </w:tc>
        <w:tc>
          <w:tcPr>
            <w:tcW w:w="2930" w:type="dxa"/>
          </w:tcPr>
          <w:p w14:paraId="527F508F" w14:textId="77777777" w:rsidR="00654119" w:rsidRPr="00854BB1" w:rsidRDefault="00654119" w:rsidP="00A30A63">
            <w:pPr>
              <w:spacing w:line="480" w:lineRule="auto"/>
              <w:jc w:val="both"/>
              <w:rPr>
                <w:rFonts w:ascii="Cambria" w:hAnsi="Cambria" w:cs="Arial"/>
                <w:b/>
              </w:rPr>
            </w:pPr>
          </w:p>
        </w:tc>
      </w:tr>
      <w:tr w:rsidR="00654119" w:rsidRPr="00854BB1" w14:paraId="1EFCFB17" w14:textId="77777777" w:rsidTr="00A30A63">
        <w:tc>
          <w:tcPr>
            <w:tcW w:w="1349" w:type="dxa"/>
          </w:tcPr>
          <w:p w14:paraId="00DB55CF" w14:textId="77777777" w:rsidR="00654119" w:rsidRPr="00854BB1" w:rsidRDefault="00654119" w:rsidP="00A30A63">
            <w:pPr>
              <w:spacing w:line="480" w:lineRule="auto"/>
              <w:jc w:val="both"/>
              <w:rPr>
                <w:rFonts w:ascii="Cambria" w:hAnsi="Cambria" w:cs="Arial"/>
                <w:b/>
              </w:rPr>
            </w:pPr>
            <w:r w:rsidRPr="00854BB1">
              <w:rPr>
                <w:rFonts w:ascii="Cambria" w:hAnsi="Cambria" w:cs="Arial"/>
                <w:b/>
              </w:rPr>
              <w:t>Place :</w:t>
            </w:r>
          </w:p>
        </w:tc>
        <w:tc>
          <w:tcPr>
            <w:tcW w:w="3349" w:type="dxa"/>
          </w:tcPr>
          <w:p w14:paraId="79779DB8" w14:textId="77777777" w:rsidR="00654119" w:rsidRPr="008002C6" w:rsidRDefault="00654119" w:rsidP="00A30A63">
            <w:pPr>
              <w:rPr>
                <w:rFonts w:ascii="Cambria" w:hAnsi="Cambria" w:cs="Arial"/>
                <w:b/>
                <w:lang w:val="en-GB"/>
              </w:rPr>
            </w:pPr>
            <w:r w:rsidRPr="008002C6">
              <w:rPr>
                <w:rFonts w:ascii="Cambria" w:hAnsi="Cambria" w:cs="Arial"/>
                <w:b/>
                <w:lang w:val="en-GB"/>
              </w:rPr>
              <w:t>Gaborone</w:t>
            </w:r>
          </w:p>
        </w:tc>
        <w:tc>
          <w:tcPr>
            <w:tcW w:w="1444" w:type="dxa"/>
          </w:tcPr>
          <w:p w14:paraId="7CEA8C89" w14:textId="77777777" w:rsidR="00654119" w:rsidRPr="00854BB1" w:rsidRDefault="00654119" w:rsidP="00A30A63">
            <w:pPr>
              <w:spacing w:line="480" w:lineRule="auto"/>
              <w:jc w:val="both"/>
              <w:rPr>
                <w:rFonts w:ascii="Cambria" w:hAnsi="Cambria" w:cs="Arial"/>
                <w:b/>
              </w:rPr>
            </w:pPr>
            <w:r w:rsidRPr="00854BB1">
              <w:rPr>
                <w:rFonts w:ascii="Cambria" w:hAnsi="Cambria" w:cs="Arial"/>
                <w:b/>
              </w:rPr>
              <w:t>Place :</w:t>
            </w:r>
          </w:p>
        </w:tc>
        <w:tc>
          <w:tcPr>
            <w:tcW w:w="2930" w:type="dxa"/>
          </w:tcPr>
          <w:p w14:paraId="4D1E5057" w14:textId="77777777" w:rsidR="00654119" w:rsidRPr="00854BB1" w:rsidRDefault="00654119" w:rsidP="00A30A63">
            <w:pPr>
              <w:spacing w:line="480" w:lineRule="auto"/>
              <w:jc w:val="both"/>
              <w:rPr>
                <w:rFonts w:ascii="Cambria" w:hAnsi="Cambria" w:cs="Arial"/>
                <w:b/>
              </w:rPr>
            </w:pPr>
          </w:p>
        </w:tc>
      </w:tr>
      <w:tr w:rsidR="00654119" w:rsidRPr="00854BB1" w14:paraId="128BB601" w14:textId="77777777" w:rsidTr="00A30A63">
        <w:tc>
          <w:tcPr>
            <w:tcW w:w="1349" w:type="dxa"/>
          </w:tcPr>
          <w:p w14:paraId="6A3960E4" w14:textId="77777777" w:rsidR="00654119" w:rsidRPr="00854BB1" w:rsidRDefault="00654119" w:rsidP="00A30A63">
            <w:pPr>
              <w:spacing w:line="480" w:lineRule="auto"/>
              <w:jc w:val="both"/>
              <w:rPr>
                <w:rFonts w:ascii="Cambria" w:hAnsi="Cambria" w:cs="Arial"/>
                <w:b/>
              </w:rPr>
            </w:pPr>
            <w:r w:rsidRPr="00854BB1">
              <w:rPr>
                <w:rFonts w:ascii="Cambria" w:hAnsi="Cambria" w:cs="Arial"/>
                <w:b/>
              </w:rPr>
              <w:t xml:space="preserve">Date: </w:t>
            </w:r>
          </w:p>
        </w:tc>
        <w:tc>
          <w:tcPr>
            <w:tcW w:w="3349" w:type="dxa"/>
          </w:tcPr>
          <w:p w14:paraId="36470C3B" w14:textId="77777777" w:rsidR="00654119" w:rsidRPr="00854BB1" w:rsidRDefault="00654119" w:rsidP="00A30A63">
            <w:pPr>
              <w:spacing w:line="480" w:lineRule="auto"/>
              <w:jc w:val="both"/>
              <w:rPr>
                <w:rFonts w:ascii="Cambria" w:hAnsi="Cambria" w:cs="Arial"/>
                <w:b/>
              </w:rPr>
            </w:pPr>
          </w:p>
        </w:tc>
        <w:tc>
          <w:tcPr>
            <w:tcW w:w="1444" w:type="dxa"/>
          </w:tcPr>
          <w:p w14:paraId="5EAD0182" w14:textId="77777777" w:rsidR="00654119" w:rsidRPr="00854BB1" w:rsidRDefault="00654119" w:rsidP="00A30A63">
            <w:pPr>
              <w:spacing w:line="480" w:lineRule="auto"/>
              <w:jc w:val="both"/>
              <w:rPr>
                <w:rFonts w:ascii="Cambria" w:hAnsi="Cambria" w:cs="Arial"/>
                <w:b/>
              </w:rPr>
            </w:pPr>
            <w:r w:rsidRPr="00854BB1">
              <w:rPr>
                <w:rFonts w:ascii="Cambria" w:hAnsi="Cambria" w:cs="Arial"/>
                <w:b/>
              </w:rPr>
              <w:t>Date :</w:t>
            </w:r>
          </w:p>
        </w:tc>
        <w:tc>
          <w:tcPr>
            <w:tcW w:w="2930" w:type="dxa"/>
          </w:tcPr>
          <w:p w14:paraId="2E1FBC68" w14:textId="77777777" w:rsidR="00654119" w:rsidRPr="00854BB1" w:rsidRDefault="00654119" w:rsidP="00A30A63">
            <w:pPr>
              <w:spacing w:line="480" w:lineRule="auto"/>
              <w:jc w:val="both"/>
              <w:rPr>
                <w:rFonts w:ascii="Cambria" w:hAnsi="Cambria" w:cs="Arial"/>
                <w:b/>
              </w:rPr>
            </w:pPr>
          </w:p>
        </w:tc>
      </w:tr>
      <w:tr w:rsidR="00654119" w:rsidRPr="00854BB1" w14:paraId="559DD138" w14:textId="77777777" w:rsidTr="00A30A63">
        <w:tc>
          <w:tcPr>
            <w:tcW w:w="1349" w:type="dxa"/>
          </w:tcPr>
          <w:p w14:paraId="14D1FE23" w14:textId="77777777" w:rsidR="00654119" w:rsidRPr="00854BB1" w:rsidRDefault="00654119" w:rsidP="00A30A63">
            <w:pPr>
              <w:spacing w:line="480" w:lineRule="auto"/>
              <w:jc w:val="both"/>
              <w:rPr>
                <w:rFonts w:ascii="Cambria" w:hAnsi="Cambria" w:cs="Arial"/>
                <w:b/>
              </w:rPr>
            </w:pPr>
            <w:r w:rsidRPr="00854BB1">
              <w:rPr>
                <w:rFonts w:ascii="Cambria" w:hAnsi="Cambria" w:cs="Arial"/>
                <w:b/>
              </w:rPr>
              <w:t>Signature:</w:t>
            </w:r>
          </w:p>
        </w:tc>
        <w:tc>
          <w:tcPr>
            <w:tcW w:w="3349" w:type="dxa"/>
          </w:tcPr>
          <w:p w14:paraId="570F39EA" w14:textId="77777777" w:rsidR="00654119" w:rsidRPr="00854BB1" w:rsidRDefault="00654119" w:rsidP="00A30A63">
            <w:pPr>
              <w:spacing w:line="480" w:lineRule="auto"/>
              <w:jc w:val="both"/>
              <w:rPr>
                <w:rFonts w:ascii="Cambria" w:hAnsi="Cambria" w:cs="Arial"/>
                <w:b/>
              </w:rPr>
            </w:pPr>
          </w:p>
        </w:tc>
        <w:tc>
          <w:tcPr>
            <w:tcW w:w="1444" w:type="dxa"/>
          </w:tcPr>
          <w:p w14:paraId="7E2D9E7F" w14:textId="77777777" w:rsidR="00654119" w:rsidRPr="00854BB1" w:rsidRDefault="00654119" w:rsidP="00A30A63">
            <w:pPr>
              <w:spacing w:line="480" w:lineRule="auto"/>
              <w:jc w:val="both"/>
              <w:rPr>
                <w:rFonts w:ascii="Cambria" w:hAnsi="Cambria" w:cs="Arial"/>
                <w:b/>
              </w:rPr>
            </w:pPr>
            <w:r w:rsidRPr="00854BB1">
              <w:rPr>
                <w:rFonts w:ascii="Cambria" w:hAnsi="Cambria" w:cs="Arial"/>
                <w:b/>
              </w:rPr>
              <w:t>Signature:</w:t>
            </w:r>
          </w:p>
        </w:tc>
        <w:tc>
          <w:tcPr>
            <w:tcW w:w="2930" w:type="dxa"/>
          </w:tcPr>
          <w:p w14:paraId="37265BD5" w14:textId="77777777" w:rsidR="00654119" w:rsidRPr="00854BB1" w:rsidRDefault="00654119" w:rsidP="00A30A63">
            <w:pPr>
              <w:spacing w:line="480" w:lineRule="auto"/>
              <w:jc w:val="both"/>
              <w:rPr>
                <w:rFonts w:ascii="Cambria" w:hAnsi="Cambria" w:cs="Arial"/>
                <w:b/>
              </w:rPr>
            </w:pPr>
          </w:p>
        </w:tc>
      </w:tr>
    </w:tbl>
    <w:p w14:paraId="29C5F80A" w14:textId="233DE4E2" w:rsidR="00654119" w:rsidRDefault="00654119" w:rsidP="00CD6AD7">
      <w:pPr>
        <w:jc w:val="both"/>
        <w:rPr>
          <w:rFonts w:ascii="Maiandra GD" w:hAnsi="Maiandra GD" w:cs="Arial"/>
          <w:b/>
          <w:lang w:val="en-GB"/>
        </w:rPr>
      </w:pPr>
    </w:p>
    <w:p w14:paraId="18828533" w14:textId="40D990E1" w:rsidR="00654119" w:rsidRDefault="00654119" w:rsidP="00CD6AD7">
      <w:pPr>
        <w:jc w:val="both"/>
        <w:rPr>
          <w:rFonts w:ascii="Maiandra GD" w:hAnsi="Maiandra GD" w:cs="Arial"/>
          <w:b/>
          <w:lang w:val="en-GB"/>
        </w:rPr>
      </w:pPr>
    </w:p>
    <w:p w14:paraId="566A7D00" w14:textId="1331D717" w:rsidR="00CD6AD7" w:rsidRDefault="00CD6AD7" w:rsidP="00CD6AD7">
      <w:pPr>
        <w:spacing w:after="160" w:line="259" w:lineRule="auto"/>
        <w:rPr>
          <w:rFonts w:ascii="Maiandra GD" w:hAnsi="Maiandra GD" w:cs="Arial"/>
          <w:b/>
          <w:lang w:val="en-GB"/>
        </w:rPr>
      </w:pPr>
    </w:p>
    <w:p w14:paraId="34C4716D" w14:textId="41CCF438" w:rsidR="00654119" w:rsidRDefault="00654119" w:rsidP="00CD6AD7">
      <w:pPr>
        <w:spacing w:after="160" w:line="259" w:lineRule="auto"/>
        <w:rPr>
          <w:rFonts w:ascii="Maiandra GD" w:hAnsi="Maiandra GD" w:cs="Arial"/>
          <w:b/>
          <w:lang w:val="en-GB"/>
        </w:rPr>
      </w:pPr>
    </w:p>
    <w:p w14:paraId="4D70705C" w14:textId="5A8C9257" w:rsidR="00654119" w:rsidRDefault="00654119" w:rsidP="00CD6AD7">
      <w:pPr>
        <w:spacing w:after="160" w:line="259" w:lineRule="auto"/>
        <w:rPr>
          <w:rFonts w:ascii="Maiandra GD" w:hAnsi="Maiandra GD" w:cs="Arial"/>
          <w:b/>
          <w:i/>
        </w:rPr>
      </w:pPr>
    </w:p>
    <w:p w14:paraId="5DD6FA7B" w14:textId="77777777" w:rsidR="00FF17A7" w:rsidRDefault="00FF17A7" w:rsidP="00CD6AD7">
      <w:pPr>
        <w:spacing w:after="160" w:line="259" w:lineRule="auto"/>
        <w:rPr>
          <w:rFonts w:ascii="Maiandra GD" w:hAnsi="Maiandra GD" w:cs="Arial"/>
          <w:b/>
          <w:i/>
        </w:rPr>
      </w:pPr>
    </w:p>
    <w:p w14:paraId="4E4A599E" w14:textId="77777777" w:rsidR="00CD6AD7" w:rsidRPr="0002425A" w:rsidRDefault="00CD6AD7" w:rsidP="00CD6AD7">
      <w:pPr>
        <w:jc w:val="both"/>
        <w:rPr>
          <w:rFonts w:ascii="Maiandra GD" w:hAnsi="Maiandra GD" w:cs="Arial"/>
          <w:b/>
          <w:i/>
        </w:rPr>
      </w:pPr>
      <w:r w:rsidRPr="0002425A">
        <w:rPr>
          <w:rFonts w:ascii="Maiandra GD" w:hAnsi="Maiandra GD" w:cs="Arial"/>
          <w:b/>
          <w:i/>
        </w:rPr>
        <w:lastRenderedPageBreak/>
        <w:t>Annex 1: Terms of Reference</w:t>
      </w:r>
    </w:p>
    <w:p w14:paraId="155CDC77" w14:textId="77777777" w:rsidR="00CD6AD7" w:rsidRPr="0002425A" w:rsidRDefault="00CD6AD7" w:rsidP="00CD6AD7">
      <w:pPr>
        <w:jc w:val="both"/>
        <w:rPr>
          <w:rFonts w:ascii="Maiandra GD" w:hAnsi="Maiandra GD" w:cs="Arial"/>
          <w:i/>
        </w:rPr>
      </w:pPr>
    </w:p>
    <w:p w14:paraId="26828172" w14:textId="77777777" w:rsidR="00CD6AD7" w:rsidRPr="0002425A" w:rsidRDefault="00CD6AD7" w:rsidP="00CD6AD7">
      <w:pPr>
        <w:jc w:val="both"/>
        <w:rPr>
          <w:rFonts w:ascii="Maiandra GD" w:hAnsi="Maiandra GD" w:cs="Arial"/>
          <w:i/>
        </w:rPr>
      </w:pPr>
      <w:r w:rsidRPr="0002425A">
        <w:rPr>
          <w:rFonts w:ascii="Maiandra GD" w:hAnsi="Maiandra GD" w:cs="Arial"/>
          <w:i/>
        </w:rPr>
        <w:t>[insert the Terms of Reference]</w:t>
      </w:r>
    </w:p>
    <w:p w14:paraId="77ACBF70" w14:textId="77777777" w:rsidR="00CD6AD7" w:rsidRPr="0002425A" w:rsidRDefault="00CD6AD7" w:rsidP="00CD6AD7">
      <w:pPr>
        <w:jc w:val="both"/>
        <w:rPr>
          <w:rFonts w:ascii="Maiandra GD" w:hAnsi="Maiandra GD" w:cs="Arial"/>
          <w:b/>
          <w:i/>
        </w:rPr>
      </w:pPr>
    </w:p>
    <w:p w14:paraId="39392167" w14:textId="77777777" w:rsidR="00CD6AD7" w:rsidRPr="0002425A" w:rsidRDefault="00CD6AD7" w:rsidP="00CD6AD7">
      <w:pPr>
        <w:spacing w:after="200" w:line="276" w:lineRule="auto"/>
        <w:jc w:val="both"/>
        <w:rPr>
          <w:rFonts w:ascii="Maiandra GD" w:hAnsi="Maiandra GD" w:cs="Arial"/>
          <w:b/>
          <w:i/>
        </w:rPr>
      </w:pPr>
      <w:r w:rsidRPr="0002425A">
        <w:rPr>
          <w:rFonts w:ascii="Maiandra GD" w:hAnsi="Maiandra GD" w:cs="Arial"/>
          <w:lang w:val="en-GB"/>
        </w:rPr>
        <w:br w:type="page"/>
      </w:r>
      <w:r w:rsidRPr="0002425A">
        <w:rPr>
          <w:rFonts w:ascii="Maiandra GD" w:hAnsi="Maiandra GD" w:cs="Arial"/>
          <w:b/>
          <w:i/>
        </w:rPr>
        <w:lastRenderedPageBreak/>
        <w:t>Annex 2: Payment Schedule and Requirements</w:t>
      </w:r>
    </w:p>
    <w:p w14:paraId="5FC32DAE" w14:textId="77777777" w:rsidR="00CD6AD7" w:rsidRPr="0002425A" w:rsidRDefault="00CD6AD7" w:rsidP="00CD6AD7">
      <w:pPr>
        <w:jc w:val="both"/>
        <w:rPr>
          <w:rFonts w:ascii="Maiandra GD" w:hAnsi="Maiandra GD" w:cs="Arial"/>
          <w:lang w:val="en-GB"/>
        </w:rPr>
      </w:pPr>
    </w:p>
    <w:p w14:paraId="5DBC4E11" w14:textId="77777777" w:rsidR="00CD6AD7" w:rsidRPr="0002425A" w:rsidRDefault="00CD6AD7" w:rsidP="00CD6AD7">
      <w:pPr>
        <w:pStyle w:val="ListParagraph"/>
        <w:numPr>
          <w:ilvl w:val="1"/>
          <w:numId w:val="5"/>
        </w:numPr>
        <w:tabs>
          <w:tab w:val="left" w:pos="142"/>
        </w:tabs>
        <w:ind w:left="284" w:hanging="284"/>
        <w:jc w:val="both"/>
        <w:rPr>
          <w:rFonts w:ascii="Maiandra GD" w:hAnsi="Maiandra GD" w:cs="Arial"/>
          <w:lang w:val="en-GB"/>
        </w:rPr>
      </w:pPr>
      <w:r w:rsidRPr="0002425A">
        <w:rPr>
          <w:rFonts w:ascii="Maiandra GD" w:hAnsi="Maiandra GD" w:cs="Arial"/>
        </w:rPr>
        <w:t xml:space="preserve">For Services rendered pursuant to Annex 1, the Procuring Entity shall pay the Individual Consultant an amount not to exceed the ceiling of US Dollars </w:t>
      </w:r>
      <w:r w:rsidRPr="0002425A">
        <w:rPr>
          <w:rFonts w:ascii="Maiandra GD" w:hAnsi="Maiandra GD" w:cs="Arial"/>
          <w:b/>
          <w:i/>
        </w:rPr>
        <w:t>[insert amount],</w:t>
      </w:r>
      <w:r w:rsidRPr="0002425A">
        <w:rPr>
          <w:rFonts w:ascii="Maiandra GD" w:hAnsi="Maiandra GD" w:cs="Arial"/>
          <w:b/>
        </w:rPr>
        <w:t xml:space="preserve"> </w:t>
      </w:r>
      <w:r w:rsidRPr="0002425A">
        <w:rPr>
          <w:rFonts w:ascii="Maiandra GD" w:hAnsi="Maiandra GD" w:cs="Arial"/>
        </w:rPr>
        <w:t xml:space="preserve">which shall be considered the contract value. This amount has been established based on the understanding that it includes all of the Consultant’s costs and profits as well as any tax obligation that may be imposed on the Individual Consultant in his/her country of residence. </w:t>
      </w:r>
    </w:p>
    <w:p w14:paraId="1C0BC48F" w14:textId="77777777" w:rsidR="00CD6AD7" w:rsidRPr="0002425A" w:rsidRDefault="00CD6AD7" w:rsidP="00CD6AD7">
      <w:pPr>
        <w:pStyle w:val="ListParagraph"/>
        <w:tabs>
          <w:tab w:val="left" w:pos="142"/>
        </w:tabs>
        <w:ind w:left="284"/>
        <w:jc w:val="both"/>
        <w:rPr>
          <w:rFonts w:ascii="Maiandra GD" w:hAnsi="Maiandra GD" w:cs="Arial"/>
          <w:lang w:val="en-GB"/>
        </w:rPr>
      </w:pPr>
    </w:p>
    <w:p w14:paraId="0A806863" w14:textId="77777777" w:rsidR="00CD6AD7" w:rsidRDefault="00CD6AD7" w:rsidP="00CD6AD7">
      <w:pPr>
        <w:pStyle w:val="ListParagraph"/>
        <w:numPr>
          <w:ilvl w:val="1"/>
          <w:numId w:val="5"/>
        </w:numPr>
        <w:tabs>
          <w:tab w:val="left" w:pos="142"/>
        </w:tabs>
        <w:ind w:left="284" w:hanging="284"/>
        <w:jc w:val="both"/>
        <w:rPr>
          <w:rFonts w:ascii="Maiandra GD" w:hAnsi="Maiandra GD" w:cs="Arial"/>
          <w:lang w:val="en-GB"/>
        </w:rPr>
      </w:pPr>
      <w:r w:rsidRPr="0002425A">
        <w:rPr>
          <w:rFonts w:ascii="Maiandra GD" w:hAnsi="Maiandra GD" w:cs="Arial"/>
          <w:lang w:val="en-GB"/>
        </w:rPr>
        <w:t xml:space="preserve">The breakdown of prices is: </w:t>
      </w:r>
    </w:p>
    <w:p w14:paraId="7B31478C" w14:textId="77777777" w:rsidR="00CD6AD7" w:rsidRPr="00825ACA" w:rsidRDefault="00CD6AD7" w:rsidP="00CD6AD7">
      <w:pPr>
        <w:pStyle w:val="ListParagraph"/>
        <w:rPr>
          <w:rFonts w:ascii="Maiandra GD" w:hAnsi="Maiandra GD" w:cs="Arial"/>
          <w:lang w:val="en-GB"/>
        </w:rPr>
      </w:pPr>
    </w:p>
    <w:tbl>
      <w:tblPr>
        <w:tblW w:w="9766"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567"/>
        <w:gridCol w:w="6789"/>
        <w:gridCol w:w="2410"/>
      </w:tblGrid>
      <w:tr w:rsidR="00741BD1" w:rsidRPr="000B5FFB" w14:paraId="5F7F7772" w14:textId="77777777" w:rsidTr="00741BD1">
        <w:trPr>
          <w:trHeight w:hRule="exact" w:val="1845"/>
          <w:jc w:val="center"/>
        </w:trPr>
        <w:tc>
          <w:tcPr>
            <w:tcW w:w="567" w:type="dxa"/>
            <w:tcBorders>
              <w:top w:val="double" w:sz="4" w:space="0" w:color="auto"/>
              <w:bottom w:val="single" w:sz="12" w:space="0" w:color="auto"/>
            </w:tcBorders>
            <w:shd w:val="clear" w:color="auto" w:fill="A6A6A6"/>
          </w:tcPr>
          <w:p w14:paraId="2C92BECC" w14:textId="77777777" w:rsidR="00741BD1" w:rsidRPr="000B5FFB" w:rsidRDefault="00741BD1" w:rsidP="00CD6AD7">
            <w:pPr>
              <w:spacing w:before="40" w:after="40"/>
              <w:jc w:val="center"/>
              <w:rPr>
                <w:rFonts w:ascii="Arial" w:hAnsi="Arial" w:cs="Arial"/>
                <w:b/>
                <w:bCs/>
                <w:lang w:val="en-GB"/>
              </w:rPr>
            </w:pPr>
            <w:r w:rsidRPr="000B5FFB">
              <w:rPr>
                <w:rFonts w:ascii="Arial" w:hAnsi="Arial" w:cs="Arial"/>
                <w:b/>
                <w:bCs/>
                <w:lang w:val="en-GB"/>
              </w:rPr>
              <w:t>N°</w:t>
            </w:r>
          </w:p>
        </w:tc>
        <w:tc>
          <w:tcPr>
            <w:tcW w:w="6789" w:type="dxa"/>
            <w:tcBorders>
              <w:top w:val="double" w:sz="4" w:space="0" w:color="auto"/>
              <w:bottom w:val="single" w:sz="12" w:space="0" w:color="auto"/>
            </w:tcBorders>
            <w:shd w:val="clear" w:color="auto" w:fill="A6A6A6"/>
          </w:tcPr>
          <w:p w14:paraId="14AE522F" w14:textId="77777777" w:rsidR="00741BD1" w:rsidRPr="000B5FFB" w:rsidRDefault="00741BD1" w:rsidP="00CD6AD7">
            <w:pPr>
              <w:spacing w:before="40" w:after="40"/>
              <w:jc w:val="center"/>
              <w:rPr>
                <w:rFonts w:ascii="Arial" w:hAnsi="Arial" w:cs="Arial"/>
                <w:b/>
                <w:bCs/>
                <w:lang w:val="en-GB"/>
              </w:rPr>
            </w:pPr>
            <w:r w:rsidRPr="000B5FFB">
              <w:rPr>
                <w:rFonts w:ascii="Arial" w:hAnsi="Arial" w:cs="Arial"/>
                <w:b/>
                <w:bCs/>
                <w:lang w:val="en-GB"/>
              </w:rPr>
              <w:t>Description</w:t>
            </w:r>
            <w:r w:rsidRPr="000B5FFB">
              <w:rPr>
                <w:rStyle w:val="FootnoteReference"/>
                <w:rFonts w:ascii="Arial" w:hAnsi="Arial" w:cs="Arial"/>
                <w:b/>
                <w:bCs/>
                <w:lang w:val="en-GB"/>
              </w:rPr>
              <w:footnoteReference w:id="4"/>
            </w:r>
          </w:p>
        </w:tc>
        <w:tc>
          <w:tcPr>
            <w:tcW w:w="2410" w:type="dxa"/>
            <w:tcBorders>
              <w:top w:val="double" w:sz="4" w:space="0" w:color="auto"/>
              <w:bottom w:val="single" w:sz="12" w:space="0" w:color="auto"/>
            </w:tcBorders>
            <w:shd w:val="clear" w:color="auto" w:fill="A6A6A6"/>
          </w:tcPr>
          <w:p w14:paraId="7E937FC8" w14:textId="77777777" w:rsidR="00741BD1" w:rsidRPr="000B5FFB" w:rsidRDefault="00741BD1" w:rsidP="00CD6AD7">
            <w:pPr>
              <w:spacing w:before="40" w:after="40"/>
              <w:jc w:val="center"/>
              <w:rPr>
                <w:rFonts w:ascii="Arial" w:hAnsi="Arial" w:cs="Arial"/>
                <w:b/>
                <w:bCs/>
                <w:lang w:val="en-GB"/>
              </w:rPr>
            </w:pPr>
            <w:r w:rsidRPr="000B5FFB">
              <w:rPr>
                <w:rFonts w:ascii="Arial" w:hAnsi="Arial" w:cs="Arial"/>
                <w:b/>
                <w:bCs/>
                <w:lang w:val="en-GB"/>
              </w:rPr>
              <w:t>Total</w:t>
            </w:r>
          </w:p>
          <w:p w14:paraId="7B9A0A06" w14:textId="77777777" w:rsidR="00741BD1" w:rsidRPr="000B5FFB" w:rsidRDefault="00741BD1" w:rsidP="00CD6AD7">
            <w:pPr>
              <w:spacing w:before="40" w:after="40"/>
              <w:jc w:val="center"/>
              <w:rPr>
                <w:rFonts w:ascii="Arial" w:hAnsi="Arial" w:cs="Arial"/>
                <w:b/>
                <w:bCs/>
                <w:lang w:val="en-GB"/>
              </w:rPr>
            </w:pPr>
            <w:r w:rsidRPr="000B5FFB">
              <w:rPr>
                <w:rFonts w:ascii="Arial" w:hAnsi="Arial" w:cs="Arial"/>
                <w:b/>
                <w:lang w:val="en-GB"/>
              </w:rPr>
              <w:t>(in US$)</w:t>
            </w:r>
          </w:p>
        </w:tc>
      </w:tr>
      <w:tr w:rsidR="00CD6AD7" w:rsidRPr="000B5FFB" w14:paraId="5BE51194" w14:textId="77777777" w:rsidTr="00741BD1">
        <w:trPr>
          <w:trHeight w:hRule="exact" w:val="1039"/>
          <w:jc w:val="center"/>
        </w:trPr>
        <w:tc>
          <w:tcPr>
            <w:tcW w:w="7356" w:type="dxa"/>
            <w:gridSpan w:val="2"/>
            <w:tcBorders>
              <w:top w:val="single" w:sz="8" w:space="0" w:color="auto"/>
            </w:tcBorders>
            <w:vAlign w:val="center"/>
          </w:tcPr>
          <w:p w14:paraId="38164694" w14:textId="77777777" w:rsidR="00CD6AD7" w:rsidRPr="000B5FFB" w:rsidRDefault="00CD6AD7" w:rsidP="00741BD1">
            <w:pPr>
              <w:spacing w:before="40"/>
              <w:jc w:val="center"/>
              <w:rPr>
                <w:rFonts w:ascii="Arial" w:hAnsi="Arial" w:cs="Arial"/>
                <w:lang w:val="en-GB"/>
              </w:rPr>
            </w:pPr>
            <w:r w:rsidRPr="000B5FFB">
              <w:rPr>
                <w:rFonts w:ascii="Arial" w:hAnsi="Arial" w:cs="Arial"/>
                <w:b/>
                <w:lang w:val="en-GB"/>
              </w:rPr>
              <w:t xml:space="preserve">TOTAL FINANCIAL OFFER </w:t>
            </w:r>
            <w:r w:rsidR="00C32484">
              <w:rPr>
                <w:rFonts w:ascii="Arial" w:hAnsi="Arial" w:cs="Arial"/>
                <w:b/>
                <w:lang w:val="en-GB"/>
              </w:rPr>
              <w:t>(</w:t>
            </w:r>
            <w:r w:rsidR="00C32484" w:rsidRPr="00C32484">
              <w:rPr>
                <w:rFonts w:ascii="Arial" w:hAnsi="Arial" w:cs="Arial"/>
                <w:b/>
                <w:lang w:val="en-GB"/>
              </w:rPr>
              <w:t>All-inclusive lump sum)</w:t>
            </w:r>
          </w:p>
        </w:tc>
        <w:tc>
          <w:tcPr>
            <w:tcW w:w="2410" w:type="dxa"/>
            <w:tcBorders>
              <w:top w:val="single" w:sz="8" w:space="0" w:color="auto"/>
              <w:bottom w:val="double" w:sz="4" w:space="0" w:color="auto"/>
            </w:tcBorders>
            <w:vAlign w:val="center"/>
          </w:tcPr>
          <w:p w14:paraId="499E6066" w14:textId="77777777" w:rsidR="00CD6AD7" w:rsidRPr="000B5FFB" w:rsidRDefault="00CD6AD7" w:rsidP="00CD6AD7">
            <w:pPr>
              <w:spacing w:before="40"/>
              <w:jc w:val="center"/>
              <w:rPr>
                <w:rFonts w:ascii="Arial" w:hAnsi="Arial" w:cs="Arial"/>
                <w:lang w:val="en-GB"/>
              </w:rPr>
            </w:pPr>
          </w:p>
        </w:tc>
      </w:tr>
    </w:tbl>
    <w:p w14:paraId="7DE04383" w14:textId="77777777" w:rsidR="00CD6AD7" w:rsidRPr="00825ACA" w:rsidRDefault="00CD6AD7" w:rsidP="00CD6AD7">
      <w:pPr>
        <w:tabs>
          <w:tab w:val="left" w:pos="142"/>
        </w:tabs>
        <w:jc w:val="both"/>
        <w:rPr>
          <w:rFonts w:ascii="Maiandra GD" w:hAnsi="Maiandra GD" w:cs="Arial"/>
          <w:lang w:val="en-GB"/>
        </w:rPr>
      </w:pPr>
    </w:p>
    <w:p w14:paraId="1F8AF63F" w14:textId="77777777" w:rsidR="00CD6AD7" w:rsidRPr="0002425A" w:rsidRDefault="00CD6AD7" w:rsidP="00CD6AD7">
      <w:pPr>
        <w:pStyle w:val="ListParagraph"/>
        <w:tabs>
          <w:tab w:val="left" w:pos="142"/>
        </w:tabs>
        <w:ind w:left="284"/>
        <w:jc w:val="both"/>
        <w:rPr>
          <w:rFonts w:ascii="Maiandra GD" w:hAnsi="Maiandra GD" w:cs="Arial"/>
          <w:lang w:val="en-GB"/>
        </w:rPr>
      </w:pPr>
    </w:p>
    <w:p w14:paraId="311599E4" w14:textId="77777777" w:rsidR="00CD6AD7" w:rsidRPr="0002425A" w:rsidRDefault="00CD6AD7" w:rsidP="00CD6AD7">
      <w:pPr>
        <w:pStyle w:val="Header"/>
        <w:tabs>
          <w:tab w:val="clear" w:pos="4320"/>
          <w:tab w:val="clear" w:pos="8640"/>
        </w:tabs>
        <w:spacing w:line="120" w:lineRule="exact"/>
        <w:jc w:val="both"/>
        <w:rPr>
          <w:rFonts w:ascii="Maiandra GD" w:hAnsi="Maiandra GD" w:cs="Arial"/>
          <w:lang w:val="en-GB" w:eastAsia="it-IT"/>
        </w:rPr>
      </w:pPr>
    </w:p>
    <w:p w14:paraId="24BD92DA" w14:textId="1C38E177" w:rsidR="00CD6AD7" w:rsidRDefault="00CD6AD7" w:rsidP="00063BEB">
      <w:pPr>
        <w:pStyle w:val="ListParagraph"/>
        <w:numPr>
          <w:ilvl w:val="1"/>
          <w:numId w:val="5"/>
        </w:numPr>
        <w:tabs>
          <w:tab w:val="left" w:pos="142"/>
        </w:tabs>
        <w:jc w:val="both"/>
        <w:rPr>
          <w:rFonts w:ascii="Maiandra GD" w:hAnsi="Maiandra GD" w:cs="Arial"/>
          <w:lang w:val="en-GB"/>
        </w:rPr>
      </w:pPr>
      <w:r w:rsidRPr="0002425A">
        <w:rPr>
          <w:rFonts w:ascii="Maiandra GD" w:hAnsi="Maiandra GD" w:cs="Arial"/>
          <w:lang w:val="en-GB"/>
        </w:rPr>
        <w:t xml:space="preserve">The payment shall be made in accordance with the following schedule: </w:t>
      </w:r>
    </w:p>
    <w:p w14:paraId="37CFFC2A" w14:textId="395222DB" w:rsidR="004F35D5" w:rsidRPr="00BB0B61" w:rsidRDefault="004F35D5" w:rsidP="00BB0B61">
      <w:pPr>
        <w:tabs>
          <w:tab w:val="left" w:pos="142"/>
        </w:tabs>
        <w:jc w:val="both"/>
        <w:rPr>
          <w:rFonts w:ascii="Maiandra GD" w:hAnsi="Maiandra GD" w:cs="Arial"/>
          <w:lang w:val="en-GB"/>
        </w:rPr>
      </w:pPr>
    </w:p>
    <w:p w14:paraId="59D7959A" w14:textId="64B8BD67" w:rsidR="00BB0B61" w:rsidRPr="00BB0B61" w:rsidRDefault="00BB0B61" w:rsidP="00BB0B61">
      <w:pPr>
        <w:pStyle w:val="ListParagraph"/>
        <w:widowControl w:val="0"/>
        <w:numPr>
          <w:ilvl w:val="0"/>
          <w:numId w:val="16"/>
        </w:numPr>
        <w:tabs>
          <w:tab w:val="left" w:pos="705"/>
          <w:tab w:val="left" w:pos="1276"/>
          <w:tab w:val="left" w:pos="1350"/>
        </w:tabs>
        <w:autoSpaceDE w:val="0"/>
        <w:autoSpaceDN w:val="0"/>
        <w:adjustRightInd w:val="0"/>
        <w:rPr>
          <w:rFonts w:ascii="Maiandra GD" w:hAnsi="Maiandra GD"/>
          <w:lang w:val="en-GB" w:eastAsia="en-ZA"/>
        </w:rPr>
      </w:pPr>
      <w:r w:rsidRPr="00BB0B61">
        <w:rPr>
          <w:rFonts w:ascii="Maiandra GD" w:hAnsi="Maiandra GD"/>
          <w:lang w:val="en-GB" w:eastAsia="en-ZA"/>
        </w:rPr>
        <w:t xml:space="preserve">30% </w:t>
      </w:r>
      <w:r w:rsidRPr="00BB0B61">
        <w:rPr>
          <w:rFonts w:ascii="Maiandra GD" w:hAnsi="Maiandra GD"/>
          <w:lang w:val="en-GB" w:eastAsia="en-ZA"/>
        </w:rPr>
        <w:tab/>
      </w:r>
      <w:r w:rsidRPr="00BB0B61">
        <w:rPr>
          <w:rFonts w:ascii="Maiandra GD" w:hAnsi="Maiandra GD"/>
          <w:lang w:val="en-GB" w:eastAsia="en-ZA"/>
        </w:rPr>
        <w:tab/>
      </w:r>
      <w:r w:rsidR="00DC66DB">
        <w:rPr>
          <w:rFonts w:ascii="Maiandra GD" w:hAnsi="Maiandra GD"/>
          <w:lang w:val="en-GB" w:eastAsia="en-ZA"/>
        </w:rPr>
        <w:t>U</w:t>
      </w:r>
      <w:r w:rsidRPr="00BB0B61">
        <w:rPr>
          <w:rFonts w:ascii="Maiandra GD" w:hAnsi="Maiandra GD"/>
          <w:lang w:val="en-GB" w:eastAsia="en-ZA"/>
        </w:rPr>
        <w:t>pon submission and acceptance of the Inception report,</w:t>
      </w:r>
    </w:p>
    <w:p w14:paraId="3E9318C0" w14:textId="66477085" w:rsidR="00BB0B61" w:rsidRPr="00BB0B61" w:rsidRDefault="00BB0B61" w:rsidP="00BB0B61">
      <w:pPr>
        <w:widowControl w:val="0"/>
        <w:tabs>
          <w:tab w:val="left" w:pos="705"/>
          <w:tab w:val="left" w:pos="1276"/>
          <w:tab w:val="left" w:pos="1350"/>
        </w:tabs>
        <w:autoSpaceDE w:val="0"/>
        <w:autoSpaceDN w:val="0"/>
        <w:adjustRightInd w:val="0"/>
        <w:ind w:left="360"/>
        <w:rPr>
          <w:rFonts w:ascii="Maiandra GD" w:hAnsi="Maiandra GD"/>
          <w:lang w:val="en-GB" w:eastAsia="en-ZA"/>
        </w:rPr>
      </w:pPr>
      <w:r>
        <w:rPr>
          <w:rFonts w:ascii="Maiandra GD" w:hAnsi="Maiandra GD"/>
          <w:lang w:val="en-GB" w:eastAsia="en-ZA"/>
        </w:rPr>
        <w:t xml:space="preserve">               </w:t>
      </w:r>
      <w:r w:rsidRPr="00BB0B61">
        <w:rPr>
          <w:rFonts w:ascii="Maiandra GD" w:hAnsi="Maiandra GD"/>
          <w:lang w:val="en-GB" w:eastAsia="en-ZA"/>
        </w:rPr>
        <w:t>work plan &amp; methodology.</w:t>
      </w:r>
    </w:p>
    <w:p w14:paraId="4FA6CB06" w14:textId="1C14D15F" w:rsidR="00BB0B61" w:rsidRPr="00BB0B61" w:rsidRDefault="00DC66DB" w:rsidP="00BB0B61">
      <w:pPr>
        <w:pStyle w:val="ListParagraph"/>
        <w:widowControl w:val="0"/>
        <w:numPr>
          <w:ilvl w:val="0"/>
          <w:numId w:val="16"/>
        </w:numPr>
        <w:tabs>
          <w:tab w:val="left" w:pos="705"/>
          <w:tab w:val="left" w:pos="1350"/>
        </w:tabs>
        <w:autoSpaceDE w:val="0"/>
        <w:autoSpaceDN w:val="0"/>
        <w:adjustRightInd w:val="0"/>
        <w:rPr>
          <w:rFonts w:ascii="Maiandra GD" w:hAnsi="Maiandra GD"/>
          <w:lang w:val="en-GB" w:eastAsia="en-ZA"/>
        </w:rPr>
      </w:pPr>
      <w:r>
        <w:rPr>
          <w:rFonts w:ascii="Maiandra GD" w:hAnsi="Maiandra GD"/>
          <w:lang w:val="en-GB" w:eastAsia="en-ZA"/>
        </w:rPr>
        <w:t>30%</w:t>
      </w:r>
      <w:r>
        <w:rPr>
          <w:rFonts w:ascii="Maiandra GD" w:hAnsi="Maiandra GD"/>
          <w:lang w:val="en-GB" w:eastAsia="en-ZA"/>
        </w:rPr>
        <w:tab/>
      </w:r>
      <w:r>
        <w:rPr>
          <w:rFonts w:ascii="Maiandra GD" w:hAnsi="Maiandra GD"/>
          <w:lang w:val="en-GB" w:eastAsia="en-ZA"/>
        </w:rPr>
        <w:tab/>
        <w:t>U</w:t>
      </w:r>
      <w:r w:rsidR="00BB0B61" w:rsidRPr="00BB0B61">
        <w:rPr>
          <w:rFonts w:ascii="Maiandra GD" w:hAnsi="Maiandra GD"/>
          <w:lang w:val="en-GB" w:eastAsia="en-ZA"/>
        </w:rPr>
        <w:t>pon submission of the Draft Report.</w:t>
      </w:r>
    </w:p>
    <w:p w14:paraId="4994BF34" w14:textId="77777777" w:rsidR="00BB0B61" w:rsidRDefault="00BB0B61" w:rsidP="00BB0B61">
      <w:pPr>
        <w:pStyle w:val="ListParagraph"/>
        <w:widowControl w:val="0"/>
        <w:numPr>
          <w:ilvl w:val="0"/>
          <w:numId w:val="16"/>
        </w:numPr>
        <w:tabs>
          <w:tab w:val="left" w:pos="705"/>
          <w:tab w:val="left" w:pos="1350"/>
        </w:tabs>
        <w:autoSpaceDE w:val="0"/>
        <w:autoSpaceDN w:val="0"/>
        <w:adjustRightInd w:val="0"/>
        <w:rPr>
          <w:rFonts w:ascii="Maiandra GD" w:hAnsi="Maiandra GD"/>
          <w:lang w:val="en-GB" w:eastAsia="en-ZA"/>
        </w:rPr>
      </w:pPr>
      <w:r w:rsidRPr="00BB0B61">
        <w:rPr>
          <w:rFonts w:ascii="Maiandra GD" w:hAnsi="Maiandra GD"/>
          <w:lang w:val="en-GB" w:eastAsia="en-ZA"/>
        </w:rPr>
        <w:t>20%</w:t>
      </w:r>
      <w:r w:rsidRPr="00BB0B61">
        <w:rPr>
          <w:rFonts w:ascii="Maiandra GD" w:hAnsi="Maiandra GD"/>
          <w:lang w:val="en-GB" w:eastAsia="en-ZA"/>
        </w:rPr>
        <w:tab/>
        <w:t>Upon conducting the Validation Workshop and submission of the</w:t>
      </w:r>
    </w:p>
    <w:p w14:paraId="755352F8" w14:textId="1C626784" w:rsidR="00BB0B61" w:rsidRPr="00BB0B61" w:rsidRDefault="00BB0B61" w:rsidP="00BB0B61">
      <w:pPr>
        <w:pStyle w:val="ListParagraph"/>
        <w:widowControl w:val="0"/>
        <w:tabs>
          <w:tab w:val="left" w:pos="705"/>
          <w:tab w:val="left" w:pos="1350"/>
        </w:tabs>
        <w:autoSpaceDE w:val="0"/>
        <w:autoSpaceDN w:val="0"/>
        <w:adjustRightInd w:val="0"/>
        <w:rPr>
          <w:rFonts w:ascii="Maiandra GD" w:hAnsi="Maiandra GD"/>
          <w:lang w:val="en-GB" w:eastAsia="en-ZA"/>
        </w:rPr>
      </w:pPr>
      <w:r>
        <w:rPr>
          <w:rFonts w:ascii="Maiandra GD" w:hAnsi="Maiandra GD"/>
          <w:lang w:val="en-GB" w:eastAsia="en-ZA"/>
        </w:rPr>
        <w:t xml:space="preserve">     </w:t>
      </w:r>
      <w:r w:rsidRPr="00BB0B61">
        <w:rPr>
          <w:rFonts w:ascii="Maiandra GD" w:hAnsi="Maiandra GD"/>
          <w:lang w:val="en-GB" w:eastAsia="en-ZA"/>
        </w:rPr>
        <w:t xml:space="preserve"> </w:t>
      </w:r>
      <w:r>
        <w:rPr>
          <w:rFonts w:ascii="Maiandra GD" w:hAnsi="Maiandra GD"/>
          <w:lang w:val="en-GB" w:eastAsia="en-ZA"/>
        </w:rPr>
        <w:t xml:space="preserve">   </w:t>
      </w:r>
      <w:r w:rsidRPr="00BB0B61">
        <w:rPr>
          <w:rFonts w:ascii="Maiandra GD" w:hAnsi="Maiandra GD"/>
          <w:lang w:val="en-GB" w:eastAsia="en-ZA"/>
        </w:rPr>
        <w:t>Workshop Report.</w:t>
      </w:r>
    </w:p>
    <w:p w14:paraId="5737A584" w14:textId="446649F1" w:rsidR="00063BEB" w:rsidRPr="00BB0B61" w:rsidRDefault="00BB0B61" w:rsidP="00BB0B61">
      <w:pPr>
        <w:pStyle w:val="ListParagraph"/>
        <w:widowControl w:val="0"/>
        <w:numPr>
          <w:ilvl w:val="0"/>
          <w:numId w:val="16"/>
        </w:numPr>
        <w:tabs>
          <w:tab w:val="left" w:pos="705"/>
          <w:tab w:val="left" w:pos="1350"/>
        </w:tabs>
        <w:autoSpaceDE w:val="0"/>
        <w:autoSpaceDN w:val="0"/>
        <w:adjustRightInd w:val="0"/>
        <w:rPr>
          <w:rFonts w:ascii="Maiandra GD" w:hAnsi="Maiandra GD"/>
          <w:lang w:val="en-GB" w:eastAsia="en-ZA"/>
        </w:rPr>
      </w:pPr>
      <w:r w:rsidRPr="00BB0B61">
        <w:rPr>
          <w:rFonts w:ascii="Maiandra GD" w:hAnsi="Maiandra GD"/>
          <w:lang w:val="en-GB" w:eastAsia="en-ZA"/>
        </w:rPr>
        <w:t>20%</w:t>
      </w:r>
      <w:r w:rsidRPr="00BB0B61">
        <w:rPr>
          <w:rFonts w:ascii="Maiandra GD" w:hAnsi="Maiandra GD"/>
          <w:lang w:val="en-GB" w:eastAsia="en-ZA"/>
        </w:rPr>
        <w:tab/>
      </w:r>
      <w:r w:rsidRPr="00BB0B61">
        <w:rPr>
          <w:rFonts w:ascii="Maiandra GD" w:hAnsi="Maiandra GD"/>
          <w:lang w:val="en-GB" w:eastAsia="en-ZA"/>
        </w:rPr>
        <w:tab/>
        <w:t xml:space="preserve">Upon submission of the Final Report following validation </w:t>
      </w:r>
    </w:p>
    <w:p w14:paraId="73B2CF15" w14:textId="77777777" w:rsidR="00CD6AD7" w:rsidRPr="0002425A" w:rsidRDefault="00CD6AD7" w:rsidP="00CD6AD7">
      <w:pPr>
        <w:jc w:val="both"/>
        <w:rPr>
          <w:rFonts w:ascii="Maiandra GD" w:hAnsi="Maiandra GD" w:cs="Arial"/>
          <w:lang w:val="en-GB"/>
        </w:rPr>
      </w:pPr>
    </w:p>
    <w:p w14:paraId="16EF15C8" w14:textId="54767151" w:rsidR="00CD6AD7" w:rsidRPr="0002425A" w:rsidRDefault="00CD6AD7" w:rsidP="00CD6AD7">
      <w:pPr>
        <w:ind w:left="702" w:hanging="45"/>
        <w:jc w:val="both"/>
        <w:rPr>
          <w:rFonts w:ascii="Maiandra GD" w:hAnsi="Maiandra GD" w:cs="Arial"/>
          <w:lang w:val="en-GB"/>
        </w:rPr>
      </w:pPr>
    </w:p>
    <w:p w14:paraId="6D2365A2" w14:textId="77777777" w:rsidR="00CD6AD7" w:rsidRPr="0002425A" w:rsidRDefault="00CD6AD7" w:rsidP="00CD6AD7">
      <w:pPr>
        <w:jc w:val="both"/>
        <w:rPr>
          <w:rFonts w:ascii="Maiandra GD" w:hAnsi="Maiandra GD" w:cs="Arial"/>
        </w:rPr>
      </w:pPr>
      <w:r w:rsidRPr="0002425A">
        <w:rPr>
          <w:rFonts w:ascii="Maiandra GD" w:hAnsi="Maiandra GD" w:cs="Arial"/>
          <w:lang w:val="en-GB"/>
        </w:rPr>
        <w:t xml:space="preserve">  </w:t>
      </w:r>
    </w:p>
    <w:p w14:paraId="01FED8BD" w14:textId="77777777" w:rsidR="00CD6AD7" w:rsidRPr="0002425A" w:rsidRDefault="00CD6AD7" w:rsidP="00CD6AD7">
      <w:pPr>
        <w:jc w:val="both"/>
        <w:rPr>
          <w:rFonts w:ascii="Maiandra GD" w:hAnsi="Maiandra GD" w:cs="Arial"/>
        </w:rPr>
      </w:pPr>
      <w:r w:rsidRPr="0002425A">
        <w:rPr>
          <w:rFonts w:ascii="Maiandra GD" w:hAnsi="Maiandra GD" w:cs="Arial"/>
        </w:rPr>
        <w:t xml:space="preserve">4. </w:t>
      </w:r>
      <w:r w:rsidRPr="0002425A">
        <w:rPr>
          <w:rFonts w:ascii="Maiandra GD" w:hAnsi="Maiandra GD" w:cs="Arial"/>
          <w:b/>
        </w:rPr>
        <w:t>Payment Conditions:</w:t>
      </w:r>
      <w:r w:rsidRPr="0002425A">
        <w:rPr>
          <w:rFonts w:ascii="Maiandra GD" w:hAnsi="Maiandra GD" w:cs="Arial"/>
        </w:rPr>
        <w:t xml:space="preserve"> Payment shall be made in US Dollars not later than 30 days following submission of original invoice by the Individual Consultant, in duplicate, accompanied by the requested supporting documents. All payments under the contract shall be made by bank transfer into the bank account indicated by the Individual Consultant in her/his invoices. </w:t>
      </w:r>
    </w:p>
    <w:p w14:paraId="28CD78E5" w14:textId="77777777" w:rsidR="00CD6AD7" w:rsidRPr="0002425A" w:rsidRDefault="00CD6AD7" w:rsidP="00CD6AD7">
      <w:pPr>
        <w:jc w:val="both"/>
        <w:rPr>
          <w:rFonts w:ascii="Maiandra GD" w:hAnsi="Maiandra GD" w:cs="Arial"/>
        </w:rPr>
      </w:pPr>
    </w:p>
    <w:p w14:paraId="6DA39F70" w14:textId="77777777" w:rsidR="00CD6AD7" w:rsidRPr="0002425A" w:rsidRDefault="00CD6AD7" w:rsidP="00CD6AD7">
      <w:pPr>
        <w:ind w:left="702" w:hanging="45"/>
        <w:jc w:val="both"/>
        <w:rPr>
          <w:rFonts w:ascii="Maiandra GD" w:hAnsi="Maiandra GD" w:cs="Arial"/>
          <w:b/>
          <w:i/>
          <w:lang w:val="en-GB"/>
        </w:rPr>
      </w:pPr>
    </w:p>
    <w:p w14:paraId="39289003" w14:textId="77777777" w:rsidR="00CD6AD7" w:rsidRPr="0002425A" w:rsidRDefault="00CD6AD7" w:rsidP="00CD6AD7">
      <w:pPr>
        <w:jc w:val="both"/>
        <w:rPr>
          <w:rFonts w:ascii="Maiandra GD" w:hAnsi="Maiandra GD" w:cs="Arial"/>
        </w:rPr>
      </w:pPr>
    </w:p>
    <w:p w14:paraId="64299489" w14:textId="77777777" w:rsidR="00CD6AD7" w:rsidRPr="0002425A" w:rsidRDefault="00CD6AD7" w:rsidP="00CD6AD7">
      <w:pPr>
        <w:jc w:val="both"/>
        <w:rPr>
          <w:rFonts w:ascii="Maiandra GD" w:hAnsi="Maiandra GD"/>
        </w:rPr>
      </w:pPr>
    </w:p>
    <w:p w14:paraId="2A34369E" w14:textId="77777777" w:rsidR="00620088" w:rsidRDefault="00620088"/>
    <w:sectPr w:rsidR="00620088" w:rsidSect="00CD6AD7">
      <w:headerReference w:type="even" r:id="rId29"/>
      <w:footnotePr>
        <w:numRestart w:val="eachPage"/>
      </w:footnotePr>
      <w:type w:val="nextColumn"/>
      <w:pgSz w:w="11909" w:h="16834" w:code="9"/>
      <w:pgMar w:top="1440" w:right="1440" w:bottom="1440" w:left="1800" w:header="576" w:footer="576" w:gutter="0"/>
      <w:cols w:space="720"/>
      <w:noEndnote/>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3783A84" w16cid:durableId="265DD33A"/>
  <w16cid:commentId w16cid:paraId="1609D888" w16cid:durableId="265DD33B"/>
  <w16cid:commentId w16cid:paraId="671D068C" w16cid:durableId="265DD33C"/>
  <w16cid:commentId w16cid:paraId="564D9010" w16cid:durableId="265DE2F0"/>
  <w16cid:commentId w16cid:paraId="184FFC05" w16cid:durableId="265DD33D"/>
  <w16cid:commentId w16cid:paraId="49C1C5E4" w16cid:durableId="265DE32D"/>
  <w16cid:commentId w16cid:paraId="2DFC15FA" w16cid:durableId="265DD33E"/>
  <w16cid:commentId w16cid:paraId="0F7AB076" w16cid:durableId="265DE368"/>
  <w16cid:commentId w16cid:paraId="01A4218C" w16cid:durableId="265DD33F"/>
  <w16cid:commentId w16cid:paraId="1C86C10D" w16cid:durableId="265DD340"/>
  <w16cid:commentId w16cid:paraId="00B70255" w16cid:durableId="265DE421"/>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FE3D90" w14:textId="77777777" w:rsidR="007A35E6" w:rsidRDefault="007A35E6" w:rsidP="00CD6AD7">
      <w:r>
        <w:separator/>
      </w:r>
    </w:p>
  </w:endnote>
  <w:endnote w:type="continuationSeparator" w:id="0">
    <w:p w14:paraId="2B7F4AAD" w14:textId="77777777" w:rsidR="007A35E6" w:rsidRDefault="007A35E6" w:rsidP="00CD6A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Bold">
    <w:panose1 w:val="020208030705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Optima">
    <w:altName w:val="Bell MT"/>
    <w:charset w:val="00"/>
    <w:family w:val="auto"/>
    <w:pitch w:val="variable"/>
    <w:sig w:usb0="00000003" w:usb1="00000000" w:usb2="00000000" w:usb3="00000000" w:csb0="00000001" w:csb1="00000000"/>
  </w:font>
  <w:font w:name="Maiandra GD">
    <w:panose1 w:val="020E0502030308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D5D66" w14:textId="77777777" w:rsidR="00543834" w:rsidRDefault="0054383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624EDFF" w14:textId="77777777" w:rsidR="00543834" w:rsidRDefault="00543834">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88699C" w14:textId="47EED3C8" w:rsidR="00543834" w:rsidRDefault="00543834" w:rsidP="00CD6AD7">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7F6A93">
      <w:rPr>
        <w:rStyle w:val="PageNumber"/>
        <w:noProof/>
      </w:rPr>
      <w:t>3</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7F6A93">
      <w:rPr>
        <w:rStyle w:val="PageNumber"/>
        <w:noProof/>
      </w:rPr>
      <w:t>34</w:t>
    </w:r>
    <w:r>
      <w:rPr>
        <w:rStyle w:val="PageNumber"/>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FA1C0A" w14:textId="1A958F12" w:rsidR="00543834" w:rsidRDefault="00543834" w:rsidP="00CD6AD7">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7F6A93">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7F6A93">
      <w:rPr>
        <w:rStyle w:val="PageNumber"/>
        <w:noProof/>
      </w:rPr>
      <w:t>34</w:t>
    </w:r>
    <w:r>
      <w:rPr>
        <w:rStyle w:val="PageNumber"/>
      </w:rPr>
      <w:fldChar w:fldCharType="end"/>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739C9F" w14:textId="77777777" w:rsidR="00543834" w:rsidRDefault="00543834">
    <w:pPr>
      <w:pStyle w:val="Footer"/>
      <w:jc w:val="center"/>
    </w:pPr>
    <w:r>
      <w:fldChar w:fldCharType="begin"/>
    </w:r>
    <w:r>
      <w:instrText xml:space="preserve"> PAGE </w:instrText>
    </w:r>
    <w:r>
      <w:fldChar w:fldCharType="separate"/>
    </w:r>
    <w:r>
      <w:rPr>
        <w:noProof/>
      </w:rPr>
      <w:t>2</w:t>
    </w:r>
    <w:r>
      <w:rPr>
        <w:noProof/>
      </w:rPr>
      <w:fldChar w:fldCharType="end"/>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981754" w14:textId="6223E482" w:rsidR="00543834" w:rsidRDefault="00543834" w:rsidP="00CD6AD7">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7F6A93">
      <w:rPr>
        <w:rStyle w:val="PageNumber"/>
        <w:noProof/>
      </w:rPr>
      <w:t>19</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7F6A93">
      <w:rPr>
        <w:rStyle w:val="PageNumber"/>
        <w:noProof/>
      </w:rPr>
      <w:t>34</w:t>
    </w:r>
    <w:r>
      <w:rPr>
        <w:rStyle w:val="PageNumber"/>
      </w:rPr>
      <w:fldChar w:fldCharType="end"/>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6BBE99" w14:textId="77777777" w:rsidR="00543834" w:rsidRDefault="00543834" w:rsidP="00CD6AD7">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33</w:t>
    </w:r>
    <w:r>
      <w:rPr>
        <w:rStyle w:val="PageNumber"/>
      </w:rPr>
      <w:fldChar w:fldCharType="end"/>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D5FB59" w14:textId="152DC43D" w:rsidR="00543834" w:rsidRDefault="00543834" w:rsidP="00CD6AD7">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7F6A93">
      <w:rPr>
        <w:rStyle w:val="PageNumber"/>
        <w:noProof/>
      </w:rPr>
      <w:t>21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7F6A93">
      <w:rPr>
        <w:rStyle w:val="PageNumber"/>
        <w:noProof/>
      </w:rPr>
      <w:t>34</w:t>
    </w:r>
    <w:r>
      <w:rPr>
        <w:rStyle w:val="PageNumber"/>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1B33B8" w14:textId="77777777" w:rsidR="007A35E6" w:rsidRDefault="007A35E6" w:rsidP="00CD6AD7">
      <w:r>
        <w:separator/>
      </w:r>
    </w:p>
  </w:footnote>
  <w:footnote w:type="continuationSeparator" w:id="0">
    <w:p w14:paraId="3ABF045F" w14:textId="77777777" w:rsidR="007A35E6" w:rsidRDefault="007A35E6" w:rsidP="00CD6AD7">
      <w:r>
        <w:continuationSeparator/>
      </w:r>
    </w:p>
  </w:footnote>
  <w:footnote w:id="1">
    <w:p w14:paraId="320A2307" w14:textId="77777777" w:rsidR="00543834" w:rsidRDefault="00543834" w:rsidP="00CD6AD7">
      <w:pPr>
        <w:pStyle w:val="FootnoteText"/>
      </w:pPr>
      <w:r>
        <w:rPr>
          <w:rStyle w:val="FootnoteReference"/>
        </w:rPr>
        <w:footnoteRef/>
      </w:r>
      <w:r>
        <w:t xml:space="preserve"> Amounts must coincide with the ones indicated under Total Cost of Financial proposal in Form FIN-2.</w:t>
      </w:r>
    </w:p>
  </w:footnote>
  <w:footnote w:id="2">
    <w:p w14:paraId="49EE8D6C" w14:textId="77777777" w:rsidR="00543834" w:rsidRPr="00F10D65" w:rsidRDefault="00543834" w:rsidP="00CD6AD7">
      <w:pPr>
        <w:pStyle w:val="FootnoteText"/>
        <w:jc w:val="both"/>
        <w:rPr>
          <w:b/>
          <w:i/>
        </w:rPr>
      </w:pPr>
      <w:r w:rsidRPr="00F10D65">
        <w:rPr>
          <w:rStyle w:val="FootnoteReference"/>
          <w:b/>
          <w:i/>
        </w:rPr>
        <w:footnoteRef/>
      </w:r>
      <w:r w:rsidRPr="00F10D65">
        <w:rPr>
          <w:b/>
          <w:i/>
        </w:rPr>
        <w:t xml:space="preserve"> The proof of stated qualifications shall be in the form of the copies of the degrees and diploma obtained, while for the professional experience </w:t>
      </w:r>
      <w:r>
        <w:rPr>
          <w:b/>
          <w:i/>
        </w:rPr>
        <w:t xml:space="preserve">the proof </w:t>
      </w:r>
      <w:r w:rsidRPr="00F10D65">
        <w:rPr>
          <w:b/>
          <w:i/>
        </w:rPr>
        <w:t xml:space="preserve">shall be either acknowledgement letters from the previous employers or copies of the </w:t>
      </w:r>
      <w:r>
        <w:rPr>
          <w:b/>
          <w:i/>
        </w:rPr>
        <w:t>Purchase Order/ Contract</w:t>
      </w:r>
      <w:r w:rsidRPr="00F10D65">
        <w:rPr>
          <w:b/>
          <w:i/>
        </w:rPr>
        <w:t xml:space="preserve"> signed with them. </w:t>
      </w:r>
    </w:p>
  </w:footnote>
  <w:footnote w:id="3">
    <w:p w14:paraId="5FB445D1" w14:textId="77777777" w:rsidR="00543834" w:rsidRDefault="00543834" w:rsidP="00CD6AD7">
      <w:pPr>
        <w:pStyle w:val="FootnoteText"/>
      </w:pPr>
      <w:r>
        <w:rPr>
          <w:rStyle w:val="FootnoteReference"/>
        </w:rPr>
        <w:footnoteRef/>
      </w:r>
      <w:r>
        <w:t xml:space="preserve"> Delete items that are not applicable or add other items as the case may be.</w:t>
      </w:r>
    </w:p>
  </w:footnote>
  <w:footnote w:id="4">
    <w:p w14:paraId="21E75E1C" w14:textId="77777777" w:rsidR="00543834" w:rsidRDefault="00543834" w:rsidP="00CD6AD7">
      <w:pPr>
        <w:pStyle w:val="FootnoteText"/>
      </w:pPr>
      <w:r>
        <w:rPr>
          <w:rStyle w:val="FootnoteReference"/>
        </w:rPr>
        <w:footnoteRef/>
      </w:r>
      <w:r>
        <w:t xml:space="preserve"> Delete items that are not applicable or add other items as the case may be.</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65138" w14:textId="77777777" w:rsidR="00543834" w:rsidRDefault="00543834">
    <w:pPr>
      <w:pStyle w:val="Header"/>
      <w:pBdr>
        <w:bottom w:val="single" w:sz="6" w:space="1" w:color="auto"/>
      </w:pBdr>
      <w:tabs>
        <w:tab w:val="clear" w:pos="4320"/>
        <w:tab w:val="clear" w:pos="8640"/>
        <w:tab w:val="right" w:pos="9090"/>
      </w:tabs>
      <w:ind w:right="-18"/>
      <w:rP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6</w:t>
    </w:r>
    <w:r>
      <w:rPr>
        <w:rStyle w:val="PageNumber"/>
        <w:sz w:val="20"/>
      </w:rPr>
      <w:fldChar w:fldCharType="end"/>
    </w:r>
    <w:r>
      <w:rPr>
        <w:sz w:val="20"/>
      </w:rPr>
      <w:tab/>
      <w:t>Sample Purchase Order:  Small Assignments - Lump Sum Payments</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1995FD" w14:textId="77777777" w:rsidR="00543834" w:rsidRDefault="00543834">
    <w:pPr>
      <w:pStyle w:val="Header"/>
    </w:pPr>
  </w:p>
  <w:p w14:paraId="109BD564" w14:textId="77777777" w:rsidR="00543834" w:rsidRDefault="00543834">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D6D8CF" w14:textId="77777777" w:rsidR="00543834" w:rsidRDefault="00543834">
    <w:pPr>
      <w:pStyle w:val="Header"/>
      <w:pBdr>
        <w:bottom w:val="single" w:sz="4" w:space="1" w:color="auto"/>
      </w:pBdr>
      <w:tabs>
        <w:tab w:val="clear" w:pos="4320"/>
        <w:tab w:val="clear" w:pos="8640"/>
        <w:tab w:val="right" w:pos="9000"/>
      </w:tabs>
      <w:ind w:right="2"/>
    </w:pPr>
    <w:r>
      <w:rPr>
        <w:rStyle w:val="PageNumber"/>
      </w:rPr>
      <w:fldChar w:fldCharType="begin"/>
    </w:r>
    <w:r>
      <w:rPr>
        <w:rStyle w:val="PageNumber"/>
      </w:rPr>
      <w:instrText xml:space="preserve"> PAGE </w:instrText>
    </w:r>
    <w:r>
      <w:rPr>
        <w:rStyle w:val="PageNumber"/>
      </w:rPr>
      <w:fldChar w:fldCharType="separate"/>
    </w:r>
    <w:r>
      <w:rPr>
        <w:rStyle w:val="PageNumber"/>
        <w:noProof/>
      </w:rPr>
      <w:t>32</w:t>
    </w:r>
    <w:r>
      <w:rPr>
        <w:rStyle w:val="PageNumber"/>
      </w:rPr>
      <w:fldChar w:fldCharType="end"/>
    </w:r>
    <w:r>
      <w:rPr>
        <w:rStyle w:val="PageNumber"/>
      </w:rPr>
      <w:tab/>
      <w:t>Section 3. Technical Proposal – Standard Forms</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0A7F55" w14:textId="77777777" w:rsidR="00543834" w:rsidRDefault="00543834">
    <w:pPr>
      <w:tabs>
        <w:tab w:val="left" w:pos="3402"/>
        <w:tab w:val="right" w:pos="9781"/>
      </w:tabs>
      <w:spacing w:after="480"/>
      <w:ind w:right="-143"/>
    </w:pPr>
    <w:r>
      <w:rPr>
        <w:b/>
      </w:rPr>
      <w:t>CURRICULUM VITAE</w:t>
    </w:r>
    <w:r>
      <w:tab/>
      <w:t>FAMILY NAME; First names</w:t>
    </w:r>
    <w:r>
      <w:fldChar w:fldCharType="begin"/>
    </w:r>
    <w:r>
      <w:instrText xml:space="preserve">  </w:instrText>
    </w:r>
    <w:r>
      <w:fldChar w:fldCharType="end"/>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42181D" w14:textId="77777777" w:rsidR="00543834" w:rsidRDefault="00543834">
    <w:pPr>
      <w:spacing w:after="480"/>
      <w:jc w:val="right"/>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1C3355" w14:textId="77777777" w:rsidR="00543834" w:rsidRDefault="00543834">
    <w:pPr>
      <w:pStyle w:val="Header"/>
      <w:pBdr>
        <w:bottom w:val="single" w:sz="6" w:space="1" w:color="auto"/>
      </w:pBdr>
      <w:tabs>
        <w:tab w:val="clear" w:pos="4320"/>
        <w:tab w:val="clear" w:pos="8640"/>
        <w:tab w:val="right" w:pos="9000"/>
      </w:tabs>
    </w:pPr>
    <w:r>
      <w:rPr>
        <w:rStyle w:val="PageNumber"/>
      </w:rPr>
      <w:fldChar w:fldCharType="begin"/>
    </w:r>
    <w:r>
      <w:rPr>
        <w:rStyle w:val="PageNumber"/>
      </w:rPr>
      <w:instrText xml:space="preserve"> PAGE </w:instrText>
    </w:r>
    <w:r>
      <w:rPr>
        <w:rStyle w:val="PageNumber"/>
      </w:rPr>
      <w:fldChar w:fldCharType="separate"/>
    </w:r>
    <w:r>
      <w:rPr>
        <w:rStyle w:val="PageNumber"/>
        <w:noProof/>
      </w:rPr>
      <w:t>38</w:t>
    </w:r>
    <w:r>
      <w:rPr>
        <w:rStyle w:val="PageNumber"/>
      </w:rPr>
      <w:fldChar w:fldCharType="end"/>
    </w:r>
    <w:r>
      <w:rPr>
        <w:rStyle w:val="PageNumber"/>
      </w:rPr>
      <w:tab/>
      <w:t>Section 3.  Technical Proposal - Standard Forms</w:t>
    </w: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80902D" w14:textId="77777777" w:rsidR="00543834" w:rsidRDefault="00543834">
    <w:pPr>
      <w:pStyle w:val="Header"/>
      <w:pBdr>
        <w:bottom w:val="single" w:sz="6" w:space="1" w:color="auto"/>
      </w:pBdr>
      <w:tabs>
        <w:tab w:val="clear" w:pos="8640"/>
        <w:tab w:val="right" w:pos="9090"/>
      </w:tabs>
      <w:ind w:right="-18"/>
    </w:pPr>
    <w:r>
      <w:rPr>
        <w:rStyle w:val="PageNumber"/>
      </w:rPr>
      <w:fldChar w:fldCharType="begin"/>
    </w:r>
    <w:r>
      <w:rPr>
        <w:rStyle w:val="PageNumber"/>
      </w:rPr>
      <w:instrText xml:space="preserve"> PAGE </w:instrText>
    </w:r>
    <w:r>
      <w:rPr>
        <w:rStyle w:val="PageNumber"/>
      </w:rPr>
      <w:fldChar w:fldCharType="separate"/>
    </w:r>
    <w:r>
      <w:rPr>
        <w:rStyle w:val="PageNumber"/>
        <w:noProof/>
      </w:rPr>
      <w:t>156</w:t>
    </w:r>
    <w:r>
      <w:rPr>
        <w:rStyle w:val="PageNumber"/>
      </w:rPr>
      <w:fldChar w:fldCharType="end"/>
    </w:r>
    <w:r>
      <w:tab/>
      <w:t>Annex IV</w:t>
    </w:r>
    <w:r>
      <w:tab/>
      <w:t>Small Assignments - Lump Sum Payments</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87789516"/>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760ABEB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2680AA8"/>
    <w:multiLevelType w:val="multilevel"/>
    <w:tmpl w:val="813A0EFA"/>
    <w:lvl w:ilvl="0">
      <w:start w:val="1"/>
      <w:numFmt w:val="decimal"/>
      <w:lvlText w:val="%1."/>
      <w:lvlJc w:val="left"/>
      <w:pPr>
        <w:ind w:left="1080" w:hanging="72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67E459D"/>
    <w:multiLevelType w:val="hybridMultilevel"/>
    <w:tmpl w:val="D2545DE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96A5512"/>
    <w:multiLevelType w:val="hybridMultilevel"/>
    <w:tmpl w:val="83445528"/>
    <w:lvl w:ilvl="0" w:tplc="D1205DB4">
      <w:start w:val="1"/>
      <w:numFmt w:val="lowerRoman"/>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0A5227D4"/>
    <w:multiLevelType w:val="hybridMultilevel"/>
    <w:tmpl w:val="4FB4022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0B6C633F"/>
    <w:multiLevelType w:val="multilevel"/>
    <w:tmpl w:val="65644CD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B9E6F65"/>
    <w:multiLevelType w:val="hybridMultilevel"/>
    <w:tmpl w:val="8B0A61A0"/>
    <w:lvl w:ilvl="0" w:tplc="684812B2">
      <w:start w:val="1"/>
      <w:numFmt w:val="lowerRoman"/>
      <w:lvlText w:val="(%1)"/>
      <w:lvlJc w:val="left"/>
      <w:pPr>
        <w:ind w:left="720" w:hanging="360"/>
      </w:pPr>
      <w:rPr>
        <w:rFonts w:hint="default"/>
        <w:color w:val="00000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0CD57A0D"/>
    <w:multiLevelType w:val="hybridMultilevel"/>
    <w:tmpl w:val="DC52E2A8"/>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4053AE"/>
    <w:multiLevelType w:val="hybridMultilevel"/>
    <w:tmpl w:val="F9CEF3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3566F7C"/>
    <w:multiLevelType w:val="hybridMultilevel"/>
    <w:tmpl w:val="24E61642"/>
    <w:lvl w:ilvl="0" w:tplc="0409000F">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4826B07"/>
    <w:multiLevelType w:val="hybridMultilevel"/>
    <w:tmpl w:val="83445528"/>
    <w:lvl w:ilvl="0" w:tplc="D1205DB4">
      <w:start w:val="1"/>
      <w:numFmt w:val="lowerRoman"/>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1636439C"/>
    <w:multiLevelType w:val="multilevel"/>
    <w:tmpl w:val="E848CCF6"/>
    <w:lvl w:ilvl="0">
      <w:start w:val="5"/>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080" w:hanging="1080"/>
      </w:pPr>
      <w:rPr>
        <w:rFonts w:hint="default"/>
        <w:b w:val="0"/>
      </w:rPr>
    </w:lvl>
    <w:lvl w:ilvl="4">
      <w:start w:val="1"/>
      <w:numFmt w:val="decimal"/>
      <w:isLgl/>
      <w:lvlText w:val="%1.%2.%3.%4.%5"/>
      <w:lvlJc w:val="left"/>
      <w:pPr>
        <w:ind w:left="1080" w:hanging="1080"/>
      </w:pPr>
      <w:rPr>
        <w:rFonts w:hint="default"/>
        <w:b w:val="0"/>
      </w:rPr>
    </w:lvl>
    <w:lvl w:ilvl="5">
      <w:start w:val="1"/>
      <w:numFmt w:val="decimal"/>
      <w:isLgl/>
      <w:lvlText w:val="%1.%2.%3.%4.%5.%6"/>
      <w:lvlJc w:val="left"/>
      <w:pPr>
        <w:ind w:left="1440" w:hanging="1440"/>
      </w:pPr>
      <w:rPr>
        <w:rFonts w:hint="default"/>
        <w:b w:val="0"/>
      </w:rPr>
    </w:lvl>
    <w:lvl w:ilvl="6">
      <w:start w:val="1"/>
      <w:numFmt w:val="decimal"/>
      <w:isLgl/>
      <w:lvlText w:val="%1.%2.%3.%4.%5.%6.%7"/>
      <w:lvlJc w:val="left"/>
      <w:pPr>
        <w:ind w:left="1440" w:hanging="1440"/>
      </w:pPr>
      <w:rPr>
        <w:rFonts w:hint="default"/>
        <w:b w:val="0"/>
      </w:rPr>
    </w:lvl>
    <w:lvl w:ilvl="7">
      <w:start w:val="1"/>
      <w:numFmt w:val="decimal"/>
      <w:isLgl/>
      <w:lvlText w:val="%1.%2.%3.%4.%5.%6.%7.%8"/>
      <w:lvlJc w:val="left"/>
      <w:pPr>
        <w:ind w:left="1800" w:hanging="1800"/>
      </w:pPr>
      <w:rPr>
        <w:rFonts w:hint="default"/>
        <w:b w:val="0"/>
      </w:rPr>
    </w:lvl>
    <w:lvl w:ilvl="8">
      <w:start w:val="1"/>
      <w:numFmt w:val="decimal"/>
      <w:isLgl/>
      <w:lvlText w:val="%1.%2.%3.%4.%5.%6.%7.%8.%9"/>
      <w:lvlJc w:val="left"/>
      <w:pPr>
        <w:ind w:left="1800" w:hanging="1800"/>
      </w:pPr>
      <w:rPr>
        <w:rFonts w:hint="default"/>
        <w:b w:val="0"/>
      </w:rPr>
    </w:lvl>
  </w:abstractNum>
  <w:abstractNum w:abstractNumId="13" w15:restartNumberingAfterBreak="0">
    <w:nsid w:val="1A795B9C"/>
    <w:multiLevelType w:val="multilevel"/>
    <w:tmpl w:val="9CCCEFBA"/>
    <w:name w:val="Heading"/>
    <w:lvl w:ilvl="0">
      <w:start w:val="1"/>
      <w:numFmt w:val="decimal"/>
      <w:lvlRestart w:val="0"/>
      <w:lvlText w:val="%1."/>
      <w:lvlJc w:val="left"/>
      <w:pPr>
        <w:tabs>
          <w:tab w:val="num" w:pos="850"/>
        </w:tabs>
        <w:ind w:left="850" w:hanging="850"/>
      </w:pPr>
      <w:rPr>
        <w:rFonts w:ascii="Arial" w:eastAsia="Times New Roman" w:hAnsi="Arial" w:cs="Arial"/>
      </w:r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1170"/>
        </w:tabs>
        <w:ind w:left="117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1C116BC8"/>
    <w:multiLevelType w:val="multilevel"/>
    <w:tmpl w:val="2BE0A38E"/>
    <w:lvl w:ilvl="0">
      <w:start w:val="4"/>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235A5F19"/>
    <w:multiLevelType w:val="hybridMultilevel"/>
    <w:tmpl w:val="64BE22C8"/>
    <w:lvl w:ilvl="0" w:tplc="75CEE79A">
      <w:start w:val="18"/>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88067B7"/>
    <w:multiLevelType w:val="hybridMultilevel"/>
    <w:tmpl w:val="4D2C11C2"/>
    <w:lvl w:ilvl="0" w:tplc="75CEE79A">
      <w:start w:val="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F4654AA"/>
    <w:multiLevelType w:val="multilevel"/>
    <w:tmpl w:val="9816FE4C"/>
    <w:lvl w:ilvl="0">
      <w:start w:val="6"/>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18" w15:restartNumberingAfterBreak="0">
    <w:nsid w:val="328B451E"/>
    <w:multiLevelType w:val="multilevel"/>
    <w:tmpl w:val="82C68A92"/>
    <w:lvl w:ilvl="0">
      <w:start w:val="1"/>
      <w:numFmt w:val="decimal"/>
      <w:lvlText w:val="%1."/>
      <w:lvlJc w:val="left"/>
      <w:pPr>
        <w:ind w:left="990" w:hanging="630"/>
      </w:pPr>
      <w:rPr>
        <w:rFonts w:hint="default"/>
      </w:rPr>
    </w:lvl>
    <w:lvl w:ilvl="1">
      <w:start w:val="1"/>
      <w:numFmt w:val="decimal"/>
      <w:isLgl/>
      <w:lvlText w:val="%1.%2"/>
      <w:lvlJc w:val="left"/>
      <w:pPr>
        <w:ind w:left="450" w:hanging="450"/>
      </w:pPr>
      <w:rPr>
        <w:rFonts w:hint="default"/>
        <w:b w:val="0"/>
      </w:rPr>
    </w:lvl>
    <w:lvl w:ilvl="2">
      <w:start w:val="1"/>
      <w:numFmt w:val="decimal"/>
      <w:isLgl/>
      <w:lvlText w:val="%1.%2.%3"/>
      <w:lvlJc w:val="left"/>
      <w:pPr>
        <w:ind w:left="2340" w:hanging="720"/>
      </w:pPr>
      <w:rPr>
        <w:rFonts w:hint="default"/>
        <w:b/>
      </w:rPr>
    </w:lvl>
    <w:lvl w:ilvl="3">
      <w:start w:val="1"/>
      <w:numFmt w:val="decimal"/>
      <w:isLgl/>
      <w:lvlText w:val="%1.%2.%3.%4"/>
      <w:lvlJc w:val="left"/>
      <w:pPr>
        <w:ind w:left="3330" w:hanging="1080"/>
      </w:pPr>
      <w:rPr>
        <w:rFonts w:hint="default"/>
        <w:b/>
      </w:rPr>
    </w:lvl>
    <w:lvl w:ilvl="4">
      <w:start w:val="1"/>
      <w:numFmt w:val="decimal"/>
      <w:isLgl/>
      <w:lvlText w:val="%1.%2.%3.%4.%5"/>
      <w:lvlJc w:val="left"/>
      <w:pPr>
        <w:ind w:left="3960" w:hanging="1080"/>
      </w:pPr>
      <w:rPr>
        <w:rFonts w:hint="default"/>
        <w:b/>
      </w:rPr>
    </w:lvl>
    <w:lvl w:ilvl="5">
      <w:start w:val="1"/>
      <w:numFmt w:val="decimal"/>
      <w:isLgl/>
      <w:lvlText w:val="%1.%2.%3.%4.%5.%6"/>
      <w:lvlJc w:val="left"/>
      <w:pPr>
        <w:ind w:left="4950" w:hanging="1440"/>
      </w:pPr>
      <w:rPr>
        <w:rFonts w:hint="default"/>
        <w:b/>
      </w:rPr>
    </w:lvl>
    <w:lvl w:ilvl="6">
      <w:start w:val="1"/>
      <w:numFmt w:val="decimal"/>
      <w:isLgl/>
      <w:lvlText w:val="%1.%2.%3.%4.%5.%6.%7"/>
      <w:lvlJc w:val="left"/>
      <w:pPr>
        <w:ind w:left="5580" w:hanging="1440"/>
      </w:pPr>
      <w:rPr>
        <w:rFonts w:hint="default"/>
        <w:b/>
      </w:rPr>
    </w:lvl>
    <w:lvl w:ilvl="7">
      <w:start w:val="1"/>
      <w:numFmt w:val="decimal"/>
      <w:isLgl/>
      <w:lvlText w:val="%1.%2.%3.%4.%5.%6.%7.%8"/>
      <w:lvlJc w:val="left"/>
      <w:pPr>
        <w:ind w:left="6570" w:hanging="1800"/>
      </w:pPr>
      <w:rPr>
        <w:rFonts w:hint="default"/>
        <w:b/>
      </w:rPr>
    </w:lvl>
    <w:lvl w:ilvl="8">
      <w:start w:val="1"/>
      <w:numFmt w:val="decimal"/>
      <w:isLgl/>
      <w:lvlText w:val="%1.%2.%3.%4.%5.%6.%7.%8.%9"/>
      <w:lvlJc w:val="left"/>
      <w:pPr>
        <w:ind w:left="7200" w:hanging="1800"/>
      </w:pPr>
      <w:rPr>
        <w:rFonts w:hint="default"/>
        <w:b/>
      </w:rPr>
    </w:lvl>
  </w:abstractNum>
  <w:abstractNum w:abstractNumId="19" w15:restartNumberingAfterBreak="0">
    <w:nsid w:val="32FA4B49"/>
    <w:multiLevelType w:val="hybridMultilevel"/>
    <w:tmpl w:val="FCE0B380"/>
    <w:lvl w:ilvl="0" w:tplc="0813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31441A1"/>
    <w:multiLevelType w:val="hybridMultilevel"/>
    <w:tmpl w:val="FB745216"/>
    <w:lvl w:ilvl="0" w:tplc="64EC1E9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CF00E18"/>
    <w:multiLevelType w:val="singleLevel"/>
    <w:tmpl w:val="4E1A982C"/>
    <w:lvl w:ilvl="0">
      <w:start w:val="1"/>
      <w:numFmt w:val="bullet"/>
      <w:lvlText w:val=""/>
      <w:lvlJc w:val="left"/>
      <w:pPr>
        <w:tabs>
          <w:tab w:val="num" w:pos="283"/>
        </w:tabs>
        <w:ind w:left="283" w:hanging="283"/>
      </w:pPr>
      <w:rPr>
        <w:rFonts w:ascii="Symbol" w:hAnsi="Symbol"/>
      </w:rPr>
    </w:lvl>
  </w:abstractNum>
  <w:abstractNum w:abstractNumId="22" w15:restartNumberingAfterBreak="0">
    <w:nsid w:val="3EAE6418"/>
    <w:multiLevelType w:val="hybridMultilevel"/>
    <w:tmpl w:val="C94C107E"/>
    <w:lvl w:ilvl="0" w:tplc="283C0080">
      <w:start w:val="1"/>
      <w:numFmt w:val="lowerRoman"/>
      <w:lvlText w:val="%1."/>
      <w:lvlJc w:val="right"/>
      <w:pPr>
        <w:ind w:left="720" w:hanging="360"/>
      </w:pPr>
      <w:rPr>
        <w:rFonts w:ascii="Times New Roman" w:hAnsi="Times New Roman" w:cs="Times New Roman"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1DD70BF"/>
    <w:multiLevelType w:val="multilevel"/>
    <w:tmpl w:val="D16479FA"/>
    <w:lvl w:ilvl="0">
      <w:start w:val="1"/>
      <w:numFmt w:val="upperRoman"/>
      <w:pStyle w:val="Outline4"/>
      <w:lvlText w:val="%1."/>
      <w:lvlJc w:val="right"/>
      <w:pPr>
        <w:tabs>
          <w:tab w:val="num" w:pos="432"/>
        </w:tabs>
        <w:ind w:left="432" w:hanging="432"/>
      </w:pPr>
    </w:lvl>
    <w:lvl w:ilvl="1">
      <w:start w:val="1"/>
      <w:numFmt w:val="upperLetter"/>
      <w:pStyle w:val="outlinebullet"/>
      <w:lvlText w:val="%2."/>
      <w:lvlJc w:val="left"/>
      <w:pPr>
        <w:tabs>
          <w:tab w:val="num" w:pos="1152"/>
        </w:tabs>
        <w:ind w:left="1152" w:hanging="576"/>
      </w:pPr>
    </w:lvl>
    <w:lvl w:ilvl="2">
      <w:start w:val="1"/>
      <w:numFmt w:val="decimal"/>
      <w:pStyle w:val="BodyText"/>
      <w:lvlText w:val="%3."/>
      <w:lvlJc w:val="left"/>
      <w:pPr>
        <w:tabs>
          <w:tab w:val="num" w:pos="1728"/>
        </w:tabs>
        <w:ind w:left="1728" w:hanging="432"/>
      </w:pPr>
    </w:lvl>
    <w:lvl w:ilvl="3">
      <w:start w:val="1"/>
      <w:numFmt w:val="lowerLetter"/>
      <w:pStyle w:val="BodyTextIndent"/>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4" w15:restartNumberingAfterBreak="0">
    <w:nsid w:val="431544A7"/>
    <w:multiLevelType w:val="hybridMultilevel"/>
    <w:tmpl w:val="E9D42C2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45587FE6"/>
    <w:multiLevelType w:val="hybridMultilevel"/>
    <w:tmpl w:val="D91EE02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9554FE5"/>
    <w:multiLevelType w:val="hybridMultilevel"/>
    <w:tmpl w:val="65C22338"/>
    <w:lvl w:ilvl="0" w:tplc="FFFFFFFF">
      <w:start w:val="1"/>
      <w:numFmt w:val="lowerLetter"/>
      <w:lvlText w:val="%1)"/>
      <w:lvlJc w:val="left"/>
      <w:pPr>
        <w:tabs>
          <w:tab w:val="num" w:pos="1080"/>
        </w:tabs>
        <w:ind w:left="1080" w:hanging="360"/>
      </w:pPr>
      <w:rPr>
        <w:rFonts w:hint="default"/>
      </w:rPr>
    </w:lvl>
    <w:lvl w:ilvl="1" w:tplc="8014EF92">
      <w:start w:val="1"/>
      <w:numFmt w:val="decimal"/>
      <w:lvlText w:val="%2."/>
      <w:lvlJc w:val="left"/>
      <w:pPr>
        <w:ind w:left="630" w:hanging="630"/>
      </w:pPr>
      <w:rPr>
        <w:rFonts w:hint="default"/>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7" w15:restartNumberingAfterBreak="0">
    <w:nsid w:val="6FD17042"/>
    <w:multiLevelType w:val="hybridMultilevel"/>
    <w:tmpl w:val="CA8AC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0BE7A4F"/>
    <w:multiLevelType w:val="hybridMultilevel"/>
    <w:tmpl w:val="E8A0E82A"/>
    <w:lvl w:ilvl="0" w:tplc="EAFEC564">
      <w:start w:val="1"/>
      <w:numFmt w:val="lowerRoman"/>
      <w:lvlText w:val="(%1)"/>
      <w:lvlJc w:val="left"/>
      <w:pPr>
        <w:ind w:left="720" w:hanging="360"/>
      </w:pPr>
      <w:rPr>
        <w:rFonts w:ascii="Arial" w:eastAsia="Calibri" w:hAnsi="Arial" w:cs="Arial"/>
        <w:color w:val="auto"/>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9" w15:restartNumberingAfterBreak="0">
    <w:nsid w:val="7101705A"/>
    <w:multiLevelType w:val="hybridMultilevel"/>
    <w:tmpl w:val="EAD69574"/>
    <w:styleLink w:val="ImportedStyle4"/>
    <w:lvl w:ilvl="0" w:tplc="321222EE">
      <w:start w:val="1"/>
      <w:numFmt w:val="lowerLetter"/>
      <w:lvlText w:val="(%1)"/>
      <w:lvlJc w:val="left"/>
      <w:pPr>
        <w:ind w:left="786"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77E60C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2B42E2E">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1FB0F2C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F9CFB1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3DC140E">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B176A06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6C0AE2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012D5AA">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0" w15:restartNumberingAfterBreak="0">
    <w:nsid w:val="72545847"/>
    <w:multiLevelType w:val="hybridMultilevel"/>
    <w:tmpl w:val="442C9EF6"/>
    <w:lvl w:ilvl="0" w:tplc="920A0064">
      <w:start w:val="1"/>
      <w:numFmt w:val="lowerLetter"/>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3387FC9"/>
    <w:multiLevelType w:val="hybridMultilevel"/>
    <w:tmpl w:val="ECAE853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2" w15:restartNumberingAfterBreak="0">
    <w:nsid w:val="797E1710"/>
    <w:multiLevelType w:val="singleLevel"/>
    <w:tmpl w:val="B030C604"/>
    <w:lvl w:ilvl="0">
      <w:start w:val="1"/>
      <w:numFmt w:val="bullet"/>
      <w:pStyle w:val="List"/>
      <w:lvlText w:val=""/>
      <w:lvlJc w:val="left"/>
      <w:pPr>
        <w:tabs>
          <w:tab w:val="num" w:pos="360"/>
        </w:tabs>
        <w:ind w:left="360" w:hanging="360"/>
      </w:pPr>
      <w:rPr>
        <w:rFonts w:ascii="Symbol" w:hAnsi="Symbol" w:hint="default"/>
      </w:rPr>
    </w:lvl>
  </w:abstractNum>
  <w:abstractNum w:abstractNumId="33" w15:restartNumberingAfterBreak="0">
    <w:nsid w:val="7DD941E8"/>
    <w:multiLevelType w:val="hybridMultilevel"/>
    <w:tmpl w:val="4E14D71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23"/>
  </w:num>
  <w:num w:numId="2">
    <w:abstractNumId w:val="32"/>
  </w:num>
  <w:num w:numId="3">
    <w:abstractNumId w:val="0"/>
  </w:num>
  <w:num w:numId="4">
    <w:abstractNumId w:val="1"/>
  </w:num>
  <w:num w:numId="5">
    <w:abstractNumId w:val="26"/>
  </w:num>
  <w:num w:numId="6">
    <w:abstractNumId w:val="18"/>
  </w:num>
  <w:num w:numId="7">
    <w:abstractNumId w:val="2"/>
  </w:num>
  <w:num w:numId="8">
    <w:abstractNumId w:val="3"/>
  </w:num>
  <w:num w:numId="9">
    <w:abstractNumId w:val="19"/>
  </w:num>
  <w:num w:numId="10">
    <w:abstractNumId w:val="16"/>
  </w:num>
  <w:num w:numId="11">
    <w:abstractNumId w:val="15"/>
  </w:num>
  <w:num w:numId="12">
    <w:abstractNumId w:val="29"/>
  </w:num>
  <w:num w:numId="13">
    <w:abstractNumId w:val="12"/>
  </w:num>
  <w:num w:numId="14">
    <w:abstractNumId w:val="10"/>
  </w:num>
  <w:num w:numId="15">
    <w:abstractNumId w:val="6"/>
  </w:num>
  <w:num w:numId="16">
    <w:abstractNumId w:val="8"/>
  </w:num>
  <w:num w:numId="17">
    <w:abstractNumId w:val="21"/>
    <w:lvlOverride w:ilvl="0">
      <w:startOverride w:val="1"/>
    </w:lvlOverride>
  </w:num>
  <w:num w:numId="18">
    <w:abstractNumId w:val="21"/>
    <w:lvlOverride w:ilvl="0">
      <w:startOverride w:val="1"/>
    </w:lvlOverride>
  </w:num>
  <w:num w:numId="19">
    <w:abstractNumId w:val="21"/>
  </w:num>
  <w:num w:numId="20">
    <w:abstractNumId w:val="24"/>
  </w:num>
  <w:num w:numId="21">
    <w:abstractNumId w:val="33"/>
  </w:num>
  <w:num w:numId="22">
    <w:abstractNumId w:val="30"/>
  </w:num>
  <w:num w:numId="23">
    <w:abstractNumId w:val="11"/>
  </w:num>
  <w:num w:numId="24">
    <w:abstractNumId w:val="17"/>
  </w:num>
  <w:num w:numId="25">
    <w:abstractNumId w:val="31"/>
  </w:num>
  <w:num w:numId="26">
    <w:abstractNumId w:val="5"/>
  </w:num>
  <w:num w:numId="27">
    <w:abstractNumId w:val="4"/>
  </w:num>
  <w:num w:numId="28">
    <w:abstractNumId w:val="7"/>
  </w:num>
  <w:num w:numId="29">
    <w:abstractNumId w:val="28"/>
  </w:num>
  <w:num w:numId="30">
    <w:abstractNumId w:val="25"/>
  </w:num>
  <w:num w:numId="31">
    <w:abstractNumId w:val="9"/>
  </w:num>
  <w:num w:numId="32">
    <w:abstractNumId w:val="22"/>
  </w:num>
  <w:num w:numId="33">
    <w:abstractNumId w:val="27"/>
  </w:num>
  <w:num w:numId="34">
    <w:abstractNumId w:val="14"/>
  </w:num>
  <w:num w:numId="35">
    <w:abstractNumId w:val="20"/>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AD7"/>
    <w:rsid w:val="000012C0"/>
    <w:rsid w:val="000255A0"/>
    <w:rsid w:val="0004208C"/>
    <w:rsid w:val="00063BEB"/>
    <w:rsid w:val="000A0587"/>
    <w:rsid w:val="000A4805"/>
    <w:rsid w:val="000A565E"/>
    <w:rsid w:val="000B769D"/>
    <w:rsid w:val="000D2C2D"/>
    <w:rsid w:val="000D5B82"/>
    <w:rsid w:val="00131389"/>
    <w:rsid w:val="00165741"/>
    <w:rsid w:val="001A5687"/>
    <w:rsid w:val="001C2CEA"/>
    <w:rsid w:val="001C68D2"/>
    <w:rsid w:val="001F28FA"/>
    <w:rsid w:val="001F6FAD"/>
    <w:rsid w:val="002010A2"/>
    <w:rsid w:val="00267C59"/>
    <w:rsid w:val="002747E7"/>
    <w:rsid w:val="00296E6C"/>
    <w:rsid w:val="002B6532"/>
    <w:rsid w:val="002E55D5"/>
    <w:rsid w:val="002F4715"/>
    <w:rsid w:val="002F5E54"/>
    <w:rsid w:val="003012F1"/>
    <w:rsid w:val="00312BB0"/>
    <w:rsid w:val="00312C24"/>
    <w:rsid w:val="00335BFE"/>
    <w:rsid w:val="00380C60"/>
    <w:rsid w:val="003B2C79"/>
    <w:rsid w:val="003B6E59"/>
    <w:rsid w:val="003C2914"/>
    <w:rsid w:val="003D1B0D"/>
    <w:rsid w:val="003D3813"/>
    <w:rsid w:val="003F189F"/>
    <w:rsid w:val="00402036"/>
    <w:rsid w:val="004172E4"/>
    <w:rsid w:val="00442406"/>
    <w:rsid w:val="004630EF"/>
    <w:rsid w:val="004C10D1"/>
    <w:rsid w:val="004F14A8"/>
    <w:rsid w:val="004F35D5"/>
    <w:rsid w:val="005009BA"/>
    <w:rsid w:val="00502E0F"/>
    <w:rsid w:val="0050768D"/>
    <w:rsid w:val="00507FD8"/>
    <w:rsid w:val="00543834"/>
    <w:rsid w:val="005544EB"/>
    <w:rsid w:val="0055728B"/>
    <w:rsid w:val="00570415"/>
    <w:rsid w:val="00570917"/>
    <w:rsid w:val="005762BD"/>
    <w:rsid w:val="00582DEE"/>
    <w:rsid w:val="00591E7E"/>
    <w:rsid w:val="00593E2A"/>
    <w:rsid w:val="005B160D"/>
    <w:rsid w:val="005D6B35"/>
    <w:rsid w:val="005E0723"/>
    <w:rsid w:val="00620088"/>
    <w:rsid w:val="00620D26"/>
    <w:rsid w:val="006308D4"/>
    <w:rsid w:val="00654119"/>
    <w:rsid w:val="00694166"/>
    <w:rsid w:val="00694451"/>
    <w:rsid w:val="006970B4"/>
    <w:rsid w:val="006A6107"/>
    <w:rsid w:val="00723A29"/>
    <w:rsid w:val="00741BD1"/>
    <w:rsid w:val="00743974"/>
    <w:rsid w:val="00754A17"/>
    <w:rsid w:val="00757D32"/>
    <w:rsid w:val="00757EB3"/>
    <w:rsid w:val="007A35E6"/>
    <w:rsid w:val="007B4D3B"/>
    <w:rsid w:val="007C022C"/>
    <w:rsid w:val="007F6A93"/>
    <w:rsid w:val="008002C6"/>
    <w:rsid w:val="00804F86"/>
    <w:rsid w:val="00824FDA"/>
    <w:rsid w:val="00834A06"/>
    <w:rsid w:val="00852CB1"/>
    <w:rsid w:val="008538DE"/>
    <w:rsid w:val="00881202"/>
    <w:rsid w:val="008F4E16"/>
    <w:rsid w:val="00900EA1"/>
    <w:rsid w:val="00952A84"/>
    <w:rsid w:val="00953D3F"/>
    <w:rsid w:val="00966246"/>
    <w:rsid w:val="00966D70"/>
    <w:rsid w:val="009C1352"/>
    <w:rsid w:val="00A049A9"/>
    <w:rsid w:val="00A0696F"/>
    <w:rsid w:val="00A12430"/>
    <w:rsid w:val="00A14837"/>
    <w:rsid w:val="00A30A63"/>
    <w:rsid w:val="00A4050B"/>
    <w:rsid w:val="00A64263"/>
    <w:rsid w:val="00A9046C"/>
    <w:rsid w:val="00AB13D8"/>
    <w:rsid w:val="00AF30E3"/>
    <w:rsid w:val="00B06968"/>
    <w:rsid w:val="00B4574F"/>
    <w:rsid w:val="00B549C0"/>
    <w:rsid w:val="00B648FB"/>
    <w:rsid w:val="00B800A3"/>
    <w:rsid w:val="00B82987"/>
    <w:rsid w:val="00B87616"/>
    <w:rsid w:val="00BB0B61"/>
    <w:rsid w:val="00BB1C8F"/>
    <w:rsid w:val="00BB7D05"/>
    <w:rsid w:val="00C14B2D"/>
    <w:rsid w:val="00C1780C"/>
    <w:rsid w:val="00C32484"/>
    <w:rsid w:val="00C66769"/>
    <w:rsid w:val="00C75CE4"/>
    <w:rsid w:val="00C842F7"/>
    <w:rsid w:val="00CB6E6B"/>
    <w:rsid w:val="00CD6AD7"/>
    <w:rsid w:val="00CE520E"/>
    <w:rsid w:val="00CE6016"/>
    <w:rsid w:val="00D11740"/>
    <w:rsid w:val="00D22AD0"/>
    <w:rsid w:val="00D568D5"/>
    <w:rsid w:val="00D66DA3"/>
    <w:rsid w:val="00D72017"/>
    <w:rsid w:val="00D85B31"/>
    <w:rsid w:val="00DB2C6A"/>
    <w:rsid w:val="00DC66DB"/>
    <w:rsid w:val="00DC7408"/>
    <w:rsid w:val="00DF4365"/>
    <w:rsid w:val="00E206ED"/>
    <w:rsid w:val="00E22D43"/>
    <w:rsid w:val="00E626D6"/>
    <w:rsid w:val="00E950E0"/>
    <w:rsid w:val="00EA6EFA"/>
    <w:rsid w:val="00EC082E"/>
    <w:rsid w:val="00F111E1"/>
    <w:rsid w:val="00F42E9E"/>
    <w:rsid w:val="00F537CB"/>
    <w:rsid w:val="00F55FFC"/>
    <w:rsid w:val="00F83DDC"/>
    <w:rsid w:val="00F92D10"/>
    <w:rsid w:val="00FB0E1E"/>
    <w:rsid w:val="00FB70A8"/>
    <w:rsid w:val="00FF06CF"/>
    <w:rsid w:val="00FF17A7"/>
    <w:rsid w:val="00FF20C4"/>
    <w:rsid w:val="00FF3E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DF5A9"/>
  <w15:chartTrackingRefBased/>
  <w15:docId w15:val="{889CBECF-6B4D-43A4-B67D-0784E5559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6AD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CD6AD7"/>
    <w:pPr>
      <w:keepNext/>
      <w:jc w:val="right"/>
      <w:outlineLvl w:val="0"/>
    </w:pPr>
    <w:rPr>
      <w:b/>
      <w:bCs/>
    </w:rPr>
  </w:style>
  <w:style w:type="paragraph" w:styleId="Heading2">
    <w:name w:val="heading 2"/>
    <w:basedOn w:val="Normal"/>
    <w:next w:val="Normal"/>
    <w:link w:val="Heading2Char"/>
    <w:qFormat/>
    <w:rsid w:val="00CD6AD7"/>
    <w:pPr>
      <w:keepNext/>
      <w:jc w:val="center"/>
      <w:outlineLvl w:val="1"/>
    </w:pPr>
    <w:rPr>
      <w:b/>
      <w:bCs/>
    </w:rPr>
  </w:style>
  <w:style w:type="paragraph" w:styleId="Heading3">
    <w:name w:val="heading 3"/>
    <w:basedOn w:val="Normal"/>
    <w:next w:val="Normal"/>
    <w:link w:val="Heading3Char"/>
    <w:qFormat/>
    <w:rsid w:val="00CD6AD7"/>
    <w:pPr>
      <w:keepNext/>
      <w:ind w:left="1080"/>
      <w:outlineLvl w:val="2"/>
    </w:pPr>
    <w:rPr>
      <w:u w:val="single"/>
    </w:rPr>
  </w:style>
  <w:style w:type="paragraph" w:styleId="Heading4">
    <w:name w:val="heading 4"/>
    <w:aliases w:val=" Sub-Clause Sub-paragraph"/>
    <w:basedOn w:val="Normal"/>
    <w:next w:val="Normal"/>
    <w:link w:val="Heading4Char"/>
    <w:qFormat/>
    <w:rsid w:val="00CD6AD7"/>
    <w:pPr>
      <w:keepNext/>
      <w:jc w:val="right"/>
      <w:outlineLvl w:val="3"/>
    </w:pPr>
    <w:rPr>
      <w:b/>
      <w:u w:val="single"/>
    </w:rPr>
  </w:style>
  <w:style w:type="paragraph" w:styleId="Heading5">
    <w:name w:val="heading 5"/>
    <w:basedOn w:val="Normal"/>
    <w:next w:val="Normal"/>
    <w:link w:val="Heading5Char"/>
    <w:qFormat/>
    <w:rsid w:val="00CD6AD7"/>
    <w:pPr>
      <w:keepNext/>
      <w:ind w:left="720" w:firstLine="360"/>
      <w:jc w:val="right"/>
      <w:outlineLvl w:val="4"/>
    </w:pPr>
    <w:rPr>
      <w:bCs/>
      <w:u w:val="single"/>
    </w:rPr>
  </w:style>
  <w:style w:type="paragraph" w:styleId="Heading6">
    <w:name w:val="heading 6"/>
    <w:basedOn w:val="Normal"/>
    <w:next w:val="Normal"/>
    <w:link w:val="Heading6Char"/>
    <w:qFormat/>
    <w:rsid w:val="00CD6AD7"/>
    <w:pPr>
      <w:keepNext/>
      <w:ind w:left="720" w:firstLine="360"/>
      <w:jc w:val="center"/>
      <w:outlineLvl w:val="5"/>
    </w:pPr>
    <w:rPr>
      <w:bCs/>
      <w:u w:val="single"/>
    </w:rPr>
  </w:style>
  <w:style w:type="paragraph" w:styleId="Heading7">
    <w:name w:val="heading 7"/>
    <w:basedOn w:val="Normal"/>
    <w:next w:val="Normal"/>
    <w:link w:val="Heading7Char"/>
    <w:qFormat/>
    <w:rsid w:val="00CD6AD7"/>
    <w:pPr>
      <w:keepNext/>
      <w:jc w:val="center"/>
      <w:outlineLvl w:val="6"/>
    </w:pPr>
    <w:rPr>
      <w:b/>
      <w:sz w:val="16"/>
    </w:rPr>
  </w:style>
  <w:style w:type="paragraph" w:styleId="Heading8">
    <w:name w:val="heading 8"/>
    <w:basedOn w:val="Normal"/>
    <w:next w:val="Normal"/>
    <w:link w:val="Heading8Char"/>
    <w:qFormat/>
    <w:rsid w:val="00CD6AD7"/>
    <w:pPr>
      <w:keepNext/>
      <w:outlineLvl w:val="7"/>
    </w:pPr>
    <w:rPr>
      <w:bCs/>
      <w:sz w:val="18"/>
      <w:u w:val="single"/>
    </w:rPr>
  </w:style>
  <w:style w:type="paragraph" w:styleId="Heading9">
    <w:name w:val="heading 9"/>
    <w:basedOn w:val="Normal"/>
    <w:next w:val="Normal"/>
    <w:link w:val="Heading9Char"/>
    <w:qFormat/>
    <w:rsid w:val="00CD6AD7"/>
    <w:pPr>
      <w:keepNext/>
      <w:outlineLvl w:val="8"/>
    </w:pPr>
    <w:rPr>
      <w:bCs/>
      <w:sz w:val="1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D6AD7"/>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rsid w:val="00CD6AD7"/>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CD6AD7"/>
    <w:rPr>
      <w:rFonts w:ascii="Times New Roman" w:eastAsia="Times New Roman" w:hAnsi="Times New Roman" w:cs="Times New Roman"/>
      <w:sz w:val="24"/>
      <w:szCs w:val="24"/>
      <w:u w:val="single"/>
    </w:rPr>
  </w:style>
  <w:style w:type="character" w:customStyle="1" w:styleId="Heading4Char">
    <w:name w:val="Heading 4 Char"/>
    <w:aliases w:val=" Sub-Clause Sub-paragraph Char"/>
    <w:basedOn w:val="DefaultParagraphFont"/>
    <w:link w:val="Heading4"/>
    <w:rsid w:val="00CD6AD7"/>
    <w:rPr>
      <w:rFonts w:ascii="Times New Roman" w:eastAsia="Times New Roman" w:hAnsi="Times New Roman" w:cs="Times New Roman"/>
      <w:b/>
      <w:sz w:val="24"/>
      <w:szCs w:val="24"/>
      <w:u w:val="single"/>
    </w:rPr>
  </w:style>
  <w:style w:type="character" w:customStyle="1" w:styleId="Heading5Char">
    <w:name w:val="Heading 5 Char"/>
    <w:basedOn w:val="DefaultParagraphFont"/>
    <w:link w:val="Heading5"/>
    <w:rsid w:val="00CD6AD7"/>
    <w:rPr>
      <w:rFonts w:ascii="Times New Roman" w:eastAsia="Times New Roman" w:hAnsi="Times New Roman" w:cs="Times New Roman"/>
      <w:bCs/>
      <w:sz w:val="24"/>
      <w:szCs w:val="24"/>
      <w:u w:val="single"/>
    </w:rPr>
  </w:style>
  <w:style w:type="character" w:customStyle="1" w:styleId="Heading6Char">
    <w:name w:val="Heading 6 Char"/>
    <w:basedOn w:val="DefaultParagraphFont"/>
    <w:link w:val="Heading6"/>
    <w:rsid w:val="00CD6AD7"/>
    <w:rPr>
      <w:rFonts w:ascii="Times New Roman" w:eastAsia="Times New Roman" w:hAnsi="Times New Roman" w:cs="Times New Roman"/>
      <w:bCs/>
      <w:sz w:val="24"/>
      <w:szCs w:val="24"/>
      <w:u w:val="single"/>
    </w:rPr>
  </w:style>
  <w:style w:type="character" w:customStyle="1" w:styleId="Heading7Char">
    <w:name w:val="Heading 7 Char"/>
    <w:basedOn w:val="DefaultParagraphFont"/>
    <w:link w:val="Heading7"/>
    <w:rsid w:val="00CD6AD7"/>
    <w:rPr>
      <w:rFonts w:ascii="Times New Roman" w:eastAsia="Times New Roman" w:hAnsi="Times New Roman" w:cs="Times New Roman"/>
      <w:b/>
      <w:sz w:val="16"/>
      <w:szCs w:val="24"/>
    </w:rPr>
  </w:style>
  <w:style w:type="character" w:customStyle="1" w:styleId="Heading8Char">
    <w:name w:val="Heading 8 Char"/>
    <w:basedOn w:val="DefaultParagraphFont"/>
    <w:link w:val="Heading8"/>
    <w:rsid w:val="00CD6AD7"/>
    <w:rPr>
      <w:rFonts w:ascii="Times New Roman" w:eastAsia="Times New Roman" w:hAnsi="Times New Roman" w:cs="Times New Roman"/>
      <w:bCs/>
      <w:sz w:val="18"/>
      <w:szCs w:val="24"/>
      <w:u w:val="single"/>
    </w:rPr>
  </w:style>
  <w:style w:type="character" w:customStyle="1" w:styleId="Heading9Char">
    <w:name w:val="Heading 9 Char"/>
    <w:basedOn w:val="DefaultParagraphFont"/>
    <w:link w:val="Heading9"/>
    <w:rsid w:val="00CD6AD7"/>
    <w:rPr>
      <w:rFonts w:ascii="Times New Roman" w:eastAsia="Times New Roman" w:hAnsi="Times New Roman" w:cs="Times New Roman"/>
      <w:bCs/>
      <w:sz w:val="16"/>
      <w:szCs w:val="24"/>
      <w:u w:val="single"/>
    </w:rPr>
  </w:style>
  <w:style w:type="paragraph" w:styleId="FootnoteText">
    <w:name w:val="footnote text"/>
    <w:basedOn w:val="Normal"/>
    <w:link w:val="FootnoteTextChar"/>
    <w:semiHidden/>
    <w:rsid w:val="00CD6AD7"/>
    <w:rPr>
      <w:sz w:val="20"/>
      <w:szCs w:val="20"/>
    </w:rPr>
  </w:style>
  <w:style w:type="character" w:customStyle="1" w:styleId="FootnoteTextChar">
    <w:name w:val="Footnote Text Char"/>
    <w:basedOn w:val="DefaultParagraphFont"/>
    <w:link w:val="FootnoteText"/>
    <w:semiHidden/>
    <w:rsid w:val="00CD6AD7"/>
    <w:rPr>
      <w:rFonts w:ascii="Times New Roman" w:eastAsia="Times New Roman" w:hAnsi="Times New Roman" w:cs="Times New Roman"/>
      <w:sz w:val="20"/>
      <w:szCs w:val="20"/>
    </w:rPr>
  </w:style>
  <w:style w:type="character" w:styleId="FootnoteReference">
    <w:name w:val="footnote reference"/>
    <w:uiPriority w:val="99"/>
    <w:semiHidden/>
    <w:rsid w:val="00CD6AD7"/>
    <w:rPr>
      <w:vertAlign w:val="superscript"/>
    </w:rPr>
  </w:style>
  <w:style w:type="paragraph" w:customStyle="1" w:styleId="ChapterNumber">
    <w:name w:val="ChapterNumber"/>
    <w:basedOn w:val="Normal"/>
    <w:next w:val="Normal"/>
    <w:rsid w:val="00CD6AD7"/>
    <w:pPr>
      <w:spacing w:after="360"/>
    </w:pPr>
  </w:style>
  <w:style w:type="paragraph" w:customStyle="1" w:styleId="Outline1">
    <w:name w:val="Outline1"/>
    <w:basedOn w:val="Outline"/>
    <w:next w:val="Outline2"/>
    <w:rsid w:val="00CD6AD7"/>
    <w:pPr>
      <w:keepNext/>
      <w:tabs>
        <w:tab w:val="num" w:pos="360"/>
      </w:tabs>
      <w:ind w:left="360" w:hanging="360"/>
    </w:pPr>
  </w:style>
  <w:style w:type="paragraph" w:customStyle="1" w:styleId="Outline">
    <w:name w:val="Outline"/>
    <w:basedOn w:val="Normal"/>
    <w:rsid w:val="00CD6AD7"/>
    <w:pPr>
      <w:spacing w:before="240"/>
    </w:pPr>
    <w:rPr>
      <w:kern w:val="28"/>
    </w:rPr>
  </w:style>
  <w:style w:type="paragraph" w:customStyle="1" w:styleId="Outline2">
    <w:name w:val="Outline2"/>
    <w:basedOn w:val="Normal"/>
    <w:rsid w:val="00CD6AD7"/>
    <w:pPr>
      <w:tabs>
        <w:tab w:val="num" w:pos="864"/>
      </w:tabs>
      <w:spacing w:before="240"/>
      <w:ind w:left="864" w:hanging="504"/>
    </w:pPr>
    <w:rPr>
      <w:kern w:val="28"/>
    </w:rPr>
  </w:style>
  <w:style w:type="paragraph" w:customStyle="1" w:styleId="Outline3">
    <w:name w:val="Outline3"/>
    <w:basedOn w:val="Normal"/>
    <w:rsid w:val="00CD6AD7"/>
    <w:pPr>
      <w:tabs>
        <w:tab w:val="num" w:pos="1368"/>
      </w:tabs>
      <w:spacing w:before="240"/>
      <w:ind w:left="1368" w:hanging="504"/>
    </w:pPr>
    <w:rPr>
      <w:kern w:val="28"/>
    </w:rPr>
  </w:style>
  <w:style w:type="paragraph" w:customStyle="1" w:styleId="Outline4">
    <w:name w:val="Outline4"/>
    <w:basedOn w:val="Normal"/>
    <w:rsid w:val="00CD6AD7"/>
    <w:pPr>
      <w:numPr>
        <w:numId w:val="1"/>
      </w:numPr>
      <w:tabs>
        <w:tab w:val="clear" w:pos="432"/>
        <w:tab w:val="num" w:pos="1872"/>
      </w:tabs>
      <w:spacing w:before="240"/>
      <w:ind w:left="1872" w:hanging="504"/>
    </w:pPr>
    <w:rPr>
      <w:kern w:val="28"/>
    </w:rPr>
  </w:style>
  <w:style w:type="paragraph" w:customStyle="1" w:styleId="outlinebullet">
    <w:name w:val="outlinebullet"/>
    <w:basedOn w:val="Normal"/>
    <w:rsid w:val="00CD6AD7"/>
    <w:pPr>
      <w:numPr>
        <w:ilvl w:val="1"/>
        <w:numId w:val="1"/>
      </w:numPr>
      <w:tabs>
        <w:tab w:val="clear" w:pos="1152"/>
        <w:tab w:val="left" w:pos="1440"/>
      </w:tabs>
      <w:spacing w:before="120"/>
      <w:ind w:left="1440" w:hanging="450"/>
    </w:pPr>
  </w:style>
  <w:style w:type="paragraph" w:styleId="BodyText">
    <w:name w:val="Body Text"/>
    <w:basedOn w:val="Normal"/>
    <w:link w:val="BodyTextChar"/>
    <w:rsid w:val="00CD6AD7"/>
    <w:pPr>
      <w:numPr>
        <w:ilvl w:val="2"/>
        <w:numId w:val="1"/>
      </w:numPr>
      <w:tabs>
        <w:tab w:val="clear" w:pos="1728"/>
        <w:tab w:val="center" w:pos="4680"/>
      </w:tabs>
      <w:spacing w:line="275" w:lineRule="atLeast"/>
      <w:ind w:left="0" w:firstLine="0"/>
      <w:jc w:val="center"/>
    </w:pPr>
    <w:rPr>
      <w:b/>
    </w:rPr>
  </w:style>
  <w:style w:type="character" w:customStyle="1" w:styleId="BodyTextChar">
    <w:name w:val="Body Text Char"/>
    <w:basedOn w:val="DefaultParagraphFont"/>
    <w:link w:val="BodyText"/>
    <w:rsid w:val="00CD6AD7"/>
    <w:rPr>
      <w:rFonts w:ascii="Times New Roman" w:eastAsia="Times New Roman" w:hAnsi="Times New Roman" w:cs="Times New Roman"/>
      <w:b/>
      <w:sz w:val="24"/>
      <w:szCs w:val="24"/>
    </w:rPr>
  </w:style>
  <w:style w:type="paragraph" w:styleId="BodyTextIndent">
    <w:name w:val="Body Text Indent"/>
    <w:basedOn w:val="Normal"/>
    <w:link w:val="BodyTextIndentChar"/>
    <w:rsid w:val="00CD6AD7"/>
    <w:pPr>
      <w:numPr>
        <w:ilvl w:val="3"/>
        <w:numId w:val="1"/>
      </w:numPr>
      <w:tabs>
        <w:tab w:val="clear" w:pos="2304"/>
        <w:tab w:val="left" w:pos="0"/>
        <w:tab w:val="right" w:leader="dot" w:pos="8640"/>
      </w:tabs>
      <w:ind w:left="0" w:hanging="720"/>
      <w:jc w:val="both"/>
    </w:pPr>
  </w:style>
  <w:style w:type="character" w:customStyle="1" w:styleId="BodyTextIndentChar">
    <w:name w:val="Body Text Indent Char"/>
    <w:basedOn w:val="DefaultParagraphFont"/>
    <w:link w:val="BodyTextIndent"/>
    <w:rsid w:val="00CD6AD7"/>
    <w:rPr>
      <w:rFonts w:ascii="Times New Roman" w:eastAsia="Times New Roman" w:hAnsi="Times New Roman" w:cs="Times New Roman"/>
      <w:sz w:val="24"/>
      <w:szCs w:val="24"/>
    </w:rPr>
  </w:style>
  <w:style w:type="paragraph" w:styleId="List">
    <w:name w:val="List"/>
    <w:basedOn w:val="Normal"/>
    <w:rsid w:val="00CD6AD7"/>
    <w:pPr>
      <w:numPr>
        <w:numId w:val="2"/>
      </w:numPr>
      <w:tabs>
        <w:tab w:val="clear" w:pos="360"/>
      </w:tabs>
    </w:pPr>
  </w:style>
  <w:style w:type="paragraph" w:styleId="List2">
    <w:name w:val="List 2"/>
    <w:basedOn w:val="Normal"/>
    <w:rsid w:val="00CD6AD7"/>
    <w:pPr>
      <w:ind w:left="720" w:hanging="360"/>
    </w:pPr>
  </w:style>
  <w:style w:type="paragraph" w:styleId="List3">
    <w:name w:val="List 3"/>
    <w:basedOn w:val="Normal"/>
    <w:rsid w:val="00CD6AD7"/>
    <w:pPr>
      <w:ind w:left="1080" w:hanging="360"/>
    </w:pPr>
  </w:style>
  <w:style w:type="paragraph" w:styleId="MessageHeader">
    <w:name w:val="Message Header"/>
    <w:basedOn w:val="Normal"/>
    <w:link w:val="MessageHeaderChar"/>
    <w:rsid w:val="00CD6AD7"/>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character" w:customStyle="1" w:styleId="MessageHeaderChar">
    <w:name w:val="Message Header Char"/>
    <w:basedOn w:val="DefaultParagraphFont"/>
    <w:link w:val="MessageHeader"/>
    <w:rsid w:val="00CD6AD7"/>
    <w:rPr>
      <w:rFonts w:ascii="Arial" w:eastAsia="Times New Roman" w:hAnsi="Arial" w:cs="Times New Roman"/>
      <w:sz w:val="24"/>
      <w:szCs w:val="24"/>
      <w:shd w:val="pct20" w:color="auto" w:fill="auto"/>
    </w:rPr>
  </w:style>
  <w:style w:type="paragraph" w:styleId="Salutation">
    <w:name w:val="Salutation"/>
    <w:basedOn w:val="Normal"/>
    <w:next w:val="Normal"/>
    <w:link w:val="SalutationChar"/>
    <w:rsid w:val="00CD6AD7"/>
  </w:style>
  <w:style w:type="character" w:customStyle="1" w:styleId="SalutationChar">
    <w:name w:val="Salutation Char"/>
    <w:basedOn w:val="DefaultParagraphFont"/>
    <w:link w:val="Salutation"/>
    <w:rsid w:val="00CD6AD7"/>
    <w:rPr>
      <w:rFonts w:ascii="Times New Roman" w:eastAsia="Times New Roman" w:hAnsi="Times New Roman" w:cs="Times New Roman"/>
      <w:sz w:val="24"/>
      <w:szCs w:val="24"/>
    </w:rPr>
  </w:style>
  <w:style w:type="paragraph" w:styleId="Closing">
    <w:name w:val="Closing"/>
    <w:basedOn w:val="Normal"/>
    <w:link w:val="ClosingChar"/>
    <w:rsid w:val="00CD6AD7"/>
    <w:pPr>
      <w:ind w:left="4320"/>
    </w:pPr>
  </w:style>
  <w:style w:type="character" w:customStyle="1" w:styleId="ClosingChar">
    <w:name w:val="Closing Char"/>
    <w:basedOn w:val="DefaultParagraphFont"/>
    <w:link w:val="Closing"/>
    <w:rsid w:val="00CD6AD7"/>
    <w:rPr>
      <w:rFonts w:ascii="Times New Roman" w:eastAsia="Times New Roman" w:hAnsi="Times New Roman" w:cs="Times New Roman"/>
      <w:sz w:val="24"/>
      <w:szCs w:val="24"/>
    </w:rPr>
  </w:style>
  <w:style w:type="paragraph" w:styleId="Date">
    <w:name w:val="Date"/>
    <w:basedOn w:val="Normal"/>
    <w:next w:val="Normal"/>
    <w:link w:val="DateChar"/>
    <w:rsid w:val="00CD6AD7"/>
  </w:style>
  <w:style w:type="character" w:customStyle="1" w:styleId="DateChar">
    <w:name w:val="Date Char"/>
    <w:basedOn w:val="DefaultParagraphFont"/>
    <w:link w:val="Date"/>
    <w:rsid w:val="00CD6AD7"/>
    <w:rPr>
      <w:rFonts w:ascii="Times New Roman" w:eastAsia="Times New Roman" w:hAnsi="Times New Roman" w:cs="Times New Roman"/>
      <w:sz w:val="24"/>
      <w:szCs w:val="24"/>
    </w:rPr>
  </w:style>
  <w:style w:type="paragraph" w:styleId="ListContinue">
    <w:name w:val="List Continue"/>
    <w:basedOn w:val="Normal"/>
    <w:rsid w:val="00CD6AD7"/>
    <w:pPr>
      <w:spacing w:after="120"/>
      <w:ind w:left="360"/>
    </w:pPr>
  </w:style>
  <w:style w:type="paragraph" w:styleId="ListContinue2">
    <w:name w:val="List Continue 2"/>
    <w:basedOn w:val="Normal"/>
    <w:rsid w:val="00CD6AD7"/>
    <w:pPr>
      <w:spacing w:after="120"/>
      <w:ind w:left="720"/>
    </w:pPr>
  </w:style>
  <w:style w:type="paragraph" w:styleId="ListContinue3">
    <w:name w:val="List Continue 3"/>
    <w:basedOn w:val="Normal"/>
    <w:rsid w:val="00CD6AD7"/>
    <w:pPr>
      <w:spacing w:after="120"/>
      <w:ind w:left="1080"/>
    </w:pPr>
  </w:style>
  <w:style w:type="paragraph" w:styleId="Signature">
    <w:name w:val="Signature"/>
    <w:basedOn w:val="Normal"/>
    <w:link w:val="SignatureChar"/>
    <w:rsid w:val="00CD6AD7"/>
    <w:pPr>
      <w:ind w:left="4320"/>
    </w:pPr>
  </w:style>
  <w:style w:type="character" w:customStyle="1" w:styleId="SignatureChar">
    <w:name w:val="Signature Char"/>
    <w:basedOn w:val="DefaultParagraphFont"/>
    <w:link w:val="Signature"/>
    <w:rsid w:val="00CD6AD7"/>
    <w:rPr>
      <w:rFonts w:ascii="Times New Roman" w:eastAsia="Times New Roman" w:hAnsi="Times New Roman" w:cs="Times New Roman"/>
      <w:sz w:val="24"/>
      <w:szCs w:val="24"/>
    </w:rPr>
  </w:style>
  <w:style w:type="paragraph" w:customStyle="1" w:styleId="ReferenceLine">
    <w:name w:val="Reference Line"/>
    <w:basedOn w:val="BodyText"/>
    <w:rsid w:val="00CD6AD7"/>
  </w:style>
  <w:style w:type="paragraph" w:styleId="NormalIndent">
    <w:name w:val="Normal Indent"/>
    <w:basedOn w:val="Normal"/>
    <w:rsid w:val="00CD6AD7"/>
    <w:pPr>
      <w:ind w:left="720"/>
    </w:pPr>
  </w:style>
  <w:style w:type="paragraph" w:styleId="BodyTextIndent2">
    <w:name w:val="Body Text Indent 2"/>
    <w:basedOn w:val="Normal"/>
    <w:link w:val="BodyTextIndent2Char"/>
    <w:rsid w:val="00CD6AD7"/>
    <w:pPr>
      <w:ind w:left="1440" w:hanging="720"/>
    </w:pPr>
  </w:style>
  <w:style w:type="character" w:customStyle="1" w:styleId="BodyTextIndent2Char">
    <w:name w:val="Body Text Indent 2 Char"/>
    <w:basedOn w:val="DefaultParagraphFont"/>
    <w:link w:val="BodyTextIndent2"/>
    <w:rsid w:val="00CD6AD7"/>
    <w:rPr>
      <w:rFonts w:ascii="Times New Roman" w:eastAsia="Times New Roman" w:hAnsi="Times New Roman" w:cs="Times New Roman"/>
      <w:sz w:val="24"/>
      <w:szCs w:val="24"/>
    </w:rPr>
  </w:style>
  <w:style w:type="paragraph" w:styleId="BodyText2">
    <w:name w:val="Body Text 2"/>
    <w:basedOn w:val="Normal"/>
    <w:link w:val="BodyText2Char"/>
    <w:rsid w:val="00CD6AD7"/>
    <w:pPr>
      <w:jc w:val="both"/>
    </w:pPr>
  </w:style>
  <w:style w:type="character" w:customStyle="1" w:styleId="BodyText2Char">
    <w:name w:val="Body Text 2 Char"/>
    <w:basedOn w:val="DefaultParagraphFont"/>
    <w:link w:val="BodyText2"/>
    <w:rsid w:val="00CD6AD7"/>
    <w:rPr>
      <w:rFonts w:ascii="Times New Roman" w:eastAsia="Times New Roman" w:hAnsi="Times New Roman" w:cs="Times New Roman"/>
      <w:sz w:val="24"/>
      <w:szCs w:val="24"/>
    </w:rPr>
  </w:style>
  <w:style w:type="paragraph" w:styleId="Header">
    <w:name w:val="header"/>
    <w:basedOn w:val="Normal"/>
    <w:link w:val="HeaderChar"/>
    <w:rsid w:val="00CD6AD7"/>
    <w:pPr>
      <w:tabs>
        <w:tab w:val="center" w:pos="4320"/>
        <w:tab w:val="right" w:pos="8640"/>
      </w:tabs>
    </w:pPr>
  </w:style>
  <w:style w:type="character" w:customStyle="1" w:styleId="HeaderChar">
    <w:name w:val="Header Char"/>
    <w:basedOn w:val="DefaultParagraphFont"/>
    <w:link w:val="Header"/>
    <w:rsid w:val="00CD6AD7"/>
    <w:rPr>
      <w:rFonts w:ascii="Times New Roman" w:eastAsia="Times New Roman" w:hAnsi="Times New Roman" w:cs="Times New Roman"/>
      <w:sz w:val="24"/>
      <w:szCs w:val="24"/>
    </w:rPr>
  </w:style>
  <w:style w:type="paragraph" w:customStyle="1" w:styleId="0Normal">
    <w:name w:val="!0 Normal"/>
    <w:rsid w:val="00CD6AD7"/>
    <w:pPr>
      <w:spacing w:after="0" w:line="240" w:lineRule="auto"/>
    </w:pPr>
    <w:rPr>
      <w:rFonts w:ascii="Times New Roman" w:eastAsia="Times New Roman" w:hAnsi="Times New Roman" w:cs="Times New Roman"/>
      <w:sz w:val="20"/>
      <w:szCs w:val="20"/>
      <w:lang w:val="en-GB"/>
    </w:rPr>
  </w:style>
  <w:style w:type="paragraph" w:customStyle="1" w:styleId="BankNormal">
    <w:name w:val="BankNormal"/>
    <w:basedOn w:val="Normal"/>
    <w:rsid w:val="00CD6AD7"/>
    <w:pPr>
      <w:spacing w:after="240"/>
    </w:pPr>
  </w:style>
  <w:style w:type="character" w:styleId="PageNumber">
    <w:name w:val="page number"/>
    <w:basedOn w:val="DefaultParagraphFont"/>
    <w:rsid w:val="00CD6AD7"/>
  </w:style>
  <w:style w:type="paragraph" w:styleId="ListBullet2">
    <w:name w:val="List Bullet 2"/>
    <w:basedOn w:val="Normal"/>
    <w:autoRedefine/>
    <w:rsid w:val="00CD6AD7"/>
    <w:pPr>
      <w:numPr>
        <w:numId w:val="3"/>
      </w:numPr>
    </w:pPr>
  </w:style>
  <w:style w:type="paragraph" w:styleId="BodyTextIndent3">
    <w:name w:val="Body Text Indent 3"/>
    <w:basedOn w:val="Normal"/>
    <w:link w:val="BodyTextIndent3Char"/>
    <w:rsid w:val="00CD6AD7"/>
    <w:pPr>
      <w:ind w:left="2160" w:hanging="720"/>
    </w:pPr>
  </w:style>
  <w:style w:type="character" w:customStyle="1" w:styleId="BodyTextIndent3Char">
    <w:name w:val="Body Text Indent 3 Char"/>
    <w:basedOn w:val="DefaultParagraphFont"/>
    <w:link w:val="BodyTextIndent3"/>
    <w:rsid w:val="00CD6AD7"/>
    <w:rPr>
      <w:rFonts w:ascii="Times New Roman" w:eastAsia="Times New Roman" w:hAnsi="Times New Roman" w:cs="Times New Roman"/>
      <w:sz w:val="24"/>
      <w:szCs w:val="24"/>
    </w:rPr>
  </w:style>
  <w:style w:type="paragraph" w:styleId="Caption">
    <w:name w:val="caption"/>
    <w:basedOn w:val="Normal"/>
    <w:next w:val="Normal"/>
    <w:qFormat/>
    <w:rsid w:val="00CD6AD7"/>
    <w:pPr>
      <w:spacing w:before="120" w:after="120"/>
    </w:pPr>
    <w:rPr>
      <w:b/>
    </w:rPr>
  </w:style>
  <w:style w:type="paragraph" w:styleId="BodyText3">
    <w:name w:val="Body Text 3"/>
    <w:basedOn w:val="Normal"/>
    <w:link w:val="BodyText3Char"/>
    <w:rsid w:val="00CD6AD7"/>
    <w:pPr>
      <w:spacing w:line="240" w:lineRule="atLeast"/>
    </w:pPr>
    <w:rPr>
      <w:snapToGrid w:val="0"/>
      <w:color w:val="000000"/>
    </w:rPr>
  </w:style>
  <w:style w:type="character" w:customStyle="1" w:styleId="BodyText3Char">
    <w:name w:val="Body Text 3 Char"/>
    <w:basedOn w:val="DefaultParagraphFont"/>
    <w:link w:val="BodyText3"/>
    <w:rsid w:val="00CD6AD7"/>
    <w:rPr>
      <w:rFonts w:ascii="Times New Roman" w:eastAsia="Times New Roman" w:hAnsi="Times New Roman" w:cs="Times New Roman"/>
      <w:snapToGrid w:val="0"/>
      <w:color w:val="000000"/>
      <w:sz w:val="24"/>
      <w:szCs w:val="24"/>
    </w:rPr>
  </w:style>
  <w:style w:type="paragraph" w:styleId="Footer">
    <w:name w:val="footer"/>
    <w:basedOn w:val="Normal"/>
    <w:link w:val="FooterChar"/>
    <w:rsid w:val="00CD6AD7"/>
    <w:pPr>
      <w:tabs>
        <w:tab w:val="center" w:pos="4320"/>
        <w:tab w:val="right" w:pos="8640"/>
      </w:tabs>
    </w:pPr>
  </w:style>
  <w:style w:type="character" w:customStyle="1" w:styleId="FooterChar">
    <w:name w:val="Footer Char"/>
    <w:basedOn w:val="DefaultParagraphFont"/>
    <w:link w:val="Footer"/>
    <w:rsid w:val="00CD6AD7"/>
    <w:rPr>
      <w:rFonts w:ascii="Times New Roman" w:eastAsia="Times New Roman" w:hAnsi="Times New Roman" w:cs="Times New Roman"/>
      <w:sz w:val="24"/>
      <w:szCs w:val="24"/>
    </w:rPr>
  </w:style>
  <w:style w:type="paragraph" w:styleId="NormalWeb">
    <w:name w:val="Normal (Web)"/>
    <w:basedOn w:val="Normal"/>
    <w:rsid w:val="00CD6AD7"/>
    <w:pPr>
      <w:spacing w:before="100" w:beforeAutospacing="1" w:after="100" w:afterAutospacing="1"/>
    </w:pPr>
    <w:rPr>
      <w:rFonts w:ascii="Arial Unicode MS" w:eastAsia="Arial Unicode MS" w:hAnsi="Arial Unicode MS" w:cs="Arial Unicode MS"/>
      <w:color w:val="000000"/>
    </w:rPr>
  </w:style>
  <w:style w:type="paragraph" w:styleId="TOC1">
    <w:name w:val="toc 1"/>
    <w:basedOn w:val="Normal"/>
    <w:next w:val="Normal"/>
    <w:autoRedefine/>
    <w:uiPriority w:val="39"/>
    <w:qFormat/>
    <w:rsid w:val="008002C6"/>
  </w:style>
  <w:style w:type="paragraph" w:styleId="TOC2">
    <w:name w:val="toc 2"/>
    <w:basedOn w:val="Normal"/>
    <w:next w:val="Normal"/>
    <w:autoRedefine/>
    <w:uiPriority w:val="39"/>
    <w:qFormat/>
    <w:rsid w:val="00CD6AD7"/>
    <w:pPr>
      <w:tabs>
        <w:tab w:val="left" w:pos="1077"/>
      </w:tabs>
      <w:ind w:left="240"/>
    </w:pPr>
  </w:style>
  <w:style w:type="paragraph" w:styleId="TOC3">
    <w:name w:val="toc 3"/>
    <w:basedOn w:val="Normal"/>
    <w:next w:val="Normal"/>
    <w:autoRedefine/>
    <w:uiPriority w:val="39"/>
    <w:qFormat/>
    <w:rsid w:val="00CD6AD7"/>
    <w:pPr>
      <w:ind w:left="480"/>
    </w:pPr>
  </w:style>
  <w:style w:type="character" w:styleId="Hyperlink">
    <w:name w:val="Hyperlink"/>
    <w:uiPriority w:val="99"/>
    <w:rsid w:val="00CD6AD7"/>
    <w:rPr>
      <w:color w:val="0000FF"/>
      <w:u w:val="single"/>
    </w:rPr>
  </w:style>
  <w:style w:type="paragraph" w:styleId="BlockText">
    <w:name w:val="Block Text"/>
    <w:basedOn w:val="Normal"/>
    <w:rsid w:val="00CD6AD7"/>
    <w:pPr>
      <w:numPr>
        <w:ilvl w:val="12"/>
      </w:numPr>
      <w:spacing w:before="160"/>
      <w:ind w:left="1260" w:right="-72" w:hanging="1260"/>
      <w:jc w:val="both"/>
    </w:pPr>
    <w:rPr>
      <w:szCs w:val="20"/>
    </w:rPr>
  </w:style>
  <w:style w:type="paragraph" w:customStyle="1" w:styleId="MainParanoChapter">
    <w:name w:val="Main Para no Chapter #"/>
    <w:basedOn w:val="Normal"/>
    <w:rsid w:val="00CD6AD7"/>
    <w:pPr>
      <w:tabs>
        <w:tab w:val="num" w:pos="360"/>
      </w:tabs>
      <w:spacing w:after="240"/>
      <w:outlineLvl w:val="1"/>
    </w:pPr>
    <w:rPr>
      <w:sz w:val="22"/>
    </w:rPr>
  </w:style>
  <w:style w:type="paragraph" w:customStyle="1" w:styleId="TextBox">
    <w:name w:val="Text Box"/>
    <w:basedOn w:val="Normal"/>
    <w:rsid w:val="00CD6AD7"/>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jc w:val="both"/>
    </w:pPr>
    <w:rPr>
      <w:sz w:val="22"/>
      <w:szCs w:val="20"/>
    </w:rPr>
  </w:style>
  <w:style w:type="paragraph" w:customStyle="1" w:styleId="TextBoxdots">
    <w:name w:val="Text Box (dots)"/>
    <w:basedOn w:val="Normal"/>
    <w:rsid w:val="00CD6AD7"/>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both"/>
    </w:pPr>
    <w:rPr>
      <w:sz w:val="22"/>
      <w:szCs w:val="20"/>
    </w:rPr>
  </w:style>
  <w:style w:type="paragraph" w:customStyle="1" w:styleId="TextBoxFramed">
    <w:name w:val="Text Box Framed"/>
    <w:basedOn w:val="Normal"/>
    <w:rsid w:val="00CD6AD7"/>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szCs w:val="20"/>
    </w:rPr>
  </w:style>
  <w:style w:type="paragraph" w:customStyle="1" w:styleId="TextBoxUnframed">
    <w:name w:val="Text Box Unframed"/>
    <w:basedOn w:val="Normal"/>
    <w:rsid w:val="00CD6AD7"/>
    <w:pPr>
      <w:keepLines/>
      <w:pBdr>
        <w:top w:val="single" w:sz="6" w:space="7" w:color="auto" w:shadow="1"/>
        <w:left w:val="single" w:sz="6" w:space="7" w:color="auto" w:shadow="1"/>
        <w:bottom w:val="single" w:sz="6" w:space="7" w:color="auto" w:shadow="1"/>
        <w:right w:val="single" w:sz="6" w:space="7" w:color="auto" w:shadow="1"/>
      </w:pBdr>
      <w:shd w:val="pct10" w:color="auto" w:fill="auto"/>
    </w:pPr>
    <w:rPr>
      <w:sz w:val="22"/>
      <w:szCs w:val="20"/>
    </w:rPr>
  </w:style>
  <w:style w:type="paragraph" w:customStyle="1" w:styleId="Heading1a">
    <w:name w:val="Heading 1a"/>
    <w:basedOn w:val="Heading1"/>
    <w:next w:val="BankNormal"/>
    <w:rsid w:val="00CD6AD7"/>
    <w:pPr>
      <w:keepLines/>
      <w:spacing w:before="240" w:after="240"/>
      <w:jc w:val="center"/>
      <w:outlineLvl w:val="9"/>
    </w:pPr>
    <w:rPr>
      <w:rFonts w:ascii="Times New Roman Bold" w:hAnsi="Times New Roman Bold"/>
      <w:bCs w:val="0"/>
      <w:sz w:val="32"/>
      <w:szCs w:val="20"/>
    </w:rPr>
  </w:style>
  <w:style w:type="paragraph" w:styleId="Title">
    <w:name w:val="Title"/>
    <w:basedOn w:val="Normal"/>
    <w:link w:val="TitleChar"/>
    <w:qFormat/>
    <w:rsid w:val="00CD6AD7"/>
    <w:pPr>
      <w:tabs>
        <w:tab w:val="left" w:pos="0"/>
        <w:tab w:val="left" w:pos="900"/>
      </w:tabs>
      <w:jc w:val="center"/>
    </w:pPr>
    <w:rPr>
      <w:b/>
      <w:bCs/>
      <w:sz w:val="32"/>
    </w:rPr>
  </w:style>
  <w:style w:type="character" w:customStyle="1" w:styleId="TitleChar">
    <w:name w:val="Title Char"/>
    <w:basedOn w:val="DefaultParagraphFont"/>
    <w:link w:val="Title"/>
    <w:rsid w:val="00CD6AD7"/>
    <w:rPr>
      <w:rFonts w:ascii="Times New Roman" w:eastAsia="Times New Roman" w:hAnsi="Times New Roman" w:cs="Times New Roman"/>
      <w:b/>
      <w:bCs/>
      <w:sz w:val="32"/>
      <w:szCs w:val="24"/>
    </w:rPr>
  </w:style>
  <w:style w:type="paragraph" w:customStyle="1" w:styleId="Referencestyle">
    <w:name w:val="Reference style"/>
    <w:basedOn w:val="Normal"/>
    <w:rsid w:val="00CD6AD7"/>
    <w:rPr>
      <w:szCs w:val="20"/>
    </w:rPr>
  </w:style>
  <w:style w:type="paragraph" w:customStyle="1" w:styleId="P1-SSFlushLeft">
    <w:name w:val="P1-SS Flush Left"/>
    <w:basedOn w:val="Normal"/>
    <w:rsid w:val="00CD6AD7"/>
    <w:pPr>
      <w:spacing w:after="240"/>
      <w:jc w:val="both"/>
    </w:pPr>
    <w:rPr>
      <w:szCs w:val="20"/>
    </w:rPr>
  </w:style>
  <w:style w:type="paragraph" w:customStyle="1" w:styleId="Formletterhead">
    <w:name w:val="Form: letterhead"/>
    <w:basedOn w:val="Referencestyle"/>
    <w:rsid w:val="00CD6AD7"/>
    <w:pPr>
      <w:tabs>
        <w:tab w:val="left" w:pos="5130"/>
        <w:tab w:val="left" w:pos="7290"/>
      </w:tabs>
      <w:ind w:left="180"/>
    </w:pPr>
    <w:rPr>
      <w:rFonts w:ascii="Arial" w:hAnsi="Arial"/>
      <w:sz w:val="28"/>
    </w:rPr>
  </w:style>
  <w:style w:type="character" w:styleId="FollowedHyperlink">
    <w:name w:val="FollowedHyperlink"/>
    <w:rsid w:val="00CD6AD7"/>
    <w:rPr>
      <w:color w:val="800080"/>
      <w:u w:val="single"/>
    </w:rPr>
  </w:style>
  <w:style w:type="paragraph" w:styleId="HTMLPreformatted">
    <w:name w:val="HTML Preformatted"/>
    <w:basedOn w:val="Normal"/>
    <w:link w:val="HTMLPreformattedChar"/>
    <w:rsid w:val="00CD6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link w:val="HTMLPreformatted"/>
    <w:rsid w:val="00CD6AD7"/>
    <w:rPr>
      <w:rFonts w:ascii="Arial Unicode MS" w:eastAsia="Arial Unicode MS" w:hAnsi="Arial Unicode MS" w:cs="Arial Unicode MS"/>
      <w:sz w:val="20"/>
      <w:szCs w:val="20"/>
    </w:rPr>
  </w:style>
  <w:style w:type="table" w:styleId="TableGrid">
    <w:name w:val="Table Grid"/>
    <w:basedOn w:val="TableNormal"/>
    <w:uiPriority w:val="59"/>
    <w:rsid w:val="00CD6AD7"/>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Normal"/>
    <w:rsid w:val="00CD6AD7"/>
    <w:pPr>
      <w:widowControl w:val="0"/>
      <w:overflowPunct w:val="0"/>
      <w:autoSpaceDE w:val="0"/>
      <w:autoSpaceDN w:val="0"/>
      <w:adjustRightInd w:val="0"/>
      <w:jc w:val="both"/>
      <w:textAlignment w:val="baseline"/>
    </w:pPr>
    <w:rPr>
      <w:sz w:val="20"/>
      <w:szCs w:val="20"/>
    </w:rPr>
  </w:style>
  <w:style w:type="character" w:styleId="HTMLTypewriter">
    <w:name w:val="HTML Typewriter"/>
    <w:rsid w:val="00CD6AD7"/>
    <w:rPr>
      <w:rFonts w:ascii="Courier New" w:eastAsia="Times New Roman" w:hAnsi="Courier New" w:cs="Courier New"/>
      <w:sz w:val="24"/>
      <w:szCs w:val="24"/>
    </w:rPr>
  </w:style>
  <w:style w:type="paragraph" w:customStyle="1" w:styleId="Clauses">
    <w:name w:val="Clauses"/>
    <w:basedOn w:val="Normal"/>
    <w:rsid w:val="00CD6AD7"/>
    <w:pPr>
      <w:keepLines/>
      <w:tabs>
        <w:tab w:val="num" w:pos="431"/>
      </w:tabs>
      <w:spacing w:after="120"/>
      <w:ind w:left="431" w:hanging="431"/>
      <w:outlineLvl w:val="0"/>
    </w:pPr>
    <w:rPr>
      <w:rFonts w:ascii="Times New Roman Bold" w:hAnsi="Times New Roman Bold"/>
      <w:b/>
      <w:szCs w:val="20"/>
      <w:lang w:val="es-ES_tradnl" w:eastAsia="en-GB"/>
    </w:rPr>
  </w:style>
  <w:style w:type="paragraph" w:customStyle="1" w:styleId="Normala">
    <w:name w:val="Normal(a)"/>
    <w:basedOn w:val="Normal"/>
    <w:rsid w:val="00CD6AD7"/>
    <w:pPr>
      <w:keepLines/>
      <w:tabs>
        <w:tab w:val="left" w:pos="1418"/>
        <w:tab w:val="num" w:pos="1712"/>
      </w:tabs>
      <w:spacing w:after="120"/>
      <w:ind w:left="1418" w:hanging="426"/>
      <w:jc w:val="both"/>
    </w:pPr>
    <w:rPr>
      <w:szCs w:val="20"/>
      <w:lang w:val="en-GB" w:eastAsia="en-GB"/>
    </w:rPr>
  </w:style>
  <w:style w:type="paragraph" w:customStyle="1" w:styleId="Normali">
    <w:name w:val="Normal(i)"/>
    <w:basedOn w:val="Normala"/>
    <w:rsid w:val="00CD6AD7"/>
    <w:pPr>
      <w:tabs>
        <w:tab w:val="clear" w:pos="1418"/>
        <w:tab w:val="clear" w:pos="1712"/>
        <w:tab w:val="left" w:pos="1843"/>
        <w:tab w:val="num" w:pos="2498"/>
      </w:tabs>
      <w:ind w:left="1843" w:hanging="425"/>
    </w:pPr>
  </w:style>
  <w:style w:type="paragraph" w:customStyle="1" w:styleId="Normal1">
    <w:name w:val="Normal(1)"/>
    <w:basedOn w:val="Normal"/>
    <w:rsid w:val="00CD6AD7"/>
    <w:pPr>
      <w:tabs>
        <w:tab w:val="num" w:pos="1412"/>
      </w:tabs>
      <w:spacing w:after="120"/>
      <w:ind w:left="1412" w:hanging="360"/>
      <w:jc w:val="both"/>
    </w:pPr>
    <w:rPr>
      <w:szCs w:val="20"/>
      <w:lang w:val="en-GB" w:eastAsia="en-GB"/>
    </w:rPr>
  </w:style>
  <w:style w:type="paragraph" w:customStyle="1" w:styleId="xl26">
    <w:name w:val="xl26"/>
    <w:basedOn w:val="Normal"/>
    <w:rsid w:val="00CD6AD7"/>
    <w:pPr>
      <w:spacing w:before="100" w:beforeAutospacing="1" w:after="100" w:afterAutospacing="1"/>
    </w:pPr>
    <w:rPr>
      <w:rFonts w:eastAsia="Arial Unicode MS"/>
      <w:b/>
      <w:bCs/>
      <w:lang w:val="it-IT" w:eastAsia="it-IT"/>
    </w:rPr>
  </w:style>
  <w:style w:type="paragraph" w:customStyle="1" w:styleId="xl143">
    <w:name w:val="xl143"/>
    <w:basedOn w:val="Normal"/>
    <w:rsid w:val="00CD6AD7"/>
    <w:pPr>
      <w:pBdr>
        <w:left w:val="single" w:sz="4" w:space="0" w:color="auto"/>
        <w:right w:val="single" w:sz="4" w:space="0" w:color="000000"/>
      </w:pBdr>
      <w:spacing w:before="100" w:beforeAutospacing="1" w:after="100" w:afterAutospacing="1"/>
    </w:pPr>
    <w:rPr>
      <w:rFonts w:eastAsia="Arial Unicode MS"/>
      <w:b/>
      <w:bCs/>
      <w:sz w:val="20"/>
      <w:szCs w:val="20"/>
      <w:u w:val="single"/>
      <w:lang w:val="it-IT" w:eastAsia="it-IT"/>
    </w:rPr>
  </w:style>
  <w:style w:type="paragraph" w:customStyle="1" w:styleId="xl41">
    <w:name w:val="xl41"/>
    <w:basedOn w:val="Normal"/>
    <w:rsid w:val="00CD6AD7"/>
    <w:pPr>
      <w:spacing w:before="100" w:beforeAutospacing="1" w:after="100" w:afterAutospacing="1"/>
    </w:pPr>
    <w:rPr>
      <w:rFonts w:eastAsia="Arial Unicode MS"/>
      <w:sz w:val="20"/>
      <w:szCs w:val="20"/>
      <w:lang w:val="it-IT" w:eastAsia="it-IT"/>
    </w:rPr>
  </w:style>
  <w:style w:type="paragraph" w:styleId="Subtitle">
    <w:name w:val="Subtitle"/>
    <w:basedOn w:val="Normal"/>
    <w:link w:val="SubtitleChar"/>
    <w:qFormat/>
    <w:rsid w:val="00CD6AD7"/>
    <w:pPr>
      <w:spacing w:after="60"/>
      <w:jc w:val="center"/>
      <w:outlineLvl w:val="1"/>
    </w:pPr>
    <w:rPr>
      <w:rFonts w:ascii="Arial" w:hAnsi="Arial" w:cs="Arial"/>
    </w:rPr>
  </w:style>
  <w:style w:type="character" w:customStyle="1" w:styleId="SubtitleChar">
    <w:name w:val="Subtitle Char"/>
    <w:basedOn w:val="DefaultParagraphFont"/>
    <w:link w:val="Subtitle"/>
    <w:rsid w:val="00CD6AD7"/>
    <w:rPr>
      <w:rFonts w:ascii="Arial" w:eastAsia="Times New Roman" w:hAnsi="Arial" w:cs="Arial"/>
      <w:sz w:val="24"/>
      <w:szCs w:val="24"/>
    </w:rPr>
  </w:style>
  <w:style w:type="paragraph" w:customStyle="1" w:styleId="A1-Heading1">
    <w:name w:val="A1-Heading1"/>
    <w:basedOn w:val="Heading1"/>
    <w:rsid w:val="00CD6AD7"/>
    <w:pPr>
      <w:keepNext w:val="0"/>
      <w:spacing w:before="240" w:after="240"/>
      <w:jc w:val="center"/>
    </w:pPr>
    <w:rPr>
      <w:bCs w:val="0"/>
      <w:sz w:val="32"/>
      <w:szCs w:val="20"/>
    </w:rPr>
  </w:style>
  <w:style w:type="paragraph" w:customStyle="1" w:styleId="A1-Heading2">
    <w:name w:val="A1-Heading2"/>
    <w:basedOn w:val="Heading2"/>
    <w:rsid w:val="00CD6AD7"/>
    <w:pPr>
      <w:keepNext w:val="0"/>
      <w:ind w:left="720" w:hanging="720"/>
    </w:pPr>
    <w:rPr>
      <w:smallCaps/>
    </w:rPr>
  </w:style>
  <w:style w:type="paragraph" w:customStyle="1" w:styleId="A2-Heading1">
    <w:name w:val="A2-Heading 1"/>
    <w:basedOn w:val="Heading1"/>
    <w:rsid w:val="00CD6AD7"/>
    <w:pPr>
      <w:keepNext w:val="0"/>
      <w:numPr>
        <w:ilvl w:val="12"/>
      </w:numPr>
      <w:jc w:val="center"/>
    </w:pPr>
    <w:rPr>
      <w:rFonts w:ascii="Times New Roman Bold" w:hAnsi="Times New Roman Bold"/>
      <w:bCs w:val="0"/>
      <w:sz w:val="32"/>
    </w:rPr>
  </w:style>
  <w:style w:type="paragraph" w:customStyle="1" w:styleId="A2-Heading2">
    <w:name w:val="A2-Heading 2"/>
    <w:basedOn w:val="Heading2"/>
    <w:rsid w:val="00CD6AD7"/>
    <w:pPr>
      <w:numPr>
        <w:ilvl w:val="12"/>
      </w:numPr>
    </w:pPr>
    <w:rPr>
      <w:smallCaps/>
    </w:rPr>
  </w:style>
  <w:style w:type="paragraph" w:customStyle="1" w:styleId="A1-Heading3">
    <w:name w:val="A1-Heading 3"/>
    <w:basedOn w:val="Heading3"/>
    <w:rsid w:val="00CD6AD7"/>
    <w:pPr>
      <w:keepNext w:val="0"/>
      <w:tabs>
        <w:tab w:val="left" w:pos="540"/>
      </w:tabs>
      <w:ind w:left="533" w:right="-29" w:hanging="533"/>
    </w:pPr>
    <w:rPr>
      <w:b/>
      <w:bCs/>
      <w:u w:val="none"/>
    </w:rPr>
  </w:style>
  <w:style w:type="paragraph" w:customStyle="1" w:styleId="A1-Heading4">
    <w:name w:val="A1-Heading 4"/>
    <w:basedOn w:val="Heading4"/>
    <w:rsid w:val="00CD6AD7"/>
    <w:pPr>
      <w:keepNext w:val="0"/>
      <w:tabs>
        <w:tab w:val="left" w:pos="720"/>
        <w:tab w:val="left" w:pos="1062"/>
        <w:tab w:val="right" w:leader="dot" w:pos="8640"/>
      </w:tabs>
      <w:ind w:left="1062" w:hanging="720"/>
      <w:jc w:val="left"/>
    </w:pPr>
    <w:rPr>
      <w:bCs/>
      <w:u w:val="none"/>
    </w:rPr>
  </w:style>
  <w:style w:type="paragraph" w:customStyle="1" w:styleId="A2-Heading3">
    <w:name w:val="A2-Heading 3"/>
    <w:basedOn w:val="Heading3"/>
    <w:rsid w:val="00CD6AD7"/>
    <w:pPr>
      <w:keepNext w:val="0"/>
      <w:tabs>
        <w:tab w:val="left" w:pos="540"/>
      </w:tabs>
      <w:ind w:left="539" w:right="-34" w:hanging="539"/>
    </w:pPr>
    <w:rPr>
      <w:b/>
      <w:bCs/>
      <w:u w:val="none"/>
    </w:rPr>
  </w:style>
  <w:style w:type="paragraph" w:customStyle="1" w:styleId="Text2">
    <w:name w:val="Text 2"/>
    <w:basedOn w:val="Normal"/>
    <w:rsid w:val="00CD6AD7"/>
    <w:pPr>
      <w:tabs>
        <w:tab w:val="left" w:pos="2161"/>
      </w:tabs>
      <w:spacing w:after="240"/>
      <w:ind w:left="1202"/>
      <w:jc w:val="both"/>
    </w:pPr>
    <w:rPr>
      <w:rFonts w:ascii="Arial" w:hAnsi="Arial"/>
      <w:sz w:val="20"/>
      <w:szCs w:val="20"/>
      <w:lang w:val="en-GB"/>
    </w:rPr>
  </w:style>
  <w:style w:type="character" w:customStyle="1" w:styleId="CommentTextChar">
    <w:name w:val="Comment Text Char"/>
    <w:basedOn w:val="DefaultParagraphFont"/>
    <w:link w:val="CommentText"/>
    <w:semiHidden/>
    <w:rsid w:val="00CD6AD7"/>
    <w:rPr>
      <w:rFonts w:ascii="Arial" w:eastAsia="Times New Roman" w:hAnsi="Arial" w:cs="Times New Roman"/>
      <w:sz w:val="20"/>
      <w:szCs w:val="20"/>
      <w:lang w:val="en-GB"/>
    </w:rPr>
  </w:style>
  <w:style w:type="paragraph" w:styleId="CommentText">
    <w:name w:val="annotation text"/>
    <w:basedOn w:val="Normal"/>
    <w:link w:val="CommentTextChar"/>
    <w:semiHidden/>
    <w:rsid w:val="00CD6AD7"/>
    <w:pPr>
      <w:spacing w:after="240"/>
      <w:jc w:val="both"/>
    </w:pPr>
    <w:rPr>
      <w:rFonts w:ascii="Arial" w:hAnsi="Arial"/>
      <w:sz w:val="20"/>
      <w:szCs w:val="20"/>
      <w:lang w:val="en-GB"/>
    </w:rPr>
  </w:style>
  <w:style w:type="character" w:customStyle="1" w:styleId="CommentTextChar1">
    <w:name w:val="Comment Text Char1"/>
    <w:basedOn w:val="DefaultParagraphFont"/>
    <w:uiPriority w:val="99"/>
    <w:semiHidden/>
    <w:rsid w:val="00CD6AD7"/>
    <w:rPr>
      <w:rFonts w:ascii="Times New Roman" w:eastAsia="Times New Roman" w:hAnsi="Times New Roman" w:cs="Times New Roman"/>
      <w:sz w:val="20"/>
      <w:szCs w:val="20"/>
    </w:rPr>
  </w:style>
  <w:style w:type="character" w:customStyle="1" w:styleId="BalloonTextChar">
    <w:name w:val="Balloon Text Char"/>
    <w:basedOn w:val="DefaultParagraphFont"/>
    <w:link w:val="BalloonText"/>
    <w:uiPriority w:val="99"/>
    <w:semiHidden/>
    <w:rsid w:val="00CD6AD7"/>
    <w:rPr>
      <w:rFonts w:ascii="Tahoma" w:eastAsia="Times New Roman" w:hAnsi="Tahoma" w:cs="Tahoma"/>
      <w:sz w:val="16"/>
      <w:szCs w:val="16"/>
    </w:rPr>
  </w:style>
  <w:style w:type="paragraph" w:styleId="BalloonText">
    <w:name w:val="Balloon Text"/>
    <w:basedOn w:val="Normal"/>
    <w:link w:val="BalloonTextChar"/>
    <w:uiPriority w:val="99"/>
    <w:semiHidden/>
    <w:rsid w:val="00CD6AD7"/>
    <w:rPr>
      <w:rFonts w:ascii="Tahoma" w:hAnsi="Tahoma" w:cs="Tahoma"/>
      <w:sz w:val="16"/>
      <w:szCs w:val="16"/>
    </w:rPr>
  </w:style>
  <w:style w:type="character" w:customStyle="1" w:styleId="BalloonTextChar1">
    <w:name w:val="Balloon Text Char1"/>
    <w:basedOn w:val="DefaultParagraphFont"/>
    <w:uiPriority w:val="99"/>
    <w:semiHidden/>
    <w:rsid w:val="00CD6AD7"/>
    <w:rPr>
      <w:rFonts w:ascii="Segoe UI" w:eastAsia="Times New Roman" w:hAnsi="Segoe UI" w:cs="Segoe UI"/>
      <w:sz w:val="18"/>
      <w:szCs w:val="18"/>
    </w:rPr>
  </w:style>
  <w:style w:type="paragraph" w:styleId="ListBullet">
    <w:name w:val="List Bullet"/>
    <w:basedOn w:val="Normal"/>
    <w:autoRedefine/>
    <w:rsid w:val="00CD6AD7"/>
    <w:pPr>
      <w:numPr>
        <w:numId w:val="4"/>
      </w:numPr>
    </w:pPr>
  </w:style>
  <w:style w:type="paragraph" w:customStyle="1" w:styleId="ABLOCKPARA">
    <w:name w:val="A BLOCK PARA"/>
    <w:basedOn w:val="Normal"/>
    <w:rsid w:val="00CD6AD7"/>
    <w:rPr>
      <w:rFonts w:ascii="Book Antiqua" w:hAnsi="Book Antiqua"/>
      <w:sz w:val="22"/>
      <w:szCs w:val="20"/>
    </w:rPr>
  </w:style>
  <w:style w:type="paragraph" w:customStyle="1" w:styleId="DefaultParagraphFontParaChar">
    <w:name w:val="Default Paragraph Font Para Char"/>
    <w:basedOn w:val="Normal"/>
    <w:rsid w:val="00CD6AD7"/>
    <w:pPr>
      <w:spacing w:after="160" w:line="240" w:lineRule="exact"/>
    </w:pPr>
    <w:rPr>
      <w:rFonts w:ascii="Arial" w:hAnsi="Arial"/>
      <w:kern w:val="16"/>
      <w:sz w:val="20"/>
      <w:szCs w:val="20"/>
    </w:rPr>
  </w:style>
  <w:style w:type="paragraph" w:customStyle="1" w:styleId="Char">
    <w:name w:val="Char"/>
    <w:basedOn w:val="Normal"/>
    <w:next w:val="Normal"/>
    <w:rsid w:val="00CD6AD7"/>
    <w:pPr>
      <w:spacing w:after="160" w:line="240" w:lineRule="exact"/>
    </w:pPr>
    <w:rPr>
      <w:rFonts w:ascii="Tahoma" w:hAnsi="Tahoma"/>
      <w:szCs w:val="20"/>
    </w:rPr>
  </w:style>
  <w:style w:type="paragraph" w:styleId="TOCHeading">
    <w:name w:val="TOC Heading"/>
    <w:basedOn w:val="Heading1"/>
    <w:next w:val="Normal"/>
    <w:uiPriority w:val="39"/>
    <w:qFormat/>
    <w:rsid w:val="00CD6AD7"/>
    <w:pPr>
      <w:keepLines/>
      <w:spacing w:before="480" w:line="276" w:lineRule="auto"/>
      <w:jc w:val="left"/>
      <w:outlineLvl w:val="9"/>
    </w:pPr>
    <w:rPr>
      <w:rFonts w:ascii="Cambria" w:hAnsi="Cambria"/>
      <w:color w:val="365F91"/>
      <w:sz w:val="28"/>
      <w:szCs w:val="28"/>
    </w:rPr>
  </w:style>
  <w:style w:type="paragraph" w:customStyle="1" w:styleId="Fett1">
    <w:name w:val="Fett1"/>
    <w:basedOn w:val="Normal"/>
    <w:rsid w:val="00CD6AD7"/>
    <w:rPr>
      <w:rFonts w:ascii="Arial" w:hAnsi="Arial"/>
      <w:b/>
      <w:sz w:val="22"/>
      <w:szCs w:val="20"/>
      <w:lang w:val="de-DE" w:eastAsia="de-DE"/>
    </w:rPr>
  </w:style>
  <w:style w:type="paragraph" w:customStyle="1" w:styleId="underline">
    <w:name w:val="underline"/>
    <w:basedOn w:val="Normal"/>
    <w:rsid w:val="00CD6AD7"/>
    <w:pPr>
      <w:suppressAutoHyphens/>
      <w:spacing w:before="90" w:after="54"/>
    </w:pPr>
    <w:rPr>
      <w:rFonts w:ascii="Arial" w:hAnsi="Arial"/>
      <w:sz w:val="20"/>
      <w:szCs w:val="20"/>
      <w:u w:val="single"/>
      <w:lang w:val="en-GB" w:eastAsia="de-DE"/>
    </w:rPr>
  </w:style>
  <w:style w:type="paragraph" w:customStyle="1" w:styleId="normaltableau">
    <w:name w:val="normal_tableau"/>
    <w:basedOn w:val="Normal"/>
    <w:rsid w:val="00CD6AD7"/>
    <w:pPr>
      <w:spacing w:before="120" w:after="120"/>
      <w:jc w:val="both"/>
    </w:pPr>
    <w:rPr>
      <w:rFonts w:ascii="Optima" w:hAnsi="Optima"/>
      <w:sz w:val="22"/>
      <w:szCs w:val="20"/>
      <w:lang w:val="en-GB"/>
    </w:rPr>
  </w:style>
  <w:style w:type="paragraph" w:customStyle="1" w:styleId="Default">
    <w:name w:val="Default"/>
    <w:rsid w:val="00CD6AD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EndnoteText">
    <w:name w:val="endnote text"/>
    <w:basedOn w:val="Normal"/>
    <w:link w:val="EndnoteTextChar"/>
    <w:uiPriority w:val="99"/>
    <w:rsid w:val="00CD6AD7"/>
    <w:rPr>
      <w:rFonts w:ascii="Arial" w:hAnsi="Arial"/>
      <w:sz w:val="20"/>
      <w:szCs w:val="20"/>
      <w:lang w:val="en-GB" w:eastAsia="de-DE"/>
    </w:rPr>
  </w:style>
  <w:style w:type="character" w:customStyle="1" w:styleId="EndnoteTextChar">
    <w:name w:val="Endnote Text Char"/>
    <w:basedOn w:val="DefaultParagraphFont"/>
    <w:link w:val="EndnoteText"/>
    <w:uiPriority w:val="99"/>
    <w:rsid w:val="00CD6AD7"/>
    <w:rPr>
      <w:rFonts w:ascii="Arial" w:eastAsia="Times New Roman" w:hAnsi="Arial" w:cs="Times New Roman"/>
      <w:sz w:val="20"/>
      <w:szCs w:val="20"/>
      <w:lang w:val="en-GB" w:eastAsia="de-DE"/>
    </w:rPr>
  </w:style>
  <w:style w:type="character" w:styleId="EndnoteReference">
    <w:name w:val="endnote reference"/>
    <w:uiPriority w:val="99"/>
    <w:rsid w:val="00CD6AD7"/>
    <w:rPr>
      <w:vertAlign w:val="superscript"/>
    </w:rPr>
  </w:style>
  <w:style w:type="paragraph" w:customStyle="1" w:styleId="Blockquote">
    <w:name w:val="Blockquote"/>
    <w:basedOn w:val="Normal"/>
    <w:rsid w:val="00CD6AD7"/>
    <w:pPr>
      <w:spacing w:before="100" w:after="100"/>
      <w:ind w:left="360" w:right="360"/>
    </w:pPr>
    <w:rPr>
      <w:snapToGrid w:val="0"/>
      <w:szCs w:val="20"/>
      <w:lang w:val="en-GB"/>
    </w:rPr>
  </w:style>
  <w:style w:type="paragraph" w:styleId="ListParagraph">
    <w:name w:val="List Paragraph"/>
    <w:aliases w:val="Numbered paragraph,List Paragraph1,Bullets,Paragraphe de liste1,References,Paragraphe de liste,Paragraphe de liste rapport atelier Mada,COMESA Text 2,Standard 12 pt,Heading II,TH Chapter,Bullet List,FooterText,Colorful List Accent 1,列出段落"/>
    <w:basedOn w:val="Normal"/>
    <w:link w:val="ListParagraphChar"/>
    <w:uiPriority w:val="34"/>
    <w:qFormat/>
    <w:rsid w:val="00CD6AD7"/>
    <w:pPr>
      <w:ind w:left="720"/>
      <w:contextualSpacing/>
    </w:pPr>
  </w:style>
  <w:style w:type="character" w:customStyle="1" w:styleId="ListParagraphChar">
    <w:name w:val="List Paragraph Char"/>
    <w:aliases w:val="Numbered paragraph Char,List Paragraph1 Char,Bullets Char,Paragraphe de liste1 Char,References Char,Paragraphe de liste Char,Paragraphe de liste rapport atelier Mada Char,COMESA Text 2 Char,Standard 12 pt Char,Heading II Char"/>
    <w:link w:val="ListParagraph"/>
    <w:uiPriority w:val="34"/>
    <w:qFormat/>
    <w:locked/>
    <w:rsid w:val="00CD6AD7"/>
    <w:rPr>
      <w:rFonts w:ascii="Times New Roman" w:eastAsia="Times New Roman" w:hAnsi="Times New Roman" w:cs="Times New Roman"/>
      <w:sz w:val="24"/>
      <w:szCs w:val="24"/>
    </w:rPr>
  </w:style>
  <w:style w:type="character" w:customStyle="1" w:styleId="apple-style-span">
    <w:name w:val="apple-style-span"/>
    <w:uiPriority w:val="99"/>
    <w:rsid w:val="00CD6AD7"/>
    <w:rPr>
      <w:rFonts w:cs="Times New Roman"/>
    </w:rPr>
  </w:style>
  <w:style w:type="paragraph" w:styleId="NoSpacing">
    <w:name w:val="No Spacing"/>
    <w:link w:val="NoSpacingChar"/>
    <w:uiPriority w:val="1"/>
    <w:qFormat/>
    <w:rsid w:val="00CD6AD7"/>
    <w:pPr>
      <w:spacing w:after="0" w:line="240" w:lineRule="auto"/>
    </w:pPr>
    <w:rPr>
      <w:rFonts w:ascii="Calibri" w:eastAsia="Calibri" w:hAnsi="Calibri" w:cs="Times New Roman"/>
      <w:lang w:val="en-ZA"/>
    </w:rPr>
  </w:style>
  <w:style w:type="character" w:styleId="Emphasis">
    <w:name w:val="Emphasis"/>
    <w:uiPriority w:val="20"/>
    <w:qFormat/>
    <w:rsid w:val="00CD6AD7"/>
    <w:rPr>
      <w:i/>
      <w:iCs/>
    </w:rPr>
  </w:style>
  <w:style w:type="character" w:customStyle="1" w:styleId="CommentSubjectChar">
    <w:name w:val="Comment Subject Char"/>
    <w:basedOn w:val="CommentTextChar"/>
    <w:link w:val="CommentSubject"/>
    <w:uiPriority w:val="99"/>
    <w:semiHidden/>
    <w:rsid w:val="00CD6AD7"/>
    <w:rPr>
      <w:rFonts w:ascii="Times New Roman" w:eastAsia="Times New Roman" w:hAnsi="Times New Roman" w:cs="Times New Roman"/>
      <w:b/>
      <w:bCs/>
      <w:sz w:val="20"/>
      <w:szCs w:val="20"/>
      <w:lang w:val="en-GB"/>
    </w:rPr>
  </w:style>
  <w:style w:type="paragraph" w:styleId="CommentSubject">
    <w:name w:val="annotation subject"/>
    <w:basedOn w:val="CommentText"/>
    <w:next w:val="CommentText"/>
    <w:link w:val="CommentSubjectChar"/>
    <w:uiPriority w:val="99"/>
    <w:semiHidden/>
    <w:unhideWhenUsed/>
    <w:rsid w:val="00CD6AD7"/>
    <w:pPr>
      <w:spacing w:after="0"/>
      <w:jc w:val="left"/>
    </w:pPr>
    <w:rPr>
      <w:rFonts w:ascii="Times New Roman" w:hAnsi="Times New Roman"/>
      <w:b/>
      <w:bCs/>
    </w:rPr>
  </w:style>
  <w:style w:type="character" w:customStyle="1" w:styleId="CommentSubjectChar1">
    <w:name w:val="Comment Subject Char1"/>
    <w:basedOn w:val="CommentTextChar1"/>
    <w:uiPriority w:val="99"/>
    <w:semiHidden/>
    <w:rsid w:val="00CD6AD7"/>
    <w:rPr>
      <w:rFonts w:ascii="Times New Roman" w:eastAsia="Times New Roman" w:hAnsi="Times New Roman" w:cs="Times New Roman"/>
      <w:b/>
      <w:bCs/>
      <w:sz w:val="20"/>
      <w:szCs w:val="20"/>
    </w:rPr>
  </w:style>
  <w:style w:type="paragraph" w:customStyle="1" w:styleId="para-flush">
    <w:name w:val="para-flush"/>
    <w:basedOn w:val="Normal"/>
    <w:rsid w:val="00CD6AD7"/>
    <w:pPr>
      <w:spacing w:before="100" w:beforeAutospacing="1" w:after="100" w:afterAutospacing="1"/>
    </w:pPr>
  </w:style>
  <w:style w:type="character" w:customStyle="1" w:styleId="NoSpacingChar">
    <w:name w:val="No Spacing Char"/>
    <w:link w:val="NoSpacing"/>
    <w:uiPriority w:val="1"/>
    <w:locked/>
    <w:rsid w:val="00CD6AD7"/>
    <w:rPr>
      <w:rFonts w:ascii="Calibri" w:eastAsia="Calibri" w:hAnsi="Calibri" w:cs="Times New Roman"/>
      <w:lang w:val="en-ZA"/>
    </w:rPr>
  </w:style>
  <w:style w:type="character" w:styleId="CommentReference">
    <w:name w:val="annotation reference"/>
    <w:basedOn w:val="DefaultParagraphFont"/>
    <w:semiHidden/>
    <w:unhideWhenUsed/>
    <w:rsid w:val="00CD6AD7"/>
    <w:rPr>
      <w:sz w:val="16"/>
      <w:szCs w:val="16"/>
    </w:rPr>
  </w:style>
  <w:style w:type="numbering" w:customStyle="1" w:styleId="ImportedStyle4">
    <w:name w:val="Imported Style 4"/>
    <w:rsid w:val="00CD6AD7"/>
    <w:pPr>
      <w:numPr>
        <w:numId w:val="12"/>
      </w:numPr>
    </w:pPr>
  </w:style>
  <w:style w:type="paragraph" w:customStyle="1" w:styleId="Annexetitle">
    <w:name w:val="Annexe_title"/>
    <w:basedOn w:val="Heading1"/>
    <w:next w:val="Normal"/>
    <w:autoRedefine/>
    <w:rsid w:val="00CD6AD7"/>
    <w:pPr>
      <w:keepNext w:val="0"/>
      <w:pageBreakBefore/>
      <w:tabs>
        <w:tab w:val="left" w:pos="1701"/>
        <w:tab w:val="left" w:pos="2552"/>
      </w:tabs>
      <w:spacing w:before="240" w:after="120"/>
      <w:jc w:val="center"/>
      <w:outlineLvl w:val="9"/>
    </w:pPr>
    <w:rPr>
      <w:bCs w:val="0"/>
      <w:caps/>
      <w:sz w:val="28"/>
      <w:szCs w:val="28"/>
      <w:lang w:val="en-GB" w:eastAsia="en-GB"/>
    </w:rPr>
  </w:style>
  <w:style w:type="paragraph" w:customStyle="1" w:styleId="Heading">
    <w:name w:val="Heading"/>
    <w:basedOn w:val="Normal"/>
    <w:next w:val="BodyText"/>
    <w:rsid w:val="00CD6AD7"/>
    <w:pPr>
      <w:suppressAutoHyphens/>
      <w:jc w:val="center"/>
    </w:pPr>
    <w:rPr>
      <w:b/>
      <w:bCs/>
      <w:sz w:val="32"/>
      <w:lang w:eastAsia="zh-CN"/>
    </w:rPr>
  </w:style>
  <w:style w:type="paragraph" w:customStyle="1" w:styleId="Text1">
    <w:name w:val="Text 1"/>
    <w:basedOn w:val="Normal"/>
    <w:rsid w:val="00CD6AD7"/>
    <w:pPr>
      <w:spacing w:after="120"/>
      <w:ind w:left="482"/>
      <w:jc w:val="both"/>
    </w:pPr>
    <w:rPr>
      <w:rFonts w:ascii="Arial" w:hAnsi="Arial"/>
      <w:sz w:val="20"/>
      <w:szCs w:val="20"/>
      <w:lang w:val="en-GB" w:eastAsia="en-GB"/>
    </w:rPr>
  </w:style>
  <w:style w:type="paragraph" w:customStyle="1" w:styleId="s14">
    <w:name w:val="s14"/>
    <w:basedOn w:val="Normal"/>
    <w:uiPriority w:val="99"/>
    <w:rsid w:val="007C022C"/>
    <w:pPr>
      <w:spacing w:before="100" w:beforeAutospacing="1" w:after="100" w:afterAutospacing="1"/>
    </w:pPr>
    <w:rPr>
      <w:rFonts w:ascii="Calibri" w:eastAsia="Calibri" w:hAnsi="Calibri"/>
      <w:sz w:val="22"/>
      <w:szCs w:val="22"/>
      <w:lang w:val="en-ZA" w:eastAsia="en-ZA"/>
    </w:rPr>
  </w:style>
  <w:style w:type="character" w:customStyle="1" w:styleId="UnresolvedMention1">
    <w:name w:val="Unresolved Mention1"/>
    <w:basedOn w:val="DefaultParagraphFont"/>
    <w:uiPriority w:val="99"/>
    <w:semiHidden/>
    <w:unhideWhenUsed/>
    <w:rsid w:val="00507F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25787">
      <w:bodyDiv w:val="1"/>
      <w:marLeft w:val="0"/>
      <w:marRight w:val="0"/>
      <w:marTop w:val="0"/>
      <w:marBottom w:val="0"/>
      <w:divBdr>
        <w:top w:val="none" w:sz="0" w:space="0" w:color="auto"/>
        <w:left w:val="none" w:sz="0" w:space="0" w:color="auto"/>
        <w:bottom w:val="none" w:sz="0" w:space="0" w:color="auto"/>
        <w:right w:val="none" w:sz="0" w:space="0" w:color="auto"/>
      </w:divBdr>
    </w:div>
    <w:div w:id="1211189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pchifani@sadc.int" TargetMode="External"/><Relationship Id="rId18" Type="http://schemas.openxmlformats.org/officeDocument/2006/relationships/header" Target="header2.xml"/><Relationship Id="rId26"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mailto:hkambanga@sadc.int" TargetMode="External"/><Relationship Id="rId17" Type="http://schemas.openxmlformats.org/officeDocument/2006/relationships/footer" Target="footer2.xml"/><Relationship Id="rId25"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eader" Target="header3.xm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nthufhel@sadc.int" TargetMode="External"/><Relationship Id="rId24" Type="http://schemas.openxmlformats.org/officeDocument/2006/relationships/footer" Target="footer6.xml"/><Relationship Id="rId37"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footer" Target="footer5.xml"/><Relationship Id="rId28" Type="http://schemas.openxmlformats.org/officeDocument/2006/relationships/hyperlink" Target="mailto:hkambanga@sadc.int" TargetMode="External"/><Relationship Id="rId10" Type="http://schemas.openxmlformats.org/officeDocument/2006/relationships/hyperlink" Target="mailto:tenders@sadc.int" TargetMode="External"/><Relationship Id="rId19" Type="http://schemas.openxmlformats.org/officeDocument/2006/relationships/footer" Target="footer3.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socialmediause2022@sadc.int" TargetMode="External"/><Relationship Id="rId14" Type="http://schemas.openxmlformats.org/officeDocument/2006/relationships/hyperlink" Target="mailto:yphillip@sadc.int" TargetMode="External"/><Relationship Id="rId22" Type="http://schemas.openxmlformats.org/officeDocument/2006/relationships/footer" Target="footer4.xml"/><Relationship Id="rId27" Type="http://schemas.openxmlformats.org/officeDocument/2006/relationships/header" Target="header6.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2F389F-5914-4B91-90E6-B0602B0BCF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8200</Words>
  <Characters>46746</Characters>
  <Application>Microsoft Office Word</Application>
  <DocSecurity>0</DocSecurity>
  <Lines>389</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Mercy Mikuwa</dc:creator>
  <cp:keywords/>
  <dc:description/>
  <cp:lastModifiedBy>Lentletse R.  Senthufhe</cp:lastModifiedBy>
  <cp:revision>3</cp:revision>
  <dcterms:created xsi:type="dcterms:W3CDTF">2022-08-05T20:31:00Z</dcterms:created>
  <dcterms:modified xsi:type="dcterms:W3CDTF">2022-08-05T20:31:00Z</dcterms:modified>
</cp:coreProperties>
</file>