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623F0" w14:textId="77777777" w:rsidR="009772EA" w:rsidRDefault="009772EA" w:rsidP="009772EA">
      <w:pPr>
        <w:rPr>
          <w:rFonts w:ascii="Arial" w:hAnsi="Arial" w:cs="Arial"/>
          <w:b/>
          <w:lang w:val="en-GB"/>
        </w:rPr>
      </w:pPr>
      <w:bookmarkStart w:id="0" w:name="_Toc267378912"/>
      <w:r w:rsidRPr="00F36EB0">
        <w:rPr>
          <w:noProof/>
          <w:sz w:val="28"/>
          <w:lang w:val="en-ZA" w:eastAsia="en-ZA"/>
        </w:rPr>
        <w:drawing>
          <wp:anchor distT="0" distB="0" distL="114300" distR="114300" simplePos="0" relativeHeight="251659264" behindDoc="0" locked="0" layoutInCell="1" allowOverlap="1" wp14:anchorId="0F978FBA" wp14:editId="4471969B">
            <wp:simplePos x="0" y="0"/>
            <wp:positionH relativeFrom="margin">
              <wp:posOffset>-321013</wp:posOffset>
            </wp:positionH>
            <wp:positionV relativeFrom="paragraph">
              <wp:posOffset>307137</wp:posOffset>
            </wp:positionV>
            <wp:extent cx="698500" cy="647700"/>
            <wp:effectExtent l="0" t="0" r="6350" b="0"/>
            <wp:wrapSquare wrapText="bothSides"/>
            <wp:docPr id="1" name="Picture 2" descr="H:\Talking Not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alking Notes\WINNT\Profiles\faithk\Temporary Internet Files\OLK4A\sadclogo_mediu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lang w:val="en-GB"/>
        </w:rPr>
        <w:t xml:space="preserve">                              </w:t>
      </w:r>
      <w:r w:rsidRPr="00F36EB0">
        <w:rPr>
          <w:b/>
          <w:noProof/>
          <w:color w:val="000000"/>
          <w:sz w:val="28"/>
          <w:szCs w:val="28"/>
          <w:lang w:val="en-ZA" w:eastAsia="en-ZA"/>
        </w:rPr>
        <w:drawing>
          <wp:inline distT="0" distB="0" distL="0" distR="0" wp14:anchorId="54AB8F73" wp14:editId="5F8557AE">
            <wp:extent cx="1552575" cy="930910"/>
            <wp:effectExtent l="0" t="0" r="9525" b="2540"/>
            <wp:docPr id="2" name="Picture 3" descr="C:\Documents and Settings\user1\My Documents\Coat_of_arms_of_Swaziland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1\My Documents\Coat_of_arms_of_Swaziland_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5423" cy="1244405"/>
                    </a:xfrm>
                    <a:prstGeom prst="rect">
                      <a:avLst/>
                    </a:prstGeom>
                    <a:noFill/>
                    <a:ln>
                      <a:noFill/>
                    </a:ln>
                  </pic:spPr>
                </pic:pic>
              </a:graphicData>
            </a:graphic>
          </wp:inline>
        </w:drawing>
      </w:r>
      <w:r>
        <w:rPr>
          <w:rFonts w:ascii="Arial" w:hAnsi="Arial" w:cs="Arial"/>
          <w:b/>
          <w:lang w:val="en-GB"/>
        </w:rPr>
        <w:t xml:space="preserve">                              </w:t>
      </w:r>
      <w:r w:rsidRPr="001E0FA3">
        <w:rPr>
          <w:b/>
          <w:noProof/>
          <w:color w:val="000000"/>
          <w:sz w:val="28"/>
          <w:szCs w:val="28"/>
          <w:lang w:val="en-ZA" w:eastAsia="en-ZA"/>
        </w:rPr>
        <w:drawing>
          <wp:inline distT="0" distB="0" distL="0" distR="0" wp14:anchorId="41E376A5" wp14:editId="4E4B7F0B">
            <wp:extent cx="838200" cy="5619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inline>
        </w:drawing>
      </w:r>
    </w:p>
    <w:p w14:paraId="5AED7BE3" w14:textId="77777777" w:rsidR="009772EA" w:rsidRPr="00F36EB0" w:rsidRDefault="009772EA" w:rsidP="009772EA">
      <w:pPr>
        <w:ind w:left="6480" w:firstLine="720"/>
        <w:rPr>
          <w:b/>
          <w:bCs/>
          <w:color w:val="000000"/>
          <w:sz w:val="16"/>
          <w:szCs w:val="16"/>
        </w:rPr>
      </w:pPr>
    </w:p>
    <w:p w14:paraId="63B69B2A" w14:textId="77777777" w:rsidR="009772EA" w:rsidRDefault="009772EA" w:rsidP="009772EA">
      <w:pPr>
        <w:rPr>
          <w:rFonts w:ascii="Arial" w:hAnsi="Arial" w:cs="Arial"/>
          <w:b/>
          <w:lang w:val="en-GB"/>
        </w:rPr>
      </w:pPr>
    </w:p>
    <w:p w14:paraId="6F6B8314" w14:textId="77777777" w:rsidR="009772EA" w:rsidRDefault="009772EA" w:rsidP="009772EA">
      <w:pPr>
        <w:tabs>
          <w:tab w:val="left" w:pos="5543"/>
        </w:tabs>
        <w:rPr>
          <w:rFonts w:ascii="Arial" w:hAnsi="Arial" w:cs="Arial"/>
          <w:b/>
          <w:lang w:val="en-GB"/>
        </w:rPr>
      </w:pPr>
      <w:r>
        <w:rPr>
          <w:rFonts w:ascii="Arial" w:hAnsi="Arial" w:cs="Arial"/>
          <w:b/>
          <w:lang w:val="en-GB"/>
        </w:rPr>
        <w:tab/>
      </w:r>
      <w:r>
        <w:rPr>
          <w:rFonts w:ascii="Arial" w:hAnsi="Arial" w:cs="Arial"/>
          <w:b/>
          <w:lang w:val="en-GB"/>
        </w:rPr>
        <w:tab/>
      </w:r>
      <w:r>
        <w:rPr>
          <w:rFonts w:ascii="Arial" w:hAnsi="Arial" w:cs="Arial"/>
          <w:b/>
          <w:lang w:val="en-GB"/>
        </w:rPr>
        <w:tab/>
      </w:r>
    </w:p>
    <w:p w14:paraId="0A909AE4" w14:textId="77777777" w:rsidR="009772EA" w:rsidRDefault="009772EA" w:rsidP="009772EA">
      <w:pPr>
        <w:tabs>
          <w:tab w:val="left" w:pos="2242"/>
        </w:tabs>
        <w:rPr>
          <w:rFonts w:ascii="Arial" w:hAnsi="Arial" w:cs="Arial"/>
          <w:b/>
          <w:lang w:val="en-GB"/>
        </w:rPr>
      </w:pPr>
      <w:r>
        <w:rPr>
          <w:rFonts w:ascii="Arial" w:hAnsi="Arial" w:cs="Arial"/>
          <w:b/>
          <w:lang w:val="en-GB"/>
        </w:rPr>
        <w:tab/>
      </w:r>
      <w:r>
        <w:rPr>
          <w:rFonts w:ascii="Arial" w:hAnsi="Arial" w:cs="Arial"/>
          <w:b/>
          <w:lang w:val="en-GB"/>
        </w:rPr>
        <w:tab/>
      </w:r>
      <w:r>
        <w:rPr>
          <w:rFonts w:ascii="Arial" w:hAnsi="Arial" w:cs="Arial"/>
          <w:b/>
          <w:lang w:val="en-GB"/>
        </w:rPr>
        <w:tab/>
      </w:r>
    </w:p>
    <w:p w14:paraId="6892E3C8" w14:textId="77777777" w:rsidR="009772EA" w:rsidRDefault="009772EA" w:rsidP="009772EA">
      <w:pPr>
        <w:ind w:left="1440" w:firstLine="720"/>
        <w:rPr>
          <w:rFonts w:ascii="Arial" w:hAnsi="Arial" w:cs="Arial"/>
          <w:b/>
          <w:lang w:val="en-GB"/>
        </w:rPr>
      </w:pPr>
    </w:p>
    <w:p w14:paraId="66397062" w14:textId="77777777" w:rsidR="009772EA" w:rsidRPr="0035455F" w:rsidRDefault="009772EA" w:rsidP="002A68BE">
      <w:pPr>
        <w:jc w:val="center"/>
        <w:rPr>
          <w:rFonts w:ascii="Arial" w:hAnsi="Arial" w:cs="Arial"/>
          <w:b/>
          <w:lang w:val="en-GB"/>
        </w:rPr>
      </w:pPr>
      <w:r w:rsidRPr="0035455F">
        <w:rPr>
          <w:rFonts w:ascii="Arial" w:hAnsi="Arial" w:cs="Arial"/>
          <w:b/>
          <w:lang w:val="en-GB"/>
        </w:rPr>
        <w:t xml:space="preserve">REQUEST FOR </w:t>
      </w:r>
      <w:bookmarkEnd w:id="0"/>
      <w:r w:rsidRPr="0035455F">
        <w:rPr>
          <w:rFonts w:ascii="Arial" w:hAnsi="Arial" w:cs="Arial"/>
          <w:b/>
          <w:lang w:val="en-GB"/>
        </w:rPr>
        <w:t>EXPRESSION OF INTEREST</w:t>
      </w:r>
    </w:p>
    <w:p w14:paraId="44993BB0" w14:textId="77777777" w:rsidR="009772EA" w:rsidRPr="0035455F" w:rsidRDefault="009772EA" w:rsidP="009772EA">
      <w:pPr>
        <w:jc w:val="center"/>
        <w:rPr>
          <w:rFonts w:ascii="Arial" w:hAnsi="Arial" w:cs="Arial"/>
          <w:b/>
          <w:lang w:val="en-GB"/>
        </w:rPr>
      </w:pPr>
    </w:p>
    <w:p w14:paraId="4593B1D8" w14:textId="17C9DD00" w:rsidR="009772EA" w:rsidRPr="0035455F" w:rsidRDefault="009772EA" w:rsidP="002A68BE">
      <w:pPr>
        <w:jc w:val="center"/>
        <w:rPr>
          <w:rFonts w:ascii="Arial" w:hAnsi="Arial" w:cs="Arial"/>
          <w:b/>
          <w:lang w:val="en-GB"/>
        </w:rPr>
      </w:pPr>
      <w:bookmarkStart w:id="1" w:name="_GoBack"/>
      <w:r w:rsidRPr="0035455F">
        <w:rPr>
          <w:rFonts w:ascii="Arial" w:hAnsi="Arial" w:cs="Arial"/>
          <w:b/>
          <w:lang w:val="en-GB"/>
        </w:rPr>
        <w:t>SELECTION OF INDIVIDUAL CONSULTANTS</w:t>
      </w:r>
      <w:bookmarkEnd w:id="1"/>
    </w:p>
    <w:p w14:paraId="4E1A7C51" w14:textId="77777777" w:rsidR="009772EA" w:rsidRPr="0035455F" w:rsidRDefault="009772EA" w:rsidP="009772EA">
      <w:pPr>
        <w:rPr>
          <w:rFonts w:ascii="Arial" w:hAnsi="Arial" w:cs="Arial"/>
          <w:lang w:val="en-GB"/>
        </w:rPr>
      </w:pPr>
    </w:p>
    <w:p w14:paraId="692008E3" w14:textId="77777777" w:rsidR="009772EA" w:rsidRPr="0035455F" w:rsidRDefault="009772EA" w:rsidP="009772EA">
      <w:pPr>
        <w:jc w:val="center"/>
        <w:rPr>
          <w:rFonts w:ascii="Arial" w:hAnsi="Arial" w:cs="Arial"/>
          <w:b/>
          <w:lang w:val="en-GB"/>
        </w:rPr>
      </w:pPr>
    </w:p>
    <w:p w14:paraId="0D01E806" w14:textId="575AB597" w:rsidR="009772EA" w:rsidRPr="0035455F" w:rsidRDefault="009772EA" w:rsidP="009772EA">
      <w:pPr>
        <w:ind w:left="709"/>
        <w:jc w:val="center"/>
        <w:rPr>
          <w:rFonts w:ascii="Arial" w:hAnsi="Arial" w:cs="Arial"/>
          <w:b/>
          <w:lang w:val="en-GB"/>
        </w:rPr>
      </w:pPr>
      <w:r w:rsidRPr="0035455F">
        <w:rPr>
          <w:rFonts w:ascii="Arial" w:hAnsi="Arial" w:cs="Arial"/>
          <w:b/>
          <w:bCs/>
          <w:lang w:val="en-GB"/>
        </w:rPr>
        <w:t>REFERENCE NUMBER:</w:t>
      </w:r>
      <w:r w:rsidR="00C46245">
        <w:rPr>
          <w:rFonts w:ascii="Arial" w:hAnsi="Arial" w:cs="Arial"/>
          <w:b/>
          <w:bCs/>
          <w:lang w:val="en-GB"/>
        </w:rPr>
        <w:t xml:space="preserve"> SADC/TRF/2017/1/</w:t>
      </w:r>
      <w:r w:rsidR="000360B6">
        <w:rPr>
          <w:rFonts w:ascii="Arial" w:hAnsi="Arial" w:cs="Arial"/>
          <w:b/>
          <w:bCs/>
          <w:lang w:val="en-GB"/>
        </w:rPr>
        <w:t>20</w:t>
      </w:r>
    </w:p>
    <w:p w14:paraId="2D98F8EA" w14:textId="29F29543" w:rsidR="009772EA" w:rsidRDefault="00D10A8F" w:rsidP="00F45EFF">
      <w:pPr>
        <w:tabs>
          <w:tab w:val="left" w:pos="960"/>
        </w:tabs>
        <w:jc w:val="center"/>
        <w:rPr>
          <w:b/>
        </w:rPr>
      </w:pPr>
      <w:r w:rsidRPr="00CA0C6B">
        <w:rPr>
          <w:b/>
        </w:rPr>
        <w:t>TO SUPPORT THE ESWATINI STANDARDS AUTHORITY (SWASA) TO IMPLEMENT A PRODUCT CERTIFICATION SYSTEM FOR THE CERTIFICATION OF MSME</w:t>
      </w:r>
      <w:r>
        <w:rPr>
          <w:b/>
        </w:rPr>
        <w:t>s</w:t>
      </w:r>
      <w:r w:rsidRPr="00CA0C6B">
        <w:rPr>
          <w:b/>
        </w:rPr>
        <w:t xml:space="preserve"> IN CONFORMANCE WITH THE REQUIREMENTS OF ISO/IEC 17065: 2012</w:t>
      </w:r>
      <w:r>
        <w:rPr>
          <w:b/>
        </w:rPr>
        <w:t xml:space="preserve"> AND CONDUCT A GAP ANALYSIS FOR IDENTIFIED MSMEs</w:t>
      </w:r>
    </w:p>
    <w:p w14:paraId="5A54F37F" w14:textId="77777777" w:rsidR="002A68BE" w:rsidRPr="00082FE4" w:rsidRDefault="002A68BE" w:rsidP="00F45EFF">
      <w:pPr>
        <w:tabs>
          <w:tab w:val="left" w:pos="960"/>
        </w:tabs>
        <w:jc w:val="center"/>
        <w:rPr>
          <w:rFonts w:ascii="Arial" w:hAnsi="Arial" w:cs="Arial"/>
          <w:lang w:val="en-GB"/>
        </w:rPr>
      </w:pPr>
    </w:p>
    <w:p w14:paraId="6B1E8B5E" w14:textId="089F578A" w:rsidR="009772EA" w:rsidRPr="00A25307" w:rsidRDefault="002A68BE" w:rsidP="00E83020">
      <w:pPr>
        <w:numPr>
          <w:ilvl w:val="0"/>
          <w:numId w:val="8"/>
        </w:numPr>
        <w:ind w:left="709"/>
        <w:jc w:val="both"/>
        <w:rPr>
          <w:rFonts w:ascii="Arial" w:hAnsi="Arial" w:cs="Arial"/>
          <w:bCs/>
          <w:lang w:val="en-ZA"/>
        </w:rPr>
      </w:pPr>
      <w:r w:rsidRPr="00A25307">
        <w:rPr>
          <w:rFonts w:ascii="Arial" w:hAnsi="Arial" w:cs="Arial"/>
          <w:b/>
          <w:lang w:val="en-GB"/>
        </w:rPr>
        <w:t xml:space="preserve">The </w:t>
      </w:r>
      <w:r w:rsidR="009772EA" w:rsidRPr="00A25307">
        <w:rPr>
          <w:rFonts w:ascii="Arial" w:hAnsi="Arial" w:cs="Arial"/>
          <w:b/>
          <w:lang w:val="en-GB"/>
        </w:rPr>
        <w:t>Ministry of Commerce, Industry and Trade</w:t>
      </w:r>
      <w:r w:rsidR="009772EA" w:rsidRPr="00A25307">
        <w:rPr>
          <w:rFonts w:ascii="Arial" w:hAnsi="Arial" w:cs="Arial"/>
          <w:b/>
          <w:i/>
          <w:lang w:val="en-GB"/>
        </w:rPr>
        <w:t xml:space="preserve"> </w:t>
      </w:r>
      <w:r w:rsidR="009772EA" w:rsidRPr="00A25307">
        <w:rPr>
          <w:rFonts w:ascii="Arial" w:hAnsi="Arial" w:cs="Arial"/>
          <w:lang w:val="en-GB"/>
        </w:rPr>
        <w:t xml:space="preserve">is inviting Individual Consultants to submit their CV and Financial Proposal for the </w:t>
      </w:r>
      <w:r w:rsidR="00A25307" w:rsidRPr="00A25307">
        <w:rPr>
          <w:rFonts w:ascii="Arial" w:hAnsi="Arial" w:cs="Arial"/>
          <w:lang w:val="en-GB"/>
        </w:rPr>
        <w:t xml:space="preserve">consultancy service </w:t>
      </w:r>
      <w:r w:rsidR="00BA09A8" w:rsidRPr="00BA09A8">
        <w:rPr>
          <w:rFonts w:ascii="Arial" w:hAnsi="Arial" w:cs="Arial"/>
          <w:lang w:val="en-GB"/>
        </w:rPr>
        <w:t xml:space="preserve">to </w:t>
      </w:r>
      <w:r w:rsidR="00BA09A8" w:rsidRPr="00BA09A8">
        <w:t>support</w:t>
      </w:r>
      <w:r w:rsidR="00A25307" w:rsidRPr="00A25307">
        <w:t xml:space="preserve"> the </w:t>
      </w:r>
      <w:proofErr w:type="spellStart"/>
      <w:r w:rsidR="00A25307" w:rsidRPr="00A25307">
        <w:t>Eswatini</w:t>
      </w:r>
      <w:proofErr w:type="spellEnd"/>
      <w:r w:rsidR="00A25307" w:rsidRPr="00A25307">
        <w:t xml:space="preserve"> standards authority (SWASA) to implement a product certification system for the certification of MSMEs in conformance with the requirements of </w:t>
      </w:r>
      <w:r w:rsidR="00D10A8F" w:rsidRPr="00A25307">
        <w:t xml:space="preserve">ISO/IEC 17065: 2012 </w:t>
      </w:r>
      <w:r w:rsidR="00A25307" w:rsidRPr="00A25307">
        <w:t>and conduct a gap analysis for identified</w:t>
      </w:r>
      <w:r w:rsidR="00D10A8F" w:rsidRPr="00A25307">
        <w:t xml:space="preserve"> MSMEs</w:t>
      </w:r>
      <w:r w:rsidR="00A25307" w:rsidRPr="00A25307">
        <w:t>.</w:t>
      </w:r>
    </w:p>
    <w:p w14:paraId="7096ADD8" w14:textId="77777777" w:rsidR="00A25307" w:rsidRPr="00A25307" w:rsidRDefault="00A25307" w:rsidP="00A25307">
      <w:pPr>
        <w:ind w:left="709"/>
        <w:jc w:val="both"/>
        <w:rPr>
          <w:rFonts w:ascii="Arial" w:hAnsi="Arial" w:cs="Arial"/>
          <w:bCs/>
          <w:lang w:val="en-ZA"/>
        </w:rPr>
      </w:pPr>
    </w:p>
    <w:p w14:paraId="0DD57B34" w14:textId="77777777" w:rsidR="009772EA" w:rsidRPr="0035455F" w:rsidRDefault="009772EA" w:rsidP="009772EA">
      <w:pPr>
        <w:ind w:left="720"/>
        <w:jc w:val="both"/>
        <w:rPr>
          <w:rFonts w:ascii="Arial" w:hAnsi="Arial" w:cs="Arial"/>
          <w:lang w:val="en-GB"/>
        </w:rPr>
      </w:pPr>
      <w:r w:rsidRPr="00A25307">
        <w:rPr>
          <w:rFonts w:ascii="Arial" w:hAnsi="Arial" w:cs="Arial"/>
          <w:b/>
          <w:lang w:val="en-GB"/>
        </w:rPr>
        <w:t>The Terms of Reference defining the minimum technical requirements for these services are attached as Annex 1 to this Request for Expression of Interest</w:t>
      </w:r>
      <w:r w:rsidRPr="0035455F">
        <w:rPr>
          <w:rFonts w:ascii="Arial" w:hAnsi="Arial" w:cs="Arial"/>
          <w:lang w:val="en-GB"/>
        </w:rPr>
        <w:t xml:space="preserve">. </w:t>
      </w:r>
    </w:p>
    <w:p w14:paraId="51E43CA7" w14:textId="77777777" w:rsidR="009772EA" w:rsidRPr="0035455F" w:rsidRDefault="009772EA" w:rsidP="009772EA">
      <w:pPr>
        <w:jc w:val="both"/>
        <w:rPr>
          <w:rFonts w:ascii="Arial" w:hAnsi="Arial" w:cs="Arial"/>
          <w:b/>
          <w:lang w:val="en-GB"/>
        </w:rPr>
      </w:pPr>
    </w:p>
    <w:p w14:paraId="3BF7A670" w14:textId="77777777" w:rsidR="009772EA" w:rsidRPr="0035455F" w:rsidRDefault="009772EA" w:rsidP="009772EA">
      <w:pPr>
        <w:ind w:left="720" w:hanging="720"/>
        <w:jc w:val="both"/>
        <w:rPr>
          <w:rFonts w:ascii="Arial" w:hAnsi="Arial" w:cs="Arial"/>
          <w:b/>
          <w:lang w:val="en-GB"/>
        </w:rPr>
      </w:pPr>
      <w:r w:rsidRPr="0035455F">
        <w:rPr>
          <w:rFonts w:ascii="Arial" w:hAnsi="Arial" w:cs="Arial"/>
          <w:b/>
          <w:lang w:val="en-GB"/>
        </w:rPr>
        <w:t xml:space="preserve">2. </w:t>
      </w:r>
      <w:r w:rsidRPr="0035455F">
        <w:rPr>
          <w:rFonts w:ascii="Arial" w:hAnsi="Arial" w:cs="Arial"/>
          <w:b/>
          <w:lang w:val="en-GB"/>
        </w:rPr>
        <w:tab/>
        <w:t xml:space="preserve">Only Individual Consultants are eligible for this assignment provided that they fulfil the following eligibility criteria: </w:t>
      </w:r>
    </w:p>
    <w:p w14:paraId="26B8F360" w14:textId="77777777" w:rsidR="009772EA" w:rsidRPr="0035455F" w:rsidRDefault="009772EA" w:rsidP="009772EA">
      <w:pPr>
        <w:jc w:val="both"/>
        <w:rPr>
          <w:rFonts w:ascii="Arial" w:hAnsi="Arial" w:cs="Arial"/>
          <w:b/>
          <w:lang w:val="en-GB"/>
        </w:rPr>
      </w:pPr>
    </w:p>
    <w:p w14:paraId="205D77CD" w14:textId="77777777" w:rsidR="009772EA" w:rsidRPr="0035455F" w:rsidRDefault="009772EA" w:rsidP="009772EA">
      <w:pPr>
        <w:autoSpaceDE w:val="0"/>
        <w:autoSpaceDN w:val="0"/>
        <w:adjustRightInd w:val="0"/>
        <w:spacing w:after="120"/>
        <w:ind w:left="993" w:hanging="283"/>
        <w:jc w:val="both"/>
        <w:rPr>
          <w:rFonts w:ascii="Arial" w:hAnsi="Arial" w:cs="Arial"/>
          <w:i/>
          <w:lang w:val="en-GB"/>
        </w:rPr>
      </w:pPr>
      <w:r w:rsidRPr="0035455F">
        <w:rPr>
          <w:rFonts w:ascii="Arial" w:hAnsi="Arial" w:cs="Arial"/>
          <w:i/>
          <w:lang w:val="en-GB"/>
        </w:rPr>
        <w:t>a)</w:t>
      </w:r>
      <w:r w:rsidRPr="0035455F">
        <w:rPr>
          <w:rFonts w:ascii="Arial" w:hAnsi="Arial"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3CC9C9B7" w14:textId="77777777" w:rsidR="009772EA" w:rsidRPr="0035455F" w:rsidRDefault="009772EA" w:rsidP="009772EA">
      <w:pPr>
        <w:spacing w:after="120"/>
        <w:ind w:left="993" w:hanging="283"/>
        <w:jc w:val="both"/>
        <w:rPr>
          <w:rFonts w:ascii="Arial" w:hAnsi="Arial" w:cs="Arial"/>
          <w:i/>
          <w:lang w:val="en-GB"/>
        </w:rPr>
      </w:pPr>
      <w:r w:rsidRPr="0035455F">
        <w:rPr>
          <w:rFonts w:ascii="Arial" w:hAnsi="Arial" w:cs="Arial"/>
          <w:i/>
          <w:lang w:val="en-GB"/>
        </w:rPr>
        <w:t>b)</w:t>
      </w:r>
      <w:r w:rsidRPr="0035455F">
        <w:rPr>
          <w:rFonts w:ascii="Arial" w:hAnsi="Arial" w:cs="Arial"/>
          <w:i/>
          <w:lang w:val="en-GB"/>
        </w:rPr>
        <w:tab/>
        <w:t xml:space="preserve">they have not been convicted of offences concerning their professional conduct by a judgment which has the force of res judicata; (i.e. against which no appeal is possible);  </w:t>
      </w:r>
    </w:p>
    <w:p w14:paraId="244C4DF2" w14:textId="77777777" w:rsidR="009772EA" w:rsidRPr="0035455F" w:rsidRDefault="009772EA" w:rsidP="009772EA">
      <w:pPr>
        <w:spacing w:after="120"/>
        <w:ind w:left="993" w:hanging="283"/>
        <w:jc w:val="both"/>
        <w:rPr>
          <w:rFonts w:ascii="Arial" w:hAnsi="Arial" w:cs="Arial"/>
          <w:i/>
          <w:lang w:val="en-GB"/>
        </w:rPr>
      </w:pPr>
      <w:r w:rsidRPr="0035455F">
        <w:rPr>
          <w:rFonts w:ascii="Arial" w:hAnsi="Arial" w:cs="Arial"/>
          <w:i/>
          <w:lang w:val="en-GB"/>
        </w:rPr>
        <w:t>c)</w:t>
      </w:r>
      <w:r w:rsidRPr="0035455F">
        <w:rPr>
          <w:rFonts w:ascii="Arial" w:hAnsi="Arial" w:cs="Arial"/>
          <w:i/>
          <w:lang w:val="en-GB"/>
        </w:rPr>
        <w:tab/>
        <w:t xml:space="preserve">they have not been declared guilty of grave professional misconduct proven by any means which </w:t>
      </w:r>
      <w:r>
        <w:rPr>
          <w:rFonts w:ascii="Arial" w:hAnsi="Arial" w:cs="Arial"/>
          <w:i/>
          <w:lang w:val="en-GB"/>
        </w:rPr>
        <w:t>Ministry</w:t>
      </w:r>
      <w:r w:rsidRPr="0035455F">
        <w:rPr>
          <w:rFonts w:ascii="Arial" w:hAnsi="Arial" w:cs="Arial"/>
          <w:i/>
          <w:lang w:val="en-GB"/>
        </w:rPr>
        <w:t xml:space="preserve"> can justify; </w:t>
      </w:r>
    </w:p>
    <w:p w14:paraId="1E56F5F0" w14:textId="77777777" w:rsidR="009772EA" w:rsidRPr="0035455F" w:rsidRDefault="009772EA" w:rsidP="009772EA">
      <w:pPr>
        <w:spacing w:after="120"/>
        <w:ind w:left="993" w:hanging="283"/>
        <w:jc w:val="both"/>
        <w:rPr>
          <w:rFonts w:ascii="Arial" w:hAnsi="Arial" w:cs="Arial"/>
          <w:i/>
          <w:lang w:val="en-GB"/>
        </w:rPr>
      </w:pPr>
      <w:r w:rsidRPr="0035455F">
        <w:rPr>
          <w:rFonts w:ascii="Arial" w:hAnsi="Arial" w:cs="Arial"/>
          <w:i/>
          <w:lang w:val="en-GB"/>
        </w:rPr>
        <w:t>d)</w:t>
      </w:r>
      <w:r w:rsidRPr="0035455F">
        <w:rPr>
          <w:rFonts w:ascii="Arial" w:hAnsi="Arial" w:cs="Arial"/>
          <w:i/>
          <w:lang w:val="en-GB"/>
        </w:rPr>
        <w:tab/>
        <w:t xml:space="preserve">they have fulfilled obligations related to the payments of social security contributions or the payment of taxes in accordance with the legal </w:t>
      </w:r>
      <w:r w:rsidRPr="0035455F">
        <w:rPr>
          <w:rFonts w:ascii="Arial" w:hAnsi="Arial" w:cs="Arial"/>
          <w:i/>
          <w:lang w:val="en-GB"/>
        </w:rPr>
        <w:lastRenderedPageBreak/>
        <w:t xml:space="preserve">provisions of the country in which they are established or with those countries where the contract is to be performed;  </w:t>
      </w:r>
    </w:p>
    <w:p w14:paraId="0925B46F" w14:textId="77777777" w:rsidR="009772EA" w:rsidRPr="0035455F" w:rsidRDefault="009772EA" w:rsidP="009772EA">
      <w:pPr>
        <w:spacing w:after="120"/>
        <w:ind w:left="993" w:hanging="283"/>
        <w:jc w:val="both"/>
        <w:rPr>
          <w:rFonts w:ascii="Arial" w:hAnsi="Arial" w:cs="Arial"/>
          <w:i/>
          <w:lang w:val="en-GB"/>
        </w:rPr>
      </w:pPr>
      <w:r w:rsidRPr="0035455F">
        <w:rPr>
          <w:rFonts w:ascii="Arial" w:hAnsi="Arial" w:cs="Arial"/>
          <w:i/>
          <w:lang w:val="en-GB"/>
        </w:rPr>
        <w:t>e)</w:t>
      </w:r>
      <w:r w:rsidRPr="0035455F">
        <w:rPr>
          <w:rFonts w:ascii="Arial" w:hAnsi="Arial" w:cs="Arial"/>
          <w:i/>
          <w:lang w:val="en-GB"/>
        </w:rPr>
        <w:tab/>
        <w:t xml:space="preserve">they have not been the subject of a judgment which has the force of res judicata for fraud, corruption, involvement in a criminal organisation or any other illegal activity detrimental to the </w:t>
      </w:r>
      <w:r>
        <w:rPr>
          <w:rFonts w:ascii="Arial" w:hAnsi="Arial" w:cs="Arial"/>
          <w:i/>
          <w:lang w:val="en-GB"/>
        </w:rPr>
        <w:t>Ministry’s</w:t>
      </w:r>
      <w:r w:rsidRPr="0035455F">
        <w:rPr>
          <w:rFonts w:ascii="Arial" w:hAnsi="Arial" w:cs="Arial"/>
          <w:i/>
          <w:lang w:val="en-GB"/>
        </w:rPr>
        <w:t xml:space="preserve"> financial interests; or</w:t>
      </w:r>
    </w:p>
    <w:p w14:paraId="0687BB4D" w14:textId="77777777" w:rsidR="009772EA" w:rsidRDefault="009772EA" w:rsidP="009772EA">
      <w:pPr>
        <w:spacing w:after="120"/>
        <w:ind w:left="993" w:hanging="283"/>
        <w:jc w:val="both"/>
        <w:rPr>
          <w:rFonts w:ascii="Arial" w:hAnsi="Arial" w:cs="Arial"/>
          <w:i/>
          <w:lang w:val="en-GB"/>
        </w:rPr>
      </w:pPr>
      <w:r w:rsidRPr="0035455F">
        <w:rPr>
          <w:rFonts w:ascii="Arial" w:hAnsi="Arial" w:cs="Arial"/>
          <w:i/>
          <w:lang w:val="en-GB"/>
        </w:rPr>
        <w:t>f)</w:t>
      </w:r>
      <w:r w:rsidRPr="0035455F">
        <w:rPr>
          <w:rFonts w:ascii="Arial" w:hAnsi="Arial" w:cs="Arial"/>
          <w:i/>
          <w:lang w:val="en-GB"/>
        </w:rPr>
        <w:tab/>
        <w:t>they are not being currently subject to an administrative penalty.</w:t>
      </w:r>
    </w:p>
    <w:p w14:paraId="20293C8F" w14:textId="01AC2B4C" w:rsidR="009772EA" w:rsidRPr="0035455F" w:rsidRDefault="009772EA" w:rsidP="009772EA">
      <w:pPr>
        <w:ind w:left="720" w:hanging="720"/>
        <w:jc w:val="both"/>
        <w:rPr>
          <w:rFonts w:ascii="Arial" w:hAnsi="Arial" w:cs="Arial"/>
          <w:lang w:val="en-GB"/>
        </w:rPr>
      </w:pPr>
      <w:r w:rsidRPr="0035455F">
        <w:rPr>
          <w:rFonts w:ascii="Arial" w:hAnsi="Arial" w:cs="Arial"/>
          <w:b/>
          <w:lang w:val="en-GB"/>
        </w:rPr>
        <w:t>3.</w:t>
      </w:r>
      <w:r w:rsidRPr="0035455F">
        <w:rPr>
          <w:rFonts w:ascii="Arial" w:hAnsi="Arial" w:cs="Arial"/>
          <w:b/>
          <w:lang w:val="en-GB"/>
        </w:rPr>
        <w:tab/>
      </w:r>
      <w:r w:rsidRPr="0035455F">
        <w:rPr>
          <w:rFonts w:ascii="Arial" w:hAnsi="Arial" w:cs="Arial"/>
          <w:lang w:val="en-GB"/>
        </w:rPr>
        <w:t xml:space="preserve">The maximum budget for this contract is </w:t>
      </w:r>
      <w:r w:rsidR="00C46245">
        <w:rPr>
          <w:rFonts w:ascii="Arial" w:hAnsi="Arial" w:cs="Arial"/>
          <w:b/>
        </w:rPr>
        <w:t>€</w:t>
      </w:r>
      <w:r w:rsidR="00D10A8F">
        <w:rPr>
          <w:rFonts w:ascii="Arial" w:hAnsi="Arial" w:cs="Arial"/>
          <w:b/>
        </w:rPr>
        <w:t>14</w:t>
      </w:r>
      <w:r w:rsidR="000360B6">
        <w:rPr>
          <w:rFonts w:ascii="Arial" w:hAnsi="Arial" w:cs="Arial"/>
          <w:b/>
        </w:rPr>
        <w:t>,</w:t>
      </w:r>
      <w:r w:rsidR="00D10A8F">
        <w:rPr>
          <w:rFonts w:ascii="Arial" w:hAnsi="Arial" w:cs="Arial"/>
          <w:b/>
        </w:rPr>
        <w:t>500</w:t>
      </w:r>
      <w:r w:rsidR="0053721B">
        <w:rPr>
          <w:rFonts w:ascii="Arial" w:hAnsi="Arial" w:cs="Arial"/>
          <w:b/>
        </w:rPr>
        <w:t>.00 (</w:t>
      </w:r>
      <w:r w:rsidR="00D10A8F">
        <w:rPr>
          <w:rFonts w:ascii="Arial" w:hAnsi="Arial" w:cs="Arial"/>
          <w:b/>
        </w:rPr>
        <w:t xml:space="preserve">Fourteen </w:t>
      </w:r>
      <w:r w:rsidR="004F0514" w:rsidRPr="00BF2FF8">
        <w:rPr>
          <w:rFonts w:ascii="Arial" w:hAnsi="Arial" w:cs="Arial"/>
          <w:b/>
        </w:rPr>
        <w:t>Thousand</w:t>
      </w:r>
      <w:r w:rsidR="004F0514">
        <w:rPr>
          <w:rFonts w:ascii="Arial" w:hAnsi="Arial" w:cs="Arial"/>
          <w:b/>
        </w:rPr>
        <w:t>, Five</w:t>
      </w:r>
      <w:r w:rsidR="00D10A8F">
        <w:rPr>
          <w:rFonts w:ascii="Arial" w:hAnsi="Arial" w:cs="Arial"/>
          <w:b/>
        </w:rPr>
        <w:t xml:space="preserve"> Hundred</w:t>
      </w:r>
      <w:r w:rsidRPr="00BF2FF8">
        <w:rPr>
          <w:rFonts w:ascii="Arial" w:hAnsi="Arial" w:cs="Arial"/>
          <w:b/>
        </w:rPr>
        <w:t xml:space="preserve">) </w:t>
      </w:r>
      <w:r w:rsidRPr="00BF2FF8">
        <w:rPr>
          <w:rFonts w:ascii="Arial" w:hAnsi="Arial" w:cs="Arial"/>
          <w:b/>
          <w:lang w:val="en-GB"/>
        </w:rPr>
        <w:t>for expert service/</w:t>
      </w:r>
      <w:r w:rsidR="00BA09A8" w:rsidRPr="00BF2FF8">
        <w:rPr>
          <w:rFonts w:ascii="Arial" w:hAnsi="Arial" w:cs="Arial"/>
          <w:b/>
          <w:lang w:val="en-GB"/>
        </w:rPr>
        <w:t>consultant’s</w:t>
      </w:r>
      <w:r w:rsidRPr="00BF2FF8">
        <w:rPr>
          <w:rFonts w:ascii="Arial" w:hAnsi="Arial" w:cs="Arial"/>
          <w:b/>
          <w:lang w:val="en-GB"/>
        </w:rPr>
        <w:t xml:space="preserve"> fees only.</w:t>
      </w:r>
      <w:r w:rsidRPr="0035455F">
        <w:rPr>
          <w:rFonts w:ascii="Arial" w:hAnsi="Arial" w:cs="Arial"/>
          <w:b/>
          <w:i/>
          <w:lang w:val="en-GB"/>
        </w:rPr>
        <w:t xml:space="preserve"> </w:t>
      </w:r>
      <w:r w:rsidRPr="0035455F">
        <w:rPr>
          <w:rFonts w:ascii="Arial" w:hAnsi="Arial" w:cs="Arial"/>
          <w:b/>
          <w:lang w:val="en-GB"/>
        </w:rPr>
        <w:t xml:space="preserve"> </w:t>
      </w:r>
      <w:r w:rsidRPr="0035455F">
        <w:rPr>
          <w:rFonts w:ascii="Arial" w:hAnsi="Arial" w:cs="Arial"/>
          <w:lang w:val="en-GB"/>
        </w:rPr>
        <w:t xml:space="preserve">Proposals exceeding this budget will not be accepted. </w:t>
      </w:r>
    </w:p>
    <w:p w14:paraId="69050DA4" w14:textId="77777777" w:rsidR="009772EA" w:rsidRPr="0035455F" w:rsidRDefault="009772EA" w:rsidP="009772EA">
      <w:pPr>
        <w:jc w:val="both"/>
        <w:rPr>
          <w:rFonts w:ascii="Arial" w:hAnsi="Arial" w:cs="Arial"/>
          <w:lang w:val="en-GB"/>
        </w:rPr>
      </w:pPr>
    </w:p>
    <w:p w14:paraId="01E948AA" w14:textId="77777777" w:rsidR="009772EA" w:rsidRPr="0035455F" w:rsidRDefault="009772EA" w:rsidP="009772EA">
      <w:pPr>
        <w:ind w:left="720" w:hanging="720"/>
        <w:jc w:val="both"/>
        <w:rPr>
          <w:rFonts w:ascii="Arial" w:hAnsi="Arial" w:cs="Arial"/>
          <w:b/>
          <w:lang w:val="en-GB"/>
        </w:rPr>
      </w:pPr>
      <w:r w:rsidRPr="0035455F">
        <w:rPr>
          <w:rFonts w:ascii="Arial" w:hAnsi="Arial" w:cs="Arial"/>
          <w:b/>
          <w:lang w:val="en-GB"/>
        </w:rPr>
        <w:t>4</w:t>
      </w:r>
      <w:r w:rsidRPr="0035455F">
        <w:rPr>
          <w:rFonts w:ascii="Arial" w:hAnsi="Arial" w:cs="Arial"/>
          <w:lang w:val="en-GB"/>
        </w:rPr>
        <w:t>.</w:t>
      </w:r>
      <w:r w:rsidRPr="0035455F">
        <w:rPr>
          <w:rFonts w:ascii="Arial" w:hAnsi="Arial"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6D954D70" w14:textId="77777777" w:rsidR="009772EA" w:rsidRPr="0035455F" w:rsidRDefault="009772EA" w:rsidP="009772EA">
      <w:pPr>
        <w:jc w:val="both"/>
        <w:rPr>
          <w:rFonts w:ascii="Arial" w:hAnsi="Arial" w:cs="Arial"/>
          <w:lang w:val="en-GB"/>
        </w:rPr>
      </w:pPr>
    </w:p>
    <w:p w14:paraId="13C8BDED" w14:textId="41AE8194" w:rsidR="009772EA" w:rsidRPr="0035455F" w:rsidRDefault="00A25307" w:rsidP="00A25307">
      <w:pPr>
        <w:ind w:left="720" w:hanging="720"/>
        <w:jc w:val="both"/>
        <w:rPr>
          <w:rFonts w:ascii="Arial" w:hAnsi="Arial" w:cs="Arial"/>
          <w:b/>
          <w:i/>
          <w:lang w:val="en-GB"/>
        </w:rPr>
      </w:pPr>
      <w:r>
        <w:rPr>
          <w:rFonts w:ascii="Arial" w:hAnsi="Arial" w:cs="Arial"/>
          <w:b/>
          <w:lang w:val="en-GB"/>
        </w:rPr>
        <w:t xml:space="preserve">5.  </w:t>
      </w:r>
      <w:r>
        <w:rPr>
          <w:rFonts w:ascii="Arial" w:hAnsi="Arial" w:cs="Arial"/>
          <w:b/>
          <w:lang w:val="en-GB"/>
        </w:rPr>
        <w:tab/>
      </w:r>
      <w:r w:rsidR="009772EA" w:rsidRPr="0035455F">
        <w:rPr>
          <w:rFonts w:ascii="Arial" w:hAnsi="Arial" w:cs="Arial"/>
          <w:lang w:val="en-GB"/>
        </w:rPr>
        <w:t xml:space="preserve">Your proposal clearly marked </w:t>
      </w:r>
      <w:r w:rsidR="009772EA" w:rsidRPr="0035455F">
        <w:rPr>
          <w:rFonts w:ascii="Arial" w:hAnsi="Arial" w:cs="Arial"/>
          <w:b/>
          <w:lang w:val="en-GB"/>
        </w:rPr>
        <w:t>“REFERENCE NUMBER:</w:t>
      </w:r>
      <w:r w:rsidR="009772EA" w:rsidRPr="00A561E1">
        <w:rPr>
          <w:rFonts w:ascii="Arial" w:hAnsi="Arial" w:cs="Arial"/>
          <w:b/>
          <w:lang w:val="en-GB"/>
        </w:rPr>
        <w:t xml:space="preserve"> </w:t>
      </w:r>
      <w:r w:rsidR="00C46245">
        <w:rPr>
          <w:rFonts w:ascii="Arial" w:hAnsi="Arial" w:cs="Arial"/>
          <w:b/>
          <w:lang w:val="en-GB"/>
        </w:rPr>
        <w:t>SADC/TRF/2017/1/</w:t>
      </w:r>
      <w:r w:rsidR="000360B6">
        <w:rPr>
          <w:rFonts w:ascii="Arial" w:hAnsi="Arial" w:cs="Arial"/>
          <w:b/>
          <w:lang w:val="en-GB"/>
        </w:rPr>
        <w:t xml:space="preserve">20 </w:t>
      </w:r>
      <w:r w:rsidR="009772EA" w:rsidRPr="00A561E1">
        <w:rPr>
          <w:rFonts w:ascii="Arial" w:hAnsi="Arial" w:cs="Arial"/>
          <w:b/>
          <w:lang w:val="en-GB"/>
        </w:rPr>
        <w:t>–</w:t>
      </w:r>
      <w:r>
        <w:rPr>
          <w:rFonts w:ascii="Arial" w:hAnsi="Arial" w:cs="Arial"/>
          <w:b/>
          <w:lang w:val="en-GB"/>
        </w:rPr>
        <w:t xml:space="preserve"> CONSULTANCY FOR THE</w:t>
      </w:r>
      <w:r w:rsidR="00D10A8F" w:rsidRPr="00A561E1">
        <w:rPr>
          <w:rFonts w:ascii="Arial" w:hAnsi="Arial" w:cs="Arial"/>
          <w:b/>
          <w:lang w:val="en-GB"/>
        </w:rPr>
        <w:t xml:space="preserve"> SUPPORT THE ESWATINI STANDARDS AUTHORITY (SWASA) TO IMPLEMENT A PRODUCT CERTIFICATION SYSTEM FOR THE CERTIFICATION OF MSMEs IN CONFORMANCE WITH THE REQUIREMENTS OF ISO/IEC 17065: 2012 AND CONDUCT A GAP ANALYSIS FOR IDENTIFIED MSMEs</w:t>
      </w:r>
      <w:r w:rsidR="009772EA">
        <w:rPr>
          <w:rFonts w:ascii="Arial" w:hAnsi="Arial" w:cs="Arial"/>
          <w:b/>
          <w:i/>
          <w:lang w:val="en-GB"/>
        </w:rPr>
        <w:t xml:space="preserve"> </w:t>
      </w:r>
      <w:r w:rsidR="009772EA" w:rsidRPr="0035455F">
        <w:rPr>
          <w:rFonts w:ascii="Arial" w:hAnsi="Arial" w:cs="Arial"/>
          <w:lang w:val="en-GB"/>
        </w:rPr>
        <w:t xml:space="preserve">in a sealed envelope, should be submitted in our tender box located at the following address: </w:t>
      </w:r>
    </w:p>
    <w:p w14:paraId="172AD76F" w14:textId="77777777" w:rsidR="009772EA" w:rsidRPr="0035455F" w:rsidRDefault="009772EA" w:rsidP="009772EA">
      <w:pPr>
        <w:jc w:val="both"/>
        <w:rPr>
          <w:rFonts w:ascii="Arial" w:hAnsi="Arial" w:cs="Arial"/>
          <w:lang w:val="en-GB"/>
        </w:rPr>
      </w:pPr>
    </w:p>
    <w:p w14:paraId="619788DA" w14:textId="77777777" w:rsidR="009772EA" w:rsidRPr="001E6484" w:rsidRDefault="009772EA" w:rsidP="009772EA">
      <w:pPr>
        <w:ind w:left="1440"/>
        <w:jc w:val="both"/>
        <w:rPr>
          <w:rFonts w:ascii="Arial" w:hAnsi="Arial" w:cs="Arial"/>
          <w:b/>
        </w:rPr>
      </w:pPr>
      <w:r w:rsidRPr="001E6484">
        <w:rPr>
          <w:rFonts w:ascii="Arial" w:hAnsi="Arial" w:cs="Arial"/>
          <w:b/>
          <w:lang w:val="en-GB"/>
        </w:rPr>
        <w:t xml:space="preserve">Secretary to the Tender Committee </w:t>
      </w:r>
    </w:p>
    <w:p w14:paraId="0D69F0A2" w14:textId="77777777" w:rsidR="009772EA" w:rsidRPr="001E6484" w:rsidRDefault="009772EA" w:rsidP="009772EA">
      <w:pPr>
        <w:rPr>
          <w:rFonts w:ascii="Arial" w:hAnsi="Arial" w:cs="Arial"/>
          <w:b/>
          <w:lang w:val="en-GB"/>
        </w:rPr>
      </w:pPr>
      <w:r w:rsidRPr="001E6484">
        <w:rPr>
          <w:rFonts w:ascii="Arial" w:hAnsi="Arial" w:cs="Arial"/>
          <w:b/>
          <w:lang w:val="en-GB"/>
        </w:rPr>
        <w:tab/>
      </w:r>
      <w:r w:rsidRPr="001E6484">
        <w:rPr>
          <w:rFonts w:ascii="Arial" w:hAnsi="Arial" w:cs="Arial"/>
          <w:b/>
          <w:lang w:val="en-GB"/>
        </w:rPr>
        <w:tab/>
        <w:t>Ministry of Commerce, Industry and Trade</w:t>
      </w:r>
    </w:p>
    <w:p w14:paraId="34413DBC" w14:textId="77777777" w:rsidR="009772EA" w:rsidRPr="001E6484" w:rsidRDefault="009772EA" w:rsidP="009772EA">
      <w:pPr>
        <w:rPr>
          <w:rFonts w:ascii="Arial" w:hAnsi="Arial" w:cs="Arial"/>
          <w:b/>
          <w:lang w:val="en-GB"/>
        </w:rPr>
      </w:pPr>
      <w:r w:rsidRPr="001E6484">
        <w:rPr>
          <w:rFonts w:ascii="Arial" w:hAnsi="Arial" w:cs="Arial"/>
          <w:b/>
          <w:lang w:val="en-GB"/>
        </w:rPr>
        <w:tab/>
      </w:r>
      <w:r w:rsidRPr="001E6484">
        <w:rPr>
          <w:rFonts w:ascii="Arial" w:hAnsi="Arial" w:cs="Arial"/>
          <w:b/>
          <w:lang w:val="en-GB"/>
        </w:rPr>
        <w:tab/>
        <w:t>International Trade Department</w:t>
      </w:r>
    </w:p>
    <w:p w14:paraId="45EA28B1" w14:textId="77777777" w:rsidR="009772EA" w:rsidRPr="001E6484" w:rsidRDefault="009772EA" w:rsidP="009772EA">
      <w:pPr>
        <w:rPr>
          <w:rFonts w:ascii="Arial" w:hAnsi="Arial" w:cs="Arial"/>
          <w:b/>
          <w:lang w:val="en-GB"/>
        </w:rPr>
      </w:pPr>
      <w:r w:rsidRPr="001E6484">
        <w:rPr>
          <w:rFonts w:ascii="Arial" w:hAnsi="Arial" w:cs="Arial"/>
          <w:b/>
          <w:lang w:val="en-GB"/>
        </w:rPr>
        <w:tab/>
      </w:r>
      <w:r w:rsidRPr="001E6484">
        <w:rPr>
          <w:rFonts w:ascii="Arial" w:hAnsi="Arial" w:cs="Arial"/>
          <w:b/>
          <w:lang w:val="en-GB"/>
        </w:rPr>
        <w:tab/>
        <w:t>Between DPMs Office and Swazi Bank</w:t>
      </w:r>
    </w:p>
    <w:p w14:paraId="4327EE82" w14:textId="77777777" w:rsidR="009772EA" w:rsidRPr="001E6484" w:rsidRDefault="009772EA" w:rsidP="009772EA">
      <w:pPr>
        <w:rPr>
          <w:rFonts w:ascii="Arial" w:hAnsi="Arial" w:cs="Arial"/>
          <w:b/>
          <w:lang w:val="en-GB"/>
        </w:rPr>
      </w:pPr>
      <w:r w:rsidRPr="001E6484">
        <w:rPr>
          <w:rFonts w:ascii="Arial" w:hAnsi="Arial" w:cs="Arial"/>
          <w:b/>
          <w:lang w:val="en-GB"/>
        </w:rPr>
        <w:tab/>
      </w:r>
      <w:r w:rsidRPr="001E6484">
        <w:rPr>
          <w:rFonts w:ascii="Arial" w:hAnsi="Arial" w:cs="Arial"/>
          <w:b/>
          <w:lang w:val="en-GB"/>
        </w:rPr>
        <w:tab/>
        <w:t xml:space="preserve">P. O. </w:t>
      </w:r>
      <w:r>
        <w:rPr>
          <w:rFonts w:ascii="Arial" w:hAnsi="Arial" w:cs="Arial"/>
          <w:b/>
          <w:lang w:val="en-GB"/>
        </w:rPr>
        <w:t xml:space="preserve">Box </w:t>
      </w:r>
      <w:r w:rsidRPr="001E6484">
        <w:rPr>
          <w:rFonts w:ascii="Arial" w:hAnsi="Arial" w:cs="Arial"/>
          <w:b/>
          <w:lang w:val="en-GB"/>
        </w:rPr>
        <w:t>451</w:t>
      </w:r>
    </w:p>
    <w:p w14:paraId="0AE58A86" w14:textId="77777777" w:rsidR="00A561E1" w:rsidRDefault="009772EA" w:rsidP="009772EA">
      <w:pPr>
        <w:rPr>
          <w:rFonts w:ascii="Arial" w:hAnsi="Arial" w:cs="Arial"/>
          <w:b/>
          <w:lang w:val="en-GB"/>
        </w:rPr>
      </w:pPr>
      <w:r>
        <w:rPr>
          <w:rFonts w:ascii="Arial" w:hAnsi="Arial" w:cs="Arial"/>
          <w:b/>
          <w:lang w:val="en-GB"/>
        </w:rPr>
        <w:tab/>
      </w:r>
      <w:r>
        <w:rPr>
          <w:rFonts w:ascii="Arial" w:hAnsi="Arial" w:cs="Arial"/>
          <w:b/>
          <w:lang w:val="en-GB"/>
        </w:rPr>
        <w:tab/>
        <w:t xml:space="preserve">Mbabane, </w:t>
      </w:r>
      <w:proofErr w:type="spellStart"/>
      <w:r>
        <w:rPr>
          <w:rFonts w:ascii="Arial" w:hAnsi="Arial" w:cs="Arial"/>
          <w:b/>
          <w:lang w:val="en-GB"/>
        </w:rPr>
        <w:t>Eswatini</w:t>
      </w:r>
      <w:proofErr w:type="spellEnd"/>
      <w:r w:rsidR="00A561E1">
        <w:rPr>
          <w:rFonts w:ascii="Arial" w:hAnsi="Arial" w:cs="Arial"/>
          <w:b/>
          <w:lang w:val="en-GB"/>
        </w:rPr>
        <w:t xml:space="preserve">, </w:t>
      </w:r>
    </w:p>
    <w:p w14:paraId="715385B0" w14:textId="2FE8A3ED" w:rsidR="009772EA" w:rsidRPr="001E6484" w:rsidRDefault="009772EA" w:rsidP="00A561E1">
      <w:pPr>
        <w:ind w:left="720" w:firstLine="720"/>
        <w:rPr>
          <w:rFonts w:ascii="Arial" w:hAnsi="Arial" w:cs="Arial"/>
          <w:b/>
          <w:lang w:val="en-GB"/>
        </w:rPr>
      </w:pPr>
      <w:r>
        <w:rPr>
          <w:rFonts w:ascii="Arial" w:hAnsi="Arial" w:cs="Arial"/>
          <w:b/>
          <w:lang w:val="en-GB"/>
        </w:rPr>
        <w:t>Tel: +268 2404 5794</w:t>
      </w:r>
      <w:r w:rsidR="00A561E1">
        <w:rPr>
          <w:rFonts w:ascii="Arial" w:hAnsi="Arial" w:cs="Arial"/>
          <w:b/>
          <w:lang w:val="en-GB"/>
        </w:rPr>
        <w:t xml:space="preserve">, </w:t>
      </w:r>
      <w:r>
        <w:rPr>
          <w:rFonts w:ascii="Arial" w:hAnsi="Arial" w:cs="Arial"/>
          <w:b/>
          <w:lang w:val="en-GB"/>
        </w:rPr>
        <w:t>Fax: +268 2404 3833</w:t>
      </w:r>
    </w:p>
    <w:p w14:paraId="2C3C9232" w14:textId="4E694BE4" w:rsidR="009772EA" w:rsidRPr="000F7B5E" w:rsidRDefault="00A561E1" w:rsidP="009772EA">
      <w:pPr>
        <w:ind w:left="720" w:firstLine="720"/>
        <w:rPr>
          <w:rFonts w:ascii="Arial" w:hAnsi="Arial" w:cs="Arial"/>
          <w:b/>
          <w:lang w:val="en-GB"/>
        </w:rPr>
      </w:pPr>
      <w:r>
        <w:rPr>
          <w:rFonts w:ascii="Arial" w:hAnsi="Arial" w:cs="Arial"/>
          <w:b/>
          <w:lang w:val="en-GB"/>
        </w:rPr>
        <w:t xml:space="preserve">Attn: </w:t>
      </w:r>
      <w:r w:rsidRPr="000F7B5E">
        <w:rPr>
          <w:rFonts w:ascii="Arial" w:hAnsi="Arial" w:cs="Arial"/>
          <w:b/>
          <w:lang w:val="en-GB"/>
        </w:rPr>
        <w:t xml:space="preserve">Mrs. Nonhlanhla </w:t>
      </w:r>
      <w:proofErr w:type="spellStart"/>
      <w:r w:rsidRPr="000F7B5E">
        <w:rPr>
          <w:rFonts w:ascii="Arial" w:hAnsi="Arial" w:cs="Arial"/>
          <w:b/>
          <w:lang w:val="en-GB"/>
        </w:rPr>
        <w:t>Ndlangamandla</w:t>
      </w:r>
      <w:proofErr w:type="spellEnd"/>
    </w:p>
    <w:p w14:paraId="2AC15950" w14:textId="6794E2C3" w:rsidR="009772EA" w:rsidRPr="000F7B5E" w:rsidRDefault="009772EA" w:rsidP="00A561E1">
      <w:pPr>
        <w:ind w:left="720" w:firstLine="720"/>
        <w:rPr>
          <w:rFonts w:ascii="Arial" w:hAnsi="Arial" w:cs="Arial"/>
          <w:b/>
          <w:lang w:val="en-GB"/>
        </w:rPr>
      </w:pPr>
      <w:r>
        <w:rPr>
          <w:rFonts w:ascii="Arial" w:hAnsi="Arial" w:cs="Arial"/>
          <w:b/>
          <w:lang w:val="en-GB"/>
        </w:rPr>
        <w:t xml:space="preserve">Email: </w:t>
      </w:r>
      <w:hyperlink r:id="rId11" w:history="1">
        <w:r w:rsidR="00A561E1" w:rsidRPr="00D84F56">
          <w:rPr>
            <w:rStyle w:val="Hyperlink"/>
            <w:rFonts w:ascii="Arial" w:hAnsi="Arial" w:cs="Arial"/>
            <w:b/>
            <w:lang w:val="en-GB"/>
          </w:rPr>
          <w:t>mnguni2014@gmail.com</w:t>
        </w:r>
      </w:hyperlink>
    </w:p>
    <w:p w14:paraId="568C2109" w14:textId="11AA3958" w:rsidR="009772EA" w:rsidRPr="000F7B5E" w:rsidRDefault="009772EA" w:rsidP="009772EA">
      <w:pPr>
        <w:ind w:left="720" w:firstLine="720"/>
        <w:rPr>
          <w:rFonts w:ascii="Arial" w:hAnsi="Arial" w:cs="Arial"/>
          <w:b/>
          <w:lang w:val="en-GB"/>
        </w:rPr>
      </w:pPr>
      <w:r w:rsidRPr="000F7B5E">
        <w:rPr>
          <w:rFonts w:ascii="Arial" w:hAnsi="Arial" w:cs="Arial"/>
          <w:b/>
          <w:lang w:val="en-GB"/>
        </w:rPr>
        <w:t xml:space="preserve">Copy: </w:t>
      </w:r>
      <w:r w:rsidR="00A561E1">
        <w:rPr>
          <w:rFonts w:ascii="Arial" w:hAnsi="Arial" w:cs="Arial"/>
          <w:b/>
          <w:lang w:val="en-GB"/>
        </w:rPr>
        <w:t xml:space="preserve">Mr. </w:t>
      </w:r>
      <w:proofErr w:type="spellStart"/>
      <w:r w:rsidR="00A561E1">
        <w:rPr>
          <w:rFonts w:ascii="Arial" w:hAnsi="Arial" w:cs="Arial"/>
          <w:b/>
          <w:lang w:val="en-GB"/>
        </w:rPr>
        <w:t>Muntu</w:t>
      </w:r>
      <w:proofErr w:type="spellEnd"/>
      <w:r w:rsidR="00A561E1">
        <w:rPr>
          <w:rFonts w:ascii="Arial" w:hAnsi="Arial" w:cs="Arial"/>
          <w:b/>
          <w:lang w:val="en-GB"/>
        </w:rPr>
        <w:t xml:space="preserve"> M. Almeida</w:t>
      </w:r>
    </w:p>
    <w:p w14:paraId="58DC4157" w14:textId="59CD2146" w:rsidR="009772EA" w:rsidRDefault="009772EA" w:rsidP="009772EA">
      <w:pPr>
        <w:rPr>
          <w:rFonts w:ascii="Arial" w:hAnsi="Arial" w:cs="Arial"/>
          <w:b/>
          <w:lang w:val="en-GB"/>
        </w:rPr>
      </w:pPr>
      <w:r>
        <w:rPr>
          <w:rFonts w:ascii="Arial" w:hAnsi="Arial" w:cs="Arial"/>
          <w:lang w:val="en-GB"/>
        </w:rPr>
        <w:tab/>
      </w:r>
      <w:r>
        <w:rPr>
          <w:rFonts w:ascii="Arial" w:hAnsi="Arial" w:cs="Arial"/>
          <w:lang w:val="en-GB"/>
        </w:rPr>
        <w:tab/>
      </w:r>
      <w:r>
        <w:rPr>
          <w:rFonts w:ascii="Arial" w:hAnsi="Arial" w:cs="Arial"/>
          <w:b/>
          <w:lang w:val="en-GB"/>
        </w:rPr>
        <w:t xml:space="preserve">Email: </w:t>
      </w:r>
      <w:hyperlink r:id="rId12" w:history="1">
        <w:r w:rsidR="00A561E1" w:rsidRPr="00F65AB3">
          <w:rPr>
            <w:rStyle w:val="Hyperlink"/>
            <w:rFonts w:ascii="Arial" w:hAnsi="Arial" w:cs="Arial"/>
            <w:b/>
            <w:lang w:val="en-GB"/>
          </w:rPr>
          <w:t>muntualmeida@gmail.com</w:t>
        </w:r>
      </w:hyperlink>
      <w:r w:rsidR="00A561E1">
        <w:rPr>
          <w:rFonts w:ascii="Arial" w:hAnsi="Arial" w:cs="Arial"/>
          <w:b/>
          <w:lang w:val="en-GB"/>
        </w:rPr>
        <w:t xml:space="preserve"> or </w:t>
      </w:r>
      <w:hyperlink r:id="rId13" w:history="1">
        <w:r w:rsidR="00A561E1" w:rsidRPr="00F65AB3">
          <w:rPr>
            <w:rStyle w:val="Hyperlink"/>
            <w:rFonts w:ascii="Arial" w:hAnsi="Arial" w:cs="Arial"/>
            <w:b/>
            <w:lang w:val="en-GB"/>
          </w:rPr>
          <w:t>muntua.itd@realnet.co.sz</w:t>
        </w:r>
      </w:hyperlink>
    </w:p>
    <w:p w14:paraId="14C3961A" w14:textId="77777777" w:rsidR="009772EA" w:rsidRPr="000F7B5E" w:rsidRDefault="009772EA" w:rsidP="009772EA">
      <w:pPr>
        <w:rPr>
          <w:rFonts w:ascii="Arial" w:hAnsi="Arial" w:cs="Arial"/>
          <w:b/>
          <w:lang w:val="en-GB"/>
        </w:rPr>
      </w:pPr>
    </w:p>
    <w:p w14:paraId="2E6221B6" w14:textId="77777777" w:rsidR="009772EA" w:rsidRPr="0035455F" w:rsidRDefault="009772EA" w:rsidP="009772EA">
      <w:pPr>
        <w:pStyle w:val="BodyText2"/>
        <w:ind w:left="720" w:hanging="720"/>
        <w:rPr>
          <w:rFonts w:ascii="Arial" w:hAnsi="Arial" w:cs="Arial"/>
          <w:lang w:val="en-GB"/>
        </w:rPr>
      </w:pPr>
      <w:r w:rsidRPr="0035455F">
        <w:rPr>
          <w:rFonts w:ascii="Arial" w:hAnsi="Arial" w:cs="Arial"/>
          <w:lang w:val="en-GB"/>
        </w:rPr>
        <w:t>6.</w:t>
      </w:r>
      <w:r w:rsidRPr="0035455F">
        <w:rPr>
          <w:rFonts w:ascii="Arial" w:hAnsi="Arial" w:cs="Arial"/>
          <w:lang w:val="en-GB"/>
        </w:rPr>
        <w:tab/>
        <w:t xml:space="preserve">The deadline for submission of your proposal, to the address indicated in Paragraph 5 above, is: </w:t>
      </w:r>
    </w:p>
    <w:p w14:paraId="05B41ACA" w14:textId="77777777" w:rsidR="009772EA" w:rsidRPr="0035455F" w:rsidRDefault="009772EA" w:rsidP="009772EA">
      <w:pPr>
        <w:pStyle w:val="BodyText2"/>
        <w:rPr>
          <w:rFonts w:ascii="Arial" w:hAnsi="Arial" w:cs="Arial"/>
          <w:lang w:val="en-GB"/>
        </w:rPr>
      </w:pPr>
    </w:p>
    <w:p w14:paraId="6974586D" w14:textId="30F5655D" w:rsidR="009772EA" w:rsidRPr="00985E6D" w:rsidRDefault="00A63CFA" w:rsidP="009772EA">
      <w:pPr>
        <w:pStyle w:val="BodyText2"/>
        <w:ind w:firstLine="720"/>
        <w:rPr>
          <w:rFonts w:ascii="Arial" w:hAnsi="Arial" w:cs="Arial"/>
          <w:lang w:val="en-GB"/>
        </w:rPr>
      </w:pPr>
      <w:r>
        <w:rPr>
          <w:rFonts w:ascii="Arial" w:hAnsi="Arial" w:cs="Arial"/>
          <w:b/>
          <w:lang w:val="en-GB"/>
        </w:rPr>
        <w:t xml:space="preserve"> </w:t>
      </w:r>
      <w:r w:rsidR="00434AFD">
        <w:rPr>
          <w:rFonts w:ascii="Arial" w:hAnsi="Arial" w:cs="Arial"/>
          <w:b/>
          <w:lang w:val="en-GB"/>
        </w:rPr>
        <w:t>29</w:t>
      </w:r>
      <w:r w:rsidR="00434AFD">
        <w:rPr>
          <w:rFonts w:ascii="Arial" w:hAnsi="Arial" w:cs="Arial"/>
          <w:b/>
          <w:vertAlign w:val="superscript"/>
          <w:lang w:val="en-GB"/>
        </w:rPr>
        <w:t xml:space="preserve">th </w:t>
      </w:r>
      <w:r w:rsidR="000360B6">
        <w:rPr>
          <w:rFonts w:ascii="Arial" w:hAnsi="Arial" w:cs="Arial"/>
          <w:b/>
          <w:lang w:val="en-GB"/>
        </w:rPr>
        <w:t>June</w:t>
      </w:r>
      <w:r w:rsidR="000E6D22">
        <w:rPr>
          <w:rFonts w:ascii="Arial" w:hAnsi="Arial" w:cs="Arial"/>
          <w:b/>
          <w:lang w:val="en-GB"/>
        </w:rPr>
        <w:t xml:space="preserve">, </w:t>
      </w:r>
      <w:r w:rsidR="000360B6">
        <w:rPr>
          <w:rFonts w:ascii="Arial" w:hAnsi="Arial" w:cs="Arial"/>
          <w:b/>
          <w:lang w:val="en-GB"/>
        </w:rPr>
        <w:t>2020</w:t>
      </w:r>
      <w:r w:rsidR="000360B6" w:rsidRPr="00985E6D">
        <w:rPr>
          <w:rFonts w:ascii="Arial" w:hAnsi="Arial" w:cs="Arial"/>
          <w:b/>
          <w:lang w:val="en-GB"/>
        </w:rPr>
        <w:t xml:space="preserve"> </w:t>
      </w:r>
      <w:r w:rsidR="009772EA" w:rsidRPr="00985E6D">
        <w:rPr>
          <w:rFonts w:ascii="Arial" w:hAnsi="Arial" w:cs="Arial"/>
          <w:b/>
          <w:lang w:val="en-GB"/>
        </w:rPr>
        <w:t xml:space="preserve">at </w:t>
      </w:r>
      <w:r w:rsidR="009772EA">
        <w:rPr>
          <w:rFonts w:ascii="Arial" w:hAnsi="Arial" w:cs="Arial"/>
          <w:b/>
          <w:lang w:val="en-GB"/>
        </w:rPr>
        <w:t>160</w:t>
      </w:r>
      <w:r w:rsidR="009772EA" w:rsidRPr="00985E6D">
        <w:rPr>
          <w:rFonts w:ascii="Arial" w:hAnsi="Arial" w:cs="Arial"/>
          <w:b/>
          <w:lang w:val="en-GB"/>
        </w:rPr>
        <w:t xml:space="preserve">0 hrs CAT </w:t>
      </w:r>
    </w:p>
    <w:p w14:paraId="2F712B69" w14:textId="77777777" w:rsidR="009772EA" w:rsidRPr="0035455F" w:rsidRDefault="009772EA" w:rsidP="009772EA">
      <w:pPr>
        <w:rPr>
          <w:rFonts w:ascii="Arial" w:hAnsi="Arial" w:cs="Arial"/>
          <w:lang w:val="en-GB"/>
        </w:rPr>
      </w:pPr>
    </w:p>
    <w:p w14:paraId="239B1E82" w14:textId="77777777" w:rsidR="009772EA" w:rsidRPr="0035455F" w:rsidRDefault="009772EA" w:rsidP="009772EA">
      <w:pPr>
        <w:rPr>
          <w:rFonts w:ascii="Arial" w:hAnsi="Arial" w:cs="Arial"/>
          <w:lang w:val="en-GB"/>
        </w:rPr>
      </w:pPr>
      <w:r w:rsidRPr="0035455F">
        <w:rPr>
          <w:rFonts w:ascii="Arial" w:hAnsi="Arial" w:cs="Arial"/>
          <w:lang w:val="en-GB"/>
        </w:rPr>
        <w:t>7.</w:t>
      </w:r>
      <w:r w:rsidRPr="0035455F">
        <w:rPr>
          <w:rFonts w:ascii="Arial" w:hAnsi="Arial" w:cs="Arial"/>
          <w:lang w:val="en-GB"/>
        </w:rPr>
        <w:tab/>
        <w:t xml:space="preserve">Proposals submitted by Fax or E-mail </w:t>
      </w:r>
      <w:r w:rsidRPr="0035455F">
        <w:rPr>
          <w:rFonts w:ascii="Arial" w:hAnsi="Arial" w:cs="Arial"/>
          <w:b/>
          <w:i/>
          <w:lang w:val="en-GB"/>
        </w:rPr>
        <w:t xml:space="preserve">are </w:t>
      </w:r>
      <w:r w:rsidRPr="0035455F">
        <w:rPr>
          <w:rFonts w:ascii="Arial" w:hAnsi="Arial" w:cs="Arial"/>
          <w:lang w:val="en-GB"/>
        </w:rPr>
        <w:t xml:space="preserve">acceptable. </w:t>
      </w:r>
    </w:p>
    <w:p w14:paraId="10EE2005" w14:textId="3858E3E4" w:rsidR="009772EA" w:rsidRDefault="009772EA" w:rsidP="009772EA">
      <w:pPr>
        <w:rPr>
          <w:rFonts w:ascii="Arial" w:hAnsi="Arial" w:cs="Arial"/>
          <w:lang w:val="en-GB"/>
        </w:rPr>
      </w:pPr>
    </w:p>
    <w:p w14:paraId="21A8B296" w14:textId="4C4637DC" w:rsidR="00E056BA" w:rsidRDefault="00E056BA" w:rsidP="009772EA">
      <w:pPr>
        <w:rPr>
          <w:rFonts w:ascii="Arial" w:hAnsi="Arial" w:cs="Arial"/>
          <w:lang w:val="en-GB"/>
        </w:rPr>
      </w:pPr>
    </w:p>
    <w:p w14:paraId="3CD9C412" w14:textId="25CC9C64" w:rsidR="00A561E1" w:rsidRDefault="00A561E1" w:rsidP="009772EA">
      <w:pPr>
        <w:rPr>
          <w:rFonts w:ascii="Arial" w:hAnsi="Arial" w:cs="Arial"/>
          <w:lang w:val="en-GB"/>
        </w:rPr>
      </w:pPr>
    </w:p>
    <w:p w14:paraId="35986BFD" w14:textId="19FA38B2" w:rsidR="00A561E1" w:rsidRDefault="00A561E1" w:rsidP="009772EA">
      <w:pPr>
        <w:rPr>
          <w:rFonts w:ascii="Arial" w:hAnsi="Arial" w:cs="Arial"/>
          <w:lang w:val="en-GB"/>
        </w:rPr>
      </w:pPr>
    </w:p>
    <w:p w14:paraId="2F5DC148" w14:textId="2BF005D4" w:rsidR="00A561E1" w:rsidRDefault="00A561E1" w:rsidP="009772EA">
      <w:pPr>
        <w:rPr>
          <w:rFonts w:ascii="Arial" w:hAnsi="Arial" w:cs="Arial"/>
          <w:lang w:val="en-GB"/>
        </w:rPr>
      </w:pPr>
    </w:p>
    <w:p w14:paraId="321C51CF" w14:textId="77777777" w:rsidR="00A561E1" w:rsidRPr="0035455F" w:rsidRDefault="00A561E1" w:rsidP="009772EA">
      <w:pPr>
        <w:rPr>
          <w:rFonts w:ascii="Arial" w:hAnsi="Arial" w:cs="Arial"/>
          <w:lang w:val="en-GB"/>
        </w:rPr>
      </w:pPr>
    </w:p>
    <w:p w14:paraId="1A4F1B89" w14:textId="77777777" w:rsidR="009772EA" w:rsidRPr="0035455F" w:rsidRDefault="009772EA" w:rsidP="009772EA">
      <w:pPr>
        <w:jc w:val="both"/>
        <w:rPr>
          <w:rFonts w:ascii="Arial" w:hAnsi="Arial" w:cs="Arial"/>
          <w:lang w:val="en-GB"/>
        </w:rPr>
      </w:pPr>
      <w:r w:rsidRPr="0035455F">
        <w:rPr>
          <w:rFonts w:ascii="Arial" w:hAnsi="Arial" w:cs="Arial"/>
          <w:b/>
          <w:lang w:val="en-GB"/>
        </w:rPr>
        <w:lastRenderedPageBreak/>
        <w:t>8.</w:t>
      </w:r>
      <w:r w:rsidRPr="0035455F">
        <w:rPr>
          <w:rFonts w:ascii="Arial" w:hAnsi="Arial" w:cs="Arial"/>
          <w:lang w:val="en-GB"/>
        </w:rPr>
        <w:tab/>
        <w:t xml:space="preserve">Your CV will be evaluated against the following criteria. </w:t>
      </w:r>
    </w:p>
    <w:p w14:paraId="67E027B1" w14:textId="77777777" w:rsidR="009772EA" w:rsidRPr="0035455F" w:rsidRDefault="009772EA" w:rsidP="009772EA">
      <w:pPr>
        <w:tabs>
          <w:tab w:val="center" w:pos="6753"/>
        </w:tabs>
        <w:rPr>
          <w:rFonts w:ascii="Arial" w:hAnsi="Arial"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722"/>
        <w:gridCol w:w="3969"/>
      </w:tblGrid>
      <w:tr w:rsidR="009772EA" w:rsidRPr="0035455F" w14:paraId="0EA6A53A" w14:textId="77777777" w:rsidTr="00A561E1">
        <w:trPr>
          <w:jc w:val="center"/>
        </w:trPr>
        <w:tc>
          <w:tcPr>
            <w:tcW w:w="534" w:type="dxa"/>
            <w:shd w:val="clear" w:color="auto" w:fill="BFBFBF"/>
          </w:tcPr>
          <w:p w14:paraId="1D5F91BC" w14:textId="77777777" w:rsidR="009772EA" w:rsidRPr="0035455F" w:rsidRDefault="009772EA" w:rsidP="009772EA">
            <w:pPr>
              <w:rPr>
                <w:rFonts w:ascii="Arial" w:hAnsi="Arial" w:cs="Arial"/>
                <w:b/>
                <w:lang w:val="en-GB"/>
              </w:rPr>
            </w:pPr>
          </w:p>
        </w:tc>
        <w:tc>
          <w:tcPr>
            <w:tcW w:w="2722" w:type="dxa"/>
            <w:shd w:val="clear" w:color="auto" w:fill="BFBFBF"/>
          </w:tcPr>
          <w:p w14:paraId="7666AA5E" w14:textId="77777777" w:rsidR="009772EA" w:rsidRPr="0035455F" w:rsidRDefault="009772EA" w:rsidP="009772EA">
            <w:pPr>
              <w:rPr>
                <w:rFonts w:ascii="Arial" w:hAnsi="Arial" w:cs="Arial"/>
                <w:b/>
                <w:lang w:val="en-GB"/>
              </w:rPr>
            </w:pPr>
            <w:r w:rsidRPr="0035455F">
              <w:rPr>
                <w:rFonts w:ascii="Arial" w:hAnsi="Arial" w:cs="Arial"/>
                <w:b/>
                <w:lang w:val="en-GB"/>
              </w:rPr>
              <w:t xml:space="preserve">Criteria </w:t>
            </w:r>
          </w:p>
        </w:tc>
        <w:tc>
          <w:tcPr>
            <w:tcW w:w="3969" w:type="dxa"/>
            <w:shd w:val="clear" w:color="auto" w:fill="BFBFBF"/>
          </w:tcPr>
          <w:p w14:paraId="5BA2C684" w14:textId="77777777" w:rsidR="009772EA" w:rsidRPr="0035455F" w:rsidRDefault="009772EA" w:rsidP="009772EA">
            <w:pPr>
              <w:rPr>
                <w:rFonts w:ascii="Arial" w:hAnsi="Arial" w:cs="Arial"/>
                <w:b/>
                <w:lang w:val="en-GB"/>
              </w:rPr>
            </w:pPr>
            <w:r w:rsidRPr="0035455F">
              <w:rPr>
                <w:rFonts w:ascii="Arial" w:hAnsi="Arial" w:cs="Arial"/>
                <w:b/>
                <w:lang w:val="en-GB"/>
              </w:rPr>
              <w:t xml:space="preserve">Maximum points allocated </w:t>
            </w:r>
          </w:p>
        </w:tc>
      </w:tr>
      <w:tr w:rsidR="009772EA" w:rsidRPr="0035455F" w14:paraId="7BC68578" w14:textId="77777777" w:rsidTr="00A561E1">
        <w:trPr>
          <w:jc w:val="center"/>
        </w:trPr>
        <w:tc>
          <w:tcPr>
            <w:tcW w:w="534" w:type="dxa"/>
            <w:vAlign w:val="center"/>
          </w:tcPr>
          <w:p w14:paraId="6860E741" w14:textId="064B78E9" w:rsidR="009772EA" w:rsidRPr="0035455F" w:rsidRDefault="00A561E1" w:rsidP="009772EA">
            <w:pPr>
              <w:jc w:val="center"/>
              <w:rPr>
                <w:rFonts w:ascii="Arial" w:hAnsi="Arial" w:cs="Arial"/>
                <w:lang w:val="en-GB"/>
              </w:rPr>
            </w:pPr>
            <w:r>
              <w:rPr>
                <w:rFonts w:ascii="Arial" w:hAnsi="Arial" w:cs="Arial"/>
                <w:lang w:val="en-GB"/>
              </w:rPr>
              <w:t>1.</w:t>
            </w:r>
          </w:p>
        </w:tc>
        <w:tc>
          <w:tcPr>
            <w:tcW w:w="2722" w:type="dxa"/>
            <w:vAlign w:val="center"/>
          </w:tcPr>
          <w:p w14:paraId="68948F1D" w14:textId="7F2BE32F" w:rsidR="009772EA" w:rsidRPr="0035455F" w:rsidRDefault="00A561E1" w:rsidP="009772EA">
            <w:pPr>
              <w:rPr>
                <w:rFonts w:ascii="Arial" w:hAnsi="Arial" w:cs="Arial"/>
                <w:lang w:val="en-GB"/>
              </w:rPr>
            </w:pPr>
            <w:r>
              <w:rPr>
                <w:rFonts w:ascii="Arial" w:hAnsi="Arial" w:cs="Arial"/>
                <w:lang w:val="en-GB"/>
              </w:rPr>
              <w:t>Education and Training</w:t>
            </w:r>
          </w:p>
        </w:tc>
        <w:tc>
          <w:tcPr>
            <w:tcW w:w="3969" w:type="dxa"/>
            <w:vAlign w:val="center"/>
          </w:tcPr>
          <w:p w14:paraId="264337F5" w14:textId="36EDED08" w:rsidR="009772EA" w:rsidRPr="0035455F" w:rsidRDefault="009772EA" w:rsidP="009772EA">
            <w:pPr>
              <w:jc w:val="center"/>
              <w:rPr>
                <w:rFonts w:ascii="Arial" w:hAnsi="Arial" w:cs="Arial"/>
                <w:b/>
                <w:bCs/>
                <w:lang w:val="en-GB"/>
              </w:rPr>
            </w:pPr>
          </w:p>
        </w:tc>
      </w:tr>
      <w:tr w:rsidR="00A561E1" w:rsidRPr="0035455F" w14:paraId="6FF0BB85" w14:textId="77777777" w:rsidTr="00A561E1">
        <w:trPr>
          <w:jc w:val="center"/>
        </w:trPr>
        <w:tc>
          <w:tcPr>
            <w:tcW w:w="534" w:type="dxa"/>
            <w:vAlign w:val="center"/>
          </w:tcPr>
          <w:p w14:paraId="36B275B2" w14:textId="2799A292" w:rsidR="00A561E1" w:rsidRPr="0035455F" w:rsidRDefault="00A561E1" w:rsidP="00A561E1">
            <w:pPr>
              <w:jc w:val="center"/>
              <w:rPr>
                <w:rFonts w:ascii="Arial" w:hAnsi="Arial" w:cs="Arial"/>
                <w:lang w:val="en-GB"/>
              </w:rPr>
            </w:pPr>
            <w:r w:rsidRPr="0035455F">
              <w:rPr>
                <w:rFonts w:ascii="Arial" w:hAnsi="Arial" w:cs="Arial"/>
                <w:lang w:val="en-GB"/>
              </w:rPr>
              <w:t>2</w:t>
            </w:r>
          </w:p>
        </w:tc>
        <w:tc>
          <w:tcPr>
            <w:tcW w:w="2722" w:type="dxa"/>
            <w:vAlign w:val="center"/>
          </w:tcPr>
          <w:p w14:paraId="7759F91E" w14:textId="4BFE72A3" w:rsidR="00A561E1" w:rsidRPr="0035455F" w:rsidRDefault="00A561E1" w:rsidP="00A561E1">
            <w:pPr>
              <w:rPr>
                <w:rFonts w:ascii="Arial" w:hAnsi="Arial" w:cs="Arial"/>
                <w:lang w:val="en-GB"/>
              </w:rPr>
            </w:pPr>
            <w:r w:rsidRPr="0035455F">
              <w:rPr>
                <w:rFonts w:ascii="Arial" w:hAnsi="Arial" w:cs="Arial"/>
                <w:lang w:val="en-GB"/>
              </w:rPr>
              <w:t>Specific Experience</w:t>
            </w:r>
          </w:p>
        </w:tc>
        <w:tc>
          <w:tcPr>
            <w:tcW w:w="3969" w:type="dxa"/>
            <w:vAlign w:val="center"/>
          </w:tcPr>
          <w:p w14:paraId="51B6E15E" w14:textId="7B80A882" w:rsidR="00A561E1" w:rsidRDefault="00A561E1" w:rsidP="00A561E1">
            <w:pPr>
              <w:jc w:val="center"/>
              <w:rPr>
                <w:rFonts w:ascii="Arial" w:hAnsi="Arial" w:cs="Arial"/>
                <w:b/>
                <w:bCs/>
                <w:lang w:val="en-GB"/>
              </w:rPr>
            </w:pPr>
            <w:r>
              <w:rPr>
                <w:rFonts w:ascii="Arial" w:hAnsi="Arial" w:cs="Arial"/>
                <w:b/>
                <w:bCs/>
                <w:lang w:val="en-GB"/>
              </w:rPr>
              <w:t>70</w:t>
            </w:r>
          </w:p>
        </w:tc>
      </w:tr>
      <w:tr w:rsidR="00A561E1" w:rsidRPr="0035455F" w14:paraId="718F4991" w14:textId="77777777" w:rsidTr="00A561E1">
        <w:trPr>
          <w:jc w:val="center"/>
        </w:trPr>
        <w:tc>
          <w:tcPr>
            <w:tcW w:w="534" w:type="dxa"/>
            <w:vAlign w:val="center"/>
          </w:tcPr>
          <w:p w14:paraId="09FB5A23" w14:textId="77777777" w:rsidR="00A561E1" w:rsidRPr="0035455F" w:rsidRDefault="00A561E1" w:rsidP="00A561E1">
            <w:pPr>
              <w:jc w:val="center"/>
              <w:rPr>
                <w:rFonts w:ascii="Arial" w:hAnsi="Arial" w:cs="Arial"/>
                <w:lang w:val="en-GB"/>
              </w:rPr>
            </w:pPr>
            <w:r w:rsidRPr="0035455F">
              <w:rPr>
                <w:rFonts w:ascii="Arial" w:hAnsi="Arial" w:cs="Arial"/>
                <w:lang w:val="en-GB"/>
              </w:rPr>
              <w:t>3</w:t>
            </w:r>
          </w:p>
        </w:tc>
        <w:tc>
          <w:tcPr>
            <w:tcW w:w="2722" w:type="dxa"/>
            <w:vAlign w:val="center"/>
          </w:tcPr>
          <w:p w14:paraId="0ABDA8D7" w14:textId="77777777" w:rsidR="00A561E1" w:rsidRPr="0035455F" w:rsidRDefault="00A561E1" w:rsidP="00A561E1">
            <w:pPr>
              <w:rPr>
                <w:rFonts w:ascii="Arial" w:hAnsi="Arial" w:cs="Arial"/>
                <w:lang w:val="en-GB"/>
              </w:rPr>
            </w:pPr>
            <w:r w:rsidRPr="0035455F">
              <w:rPr>
                <w:rFonts w:ascii="Arial" w:hAnsi="Arial" w:cs="Arial"/>
                <w:lang w:val="en-GB"/>
              </w:rPr>
              <w:t>General Experience</w:t>
            </w:r>
          </w:p>
        </w:tc>
        <w:tc>
          <w:tcPr>
            <w:tcW w:w="3969" w:type="dxa"/>
            <w:vAlign w:val="center"/>
          </w:tcPr>
          <w:p w14:paraId="2902F575" w14:textId="77777777" w:rsidR="00A561E1" w:rsidRPr="0035455F" w:rsidRDefault="00A561E1" w:rsidP="00A561E1">
            <w:pPr>
              <w:jc w:val="center"/>
              <w:rPr>
                <w:rFonts w:ascii="Arial" w:hAnsi="Arial" w:cs="Arial"/>
                <w:b/>
                <w:bCs/>
                <w:lang w:val="en-GB"/>
              </w:rPr>
            </w:pPr>
            <w:r>
              <w:rPr>
                <w:rFonts w:ascii="Arial" w:hAnsi="Arial" w:cs="Arial"/>
                <w:b/>
                <w:bCs/>
                <w:lang w:val="en-GB"/>
              </w:rPr>
              <w:t>10</w:t>
            </w:r>
          </w:p>
        </w:tc>
      </w:tr>
      <w:tr w:rsidR="00A561E1" w:rsidRPr="0035455F" w14:paraId="52C83E63" w14:textId="77777777" w:rsidTr="00A561E1">
        <w:trPr>
          <w:jc w:val="center"/>
        </w:trPr>
        <w:tc>
          <w:tcPr>
            <w:tcW w:w="534" w:type="dxa"/>
          </w:tcPr>
          <w:p w14:paraId="21062522" w14:textId="77777777" w:rsidR="00A561E1" w:rsidRPr="0035455F" w:rsidRDefault="00A561E1" w:rsidP="00A561E1">
            <w:pPr>
              <w:rPr>
                <w:rFonts w:ascii="Arial" w:hAnsi="Arial" w:cs="Arial"/>
                <w:b/>
                <w:lang w:val="en-GB"/>
              </w:rPr>
            </w:pPr>
          </w:p>
        </w:tc>
        <w:tc>
          <w:tcPr>
            <w:tcW w:w="2722" w:type="dxa"/>
            <w:vAlign w:val="center"/>
          </w:tcPr>
          <w:p w14:paraId="03CB3ABC" w14:textId="77777777" w:rsidR="00A561E1" w:rsidRPr="0035455F" w:rsidRDefault="00A561E1" w:rsidP="00A561E1">
            <w:pPr>
              <w:rPr>
                <w:rFonts w:ascii="Arial" w:hAnsi="Arial" w:cs="Arial"/>
                <w:b/>
                <w:lang w:val="en-GB"/>
              </w:rPr>
            </w:pPr>
            <w:r w:rsidRPr="0035455F">
              <w:rPr>
                <w:rFonts w:ascii="Arial" w:hAnsi="Arial" w:cs="Arial"/>
                <w:b/>
                <w:lang w:val="en-GB"/>
              </w:rPr>
              <w:t>Total</w:t>
            </w:r>
          </w:p>
        </w:tc>
        <w:tc>
          <w:tcPr>
            <w:tcW w:w="3969" w:type="dxa"/>
            <w:vAlign w:val="center"/>
          </w:tcPr>
          <w:p w14:paraId="2698E64F" w14:textId="77777777" w:rsidR="00A561E1" w:rsidRPr="0035455F" w:rsidRDefault="00A561E1" w:rsidP="00A561E1">
            <w:pPr>
              <w:jc w:val="center"/>
              <w:rPr>
                <w:rFonts w:ascii="Arial" w:hAnsi="Arial" w:cs="Arial"/>
                <w:b/>
                <w:lang w:val="en-GB"/>
              </w:rPr>
            </w:pPr>
            <w:r w:rsidRPr="0035455F">
              <w:rPr>
                <w:rFonts w:ascii="Arial" w:hAnsi="Arial" w:cs="Arial"/>
                <w:b/>
                <w:lang w:val="en-GB"/>
              </w:rPr>
              <w:t>100</w:t>
            </w:r>
          </w:p>
        </w:tc>
      </w:tr>
    </w:tbl>
    <w:p w14:paraId="670E4610" w14:textId="77777777" w:rsidR="009772EA" w:rsidRPr="0035455F" w:rsidRDefault="009772EA" w:rsidP="009772EA">
      <w:pPr>
        <w:rPr>
          <w:rFonts w:ascii="Arial" w:hAnsi="Arial" w:cs="Arial"/>
          <w:lang w:val="en-GB"/>
        </w:rPr>
      </w:pPr>
      <w:r w:rsidRPr="0035455F">
        <w:rPr>
          <w:rFonts w:ascii="Arial" w:hAnsi="Arial" w:cs="Arial"/>
          <w:lang w:val="en-GB"/>
        </w:rPr>
        <w:tab/>
      </w:r>
    </w:p>
    <w:p w14:paraId="29A2B572" w14:textId="390C095E" w:rsidR="009772EA" w:rsidRPr="0035455F" w:rsidRDefault="009772EA" w:rsidP="009772EA">
      <w:pPr>
        <w:pStyle w:val="BodyText2"/>
        <w:ind w:left="720" w:hanging="720"/>
        <w:rPr>
          <w:rFonts w:ascii="Arial" w:hAnsi="Arial" w:cs="Arial"/>
          <w:b/>
          <w:lang w:val="en-GB"/>
        </w:rPr>
      </w:pPr>
      <w:r w:rsidRPr="0035455F">
        <w:rPr>
          <w:rFonts w:ascii="Arial" w:hAnsi="Arial" w:cs="Arial"/>
          <w:b/>
          <w:lang w:val="en-GB"/>
        </w:rPr>
        <w:t>9.</w:t>
      </w:r>
      <w:r w:rsidRPr="0035455F">
        <w:rPr>
          <w:rFonts w:ascii="Arial" w:hAnsi="Arial" w:cs="Arial"/>
          <w:lang w:val="en-GB"/>
        </w:rPr>
        <w:tab/>
        <w:t>You</w:t>
      </w:r>
      <w:r w:rsidR="004F0514">
        <w:rPr>
          <w:rFonts w:ascii="Arial" w:hAnsi="Arial" w:cs="Arial"/>
          <w:lang w:val="en-GB"/>
        </w:rPr>
        <w:t>r</w:t>
      </w:r>
      <w:r w:rsidRPr="0035455F">
        <w:rPr>
          <w:rFonts w:ascii="Arial" w:hAnsi="Arial" w:cs="Arial"/>
          <w:lang w:val="en-GB"/>
        </w:rPr>
        <w:t xml:space="preserve"> proposal should be submitted as per the following instructions and in accordance with the Terms and Conditions of the Standard Contract attached as Annex 3 to this REOI:</w:t>
      </w:r>
    </w:p>
    <w:p w14:paraId="6217A3E3" w14:textId="77777777" w:rsidR="009772EA" w:rsidRPr="0035455F" w:rsidRDefault="009772EA" w:rsidP="009772EA">
      <w:pPr>
        <w:rPr>
          <w:rFonts w:ascii="Arial" w:hAnsi="Arial" w:cs="Arial"/>
          <w:lang w:val="en-GB"/>
        </w:rPr>
      </w:pPr>
    </w:p>
    <w:p w14:paraId="3FF734A0" w14:textId="77777777" w:rsidR="009772EA" w:rsidRPr="0035455F" w:rsidRDefault="009772EA" w:rsidP="009772EA">
      <w:pPr>
        <w:ind w:left="1134" w:hanging="425"/>
        <w:jc w:val="both"/>
        <w:rPr>
          <w:rFonts w:ascii="Arial" w:hAnsi="Arial" w:cs="Arial"/>
          <w:lang w:val="en-GB"/>
        </w:rPr>
      </w:pPr>
      <w:r w:rsidRPr="0035455F">
        <w:rPr>
          <w:rFonts w:ascii="Arial" w:hAnsi="Arial" w:cs="Arial"/>
          <w:lang w:val="en-GB"/>
        </w:rPr>
        <w:t xml:space="preserve">(i) </w:t>
      </w:r>
      <w:r w:rsidRPr="0035455F">
        <w:rPr>
          <w:rFonts w:ascii="Arial" w:hAnsi="Arial" w:cs="Arial"/>
          <w:lang w:val="en-GB"/>
        </w:rPr>
        <w:tab/>
        <w:t xml:space="preserve">PRICES: </w:t>
      </w:r>
    </w:p>
    <w:p w14:paraId="09AAACF4" w14:textId="77777777" w:rsidR="009772EA" w:rsidRPr="0035455F" w:rsidRDefault="009772EA" w:rsidP="009772EA">
      <w:pPr>
        <w:ind w:left="1134"/>
        <w:jc w:val="both"/>
        <w:rPr>
          <w:rFonts w:ascii="Arial" w:hAnsi="Arial" w:cs="Arial"/>
          <w:color w:val="000000"/>
          <w:lang w:val="en-GB"/>
        </w:rPr>
      </w:pPr>
      <w:r w:rsidRPr="0035455F">
        <w:rPr>
          <w:rFonts w:ascii="Arial" w:hAnsi="Arial" w:cs="Arial"/>
          <w:lang w:val="en-GB"/>
        </w:rPr>
        <w:t>The financial proposal shall be inclusive of all expenses deemed necessary by the Individual Consultant for the performance of the contract</w:t>
      </w:r>
      <w:r w:rsidRPr="0035455F">
        <w:rPr>
          <w:rFonts w:ascii="Arial" w:hAnsi="Arial" w:cs="Arial"/>
          <w:color w:val="000000"/>
          <w:lang w:val="en-GB"/>
        </w:rPr>
        <w:t xml:space="preserve">. </w:t>
      </w:r>
    </w:p>
    <w:p w14:paraId="73B9C369" w14:textId="77777777" w:rsidR="009772EA" w:rsidRPr="0035455F" w:rsidRDefault="009772EA" w:rsidP="009772EA">
      <w:pPr>
        <w:ind w:left="720"/>
        <w:jc w:val="both"/>
        <w:rPr>
          <w:rFonts w:ascii="Arial" w:hAnsi="Arial" w:cs="Arial"/>
          <w:color w:val="000000"/>
          <w:lang w:val="en-GB"/>
        </w:rPr>
      </w:pPr>
    </w:p>
    <w:p w14:paraId="388A8AE1" w14:textId="77777777" w:rsidR="009772EA" w:rsidRPr="0035455F" w:rsidRDefault="009772EA" w:rsidP="009772EA">
      <w:pPr>
        <w:ind w:left="1134" w:hanging="425"/>
        <w:jc w:val="both"/>
        <w:rPr>
          <w:rFonts w:ascii="Arial" w:hAnsi="Arial" w:cs="Arial"/>
          <w:lang w:val="en-GB"/>
        </w:rPr>
      </w:pPr>
      <w:r w:rsidRPr="0035455F">
        <w:rPr>
          <w:rFonts w:ascii="Arial" w:hAnsi="Arial" w:cs="Arial"/>
          <w:lang w:val="en-GB"/>
        </w:rPr>
        <w:t>(ii)</w:t>
      </w:r>
      <w:r w:rsidRPr="0035455F">
        <w:rPr>
          <w:rFonts w:ascii="Arial" w:hAnsi="Arial" w:cs="Arial"/>
          <w:lang w:val="en-GB"/>
        </w:rPr>
        <w:tab/>
        <w:t xml:space="preserve">EVALUATION AND AWARD OF THE CONTRACT: </w:t>
      </w:r>
    </w:p>
    <w:p w14:paraId="35FEBDC5" w14:textId="77777777" w:rsidR="009772EA" w:rsidRPr="0035455F" w:rsidRDefault="009772EA" w:rsidP="009772EA">
      <w:pPr>
        <w:ind w:left="1134"/>
        <w:jc w:val="both"/>
        <w:rPr>
          <w:rFonts w:ascii="Arial" w:hAnsi="Arial" w:cs="Arial"/>
          <w:lang w:val="en-GB"/>
        </w:rPr>
      </w:pPr>
      <w:r w:rsidRPr="0035455F">
        <w:rPr>
          <w:rFonts w:ascii="Arial" w:hAnsi="Arial" w:cs="Arial"/>
          <w:lang w:val="en-GB"/>
        </w:rPr>
        <w:t>Expressions of Interest determined to be formally compliant to the requirements will be further evaluated technically.</w:t>
      </w:r>
    </w:p>
    <w:p w14:paraId="08C2F4DA" w14:textId="77777777" w:rsidR="009772EA" w:rsidRPr="0035455F" w:rsidRDefault="009772EA" w:rsidP="009772EA">
      <w:pPr>
        <w:ind w:left="1134"/>
        <w:jc w:val="both"/>
        <w:rPr>
          <w:rFonts w:ascii="Arial" w:hAnsi="Arial" w:cs="Arial"/>
          <w:lang w:val="en-GB"/>
        </w:rPr>
      </w:pPr>
    </w:p>
    <w:p w14:paraId="3A381135" w14:textId="77777777" w:rsidR="009772EA" w:rsidRPr="0035455F" w:rsidRDefault="009772EA" w:rsidP="009772EA">
      <w:pPr>
        <w:ind w:left="1134"/>
        <w:jc w:val="both"/>
        <w:rPr>
          <w:rFonts w:ascii="Arial" w:hAnsi="Arial" w:cs="Arial"/>
          <w:lang w:val="en-GB"/>
        </w:rPr>
      </w:pPr>
      <w:r w:rsidRPr="0035455F">
        <w:rPr>
          <w:rFonts w:ascii="Arial" w:hAnsi="Arial" w:cs="Arial"/>
          <w:lang w:val="en-GB"/>
        </w:rPr>
        <w:t xml:space="preserve">An Expression of Interest is considered compliant to the requirements if: </w:t>
      </w:r>
    </w:p>
    <w:p w14:paraId="13F8F912" w14:textId="77777777" w:rsidR="009772EA" w:rsidRPr="0035455F" w:rsidRDefault="009772EA" w:rsidP="009772EA">
      <w:pPr>
        <w:numPr>
          <w:ilvl w:val="0"/>
          <w:numId w:val="9"/>
        </w:numPr>
        <w:ind w:left="1560"/>
        <w:jc w:val="both"/>
        <w:rPr>
          <w:rFonts w:ascii="Arial" w:hAnsi="Arial" w:cs="Arial"/>
          <w:lang w:val="en-GB"/>
        </w:rPr>
      </w:pPr>
      <w:r w:rsidRPr="0035455F">
        <w:rPr>
          <w:rFonts w:ascii="Arial" w:hAnsi="Arial" w:cs="Arial"/>
          <w:lang w:val="en-GB"/>
        </w:rPr>
        <w:t>It fulfils the formal requirements (see Paragraphs 2,3,4,5,6 and 7 above),</w:t>
      </w:r>
    </w:p>
    <w:p w14:paraId="5177E0B5" w14:textId="77777777" w:rsidR="009772EA" w:rsidRPr="0035455F" w:rsidRDefault="009772EA" w:rsidP="009772EA">
      <w:pPr>
        <w:numPr>
          <w:ilvl w:val="0"/>
          <w:numId w:val="9"/>
        </w:numPr>
        <w:ind w:left="1560"/>
        <w:jc w:val="both"/>
        <w:rPr>
          <w:rFonts w:ascii="Arial" w:hAnsi="Arial" w:cs="Arial"/>
          <w:lang w:val="en-GB"/>
        </w:rPr>
      </w:pPr>
      <w:r w:rsidRPr="0035455F">
        <w:rPr>
          <w:rFonts w:ascii="Arial" w:hAnsi="Arial" w:cs="Arial"/>
          <w:lang w:val="en-GB"/>
        </w:rPr>
        <w:t xml:space="preserve">The financial proposal does not exceed the maximum available budget for the contract. </w:t>
      </w:r>
    </w:p>
    <w:p w14:paraId="7EF4704B" w14:textId="77777777" w:rsidR="009772EA" w:rsidRPr="0035455F" w:rsidRDefault="009772EA" w:rsidP="009772EA">
      <w:pPr>
        <w:ind w:left="1080"/>
        <w:jc w:val="both"/>
        <w:rPr>
          <w:rFonts w:ascii="Arial" w:hAnsi="Arial" w:cs="Arial"/>
          <w:lang w:val="en-GB"/>
        </w:rPr>
      </w:pPr>
    </w:p>
    <w:p w14:paraId="0284E6B5" w14:textId="77777777" w:rsidR="009772EA" w:rsidRPr="0035455F" w:rsidRDefault="009772EA" w:rsidP="009772EA">
      <w:pPr>
        <w:ind w:left="1080"/>
        <w:jc w:val="both"/>
        <w:rPr>
          <w:rFonts w:ascii="Arial" w:hAnsi="Arial" w:cs="Arial"/>
          <w:lang w:val="en-GB"/>
        </w:rPr>
      </w:pPr>
      <w:r w:rsidRPr="0035455F">
        <w:rPr>
          <w:rFonts w:ascii="Arial" w:hAnsi="Arial" w:cs="Arial"/>
          <w:lang w:val="en-GB"/>
        </w:rPr>
        <w:t xml:space="preserve">The award will be made to the applicant who obtained the highest technical score. Expressions of Interest not obtaining a minimum score of 70% will be rejected. </w:t>
      </w:r>
    </w:p>
    <w:p w14:paraId="3F93722A" w14:textId="77777777" w:rsidR="009772EA" w:rsidRPr="0035455F" w:rsidRDefault="009772EA" w:rsidP="009772EA">
      <w:pPr>
        <w:ind w:left="720"/>
        <w:jc w:val="both"/>
        <w:rPr>
          <w:rFonts w:ascii="Arial" w:hAnsi="Arial" w:cs="Arial"/>
          <w:lang w:val="en-GB"/>
        </w:rPr>
      </w:pPr>
    </w:p>
    <w:p w14:paraId="168F88E2" w14:textId="77777777" w:rsidR="009772EA" w:rsidRPr="0035455F" w:rsidRDefault="009772EA" w:rsidP="009772EA">
      <w:pPr>
        <w:ind w:left="720"/>
        <w:jc w:val="both"/>
        <w:rPr>
          <w:rFonts w:ascii="Arial" w:hAnsi="Arial" w:cs="Arial"/>
          <w:lang w:val="en-GB"/>
        </w:rPr>
      </w:pPr>
      <w:r w:rsidRPr="0035455F">
        <w:rPr>
          <w:rFonts w:ascii="Arial" w:hAnsi="Arial" w:cs="Arial"/>
          <w:lang w:val="en-GB"/>
        </w:rPr>
        <w:t xml:space="preserve">(iii) </w:t>
      </w:r>
      <w:r w:rsidRPr="0035455F">
        <w:rPr>
          <w:rFonts w:ascii="Arial" w:hAnsi="Arial" w:cs="Arial"/>
          <w:lang w:val="en-GB"/>
        </w:rPr>
        <w:tab/>
        <w:t xml:space="preserve">VALIDITY OF THE EXPRESSION OF INTEREST: </w:t>
      </w:r>
    </w:p>
    <w:p w14:paraId="1B83057E" w14:textId="77777777" w:rsidR="009772EA" w:rsidRPr="0035455F" w:rsidRDefault="009772EA" w:rsidP="009772EA">
      <w:pPr>
        <w:ind w:left="1134"/>
        <w:jc w:val="both"/>
        <w:rPr>
          <w:rFonts w:ascii="Arial" w:hAnsi="Arial" w:cs="Arial"/>
          <w:lang w:val="en-GB"/>
        </w:rPr>
      </w:pPr>
      <w:r w:rsidRPr="0035455F">
        <w:rPr>
          <w:rFonts w:ascii="Arial" w:hAnsi="Arial" w:cs="Arial"/>
          <w:lang w:val="en-GB"/>
        </w:rPr>
        <w:t>Your Expression of Interest should be valid for a period of 90 days from the date of deadline for submission indicated in Paragraph 6 above.</w:t>
      </w:r>
    </w:p>
    <w:p w14:paraId="0C767FE1" w14:textId="77777777" w:rsidR="009772EA" w:rsidRPr="0035455F" w:rsidRDefault="009772EA" w:rsidP="009772EA">
      <w:pPr>
        <w:ind w:left="720"/>
        <w:jc w:val="both"/>
        <w:rPr>
          <w:rFonts w:ascii="Arial" w:hAnsi="Arial" w:cs="Arial"/>
          <w:lang w:val="en-GB"/>
        </w:rPr>
      </w:pPr>
    </w:p>
    <w:p w14:paraId="39148AB1" w14:textId="77777777" w:rsidR="009772EA" w:rsidRPr="0035455F" w:rsidRDefault="009772EA" w:rsidP="009772EA">
      <w:pPr>
        <w:ind w:left="720" w:hanging="720"/>
        <w:jc w:val="both"/>
        <w:rPr>
          <w:rFonts w:ascii="Arial" w:hAnsi="Arial" w:cs="Arial"/>
          <w:lang w:val="en-GB"/>
        </w:rPr>
      </w:pPr>
      <w:r w:rsidRPr="0035455F">
        <w:rPr>
          <w:rFonts w:ascii="Arial" w:hAnsi="Arial" w:cs="Arial"/>
          <w:lang w:val="en-GB"/>
        </w:rPr>
        <w:t xml:space="preserve">10. </w:t>
      </w:r>
      <w:r w:rsidRPr="0035455F">
        <w:rPr>
          <w:rFonts w:ascii="Arial" w:hAnsi="Arial" w:cs="Arial"/>
          <w:lang w:val="en-GB"/>
        </w:rPr>
        <w:tab/>
        <w:t xml:space="preserve">The assignment is expected to commence within two (2) weeks from the signature of the contract.  </w:t>
      </w:r>
    </w:p>
    <w:p w14:paraId="64198BBB" w14:textId="77777777" w:rsidR="009772EA" w:rsidRPr="0035455F" w:rsidRDefault="009772EA" w:rsidP="009772EA">
      <w:pPr>
        <w:jc w:val="both"/>
        <w:rPr>
          <w:rFonts w:ascii="Arial" w:hAnsi="Arial" w:cs="Arial"/>
          <w:lang w:val="en-GB"/>
        </w:rPr>
      </w:pPr>
    </w:p>
    <w:p w14:paraId="43126032" w14:textId="77777777" w:rsidR="009772EA" w:rsidRPr="0035455F" w:rsidRDefault="009772EA" w:rsidP="009772EA">
      <w:pPr>
        <w:ind w:left="720" w:hanging="720"/>
        <w:jc w:val="both"/>
        <w:rPr>
          <w:rFonts w:ascii="Arial" w:hAnsi="Arial" w:cs="Arial"/>
          <w:lang w:val="en-GB"/>
        </w:rPr>
      </w:pPr>
      <w:r w:rsidRPr="0035455F">
        <w:rPr>
          <w:rFonts w:ascii="Arial" w:hAnsi="Arial" w:cs="Arial"/>
          <w:lang w:val="en-GB"/>
        </w:rPr>
        <w:t>11.</w:t>
      </w:r>
      <w:r w:rsidRPr="0035455F">
        <w:rPr>
          <w:rFonts w:ascii="Arial" w:hAnsi="Arial" w:cs="Arial"/>
          <w:lang w:val="en-GB"/>
        </w:rPr>
        <w:tab/>
        <w:t>Additional requests for information and clarifications can be made until 10 working days prior to deadline indicated in the paragraph 6 above, from:</w:t>
      </w:r>
    </w:p>
    <w:p w14:paraId="33014125" w14:textId="77777777" w:rsidR="009772EA" w:rsidRPr="0035455F" w:rsidRDefault="009772EA" w:rsidP="009772EA">
      <w:pPr>
        <w:rPr>
          <w:rFonts w:ascii="Arial" w:hAnsi="Arial" w:cs="Arial"/>
          <w:lang w:val="en-GB"/>
        </w:rPr>
      </w:pPr>
      <w:r w:rsidRPr="0035455F">
        <w:rPr>
          <w:rFonts w:ascii="Arial" w:hAnsi="Arial" w:cs="Arial"/>
          <w:lang w:val="en-GB"/>
        </w:rPr>
        <w:tab/>
      </w:r>
    </w:p>
    <w:p w14:paraId="522D0042" w14:textId="77777777" w:rsidR="009772EA" w:rsidRPr="000D02B3" w:rsidRDefault="009772EA" w:rsidP="009772EA">
      <w:pPr>
        <w:ind w:firstLine="720"/>
        <w:rPr>
          <w:rFonts w:ascii="Arial" w:hAnsi="Arial" w:cs="Arial"/>
          <w:b/>
          <w:lang w:val="en-GB"/>
        </w:rPr>
      </w:pPr>
      <w:r w:rsidRPr="000D02B3">
        <w:rPr>
          <w:rFonts w:ascii="Arial" w:hAnsi="Arial" w:cs="Arial"/>
          <w:lang w:val="en-GB"/>
        </w:rPr>
        <w:t xml:space="preserve">The Procuring entity: </w:t>
      </w:r>
      <w:r w:rsidRPr="000D02B3">
        <w:rPr>
          <w:rFonts w:ascii="Arial" w:hAnsi="Arial" w:cs="Arial"/>
          <w:b/>
          <w:lang w:val="en-GB"/>
        </w:rPr>
        <w:t xml:space="preserve">Ministry of </w:t>
      </w:r>
      <w:r>
        <w:rPr>
          <w:rFonts w:ascii="Arial" w:hAnsi="Arial" w:cs="Arial"/>
          <w:b/>
          <w:lang w:val="en-GB"/>
        </w:rPr>
        <w:t xml:space="preserve">Commerce, Industry and </w:t>
      </w:r>
      <w:r w:rsidRPr="000D02B3">
        <w:rPr>
          <w:rFonts w:ascii="Arial" w:hAnsi="Arial" w:cs="Arial"/>
          <w:b/>
          <w:lang w:val="en-GB"/>
        </w:rPr>
        <w:t>Trade</w:t>
      </w:r>
    </w:p>
    <w:p w14:paraId="236FB952" w14:textId="25601927" w:rsidR="009772EA" w:rsidRPr="000D02B3" w:rsidRDefault="009772EA" w:rsidP="009772EA">
      <w:pPr>
        <w:rPr>
          <w:rFonts w:ascii="Arial" w:hAnsi="Arial" w:cs="Arial"/>
          <w:i/>
          <w:lang w:val="en-GB"/>
        </w:rPr>
      </w:pPr>
      <w:r>
        <w:rPr>
          <w:rFonts w:ascii="Arial" w:hAnsi="Arial" w:cs="Arial"/>
          <w:lang w:val="en-GB"/>
        </w:rPr>
        <w:tab/>
        <w:t xml:space="preserve">Contact person: </w:t>
      </w:r>
      <w:r>
        <w:rPr>
          <w:rFonts w:ascii="Arial" w:hAnsi="Arial" w:cs="Arial"/>
          <w:b/>
          <w:lang w:val="en-GB"/>
        </w:rPr>
        <w:t>Mr</w:t>
      </w:r>
      <w:r w:rsidR="00A561E1">
        <w:rPr>
          <w:rFonts w:ascii="Arial" w:hAnsi="Arial" w:cs="Arial"/>
          <w:b/>
          <w:lang w:val="en-GB"/>
        </w:rPr>
        <w:t>s</w:t>
      </w:r>
      <w:r>
        <w:rPr>
          <w:rFonts w:ascii="Arial" w:hAnsi="Arial" w:cs="Arial"/>
          <w:b/>
          <w:lang w:val="en-GB"/>
        </w:rPr>
        <w:t xml:space="preserve">. </w:t>
      </w:r>
      <w:r w:rsidR="00A561E1">
        <w:rPr>
          <w:rFonts w:ascii="Arial" w:hAnsi="Arial" w:cs="Arial"/>
          <w:b/>
          <w:lang w:val="en-GB"/>
        </w:rPr>
        <w:t xml:space="preserve">Nonhlanhla </w:t>
      </w:r>
      <w:proofErr w:type="spellStart"/>
      <w:r w:rsidR="00A561E1">
        <w:rPr>
          <w:rFonts w:ascii="Arial" w:hAnsi="Arial" w:cs="Arial"/>
          <w:b/>
          <w:lang w:val="en-GB"/>
        </w:rPr>
        <w:t>Ndlangamandla</w:t>
      </w:r>
      <w:proofErr w:type="spellEnd"/>
    </w:p>
    <w:p w14:paraId="1025545C" w14:textId="77777777" w:rsidR="009772EA" w:rsidRPr="000D02B3" w:rsidRDefault="009772EA" w:rsidP="009772EA">
      <w:pPr>
        <w:rPr>
          <w:rFonts w:ascii="Arial" w:hAnsi="Arial" w:cs="Arial"/>
          <w:lang w:val="en-GB"/>
        </w:rPr>
      </w:pPr>
      <w:r w:rsidRPr="000D02B3">
        <w:rPr>
          <w:rFonts w:ascii="Arial" w:hAnsi="Arial" w:cs="Arial"/>
          <w:lang w:val="en-GB"/>
        </w:rPr>
        <w:tab/>
        <w:t>Telephone:</w:t>
      </w:r>
      <w:r w:rsidRPr="000D02B3">
        <w:rPr>
          <w:rFonts w:ascii="Arial" w:hAnsi="Arial" w:cs="Arial"/>
          <w:i/>
          <w:lang w:val="en-GB"/>
        </w:rPr>
        <w:t xml:space="preserve"> </w:t>
      </w:r>
      <w:r>
        <w:rPr>
          <w:rFonts w:ascii="Arial" w:hAnsi="Arial" w:cs="Arial"/>
          <w:b/>
          <w:lang w:val="en-GB"/>
        </w:rPr>
        <w:t>+268 2040 5794</w:t>
      </w:r>
    </w:p>
    <w:p w14:paraId="03221189" w14:textId="77777777" w:rsidR="009772EA" w:rsidRPr="000D02B3" w:rsidRDefault="009772EA" w:rsidP="009772EA">
      <w:pPr>
        <w:rPr>
          <w:rFonts w:ascii="Arial" w:hAnsi="Arial" w:cs="Arial"/>
          <w:lang w:val="en-GB"/>
        </w:rPr>
      </w:pPr>
      <w:r w:rsidRPr="000D02B3">
        <w:rPr>
          <w:rFonts w:ascii="Arial" w:hAnsi="Arial" w:cs="Arial"/>
          <w:lang w:val="en-GB"/>
        </w:rPr>
        <w:tab/>
        <w:t>Fax:</w:t>
      </w:r>
      <w:r>
        <w:rPr>
          <w:rFonts w:ascii="Arial" w:hAnsi="Arial" w:cs="Arial"/>
          <w:b/>
          <w:lang w:val="en-GB"/>
        </w:rPr>
        <w:t xml:space="preserve"> +268 2404 3833</w:t>
      </w:r>
    </w:p>
    <w:p w14:paraId="4D076C84" w14:textId="4CD04A02" w:rsidR="009772EA" w:rsidRPr="000D02B3" w:rsidRDefault="009772EA" w:rsidP="009772EA">
      <w:pPr>
        <w:rPr>
          <w:rFonts w:ascii="Arial" w:hAnsi="Arial" w:cs="Arial"/>
          <w:b/>
          <w:i/>
        </w:rPr>
      </w:pPr>
      <w:r w:rsidRPr="000D02B3">
        <w:rPr>
          <w:rFonts w:ascii="Arial" w:hAnsi="Arial" w:cs="Arial"/>
          <w:lang w:val="en-GB"/>
        </w:rPr>
        <w:tab/>
      </w:r>
      <w:r w:rsidRPr="000D02B3">
        <w:rPr>
          <w:rFonts w:ascii="Arial" w:hAnsi="Arial" w:cs="Arial"/>
          <w:b/>
          <w:i/>
          <w:lang w:val="en-GB"/>
        </w:rPr>
        <w:t xml:space="preserve">E-mail: </w:t>
      </w:r>
      <w:hyperlink r:id="rId14" w:history="1">
        <w:r w:rsidR="00A561E1" w:rsidRPr="00D84F56">
          <w:rPr>
            <w:rStyle w:val="Hyperlink"/>
            <w:rFonts w:ascii="Arial" w:hAnsi="Arial" w:cs="Arial"/>
            <w:b/>
            <w:i/>
          </w:rPr>
          <w:t>mnguni2014@gmail.com</w:t>
        </w:r>
      </w:hyperlink>
      <w:r w:rsidR="00A561E1">
        <w:rPr>
          <w:rStyle w:val="Hyperlink"/>
          <w:rFonts w:ascii="Arial" w:hAnsi="Arial" w:cs="Arial"/>
          <w:b/>
          <w:i/>
        </w:rPr>
        <w:t xml:space="preserve"> </w:t>
      </w:r>
    </w:p>
    <w:p w14:paraId="30DAE331" w14:textId="6329B496" w:rsidR="009772EA" w:rsidRPr="0071545D" w:rsidRDefault="009772EA" w:rsidP="009772EA">
      <w:pPr>
        <w:rPr>
          <w:rStyle w:val="Hyperlink"/>
          <w:rFonts w:ascii="Arial" w:hAnsi="Arial" w:cs="Arial"/>
          <w:b/>
          <w:i/>
        </w:rPr>
      </w:pPr>
      <w:r w:rsidRPr="000D02B3">
        <w:rPr>
          <w:rFonts w:ascii="Arial" w:hAnsi="Arial" w:cs="Arial"/>
          <w:b/>
          <w:i/>
          <w:lang w:val="en-GB"/>
        </w:rPr>
        <w:tab/>
        <w:t>Copy:</w:t>
      </w:r>
      <w:r w:rsidRPr="000D02B3">
        <w:rPr>
          <w:rFonts w:ascii="Arial" w:hAnsi="Arial" w:cs="Arial"/>
          <w:b/>
          <w:i/>
          <w:lang w:val="en-GB"/>
        </w:rPr>
        <w:tab/>
      </w:r>
      <w:r w:rsidRPr="000D02B3">
        <w:rPr>
          <w:rFonts w:ascii="Arial" w:hAnsi="Arial" w:cs="Arial"/>
          <w:b/>
          <w:i/>
        </w:rPr>
        <w:t>;</w:t>
      </w:r>
      <w:r>
        <w:rPr>
          <w:rFonts w:ascii="Arial" w:hAnsi="Arial" w:cs="Arial"/>
          <w:b/>
          <w:i/>
        </w:rPr>
        <w:t xml:space="preserve"> </w:t>
      </w:r>
      <w:hyperlink r:id="rId15" w:history="1">
        <w:r w:rsidR="00A561E1" w:rsidRPr="000D02B3">
          <w:rPr>
            <w:rStyle w:val="Hyperlink"/>
            <w:rFonts w:ascii="Arial" w:hAnsi="Arial" w:cs="Arial"/>
            <w:b/>
            <w:i/>
          </w:rPr>
          <w:t>muntualmeida@gmail.com</w:t>
        </w:r>
      </w:hyperlink>
      <w:r w:rsidR="00A561E1">
        <w:rPr>
          <w:rStyle w:val="Hyperlink"/>
          <w:rFonts w:ascii="Arial" w:hAnsi="Arial" w:cs="Arial"/>
          <w:b/>
          <w:i/>
        </w:rPr>
        <w:t xml:space="preserve">; </w:t>
      </w:r>
      <w:r w:rsidR="00434AFD">
        <w:rPr>
          <w:rStyle w:val="Hyperlink"/>
          <w:rFonts w:ascii="Arial" w:hAnsi="Arial" w:cs="Arial"/>
          <w:b/>
          <w:i/>
        </w:rPr>
        <w:t>dlamini.phindile39@gmail.com</w:t>
      </w:r>
      <w:r w:rsidR="00062831">
        <w:rPr>
          <w:rStyle w:val="Hyperlink"/>
          <w:rFonts w:ascii="Arial" w:hAnsi="Arial" w:cs="Arial"/>
          <w:b/>
          <w:i/>
        </w:rPr>
        <w:t>:</w:t>
      </w:r>
      <w:r w:rsidR="00EA4017">
        <w:rPr>
          <w:rStyle w:val="Hyperlink"/>
          <w:rFonts w:ascii="Arial" w:hAnsi="Arial" w:cs="Arial"/>
          <w:b/>
          <w:i/>
        </w:rPr>
        <w:t>pmndawe@swasa.co.sz</w:t>
      </w:r>
    </w:p>
    <w:p w14:paraId="584A941C" w14:textId="77777777" w:rsidR="009772EA" w:rsidRPr="0035455F" w:rsidRDefault="009772EA" w:rsidP="009772EA">
      <w:pPr>
        <w:rPr>
          <w:rFonts w:ascii="Arial" w:hAnsi="Arial" w:cs="Arial"/>
          <w:lang w:val="en-GB"/>
        </w:rPr>
      </w:pPr>
      <w:r w:rsidRPr="0035455F">
        <w:rPr>
          <w:rStyle w:val="Hyperlink"/>
          <w:rFonts w:ascii="Arial" w:hAnsi="Arial" w:cs="Arial"/>
          <w:b/>
          <w:i/>
          <w:u w:val="none"/>
          <w:lang w:val="en-GB"/>
        </w:rPr>
        <w:tab/>
      </w:r>
      <w:r w:rsidRPr="0035455F">
        <w:rPr>
          <w:rFonts w:ascii="Arial" w:hAnsi="Arial" w:cs="Arial"/>
          <w:b/>
          <w:i/>
          <w:lang w:val="en-GB"/>
        </w:rPr>
        <w:tab/>
      </w:r>
    </w:p>
    <w:p w14:paraId="4020D0B0" w14:textId="3549759B" w:rsidR="009772EA" w:rsidRPr="0035455F" w:rsidRDefault="009772EA" w:rsidP="009772EA">
      <w:pPr>
        <w:ind w:left="720" w:hanging="720"/>
        <w:jc w:val="both"/>
        <w:rPr>
          <w:rFonts w:ascii="Arial" w:hAnsi="Arial" w:cs="Arial"/>
          <w:lang w:val="en-GB"/>
        </w:rPr>
      </w:pPr>
      <w:r w:rsidRPr="0035455F">
        <w:rPr>
          <w:rFonts w:ascii="Arial" w:hAnsi="Arial" w:cs="Arial"/>
          <w:b/>
          <w:lang w:val="en-GB"/>
        </w:rPr>
        <w:lastRenderedPageBreak/>
        <w:tab/>
      </w:r>
      <w:r w:rsidRPr="0035455F">
        <w:rPr>
          <w:rFonts w:ascii="Arial" w:hAnsi="Arial" w:cs="Arial"/>
          <w:lang w:val="en-GB"/>
        </w:rPr>
        <w:t xml:space="preserve">The answer on the questions received will be sent to the Consultant and all questions received as well as the answer(s) to them will be posted on the </w:t>
      </w:r>
      <w:r w:rsidRPr="00985E6D">
        <w:rPr>
          <w:rFonts w:ascii="Arial" w:hAnsi="Arial" w:cs="Arial"/>
          <w:lang w:val="en-GB"/>
        </w:rPr>
        <w:t>SADC Secretariat’s website</w:t>
      </w:r>
      <w:r>
        <w:rPr>
          <w:rFonts w:ascii="Arial" w:hAnsi="Arial" w:cs="Arial"/>
          <w:lang w:val="en-GB"/>
        </w:rPr>
        <w:t xml:space="preserve">, International Trade Department website, </w:t>
      </w:r>
      <w:proofErr w:type="spellStart"/>
      <w:r w:rsidR="0071545D">
        <w:rPr>
          <w:rFonts w:ascii="Arial" w:hAnsi="Arial" w:cs="Arial"/>
          <w:lang w:val="en-GB"/>
        </w:rPr>
        <w:t>Eswatini</w:t>
      </w:r>
      <w:proofErr w:type="spellEnd"/>
      <w:r w:rsidR="0071545D">
        <w:rPr>
          <w:rFonts w:ascii="Arial" w:hAnsi="Arial" w:cs="Arial"/>
          <w:lang w:val="en-GB"/>
        </w:rPr>
        <w:t xml:space="preserve"> </w:t>
      </w:r>
      <w:r>
        <w:rPr>
          <w:rFonts w:ascii="Arial" w:hAnsi="Arial" w:cs="Arial"/>
          <w:lang w:val="en-GB"/>
        </w:rPr>
        <w:t xml:space="preserve">and the </w:t>
      </w:r>
      <w:proofErr w:type="spellStart"/>
      <w:r w:rsidR="0071545D">
        <w:rPr>
          <w:rFonts w:ascii="Arial" w:hAnsi="Arial" w:cs="Arial"/>
          <w:lang w:val="en-GB"/>
        </w:rPr>
        <w:t>Eswatini</w:t>
      </w:r>
      <w:proofErr w:type="spellEnd"/>
      <w:r>
        <w:rPr>
          <w:rFonts w:ascii="Arial" w:hAnsi="Arial" w:cs="Arial"/>
          <w:lang w:val="en-GB"/>
        </w:rPr>
        <w:t xml:space="preserve"> Government website alongside the procurement notice </w:t>
      </w:r>
      <w:r w:rsidRPr="0035455F">
        <w:rPr>
          <w:rFonts w:ascii="Arial" w:hAnsi="Arial" w:cs="Arial"/>
          <w:lang w:val="en-GB"/>
        </w:rPr>
        <w:t>at the latest 7 working days before the deadline for submission of the proposals.</w:t>
      </w:r>
    </w:p>
    <w:p w14:paraId="45F2B399" w14:textId="77777777" w:rsidR="009772EA" w:rsidRDefault="009772EA" w:rsidP="009772EA">
      <w:pPr>
        <w:rPr>
          <w:rFonts w:ascii="Arial" w:hAnsi="Arial" w:cs="Arial"/>
          <w:b/>
          <w:lang w:val="en-GB"/>
        </w:rPr>
      </w:pPr>
    </w:p>
    <w:p w14:paraId="0AE0CF40" w14:textId="77777777" w:rsidR="009772EA" w:rsidRDefault="009772EA" w:rsidP="009772EA">
      <w:pPr>
        <w:rPr>
          <w:rFonts w:ascii="Arial" w:hAnsi="Arial" w:cs="Arial"/>
          <w:b/>
          <w:lang w:val="en-GB"/>
        </w:rPr>
      </w:pPr>
    </w:p>
    <w:p w14:paraId="6D7B757B" w14:textId="77777777" w:rsidR="000A6A3A" w:rsidRPr="0035455F" w:rsidRDefault="000A6A3A" w:rsidP="009772EA">
      <w:pPr>
        <w:rPr>
          <w:rFonts w:ascii="Arial" w:hAnsi="Arial" w:cs="Arial"/>
          <w:b/>
          <w:lang w:val="en-GB"/>
        </w:rPr>
      </w:pPr>
    </w:p>
    <w:p w14:paraId="3456E878" w14:textId="77777777" w:rsidR="009772EA" w:rsidRPr="0035455F" w:rsidRDefault="009772EA" w:rsidP="009772EA">
      <w:pPr>
        <w:rPr>
          <w:rFonts w:ascii="Arial" w:hAnsi="Arial" w:cs="Arial"/>
          <w:b/>
          <w:lang w:val="en-GB"/>
        </w:rPr>
      </w:pPr>
      <w:r w:rsidRPr="0035455F">
        <w:rPr>
          <w:rFonts w:ascii="Arial" w:hAnsi="Arial" w:cs="Arial"/>
          <w:b/>
          <w:lang w:val="en-GB"/>
        </w:rPr>
        <w:t>ANNEXES:</w:t>
      </w:r>
    </w:p>
    <w:p w14:paraId="052115F2" w14:textId="77777777" w:rsidR="009772EA" w:rsidRPr="0035455F" w:rsidRDefault="009772EA" w:rsidP="009772EA">
      <w:pPr>
        <w:rPr>
          <w:rFonts w:ascii="Arial" w:hAnsi="Arial" w:cs="Arial"/>
          <w:lang w:val="en-GB"/>
        </w:rPr>
      </w:pPr>
    </w:p>
    <w:p w14:paraId="615389ED" w14:textId="77777777" w:rsidR="009772EA" w:rsidRPr="0035455F" w:rsidRDefault="009772EA" w:rsidP="009772EA">
      <w:pPr>
        <w:rPr>
          <w:rFonts w:ascii="Arial" w:hAnsi="Arial" w:cs="Arial"/>
          <w:b/>
          <w:lang w:val="en-GB"/>
        </w:rPr>
      </w:pPr>
      <w:r w:rsidRPr="0035455F">
        <w:rPr>
          <w:rFonts w:ascii="Arial" w:hAnsi="Arial" w:cs="Arial"/>
          <w:lang w:val="en-GB"/>
        </w:rPr>
        <w:t xml:space="preserve">ANNEX 1: </w:t>
      </w:r>
      <w:r w:rsidRPr="0035455F">
        <w:rPr>
          <w:rFonts w:ascii="Arial" w:hAnsi="Arial" w:cs="Arial"/>
          <w:b/>
          <w:lang w:val="en-GB"/>
        </w:rPr>
        <w:t>Terms of Reference</w:t>
      </w:r>
    </w:p>
    <w:p w14:paraId="5CDF3EF5" w14:textId="77777777" w:rsidR="009772EA" w:rsidRPr="0035455F" w:rsidRDefault="009772EA" w:rsidP="009772EA">
      <w:pPr>
        <w:rPr>
          <w:rFonts w:ascii="Arial" w:hAnsi="Arial" w:cs="Arial"/>
          <w:lang w:val="en-GB"/>
        </w:rPr>
      </w:pPr>
      <w:r w:rsidRPr="0035455F">
        <w:rPr>
          <w:rFonts w:ascii="Arial" w:hAnsi="Arial" w:cs="Arial"/>
          <w:lang w:val="en-GB"/>
        </w:rPr>
        <w:t>ANNEX 2</w:t>
      </w:r>
      <w:r w:rsidRPr="0035455F">
        <w:rPr>
          <w:rFonts w:ascii="Arial" w:hAnsi="Arial" w:cs="Arial"/>
          <w:b/>
          <w:lang w:val="en-GB"/>
        </w:rPr>
        <w:t xml:space="preserve">: Expression of Interest Forms  </w:t>
      </w:r>
    </w:p>
    <w:p w14:paraId="7B7F327D" w14:textId="77777777" w:rsidR="009772EA" w:rsidRPr="0035455F" w:rsidRDefault="009772EA" w:rsidP="009772EA">
      <w:pPr>
        <w:rPr>
          <w:rFonts w:ascii="Arial" w:hAnsi="Arial" w:cs="Arial"/>
          <w:lang w:val="en-GB"/>
        </w:rPr>
      </w:pPr>
      <w:r w:rsidRPr="0035455F">
        <w:rPr>
          <w:rFonts w:ascii="Arial" w:hAnsi="Arial" w:cs="Arial"/>
          <w:lang w:val="en-GB"/>
        </w:rPr>
        <w:t xml:space="preserve">ANNEX 3: </w:t>
      </w:r>
      <w:r w:rsidRPr="0035455F">
        <w:rPr>
          <w:rFonts w:ascii="Arial" w:hAnsi="Arial" w:cs="Arial"/>
          <w:b/>
          <w:lang w:val="en-GB"/>
        </w:rPr>
        <w:t>Standard Contract for Individual Consultants</w:t>
      </w:r>
    </w:p>
    <w:p w14:paraId="59C0DE6B" w14:textId="77777777" w:rsidR="009772EA" w:rsidRPr="0035455F" w:rsidRDefault="009772EA" w:rsidP="009772EA">
      <w:pPr>
        <w:rPr>
          <w:rFonts w:ascii="Arial" w:hAnsi="Arial" w:cs="Arial"/>
          <w:lang w:val="en-GB"/>
        </w:rPr>
      </w:pPr>
    </w:p>
    <w:p w14:paraId="57219632" w14:textId="77777777" w:rsidR="009772EA" w:rsidRDefault="009772EA" w:rsidP="009772EA">
      <w:pPr>
        <w:rPr>
          <w:rFonts w:ascii="Arial" w:hAnsi="Arial" w:cs="Arial"/>
          <w:b/>
          <w:lang w:val="en-GB"/>
        </w:rPr>
      </w:pPr>
    </w:p>
    <w:p w14:paraId="3E8BE883" w14:textId="77777777" w:rsidR="009772EA" w:rsidRPr="0035455F" w:rsidRDefault="009772EA" w:rsidP="009772EA">
      <w:pPr>
        <w:rPr>
          <w:rFonts w:ascii="Arial" w:hAnsi="Arial" w:cs="Arial"/>
          <w:b/>
          <w:lang w:val="en-GB"/>
        </w:rPr>
      </w:pPr>
      <w:r w:rsidRPr="0035455F">
        <w:rPr>
          <w:rFonts w:ascii="Arial" w:hAnsi="Arial" w:cs="Arial"/>
          <w:b/>
          <w:lang w:val="en-GB"/>
        </w:rPr>
        <w:t>Sincerely,</w:t>
      </w:r>
    </w:p>
    <w:p w14:paraId="1863B618" w14:textId="77777777" w:rsidR="009772EA" w:rsidRPr="0035455F" w:rsidRDefault="009772EA" w:rsidP="009772EA">
      <w:pPr>
        <w:rPr>
          <w:rFonts w:ascii="Arial" w:hAnsi="Arial" w:cs="Arial"/>
          <w:lang w:val="en-GB"/>
        </w:rPr>
      </w:pPr>
    </w:p>
    <w:p w14:paraId="444D7BA7" w14:textId="757964C6" w:rsidR="009772EA" w:rsidRPr="0035455F" w:rsidRDefault="009772EA" w:rsidP="009772EA">
      <w:pPr>
        <w:rPr>
          <w:rFonts w:ascii="Arial" w:hAnsi="Arial" w:cs="Arial"/>
          <w:i/>
          <w:lang w:val="en-GB"/>
        </w:rPr>
      </w:pPr>
      <w:r w:rsidRPr="0035455F">
        <w:rPr>
          <w:rFonts w:ascii="Arial" w:hAnsi="Arial" w:cs="Arial"/>
          <w:i/>
          <w:lang w:val="en-GB"/>
        </w:rPr>
        <w:t>______________________</w:t>
      </w:r>
    </w:p>
    <w:p w14:paraId="6B8D93B3" w14:textId="77777777" w:rsidR="009772EA" w:rsidRPr="0035455F" w:rsidRDefault="009772EA" w:rsidP="009772EA">
      <w:pPr>
        <w:rPr>
          <w:rFonts w:ascii="Arial" w:hAnsi="Arial" w:cs="Arial"/>
          <w:lang w:val="en-GB"/>
        </w:rPr>
      </w:pPr>
    </w:p>
    <w:p w14:paraId="316838A8" w14:textId="278F4691" w:rsidR="009772EA" w:rsidRPr="00985E6D" w:rsidRDefault="009772EA" w:rsidP="009772EA">
      <w:pPr>
        <w:rPr>
          <w:rFonts w:ascii="Arial" w:hAnsi="Arial" w:cs="Arial"/>
          <w:b/>
          <w:lang w:val="en-GB"/>
        </w:rPr>
      </w:pPr>
      <w:r w:rsidRPr="0035455F">
        <w:rPr>
          <w:rFonts w:ascii="Arial" w:hAnsi="Arial" w:cs="Arial"/>
          <w:b/>
          <w:lang w:val="en-GB"/>
        </w:rPr>
        <w:t>Name</w:t>
      </w:r>
      <w:r w:rsidRPr="00985E6D">
        <w:rPr>
          <w:rFonts w:ascii="Arial" w:hAnsi="Arial" w:cs="Arial"/>
          <w:b/>
          <w:lang w:val="en-GB"/>
        </w:rPr>
        <w:t xml:space="preserve">: Mr. </w:t>
      </w:r>
      <w:proofErr w:type="spellStart"/>
      <w:r w:rsidRPr="00985E6D">
        <w:rPr>
          <w:rFonts w:ascii="Arial" w:hAnsi="Arial" w:cs="Arial"/>
          <w:b/>
          <w:lang w:val="en-GB"/>
        </w:rPr>
        <w:t>Muntu</w:t>
      </w:r>
      <w:proofErr w:type="spellEnd"/>
      <w:r w:rsidRPr="00985E6D">
        <w:rPr>
          <w:rFonts w:ascii="Arial" w:hAnsi="Arial" w:cs="Arial"/>
          <w:b/>
          <w:lang w:val="en-GB"/>
        </w:rPr>
        <w:t xml:space="preserve"> M. Almeida</w:t>
      </w:r>
    </w:p>
    <w:p w14:paraId="06525DFA" w14:textId="77777777" w:rsidR="009772EA" w:rsidRPr="00985E6D" w:rsidRDefault="009772EA" w:rsidP="009772EA">
      <w:pPr>
        <w:rPr>
          <w:rFonts w:ascii="Arial" w:hAnsi="Arial" w:cs="Arial"/>
          <w:b/>
          <w:lang w:val="en-GB"/>
        </w:rPr>
      </w:pPr>
      <w:r w:rsidRPr="00985E6D">
        <w:rPr>
          <w:rFonts w:ascii="Arial" w:hAnsi="Arial" w:cs="Arial"/>
          <w:b/>
          <w:lang w:val="en-GB"/>
        </w:rPr>
        <w:t>Title: TRF Project Manager</w:t>
      </w:r>
    </w:p>
    <w:p w14:paraId="20EBE43D" w14:textId="094FA2DA" w:rsidR="00FE72B9" w:rsidRDefault="009772EA" w:rsidP="009772EA">
      <w:pPr>
        <w:pStyle w:val="BodyText2"/>
        <w:tabs>
          <w:tab w:val="left" w:pos="720"/>
          <w:tab w:val="left" w:pos="1440"/>
          <w:tab w:val="left" w:pos="2880"/>
          <w:tab w:val="right" w:leader="dot" w:pos="8640"/>
        </w:tabs>
        <w:jc w:val="left"/>
        <w:rPr>
          <w:rFonts w:ascii="Arial" w:hAnsi="Arial" w:cs="Arial"/>
          <w:b/>
          <w:lang w:val="en-GB"/>
        </w:rPr>
      </w:pPr>
      <w:r w:rsidRPr="00985E6D">
        <w:rPr>
          <w:rFonts w:ascii="Arial" w:hAnsi="Arial" w:cs="Arial"/>
          <w:b/>
          <w:lang w:val="en-GB"/>
        </w:rPr>
        <w:t xml:space="preserve">Date: </w:t>
      </w:r>
      <w:r w:rsidR="00A561E1">
        <w:rPr>
          <w:rFonts w:ascii="Arial" w:hAnsi="Arial" w:cs="Arial"/>
          <w:b/>
          <w:lang w:val="en-GB"/>
        </w:rPr>
        <w:t>9</w:t>
      </w:r>
      <w:r w:rsidR="00A561E1" w:rsidRPr="00172EB2">
        <w:rPr>
          <w:rFonts w:ascii="Arial" w:hAnsi="Arial" w:cs="Arial"/>
          <w:b/>
          <w:vertAlign w:val="superscript"/>
          <w:lang w:val="en-GB"/>
        </w:rPr>
        <w:t>th</w:t>
      </w:r>
      <w:r w:rsidR="00A561E1">
        <w:rPr>
          <w:rFonts w:ascii="Arial" w:hAnsi="Arial" w:cs="Arial"/>
          <w:b/>
          <w:lang w:val="en-GB"/>
        </w:rPr>
        <w:t xml:space="preserve"> June 20</w:t>
      </w:r>
      <w:r w:rsidR="00172EB2">
        <w:rPr>
          <w:rFonts w:ascii="Arial" w:hAnsi="Arial" w:cs="Arial"/>
          <w:b/>
          <w:lang w:val="en-GB"/>
        </w:rPr>
        <w:t>2</w:t>
      </w:r>
      <w:r w:rsidR="00A561E1">
        <w:rPr>
          <w:rFonts w:ascii="Arial" w:hAnsi="Arial" w:cs="Arial"/>
          <w:b/>
          <w:lang w:val="en-GB"/>
        </w:rPr>
        <w:t>0</w:t>
      </w:r>
    </w:p>
    <w:p w14:paraId="149FB647" w14:textId="77777777" w:rsidR="00FE72B9" w:rsidRPr="00FE72B9" w:rsidRDefault="00FE72B9" w:rsidP="00FE72B9">
      <w:pPr>
        <w:rPr>
          <w:lang w:val="en-GB"/>
        </w:rPr>
      </w:pPr>
    </w:p>
    <w:p w14:paraId="4E208B86" w14:textId="77777777" w:rsidR="00FE72B9" w:rsidRPr="00FE72B9" w:rsidRDefault="00FE72B9" w:rsidP="00FE72B9">
      <w:pPr>
        <w:rPr>
          <w:lang w:val="en-GB"/>
        </w:rPr>
      </w:pPr>
    </w:p>
    <w:p w14:paraId="51956354" w14:textId="77777777" w:rsidR="00FE72B9" w:rsidRPr="00FE72B9" w:rsidRDefault="00FE72B9" w:rsidP="00FE72B9">
      <w:pPr>
        <w:rPr>
          <w:lang w:val="en-GB"/>
        </w:rPr>
      </w:pPr>
    </w:p>
    <w:p w14:paraId="6B106A93" w14:textId="77777777" w:rsidR="00FE72B9" w:rsidRPr="00FE72B9" w:rsidRDefault="00FE72B9" w:rsidP="00FE72B9">
      <w:pPr>
        <w:rPr>
          <w:lang w:val="en-GB"/>
        </w:rPr>
      </w:pPr>
    </w:p>
    <w:p w14:paraId="6FD57A2B" w14:textId="77777777" w:rsidR="00FE72B9" w:rsidRPr="00FE72B9" w:rsidRDefault="00FE72B9" w:rsidP="00FE72B9">
      <w:pPr>
        <w:rPr>
          <w:lang w:val="en-GB"/>
        </w:rPr>
      </w:pPr>
    </w:p>
    <w:p w14:paraId="6BBCABB2" w14:textId="77777777" w:rsidR="00FE72B9" w:rsidRPr="00FE72B9" w:rsidRDefault="00FE72B9" w:rsidP="00FE72B9">
      <w:pPr>
        <w:rPr>
          <w:lang w:val="en-GB"/>
        </w:rPr>
      </w:pPr>
    </w:p>
    <w:p w14:paraId="4013B10B" w14:textId="77777777" w:rsidR="00FE72B9" w:rsidRPr="00FE72B9" w:rsidRDefault="00FE72B9" w:rsidP="00FE72B9">
      <w:pPr>
        <w:rPr>
          <w:lang w:val="en-GB"/>
        </w:rPr>
      </w:pPr>
    </w:p>
    <w:p w14:paraId="4E7BC3B1" w14:textId="77777777" w:rsidR="00FE72B9" w:rsidRDefault="00FE72B9" w:rsidP="00FE72B9">
      <w:pPr>
        <w:rPr>
          <w:lang w:val="en-GB"/>
        </w:rPr>
      </w:pPr>
    </w:p>
    <w:p w14:paraId="7D0F4F30" w14:textId="77777777" w:rsidR="00FE72B9" w:rsidRPr="00FE72B9" w:rsidRDefault="00FE72B9" w:rsidP="00FE72B9">
      <w:pPr>
        <w:rPr>
          <w:lang w:val="en-GB"/>
        </w:rPr>
      </w:pPr>
    </w:p>
    <w:p w14:paraId="1BD3F948" w14:textId="179EF1BA" w:rsidR="00172EB2" w:rsidRPr="00C363E1" w:rsidRDefault="00172EB2" w:rsidP="00172EB2">
      <w:pPr>
        <w:pStyle w:val="Annexetitle"/>
      </w:pPr>
      <w:r w:rsidRPr="00C363E1">
        <w:lastRenderedPageBreak/>
        <w:t>ANNEX I: TERMS OF REFERENCE</w:t>
      </w:r>
    </w:p>
    <w:p w14:paraId="2E0EF70E" w14:textId="77777777" w:rsidR="00172EB2" w:rsidRPr="00C363E1" w:rsidRDefault="00172EB2" w:rsidP="00172EB2"/>
    <w:p w14:paraId="0F289AE5" w14:textId="77777777" w:rsidR="00172EB2" w:rsidRPr="00CA0C6B" w:rsidRDefault="00172EB2" w:rsidP="00172EB2">
      <w:pPr>
        <w:jc w:val="center"/>
        <w:rPr>
          <w:b/>
        </w:rPr>
      </w:pPr>
      <w:r w:rsidRPr="00CA0C6B">
        <w:rPr>
          <w:b/>
        </w:rPr>
        <w:t>TERMS OF REFERENCE TO SUPPORT THE ESWATINI STANDARDS AUTHORITY (SWASA) TO IMPLEMENT A PRODUCT CERTIFICATION S</w:t>
      </w:r>
      <w:r>
        <w:rPr>
          <w:b/>
        </w:rPr>
        <w:t>CHEME</w:t>
      </w:r>
      <w:r w:rsidRPr="00CA0C6B">
        <w:rPr>
          <w:b/>
        </w:rPr>
        <w:t xml:space="preserve"> IN </w:t>
      </w:r>
      <w:r>
        <w:rPr>
          <w:b/>
        </w:rPr>
        <w:t xml:space="preserve">LINE </w:t>
      </w:r>
      <w:r w:rsidRPr="00CA0C6B">
        <w:rPr>
          <w:b/>
        </w:rPr>
        <w:t>WITH THE REQUIREMENTS OF ISO/IEC 17065: 2012</w:t>
      </w:r>
      <w:r>
        <w:rPr>
          <w:b/>
        </w:rPr>
        <w:t xml:space="preserve"> (</w:t>
      </w:r>
      <w:r w:rsidRPr="002F25AE">
        <w:rPr>
          <w:b/>
        </w:rPr>
        <w:t xml:space="preserve">CONFORMITY ASSESSMENT </w:t>
      </w:r>
      <w:r>
        <w:rPr>
          <w:b/>
        </w:rPr>
        <w:t xml:space="preserve">- </w:t>
      </w:r>
      <w:r w:rsidRPr="002F25AE">
        <w:rPr>
          <w:b/>
        </w:rPr>
        <w:t>REQUIREMENTS FOR BODIES CERTIFYING PRODUCTS, PROCESSES AND SERVICES</w:t>
      </w:r>
      <w:r>
        <w:rPr>
          <w:b/>
        </w:rPr>
        <w:t>) AND CONDUCT A PRE-AUDIT FOR IDENTIFIED MSMEs</w:t>
      </w:r>
    </w:p>
    <w:p w14:paraId="752A5B33" w14:textId="77777777" w:rsidR="00172EB2" w:rsidRDefault="00172EB2" w:rsidP="00172EB2">
      <w:pPr>
        <w:pStyle w:val="Heading1"/>
        <w:jc w:val="left"/>
      </w:pPr>
      <w:bookmarkStart w:id="2" w:name="_Toc384293156"/>
    </w:p>
    <w:p w14:paraId="23CB0F9F" w14:textId="559FF943" w:rsidR="00172EB2" w:rsidRPr="00C363E1" w:rsidRDefault="00172EB2" w:rsidP="00172EB2">
      <w:pPr>
        <w:pStyle w:val="Heading1"/>
        <w:jc w:val="left"/>
      </w:pPr>
      <w:r w:rsidRPr="00C363E1">
        <w:t>BACKGROUND INFORMATION</w:t>
      </w:r>
      <w:bookmarkEnd w:id="2"/>
    </w:p>
    <w:p w14:paraId="500CE998" w14:textId="77777777" w:rsidR="00172EB2" w:rsidRDefault="00172EB2" w:rsidP="00172EB2">
      <w:pPr>
        <w:pStyle w:val="Heading2"/>
        <w:jc w:val="left"/>
      </w:pPr>
      <w:bookmarkStart w:id="3" w:name="_Toc384293159"/>
    </w:p>
    <w:p w14:paraId="402304BA" w14:textId="404C740D" w:rsidR="00172EB2" w:rsidRPr="00131D9D" w:rsidRDefault="00172EB2" w:rsidP="00172EB2">
      <w:pPr>
        <w:pStyle w:val="Heading2"/>
        <w:jc w:val="left"/>
      </w:pPr>
      <w:r w:rsidRPr="00131D9D">
        <w:t>1.1. PROCURING ENTITY</w:t>
      </w:r>
    </w:p>
    <w:p w14:paraId="1A7935BB" w14:textId="36AE1231" w:rsidR="00172EB2" w:rsidRDefault="00172EB2" w:rsidP="00172EB2">
      <w:pPr>
        <w:pStyle w:val="Text2"/>
        <w:spacing w:after="0"/>
        <w:ind w:left="540"/>
        <w:rPr>
          <w:rFonts w:ascii="Times New Roman" w:hAnsi="Times New Roman"/>
          <w:b/>
          <w:sz w:val="24"/>
          <w:szCs w:val="24"/>
          <w:lang w:val="en-US"/>
        </w:rPr>
      </w:pPr>
      <w:r w:rsidRPr="00CA0C6B">
        <w:rPr>
          <w:rFonts w:ascii="Times New Roman" w:hAnsi="Times New Roman"/>
          <w:b/>
          <w:sz w:val="24"/>
          <w:szCs w:val="24"/>
          <w:lang w:val="en-US"/>
        </w:rPr>
        <w:t xml:space="preserve">The Ministry of Commerce, Industry and Trade – Kingdom of </w:t>
      </w:r>
      <w:proofErr w:type="spellStart"/>
      <w:r>
        <w:rPr>
          <w:rFonts w:ascii="Times New Roman" w:hAnsi="Times New Roman"/>
          <w:b/>
          <w:sz w:val="24"/>
          <w:szCs w:val="24"/>
          <w:lang w:val="en-US"/>
        </w:rPr>
        <w:t>Eswatini</w:t>
      </w:r>
      <w:proofErr w:type="spellEnd"/>
    </w:p>
    <w:p w14:paraId="2072316C" w14:textId="77777777" w:rsidR="00172EB2" w:rsidRDefault="00172EB2" w:rsidP="00172EB2">
      <w:pPr>
        <w:pStyle w:val="Heading2"/>
        <w:jc w:val="left"/>
        <w:rPr>
          <w:b w:val="0"/>
          <w:bCs w:val="0"/>
          <w:lang w:val="en-GB"/>
        </w:rPr>
      </w:pPr>
    </w:p>
    <w:p w14:paraId="545EA32E" w14:textId="3313FA32" w:rsidR="00172EB2" w:rsidRPr="00131D9D" w:rsidRDefault="00172EB2" w:rsidP="00172EB2">
      <w:pPr>
        <w:pStyle w:val="Heading2"/>
        <w:jc w:val="left"/>
      </w:pPr>
      <w:r w:rsidRPr="00131D9D">
        <w:t>1.2. NAME OF END BENEFICIARY</w:t>
      </w:r>
    </w:p>
    <w:p w14:paraId="4DA6ED28" w14:textId="77777777" w:rsidR="00172EB2" w:rsidRPr="00131D9D" w:rsidRDefault="00172EB2" w:rsidP="00172EB2">
      <w:pPr>
        <w:pStyle w:val="Heading2"/>
        <w:jc w:val="left"/>
      </w:pPr>
      <w:r w:rsidRPr="00131D9D">
        <w:t xml:space="preserve">The </w:t>
      </w:r>
      <w:proofErr w:type="spellStart"/>
      <w:r w:rsidRPr="00131D9D">
        <w:t>Eswatini</w:t>
      </w:r>
      <w:proofErr w:type="spellEnd"/>
      <w:r w:rsidRPr="00131D9D">
        <w:t xml:space="preserve"> Standards Authority (SWASA) </w:t>
      </w:r>
    </w:p>
    <w:p w14:paraId="17E50262" w14:textId="77777777" w:rsidR="00172EB2" w:rsidRPr="00131D9D" w:rsidRDefault="00172EB2" w:rsidP="00172EB2">
      <w:pPr>
        <w:pStyle w:val="Heading2"/>
      </w:pPr>
    </w:p>
    <w:p w14:paraId="47991DD4" w14:textId="77777777" w:rsidR="00172EB2" w:rsidRPr="00131D9D" w:rsidRDefault="00172EB2" w:rsidP="00172EB2">
      <w:pPr>
        <w:pStyle w:val="Heading2"/>
        <w:jc w:val="left"/>
      </w:pPr>
      <w:r w:rsidRPr="00131D9D">
        <w:t>1.3. ASSIGNMENT LOCATION</w:t>
      </w:r>
    </w:p>
    <w:p w14:paraId="581A18A5" w14:textId="77777777" w:rsidR="00172EB2" w:rsidRPr="00131D9D" w:rsidRDefault="00172EB2" w:rsidP="00172EB2">
      <w:pPr>
        <w:pStyle w:val="Heading2"/>
        <w:jc w:val="left"/>
      </w:pPr>
      <w:r w:rsidRPr="00131D9D">
        <w:t xml:space="preserve">The Kingdom of </w:t>
      </w:r>
      <w:proofErr w:type="spellStart"/>
      <w:r w:rsidRPr="00131D9D">
        <w:t>Eswatini</w:t>
      </w:r>
      <w:proofErr w:type="spellEnd"/>
    </w:p>
    <w:p w14:paraId="7C30487B" w14:textId="77777777" w:rsidR="00172EB2" w:rsidRPr="00C363E1" w:rsidRDefault="00172EB2" w:rsidP="00172EB2">
      <w:pPr>
        <w:pStyle w:val="Heading2"/>
      </w:pPr>
    </w:p>
    <w:p w14:paraId="63598F04" w14:textId="77777777" w:rsidR="00172EB2" w:rsidRDefault="00172EB2" w:rsidP="00172EB2">
      <w:pPr>
        <w:pStyle w:val="Heading2"/>
        <w:spacing w:after="240"/>
        <w:jc w:val="left"/>
      </w:pPr>
      <w:r w:rsidRPr="00C363E1">
        <w:t>1.4. BACKGROUND</w:t>
      </w:r>
      <w:bookmarkEnd w:id="3"/>
    </w:p>
    <w:p w14:paraId="4312ED53" w14:textId="21AB2852" w:rsidR="00172EB2" w:rsidRPr="00C363E1" w:rsidRDefault="00172EB2" w:rsidP="00172EB2">
      <w:pPr>
        <w:pStyle w:val="Text2"/>
        <w:ind w:left="0"/>
        <w:rPr>
          <w:rFonts w:ascii="Times New Roman" w:hAnsi="Times New Roman"/>
          <w:iCs/>
          <w:sz w:val="24"/>
          <w:szCs w:val="24"/>
        </w:rPr>
      </w:pPr>
      <w:r w:rsidRPr="00C363E1">
        <w:rPr>
          <w:rFonts w:ascii="Times New Roman" w:hAnsi="Times New Roman"/>
          <w:iCs/>
          <w:sz w:val="24"/>
          <w:szCs w:val="24"/>
        </w:rPr>
        <w:t xml:space="preserve">The </w:t>
      </w:r>
      <w:proofErr w:type="spellStart"/>
      <w:r w:rsidRPr="00C363E1">
        <w:rPr>
          <w:rFonts w:ascii="Times New Roman" w:hAnsi="Times New Roman"/>
          <w:iCs/>
          <w:sz w:val="24"/>
          <w:szCs w:val="24"/>
        </w:rPr>
        <w:t>Eswatini</w:t>
      </w:r>
      <w:proofErr w:type="spellEnd"/>
      <w:r w:rsidRPr="00C363E1">
        <w:rPr>
          <w:rFonts w:ascii="Times New Roman" w:hAnsi="Times New Roman"/>
          <w:iCs/>
          <w:sz w:val="24"/>
          <w:szCs w:val="24"/>
        </w:rPr>
        <w:t xml:space="preserve"> Standards Authority (SWASA) is a corporate body established by the </w:t>
      </w:r>
      <w:proofErr w:type="spellStart"/>
      <w:r w:rsidRPr="00C363E1">
        <w:rPr>
          <w:rFonts w:ascii="Times New Roman" w:hAnsi="Times New Roman"/>
          <w:iCs/>
          <w:sz w:val="24"/>
          <w:szCs w:val="24"/>
        </w:rPr>
        <w:t>Eswatini</w:t>
      </w:r>
      <w:proofErr w:type="spellEnd"/>
      <w:r w:rsidRPr="00C363E1">
        <w:rPr>
          <w:rFonts w:ascii="Times New Roman" w:hAnsi="Times New Roman"/>
          <w:iCs/>
          <w:sz w:val="24"/>
          <w:szCs w:val="24"/>
        </w:rPr>
        <w:t xml:space="preserve"> Government through the enactment of the Standards and Quality Act No. 10 of 2003. The mandate of the Authority is to be the national custodian and advocate for the use of standards and quality principles in </w:t>
      </w:r>
      <w:proofErr w:type="spellStart"/>
      <w:r w:rsidRPr="00C363E1">
        <w:rPr>
          <w:rFonts w:ascii="Times New Roman" w:hAnsi="Times New Roman"/>
          <w:iCs/>
          <w:sz w:val="24"/>
          <w:szCs w:val="24"/>
        </w:rPr>
        <w:t>Eswatini</w:t>
      </w:r>
      <w:proofErr w:type="spellEnd"/>
      <w:r w:rsidRPr="00C363E1">
        <w:rPr>
          <w:rFonts w:ascii="Times New Roman" w:hAnsi="Times New Roman"/>
          <w:iCs/>
          <w:sz w:val="24"/>
          <w:szCs w:val="24"/>
        </w:rPr>
        <w:t>. SWASA’s mission</w:t>
      </w:r>
      <w:r w:rsidRPr="00C363E1">
        <w:rPr>
          <w:rFonts w:ascii="Times New Roman" w:hAnsi="Times New Roman"/>
          <w:iCs/>
          <w:color w:val="92D050"/>
          <w:sz w:val="24"/>
          <w:szCs w:val="24"/>
        </w:rPr>
        <w:t xml:space="preserve"> </w:t>
      </w:r>
      <w:r w:rsidRPr="00C363E1">
        <w:rPr>
          <w:rFonts w:ascii="Times New Roman" w:hAnsi="Times New Roman"/>
          <w:iCs/>
          <w:sz w:val="24"/>
          <w:szCs w:val="24"/>
        </w:rPr>
        <w:t>is to promote quality principles and facilitate the use of standards to reduce technical barriers to trade and investment and to provide technical support for SMMEs and industrial development in order to ensure a sustainable Swazi economy.</w:t>
      </w:r>
    </w:p>
    <w:p w14:paraId="482774AD" w14:textId="77777777" w:rsidR="00172EB2" w:rsidRPr="00C363E1" w:rsidRDefault="00172EB2" w:rsidP="00172EB2">
      <w:pPr>
        <w:pStyle w:val="Text2"/>
        <w:ind w:left="0"/>
        <w:rPr>
          <w:rFonts w:ascii="Times New Roman" w:hAnsi="Times New Roman"/>
          <w:iCs/>
          <w:sz w:val="24"/>
          <w:szCs w:val="24"/>
        </w:rPr>
      </w:pPr>
      <w:r w:rsidRPr="00C363E1">
        <w:rPr>
          <w:rFonts w:ascii="Times New Roman" w:hAnsi="Times New Roman"/>
          <w:iCs/>
          <w:sz w:val="24"/>
          <w:szCs w:val="24"/>
        </w:rPr>
        <w:t xml:space="preserve">SWASA, as the premier Standards and Certification Body of the Kingdom of </w:t>
      </w:r>
      <w:proofErr w:type="spellStart"/>
      <w:r w:rsidRPr="00C363E1">
        <w:rPr>
          <w:rFonts w:ascii="Times New Roman" w:hAnsi="Times New Roman"/>
          <w:iCs/>
          <w:sz w:val="24"/>
          <w:szCs w:val="24"/>
        </w:rPr>
        <w:t>Eswatini</w:t>
      </w:r>
      <w:proofErr w:type="spellEnd"/>
      <w:r w:rsidRPr="00C363E1">
        <w:rPr>
          <w:rFonts w:ascii="Times New Roman" w:hAnsi="Times New Roman"/>
          <w:iCs/>
          <w:sz w:val="24"/>
          <w:szCs w:val="24"/>
        </w:rPr>
        <w:t>, is moving towards being a fully-fledged standards and conformity assessment (certification, industrial metrology and testing laboratories) service provider. Services offered by SWASA include: Standards development, Certification services, standards</w:t>
      </w:r>
      <w:r>
        <w:rPr>
          <w:rFonts w:ascii="Times New Roman" w:hAnsi="Times New Roman"/>
          <w:iCs/>
          <w:sz w:val="24"/>
          <w:szCs w:val="24"/>
        </w:rPr>
        <w:t>-</w:t>
      </w:r>
      <w:r w:rsidRPr="00C363E1">
        <w:rPr>
          <w:rFonts w:ascii="Times New Roman" w:hAnsi="Times New Roman"/>
          <w:iCs/>
          <w:sz w:val="24"/>
          <w:szCs w:val="24"/>
        </w:rPr>
        <w:t>based training, and standards sales.</w:t>
      </w:r>
    </w:p>
    <w:p w14:paraId="2CB3DD6D" w14:textId="77777777" w:rsidR="00172EB2" w:rsidRPr="00C363E1" w:rsidRDefault="00172EB2" w:rsidP="00172EB2">
      <w:pPr>
        <w:pStyle w:val="Text2"/>
        <w:ind w:left="0"/>
        <w:rPr>
          <w:rFonts w:ascii="Times New Roman" w:hAnsi="Times New Roman"/>
          <w:iCs/>
          <w:sz w:val="24"/>
          <w:szCs w:val="24"/>
        </w:rPr>
      </w:pPr>
      <w:r w:rsidRPr="00C363E1">
        <w:rPr>
          <w:rFonts w:ascii="Times New Roman" w:hAnsi="Times New Roman"/>
          <w:iCs/>
          <w:sz w:val="24"/>
          <w:szCs w:val="24"/>
        </w:rPr>
        <w:t xml:space="preserve">The Government of </w:t>
      </w:r>
      <w:proofErr w:type="spellStart"/>
      <w:r w:rsidRPr="00C363E1">
        <w:rPr>
          <w:rFonts w:ascii="Times New Roman" w:hAnsi="Times New Roman"/>
          <w:iCs/>
          <w:sz w:val="24"/>
          <w:szCs w:val="24"/>
        </w:rPr>
        <w:t>Eswatini</w:t>
      </w:r>
      <w:proofErr w:type="spellEnd"/>
      <w:r w:rsidRPr="00C363E1">
        <w:rPr>
          <w:rFonts w:ascii="Times New Roman" w:hAnsi="Times New Roman"/>
          <w:iCs/>
          <w:sz w:val="24"/>
          <w:szCs w:val="24"/>
        </w:rPr>
        <w:t xml:space="preserve"> acknowledges that a country’s national and international competitiveness – how well it compares in its ability to support excellence in the production of goods and services – is influenced by an extensive a</w:t>
      </w:r>
      <w:r>
        <w:rPr>
          <w:rFonts w:ascii="Times New Roman" w:hAnsi="Times New Roman"/>
          <w:iCs/>
          <w:sz w:val="24"/>
          <w:szCs w:val="24"/>
        </w:rPr>
        <w:t xml:space="preserve">rray of factors. These include </w:t>
      </w:r>
      <w:r w:rsidRPr="00C363E1">
        <w:rPr>
          <w:rFonts w:ascii="Times New Roman" w:hAnsi="Times New Roman"/>
          <w:iCs/>
          <w:sz w:val="24"/>
          <w:szCs w:val="24"/>
        </w:rPr>
        <w:t>the state of the macroeconomic environment, the sophistication and innovative</w:t>
      </w:r>
      <w:r>
        <w:rPr>
          <w:rFonts w:ascii="Times New Roman" w:hAnsi="Times New Roman"/>
          <w:iCs/>
          <w:sz w:val="24"/>
          <w:szCs w:val="24"/>
        </w:rPr>
        <w:t xml:space="preserve"> capabilities of</w:t>
      </w:r>
      <w:r w:rsidRPr="00C363E1">
        <w:rPr>
          <w:rFonts w:ascii="Times New Roman" w:hAnsi="Times New Roman"/>
          <w:iCs/>
          <w:sz w:val="24"/>
          <w:szCs w:val="24"/>
        </w:rPr>
        <w:t xml:space="preserve"> its companies, the efficiency of factor markets, the degree</w:t>
      </w:r>
      <w:r>
        <w:rPr>
          <w:rFonts w:ascii="Times New Roman" w:hAnsi="Times New Roman"/>
          <w:iCs/>
          <w:sz w:val="24"/>
          <w:szCs w:val="24"/>
        </w:rPr>
        <w:t xml:space="preserve"> of </w:t>
      </w:r>
      <w:r w:rsidRPr="00C363E1">
        <w:rPr>
          <w:rFonts w:ascii="Times New Roman" w:hAnsi="Times New Roman"/>
          <w:iCs/>
          <w:sz w:val="24"/>
          <w:szCs w:val="24"/>
        </w:rPr>
        <w:t xml:space="preserve">collaboration between the business and educational establishments, the excellence of the infrastructure, and the size of its markets, both domestic and foreign, to name but </w:t>
      </w:r>
      <w:r>
        <w:rPr>
          <w:rFonts w:ascii="Times New Roman" w:hAnsi="Times New Roman"/>
          <w:iCs/>
          <w:sz w:val="24"/>
          <w:szCs w:val="24"/>
        </w:rPr>
        <w:t>a few</w:t>
      </w:r>
      <w:r w:rsidRPr="00C363E1">
        <w:rPr>
          <w:rFonts w:ascii="Times New Roman" w:hAnsi="Times New Roman"/>
          <w:iCs/>
          <w:sz w:val="24"/>
          <w:szCs w:val="24"/>
        </w:rPr>
        <w:t xml:space="preserve">. </w:t>
      </w:r>
    </w:p>
    <w:p w14:paraId="0B426A81" w14:textId="77777777" w:rsidR="00172EB2" w:rsidRPr="00C363E1" w:rsidRDefault="00172EB2" w:rsidP="00172EB2">
      <w:pPr>
        <w:pStyle w:val="Text2"/>
        <w:ind w:left="0"/>
        <w:rPr>
          <w:rFonts w:ascii="Times New Roman" w:hAnsi="Times New Roman"/>
          <w:iCs/>
          <w:sz w:val="24"/>
          <w:szCs w:val="24"/>
        </w:rPr>
      </w:pPr>
      <w:r w:rsidRPr="00C363E1">
        <w:rPr>
          <w:rFonts w:ascii="Times New Roman" w:hAnsi="Times New Roman"/>
          <w:iCs/>
          <w:sz w:val="24"/>
          <w:szCs w:val="24"/>
        </w:rPr>
        <w:t xml:space="preserve">Standards are a critical issue for manufacturing competitiveness in global markets, as they can facilitate </w:t>
      </w:r>
      <w:r>
        <w:rPr>
          <w:rFonts w:ascii="Times New Roman" w:hAnsi="Times New Roman"/>
          <w:iCs/>
          <w:sz w:val="24"/>
          <w:szCs w:val="24"/>
        </w:rPr>
        <w:t xml:space="preserve">or impede </w:t>
      </w:r>
      <w:r w:rsidRPr="00C363E1">
        <w:rPr>
          <w:rFonts w:ascii="Times New Roman" w:hAnsi="Times New Roman"/>
          <w:iCs/>
          <w:sz w:val="24"/>
          <w:szCs w:val="24"/>
        </w:rPr>
        <w:t>international trade</w:t>
      </w:r>
      <w:r>
        <w:rPr>
          <w:rFonts w:ascii="Times New Roman" w:hAnsi="Times New Roman"/>
          <w:iCs/>
          <w:sz w:val="24"/>
          <w:szCs w:val="24"/>
        </w:rPr>
        <w:t xml:space="preserve"> and</w:t>
      </w:r>
      <w:r w:rsidRPr="00C363E1">
        <w:rPr>
          <w:rFonts w:ascii="Times New Roman" w:hAnsi="Times New Roman"/>
          <w:iCs/>
          <w:sz w:val="24"/>
          <w:szCs w:val="24"/>
        </w:rPr>
        <w:t xml:space="preserve"> access to foreign markets.</w:t>
      </w:r>
    </w:p>
    <w:p w14:paraId="0DFC8A6B" w14:textId="77777777" w:rsidR="00172EB2" w:rsidRPr="00C363E1" w:rsidRDefault="00172EB2" w:rsidP="00172EB2">
      <w:pPr>
        <w:pStyle w:val="Text2"/>
        <w:ind w:left="0"/>
        <w:rPr>
          <w:rFonts w:ascii="Times New Roman" w:hAnsi="Times New Roman"/>
          <w:iCs/>
          <w:sz w:val="24"/>
          <w:szCs w:val="24"/>
        </w:rPr>
      </w:pPr>
      <w:r w:rsidRPr="00C363E1">
        <w:rPr>
          <w:rFonts w:ascii="Times New Roman" w:hAnsi="Times New Roman"/>
          <w:iCs/>
          <w:sz w:val="24"/>
          <w:szCs w:val="24"/>
        </w:rPr>
        <w:t xml:space="preserve">In order to increase exports, the competitiveness of the country and its enterprises, standards and conformity assessment activities have become key </w:t>
      </w:r>
      <w:r>
        <w:rPr>
          <w:rFonts w:ascii="Times New Roman" w:hAnsi="Times New Roman"/>
          <w:iCs/>
          <w:sz w:val="24"/>
          <w:szCs w:val="24"/>
        </w:rPr>
        <w:t>determinants</w:t>
      </w:r>
      <w:r w:rsidRPr="00C363E1">
        <w:rPr>
          <w:rFonts w:ascii="Times New Roman" w:hAnsi="Times New Roman"/>
          <w:iCs/>
          <w:sz w:val="24"/>
          <w:szCs w:val="24"/>
        </w:rPr>
        <w:t xml:space="preserve">. In relation to this, the </w:t>
      </w:r>
      <w:proofErr w:type="spellStart"/>
      <w:r w:rsidRPr="00C363E1">
        <w:rPr>
          <w:rFonts w:ascii="Times New Roman" w:hAnsi="Times New Roman"/>
          <w:iCs/>
          <w:sz w:val="24"/>
          <w:szCs w:val="24"/>
        </w:rPr>
        <w:t>Eswatini</w:t>
      </w:r>
      <w:proofErr w:type="spellEnd"/>
      <w:r w:rsidRPr="00C363E1">
        <w:rPr>
          <w:rFonts w:ascii="Times New Roman" w:hAnsi="Times New Roman"/>
          <w:iCs/>
          <w:sz w:val="24"/>
          <w:szCs w:val="24"/>
        </w:rPr>
        <w:t xml:space="preserve"> Government through the Ministry of Commerce, Industry and Trade </w:t>
      </w:r>
      <w:r>
        <w:rPr>
          <w:rFonts w:ascii="Times New Roman" w:hAnsi="Times New Roman"/>
          <w:iCs/>
          <w:sz w:val="24"/>
          <w:szCs w:val="24"/>
        </w:rPr>
        <w:lastRenderedPageBreak/>
        <w:t>approved</w:t>
      </w:r>
      <w:r w:rsidRPr="00C363E1">
        <w:rPr>
          <w:rFonts w:ascii="Times New Roman" w:hAnsi="Times New Roman"/>
          <w:iCs/>
          <w:sz w:val="24"/>
          <w:szCs w:val="24"/>
        </w:rPr>
        <w:t xml:space="preserve"> the National Regulatory and Quality Policy (NRQP) </w:t>
      </w:r>
      <w:r>
        <w:rPr>
          <w:rFonts w:ascii="Times New Roman" w:hAnsi="Times New Roman"/>
          <w:iCs/>
          <w:sz w:val="24"/>
          <w:szCs w:val="24"/>
        </w:rPr>
        <w:t xml:space="preserve">of </w:t>
      </w:r>
      <w:r w:rsidRPr="00C363E1">
        <w:rPr>
          <w:rFonts w:ascii="Times New Roman" w:hAnsi="Times New Roman"/>
          <w:iCs/>
          <w:sz w:val="24"/>
          <w:szCs w:val="24"/>
        </w:rPr>
        <w:t>2010</w:t>
      </w:r>
      <w:r>
        <w:rPr>
          <w:rFonts w:ascii="Times New Roman" w:hAnsi="Times New Roman"/>
          <w:iCs/>
          <w:sz w:val="24"/>
          <w:szCs w:val="24"/>
        </w:rPr>
        <w:t>,</w:t>
      </w:r>
      <w:r w:rsidRPr="00C363E1">
        <w:rPr>
          <w:rFonts w:ascii="Times New Roman" w:hAnsi="Times New Roman"/>
          <w:iCs/>
          <w:sz w:val="24"/>
          <w:szCs w:val="24"/>
        </w:rPr>
        <w:t xml:space="preserve"> which aims to encourage the use of national, regional and international standards and certification bodies.</w:t>
      </w:r>
    </w:p>
    <w:p w14:paraId="2C56DD26" w14:textId="77777777" w:rsidR="00172EB2" w:rsidRDefault="00172EB2" w:rsidP="00172EB2">
      <w:pPr>
        <w:pStyle w:val="Text2"/>
        <w:ind w:left="0"/>
        <w:rPr>
          <w:rFonts w:ascii="Times New Roman" w:hAnsi="Times New Roman"/>
          <w:iCs/>
          <w:sz w:val="24"/>
          <w:szCs w:val="24"/>
        </w:rPr>
      </w:pPr>
      <w:r w:rsidRPr="00C363E1">
        <w:rPr>
          <w:rFonts w:ascii="Times New Roman" w:hAnsi="Times New Roman"/>
          <w:iCs/>
          <w:sz w:val="24"/>
          <w:szCs w:val="24"/>
        </w:rPr>
        <w:t xml:space="preserve">The SWASA Quality Assurance Department offers a wide range of third-party conformity assessment </w:t>
      </w:r>
      <w:r>
        <w:rPr>
          <w:rFonts w:ascii="Times New Roman" w:hAnsi="Times New Roman"/>
          <w:iCs/>
          <w:sz w:val="24"/>
          <w:szCs w:val="24"/>
        </w:rPr>
        <w:t>services</w:t>
      </w:r>
      <w:r w:rsidRPr="00C363E1">
        <w:rPr>
          <w:rFonts w:ascii="Times New Roman" w:hAnsi="Times New Roman"/>
          <w:iCs/>
          <w:sz w:val="24"/>
          <w:szCs w:val="24"/>
        </w:rPr>
        <w:t xml:space="preserve"> covering the major management system standards</w:t>
      </w:r>
      <w:r>
        <w:rPr>
          <w:rFonts w:ascii="Times New Roman" w:hAnsi="Times New Roman"/>
          <w:iCs/>
          <w:sz w:val="24"/>
          <w:szCs w:val="24"/>
        </w:rPr>
        <w:t>; namely: Quality Management Systems (ISO 9001); Food Safety Management Systems (ISO 22000); Environmental Management Systems (ISO 45001).</w:t>
      </w:r>
      <w:r w:rsidRPr="00C363E1">
        <w:rPr>
          <w:rFonts w:ascii="Times New Roman" w:hAnsi="Times New Roman"/>
          <w:iCs/>
          <w:sz w:val="24"/>
          <w:szCs w:val="24"/>
        </w:rPr>
        <w:t xml:space="preserve"> </w:t>
      </w:r>
    </w:p>
    <w:p w14:paraId="1B6ED013" w14:textId="77777777" w:rsidR="00172EB2" w:rsidRPr="00C363E1" w:rsidRDefault="00172EB2" w:rsidP="00172EB2">
      <w:pPr>
        <w:pStyle w:val="Text2"/>
        <w:ind w:left="0"/>
        <w:rPr>
          <w:rFonts w:ascii="Times New Roman" w:hAnsi="Times New Roman"/>
          <w:iCs/>
          <w:sz w:val="24"/>
          <w:szCs w:val="24"/>
        </w:rPr>
      </w:pPr>
      <w:r w:rsidRPr="00C363E1">
        <w:rPr>
          <w:rFonts w:ascii="Times New Roman" w:hAnsi="Times New Roman"/>
          <w:iCs/>
          <w:sz w:val="24"/>
          <w:szCs w:val="24"/>
        </w:rPr>
        <w:t xml:space="preserve">Challenges: </w:t>
      </w:r>
    </w:p>
    <w:p w14:paraId="05313782" w14:textId="77777777" w:rsidR="00172EB2" w:rsidRPr="00C363E1" w:rsidRDefault="00172EB2" w:rsidP="00172EB2">
      <w:pPr>
        <w:pStyle w:val="Text2"/>
        <w:ind w:left="0"/>
        <w:rPr>
          <w:rFonts w:ascii="Times New Roman" w:hAnsi="Times New Roman"/>
          <w:iCs/>
          <w:sz w:val="24"/>
          <w:szCs w:val="24"/>
        </w:rPr>
      </w:pPr>
      <w:r w:rsidRPr="00C363E1">
        <w:rPr>
          <w:rFonts w:ascii="Times New Roman" w:hAnsi="Times New Roman"/>
          <w:iCs/>
          <w:sz w:val="24"/>
          <w:szCs w:val="24"/>
        </w:rPr>
        <w:t>The lack of a coherent conformity assessment infrastructure</w:t>
      </w:r>
      <w:r>
        <w:rPr>
          <w:rFonts w:ascii="Times New Roman" w:hAnsi="Times New Roman"/>
          <w:iCs/>
          <w:sz w:val="24"/>
          <w:szCs w:val="24"/>
        </w:rPr>
        <w:t xml:space="preserve"> in </w:t>
      </w:r>
      <w:proofErr w:type="spellStart"/>
      <w:r>
        <w:rPr>
          <w:rFonts w:ascii="Times New Roman" w:hAnsi="Times New Roman"/>
          <w:iCs/>
          <w:sz w:val="24"/>
          <w:szCs w:val="24"/>
        </w:rPr>
        <w:t>Eswatini</w:t>
      </w:r>
      <w:proofErr w:type="spellEnd"/>
      <w:r w:rsidRPr="00C363E1">
        <w:rPr>
          <w:rFonts w:ascii="Times New Roman" w:hAnsi="Times New Roman"/>
          <w:iCs/>
          <w:sz w:val="24"/>
          <w:szCs w:val="24"/>
        </w:rPr>
        <w:t xml:space="preserve"> dates as far back as pre-independence. Prior to the establishment of SWASA in 2007, the absence of the National Standards Body (NSB) in </w:t>
      </w:r>
      <w:proofErr w:type="spellStart"/>
      <w:r w:rsidRPr="00C363E1">
        <w:rPr>
          <w:rFonts w:ascii="Times New Roman" w:hAnsi="Times New Roman"/>
          <w:iCs/>
          <w:sz w:val="24"/>
          <w:szCs w:val="24"/>
        </w:rPr>
        <w:t>Eswatini</w:t>
      </w:r>
      <w:proofErr w:type="spellEnd"/>
      <w:r w:rsidRPr="00C363E1">
        <w:rPr>
          <w:rFonts w:ascii="Times New Roman" w:hAnsi="Times New Roman"/>
          <w:iCs/>
          <w:sz w:val="24"/>
          <w:szCs w:val="24"/>
        </w:rPr>
        <w:t xml:space="preserve"> and accredited Conformity Assessment </w:t>
      </w:r>
      <w:r>
        <w:rPr>
          <w:rFonts w:ascii="Times New Roman" w:hAnsi="Times New Roman"/>
          <w:iCs/>
          <w:sz w:val="24"/>
          <w:szCs w:val="24"/>
        </w:rPr>
        <w:t>B</w:t>
      </w:r>
      <w:r w:rsidRPr="00C363E1">
        <w:rPr>
          <w:rFonts w:ascii="Times New Roman" w:hAnsi="Times New Roman"/>
          <w:iCs/>
          <w:sz w:val="24"/>
          <w:szCs w:val="24"/>
        </w:rPr>
        <w:t xml:space="preserve">odies has in the past unduly </w:t>
      </w:r>
      <w:r>
        <w:rPr>
          <w:rFonts w:ascii="Times New Roman" w:hAnsi="Times New Roman"/>
          <w:iCs/>
          <w:sz w:val="24"/>
          <w:szCs w:val="24"/>
        </w:rPr>
        <w:t>limited the</w:t>
      </w:r>
      <w:r w:rsidRPr="00C363E1">
        <w:rPr>
          <w:rFonts w:ascii="Times New Roman" w:hAnsi="Times New Roman"/>
          <w:iCs/>
          <w:sz w:val="24"/>
          <w:szCs w:val="24"/>
        </w:rPr>
        <w:t xml:space="preserve"> export</w:t>
      </w:r>
      <w:r>
        <w:rPr>
          <w:rFonts w:ascii="Times New Roman" w:hAnsi="Times New Roman"/>
          <w:iCs/>
          <w:sz w:val="24"/>
          <w:szCs w:val="24"/>
        </w:rPr>
        <w:t xml:space="preserve"> potential of the Kingdom. Those companies that have been able to tap into the export market have sought</w:t>
      </w:r>
      <w:r w:rsidRPr="00C363E1">
        <w:rPr>
          <w:rFonts w:ascii="Times New Roman" w:hAnsi="Times New Roman"/>
          <w:iCs/>
          <w:sz w:val="24"/>
          <w:szCs w:val="24"/>
        </w:rPr>
        <w:t xml:space="preserve"> standardisation and certification services from external bodies such as the South African Bureau of Standards (SABS), TÜV Rhineland, and DEKRA etc. </w:t>
      </w:r>
    </w:p>
    <w:p w14:paraId="4C2B1818" w14:textId="77777777" w:rsidR="00172EB2" w:rsidRPr="00C363E1" w:rsidRDefault="00172EB2" w:rsidP="00172EB2">
      <w:pPr>
        <w:pStyle w:val="Text2"/>
        <w:ind w:left="0"/>
        <w:rPr>
          <w:rFonts w:ascii="Times New Roman" w:hAnsi="Times New Roman"/>
          <w:iCs/>
          <w:sz w:val="24"/>
          <w:szCs w:val="24"/>
        </w:rPr>
      </w:pPr>
      <w:r w:rsidRPr="00C363E1">
        <w:rPr>
          <w:rFonts w:ascii="Times New Roman" w:hAnsi="Times New Roman"/>
          <w:iCs/>
          <w:sz w:val="24"/>
          <w:szCs w:val="24"/>
        </w:rPr>
        <w:t xml:space="preserve">The </w:t>
      </w:r>
      <w:r>
        <w:rPr>
          <w:rFonts w:ascii="Times New Roman" w:hAnsi="Times New Roman"/>
          <w:iCs/>
          <w:sz w:val="24"/>
          <w:szCs w:val="24"/>
        </w:rPr>
        <w:t xml:space="preserve">lack of </w:t>
      </w:r>
      <w:r w:rsidRPr="00C363E1">
        <w:rPr>
          <w:rFonts w:ascii="Times New Roman" w:hAnsi="Times New Roman"/>
          <w:iCs/>
          <w:sz w:val="24"/>
          <w:szCs w:val="24"/>
        </w:rPr>
        <w:t xml:space="preserve">product certification </w:t>
      </w:r>
      <w:r>
        <w:rPr>
          <w:rFonts w:ascii="Times New Roman" w:hAnsi="Times New Roman"/>
          <w:iCs/>
          <w:sz w:val="24"/>
          <w:szCs w:val="24"/>
        </w:rPr>
        <w:t>capacity</w:t>
      </w:r>
      <w:r w:rsidRPr="00C363E1">
        <w:rPr>
          <w:rFonts w:ascii="Times New Roman" w:hAnsi="Times New Roman"/>
          <w:iCs/>
          <w:sz w:val="24"/>
          <w:szCs w:val="24"/>
        </w:rPr>
        <w:t xml:space="preserve"> in </w:t>
      </w:r>
      <w:r>
        <w:rPr>
          <w:rFonts w:ascii="Times New Roman" w:hAnsi="Times New Roman"/>
          <w:iCs/>
          <w:sz w:val="24"/>
          <w:szCs w:val="24"/>
        </w:rPr>
        <w:t>SWASA</w:t>
      </w:r>
      <w:r w:rsidRPr="00C363E1">
        <w:rPr>
          <w:rFonts w:ascii="Times New Roman" w:hAnsi="Times New Roman"/>
          <w:iCs/>
          <w:sz w:val="24"/>
          <w:szCs w:val="24"/>
        </w:rPr>
        <w:t xml:space="preserve"> </w:t>
      </w:r>
      <w:r>
        <w:rPr>
          <w:rFonts w:ascii="Times New Roman" w:hAnsi="Times New Roman"/>
          <w:iCs/>
          <w:sz w:val="24"/>
          <w:szCs w:val="24"/>
        </w:rPr>
        <w:t>contributes to the exclusion of</w:t>
      </w:r>
      <w:r w:rsidRPr="00C363E1">
        <w:rPr>
          <w:rFonts w:ascii="Times New Roman" w:hAnsi="Times New Roman"/>
          <w:iCs/>
          <w:sz w:val="24"/>
          <w:szCs w:val="24"/>
        </w:rPr>
        <w:t xml:space="preserve"> local </w:t>
      </w:r>
      <w:r>
        <w:rPr>
          <w:rFonts w:ascii="Times New Roman" w:hAnsi="Times New Roman"/>
          <w:iCs/>
          <w:sz w:val="24"/>
          <w:szCs w:val="24"/>
        </w:rPr>
        <w:t xml:space="preserve">MSME </w:t>
      </w:r>
      <w:r w:rsidRPr="00C363E1">
        <w:rPr>
          <w:rFonts w:ascii="Times New Roman" w:hAnsi="Times New Roman"/>
          <w:iCs/>
          <w:sz w:val="24"/>
          <w:szCs w:val="24"/>
        </w:rPr>
        <w:t xml:space="preserve">produce </w:t>
      </w:r>
      <w:r>
        <w:rPr>
          <w:rFonts w:ascii="Times New Roman" w:hAnsi="Times New Roman"/>
          <w:iCs/>
          <w:sz w:val="24"/>
          <w:szCs w:val="24"/>
        </w:rPr>
        <w:t>from</w:t>
      </w:r>
      <w:r w:rsidRPr="00C363E1">
        <w:rPr>
          <w:rFonts w:ascii="Times New Roman" w:hAnsi="Times New Roman"/>
          <w:iCs/>
          <w:sz w:val="24"/>
          <w:szCs w:val="24"/>
        </w:rPr>
        <w:t xml:space="preserve"> </w:t>
      </w:r>
      <w:r>
        <w:rPr>
          <w:rFonts w:ascii="Times New Roman" w:hAnsi="Times New Roman"/>
          <w:iCs/>
          <w:sz w:val="24"/>
          <w:szCs w:val="24"/>
        </w:rPr>
        <w:t xml:space="preserve">accessing </w:t>
      </w:r>
      <w:r w:rsidRPr="00C363E1">
        <w:rPr>
          <w:rFonts w:ascii="Times New Roman" w:hAnsi="Times New Roman"/>
          <w:iCs/>
          <w:sz w:val="24"/>
          <w:szCs w:val="24"/>
        </w:rPr>
        <w:t xml:space="preserve">international markets. </w:t>
      </w:r>
      <w:r>
        <w:rPr>
          <w:rFonts w:ascii="Times New Roman" w:hAnsi="Times New Roman"/>
          <w:iCs/>
          <w:sz w:val="24"/>
          <w:szCs w:val="24"/>
        </w:rPr>
        <w:t xml:space="preserve">The </w:t>
      </w:r>
      <w:r w:rsidRPr="00C363E1">
        <w:rPr>
          <w:rFonts w:ascii="Times New Roman" w:hAnsi="Times New Roman"/>
          <w:iCs/>
          <w:sz w:val="24"/>
          <w:szCs w:val="24"/>
        </w:rPr>
        <w:t xml:space="preserve">Micro Small Medium Enterprises (MSME) </w:t>
      </w:r>
      <w:r>
        <w:rPr>
          <w:rFonts w:ascii="Times New Roman" w:hAnsi="Times New Roman"/>
          <w:iCs/>
          <w:sz w:val="24"/>
          <w:szCs w:val="24"/>
        </w:rPr>
        <w:t xml:space="preserve">services infrastructure is incomplete without </w:t>
      </w:r>
      <w:r w:rsidRPr="00C363E1">
        <w:rPr>
          <w:rFonts w:ascii="Times New Roman" w:hAnsi="Times New Roman"/>
          <w:iCs/>
          <w:sz w:val="24"/>
          <w:szCs w:val="24"/>
        </w:rPr>
        <w:t xml:space="preserve">a body that will affirm the conformity </w:t>
      </w:r>
      <w:r>
        <w:rPr>
          <w:rFonts w:ascii="Times New Roman" w:hAnsi="Times New Roman"/>
          <w:iCs/>
          <w:sz w:val="24"/>
          <w:szCs w:val="24"/>
        </w:rPr>
        <w:t xml:space="preserve">of MSME goods </w:t>
      </w:r>
      <w:r w:rsidRPr="00C363E1">
        <w:rPr>
          <w:rFonts w:ascii="Times New Roman" w:hAnsi="Times New Roman"/>
          <w:iCs/>
          <w:sz w:val="24"/>
          <w:szCs w:val="24"/>
        </w:rPr>
        <w:t xml:space="preserve">to international standards and </w:t>
      </w:r>
      <w:r>
        <w:rPr>
          <w:rFonts w:ascii="Times New Roman" w:hAnsi="Times New Roman"/>
          <w:iCs/>
          <w:sz w:val="24"/>
          <w:szCs w:val="24"/>
        </w:rPr>
        <w:t xml:space="preserve">ensure </w:t>
      </w:r>
      <w:r w:rsidRPr="00C363E1">
        <w:rPr>
          <w:rFonts w:ascii="Times New Roman" w:hAnsi="Times New Roman"/>
          <w:iCs/>
          <w:sz w:val="24"/>
          <w:szCs w:val="24"/>
        </w:rPr>
        <w:t xml:space="preserve">that </w:t>
      </w:r>
      <w:r>
        <w:rPr>
          <w:rFonts w:ascii="Times New Roman" w:hAnsi="Times New Roman"/>
          <w:iCs/>
          <w:sz w:val="24"/>
          <w:szCs w:val="24"/>
        </w:rPr>
        <w:t xml:space="preserve">they </w:t>
      </w:r>
      <w:r w:rsidRPr="00C363E1">
        <w:rPr>
          <w:rFonts w:ascii="Times New Roman" w:hAnsi="Times New Roman"/>
          <w:iCs/>
          <w:sz w:val="24"/>
          <w:szCs w:val="24"/>
        </w:rPr>
        <w:t xml:space="preserve">can be accepted by the entire world, thus removing barriers to trade. </w:t>
      </w:r>
    </w:p>
    <w:p w14:paraId="2C482E75" w14:textId="77777777" w:rsidR="00172EB2" w:rsidRPr="00C363E1" w:rsidRDefault="00172EB2" w:rsidP="00172EB2">
      <w:pPr>
        <w:pStyle w:val="Text2"/>
        <w:ind w:left="0"/>
        <w:rPr>
          <w:rFonts w:ascii="Times New Roman" w:hAnsi="Times New Roman"/>
          <w:iCs/>
          <w:sz w:val="24"/>
          <w:szCs w:val="24"/>
        </w:rPr>
      </w:pPr>
      <w:r w:rsidRPr="00C363E1">
        <w:rPr>
          <w:rFonts w:ascii="Times New Roman" w:hAnsi="Times New Roman"/>
          <w:iCs/>
          <w:sz w:val="24"/>
          <w:szCs w:val="24"/>
        </w:rPr>
        <w:t>T</w:t>
      </w:r>
      <w:r>
        <w:rPr>
          <w:rFonts w:ascii="Times New Roman" w:hAnsi="Times New Roman"/>
          <w:iCs/>
          <w:sz w:val="24"/>
          <w:szCs w:val="24"/>
        </w:rPr>
        <w:t>o access markets, t</w:t>
      </w:r>
      <w:r w:rsidRPr="00C363E1">
        <w:rPr>
          <w:rFonts w:ascii="Times New Roman" w:hAnsi="Times New Roman"/>
          <w:iCs/>
          <w:sz w:val="24"/>
          <w:szCs w:val="24"/>
        </w:rPr>
        <w:t xml:space="preserve">he </w:t>
      </w:r>
      <w:r>
        <w:rPr>
          <w:rFonts w:ascii="Times New Roman" w:hAnsi="Times New Roman"/>
          <w:iCs/>
          <w:sz w:val="24"/>
          <w:szCs w:val="24"/>
        </w:rPr>
        <w:t>MSMEs-</w:t>
      </w:r>
      <w:r w:rsidRPr="00C363E1">
        <w:rPr>
          <w:rFonts w:ascii="Times New Roman" w:hAnsi="Times New Roman"/>
          <w:iCs/>
          <w:sz w:val="24"/>
          <w:szCs w:val="24"/>
        </w:rPr>
        <w:t xml:space="preserve">manufactured products need to be certified by an accredited </w:t>
      </w:r>
      <w:r>
        <w:rPr>
          <w:rFonts w:ascii="Times New Roman" w:hAnsi="Times New Roman"/>
          <w:iCs/>
          <w:sz w:val="24"/>
          <w:szCs w:val="24"/>
        </w:rPr>
        <w:t>Certification B</w:t>
      </w:r>
      <w:r w:rsidRPr="00C363E1">
        <w:rPr>
          <w:rFonts w:ascii="Times New Roman" w:hAnsi="Times New Roman"/>
          <w:iCs/>
          <w:sz w:val="24"/>
          <w:szCs w:val="24"/>
        </w:rPr>
        <w:t>ody that has a fully</w:t>
      </w:r>
      <w:r>
        <w:rPr>
          <w:rFonts w:ascii="Times New Roman" w:hAnsi="Times New Roman"/>
          <w:iCs/>
          <w:sz w:val="24"/>
          <w:szCs w:val="24"/>
        </w:rPr>
        <w:t>-fledged</w:t>
      </w:r>
      <w:r w:rsidRPr="00C363E1">
        <w:rPr>
          <w:rFonts w:ascii="Times New Roman" w:hAnsi="Times New Roman"/>
          <w:iCs/>
          <w:sz w:val="24"/>
          <w:szCs w:val="24"/>
        </w:rPr>
        <w:t xml:space="preserve"> product certification</w:t>
      </w:r>
      <w:r>
        <w:rPr>
          <w:rFonts w:ascii="Times New Roman" w:hAnsi="Times New Roman"/>
          <w:iCs/>
          <w:sz w:val="24"/>
          <w:szCs w:val="24"/>
        </w:rPr>
        <w:t xml:space="preserve"> scheme</w:t>
      </w:r>
      <w:r w:rsidRPr="00C363E1">
        <w:rPr>
          <w:rFonts w:ascii="Times New Roman" w:hAnsi="Times New Roman"/>
          <w:iCs/>
          <w:sz w:val="24"/>
          <w:szCs w:val="24"/>
        </w:rPr>
        <w:t xml:space="preserve">. </w:t>
      </w:r>
      <w:r>
        <w:rPr>
          <w:rFonts w:ascii="Times New Roman" w:hAnsi="Times New Roman"/>
          <w:iCs/>
          <w:sz w:val="24"/>
          <w:szCs w:val="24"/>
        </w:rPr>
        <w:t xml:space="preserve"> This will assure the consumers of the safety and fitness for purpose of the goods and thereby enhance their marketability</w:t>
      </w:r>
      <w:r w:rsidRPr="00C363E1">
        <w:rPr>
          <w:rFonts w:ascii="Times New Roman" w:hAnsi="Times New Roman"/>
          <w:iCs/>
          <w:sz w:val="24"/>
          <w:szCs w:val="24"/>
        </w:rPr>
        <w:t xml:space="preserve">. SWASA is in the process of implementing a product certification </w:t>
      </w:r>
      <w:r>
        <w:rPr>
          <w:rFonts w:ascii="Times New Roman" w:hAnsi="Times New Roman"/>
          <w:iCs/>
          <w:sz w:val="24"/>
          <w:szCs w:val="24"/>
        </w:rPr>
        <w:t>scheme</w:t>
      </w:r>
      <w:r w:rsidRPr="00C363E1">
        <w:rPr>
          <w:rFonts w:ascii="Times New Roman" w:hAnsi="Times New Roman"/>
          <w:iCs/>
          <w:sz w:val="24"/>
          <w:szCs w:val="24"/>
        </w:rPr>
        <w:t xml:space="preserve"> through which products manufactured by MSMEs will be certified </w:t>
      </w:r>
      <w:r>
        <w:rPr>
          <w:rFonts w:ascii="Times New Roman" w:hAnsi="Times New Roman"/>
          <w:iCs/>
          <w:sz w:val="24"/>
          <w:szCs w:val="24"/>
        </w:rPr>
        <w:t>according</w:t>
      </w:r>
      <w:r w:rsidRPr="00C363E1">
        <w:rPr>
          <w:rFonts w:ascii="Times New Roman" w:hAnsi="Times New Roman"/>
          <w:iCs/>
          <w:sz w:val="24"/>
          <w:szCs w:val="24"/>
        </w:rPr>
        <w:t xml:space="preserve"> to ISO/IEC 17065: 2012. </w:t>
      </w:r>
      <w:r>
        <w:rPr>
          <w:rFonts w:ascii="Times New Roman" w:hAnsi="Times New Roman"/>
          <w:iCs/>
          <w:sz w:val="24"/>
          <w:szCs w:val="24"/>
        </w:rPr>
        <w:t>The c</w:t>
      </w:r>
      <w:r w:rsidRPr="00C363E1">
        <w:rPr>
          <w:rFonts w:ascii="Times New Roman" w:hAnsi="Times New Roman"/>
          <w:iCs/>
          <w:sz w:val="24"/>
          <w:szCs w:val="24"/>
        </w:rPr>
        <w:t xml:space="preserve">ertification of products, processes or services is a means for providing assurance that they comply with </w:t>
      </w:r>
      <w:r>
        <w:rPr>
          <w:rFonts w:ascii="Times New Roman" w:hAnsi="Times New Roman"/>
          <w:iCs/>
          <w:sz w:val="24"/>
          <w:szCs w:val="24"/>
        </w:rPr>
        <w:t xml:space="preserve">the </w:t>
      </w:r>
      <w:r w:rsidRPr="00C363E1">
        <w:rPr>
          <w:rFonts w:ascii="Times New Roman" w:hAnsi="Times New Roman"/>
          <w:iCs/>
          <w:sz w:val="24"/>
          <w:szCs w:val="24"/>
        </w:rPr>
        <w:t xml:space="preserve">specified requirements </w:t>
      </w:r>
      <w:r>
        <w:rPr>
          <w:rFonts w:ascii="Times New Roman" w:hAnsi="Times New Roman"/>
          <w:iCs/>
          <w:sz w:val="24"/>
          <w:szCs w:val="24"/>
        </w:rPr>
        <w:t>of</w:t>
      </w:r>
      <w:r w:rsidRPr="00C363E1">
        <w:rPr>
          <w:rFonts w:ascii="Times New Roman" w:hAnsi="Times New Roman"/>
          <w:iCs/>
          <w:sz w:val="24"/>
          <w:szCs w:val="24"/>
        </w:rPr>
        <w:t xml:space="preserve"> standards and other normative documents.</w:t>
      </w:r>
    </w:p>
    <w:p w14:paraId="682AFAE5" w14:textId="77777777" w:rsidR="00172EB2" w:rsidRPr="00C363E1" w:rsidRDefault="00172EB2" w:rsidP="00172EB2">
      <w:pPr>
        <w:pStyle w:val="Text2"/>
        <w:ind w:left="0"/>
        <w:rPr>
          <w:rFonts w:ascii="Times New Roman" w:hAnsi="Times New Roman"/>
          <w:iCs/>
          <w:sz w:val="24"/>
          <w:szCs w:val="24"/>
        </w:rPr>
      </w:pPr>
      <w:r w:rsidRPr="00C363E1">
        <w:rPr>
          <w:rFonts w:ascii="Times New Roman" w:hAnsi="Times New Roman"/>
          <w:iCs/>
          <w:sz w:val="24"/>
          <w:szCs w:val="24"/>
        </w:rPr>
        <w:t xml:space="preserve"> </w:t>
      </w:r>
      <w:r>
        <w:rPr>
          <w:rFonts w:ascii="Times New Roman" w:hAnsi="Times New Roman"/>
          <w:iCs/>
          <w:sz w:val="24"/>
          <w:szCs w:val="24"/>
        </w:rPr>
        <w:t xml:space="preserve">As the custodian of standards in the Kingdom of </w:t>
      </w:r>
      <w:proofErr w:type="spellStart"/>
      <w:r>
        <w:rPr>
          <w:rFonts w:ascii="Times New Roman" w:hAnsi="Times New Roman"/>
          <w:iCs/>
          <w:sz w:val="24"/>
          <w:szCs w:val="24"/>
        </w:rPr>
        <w:t>Eswatini</w:t>
      </w:r>
      <w:proofErr w:type="spellEnd"/>
      <w:r>
        <w:rPr>
          <w:rFonts w:ascii="Times New Roman" w:hAnsi="Times New Roman"/>
          <w:iCs/>
          <w:sz w:val="24"/>
          <w:szCs w:val="24"/>
        </w:rPr>
        <w:t xml:space="preserve"> it is therefore incumbent upon the national standards body to address the </w:t>
      </w:r>
      <w:r w:rsidRPr="00C363E1">
        <w:rPr>
          <w:rFonts w:ascii="Times New Roman" w:hAnsi="Times New Roman"/>
          <w:iCs/>
          <w:sz w:val="24"/>
          <w:szCs w:val="24"/>
        </w:rPr>
        <w:t>capacity</w:t>
      </w:r>
      <w:r>
        <w:rPr>
          <w:rFonts w:ascii="Times New Roman" w:hAnsi="Times New Roman"/>
          <w:iCs/>
          <w:sz w:val="24"/>
          <w:szCs w:val="24"/>
        </w:rPr>
        <w:t xml:space="preserve"> needs</w:t>
      </w:r>
      <w:r w:rsidRPr="00C363E1">
        <w:rPr>
          <w:rFonts w:ascii="Times New Roman" w:hAnsi="Times New Roman"/>
          <w:iCs/>
          <w:sz w:val="24"/>
          <w:szCs w:val="24"/>
        </w:rPr>
        <w:t xml:space="preserve"> of </w:t>
      </w:r>
      <w:proofErr w:type="spellStart"/>
      <w:r w:rsidRPr="00C363E1">
        <w:rPr>
          <w:rFonts w:ascii="Times New Roman" w:hAnsi="Times New Roman"/>
          <w:iCs/>
          <w:sz w:val="24"/>
          <w:szCs w:val="24"/>
        </w:rPr>
        <w:t>Eswatini</w:t>
      </w:r>
      <w:proofErr w:type="spellEnd"/>
      <w:r>
        <w:rPr>
          <w:rFonts w:ascii="Times New Roman" w:hAnsi="Times New Roman"/>
          <w:iCs/>
          <w:sz w:val="24"/>
          <w:szCs w:val="24"/>
        </w:rPr>
        <w:t xml:space="preserve"> MSMEs</w:t>
      </w:r>
      <w:r w:rsidRPr="00C363E1">
        <w:rPr>
          <w:rFonts w:ascii="Times New Roman" w:hAnsi="Times New Roman"/>
          <w:iCs/>
          <w:sz w:val="24"/>
          <w:szCs w:val="24"/>
        </w:rPr>
        <w:t xml:space="preserve"> to implement standards and</w:t>
      </w:r>
      <w:r>
        <w:rPr>
          <w:rFonts w:ascii="Times New Roman" w:hAnsi="Times New Roman"/>
          <w:iCs/>
          <w:sz w:val="24"/>
          <w:szCs w:val="24"/>
        </w:rPr>
        <w:t xml:space="preserve"> be able to access accredited</w:t>
      </w:r>
      <w:r w:rsidRPr="00C363E1">
        <w:rPr>
          <w:rFonts w:ascii="Times New Roman" w:hAnsi="Times New Roman"/>
          <w:iCs/>
          <w:sz w:val="24"/>
          <w:szCs w:val="24"/>
        </w:rPr>
        <w:t xml:space="preserve"> conformity assessment</w:t>
      </w:r>
      <w:r>
        <w:rPr>
          <w:rFonts w:ascii="Times New Roman" w:hAnsi="Times New Roman"/>
          <w:iCs/>
          <w:sz w:val="24"/>
          <w:szCs w:val="24"/>
        </w:rPr>
        <w:t xml:space="preserve"> services, which could be product testing, inspection or certification</w:t>
      </w:r>
      <w:r w:rsidRPr="00C363E1">
        <w:rPr>
          <w:rFonts w:ascii="Times New Roman" w:hAnsi="Times New Roman"/>
          <w:iCs/>
          <w:sz w:val="24"/>
          <w:szCs w:val="24"/>
        </w:rPr>
        <w:t xml:space="preserve">. </w:t>
      </w:r>
      <w:r>
        <w:rPr>
          <w:rFonts w:ascii="Times New Roman" w:hAnsi="Times New Roman"/>
          <w:iCs/>
          <w:sz w:val="24"/>
          <w:szCs w:val="24"/>
        </w:rPr>
        <w:t xml:space="preserve">This will present the </w:t>
      </w:r>
      <w:proofErr w:type="spellStart"/>
      <w:r>
        <w:rPr>
          <w:rFonts w:ascii="Times New Roman" w:hAnsi="Times New Roman"/>
          <w:iCs/>
          <w:sz w:val="24"/>
          <w:szCs w:val="24"/>
        </w:rPr>
        <w:t>Eswatini</w:t>
      </w:r>
      <w:proofErr w:type="spellEnd"/>
      <w:r>
        <w:rPr>
          <w:rFonts w:ascii="Times New Roman" w:hAnsi="Times New Roman"/>
          <w:iCs/>
          <w:sz w:val="24"/>
          <w:szCs w:val="24"/>
        </w:rPr>
        <w:t xml:space="preserve"> MSMEs with the opportunity to access not only t</w:t>
      </w:r>
      <w:r w:rsidRPr="00C363E1">
        <w:rPr>
          <w:rFonts w:ascii="Times New Roman" w:hAnsi="Times New Roman"/>
          <w:iCs/>
          <w:sz w:val="24"/>
          <w:szCs w:val="24"/>
        </w:rPr>
        <w:t xml:space="preserve">he </w:t>
      </w:r>
      <w:proofErr w:type="spellStart"/>
      <w:r>
        <w:rPr>
          <w:rFonts w:ascii="Times New Roman" w:hAnsi="Times New Roman"/>
          <w:iCs/>
          <w:sz w:val="24"/>
          <w:szCs w:val="24"/>
        </w:rPr>
        <w:t>Eswatini</w:t>
      </w:r>
      <w:proofErr w:type="spellEnd"/>
      <w:r w:rsidRPr="00C363E1">
        <w:rPr>
          <w:rFonts w:ascii="Times New Roman" w:hAnsi="Times New Roman"/>
          <w:iCs/>
          <w:sz w:val="24"/>
          <w:szCs w:val="24"/>
        </w:rPr>
        <w:t xml:space="preserve"> market </w:t>
      </w:r>
      <w:r>
        <w:rPr>
          <w:rFonts w:ascii="Times New Roman" w:hAnsi="Times New Roman"/>
          <w:iCs/>
          <w:sz w:val="24"/>
          <w:szCs w:val="24"/>
        </w:rPr>
        <w:t>but other market opportunities in</w:t>
      </w:r>
      <w:r w:rsidRPr="00C363E1">
        <w:rPr>
          <w:rFonts w:ascii="Times New Roman" w:hAnsi="Times New Roman"/>
          <w:iCs/>
          <w:sz w:val="24"/>
          <w:szCs w:val="24"/>
        </w:rPr>
        <w:t xml:space="preserve"> SACU, SADC</w:t>
      </w:r>
      <w:r>
        <w:rPr>
          <w:rFonts w:ascii="Times New Roman" w:hAnsi="Times New Roman"/>
          <w:iCs/>
          <w:sz w:val="24"/>
          <w:szCs w:val="24"/>
        </w:rPr>
        <w:t xml:space="preserve">, </w:t>
      </w:r>
      <w:r w:rsidRPr="00C363E1">
        <w:rPr>
          <w:rFonts w:ascii="Times New Roman" w:hAnsi="Times New Roman"/>
          <w:iCs/>
          <w:sz w:val="24"/>
          <w:szCs w:val="24"/>
        </w:rPr>
        <w:t>CO</w:t>
      </w:r>
      <w:r>
        <w:rPr>
          <w:rFonts w:ascii="Times New Roman" w:hAnsi="Times New Roman"/>
          <w:iCs/>
          <w:sz w:val="24"/>
          <w:szCs w:val="24"/>
        </w:rPr>
        <w:t xml:space="preserve">MESA and AU. Other markets that may still remain open to </w:t>
      </w:r>
      <w:proofErr w:type="spellStart"/>
      <w:r>
        <w:rPr>
          <w:rFonts w:ascii="Times New Roman" w:hAnsi="Times New Roman"/>
          <w:iCs/>
          <w:sz w:val="24"/>
          <w:szCs w:val="24"/>
        </w:rPr>
        <w:t>Eswatini</w:t>
      </w:r>
      <w:proofErr w:type="spellEnd"/>
      <w:r>
        <w:rPr>
          <w:rFonts w:ascii="Times New Roman" w:hAnsi="Times New Roman"/>
          <w:iCs/>
          <w:sz w:val="24"/>
          <w:szCs w:val="24"/>
        </w:rPr>
        <w:t xml:space="preserve"> MSMEs products are in </w:t>
      </w:r>
      <w:r w:rsidRPr="00C363E1">
        <w:rPr>
          <w:rFonts w:ascii="Times New Roman" w:hAnsi="Times New Roman"/>
          <w:iCs/>
          <w:sz w:val="24"/>
          <w:szCs w:val="24"/>
        </w:rPr>
        <w:t>the EU and the U.S unde</w:t>
      </w:r>
      <w:r>
        <w:rPr>
          <w:rFonts w:ascii="Times New Roman" w:hAnsi="Times New Roman"/>
          <w:iCs/>
          <w:sz w:val="24"/>
          <w:szCs w:val="24"/>
        </w:rPr>
        <w:t>r the AGOA and other international markets</w:t>
      </w:r>
      <w:r w:rsidRPr="00C363E1">
        <w:rPr>
          <w:rFonts w:ascii="Times New Roman" w:hAnsi="Times New Roman"/>
          <w:iCs/>
          <w:sz w:val="24"/>
          <w:szCs w:val="24"/>
        </w:rPr>
        <w:t>.  This</w:t>
      </w:r>
      <w:r>
        <w:rPr>
          <w:rFonts w:ascii="Times New Roman" w:hAnsi="Times New Roman"/>
          <w:iCs/>
          <w:sz w:val="24"/>
          <w:szCs w:val="24"/>
        </w:rPr>
        <w:t xml:space="preserve"> assignment</w:t>
      </w:r>
      <w:r w:rsidRPr="00C363E1">
        <w:rPr>
          <w:rFonts w:ascii="Times New Roman" w:hAnsi="Times New Roman"/>
          <w:iCs/>
          <w:sz w:val="24"/>
          <w:szCs w:val="24"/>
        </w:rPr>
        <w:t xml:space="preserve"> is</w:t>
      </w:r>
      <w:r>
        <w:rPr>
          <w:rFonts w:ascii="Times New Roman" w:hAnsi="Times New Roman"/>
          <w:iCs/>
          <w:sz w:val="24"/>
          <w:szCs w:val="24"/>
        </w:rPr>
        <w:t xml:space="preserve"> therefore proposed in view of the </w:t>
      </w:r>
      <w:r w:rsidRPr="00C363E1">
        <w:rPr>
          <w:rFonts w:ascii="Times New Roman" w:hAnsi="Times New Roman"/>
          <w:iCs/>
          <w:sz w:val="24"/>
          <w:szCs w:val="24"/>
        </w:rPr>
        <w:t xml:space="preserve">considerable advantage </w:t>
      </w:r>
      <w:r>
        <w:rPr>
          <w:rFonts w:ascii="Times New Roman" w:hAnsi="Times New Roman"/>
          <w:iCs/>
          <w:sz w:val="24"/>
          <w:szCs w:val="24"/>
        </w:rPr>
        <w:t xml:space="preserve">presented by </w:t>
      </w:r>
      <w:r w:rsidRPr="00C363E1">
        <w:rPr>
          <w:rFonts w:ascii="Times New Roman" w:hAnsi="Times New Roman"/>
          <w:iCs/>
          <w:sz w:val="24"/>
          <w:szCs w:val="24"/>
        </w:rPr>
        <w:t xml:space="preserve">promoting </w:t>
      </w:r>
      <w:r>
        <w:rPr>
          <w:rFonts w:ascii="Times New Roman" w:hAnsi="Times New Roman"/>
          <w:iCs/>
          <w:sz w:val="24"/>
          <w:szCs w:val="24"/>
        </w:rPr>
        <w:t xml:space="preserve">product </w:t>
      </w:r>
      <w:r w:rsidRPr="00C363E1">
        <w:rPr>
          <w:rFonts w:ascii="Times New Roman" w:hAnsi="Times New Roman"/>
          <w:iCs/>
          <w:sz w:val="24"/>
          <w:szCs w:val="24"/>
        </w:rPr>
        <w:t xml:space="preserve">standardisation and certification in </w:t>
      </w:r>
      <w:r>
        <w:rPr>
          <w:rFonts w:ascii="Times New Roman" w:hAnsi="Times New Roman"/>
          <w:iCs/>
          <w:sz w:val="24"/>
          <w:szCs w:val="24"/>
        </w:rPr>
        <w:t>key</w:t>
      </w:r>
      <w:r w:rsidRPr="00C363E1">
        <w:rPr>
          <w:rFonts w:ascii="Times New Roman" w:hAnsi="Times New Roman"/>
          <w:iCs/>
          <w:sz w:val="24"/>
          <w:szCs w:val="24"/>
        </w:rPr>
        <w:t xml:space="preserve"> sectors</w:t>
      </w:r>
      <w:r>
        <w:rPr>
          <w:rFonts w:ascii="Times New Roman" w:hAnsi="Times New Roman"/>
          <w:iCs/>
          <w:sz w:val="24"/>
          <w:szCs w:val="24"/>
        </w:rPr>
        <w:t>, more specifically in the MSME sector</w:t>
      </w:r>
      <w:r w:rsidRPr="00C363E1">
        <w:rPr>
          <w:rFonts w:ascii="Times New Roman" w:hAnsi="Times New Roman"/>
          <w:iCs/>
          <w:sz w:val="24"/>
          <w:szCs w:val="24"/>
        </w:rPr>
        <w:t>.</w:t>
      </w:r>
    </w:p>
    <w:p w14:paraId="53E80C77" w14:textId="25133CDA" w:rsidR="00172EB2" w:rsidRDefault="00172EB2" w:rsidP="00172EB2">
      <w:pPr>
        <w:spacing w:line="276" w:lineRule="auto"/>
        <w:ind w:left="630"/>
        <w:contextualSpacing/>
        <w:rPr>
          <w:color w:val="FF0000"/>
        </w:rPr>
      </w:pPr>
    </w:p>
    <w:p w14:paraId="6E122FC4" w14:textId="4ABF515D" w:rsidR="00AA59F3" w:rsidRDefault="00AA59F3" w:rsidP="00172EB2">
      <w:pPr>
        <w:spacing w:line="276" w:lineRule="auto"/>
        <w:ind w:left="630"/>
        <w:contextualSpacing/>
        <w:rPr>
          <w:color w:val="FF0000"/>
        </w:rPr>
      </w:pPr>
    </w:p>
    <w:p w14:paraId="28A12AA3" w14:textId="781BA439" w:rsidR="00AA59F3" w:rsidRDefault="00AA59F3" w:rsidP="00172EB2">
      <w:pPr>
        <w:spacing w:line="276" w:lineRule="auto"/>
        <w:ind w:left="630"/>
        <w:contextualSpacing/>
        <w:rPr>
          <w:color w:val="FF0000"/>
        </w:rPr>
      </w:pPr>
    </w:p>
    <w:p w14:paraId="57781159" w14:textId="072A063D" w:rsidR="00AA59F3" w:rsidRDefault="00AA59F3" w:rsidP="00172EB2">
      <w:pPr>
        <w:spacing w:line="276" w:lineRule="auto"/>
        <w:ind w:left="630"/>
        <w:contextualSpacing/>
        <w:rPr>
          <w:color w:val="FF0000"/>
        </w:rPr>
      </w:pPr>
    </w:p>
    <w:p w14:paraId="723DFAFE" w14:textId="65BB7AF8" w:rsidR="00AA59F3" w:rsidRDefault="00AA59F3" w:rsidP="00172EB2">
      <w:pPr>
        <w:spacing w:line="276" w:lineRule="auto"/>
        <w:ind w:left="630"/>
        <w:contextualSpacing/>
        <w:rPr>
          <w:color w:val="FF0000"/>
        </w:rPr>
      </w:pPr>
    </w:p>
    <w:p w14:paraId="64695DF3" w14:textId="77777777" w:rsidR="00AA59F3" w:rsidRPr="00C363E1" w:rsidRDefault="00AA59F3" w:rsidP="00172EB2">
      <w:pPr>
        <w:spacing w:line="276" w:lineRule="auto"/>
        <w:ind w:left="630"/>
        <w:contextualSpacing/>
        <w:rPr>
          <w:color w:val="FF0000"/>
        </w:rPr>
      </w:pPr>
    </w:p>
    <w:p w14:paraId="083312F1" w14:textId="77777777" w:rsidR="00172EB2" w:rsidRPr="00C363E1" w:rsidRDefault="00172EB2" w:rsidP="00AA59F3">
      <w:pPr>
        <w:spacing w:after="240"/>
        <w:rPr>
          <w:b/>
        </w:rPr>
      </w:pPr>
      <w:bookmarkStart w:id="4" w:name="_Toc384293162"/>
      <w:r>
        <w:rPr>
          <w:b/>
        </w:rPr>
        <w:lastRenderedPageBreak/>
        <w:t xml:space="preserve">2. </w:t>
      </w:r>
      <w:r w:rsidRPr="00C363E1">
        <w:rPr>
          <w:b/>
        </w:rPr>
        <w:t>OBJECTIVE, PURPOSE &amp; EXPECTED RESULTS</w:t>
      </w:r>
      <w:bookmarkEnd w:id="4"/>
    </w:p>
    <w:p w14:paraId="2A6A55A2" w14:textId="77777777" w:rsidR="00172EB2" w:rsidRPr="00CA0C6B" w:rsidRDefault="00172EB2" w:rsidP="00172EB2">
      <w:pPr>
        <w:pStyle w:val="Heading2"/>
        <w:jc w:val="left"/>
      </w:pPr>
      <w:r w:rsidRPr="00CA0C6B">
        <w:t xml:space="preserve">2.1. </w:t>
      </w:r>
      <w:bookmarkStart w:id="5" w:name="_Toc384293163"/>
      <w:r w:rsidRPr="00CA0C6B">
        <w:t>Overall objective</w:t>
      </w:r>
      <w:bookmarkEnd w:id="5"/>
    </w:p>
    <w:p w14:paraId="4C63F687" w14:textId="77777777" w:rsidR="00172EB2" w:rsidRPr="00C363E1" w:rsidRDefault="00172EB2" w:rsidP="00172EB2">
      <w:pPr>
        <w:pStyle w:val="Text2"/>
        <w:ind w:left="0"/>
        <w:rPr>
          <w:rFonts w:ascii="Times New Roman" w:hAnsi="Times New Roman"/>
          <w:sz w:val="24"/>
          <w:szCs w:val="24"/>
        </w:rPr>
      </w:pPr>
      <w:r w:rsidRPr="00C363E1">
        <w:rPr>
          <w:rFonts w:ascii="Times New Roman" w:hAnsi="Times New Roman"/>
          <w:sz w:val="24"/>
          <w:szCs w:val="24"/>
        </w:rPr>
        <w:t>The overall objective of the project is as follows:</w:t>
      </w:r>
    </w:p>
    <w:p w14:paraId="31F5683E" w14:textId="77777777" w:rsidR="00172EB2" w:rsidRDefault="00172EB2" w:rsidP="00AA59F3">
      <w:pPr>
        <w:pStyle w:val="Heading2"/>
        <w:jc w:val="left"/>
      </w:pPr>
      <w:r w:rsidRPr="00C213B7">
        <w:rPr>
          <w:b w:val="0"/>
        </w:rPr>
        <w:t>To support SWASA implement a Product Certification Scheme in accordance to ISO/IEC 17065:2012 standard</w:t>
      </w:r>
      <w:r>
        <w:t>.</w:t>
      </w:r>
    </w:p>
    <w:p w14:paraId="2EACEC24" w14:textId="77777777" w:rsidR="00172EB2" w:rsidRDefault="00172EB2" w:rsidP="00172EB2">
      <w:pPr>
        <w:pStyle w:val="Heading2"/>
      </w:pPr>
    </w:p>
    <w:p w14:paraId="3AEBDDD8" w14:textId="77777777" w:rsidR="00172EB2" w:rsidRPr="00C213B7" w:rsidRDefault="00172EB2" w:rsidP="00AA59F3">
      <w:pPr>
        <w:pStyle w:val="Heading2"/>
        <w:jc w:val="left"/>
        <w:rPr>
          <w:b w:val="0"/>
        </w:rPr>
      </w:pPr>
      <w:r w:rsidRPr="00C213B7">
        <w:rPr>
          <w:b w:val="0"/>
        </w:rPr>
        <w:t>To conduct a pre-audit of the three MSMEs targeted for assistance by the local consultant to ascertain their readiness for certification</w:t>
      </w:r>
    </w:p>
    <w:p w14:paraId="05AA8D3A" w14:textId="77777777" w:rsidR="00172EB2" w:rsidRPr="00BE4CAB" w:rsidRDefault="00172EB2" w:rsidP="00172EB2">
      <w:pPr>
        <w:pStyle w:val="Text2"/>
        <w:rPr>
          <w:lang w:val="en-US"/>
        </w:rPr>
      </w:pPr>
    </w:p>
    <w:p w14:paraId="7AF890CE" w14:textId="77777777" w:rsidR="00172EB2" w:rsidRDefault="00172EB2" w:rsidP="00172EB2">
      <w:pPr>
        <w:pStyle w:val="Text2"/>
        <w:ind w:left="0"/>
        <w:rPr>
          <w:rFonts w:ascii="Times New Roman" w:hAnsi="Times New Roman"/>
          <w:b/>
          <w:sz w:val="24"/>
          <w:szCs w:val="24"/>
        </w:rPr>
      </w:pPr>
      <w:r w:rsidRPr="00C213B7">
        <w:rPr>
          <w:rFonts w:ascii="Times New Roman" w:hAnsi="Times New Roman"/>
          <w:b/>
          <w:sz w:val="24"/>
          <w:szCs w:val="24"/>
        </w:rPr>
        <w:t>2.2</w:t>
      </w:r>
      <w:r w:rsidRPr="00C363E1">
        <w:rPr>
          <w:rFonts w:ascii="Times New Roman" w:hAnsi="Times New Roman"/>
          <w:sz w:val="24"/>
          <w:szCs w:val="24"/>
        </w:rPr>
        <w:t xml:space="preserve">. </w:t>
      </w:r>
      <w:r w:rsidRPr="00C363E1">
        <w:rPr>
          <w:rFonts w:ascii="Times New Roman" w:hAnsi="Times New Roman"/>
          <w:b/>
          <w:sz w:val="24"/>
          <w:szCs w:val="24"/>
        </w:rPr>
        <w:t>Specific objective</w:t>
      </w:r>
    </w:p>
    <w:p w14:paraId="2CD82B85" w14:textId="77777777" w:rsidR="00172EB2" w:rsidRDefault="00172EB2" w:rsidP="00172EB2">
      <w:pPr>
        <w:pStyle w:val="Text2"/>
        <w:ind w:left="0"/>
        <w:rPr>
          <w:rFonts w:ascii="Times New Roman" w:hAnsi="Times New Roman"/>
          <w:b/>
          <w:sz w:val="24"/>
          <w:szCs w:val="24"/>
        </w:rPr>
      </w:pPr>
      <w:r>
        <w:rPr>
          <w:rFonts w:ascii="Times New Roman" w:hAnsi="Times New Roman"/>
          <w:b/>
          <w:sz w:val="24"/>
          <w:szCs w:val="24"/>
        </w:rPr>
        <w:t>The specific objectives of this assignment are to:</w:t>
      </w:r>
    </w:p>
    <w:p w14:paraId="7C0A4A61" w14:textId="77777777" w:rsidR="00172EB2" w:rsidRPr="00391B44" w:rsidRDefault="00172EB2" w:rsidP="00172EB2">
      <w:pPr>
        <w:pStyle w:val="ListParagraph"/>
        <w:numPr>
          <w:ilvl w:val="0"/>
          <w:numId w:val="38"/>
        </w:numPr>
        <w:spacing w:after="120"/>
        <w:jc w:val="both"/>
        <w:rPr>
          <w:bCs/>
          <w:color w:val="FF0000"/>
          <w:lang w:val="en-ZA" w:eastAsia="en-ZA"/>
        </w:rPr>
      </w:pPr>
      <w:bookmarkStart w:id="6" w:name="_Toc384293164"/>
      <w:r>
        <w:rPr>
          <w:bCs/>
          <w:lang w:val="en-ZA" w:eastAsia="en-ZA"/>
        </w:rPr>
        <w:t>C</w:t>
      </w:r>
      <w:r w:rsidRPr="00C363E1">
        <w:rPr>
          <w:bCs/>
          <w:lang w:val="en-ZA" w:eastAsia="en-ZA"/>
        </w:rPr>
        <w:t xml:space="preserve">onduct a gap analysis </w:t>
      </w:r>
      <w:r>
        <w:rPr>
          <w:bCs/>
          <w:lang w:val="en-ZA" w:eastAsia="en-ZA"/>
        </w:rPr>
        <w:t xml:space="preserve">on the SWASA Product Certification Scheme to ascertain alignment with the requirements of </w:t>
      </w:r>
      <w:r w:rsidRPr="00C363E1">
        <w:rPr>
          <w:bCs/>
          <w:lang w:val="en-ZA" w:eastAsia="en-ZA"/>
        </w:rPr>
        <w:t>ISO/IEC 17065</w:t>
      </w:r>
      <w:r>
        <w:rPr>
          <w:bCs/>
          <w:lang w:val="en-ZA" w:eastAsia="en-ZA"/>
        </w:rPr>
        <w:t>:2012</w:t>
      </w:r>
      <w:r w:rsidRPr="00C363E1">
        <w:rPr>
          <w:bCs/>
          <w:lang w:val="en-ZA" w:eastAsia="en-ZA"/>
        </w:rPr>
        <w:t xml:space="preserve"> </w:t>
      </w:r>
      <w:r>
        <w:rPr>
          <w:bCs/>
          <w:lang w:val="en-ZA" w:eastAsia="en-ZA"/>
        </w:rPr>
        <w:t>standard</w:t>
      </w:r>
    </w:p>
    <w:p w14:paraId="31D46CDE" w14:textId="77777777" w:rsidR="00172EB2" w:rsidRPr="00BE4CAB" w:rsidRDefault="00172EB2" w:rsidP="00172EB2">
      <w:pPr>
        <w:pStyle w:val="ListParagraph"/>
        <w:numPr>
          <w:ilvl w:val="0"/>
          <w:numId w:val="38"/>
        </w:numPr>
        <w:spacing w:after="120"/>
        <w:jc w:val="both"/>
        <w:rPr>
          <w:bCs/>
          <w:color w:val="FF0000"/>
          <w:lang w:val="en-ZA" w:eastAsia="en-ZA"/>
        </w:rPr>
      </w:pPr>
      <w:r>
        <w:rPr>
          <w:bCs/>
          <w:lang w:val="en-ZA" w:eastAsia="en-ZA"/>
        </w:rPr>
        <w:t xml:space="preserve">Prepare documentation for the SWASA product certification scheme </w:t>
      </w:r>
    </w:p>
    <w:p w14:paraId="3D613D6A" w14:textId="77777777" w:rsidR="00172EB2" w:rsidRPr="00BE4CAB" w:rsidRDefault="00172EB2" w:rsidP="00172EB2">
      <w:pPr>
        <w:pStyle w:val="ListParagraph"/>
        <w:numPr>
          <w:ilvl w:val="0"/>
          <w:numId w:val="38"/>
        </w:numPr>
        <w:spacing w:after="120"/>
        <w:jc w:val="both"/>
        <w:rPr>
          <w:bCs/>
          <w:lang w:val="en-ZA" w:eastAsia="en-ZA"/>
        </w:rPr>
      </w:pPr>
      <w:r>
        <w:rPr>
          <w:bCs/>
          <w:lang w:val="en-ZA" w:eastAsia="en-ZA"/>
        </w:rPr>
        <w:t>C</w:t>
      </w:r>
      <w:r w:rsidRPr="00BE4CAB">
        <w:rPr>
          <w:bCs/>
          <w:lang w:val="en-ZA" w:eastAsia="en-ZA"/>
        </w:rPr>
        <w:t xml:space="preserve">onduct a </w:t>
      </w:r>
      <w:r>
        <w:rPr>
          <w:bCs/>
          <w:lang w:val="en-ZA" w:eastAsia="en-ZA"/>
        </w:rPr>
        <w:t>pre-audit</w:t>
      </w:r>
      <w:r w:rsidRPr="00BE4CAB">
        <w:rPr>
          <w:bCs/>
          <w:lang w:val="en-ZA" w:eastAsia="en-ZA"/>
        </w:rPr>
        <w:t xml:space="preserve"> of the three MSMEs that are being assisted by the local consultant to ascertain readiness for certification</w:t>
      </w:r>
    </w:p>
    <w:p w14:paraId="567DF142" w14:textId="77777777" w:rsidR="00172EB2" w:rsidRPr="00C363E1" w:rsidRDefault="00172EB2" w:rsidP="00172EB2">
      <w:pPr>
        <w:pStyle w:val="ListParagraph"/>
        <w:numPr>
          <w:ilvl w:val="0"/>
          <w:numId w:val="38"/>
        </w:numPr>
        <w:spacing w:after="120"/>
        <w:jc w:val="both"/>
        <w:rPr>
          <w:bCs/>
          <w:color w:val="FF0000"/>
          <w:lang w:val="en-ZA" w:eastAsia="en-ZA"/>
        </w:rPr>
      </w:pPr>
      <w:r>
        <w:rPr>
          <w:bCs/>
          <w:lang w:val="en-ZA" w:eastAsia="en-ZA"/>
        </w:rPr>
        <w:t>Conduct product certification training for SWASA staff</w:t>
      </w:r>
    </w:p>
    <w:p w14:paraId="389D6471" w14:textId="77777777" w:rsidR="00172EB2" w:rsidRDefault="00172EB2" w:rsidP="00172EB2">
      <w:pPr>
        <w:pStyle w:val="Heading2"/>
      </w:pPr>
    </w:p>
    <w:p w14:paraId="0923195F" w14:textId="77777777" w:rsidR="00172EB2" w:rsidRPr="00607D63" w:rsidRDefault="00172EB2" w:rsidP="00AA59F3">
      <w:pPr>
        <w:pStyle w:val="Heading2"/>
        <w:jc w:val="left"/>
      </w:pPr>
      <w:r w:rsidRPr="00607D63">
        <w:t>Purpose</w:t>
      </w:r>
      <w:bookmarkEnd w:id="6"/>
    </w:p>
    <w:p w14:paraId="22910E95" w14:textId="77777777" w:rsidR="00172EB2" w:rsidRPr="00C363E1" w:rsidRDefault="00172EB2" w:rsidP="00172EB2">
      <w:pPr>
        <w:keepNext/>
        <w:keepLines/>
        <w:rPr>
          <w:bCs/>
        </w:rPr>
      </w:pPr>
      <w:r w:rsidRPr="00C363E1">
        <w:t>The purpose of this contract is as follows:</w:t>
      </w:r>
    </w:p>
    <w:p w14:paraId="3DE61F33" w14:textId="77777777" w:rsidR="00AA59F3" w:rsidRDefault="00AA59F3" w:rsidP="00AA59F3">
      <w:pPr>
        <w:pStyle w:val="Heading2"/>
        <w:jc w:val="left"/>
        <w:rPr>
          <w:b w:val="0"/>
        </w:rPr>
      </w:pPr>
      <w:bookmarkStart w:id="7" w:name="_Toc384293165"/>
    </w:p>
    <w:p w14:paraId="31E91F08" w14:textId="0931285D" w:rsidR="00172EB2" w:rsidRPr="00607D63" w:rsidRDefault="00172EB2" w:rsidP="00AA59F3">
      <w:pPr>
        <w:pStyle w:val="Heading2"/>
        <w:jc w:val="both"/>
        <w:rPr>
          <w:b w:val="0"/>
        </w:rPr>
      </w:pPr>
      <w:r>
        <w:rPr>
          <w:b w:val="0"/>
        </w:rPr>
        <w:t xml:space="preserve"> Engage</w:t>
      </w:r>
      <w:r w:rsidRPr="00607D63">
        <w:rPr>
          <w:b w:val="0"/>
        </w:rPr>
        <w:t xml:space="preserve"> an experienced International Expert to assist SWASA to implement a </w:t>
      </w:r>
      <w:r>
        <w:rPr>
          <w:b w:val="0"/>
        </w:rPr>
        <w:t>P</w:t>
      </w:r>
      <w:r w:rsidRPr="00607D63">
        <w:rPr>
          <w:b w:val="0"/>
        </w:rPr>
        <w:t xml:space="preserve">roduct </w:t>
      </w:r>
      <w:r>
        <w:rPr>
          <w:b w:val="0"/>
        </w:rPr>
        <w:t>C</w:t>
      </w:r>
      <w:r w:rsidRPr="00607D63">
        <w:rPr>
          <w:b w:val="0"/>
        </w:rPr>
        <w:t xml:space="preserve">ertification </w:t>
      </w:r>
      <w:r>
        <w:rPr>
          <w:b w:val="0"/>
        </w:rPr>
        <w:t>S</w:t>
      </w:r>
      <w:r w:rsidRPr="00607D63">
        <w:rPr>
          <w:b w:val="0"/>
        </w:rPr>
        <w:t xml:space="preserve">cheme and </w:t>
      </w:r>
      <w:r>
        <w:rPr>
          <w:b w:val="0"/>
        </w:rPr>
        <w:t xml:space="preserve">pre-audit of the quality systems </w:t>
      </w:r>
      <w:r w:rsidRPr="00607D63">
        <w:rPr>
          <w:b w:val="0"/>
        </w:rPr>
        <w:t>of the three MSMEs</w:t>
      </w:r>
      <w:r>
        <w:rPr>
          <w:b w:val="0"/>
        </w:rPr>
        <w:t xml:space="preserve"> to ascertain readiness for certification.</w:t>
      </w:r>
    </w:p>
    <w:p w14:paraId="57583286" w14:textId="77777777" w:rsidR="00172EB2" w:rsidRPr="00C363E1" w:rsidRDefault="00172EB2" w:rsidP="00172EB2">
      <w:pPr>
        <w:pStyle w:val="Heading2"/>
      </w:pPr>
    </w:p>
    <w:p w14:paraId="6D97167E" w14:textId="77777777" w:rsidR="00172EB2" w:rsidRPr="00C363E1" w:rsidRDefault="00172EB2" w:rsidP="00AA59F3">
      <w:pPr>
        <w:pStyle w:val="Heading2"/>
        <w:jc w:val="left"/>
      </w:pPr>
      <w:r w:rsidRPr="00C363E1">
        <w:t>2.3. Results to be achieved by the Contractor</w:t>
      </w:r>
      <w:bookmarkEnd w:id="7"/>
    </w:p>
    <w:p w14:paraId="5846DB7B" w14:textId="77777777" w:rsidR="00172EB2" w:rsidRPr="00391B44" w:rsidRDefault="00172EB2" w:rsidP="00172EB2">
      <w:pPr>
        <w:pStyle w:val="ListParagraph"/>
        <w:numPr>
          <w:ilvl w:val="0"/>
          <w:numId w:val="38"/>
        </w:numPr>
        <w:spacing w:after="120"/>
        <w:jc w:val="both"/>
        <w:rPr>
          <w:bCs/>
          <w:color w:val="FF0000"/>
          <w:lang w:val="en-ZA" w:eastAsia="en-ZA"/>
        </w:rPr>
      </w:pPr>
      <w:r w:rsidRPr="00C363E1">
        <w:rPr>
          <w:bCs/>
          <w:lang w:val="en-ZA" w:eastAsia="en-ZA"/>
        </w:rPr>
        <w:t xml:space="preserve">Result Area 1: </w:t>
      </w:r>
      <w:r>
        <w:rPr>
          <w:bCs/>
          <w:lang w:val="en-ZA" w:eastAsia="en-ZA"/>
        </w:rPr>
        <w:t>C</w:t>
      </w:r>
      <w:r w:rsidRPr="00C363E1">
        <w:rPr>
          <w:bCs/>
          <w:lang w:val="en-ZA" w:eastAsia="en-ZA"/>
        </w:rPr>
        <w:t>onduct a gap analysis for the</w:t>
      </w:r>
      <w:r>
        <w:rPr>
          <w:bCs/>
          <w:lang w:val="en-ZA" w:eastAsia="en-ZA"/>
        </w:rPr>
        <w:t xml:space="preserve"> SWASA</w:t>
      </w:r>
      <w:r w:rsidRPr="00C363E1">
        <w:rPr>
          <w:bCs/>
          <w:lang w:val="en-ZA" w:eastAsia="en-ZA"/>
        </w:rPr>
        <w:t xml:space="preserve"> </w:t>
      </w:r>
      <w:r>
        <w:rPr>
          <w:bCs/>
          <w:lang w:val="en-ZA" w:eastAsia="en-ZA"/>
        </w:rPr>
        <w:t xml:space="preserve">product certification scheme in accordance </w:t>
      </w:r>
      <w:r w:rsidRPr="00C363E1">
        <w:rPr>
          <w:bCs/>
          <w:lang w:val="en-ZA" w:eastAsia="en-ZA"/>
        </w:rPr>
        <w:t>ISO/IEC 17065</w:t>
      </w:r>
      <w:r>
        <w:rPr>
          <w:bCs/>
          <w:lang w:val="en-ZA" w:eastAsia="en-ZA"/>
        </w:rPr>
        <w:t>: 2012</w:t>
      </w:r>
      <w:r w:rsidRPr="00C363E1">
        <w:rPr>
          <w:bCs/>
          <w:lang w:val="en-ZA" w:eastAsia="en-ZA"/>
        </w:rPr>
        <w:t xml:space="preserve"> </w:t>
      </w:r>
      <w:r>
        <w:rPr>
          <w:bCs/>
          <w:lang w:val="en-ZA" w:eastAsia="en-ZA"/>
        </w:rPr>
        <w:t>standard.</w:t>
      </w:r>
    </w:p>
    <w:p w14:paraId="315ED354" w14:textId="77777777" w:rsidR="00172EB2" w:rsidRPr="009D69F8" w:rsidRDefault="00172EB2" w:rsidP="00172EB2">
      <w:pPr>
        <w:pStyle w:val="ListParagraph"/>
        <w:numPr>
          <w:ilvl w:val="0"/>
          <w:numId w:val="38"/>
        </w:numPr>
        <w:spacing w:after="120"/>
        <w:jc w:val="both"/>
        <w:rPr>
          <w:bCs/>
          <w:color w:val="FF0000"/>
          <w:lang w:val="en-ZA" w:eastAsia="en-ZA"/>
        </w:rPr>
      </w:pPr>
      <w:r>
        <w:rPr>
          <w:bCs/>
          <w:lang w:val="en-ZA" w:eastAsia="en-ZA"/>
        </w:rPr>
        <w:t>Result Area 2: Analyse and improve the documentation for the SWASA product certification scheme.</w:t>
      </w:r>
    </w:p>
    <w:p w14:paraId="1DDE0899" w14:textId="77777777" w:rsidR="00172EB2" w:rsidRPr="000E6D26" w:rsidRDefault="00172EB2" w:rsidP="00172EB2">
      <w:pPr>
        <w:pStyle w:val="ListParagraph"/>
        <w:numPr>
          <w:ilvl w:val="0"/>
          <w:numId w:val="38"/>
        </w:numPr>
        <w:spacing w:after="120"/>
        <w:jc w:val="both"/>
        <w:rPr>
          <w:bCs/>
          <w:color w:val="FF0000"/>
          <w:lang w:val="en-ZA" w:eastAsia="en-ZA"/>
        </w:rPr>
      </w:pPr>
      <w:r>
        <w:rPr>
          <w:bCs/>
          <w:lang w:val="en-ZA" w:eastAsia="en-ZA"/>
        </w:rPr>
        <w:t>Result Area 3:</w:t>
      </w:r>
      <w:r w:rsidRPr="009D69F8">
        <w:t xml:space="preserve"> </w:t>
      </w:r>
      <w:r>
        <w:rPr>
          <w:bCs/>
          <w:lang w:val="en-ZA" w:eastAsia="en-ZA"/>
        </w:rPr>
        <w:t>C</w:t>
      </w:r>
      <w:r w:rsidRPr="009D69F8">
        <w:rPr>
          <w:bCs/>
          <w:lang w:val="en-ZA" w:eastAsia="en-ZA"/>
        </w:rPr>
        <w:t xml:space="preserve">onduct a </w:t>
      </w:r>
      <w:r>
        <w:rPr>
          <w:bCs/>
          <w:lang w:val="en-ZA" w:eastAsia="en-ZA"/>
        </w:rPr>
        <w:t>pre-audit</w:t>
      </w:r>
      <w:r w:rsidRPr="009D69F8">
        <w:rPr>
          <w:bCs/>
          <w:lang w:val="en-ZA" w:eastAsia="en-ZA"/>
        </w:rPr>
        <w:t xml:space="preserve"> of the </w:t>
      </w:r>
      <w:r>
        <w:rPr>
          <w:bCs/>
          <w:lang w:val="en-ZA" w:eastAsia="en-ZA"/>
        </w:rPr>
        <w:t xml:space="preserve">quality systems of the </w:t>
      </w:r>
      <w:r w:rsidRPr="009D69F8">
        <w:rPr>
          <w:bCs/>
          <w:lang w:val="en-ZA" w:eastAsia="en-ZA"/>
        </w:rPr>
        <w:t>three MSMEs that are being assisted by the local consultant to ascertain readiness for certification</w:t>
      </w:r>
    </w:p>
    <w:p w14:paraId="69FC8935" w14:textId="77777777" w:rsidR="00172EB2" w:rsidRPr="00391B44" w:rsidRDefault="00172EB2" w:rsidP="00172EB2">
      <w:pPr>
        <w:pStyle w:val="ListParagraph"/>
        <w:numPr>
          <w:ilvl w:val="0"/>
          <w:numId w:val="38"/>
        </w:numPr>
        <w:spacing w:after="120"/>
        <w:jc w:val="both"/>
        <w:rPr>
          <w:bCs/>
          <w:color w:val="FF0000"/>
          <w:lang w:val="en-ZA" w:eastAsia="en-ZA"/>
        </w:rPr>
      </w:pPr>
      <w:r>
        <w:rPr>
          <w:bCs/>
          <w:lang w:val="en-ZA" w:eastAsia="en-ZA"/>
        </w:rPr>
        <w:t>Result Area 4: Conduct product certification training for 20 SWASA certification auditors.</w:t>
      </w:r>
    </w:p>
    <w:p w14:paraId="182895DD" w14:textId="77777777" w:rsidR="00172EB2" w:rsidRPr="00C363E1" w:rsidRDefault="00172EB2" w:rsidP="00172EB2">
      <w:pPr>
        <w:pStyle w:val="ListParagraph"/>
        <w:rPr>
          <w:bCs/>
          <w:color w:val="FF0000"/>
          <w:lang w:val="en-ZA" w:eastAsia="en-ZA"/>
        </w:rPr>
      </w:pPr>
    </w:p>
    <w:p w14:paraId="680A106E" w14:textId="77777777" w:rsidR="00172EB2" w:rsidRPr="00C363E1" w:rsidRDefault="00172EB2" w:rsidP="00AA59F3">
      <w:pPr>
        <w:pStyle w:val="Heading1"/>
        <w:spacing w:after="240"/>
        <w:jc w:val="left"/>
      </w:pPr>
      <w:bookmarkStart w:id="8" w:name="_Toc384293169"/>
      <w:r w:rsidRPr="00C363E1">
        <w:t>SCOPE OF THE WORK</w:t>
      </w:r>
      <w:bookmarkEnd w:id="8"/>
    </w:p>
    <w:p w14:paraId="6525414C" w14:textId="77777777" w:rsidR="00172EB2" w:rsidRPr="00C363E1" w:rsidRDefault="00172EB2" w:rsidP="00AA59F3">
      <w:pPr>
        <w:pStyle w:val="Heading2"/>
        <w:jc w:val="left"/>
      </w:pPr>
      <w:r w:rsidRPr="00C363E1">
        <w:t xml:space="preserve">3.1. </w:t>
      </w:r>
      <w:bookmarkStart w:id="9" w:name="_Ref20657225"/>
      <w:bookmarkStart w:id="10" w:name="_Toc384293171"/>
      <w:r w:rsidRPr="00C363E1">
        <w:t>Specific work</w:t>
      </w:r>
      <w:bookmarkEnd w:id="9"/>
      <w:bookmarkEnd w:id="10"/>
    </w:p>
    <w:p w14:paraId="6146EBAE" w14:textId="77777777" w:rsidR="00172EB2" w:rsidRDefault="00172EB2" w:rsidP="00172EB2">
      <w:pPr>
        <w:pStyle w:val="ListParagraph"/>
        <w:numPr>
          <w:ilvl w:val="0"/>
          <w:numId w:val="41"/>
        </w:numPr>
        <w:spacing w:after="120"/>
        <w:jc w:val="both"/>
        <w:rPr>
          <w:bCs/>
          <w:lang w:val="en-ZA" w:eastAsia="en-ZA"/>
        </w:rPr>
      </w:pPr>
      <w:r w:rsidRPr="00C363E1">
        <w:rPr>
          <w:bCs/>
          <w:lang w:val="en-ZA" w:eastAsia="en-ZA"/>
        </w:rPr>
        <w:t xml:space="preserve">Conduct a gap analysis for the current documented </w:t>
      </w:r>
      <w:r>
        <w:rPr>
          <w:bCs/>
          <w:lang w:val="en-ZA" w:eastAsia="en-ZA"/>
        </w:rPr>
        <w:t>P</w:t>
      </w:r>
      <w:r w:rsidRPr="00C363E1">
        <w:rPr>
          <w:bCs/>
          <w:lang w:val="en-ZA" w:eastAsia="en-ZA"/>
        </w:rPr>
        <w:t xml:space="preserve">roduct </w:t>
      </w:r>
      <w:r>
        <w:rPr>
          <w:bCs/>
          <w:lang w:val="en-ZA" w:eastAsia="en-ZA"/>
        </w:rPr>
        <w:t>C</w:t>
      </w:r>
      <w:r w:rsidRPr="00C363E1">
        <w:rPr>
          <w:bCs/>
          <w:lang w:val="en-ZA" w:eastAsia="en-ZA"/>
        </w:rPr>
        <w:t xml:space="preserve">ertification </w:t>
      </w:r>
      <w:r>
        <w:rPr>
          <w:bCs/>
          <w:lang w:val="en-ZA" w:eastAsia="en-ZA"/>
        </w:rPr>
        <w:t>Scheme and provide product certification capacity to SWASA, including</w:t>
      </w:r>
      <w:r w:rsidRPr="00C363E1">
        <w:rPr>
          <w:bCs/>
          <w:lang w:val="en-ZA" w:eastAsia="en-ZA"/>
        </w:rPr>
        <w:t xml:space="preserve"> </w:t>
      </w:r>
      <w:r>
        <w:rPr>
          <w:bCs/>
          <w:lang w:val="en-ZA" w:eastAsia="en-ZA"/>
        </w:rPr>
        <w:t xml:space="preserve">training, </w:t>
      </w:r>
      <w:r w:rsidRPr="00C363E1">
        <w:rPr>
          <w:bCs/>
          <w:lang w:val="en-ZA" w:eastAsia="en-ZA"/>
        </w:rPr>
        <w:t>reviewing the Policies, Procedures, Forms and client contracts</w:t>
      </w:r>
      <w:r>
        <w:rPr>
          <w:bCs/>
          <w:lang w:val="en-ZA" w:eastAsia="en-ZA"/>
        </w:rPr>
        <w:t xml:space="preserve"> etc. </w:t>
      </w:r>
    </w:p>
    <w:p w14:paraId="78CC61B3" w14:textId="77777777" w:rsidR="00172EB2" w:rsidRPr="00C363E1" w:rsidRDefault="00172EB2" w:rsidP="00172EB2">
      <w:pPr>
        <w:pStyle w:val="ListParagraph"/>
        <w:numPr>
          <w:ilvl w:val="0"/>
          <w:numId w:val="41"/>
        </w:numPr>
        <w:spacing w:after="120"/>
        <w:jc w:val="both"/>
        <w:rPr>
          <w:bCs/>
          <w:lang w:val="en-ZA" w:eastAsia="en-ZA"/>
        </w:rPr>
      </w:pPr>
      <w:r>
        <w:rPr>
          <w:bCs/>
          <w:lang w:val="en-ZA" w:eastAsia="en-ZA"/>
        </w:rPr>
        <w:t>Assist SWASA c</w:t>
      </w:r>
      <w:r w:rsidRPr="00151520">
        <w:rPr>
          <w:bCs/>
          <w:lang w:val="en-ZA" w:eastAsia="en-ZA"/>
        </w:rPr>
        <w:t xml:space="preserve">onduct </w:t>
      </w:r>
      <w:r>
        <w:rPr>
          <w:bCs/>
          <w:lang w:val="en-ZA" w:eastAsia="en-ZA"/>
        </w:rPr>
        <w:t xml:space="preserve">a gap analysis </w:t>
      </w:r>
      <w:r w:rsidRPr="00151520">
        <w:rPr>
          <w:bCs/>
          <w:lang w:val="en-ZA" w:eastAsia="en-ZA"/>
        </w:rPr>
        <w:t xml:space="preserve">of the three MSMEs that are being assisted by the local consultant to </w:t>
      </w:r>
      <w:r>
        <w:rPr>
          <w:bCs/>
          <w:lang w:val="en-ZA" w:eastAsia="en-ZA"/>
        </w:rPr>
        <w:t>achieve</w:t>
      </w:r>
      <w:r w:rsidRPr="00151520">
        <w:rPr>
          <w:bCs/>
          <w:lang w:val="en-ZA" w:eastAsia="en-ZA"/>
        </w:rPr>
        <w:t xml:space="preserve"> certification</w:t>
      </w:r>
      <w:r>
        <w:rPr>
          <w:bCs/>
          <w:lang w:val="en-ZA" w:eastAsia="en-ZA"/>
        </w:rPr>
        <w:t>.</w:t>
      </w:r>
    </w:p>
    <w:p w14:paraId="53CD1B05" w14:textId="77777777" w:rsidR="00172EB2" w:rsidRPr="00C363E1" w:rsidRDefault="00172EB2" w:rsidP="00172EB2">
      <w:pPr>
        <w:outlineLvl w:val="0"/>
        <w:rPr>
          <w:bCs/>
          <w:color w:val="FF0000"/>
        </w:rPr>
      </w:pPr>
    </w:p>
    <w:p w14:paraId="7E92668E" w14:textId="77777777" w:rsidR="00172EB2" w:rsidRPr="00AA59F3" w:rsidRDefault="00172EB2" w:rsidP="00AA59F3">
      <w:pPr>
        <w:pStyle w:val="Heading3"/>
        <w:spacing w:after="240"/>
        <w:ind w:left="0"/>
        <w:rPr>
          <w:b/>
          <w:u w:val="none"/>
        </w:rPr>
      </w:pPr>
      <w:bookmarkStart w:id="11" w:name="_Ref530906824"/>
      <w:bookmarkStart w:id="12" w:name="_Toc384293172"/>
      <w:r w:rsidRPr="00AA59F3">
        <w:rPr>
          <w:b/>
          <w:u w:val="none"/>
        </w:rPr>
        <w:lastRenderedPageBreak/>
        <w:t>3.2. Project Management</w:t>
      </w:r>
      <w:bookmarkEnd w:id="11"/>
      <w:bookmarkEnd w:id="12"/>
      <w:r w:rsidRPr="00AA59F3">
        <w:rPr>
          <w:b/>
          <w:u w:val="none"/>
        </w:rPr>
        <w:t xml:space="preserve"> Structure</w:t>
      </w:r>
    </w:p>
    <w:p w14:paraId="51754A53" w14:textId="77777777" w:rsidR="00172EB2" w:rsidRPr="00AA59F3" w:rsidRDefault="00172EB2" w:rsidP="00AA59F3">
      <w:pPr>
        <w:pStyle w:val="Heading3"/>
        <w:ind w:left="0"/>
        <w:rPr>
          <w:b/>
          <w:u w:val="none"/>
        </w:rPr>
      </w:pPr>
      <w:r w:rsidRPr="00AA59F3">
        <w:rPr>
          <w:b/>
          <w:u w:val="none"/>
        </w:rPr>
        <w:t>3.2.1 Responsible Body</w:t>
      </w:r>
    </w:p>
    <w:p w14:paraId="1BB12BFE" w14:textId="104A8CAB" w:rsidR="00172EB2" w:rsidRDefault="00172EB2" w:rsidP="00AA59F3">
      <w:pPr>
        <w:jc w:val="both"/>
      </w:pPr>
      <w:r>
        <w:t xml:space="preserve">The </w:t>
      </w:r>
      <w:proofErr w:type="spellStart"/>
      <w:r>
        <w:t>Eswatini</w:t>
      </w:r>
      <w:proofErr w:type="spellEnd"/>
      <w:r>
        <w:t xml:space="preserve"> TRF Project Management Unit will be responsible for the management of this contract.</w:t>
      </w:r>
    </w:p>
    <w:p w14:paraId="17033392" w14:textId="77777777" w:rsidR="00AA59F3" w:rsidRDefault="00AA59F3" w:rsidP="00172EB2"/>
    <w:p w14:paraId="76F180F1" w14:textId="77777777" w:rsidR="00172EB2" w:rsidRPr="00C363E1" w:rsidRDefault="00172EB2" w:rsidP="00AA59F3">
      <w:pPr>
        <w:spacing w:after="240"/>
        <w:jc w:val="both"/>
      </w:pPr>
      <w:r w:rsidRPr="00C363E1">
        <w:t xml:space="preserve">The </w:t>
      </w:r>
      <w:proofErr w:type="spellStart"/>
      <w:r w:rsidRPr="00C363E1">
        <w:t>Eswatini</w:t>
      </w:r>
      <w:proofErr w:type="spellEnd"/>
      <w:r w:rsidRPr="00C363E1">
        <w:t xml:space="preserve"> Standards Authority (SWASA) will be responsible for the day to day </w:t>
      </w:r>
      <w:r>
        <w:t xml:space="preserve">implementation of the activities under </w:t>
      </w:r>
      <w:r w:rsidRPr="00C363E1">
        <w:t>this contract</w:t>
      </w:r>
      <w:r>
        <w:t>.</w:t>
      </w:r>
    </w:p>
    <w:p w14:paraId="29EC9D4E" w14:textId="77777777" w:rsidR="00172EB2" w:rsidRPr="00AA59F3" w:rsidRDefault="00172EB2" w:rsidP="00AA59F3">
      <w:pPr>
        <w:pStyle w:val="Heading3"/>
        <w:ind w:left="0"/>
        <w:rPr>
          <w:b/>
          <w:u w:val="none"/>
        </w:rPr>
      </w:pPr>
      <w:r w:rsidRPr="00AA59F3">
        <w:rPr>
          <w:b/>
          <w:u w:val="none"/>
        </w:rPr>
        <w:t xml:space="preserve">3.2.2 </w:t>
      </w:r>
      <w:proofErr w:type="spellStart"/>
      <w:r w:rsidRPr="00AA59F3">
        <w:rPr>
          <w:b/>
          <w:u w:val="none"/>
        </w:rPr>
        <w:t>Eswatini</w:t>
      </w:r>
      <w:proofErr w:type="spellEnd"/>
      <w:r w:rsidRPr="00AA59F3">
        <w:rPr>
          <w:b/>
          <w:u w:val="none"/>
        </w:rPr>
        <w:t xml:space="preserve"> TRF Project Management Structure</w:t>
      </w:r>
    </w:p>
    <w:p w14:paraId="7FA5857A" w14:textId="77777777" w:rsidR="00AA59F3" w:rsidRDefault="00172EB2" w:rsidP="00AA59F3">
      <w:pPr>
        <w:jc w:val="both"/>
      </w:pPr>
      <w:r w:rsidRPr="00C363E1">
        <w:t xml:space="preserve">The International Trade Department has set up a Project Management Unit (PMU) to assist with the management of the overall SADC TRF project. The PMU is responsible for financial, operational and day to day management of the project including the management of services. SWASA as a beneficiary has set up a </w:t>
      </w:r>
      <w:r>
        <w:t>T</w:t>
      </w:r>
      <w:r w:rsidRPr="00C363E1">
        <w:t>ask</w:t>
      </w:r>
      <w:r>
        <w:t xml:space="preserve"> Team</w:t>
      </w:r>
      <w:r w:rsidRPr="00C363E1">
        <w:t xml:space="preserve"> which is led by the </w:t>
      </w:r>
      <w:r>
        <w:t>Q</w:t>
      </w:r>
      <w:r w:rsidRPr="00C363E1">
        <w:t xml:space="preserve">uality Assurance Manager </w:t>
      </w:r>
      <w:r>
        <w:t>in the SWASA</w:t>
      </w:r>
      <w:r w:rsidRPr="00C363E1">
        <w:t xml:space="preserve"> Quality Assurance </w:t>
      </w:r>
      <w:r>
        <w:t>D</w:t>
      </w:r>
      <w:r w:rsidRPr="00C363E1">
        <w:t>epartment, who shall be the overseer of this activity.</w:t>
      </w:r>
    </w:p>
    <w:p w14:paraId="755B87A2" w14:textId="00E22B58" w:rsidR="00172EB2" w:rsidRPr="00C363E1" w:rsidRDefault="00172EB2" w:rsidP="00AA59F3">
      <w:pPr>
        <w:jc w:val="both"/>
      </w:pPr>
      <w:r w:rsidRPr="00C363E1">
        <w:t xml:space="preserve">  </w:t>
      </w:r>
    </w:p>
    <w:p w14:paraId="536F4AEF" w14:textId="77777777" w:rsidR="00172EB2" w:rsidRPr="00607D63" w:rsidRDefault="00172EB2" w:rsidP="00172EB2">
      <w:pPr>
        <w:rPr>
          <w:b/>
        </w:rPr>
      </w:pPr>
      <w:r w:rsidRPr="00607D63">
        <w:rPr>
          <w:b/>
        </w:rPr>
        <w:t xml:space="preserve"> 3.2.3. Facilities to be provided by the Contracting Authority and/or other parties</w:t>
      </w:r>
    </w:p>
    <w:p w14:paraId="6F9AA10B" w14:textId="77777777" w:rsidR="00172EB2" w:rsidRDefault="00172EB2" w:rsidP="00172EB2">
      <w:r>
        <w:t xml:space="preserve">For the Consultant, </w:t>
      </w:r>
      <w:r w:rsidRPr="00C363E1">
        <w:t>SWASA will provide office space, furniture, internet connectivity, and transport for all local travel upon prior arrangement and request.</w:t>
      </w:r>
    </w:p>
    <w:p w14:paraId="1A210441" w14:textId="77777777" w:rsidR="00172EB2" w:rsidRDefault="00172EB2" w:rsidP="00172EB2">
      <w:r w:rsidRPr="000C456D">
        <w:t>The Consultant will be provided with supporting materials where necessary.</w:t>
      </w:r>
    </w:p>
    <w:p w14:paraId="03EDFDDC" w14:textId="77777777" w:rsidR="00AA59F3" w:rsidRDefault="00AA59F3" w:rsidP="00AA59F3">
      <w:pPr>
        <w:pStyle w:val="Heading1"/>
        <w:jc w:val="left"/>
        <w:rPr>
          <w:b w:val="0"/>
          <w:bCs w:val="0"/>
        </w:rPr>
      </w:pPr>
      <w:bookmarkStart w:id="13" w:name="_Toc384293173"/>
    </w:p>
    <w:p w14:paraId="2B4FC1D1" w14:textId="3A4854E7" w:rsidR="00172EB2" w:rsidRPr="00C213B7" w:rsidRDefault="00172EB2" w:rsidP="00AA59F3">
      <w:pPr>
        <w:pStyle w:val="Heading1"/>
        <w:spacing w:after="240"/>
        <w:jc w:val="left"/>
      </w:pPr>
      <w:r w:rsidRPr="00C213B7">
        <w:t>4. LOGISTICS AND TIMING</w:t>
      </w:r>
      <w:bookmarkEnd w:id="13"/>
    </w:p>
    <w:p w14:paraId="2DCB33C9" w14:textId="77777777" w:rsidR="00172EB2" w:rsidRPr="00C363E1" w:rsidRDefault="00172EB2" w:rsidP="00AA59F3">
      <w:pPr>
        <w:pStyle w:val="Heading2"/>
        <w:jc w:val="left"/>
      </w:pPr>
      <w:bookmarkStart w:id="14" w:name="_Toc384293174"/>
      <w:r w:rsidRPr="00C363E1">
        <w:t>4.1. Location</w:t>
      </w:r>
      <w:bookmarkEnd w:id="14"/>
    </w:p>
    <w:p w14:paraId="678E7D16" w14:textId="77777777" w:rsidR="00172EB2" w:rsidRPr="00C363E1" w:rsidRDefault="00172EB2" w:rsidP="00AA59F3">
      <w:pPr>
        <w:keepNext/>
        <w:keepLines/>
        <w:tabs>
          <w:tab w:val="num" w:pos="1080"/>
        </w:tabs>
        <w:spacing w:after="240"/>
      </w:pPr>
      <w:r w:rsidRPr="00C363E1">
        <w:t xml:space="preserve">The contract will be implemented in the Kingdom of </w:t>
      </w:r>
      <w:proofErr w:type="spellStart"/>
      <w:r w:rsidRPr="00C363E1">
        <w:t>Eswatini</w:t>
      </w:r>
      <w:proofErr w:type="spellEnd"/>
      <w:r w:rsidRPr="00C363E1">
        <w:t xml:space="preserve">, </w:t>
      </w:r>
      <w:r>
        <w:t xml:space="preserve">at the </w:t>
      </w:r>
      <w:r w:rsidRPr="00C363E1">
        <w:t>SWASA</w:t>
      </w:r>
      <w:r>
        <w:t xml:space="preserve"> premises</w:t>
      </w:r>
      <w:r w:rsidRPr="00C363E1">
        <w:t xml:space="preserve"> </w:t>
      </w:r>
      <w:r>
        <w:t xml:space="preserve">and the respective MSMEs </w:t>
      </w:r>
      <w:r w:rsidRPr="00C363E1">
        <w:t>premises.</w:t>
      </w:r>
    </w:p>
    <w:p w14:paraId="60619161" w14:textId="77777777" w:rsidR="00172EB2" w:rsidRPr="00AA3C65" w:rsidRDefault="00172EB2" w:rsidP="00172EB2">
      <w:pPr>
        <w:keepNext/>
        <w:keepLines/>
        <w:tabs>
          <w:tab w:val="num" w:pos="1080"/>
        </w:tabs>
        <w:rPr>
          <w:b/>
        </w:rPr>
      </w:pPr>
      <w:bookmarkStart w:id="15" w:name="_Toc384293175"/>
      <w:r w:rsidRPr="00AA3C65">
        <w:rPr>
          <w:b/>
        </w:rPr>
        <w:t>4.2 Start date &amp; period of implementation</w:t>
      </w:r>
      <w:bookmarkEnd w:id="15"/>
    </w:p>
    <w:p w14:paraId="1A130EA8" w14:textId="77777777" w:rsidR="00172EB2" w:rsidRPr="00C363E1" w:rsidRDefault="00172EB2" w:rsidP="00172EB2">
      <w:pPr>
        <w:keepNext/>
        <w:keepLines/>
        <w:tabs>
          <w:tab w:val="num" w:pos="1080"/>
        </w:tabs>
      </w:pPr>
      <w:r w:rsidRPr="00C363E1">
        <w:t xml:space="preserve">The intended start date is </w:t>
      </w:r>
      <w:r>
        <w:t>13</w:t>
      </w:r>
      <w:r w:rsidRPr="002F4DA0">
        <w:rPr>
          <w:vertAlign w:val="superscript"/>
        </w:rPr>
        <w:t>th</w:t>
      </w:r>
      <w:r>
        <w:t xml:space="preserve"> July</w:t>
      </w:r>
      <w:r w:rsidRPr="00C363E1">
        <w:t xml:space="preserve"> 2020 and the period of implementation of the contract will be</w:t>
      </w:r>
      <w:r>
        <w:t xml:space="preserve"> (seven) 7 </w:t>
      </w:r>
      <w:r w:rsidRPr="00C363E1">
        <w:t xml:space="preserve">months from this date till the end of </w:t>
      </w:r>
      <w:r>
        <w:t>13</w:t>
      </w:r>
      <w:r w:rsidRPr="002F4DA0">
        <w:rPr>
          <w:vertAlign w:val="superscript"/>
        </w:rPr>
        <w:t>th</w:t>
      </w:r>
      <w:r>
        <w:t xml:space="preserve"> March</w:t>
      </w:r>
      <w:r w:rsidRPr="00C363E1">
        <w:t xml:space="preserve"> 2021.</w:t>
      </w:r>
    </w:p>
    <w:p w14:paraId="1443D129" w14:textId="77777777" w:rsidR="00AA59F3" w:rsidRDefault="00AA59F3" w:rsidP="00AA59F3">
      <w:pPr>
        <w:pStyle w:val="Heading1"/>
        <w:jc w:val="left"/>
      </w:pPr>
    </w:p>
    <w:p w14:paraId="68260364" w14:textId="10B1E8FC" w:rsidR="00172EB2" w:rsidRPr="00C363E1" w:rsidRDefault="00172EB2" w:rsidP="00AA59F3">
      <w:pPr>
        <w:pStyle w:val="Heading1"/>
        <w:spacing w:after="240"/>
        <w:jc w:val="left"/>
      </w:pPr>
      <w:r w:rsidRPr="00C363E1">
        <w:t xml:space="preserve">5. </w:t>
      </w:r>
      <w:bookmarkStart w:id="16" w:name="_Toc384293176"/>
      <w:r w:rsidRPr="00C363E1">
        <w:t>REQUIREMENTS</w:t>
      </w:r>
      <w:bookmarkEnd w:id="16"/>
    </w:p>
    <w:p w14:paraId="155D14A8" w14:textId="77777777" w:rsidR="00172EB2" w:rsidRPr="00C363E1" w:rsidRDefault="00172EB2" w:rsidP="00AA59F3">
      <w:pPr>
        <w:pStyle w:val="Heading2"/>
        <w:spacing w:after="240"/>
        <w:jc w:val="left"/>
      </w:pPr>
      <w:bookmarkStart w:id="17" w:name="_Toc384293177"/>
      <w:r w:rsidRPr="00C363E1">
        <w:t>5.1. Candidate Profile</w:t>
      </w:r>
      <w:bookmarkEnd w:id="17"/>
    </w:p>
    <w:p w14:paraId="03EC7F05" w14:textId="77777777" w:rsidR="00172EB2" w:rsidRDefault="00172EB2" w:rsidP="00172EB2">
      <w:pPr>
        <w:pStyle w:val="Text2"/>
        <w:ind w:left="0"/>
        <w:rPr>
          <w:rFonts w:ascii="Times New Roman" w:hAnsi="Times New Roman"/>
          <w:b/>
          <w:sz w:val="24"/>
          <w:szCs w:val="24"/>
          <w:lang w:val="en-US"/>
        </w:rPr>
      </w:pPr>
      <w:r w:rsidRPr="00603162">
        <w:rPr>
          <w:rFonts w:ascii="Times New Roman" w:hAnsi="Times New Roman"/>
          <w:b/>
          <w:sz w:val="24"/>
          <w:szCs w:val="24"/>
          <w:lang w:val="en-US"/>
        </w:rPr>
        <w:t>Education and Training (</w:t>
      </w:r>
      <w:r>
        <w:rPr>
          <w:rFonts w:ascii="Times New Roman" w:hAnsi="Times New Roman"/>
          <w:b/>
          <w:sz w:val="24"/>
          <w:szCs w:val="24"/>
          <w:lang w:val="en-US"/>
        </w:rPr>
        <w:t>2</w:t>
      </w:r>
      <w:r w:rsidRPr="00603162">
        <w:rPr>
          <w:rFonts w:ascii="Times New Roman" w:hAnsi="Times New Roman"/>
          <w:b/>
          <w:sz w:val="24"/>
          <w:szCs w:val="24"/>
          <w:lang w:val="en-US"/>
        </w:rPr>
        <w:t>0 points)</w:t>
      </w:r>
    </w:p>
    <w:p w14:paraId="22D1904D" w14:textId="77777777" w:rsidR="00172EB2" w:rsidRPr="00AA3C65" w:rsidRDefault="00172EB2" w:rsidP="00172EB2">
      <w:pPr>
        <w:pStyle w:val="Text2"/>
        <w:ind w:left="0"/>
        <w:rPr>
          <w:rFonts w:ascii="Times New Roman" w:hAnsi="Times New Roman"/>
          <w:sz w:val="24"/>
          <w:szCs w:val="24"/>
          <w:lang w:val="en-US"/>
        </w:rPr>
      </w:pPr>
      <w:r>
        <w:rPr>
          <w:rFonts w:ascii="Times New Roman" w:hAnsi="Times New Roman"/>
          <w:sz w:val="24"/>
          <w:szCs w:val="24"/>
          <w:lang w:val="en-US"/>
        </w:rPr>
        <w:t>The international consultant to be engaged for this assignment must possess:</w:t>
      </w:r>
    </w:p>
    <w:p w14:paraId="5C999743" w14:textId="77777777" w:rsidR="00172EB2" w:rsidRDefault="00172EB2" w:rsidP="00172EB2">
      <w:pPr>
        <w:pStyle w:val="ListParagraph"/>
        <w:numPr>
          <w:ilvl w:val="0"/>
          <w:numId w:val="39"/>
        </w:numPr>
        <w:spacing w:after="120"/>
        <w:jc w:val="both"/>
      </w:pPr>
      <w:r w:rsidRPr="00C363E1">
        <w:t xml:space="preserve">A </w:t>
      </w:r>
      <w:r>
        <w:t>P</w:t>
      </w:r>
      <w:r w:rsidRPr="00C363E1">
        <w:t>ostgraduate degree in Natural Sciences or related areas</w:t>
      </w:r>
    </w:p>
    <w:p w14:paraId="0B4CD583" w14:textId="77777777" w:rsidR="00172EB2" w:rsidRPr="00C363E1" w:rsidRDefault="00172EB2" w:rsidP="00172EB2">
      <w:pPr>
        <w:pStyle w:val="ListParagraph"/>
        <w:numPr>
          <w:ilvl w:val="0"/>
          <w:numId w:val="39"/>
        </w:numPr>
        <w:spacing w:after="120"/>
        <w:jc w:val="both"/>
      </w:pPr>
      <w:r>
        <w:t>Ten years’ experience in providing advice and guidance to national quality infrastructure institutions;</w:t>
      </w:r>
    </w:p>
    <w:p w14:paraId="1DA7B2D9" w14:textId="77777777" w:rsidR="00172EB2" w:rsidRPr="00C363E1" w:rsidRDefault="00172EB2" w:rsidP="00172EB2">
      <w:pPr>
        <w:pStyle w:val="ListParagraph"/>
        <w:numPr>
          <w:ilvl w:val="0"/>
          <w:numId w:val="39"/>
        </w:numPr>
        <w:spacing w:after="120"/>
        <w:jc w:val="both"/>
      </w:pPr>
      <w:r w:rsidRPr="00C363E1">
        <w:t xml:space="preserve">At least 5 years’ experience in </w:t>
      </w:r>
      <w:r>
        <w:t>developing and auditing</w:t>
      </w:r>
      <w:r w:rsidRPr="00C363E1">
        <w:t xml:space="preserve"> certification schemes based on:</w:t>
      </w:r>
    </w:p>
    <w:p w14:paraId="4584E169" w14:textId="77777777" w:rsidR="00172EB2" w:rsidRPr="00C363E1" w:rsidRDefault="00172EB2" w:rsidP="00172EB2">
      <w:pPr>
        <w:pStyle w:val="Text4"/>
        <w:ind w:left="1080"/>
        <w:rPr>
          <w:rFonts w:ascii="Times New Roman" w:hAnsi="Times New Roman"/>
          <w:sz w:val="24"/>
          <w:szCs w:val="24"/>
        </w:rPr>
      </w:pPr>
      <w:r>
        <w:rPr>
          <w:rFonts w:ascii="Times New Roman" w:hAnsi="Times New Roman"/>
          <w:sz w:val="24"/>
          <w:szCs w:val="24"/>
        </w:rPr>
        <w:t xml:space="preserve">- </w:t>
      </w:r>
      <w:r w:rsidRPr="00C363E1">
        <w:rPr>
          <w:rFonts w:ascii="Times New Roman" w:hAnsi="Times New Roman"/>
          <w:sz w:val="24"/>
          <w:szCs w:val="24"/>
        </w:rPr>
        <w:t xml:space="preserve">ISO/IEC 17021 </w:t>
      </w:r>
      <w:r>
        <w:rPr>
          <w:rFonts w:ascii="Times New Roman" w:hAnsi="Times New Roman"/>
          <w:sz w:val="24"/>
          <w:szCs w:val="24"/>
        </w:rPr>
        <w:t>R</w:t>
      </w:r>
      <w:r w:rsidRPr="00C363E1">
        <w:rPr>
          <w:rFonts w:ascii="Times New Roman" w:hAnsi="Times New Roman"/>
          <w:sz w:val="24"/>
          <w:szCs w:val="24"/>
        </w:rPr>
        <w:t>equirements for bodies conducting audits and certification of management systems</w:t>
      </w:r>
    </w:p>
    <w:p w14:paraId="15C843ED" w14:textId="77777777" w:rsidR="00172EB2" w:rsidRDefault="00172EB2" w:rsidP="00172EB2">
      <w:pPr>
        <w:pStyle w:val="Text4"/>
        <w:ind w:left="1080"/>
        <w:rPr>
          <w:rFonts w:ascii="Times New Roman" w:hAnsi="Times New Roman"/>
          <w:sz w:val="24"/>
          <w:szCs w:val="24"/>
        </w:rPr>
      </w:pPr>
      <w:r>
        <w:rPr>
          <w:rFonts w:ascii="Times New Roman" w:hAnsi="Times New Roman"/>
          <w:sz w:val="24"/>
          <w:szCs w:val="24"/>
        </w:rPr>
        <w:t xml:space="preserve">- </w:t>
      </w:r>
      <w:r w:rsidRPr="00C363E1">
        <w:rPr>
          <w:rFonts w:ascii="Times New Roman" w:hAnsi="Times New Roman"/>
          <w:sz w:val="24"/>
          <w:szCs w:val="24"/>
        </w:rPr>
        <w:t xml:space="preserve">ISO/IEC 17065 </w:t>
      </w:r>
      <w:r>
        <w:rPr>
          <w:rFonts w:ascii="Times New Roman" w:hAnsi="Times New Roman"/>
          <w:sz w:val="24"/>
          <w:szCs w:val="24"/>
        </w:rPr>
        <w:t>R</w:t>
      </w:r>
      <w:r w:rsidRPr="00C363E1">
        <w:rPr>
          <w:rFonts w:ascii="Times New Roman" w:hAnsi="Times New Roman"/>
          <w:sz w:val="24"/>
          <w:szCs w:val="24"/>
        </w:rPr>
        <w:t>equirements for bodies certifying products, processes and services. As well as experience in implementing ISO/IEC 17021 and ISO/IEC 17065.</w:t>
      </w:r>
    </w:p>
    <w:p w14:paraId="3EE29937" w14:textId="77777777" w:rsidR="00172EB2" w:rsidRPr="00C363E1" w:rsidRDefault="00172EB2" w:rsidP="00172EB2">
      <w:pPr>
        <w:pStyle w:val="Text4"/>
        <w:ind w:left="1080"/>
        <w:rPr>
          <w:rFonts w:ascii="Times New Roman" w:hAnsi="Times New Roman"/>
          <w:sz w:val="24"/>
          <w:szCs w:val="24"/>
        </w:rPr>
      </w:pPr>
    </w:p>
    <w:p w14:paraId="161C9CB6" w14:textId="77777777" w:rsidR="00172EB2" w:rsidRPr="00603162" w:rsidRDefault="00172EB2" w:rsidP="00172EB2">
      <w:pPr>
        <w:rPr>
          <w:b/>
        </w:rPr>
      </w:pPr>
      <w:r w:rsidRPr="00603162">
        <w:rPr>
          <w:b/>
        </w:rPr>
        <w:t>General Skills (</w:t>
      </w:r>
      <w:r>
        <w:rPr>
          <w:b/>
        </w:rPr>
        <w:t>1</w:t>
      </w:r>
      <w:r w:rsidRPr="00603162">
        <w:rPr>
          <w:b/>
        </w:rPr>
        <w:t>0 points)</w:t>
      </w:r>
    </w:p>
    <w:p w14:paraId="62B4C1C4" w14:textId="77777777" w:rsidR="00172EB2" w:rsidRDefault="00172EB2" w:rsidP="00172EB2">
      <w:pPr>
        <w:pStyle w:val="ListParagraph"/>
        <w:numPr>
          <w:ilvl w:val="0"/>
          <w:numId w:val="39"/>
        </w:numPr>
        <w:spacing w:after="120"/>
        <w:jc w:val="both"/>
      </w:pPr>
      <w:r w:rsidRPr="00C363E1">
        <w:t xml:space="preserve">Practical experience in the </w:t>
      </w:r>
      <w:r>
        <w:t>developing</w:t>
      </w:r>
      <w:r w:rsidRPr="00C363E1">
        <w:t>, implementing</w:t>
      </w:r>
      <w:r>
        <w:t>,</w:t>
      </w:r>
      <w:r w:rsidRPr="00C363E1">
        <w:t xml:space="preserve"> maintenance</w:t>
      </w:r>
      <w:r>
        <w:t xml:space="preserve"> and auditing</w:t>
      </w:r>
      <w:r w:rsidRPr="00C363E1">
        <w:t xml:space="preserve"> of </w:t>
      </w:r>
      <w:r>
        <w:t xml:space="preserve">product and </w:t>
      </w:r>
      <w:r w:rsidRPr="00C363E1">
        <w:t>management systems</w:t>
      </w:r>
      <w:r>
        <w:t xml:space="preserve"> certification schemes;</w:t>
      </w:r>
    </w:p>
    <w:p w14:paraId="4B7A5944" w14:textId="77777777" w:rsidR="00172EB2" w:rsidRPr="008E1A70" w:rsidRDefault="00172EB2" w:rsidP="00172EB2">
      <w:pPr>
        <w:pStyle w:val="ListParagraph"/>
        <w:numPr>
          <w:ilvl w:val="0"/>
          <w:numId w:val="39"/>
        </w:numPr>
        <w:spacing w:after="120"/>
        <w:jc w:val="both"/>
      </w:pPr>
      <w:r>
        <w:t>Experience in working in and knowledge of the TBT infrastructure of the SADC region.</w:t>
      </w:r>
    </w:p>
    <w:p w14:paraId="63B7278B" w14:textId="77777777" w:rsidR="00172EB2" w:rsidRPr="00603162" w:rsidRDefault="00172EB2" w:rsidP="00172EB2">
      <w:pPr>
        <w:pStyle w:val="Text4"/>
        <w:ind w:left="0"/>
        <w:rPr>
          <w:rFonts w:ascii="Times New Roman" w:hAnsi="Times New Roman"/>
          <w:b/>
          <w:sz w:val="24"/>
          <w:szCs w:val="24"/>
        </w:rPr>
      </w:pPr>
      <w:r w:rsidRPr="00603162">
        <w:rPr>
          <w:rFonts w:ascii="Times New Roman" w:hAnsi="Times New Roman"/>
          <w:b/>
          <w:sz w:val="24"/>
          <w:szCs w:val="24"/>
        </w:rPr>
        <w:t>Specific professional experience (</w:t>
      </w:r>
      <w:r>
        <w:rPr>
          <w:rFonts w:ascii="Times New Roman" w:hAnsi="Times New Roman"/>
          <w:b/>
          <w:sz w:val="24"/>
          <w:szCs w:val="24"/>
        </w:rPr>
        <w:t>7</w:t>
      </w:r>
      <w:r w:rsidRPr="00603162">
        <w:rPr>
          <w:rFonts w:ascii="Times New Roman" w:hAnsi="Times New Roman"/>
          <w:b/>
          <w:sz w:val="24"/>
          <w:szCs w:val="24"/>
        </w:rPr>
        <w:t>0 points)</w:t>
      </w:r>
    </w:p>
    <w:p w14:paraId="0474EE2B" w14:textId="77777777" w:rsidR="00172EB2" w:rsidRDefault="00172EB2" w:rsidP="00172EB2">
      <w:pPr>
        <w:pStyle w:val="ListParagraph"/>
        <w:numPr>
          <w:ilvl w:val="0"/>
          <w:numId w:val="39"/>
        </w:numPr>
        <w:spacing w:after="120"/>
        <w:jc w:val="both"/>
      </w:pPr>
      <w:r w:rsidRPr="00151520">
        <w:t>Demonstrated knowledge and experience in Certification Schemes</w:t>
      </w:r>
      <w:r>
        <w:t>;</w:t>
      </w:r>
    </w:p>
    <w:p w14:paraId="14E1A5F7" w14:textId="53D14B9A" w:rsidR="00172EB2" w:rsidRDefault="00172EB2" w:rsidP="00172EB2">
      <w:pPr>
        <w:pStyle w:val="ListParagraph"/>
        <w:numPr>
          <w:ilvl w:val="0"/>
          <w:numId w:val="39"/>
        </w:numPr>
        <w:spacing w:after="120"/>
        <w:jc w:val="both"/>
      </w:pPr>
      <w:r>
        <w:t xml:space="preserve">A qualification or proof of being trained on the Principles of Quality Infrastructure from a </w:t>
      </w:r>
      <w:r w:rsidR="00AA59F3">
        <w:t>recognized</w:t>
      </w:r>
      <w:r>
        <w:t xml:space="preserve"> Quality Infrastructure Training Institute obtained on or before December 2015;</w:t>
      </w:r>
      <w:r w:rsidRPr="008E1A70">
        <w:t xml:space="preserve"> </w:t>
      </w:r>
    </w:p>
    <w:p w14:paraId="2FA8AD01" w14:textId="77777777" w:rsidR="00172EB2" w:rsidRDefault="00172EB2" w:rsidP="00172EB2">
      <w:pPr>
        <w:pStyle w:val="ListParagraph"/>
        <w:numPr>
          <w:ilvl w:val="0"/>
          <w:numId w:val="39"/>
        </w:numPr>
        <w:spacing w:after="120"/>
        <w:jc w:val="both"/>
      </w:pPr>
      <w:r>
        <w:t>A proven track record in collaborating with or working under a minimum of two international Quality Infrastructure Bodies;</w:t>
      </w:r>
    </w:p>
    <w:p w14:paraId="7501C2A5" w14:textId="77777777" w:rsidR="00172EB2" w:rsidRPr="008E1A70" w:rsidRDefault="00172EB2" w:rsidP="00172EB2">
      <w:pPr>
        <w:pStyle w:val="ListParagraph"/>
        <w:numPr>
          <w:ilvl w:val="0"/>
          <w:numId w:val="39"/>
        </w:numPr>
        <w:spacing w:after="120"/>
        <w:jc w:val="both"/>
      </w:pPr>
      <w:r>
        <w:t xml:space="preserve">Working knowledge of the WTO TBT Agreement; </w:t>
      </w:r>
    </w:p>
    <w:p w14:paraId="5F95387D" w14:textId="77777777" w:rsidR="00172EB2" w:rsidRPr="00151520" w:rsidRDefault="00172EB2" w:rsidP="00172EB2">
      <w:pPr>
        <w:pStyle w:val="ListParagraph"/>
        <w:numPr>
          <w:ilvl w:val="0"/>
          <w:numId w:val="39"/>
        </w:numPr>
        <w:spacing w:after="120"/>
        <w:jc w:val="both"/>
      </w:pPr>
      <w:r w:rsidRPr="00151520">
        <w:t>Proven track record of their in</w:t>
      </w:r>
      <w:r>
        <w:t>volvement in a similar exercise;</w:t>
      </w:r>
    </w:p>
    <w:p w14:paraId="7AA4F9AF" w14:textId="77777777" w:rsidR="00172EB2" w:rsidRPr="00C363E1" w:rsidRDefault="00172EB2" w:rsidP="00172EB2">
      <w:pPr>
        <w:pStyle w:val="ListParagraph"/>
        <w:numPr>
          <w:ilvl w:val="0"/>
          <w:numId w:val="39"/>
        </w:numPr>
        <w:spacing w:after="120"/>
        <w:jc w:val="both"/>
      </w:pPr>
      <w:r w:rsidRPr="00C363E1">
        <w:t xml:space="preserve">Knowledge and awareness of </w:t>
      </w:r>
      <w:r>
        <w:t xml:space="preserve">quality infrastructure institutions in </w:t>
      </w:r>
      <w:r w:rsidRPr="00C363E1">
        <w:t>developing countries</w:t>
      </w:r>
      <w:r>
        <w:t>;</w:t>
      </w:r>
    </w:p>
    <w:p w14:paraId="260BAC75" w14:textId="77777777" w:rsidR="00172EB2" w:rsidRDefault="00172EB2" w:rsidP="00172EB2">
      <w:pPr>
        <w:pStyle w:val="ListParagraph"/>
        <w:numPr>
          <w:ilvl w:val="0"/>
          <w:numId w:val="39"/>
        </w:numPr>
        <w:spacing w:after="120"/>
        <w:jc w:val="both"/>
      </w:pPr>
      <w:r w:rsidRPr="00C363E1">
        <w:t>fluency in written and spoken English</w:t>
      </w:r>
    </w:p>
    <w:p w14:paraId="28E3BDFA" w14:textId="77777777" w:rsidR="00172EB2" w:rsidRPr="008E1A70" w:rsidRDefault="00172EB2" w:rsidP="00172EB2">
      <w:pPr>
        <w:pStyle w:val="ListParagraph"/>
        <w:numPr>
          <w:ilvl w:val="0"/>
          <w:numId w:val="39"/>
        </w:numPr>
        <w:spacing w:after="120"/>
        <w:jc w:val="both"/>
      </w:pPr>
      <w:r>
        <w:t>Excellent report-writing and communication skills</w:t>
      </w:r>
    </w:p>
    <w:p w14:paraId="43FBDF82" w14:textId="77777777" w:rsidR="00172EB2" w:rsidRPr="00C363E1" w:rsidRDefault="00172EB2" w:rsidP="00172EB2">
      <w:pPr>
        <w:pStyle w:val="Text4"/>
        <w:ind w:left="720"/>
        <w:rPr>
          <w:rFonts w:ascii="Times New Roman" w:hAnsi="Times New Roman"/>
          <w:sz w:val="24"/>
          <w:szCs w:val="24"/>
        </w:rPr>
      </w:pPr>
    </w:p>
    <w:p w14:paraId="30BA6734" w14:textId="77777777" w:rsidR="00172EB2" w:rsidRPr="00C363E1" w:rsidRDefault="00172EB2" w:rsidP="00AA59F3">
      <w:pPr>
        <w:pStyle w:val="Heading2"/>
        <w:jc w:val="left"/>
      </w:pPr>
      <w:bookmarkStart w:id="18" w:name="_Toc384293178"/>
      <w:r w:rsidRPr="00C363E1">
        <w:t xml:space="preserve">6.1. Facilities to be provided </w:t>
      </w:r>
      <w:r w:rsidRPr="00C213B7">
        <w:t>by the C</w:t>
      </w:r>
      <w:bookmarkEnd w:id="18"/>
      <w:r w:rsidRPr="00C213B7">
        <w:t>onsultant</w:t>
      </w:r>
    </w:p>
    <w:p w14:paraId="7A15FBB8" w14:textId="0668C5EC" w:rsidR="00172EB2" w:rsidRPr="00AA59F3" w:rsidRDefault="00AA59F3" w:rsidP="00AA59F3">
      <w:pPr>
        <w:pStyle w:val="Heading1"/>
        <w:jc w:val="left"/>
        <w:rPr>
          <w:b w:val="0"/>
        </w:rPr>
      </w:pPr>
      <w:r w:rsidRPr="00AA59F3">
        <w:rPr>
          <w:b w:val="0"/>
        </w:rPr>
        <w:t>T</w:t>
      </w:r>
      <w:r w:rsidR="00172EB2" w:rsidRPr="00AA59F3">
        <w:rPr>
          <w:b w:val="0"/>
        </w:rPr>
        <w:t xml:space="preserve">he consultant should have his/her own laptop. </w:t>
      </w:r>
      <w:bookmarkStart w:id="19" w:name="_Toc384293184"/>
    </w:p>
    <w:p w14:paraId="70CD5D5C" w14:textId="77777777" w:rsidR="00AA59F3" w:rsidRDefault="00AA59F3" w:rsidP="00AA59F3">
      <w:pPr>
        <w:pStyle w:val="Heading1"/>
        <w:jc w:val="left"/>
      </w:pPr>
    </w:p>
    <w:p w14:paraId="3866CD23" w14:textId="1C4A7DEB" w:rsidR="00172EB2" w:rsidRPr="00C363E1" w:rsidRDefault="00172EB2" w:rsidP="00AA59F3">
      <w:pPr>
        <w:pStyle w:val="Heading1"/>
        <w:spacing w:after="240"/>
        <w:jc w:val="left"/>
      </w:pPr>
      <w:r w:rsidRPr="00C363E1">
        <w:t>6.2. REPORTS</w:t>
      </w:r>
      <w:bookmarkEnd w:id="19"/>
    </w:p>
    <w:p w14:paraId="5AD884F7" w14:textId="77777777" w:rsidR="00172EB2" w:rsidRPr="00C363E1" w:rsidRDefault="00172EB2" w:rsidP="00AA59F3">
      <w:pPr>
        <w:pStyle w:val="Heading2"/>
        <w:jc w:val="left"/>
      </w:pPr>
      <w:bookmarkStart w:id="20" w:name="_Ref20555417"/>
      <w:bookmarkStart w:id="21" w:name="_Ref20656720"/>
      <w:bookmarkStart w:id="22" w:name="_Toc384293185"/>
      <w:r w:rsidRPr="00C363E1">
        <w:t>6.2.1. Reporting requirements</w:t>
      </w:r>
      <w:bookmarkEnd w:id="20"/>
      <w:bookmarkEnd w:id="21"/>
      <w:bookmarkEnd w:id="22"/>
    </w:p>
    <w:p w14:paraId="3F71DBFC" w14:textId="01FCF339" w:rsidR="00172EB2" w:rsidRDefault="00172EB2" w:rsidP="00172EB2">
      <w:r w:rsidRPr="00C363E1">
        <w:t xml:space="preserve">To </w:t>
      </w:r>
      <w:r w:rsidR="00AA59F3" w:rsidRPr="00C363E1">
        <w:t>summarize</w:t>
      </w:r>
      <w:r w:rsidRPr="00C363E1">
        <w:t>, in addition to any documents, reports and output specified under the duties and responsibilities of each key expert above, the Contractor shall provide the following reports:</w:t>
      </w:r>
    </w:p>
    <w:p w14:paraId="600B767F" w14:textId="77777777" w:rsidR="00AA59F3" w:rsidRPr="00C363E1" w:rsidRDefault="00AA59F3" w:rsidP="00172EB2"/>
    <w:p w14:paraId="0E112DBD" w14:textId="3A5D2A80" w:rsidR="00172EB2" w:rsidRPr="00AA59F3" w:rsidRDefault="00AA59F3" w:rsidP="00172EB2">
      <w:pPr>
        <w:pStyle w:val="Text2"/>
        <w:ind w:left="0"/>
        <w:rPr>
          <w:rFonts w:ascii="Times New Roman" w:hAnsi="Times New Roman"/>
          <w:b/>
          <w:sz w:val="24"/>
          <w:szCs w:val="24"/>
          <w:lang w:val="en-US"/>
        </w:rPr>
      </w:pPr>
      <w:bookmarkStart w:id="23" w:name="_Toc384293186"/>
      <w:r w:rsidRPr="00AA59F3">
        <w:rPr>
          <w:rFonts w:ascii="Times New Roman" w:hAnsi="Times New Roman"/>
          <w:b/>
          <w:sz w:val="24"/>
          <w:szCs w:val="24"/>
          <w:lang w:val="en-US"/>
        </w:rPr>
        <w:t xml:space="preserve">Table </w:t>
      </w:r>
      <w:r w:rsidR="00172EB2" w:rsidRPr="00AA59F3">
        <w:rPr>
          <w:rFonts w:ascii="Times New Roman" w:hAnsi="Times New Roman"/>
          <w:b/>
          <w:sz w:val="24"/>
          <w:szCs w:val="24"/>
          <w:lang w:val="en-US"/>
        </w:rPr>
        <w:t xml:space="preserve">A: </w:t>
      </w:r>
      <w:r w:rsidRPr="00AA59F3">
        <w:rPr>
          <w:rFonts w:ascii="Times New Roman" w:hAnsi="Times New Roman"/>
          <w:b/>
          <w:sz w:val="24"/>
          <w:szCs w:val="24"/>
          <w:lang w:val="en-US"/>
        </w:rPr>
        <w:t>Schedule of Work and Delivery of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6"/>
        <w:gridCol w:w="2911"/>
        <w:gridCol w:w="2892"/>
      </w:tblGrid>
      <w:tr w:rsidR="00172EB2" w:rsidRPr="00437769" w14:paraId="0264852B" w14:textId="77777777" w:rsidTr="00E83020">
        <w:tc>
          <w:tcPr>
            <w:tcW w:w="3003" w:type="dxa"/>
          </w:tcPr>
          <w:p w14:paraId="4414614F" w14:textId="77777777" w:rsidR="00172EB2" w:rsidRPr="00607D63" w:rsidRDefault="00172EB2" w:rsidP="00E83020">
            <w:pPr>
              <w:jc w:val="center"/>
              <w:rPr>
                <w:b/>
                <w:bCs/>
                <w:sz w:val="22"/>
                <w:szCs w:val="22"/>
              </w:rPr>
            </w:pPr>
            <w:r w:rsidRPr="00607D63">
              <w:rPr>
                <w:b/>
                <w:bCs/>
                <w:sz w:val="22"/>
                <w:szCs w:val="22"/>
              </w:rPr>
              <w:t>Name of report</w:t>
            </w:r>
          </w:p>
        </w:tc>
        <w:tc>
          <w:tcPr>
            <w:tcW w:w="3003" w:type="dxa"/>
          </w:tcPr>
          <w:p w14:paraId="5CE5EFA3" w14:textId="77777777" w:rsidR="00172EB2" w:rsidRPr="00607D63" w:rsidRDefault="00172EB2" w:rsidP="00E83020">
            <w:pPr>
              <w:jc w:val="center"/>
              <w:rPr>
                <w:b/>
                <w:bCs/>
                <w:sz w:val="22"/>
                <w:szCs w:val="22"/>
              </w:rPr>
            </w:pPr>
            <w:r w:rsidRPr="00607D63">
              <w:rPr>
                <w:b/>
                <w:bCs/>
                <w:sz w:val="22"/>
                <w:szCs w:val="22"/>
              </w:rPr>
              <w:t>Content</w:t>
            </w:r>
          </w:p>
        </w:tc>
        <w:tc>
          <w:tcPr>
            <w:tcW w:w="3004" w:type="dxa"/>
          </w:tcPr>
          <w:p w14:paraId="7C27152E" w14:textId="77777777" w:rsidR="00172EB2" w:rsidRPr="00607D63" w:rsidRDefault="00172EB2" w:rsidP="00E83020">
            <w:pPr>
              <w:jc w:val="center"/>
              <w:rPr>
                <w:b/>
                <w:bCs/>
                <w:sz w:val="22"/>
                <w:szCs w:val="22"/>
              </w:rPr>
            </w:pPr>
            <w:r w:rsidRPr="00607D63">
              <w:rPr>
                <w:b/>
                <w:bCs/>
                <w:sz w:val="22"/>
                <w:szCs w:val="22"/>
              </w:rPr>
              <w:t>Time of submission</w:t>
            </w:r>
          </w:p>
        </w:tc>
      </w:tr>
      <w:tr w:rsidR="00172EB2" w:rsidRPr="00437769" w14:paraId="6CFD278B" w14:textId="77777777" w:rsidTr="00E83020">
        <w:tc>
          <w:tcPr>
            <w:tcW w:w="3003" w:type="dxa"/>
          </w:tcPr>
          <w:p w14:paraId="6555750C" w14:textId="77777777" w:rsidR="00172EB2" w:rsidRPr="00607D63" w:rsidRDefault="00172EB2" w:rsidP="00E83020">
            <w:pPr>
              <w:rPr>
                <w:sz w:val="22"/>
                <w:szCs w:val="22"/>
              </w:rPr>
            </w:pPr>
            <w:r w:rsidRPr="00607D63">
              <w:rPr>
                <w:sz w:val="22"/>
                <w:szCs w:val="22"/>
              </w:rPr>
              <w:t>Inception Report</w:t>
            </w:r>
          </w:p>
        </w:tc>
        <w:tc>
          <w:tcPr>
            <w:tcW w:w="3003" w:type="dxa"/>
          </w:tcPr>
          <w:p w14:paraId="1A783092" w14:textId="77777777" w:rsidR="00172EB2" w:rsidRPr="00607D63" w:rsidRDefault="00172EB2" w:rsidP="00E83020">
            <w:pPr>
              <w:rPr>
                <w:sz w:val="22"/>
                <w:szCs w:val="22"/>
              </w:rPr>
            </w:pPr>
            <w:r w:rsidRPr="00607D63">
              <w:rPr>
                <w:sz w:val="22"/>
                <w:szCs w:val="22"/>
              </w:rPr>
              <w:t>Analysis of existing situation and work plan for the project</w:t>
            </w:r>
            <w:r w:rsidRPr="00607D63">
              <w:t xml:space="preserve"> including a description of findings of the analysis and description of the existing   gaps (SWASA &amp; MSMEs readiness).</w:t>
            </w:r>
          </w:p>
        </w:tc>
        <w:tc>
          <w:tcPr>
            <w:tcW w:w="3004" w:type="dxa"/>
          </w:tcPr>
          <w:p w14:paraId="0FEC080A" w14:textId="77777777" w:rsidR="00172EB2" w:rsidRPr="00607D63" w:rsidRDefault="00172EB2" w:rsidP="00E83020">
            <w:pPr>
              <w:rPr>
                <w:sz w:val="22"/>
                <w:szCs w:val="22"/>
              </w:rPr>
            </w:pPr>
            <w:r w:rsidRPr="00607D63">
              <w:rPr>
                <w:sz w:val="22"/>
                <w:szCs w:val="22"/>
              </w:rPr>
              <w:t>No later than 10 working days after the start of implementation</w:t>
            </w:r>
          </w:p>
        </w:tc>
      </w:tr>
      <w:tr w:rsidR="00172EB2" w:rsidRPr="00437769" w14:paraId="4EAB5BCF" w14:textId="77777777" w:rsidTr="00E83020">
        <w:tc>
          <w:tcPr>
            <w:tcW w:w="3003" w:type="dxa"/>
          </w:tcPr>
          <w:p w14:paraId="46E2FD60" w14:textId="77777777" w:rsidR="00172EB2" w:rsidRPr="00607D63" w:rsidRDefault="00172EB2" w:rsidP="00E83020">
            <w:pPr>
              <w:rPr>
                <w:sz w:val="22"/>
                <w:szCs w:val="22"/>
              </w:rPr>
            </w:pPr>
            <w:r w:rsidRPr="00607D63">
              <w:rPr>
                <w:sz w:val="22"/>
                <w:szCs w:val="22"/>
              </w:rPr>
              <w:t>Draft Final Report</w:t>
            </w:r>
          </w:p>
        </w:tc>
        <w:tc>
          <w:tcPr>
            <w:tcW w:w="3003" w:type="dxa"/>
          </w:tcPr>
          <w:p w14:paraId="0D1F2BB6" w14:textId="77777777" w:rsidR="00172EB2" w:rsidRPr="00607D63" w:rsidRDefault="00172EB2" w:rsidP="00E83020">
            <w:pPr>
              <w:rPr>
                <w:sz w:val="22"/>
                <w:szCs w:val="22"/>
              </w:rPr>
            </w:pPr>
            <w:r w:rsidRPr="00607D63">
              <w:rPr>
                <w:sz w:val="22"/>
                <w:szCs w:val="22"/>
              </w:rPr>
              <w:t>Short description of achievements including problems encountered and recommendations. Including draft documentation of product Certification Scheme.</w:t>
            </w:r>
          </w:p>
        </w:tc>
        <w:tc>
          <w:tcPr>
            <w:tcW w:w="3004" w:type="dxa"/>
          </w:tcPr>
          <w:p w14:paraId="7FDCA4CD" w14:textId="77777777" w:rsidR="00172EB2" w:rsidRPr="00607D63" w:rsidRDefault="00172EB2" w:rsidP="00E83020">
            <w:pPr>
              <w:rPr>
                <w:sz w:val="22"/>
                <w:szCs w:val="22"/>
              </w:rPr>
            </w:pPr>
            <w:r w:rsidRPr="00607D63">
              <w:rPr>
                <w:sz w:val="22"/>
                <w:szCs w:val="22"/>
              </w:rPr>
              <w:t xml:space="preserve">No later than </w:t>
            </w:r>
            <w:r>
              <w:rPr>
                <w:sz w:val="22"/>
                <w:szCs w:val="22"/>
              </w:rPr>
              <w:t>4 months from the beginning of the project</w:t>
            </w:r>
            <w:r w:rsidRPr="00607D63">
              <w:rPr>
                <w:sz w:val="22"/>
                <w:szCs w:val="22"/>
              </w:rPr>
              <w:t xml:space="preserve">. </w:t>
            </w:r>
          </w:p>
        </w:tc>
      </w:tr>
      <w:tr w:rsidR="00172EB2" w:rsidRPr="00437769" w14:paraId="285DC3AE" w14:textId="77777777" w:rsidTr="00E83020">
        <w:tc>
          <w:tcPr>
            <w:tcW w:w="3003" w:type="dxa"/>
          </w:tcPr>
          <w:p w14:paraId="1EEE0079" w14:textId="5D980A30" w:rsidR="00172EB2" w:rsidRPr="00607D63" w:rsidRDefault="00AA59F3" w:rsidP="00E83020">
            <w:pPr>
              <w:rPr>
                <w:sz w:val="22"/>
                <w:szCs w:val="22"/>
              </w:rPr>
            </w:pPr>
            <w:r>
              <w:rPr>
                <w:sz w:val="22"/>
                <w:szCs w:val="22"/>
              </w:rPr>
              <w:t>Training and Document Validation Workshop Report.</w:t>
            </w:r>
          </w:p>
        </w:tc>
        <w:tc>
          <w:tcPr>
            <w:tcW w:w="3003" w:type="dxa"/>
          </w:tcPr>
          <w:p w14:paraId="2B94E77E" w14:textId="77777777" w:rsidR="00172EB2" w:rsidRPr="00607D63" w:rsidRDefault="00172EB2" w:rsidP="00E83020">
            <w:pPr>
              <w:rPr>
                <w:sz w:val="22"/>
                <w:szCs w:val="22"/>
              </w:rPr>
            </w:pPr>
            <w:r>
              <w:rPr>
                <w:sz w:val="22"/>
                <w:szCs w:val="22"/>
              </w:rPr>
              <w:t xml:space="preserve">Training and document validation workshop report </w:t>
            </w:r>
            <w:r>
              <w:rPr>
                <w:sz w:val="22"/>
                <w:szCs w:val="22"/>
              </w:rPr>
              <w:lastRenderedPageBreak/>
              <w:t>that includes product certification Scheme documentation (manual</w:t>
            </w:r>
            <w:proofErr w:type="gramStart"/>
            <w:r>
              <w:rPr>
                <w:sz w:val="22"/>
                <w:szCs w:val="22"/>
              </w:rPr>
              <w:t>) .</w:t>
            </w:r>
            <w:proofErr w:type="gramEnd"/>
          </w:p>
        </w:tc>
        <w:tc>
          <w:tcPr>
            <w:tcW w:w="3004" w:type="dxa"/>
          </w:tcPr>
          <w:p w14:paraId="0A8195D5" w14:textId="77777777" w:rsidR="00172EB2" w:rsidRPr="00607D63" w:rsidRDefault="00172EB2" w:rsidP="00E83020">
            <w:pPr>
              <w:rPr>
                <w:sz w:val="22"/>
                <w:szCs w:val="22"/>
              </w:rPr>
            </w:pPr>
            <w:r w:rsidRPr="00607D63">
              <w:rPr>
                <w:sz w:val="22"/>
                <w:szCs w:val="22"/>
              </w:rPr>
              <w:lastRenderedPageBreak/>
              <w:t xml:space="preserve">No later than </w:t>
            </w:r>
            <w:r>
              <w:rPr>
                <w:sz w:val="22"/>
                <w:szCs w:val="22"/>
              </w:rPr>
              <w:t>6 months from the beginning of the project</w:t>
            </w:r>
            <w:r w:rsidRPr="00607D63">
              <w:rPr>
                <w:sz w:val="22"/>
                <w:szCs w:val="22"/>
              </w:rPr>
              <w:t xml:space="preserve">. </w:t>
            </w:r>
          </w:p>
        </w:tc>
      </w:tr>
      <w:tr w:rsidR="00172EB2" w:rsidRPr="00437769" w14:paraId="0FF9F550" w14:textId="77777777" w:rsidTr="00E83020">
        <w:tc>
          <w:tcPr>
            <w:tcW w:w="3003" w:type="dxa"/>
          </w:tcPr>
          <w:p w14:paraId="30289FA3" w14:textId="77777777" w:rsidR="00172EB2" w:rsidRPr="00607D63" w:rsidRDefault="00172EB2" w:rsidP="00E83020">
            <w:pPr>
              <w:rPr>
                <w:sz w:val="22"/>
                <w:szCs w:val="22"/>
              </w:rPr>
            </w:pPr>
            <w:r w:rsidRPr="00607D63">
              <w:rPr>
                <w:sz w:val="22"/>
                <w:szCs w:val="22"/>
              </w:rPr>
              <w:t>Final Report</w:t>
            </w:r>
          </w:p>
        </w:tc>
        <w:tc>
          <w:tcPr>
            <w:tcW w:w="3003" w:type="dxa"/>
          </w:tcPr>
          <w:p w14:paraId="2180F740" w14:textId="77777777" w:rsidR="00172EB2" w:rsidRPr="00607D63" w:rsidRDefault="00172EB2" w:rsidP="00E83020">
            <w:pPr>
              <w:rPr>
                <w:sz w:val="22"/>
                <w:szCs w:val="22"/>
              </w:rPr>
            </w:pPr>
            <w:r w:rsidRPr="00607D63">
              <w:rPr>
                <w:sz w:val="22"/>
                <w:szCs w:val="22"/>
              </w:rPr>
              <w:t xml:space="preserve">Description of achievements including problems encountered and </w:t>
            </w:r>
            <w:proofErr w:type="gramStart"/>
            <w:r w:rsidRPr="00607D63">
              <w:rPr>
                <w:sz w:val="22"/>
                <w:szCs w:val="22"/>
              </w:rPr>
              <w:t>recommendations;  Final</w:t>
            </w:r>
            <w:proofErr w:type="gramEnd"/>
            <w:r w:rsidRPr="00607D63">
              <w:rPr>
                <w:sz w:val="22"/>
                <w:szCs w:val="22"/>
              </w:rPr>
              <w:t xml:space="preserve"> product certification scheme documents final invoice </w:t>
            </w:r>
          </w:p>
        </w:tc>
        <w:tc>
          <w:tcPr>
            <w:tcW w:w="3004" w:type="dxa"/>
          </w:tcPr>
          <w:p w14:paraId="6B9A0D37" w14:textId="77777777" w:rsidR="00172EB2" w:rsidRPr="00607D63" w:rsidRDefault="00172EB2" w:rsidP="00E83020">
            <w:pPr>
              <w:rPr>
                <w:sz w:val="22"/>
                <w:szCs w:val="22"/>
              </w:rPr>
            </w:pPr>
            <w:r w:rsidRPr="00607D63">
              <w:rPr>
                <w:sz w:val="22"/>
                <w:szCs w:val="22"/>
              </w:rPr>
              <w:t>Within 10 working days of receiving comments on the draft final report from the Project Manager identified in the contract.</w:t>
            </w:r>
          </w:p>
        </w:tc>
      </w:tr>
    </w:tbl>
    <w:p w14:paraId="0344BB22" w14:textId="77777777" w:rsidR="00172EB2" w:rsidRPr="00C363E1" w:rsidRDefault="00172EB2" w:rsidP="00172EB2">
      <w:pPr>
        <w:pStyle w:val="Text2"/>
        <w:ind w:left="0"/>
        <w:rPr>
          <w:lang w:val="en-US"/>
        </w:rPr>
      </w:pPr>
    </w:p>
    <w:p w14:paraId="7ECBBC3F" w14:textId="77777777" w:rsidR="00172EB2" w:rsidRPr="00C363E1" w:rsidRDefault="00172EB2" w:rsidP="00172EB2">
      <w:pPr>
        <w:pStyle w:val="Heading2"/>
      </w:pPr>
      <w:r w:rsidRPr="00C363E1">
        <w:t>6.3. Submission &amp; approval of reports</w:t>
      </w:r>
      <w:bookmarkEnd w:id="23"/>
    </w:p>
    <w:p w14:paraId="6901C63B" w14:textId="77777777" w:rsidR="00172EB2" w:rsidRPr="00391B44" w:rsidRDefault="00172EB2" w:rsidP="00172EB2">
      <w:r w:rsidRPr="006D43EB">
        <w:t xml:space="preserve">Copies of the reports referred to above must be submitted to the Project Manager (Acting Quality Assurance Manager at SWASA) as identified in the contract. The contractor will submit one soft copy and Five (5) neatly bound copies </w:t>
      </w:r>
      <w:r w:rsidRPr="00391B44">
        <w:t>of the above reports.  The Project Manager and Executive Director are responsible for approving the reports.</w:t>
      </w:r>
    </w:p>
    <w:p w14:paraId="041EB442" w14:textId="77777777" w:rsidR="00172EB2" w:rsidRPr="00391B44" w:rsidRDefault="00172EB2" w:rsidP="00172EB2"/>
    <w:p w14:paraId="28F5EDE4" w14:textId="77777777" w:rsidR="00172EB2" w:rsidRPr="00391B44" w:rsidRDefault="00172EB2" w:rsidP="00172EB2">
      <w:r>
        <w:t xml:space="preserve">7. </w:t>
      </w:r>
      <w:r w:rsidRPr="00AA3C65">
        <w:rPr>
          <w:b/>
        </w:rPr>
        <w:t>Budget</w:t>
      </w:r>
    </w:p>
    <w:p w14:paraId="7DB41A38" w14:textId="77777777" w:rsidR="00172EB2" w:rsidRPr="00790241" w:rsidRDefault="00172EB2" w:rsidP="00172EB2">
      <w:pPr>
        <w:rPr>
          <w:color w:val="000000"/>
        </w:rPr>
      </w:pPr>
      <w:r w:rsidRPr="00391B44">
        <w:t xml:space="preserve">The available budget for this contract is </w:t>
      </w:r>
      <w:r w:rsidRPr="00790241">
        <w:rPr>
          <w:b/>
          <w:color w:val="000000"/>
        </w:rPr>
        <w:t>€ 14, 500</w:t>
      </w:r>
      <w:r w:rsidRPr="00790241">
        <w:rPr>
          <w:color w:val="000000"/>
        </w:rPr>
        <w:t xml:space="preserve"> (Fourteen thousand five hundred Euros only) </w:t>
      </w:r>
      <w:r w:rsidRPr="00790241">
        <w:rPr>
          <w:color w:val="000000"/>
        </w:rPr>
        <w:tab/>
        <w:t xml:space="preserve"> </w:t>
      </w:r>
    </w:p>
    <w:p w14:paraId="6263E6D6" w14:textId="77777777" w:rsidR="00AA59F3" w:rsidRDefault="00AA59F3" w:rsidP="00AA59F3">
      <w:pPr>
        <w:pStyle w:val="Heading1"/>
        <w:jc w:val="left"/>
      </w:pPr>
      <w:bookmarkStart w:id="24" w:name="_Toc384293187"/>
    </w:p>
    <w:p w14:paraId="015EC0BF" w14:textId="7021F93F" w:rsidR="00172EB2" w:rsidRPr="00391B44" w:rsidRDefault="00172EB2" w:rsidP="00AA59F3">
      <w:pPr>
        <w:pStyle w:val="Heading1"/>
        <w:spacing w:after="240"/>
        <w:jc w:val="left"/>
      </w:pPr>
      <w:r>
        <w:t xml:space="preserve">8. </w:t>
      </w:r>
      <w:r w:rsidRPr="00391B44">
        <w:t>MONITORING AND EVALUATION</w:t>
      </w:r>
      <w:bookmarkEnd w:id="24"/>
    </w:p>
    <w:p w14:paraId="2B15102B" w14:textId="77777777" w:rsidR="00172EB2" w:rsidRPr="00391B44" w:rsidRDefault="00172EB2" w:rsidP="00AA59F3">
      <w:pPr>
        <w:pStyle w:val="Heading2"/>
        <w:jc w:val="left"/>
      </w:pPr>
      <w:bookmarkStart w:id="25" w:name="_Toc384293188"/>
      <w:r w:rsidRPr="00391B44">
        <w:t>Definition of indicators</w:t>
      </w:r>
      <w:bookmarkEnd w:id="25"/>
    </w:p>
    <w:p w14:paraId="6219FE9D" w14:textId="5F94152E" w:rsidR="00172EB2" w:rsidRDefault="00172EB2" w:rsidP="00172EB2">
      <w:r w:rsidRPr="00391B44">
        <w:t>The basis of the M&amp;E system is to set up indicators which SWASA will be able to monitor. These will include, inter alia:</w:t>
      </w:r>
    </w:p>
    <w:p w14:paraId="4EFD5DAD" w14:textId="77777777" w:rsidR="00AA59F3" w:rsidRPr="00391B44" w:rsidRDefault="00AA59F3" w:rsidP="00172EB2"/>
    <w:p w14:paraId="1A49ACD5" w14:textId="3EF563CA" w:rsidR="00172EB2" w:rsidRDefault="00AA59F3" w:rsidP="00AA59F3">
      <w:pPr>
        <w:spacing w:after="120"/>
        <w:jc w:val="both"/>
      </w:pPr>
      <w:r>
        <w:t xml:space="preserve">1. </w:t>
      </w:r>
      <w:r w:rsidR="00172EB2">
        <w:t>Defining of deliverables as outlined in Table below</w:t>
      </w:r>
    </w:p>
    <w:p w14:paraId="177836CE" w14:textId="1590788E" w:rsidR="00172EB2" w:rsidRPr="005E10D0" w:rsidRDefault="00AA59F3" w:rsidP="00AA59F3">
      <w:pPr>
        <w:spacing w:after="120"/>
        <w:jc w:val="both"/>
      </w:pPr>
      <w:r>
        <w:t xml:space="preserve">2. </w:t>
      </w:r>
      <w:r w:rsidR="00172EB2" w:rsidRPr="00391B44">
        <w:t>Timely meeting of deadlines;</w:t>
      </w:r>
      <w:r w:rsidR="00172EB2" w:rsidRPr="00342925">
        <w:t xml:space="preserve"> Attainment of project objective;</w:t>
      </w:r>
    </w:p>
    <w:p w14:paraId="79DB44FD" w14:textId="77777777" w:rsidR="00172EB2" w:rsidRDefault="00172EB2" w:rsidP="00172EB2">
      <w:pPr>
        <w:rPr>
          <w:color w:val="FF0000"/>
        </w:rPr>
      </w:pPr>
      <w:r>
        <w:tab/>
      </w:r>
      <w:r>
        <w:tab/>
      </w:r>
      <w: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4330"/>
      </w:tblGrid>
      <w:tr w:rsidR="00172EB2" w:rsidRPr="00C363E1" w14:paraId="156FE4F2" w14:textId="77777777" w:rsidTr="00E83020">
        <w:tc>
          <w:tcPr>
            <w:tcW w:w="2500" w:type="pct"/>
            <w:shd w:val="clear" w:color="auto" w:fill="BFBFBF"/>
          </w:tcPr>
          <w:p w14:paraId="6BF29B0A" w14:textId="77777777" w:rsidR="00172EB2" w:rsidRPr="00CD3579" w:rsidRDefault="00172EB2" w:rsidP="00E83020">
            <w:r w:rsidRPr="00CD3579">
              <w:rPr>
                <w:bCs/>
                <w:lang w:val="en-ZA" w:eastAsia="en-ZA"/>
              </w:rPr>
              <w:t>Result Statement</w:t>
            </w:r>
          </w:p>
        </w:tc>
        <w:tc>
          <w:tcPr>
            <w:tcW w:w="2500" w:type="pct"/>
            <w:shd w:val="clear" w:color="auto" w:fill="BFBFBF"/>
          </w:tcPr>
          <w:p w14:paraId="5532B5A9" w14:textId="77777777" w:rsidR="00172EB2" w:rsidRPr="00CD3579" w:rsidRDefault="00172EB2" w:rsidP="00E83020">
            <w:r w:rsidRPr="00CD3579">
              <w:rPr>
                <w:bCs/>
                <w:lang w:val="en-ZA" w:eastAsia="en-ZA"/>
              </w:rPr>
              <w:t>Indicator</w:t>
            </w:r>
          </w:p>
        </w:tc>
      </w:tr>
      <w:tr w:rsidR="00172EB2" w:rsidRPr="00C363E1" w14:paraId="7927AB63" w14:textId="77777777" w:rsidTr="00E83020">
        <w:trPr>
          <w:trHeight w:val="732"/>
        </w:trPr>
        <w:tc>
          <w:tcPr>
            <w:tcW w:w="2500" w:type="pct"/>
            <w:vAlign w:val="center"/>
          </w:tcPr>
          <w:p w14:paraId="00AED582" w14:textId="77777777" w:rsidR="00172EB2" w:rsidRPr="00CD3579" w:rsidRDefault="00172EB2" w:rsidP="00E83020">
            <w:pPr>
              <w:rPr>
                <w:lang w:val="en-ZA" w:eastAsia="en-ZA"/>
              </w:rPr>
            </w:pPr>
            <w:r w:rsidRPr="00CD3579">
              <w:rPr>
                <w:lang w:val="en-ZA" w:eastAsia="en-ZA"/>
              </w:rPr>
              <w:t xml:space="preserve">To conduct a gap analysis for SWASA product certification system and conduct a </w:t>
            </w:r>
            <w:r>
              <w:rPr>
                <w:lang w:val="en-ZA" w:eastAsia="en-ZA"/>
              </w:rPr>
              <w:t>pre-audit</w:t>
            </w:r>
            <w:r w:rsidRPr="00CD3579">
              <w:rPr>
                <w:lang w:val="en-ZA" w:eastAsia="en-ZA"/>
              </w:rPr>
              <w:t xml:space="preserve"> of the three MSMEs that are being assisted by the local consultant to ascertain readiness for certification</w:t>
            </w:r>
          </w:p>
          <w:p w14:paraId="4E419B8A" w14:textId="77777777" w:rsidR="00172EB2" w:rsidRPr="00CD3579" w:rsidRDefault="00172EB2" w:rsidP="00E83020">
            <w:pPr>
              <w:rPr>
                <w:lang w:val="en-ZA" w:eastAsia="en-ZA"/>
              </w:rPr>
            </w:pPr>
            <w:r w:rsidRPr="00CD3579">
              <w:rPr>
                <w:lang w:val="en-ZA" w:eastAsia="en-ZA"/>
              </w:rPr>
              <w:tab/>
            </w:r>
          </w:p>
        </w:tc>
        <w:tc>
          <w:tcPr>
            <w:tcW w:w="2500" w:type="pct"/>
            <w:vAlign w:val="center"/>
          </w:tcPr>
          <w:p w14:paraId="45F8E9A1" w14:textId="77777777" w:rsidR="00172EB2" w:rsidRPr="00CD3579" w:rsidRDefault="00172EB2" w:rsidP="00E83020">
            <w:pPr>
              <w:rPr>
                <w:lang w:val="en-ZA" w:eastAsia="en-ZA"/>
              </w:rPr>
            </w:pPr>
            <w:r w:rsidRPr="00CD3579">
              <w:rPr>
                <w:lang w:val="en-ZA" w:eastAsia="en-ZA"/>
              </w:rPr>
              <w:t xml:space="preserve">Inception report indicating the gaps in the SWASA product certification scheme and readiness of </w:t>
            </w:r>
            <w:proofErr w:type="gramStart"/>
            <w:r w:rsidRPr="00CD3579">
              <w:rPr>
                <w:lang w:val="en-ZA" w:eastAsia="en-ZA"/>
              </w:rPr>
              <w:t>the  MSMEs</w:t>
            </w:r>
            <w:proofErr w:type="gramEnd"/>
            <w:r w:rsidRPr="00CD3579">
              <w:rPr>
                <w:lang w:val="en-ZA" w:eastAsia="en-ZA"/>
              </w:rPr>
              <w:t xml:space="preserve"> for product certification</w:t>
            </w:r>
          </w:p>
        </w:tc>
      </w:tr>
      <w:tr w:rsidR="00172EB2" w:rsidRPr="00C363E1" w14:paraId="7DAA48C1" w14:textId="77777777" w:rsidTr="00E83020">
        <w:trPr>
          <w:trHeight w:val="732"/>
        </w:trPr>
        <w:tc>
          <w:tcPr>
            <w:tcW w:w="2500" w:type="pct"/>
            <w:vAlign w:val="center"/>
          </w:tcPr>
          <w:p w14:paraId="01E6F65F" w14:textId="77777777" w:rsidR="00172EB2" w:rsidRPr="00CD3579" w:rsidRDefault="00172EB2" w:rsidP="00E83020">
            <w:pPr>
              <w:rPr>
                <w:lang w:val="en-ZA" w:eastAsia="en-ZA"/>
              </w:rPr>
            </w:pPr>
            <w:r w:rsidRPr="00CD3579">
              <w:rPr>
                <w:lang w:val="en-ZA" w:eastAsia="en-ZA"/>
              </w:rPr>
              <w:t>To assist SWASA close the gaps in its Product Certification Scheme</w:t>
            </w:r>
          </w:p>
        </w:tc>
        <w:tc>
          <w:tcPr>
            <w:tcW w:w="2500" w:type="pct"/>
            <w:vAlign w:val="center"/>
          </w:tcPr>
          <w:p w14:paraId="1486424D" w14:textId="77777777" w:rsidR="00172EB2" w:rsidRPr="00CD3579" w:rsidRDefault="00172EB2" w:rsidP="00E83020">
            <w:pPr>
              <w:rPr>
                <w:lang w:val="en-ZA" w:eastAsia="en-ZA"/>
              </w:rPr>
            </w:pPr>
            <w:r w:rsidRPr="00CD3579">
              <w:rPr>
                <w:lang w:val="en-ZA" w:eastAsia="en-ZA"/>
              </w:rPr>
              <w:t xml:space="preserve">A </w:t>
            </w:r>
            <w:proofErr w:type="gramStart"/>
            <w:r w:rsidRPr="00CD3579">
              <w:rPr>
                <w:lang w:val="en-ZA" w:eastAsia="en-ZA"/>
              </w:rPr>
              <w:t>draft  report</w:t>
            </w:r>
            <w:proofErr w:type="gramEnd"/>
            <w:r w:rsidRPr="00CD3579">
              <w:rPr>
                <w:lang w:val="en-ZA" w:eastAsia="en-ZA"/>
              </w:rPr>
              <w:t xml:space="preserve"> indicating the achievements in closing the gaps</w:t>
            </w:r>
          </w:p>
        </w:tc>
      </w:tr>
      <w:tr w:rsidR="00172EB2" w:rsidRPr="00C363E1" w14:paraId="15E8841F" w14:textId="77777777" w:rsidTr="00E83020">
        <w:trPr>
          <w:trHeight w:val="629"/>
        </w:trPr>
        <w:tc>
          <w:tcPr>
            <w:tcW w:w="2500" w:type="pct"/>
            <w:vAlign w:val="center"/>
          </w:tcPr>
          <w:p w14:paraId="08B62195" w14:textId="77777777" w:rsidR="00172EB2" w:rsidRPr="00CD3579" w:rsidRDefault="00172EB2" w:rsidP="00E83020">
            <w:pPr>
              <w:rPr>
                <w:lang w:val="en-ZA" w:eastAsia="en-ZA"/>
              </w:rPr>
            </w:pPr>
            <w:r w:rsidRPr="00CD3579">
              <w:rPr>
                <w:lang w:val="en-ZA" w:eastAsia="en-ZA"/>
              </w:rPr>
              <w:t>Product certification scheme documentation</w:t>
            </w:r>
          </w:p>
        </w:tc>
        <w:tc>
          <w:tcPr>
            <w:tcW w:w="2500" w:type="pct"/>
            <w:vAlign w:val="center"/>
          </w:tcPr>
          <w:p w14:paraId="4E330235" w14:textId="77777777" w:rsidR="00172EB2" w:rsidRPr="00CD3579" w:rsidRDefault="00172EB2" w:rsidP="00E83020">
            <w:pPr>
              <w:rPr>
                <w:lang w:val="en-ZA" w:eastAsia="en-ZA"/>
              </w:rPr>
            </w:pPr>
            <w:r w:rsidRPr="00CD3579">
              <w:rPr>
                <w:lang w:val="en-ZA" w:eastAsia="en-ZA"/>
              </w:rPr>
              <w:t>Documentation for the product certification scheme</w:t>
            </w:r>
          </w:p>
        </w:tc>
      </w:tr>
      <w:tr w:rsidR="00172EB2" w:rsidRPr="00C363E1" w14:paraId="139A8270" w14:textId="77777777" w:rsidTr="00E83020">
        <w:trPr>
          <w:trHeight w:val="629"/>
        </w:trPr>
        <w:tc>
          <w:tcPr>
            <w:tcW w:w="2500" w:type="pct"/>
            <w:vAlign w:val="center"/>
          </w:tcPr>
          <w:p w14:paraId="14215D13" w14:textId="77777777" w:rsidR="00172EB2" w:rsidRPr="00CD3579" w:rsidRDefault="00172EB2" w:rsidP="00E83020">
            <w:pPr>
              <w:rPr>
                <w:lang w:val="en-ZA" w:eastAsia="en-ZA"/>
              </w:rPr>
            </w:pPr>
            <w:r w:rsidRPr="00CD3579">
              <w:rPr>
                <w:lang w:val="en-ZA" w:eastAsia="en-ZA"/>
              </w:rPr>
              <w:t>Conduct product certification training for SWASA.</w:t>
            </w:r>
          </w:p>
        </w:tc>
        <w:tc>
          <w:tcPr>
            <w:tcW w:w="2500" w:type="pct"/>
            <w:vAlign w:val="center"/>
          </w:tcPr>
          <w:p w14:paraId="5EFC6423" w14:textId="77777777" w:rsidR="00172EB2" w:rsidRPr="00CD3579" w:rsidRDefault="00172EB2" w:rsidP="00E83020">
            <w:pPr>
              <w:rPr>
                <w:lang w:val="en-ZA" w:eastAsia="en-ZA"/>
              </w:rPr>
            </w:pPr>
            <w:r w:rsidRPr="00CD3579">
              <w:rPr>
                <w:lang w:val="en-ZA" w:eastAsia="en-ZA"/>
              </w:rPr>
              <w:t>Training report</w:t>
            </w:r>
          </w:p>
        </w:tc>
      </w:tr>
    </w:tbl>
    <w:p w14:paraId="05E4502B" w14:textId="04577186" w:rsidR="000360B6" w:rsidRPr="00C363E1" w:rsidRDefault="000360B6" w:rsidP="00172EB2">
      <w:pPr>
        <w:pStyle w:val="Annexetitle"/>
      </w:pPr>
    </w:p>
    <w:p w14:paraId="22E42DC2" w14:textId="77777777" w:rsidR="000360B6" w:rsidRPr="00C363E1" w:rsidRDefault="000360B6" w:rsidP="000360B6">
      <w:pPr>
        <w:rPr>
          <w:color w:val="FF0000"/>
        </w:rPr>
      </w:pPr>
    </w:p>
    <w:p w14:paraId="26BC1E6E" w14:textId="77777777" w:rsidR="000360B6" w:rsidRPr="00C363E1" w:rsidRDefault="000360B6" w:rsidP="000360B6">
      <w:pPr>
        <w:rPr>
          <w:color w:val="FF0000"/>
        </w:rPr>
      </w:pPr>
    </w:p>
    <w:p w14:paraId="7CEA3AFA" w14:textId="77777777" w:rsidR="009772EA" w:rsidRPr="00A8795E" w:rsidRDefault="009772EA" w:rsidP="009772EA">
      <w:pPr>
        <w:jc w:val="center"/>
        <w:rPr>
          <w:rFonts w:ascii="Bookman Old Style" w:hAnsi="Bookman Old Style"/>
        </w:rPr>
      </w:pPr>
    </w:p>
    <w:p w14:paraId="40E576E4" w14:textId="77777777" w:rsidR="009772EA" w:rsidRPr="0035455F" w:rsidRDefault="009772EA" w:rsidP="009772EA">
      <w:pPr>
        <w:pStyle w:val="BodyText2"/>
        <w:tabs>
          <w:tab w:val="left" w:pos="720"/>
          <w:tab w:val="left" w:pos="1440"/>
          <w:tab w:val="left" w:pos="2880"/>
          <w:tab w:val="right" w:leader="dot" w:pos="8640"/>
        </w:tabs>
        <w:jc w:val="center"/>
        <w:rPr>
          <w:rFonts w:ascii="Arial" w:hAnsi="Arial" w:cs="Arial"/>
          <w:b/>
          <w:lang w:val="en-GB"/>
        </w:rPr>
      </w:pPr>
    </w:p>
    <w:p w14:paraId="3E0EDC39" w14:textId="77777777" w:rsidR="009772EA" w:rsidRPr="0035455F" w:rsidRDefault="009772EA" w:rsidP="009772EA">
      <w:pPr>
        <w:jc w:val="center"/>
        <w:rPr>
          <w:rFonts w:ascii="Arial" w:hAnsi="Arial" w:cs="Arial"/>
          <w:b/>
          <w:lang w:val="en-GB"/>
        </w:rPr>
      </w:pPr>
      <w:r w:rsidRPr="0035455F">
        <w:rPr>
          <w:rFonts w:ascii="Arial" w:hAnsi="Arial" w:cs="Arial"/>
          <w:b/>
          <w:lang w:val="en-GB"/>
        </w:rPr>
        <w:t xml:space="preserve">ANNEX 2: Expression of Interest Forms </w:t>
      </w:r>
    </w:p>
    <w:p w14:paraId="5B2356EA" w14:textId="77777777" w:rsidR="009772EA" w:rsidRPr="0035455F" w:rsidRDefault="009772EA" w:rsidP="009772EA">
      <w:pPr>
        <w:jc w:val="center"/>
        <w:rPr>
          <w:rFonts w:ascii="Arial" w:hAnsi="Arial" w:cs="Arial"/>
          <w:b/>
          <w:lang w:val="en-GB"/>
        </w:rPr>
      </w:pPr>
    </w:p>
    <w:p w14:paraId="75CA3189" w14:textId="77777777" w:rsidR="009772EA" w:rsidRPr="0035455F" w:rsidRDefault="009772EA" w:rsidP="009772EA">
      <w:pPr>
        <w:jc w:val="center"/>
        <w:rPr>
          <w:rFonts w:ascii="Arial" w:hAnsi="Arial" w:cs="Arial"/>
          <w:b/>
          <w:lang w:val="en-GB"/>
        </w:rPr>
      </w:pPr>
    </w:p>
    <w:p w14:paraId="68DB4F80" w14:textId="77777777" w:rsidR="009772EA" w:rsidRPr="0035455F" w:rsidRDefault="009772EA" w:rsidP="009772EA">
      <w:pPr>
        <w:jc w:val="center"/>
        <w:rPr>
          <w:rFonts w:ascii="Arial" w:hAnsi="Arial" w:cs="Arial"/>
          <w:b/>
          <w:lang w:val="en-GB"/>
        </w:rPr>
      </w:pPr>
    </w:p>
    <w:p w14:paraId="4085CFB8" w14:textId="77777777" w:rsidR="009772EA" w:rsidRPr="0035455F" w:rsidRDefault="009772EA" w:rsidP="009772EA">
      <w:pPr>
        <w:pStyle w:val="BodyText2"/>
        <w:tabs>
          <w:tab w:val="left" w:pos="720"/>
          <w:tab w:val="left" w:pos="1440"/>
          <w:tab w:val="left" w:pos="2880"/>
          <w:tab w:val="right" w:leader="dot" w:pos="8640"/>
        </w:tabs>
        <w:jc w:val="center"/>
        <w:rPr>
          <w:rFonts w:ascii="Arial" w:hAnsi="Arial" w:cs="Arial"/>
          <w:b/>
          <w:lang w:val="en-GB"/>
        </w:rPr>
      </w:pPr>
    </w:p>
    <w:p w14:paraId="687EA719" w14:textId="34A88BD4" w:rsidR="009772EA" w:rsidRPr="0035455F" w:rsidRDefault="009772EA" w:rsidP="009772EA">
      <w:pPr>
        <w:pStyle w:val="TOC1"/>
        <w:tabs>
          <w:tab w:val="left" w:pos="480"/>
          <w:tab w:val="right" w:leader="dot" w:pos="8659"/>
        </w:tabs>
        <w:rPr>
          <w:rFonts w:ascii="Arial" w:hAnsi="Arial" w:cs="Arial"/>
          <w:noProof/>
          <w:lang w:val="en-GB" w:eastAsia="en-GB"/>
        </w:rPr>
      </w:pPr>
      <w:r w:rsidRPr="0035455F">
        <w:rPr>
          <w:rFonts w:ascii="Arial" w:hAnsi="Arial" w:cs="Arial"/>
          <w:b/>
          <w:lang w:val="en-GB"/>
        </w:rPr>
        <w:fldChar w:fldCharType="begin"/>
      </w:r>
      <w:r w:rsidRPr="0035455F">
        <w:rPr>
          <w:rFonts w:ascii="Arial" w:hAnsi="Arial" w:cs="Arial"/>
          <w:b/>
          <w:lang w:val="en-GB"/>
        </w:rPr>
        <w:instrText xml:space="preserve"> TOC \o "1-1" \h \z \u </w:instrText>
      </w:r>
      <w:r w:rsidRPr="0035455F">
        <w:rPr>
          <w:rFonts w:ascii="Arial" w:hAnsi="Arial" w:cs="Arial"/>
          <w:b/>
          <w:lang w:val="en-GB"/>
        </w:rPr>
        <w:fldChar w:fldCharType="separate"/>
      </w:r>
      <w:hyperlink w:anchor="_Toc267927845" w:history="1">
        <w:r w:rsidRPr="0035455F">
          <w:rPr>
            <w:rStyle w:val="Hyperlink"/>
            <w:rFonts w:ascii="Arial" w:hAnsi="Arial" w:cs="Arial"/>
            <w:noProof/>
            <w:lang w:val="en-GB"/>
          </w:rPr>
          <w:t>A.</w:t>
        </w:r>
        <w:r w:rsidRPr="0035455F">
          <w:rPr>
            <w:rFonts w:ascii="Arial" w:hAnsi="Arial" w:cs="Arial"/>
            <w:noProof/>
            <w:lang w:val="en-GB" w:eastAsia="en-GB"/>
          </w:rPr>
          <w:tab/>
        </w:r>
        <w:r w:rsidRPr="0035455F">
          <w:rPr>
            <w:rStyle w:val="Hyperlink"/>
            <w:rFonts w:ascii="Arial" w:hAnsi="Arial" w:cs="Arial"/>
            <w:noProof/>
            <w:lang w:val="en-GB"/>
          </w:rPr>
          <w:t>COVER LETTER FOR THE EXPESSION OF INTEREST FOR THE PROJECT</w:t>
        </w:r>
        <w:r w:rsidRPr="0035455F">
          <w:rPr>
            <w:rFonts w:ascii="Arial" w:hAnsi="Arial" w:cs="Arial"/>
            <w:noProof/>
            <w:webHidden/>
          </w:rPr>
          <w:tab/>
        </w:r>
        <w:r w:rsidRPr="0035455F">
          <w:rPr>
            <w:rFonts w:ascii="Arial" w:hAnsi="Arial" w:cs="Arial"/>
            <w:noProof/>
            <w:webHidden/>
          </w:rPr>
          <w:fldChar w:fldCharType="begin"/>
        </w:r>
        <w:r w:rsidRPr="0035455F">
          <w:rPr>
            <w:rFonts w:ascii="Arial" w:hAnsi="Arial" w:cs="Arial"/>
            <w:noProof/>
            <w:webHidden/>
          </w:rPr>
          <w:instrText xml:space="preserve"> PAGEREF _Toc267927845 \h </w:instrText>
        </w:r>
        <w:r w:rsidRPr="0035455F">
          <w:rPr>
            <w:rFonts w:ascii="Arial" w:hAnsi="Arial" w:cs="Arial"/>
            <w:noProof/>
            <w:webHidden/>
          </w:rPr>
        </w:r>
        <w:r w:rsidRPr="0035455F">
          <w:rPr>
            <w:rFonts w:ascii="Arial" w:hAnsi="Arial" w:cs="Arial"/>
            <w:noProof/>
            <w:webHidden/>
          </w:rPr>
          <w:fldChar w:fldCharType="separate"/>
        </w:r>
        <w:r w:rsidR="00DD2DD9">
          <w:rPr>
            <w:rFonts w:ascii="Arial" w:hAnsi="Arial" w:cs="Arial"/>
            <w:noProof/>
            <w:webHidden/>
          </w:rPr>
          <w:t>12</w:t>
        </w:r>
        <w:r w:rsidRPr="0035455F">
          <w:rPr>
            <w:rFonts w:ascii="Arial" w:hAnsi="Arial" w:cs="Arial"/>
            <w:noProof/>
            <w:webHidden/>
          </w:rPr>
          <w:fldChar w:fldCharType="end"/>
        </w:r>
      </w:hyperlink>
    </w:p>
    <w:p w14:paraId="5DDD6171" w14:textId="41083E7B" w:rsidR="009772EA" w:rsidRPr="0035455F" w:rsidRDefault="003055B4" w:rsidP="009772EA">
      <w:pPr>
        <w:pStyle w:val="TOC1"/>
        <w:tabs>
          <w:tab w:val="left" w:pos="480"/>
          <w:tab w:val="right" w:leader="dot" w:pos="8659"/>
        </w:tabs>
        <w:rPr>
          <w:rFonts w:ascii="Arial" w:hAnsi="Arial" w:cs="Arial"/>
          <w:noProof/>
          <w:lang w:val="en-GB" w:eastAsia="en-GB"/>
        </w:rPr>
      </w:pPr>
      <w:hyperlink w:anchor="_Toc267927846" w:history="1">
        <w:r w:rsidR="009772EA" w:rsidRPr="0035455F">
          <w:rPr>
            <w:rStyle w:val="Hyperlink"/>
            <w:rFonts w:ascii="Arial" w:hAnsi="Arial" w:cs="Arial"/>
            <w:noProof/>
            <w:lang w:val="en-GB"/>
          </w:rPr>
          <w:t>B.</w:t>
        </w:r>
        <w:r w:rsidR="009772EA" w:rsidRPr="0035455F">
          <w:rPr>
            <w:rFonts w:ascii="Arial" w:hAnsi="Arial" w:cs="Arial"/>
            <w:noProof/>
            <w:lang w:val="en-GB" w:eastAsia="en-GB"/>
          </w:rPr>
          <w:tab/>
        </w:r>
        <w:r w:rsidR="009772EA" w:rsidRPr="0035455F">
          <w:rPr>
            <w:rStyle w:val="Hyperlink"/>
            <w:rFonts w:ascii="Arial" w:hAnsi="Arial" w:cs="Arial"/>
            <w:noProof/>
            <w:lang w:val="en-GB"/>
          </w:rPr>
          <w:t>CURRICULUM VITAE</w:t>
        </w:r>
        <w:r w:rsidR="009772EA" w:rsidRPr="0035455F">
          <w:rPr>
            <w:rFonts w:ascii="Arial" w:hAnsi="Arial" w:cs="Arial"/>
            <w:noProof/>
            <w:webHidden/>
          </w:rPr>
          <w:tab/>
        </w:r>
        <w:r w:rsidR="009772EA" w:rsidRPr="0035455F">
          <w:rPr>
            <w:rFonts w:ascii="Arial" w:hAnsi="Arial" w:cs="Arial"/>
            <w:noProof/>
            <w:webHidden/>
          </w:rPr>
          <w:fldChar w:fldCharType="begin"/>
        </w:r>
        <w:r w:rsidR="009772EA" w:rsidRPr="0035455F">
          <w:rPr>
            <w:rFonts w:ascii="Arial" w:hAnsi="Arial" w:cs="Arial"/>
            <w:noProof/>
            <w:webHidden/>
          </w:rPr>
          <w:instrText xml:space="preserve"> PAGEREF _Toc267927846 \h </w:instrText>
        </w:r>
        <w:r w:rsidR="009772EA" w:rsidRPr="0035455F">
          <w:rPr>
            <w:rFonts w:ascii="Arial" w:hAnsi="Arial" w:cs="Arial"/>
            <w:noProof/>
            <w:webHidden/>
          </w:rPr>
        </w:r>
        <w:r w:rsidR="009772EA" w:rsidRPr="0035455F">
          <w:rPr>
            <w:rFonts w:ascii="Arial" w:hAnsi="Arial" w:cs="Arial"/>
            <w:noProof/>
            <w:webHidden/>
          </w:rPr>
          <w:fldChar w:fldCharType="separate"/>
        </w:r>
        <w:r w:rsidR="00DD2DD9">
          <w:rPr>
            <w:rFonts w:ascii="Arial" w:hAnsi="Arial" w:cs="Arial"/>
            <w:noProof/>
            <w:webHidden/>
          </w:rPr>
          <w:t>14</w:t>
        </w:r>
        <w:r w:rsidR="009772EA" w:rsidRPr="0035455F">
          <w:rPr>
            <w:rFonts w:ascii="Arial" w:hAnsi="Arial" w:cs="Arial"/>
            <w:noProof/>
            <w:webHidden/>
          </w:rPr>
          <w:fldChar w:fldCharType="end"/>
        </w:r>
      </w:hyperlink>
    </w:p>
    <w:p w14:paraId="10F01374" w14:textId="0207F55F" w:rsidR="009772EA" w:rsidRPr="0035455F" w:rsidRDefault="003055B4" w:rsidP="009772EA">
      <w:pPr>
        <w:pStyle w:val="TOC1"/>
        <w:tabs>
          <w:tab w:val="left" w:pos="480"/>
          <w:tab w:val="right" w:leader="dot" w:pos="8659"/>
        </w:tabs>
        <w:rPr>
          <w:rFonts w:ascii="Arial" w:hAnsi="Arial" w:cs="Arial"/>
          <w:noProof/>
          <w:lang w:val="en-GB" w:eastAsia="en-GB"/>
        </w:rPr>
      </w:pPr>
      <w:hyperlink w:anchor="_Toc267927847" w:history="1">
        <w:r w:rsidR="009772EA" w:rsidRPr="0035455F">
          <w:rPr>
            <w:rStyle w:val="Hyperlink"/>
            <w:rFonts w:ascii="Arial" w:hAnsi="Arial" w:cs="Arial"/>
            <w:noProof/>
            <w:lang w:val="en-GB"/>
          </w:rPr>
          <w:t>C.</w:t>
        </w:r>
        <w:r w:rsidR="009772EA" w:rsidRPr="0035455F">
          <w:rPr>
            <w:rFonts w:ascii="Arial" w:hAnsi="Arial" w:cs="Arial"/>
            <w:noProof/>
            <w:lang w:val="en-GB" w:eastAsia="en-GB"/>
          </w:rPr>
          <w:tab/>
        </w:r>
        <w:r w:rsidR="009772EA" w:rsidRPr="0035455F">
          <w:rPr>
            <w:rStyle w:val="Hyperlink"/>
            <w:rFonts w:ascii="Arial" w:hAnsi="Arial" w:cs="Arial"/>
            <w:noProof/>
            <w:lang w:val="en-GB"/>
          </w:rPr>
          <w:t>FINANCIAL PROPOSAL</w:t>
        </w:r>
        <w:r w:rsidR="009772EA" w:rsidRPr="0035455F">
          <w:rPr>
            <w:rFonts w:ascii="Arial" w:hAnsi="Arial" w:cs="Arial"/>
            <w:noProof/>
            <w:webHidden/>
          </w:rPr>
          <w:tab/>
        </w:r>
        <w:r w:rsidR="009772EA" w:rsidRPr="0035455F">
          <w:rPr>
            <w:rFonts w:ascii="Arial" w:hAnsi="Arial" w:cs="Arial"/>
            <w:noProof/>
            <w:webHidden/>
          </w:rPr>
          <w:fldChar w:fldCharType="begin"/>
        </w:r>
        <w:r w:rsidR="009772EA" w:rsidRPr="0035455F">
          <w:rPr>
            <w:rFonts w:ascii="Arial" w:hAnsi="Arial" w:cs="Arial"/>
            <w:noProof/>
            <w:webHidden/>
          </w:rPr>
          <w:instrText xml:space="preserve"> PAGEREF _Toc267927847 \h </w:instrText>
        </w:r>
        <w:r w:rsidR="009772EA" w:rsidRPr="0035455F">
          <w:rPr>
            <w:rFonts w:ascii="Arial" w:hAnsi="Arial" w:cs="Arial"/>
            <w:noProof/>
            <w:webHidden/>
          </w:rPr>
        </w:r>
        <w:r w:rsidR="009772EA" w:rsidRPr="0035455F">
          <w:rPr>
            <w:rFonts w:ascii="Arial" w:hAnsi="Arial" w:cs="Arial"/>
            <w:noProof/>
            <w:webHidden/>
          </w:rPr>
          <w:fldChar w:fldCharType="separate"/>
        </w:r>
        <w:r w:rsidR="00DD2DD9">
          <w:rPr>
            <w:rFonts w:ascii="Arial" w:hAnsi="Arial" w:cs="Arial"/>
            <w:noProof/>
            <w:webHidden/>
          </w:rPr>
          <w:t>18</w:t>
        </w:r>
        <w:r w:rsidR="009772EA" w:rsidRPr="0035455F">
          <w:rPr>
            <w:rFonts w:ascii="Arial" w:hAnsi="Arial" w:cs="Arial"/>
            <w:noProof/>
            <w:webHidden/>
          </w:rPr>
          <w:fldChar w:fldCharType="end"/>
        </w:r>
      </w:hyperlink>
    </w:p>
    <w:p w14:paraId="65271617" w14:textId="77777777" w:rsidR="009772EA" w:rsidRPr="0035455F" w:rsidRDefault="009772EA" w:rsidP="009772EA">
      <w:pPr>
        <w:pStyle w:val="BodyText2"/>
        <w:tabs>
          <w:tab w:val="left" w:pos="720"/>
          <w:tab w:val="left" w:pos="1440"/>
          <w:tab w:val="left" w:pos="2880"/>
          <w:tab w:val="right" w:leader="dot" w:pos="8640"/>
        </w:tabs>
        <w:jc w:val="center"/>
        <w:rPr>
          <w:rFonts w:ascii="Arial" w:hAnsi="Arial" w:cs="Arial"/>
          <w:b/>
          <w:lang w:val="en-GB"/>
        </w:rPr>
      </w:pPr>
      <w:r w:rsidRPr="0035455F">
        <w:rPr>
          <w:rFonts w:ascii="Arial" w:hAnsi="Arial" w:cs="Arial"/>
          <w:b/>
          <w:lang w:val="en-GB"/>
        </w:rPr>
        <w:fldChar w:fldCharType="end"/>
      </w:r>
    </w:p>
    <w:p w14:paraId="27875F1A" w14:textId="77777777" w:rsidR="009772EA" w:rsidRPr="0035455F" w:rsidRDefault="009772EA" w:rsidP="009772EA">
      <w:pPr>
        <w:pStyle w:val="BodyText2"/>
        <w:tabs>
          <w:tab w:val="left" w:pos="720"/>
          <w:tab w:val="left" w:pos="1440"/>
          <w:tab w:val="left" w:pos="2880"/>
          <w:tab w:val="right" w:leader="dot" w:pos="8640"/>
        </w:tabs>
        <w:jc w:val="center"/>
        <w:rPr>
          <w:rFonts w:ascii="Arial" w:hAnsi="Arial" w:cs="Arial"/>
          <w:b/>
          <w:lang w:val="en-GB"/>
        </w:rPr>
      </w:pPr>
    </w:p>
    <w:p w14:paraId="0F582DC2" w14:textId="77777777" w:rsidR="009772EA" w:rsidRPr="0035455F" w:rsidRDefault="009772EA" w:rsidP="009772EA">
      <w:pPr>
        <w:pStyle w:val="BodyText2"/>
        <w:tabs>
          <w:tab w:val="left" w:pos="720"/>
          <w:tab w:val="left" w:pos="1440"/>
          <w:tab w:val="left" w:pos="2880"/>
          <w:tab w:val="right" w:leader="dot" w:pos="8640"/>
        </w:tabs>
        <w:jc w:val="center"/>
        <w:rPr>
          <w:rFonts w:ascii="Arial" w:hAnsi="Arial" w:cs="Arial"/>
          <w:b/>
          <w:lang w:val="en-GB"/>
        </w:rPr>
      </w:pPr>
    </w:p>
    <w:p w14:paraId="44E01FA0" w14:textId="77777777" w:rsidR="009772EA" w:rsidRPr="0035455F" w:rsidRDefault="009772EA" w:rsidP="009772EA">
      <w:pPr>
        <w:pStyle w:val="BodyText2"/>
        <w:tabs>
          <w:tab w:val="left" w:pos="720"/>
          <w:tab w:val="left" w:pos="1440"/>
          <w:tab w:val="left" w:pos="2880"/>
          <w:tab w:val="right" w:leader="dot" w:pos="8640"/>
        </w:tabs>
        <w:jc w:val="center"/>
        <w:rPr>
          <w:rFonts w:ascii="Arial" w:hAnsi="Arial" w:cs="Arial"/>
          <w:b/>
          <w:lang w:val="en-GB"/>
        </w:rPr>
        <w:sectPr w:rsidR="009772EA" w:rsidRPr="0035455F" w:rsidSect="009772EA">
          <w:headerReference w:type="even" r:id="rId16"/>
          <w:footnotePr>
            <w:numRestart w:val="eachPage"/>
          </w:footnotePr>
          <w:pgSz w:w="11909" w:h="16834" w:code="9"/>
          <w:pgMar w:top="1440" w:right="1440" w:bottom="1440" w:left="1800" w:header="576" w:footer="576" w:gutter="0"/>
          <w:cols w:space="708"/>
          <w:docGrid w:linePitch="360"/>
        </w:sectPr>
      </w:pPr>
    </w:p>
    <w:p w14:paraId="652A2726" w14:textId="77777777" w:rsidR="009772EA" w:rsidRPr="0035455F" w:rsidRDefault="009772EA" w:rsidP="009772EA">
      <w:pPr>
        <w:pStyle w:val="Heading1"/>
        <w:jc w:val="center"/>
        <w:rPr>
          <w:rFonts w:ascii="Arial" w:hAnsi="Arial" w:cs="Arial"/>
          <w:lang w:val="en-GB"/>
        </w:rPr>
      </w:pPr>
      <w:bookmarkStart w:id="26" w:name="_Toc267927845"/>
      <w:bookmarkStart w:id="27" w:name="_Toc397501854"/>
      <w:r w:rsidRPr="0035455F">
        <w:rPr>
          <w:rFonts w:ascii="Arial" w:hAnsi="Arial" w:cs="Arial"/>
          <w:lang w:val="en-GB"/>
        </w:rPr>
        <w:lastRenderedPageBreak/>
        <w:t>A.</w:t>
      </w:r>
      <w:r w:rsidRPr="0035455F">
        <w:rPr>
          <w:rFonts w:ascii="Arial" w:hAnsi="Arial" w:cs="Arial"/>
          <w:lang w:val="en-GB"/>
        </w:rPr>
        <w:tab/>
        <w:t>COVER LETTER FOR THE EXPRESSION OF INTEREST FOR THE PROJECT</w:t>
      </w:r>
      <w:bookmarkEnd w:id="26"/>
    </w:p>
    <w:p w14:paraId="1D2CB778" w14:textId="77777777" w:rsidR="009772EA" w:rsidRPr="0035455F" w:rsidRDefault="009772EA" w:rsidP="009772EA">
      <w:pPr>
        <w:pStyle w:val="BodyText"/>
        <w:numPr>
          <w:ilvl w:val="0"/>
          <w:numId w:val="0"/>
        </w:numPr>
        <w:tabs>
          <w:tab w:val="clear" w:pos="4680"/>
        </w:tabs>
        <w:spacing w:line="240" w:lineRule="auto"/>
        <w:rPr>
          <w:rFonts w:ascii="Arial" w:hAnsi="Arial" w:cs="Arial"/>
          <w:lang w:val="en-GB"/>
        </w:rPr>
      </w:pPr>
    </w:p>
    <w:p w14:paraId="57874831" w14:textId="20463ACA" w:rsidR="009772EA" w:rsidRPr="0035455F" w:rsidRDefault="009772EA" w:rsidP="009772EA">
      <w:pPr>
        <w:pStyle w:val="BodyText"/>
        <w:numPr>
          <w:ilvl w:val="0"/>
          <w:numId w:val="0"/>
        </w:numPr>
        <w:rPr>
          <w:rFonts w:ascii="Arial" w:hAnsi="Arial" w:cs="Arial"/>
          <w:bCs/>
          <w:lang w:val="en-GB"/>
        </w:rPr>
      </w:pPr>
      <w:r w:rsidRPr="0035455F">
        <w:rPr>
          <w:rFonts w:ascii="Arial" w:hAnsi="Arial" w:cs="Arial"/>
          <w:bCs/>
          <w:lang w:val="en-GB"/>
        </w:rPr>
        <w:t xml:space="preserve">REFERENCE NUMBER: </w:t>
      </w:r>
      <w:r w:rsidR="00E26EF9">
        <w:rPr>
          <w:rFonts w:ascii="Arial" w:hAnsi="Arial" w:cs="Arial"/>
          <w:bCs/>
          <w:lang w:val="en-GB"/>
        </w:rPr>
        <w:t>SADC/TRF/2017/1/</w:t>
      </w:r>
      <w:r w:rsidR="00D0574D">
        <w:rPr>
          <w:rFonts w:ascii="Arial" w:hAnsi="Arial" w:cs="Arial"/>
          <w:bCs/>
          <w:lang w:val="en-GB"/>
        </w:rPr>
        <w:t>20</w:t>
      </w:r>
    </w:p>
    <w:p w14:paraId="7BE95238" w14:textId="34E8CA00" w:rsidR="009772EA" w:rsidRPr="00AA59F3" w:rsidRDefault="00D0574D" w:rsidP="009772EA">
      <w:pPr>
        <w:pStyle w:val="BodyText"/>
        <w:numPr>
          <w:ilvl w:val="0"/>
          <w:numId w:val="0"/>
        </w:numPr>
        <w:jc w:val="both"/>
        <w:rPr>
          <w:rFonts w:ascii="Arial" w:hAnsi="Arial" w:cs="Arial"/>
          <w:bCs/>
          <w:lang w:val="en-GB"/>
        </w:rPr>
      </w:pPr>
      <w:r w:rsidRPr="00AA59F3">
        <w:t>TO SUPPORT THE ESWATINI STANDARDS AUTHORITY (SWASA) TO IMPLEMENT A PRODUCT CERTIFICATION SYSTEM FOR THE CERTIFICATION OF MSMEs IN CONFORMANCE WITH THE REQUIREMENTS OF ISO/IEC 17065: 2012 AND CONDUCT A GAP ANALYSIS FOR IDENTIFIED MSMEs</w:t>
      </w:r>
    </w:p>
    <w:p w14:paraId="575B0F8A" w14:textId="77777777" w:rsidR="009772EA" w:rsidRPr="0035455F" w:rsidRDefault="009772EA" w:rsidP="009772EA">
      <w:pPr>
        <w:jc w:val="right"/>
        <w:rPr>
          <w:rFonts w:ascii="Arial" w:hAnsi="Arial" w:cs="Arial"/>
          <w:lang w:val="en-GB"/>
        </w:rPr>
      </w:pPr>
    </w:p>
    <w:p w14:paraId="5B6FF799" w14:textId="77777777" w:rsidR="009772EA" w:rsidRPr="0035455F" w:rsidRDefault="009772EA" w:rsidP="009772EA">
      <w:pPr>
        <w:jc w:val="right"/>
        <w:rPr>
          <w:rFonts w:ascii="Arial" w:hAnsi="Arial" w:cs="Arial"/>
          <w:lang w:val="en-GB"/>
        </w:rPr>
      </w:pPr>
      <w:r w:rsidRPr="0035455F">
        <w:rPr>
          <w:rFonts w:ascii="Arial" w:hAnsi="Arial" w:cs="Arial"/>
          <w:lang w:val="en-GB"/>
        </w:rPr>
        <w:t>[</w:t>
      </w:r>
      <w:r w:rsidRPr="0035455F">
        <w:rPr>
          <w:rFonts w:ascii="Arial" w:hAnsi="Arial" w:cs="Arial"/>
          <w:i/>
          <w:lang w:val="en-GB"/>
        </w:rPr>
        <w:t>Location, Date</w:t>
      </w:r>
      <w:r w:rsidRPr="0035455F">
        <w:rPr>
          <w:rFonts w:ascii="Arial" w:hAnsi="Arial" w:cs="Arial"/>
          <w:lang w:val="en-GB"/>
        </w:rPr>
        <w:t>]</w:t>
      </w:r>
    </w:p>
    <w:p w14:paraId="717A99F2" w14:textId="77777777" w:rsidR="009772EA" w:rsidRPr="0035455F" w:rsidRDefault="009772EA" w:rsidP="009772EA">
      <w:pPr>
        <w:pStyle w:val="Header"/>
        <w:tabs>
          <w:tab w:val="clear" w:pos="4320"/>
          <w:tab w:val="clear" w:pos="8640"/>
        </w:tabs>
        <w:rPr>
          <w:rFonts w:ascii="Arial" w:hAnsi="Arial" w:cs="Arial"/>
          <w:lang w:val="en-GB" w:eastAsia="it-IT"/>
        </w:rPr>
      </w:pPr>
    </w:p>
    <w:p w14:paraId="0770D24D" w14:textId="77777777" w:rsidR="009772EA" w:rsidRPr="0035455F" w:rsidRDefault="009772EA" w:rsidP="009772EA">
      <w:pPr>
        <w:rPr>
          <w:rFonts w:ascii="Arial" w:hAnsi="Arial" w:cs="Arial"/>
          <w:lang w:val="en-GB"/>
        </w:rPr>
      </w:pPr>
      <w:r w:rsidRPr="0035455F">
        <w:rPr>
          <w:rFonts w:ascii="Arial" w:hAnsi="Arial" w:cs="Arial"/>
          <w:lang w:val="en-GB"/>
        </w:rPr>
        <w:t>To:</w:t>
      </w:r>
      <w:r w:rsidRPr="0035455F">
        <w:rPr>
          <w:rFonts w:ascii="Arial" w:hAnsi="Arial" w:cs="Arial"/>
          <w:lang w:val="en-GB"/>
        </w:rPr>
        <w:tab/>
        <w:t>SADC Secretariat</w:t>
      </w:r>
    </w:p>
    <w:p w14:paraId="0E409158" w14:textId="77777777" w:rsidR="009772EA" w:rsidRPr="0035455F" w:rsidRDefault="009772EA" w:rsidP="009772EA">
      <w:pPr>
        <w:rPr>
          <w:rFonts w:ascii="Arial" w:hAnsi="Arial" w:cs="Arial"/>
          <w:lang w:val="en-GB"/>
        </w:rPr>
      </w:pPr>
    </w:p>
    <w:p w14:paraId="5E148760" w14:textId="77777777" w:rsidR="009772EA" w:rsidRPr="0035455F" w:rsidRDefault="009772EA" w:rsidP="009772EA">
      <w:pPr>
        <w:rPr>
          <w:rFonts w:ascii="Arial" w:hAnsi="Arial" w:cs="Arial"/>
          <w:lang w:val="en-GB"/>
        </w:rPr>
      </w:pPr>
      <w:r w:rsidRPr="0035455F">
        <w:rPr>
          <w:rFonts w:ascii="Arial" w:hAnsi="Arial" w:cs="Arial"/>
          <w:lang w:val="en-GB"/>
        </w:rPr>
        <w:t>Dear Sirs:</w:t>
      </w:r>
    </w:p>
    <w:p w14:paraId="549A66BC" w14:textId="77777777" w:rsidR="009772EA" w:rsidRPr="0035455F" w:rsidRDefault="009772EA" w:rsidP="009772EA">
      <w:pPr>
        <w:rPr>
          <w:rFonts w:ascii="Arial" w:hAnsi="Arial" w:cs="Arial"/>
          <w:lang w:val="en-GB"/>
        </w:rPr>
      </w:pPr>
    </w:p>
    <w:p w14:paraId="4264139D" w14:textId="22C0ED44" w:rsidR="009772EA" w:rsidRPr="000D3EE4" w:rsidRDefault="009772EA" w:rsidP="009772EA">
      <w:pPr>
        <w:pStyle w:val="BodyText"/>
        <w:numPr>
          <w:ilvl w:val="0"/>
          <w:numId w:val="0"/>
        </w:numPr>
        <w:jc w:val="both"/>
        <w:rPr>
          <w:rFonts w:ascii="Arial" w:hAnsi="Arial" w:cs="Arial"/>
          <w:b w:val="0"/>
          <w:lang w:val="en-GB"/>
        </w:rPr>
      </w:pPr>
      <w:r w:rsidRPr="000D3EE4">
        <w:rPr>
          <w:rFonts w:ascii="Arial" w:hAnsi="Arial" w:cs="Arial"/>
          <w:b w:val="0"/>
          <w:lang w:val="en-GB"/>
        </w:rPr>
        <w:t>I, the undersigned, offer to provide the consulting services for the</w:t>
      </w:r>
      <w:r w:rsidRPr="000D3EE4">
        <w:rPr>
          <w:rFonts w:ascii="Arial" w:hAnsi="Arial" w:cs="Arial"/>
          <w:lang w:val="en-GB"/>
        </w:rPr>
        <w:t xml:space="preserve"> </w:t>
      </w:r>
      <w:r w:rsidR="00D0574D" w:rsidRPr="00CA0C6B">
        <w:rPr>
          <w:b w:val="0"/>
        </w:rPr>
        <w:t>TO SUPPORT THE ESWATINI STANDARDS AUTHORITY (SWASA) TO IMPLEMENT A PRODUCT CERTIFICATION SYSTEM FOR THE CERTIFICATION OF MSME</w:t>
      </w:r>
      <w:r w:rsidR="00D0574D">
        <w:rPr>
          <w:b w:val="0"/>
        </w:rPr>
        <w:t>s</w:t>
      </w:r>
      <w:r w:rsidR="00D0574D" w:rsidRPr="00CA0C6B">
        <w:rPr>
          <w:b w:val="0"/>
        </w:rPr>
        <w:t xml:space="preserve"> IN CONFORMANCE WITH THE REQUIREMENTS OF ISO/IEC 17065: 2012</w:t>
      </w:r>
      <w:r w:rsidR="00D0574D">
        <w:rPr>
          <w:b w:val="0"/>
        </w:rPr>
        <w:t xml:space="preserve"> AND CONDUCT A GAP ANALYSIS FOR IDENTIFIED MSMEs</w:t>
      </w:r>
      <w:r>
        <w:rPr>
          <w:rFonts w:ascii="Arial" w:hAnsi="Arial" w:cs="Arial"/>
          <w:bCs/>
          <w:i/>
          <w:lang w:val="tn-ZA"/>
        </w:rPr>
        <w:t xml:space="preserve"> </w:t>
      </w:r>
      <w:r w:rsidRPr="000D3EE4">
        <w:rPr>
          <w:rFonts w:ascii="Arial" w:hAnsi="Arial" w:cs="Arial"/>
          <w:b w:val="0"/>
          <w:lang w:val="en-GB"/>
        </w:rPr>
        <w:t xml:space="preserve">in accordance with your Request for Expression of Interests number </w:t>
      </w:r>
      <w:r w:rsidRPr="00EB355C">
        <w:rPr>
          <w:rFonts w:ascii="Arial" w:hAnsi="Arial" w:cs="Arial"/>
          <w:b w:val="0"/>
          <w:bCs/>
          <w:i/>
          <w:highlight w:val="yellow"/>
          <w:lang w:val="en-GB"/>
        </w:rPr>
        <w:t>[</w:t>
      </w:r>
      <w:r w:rsidR="00D10A8F">
        <w:rPr>
          <w:rFonts w:ascii="Arial" w:hAnsi="Arial" w:cs="Arial"/>
          <w:b w:val="0"/>
          <w:bCs/>
          <w:i/>
          <w:highlight w:val="yellow"/>
          <w:lang w:val="en-GB"/>
        </w:rPr>
        <w:t>SADC/TRF/2017/1/20</w:t>
      </w:r>
      <w:r w:rsidRPr="00EB355C">
        <w:rPr>
          <w:rFonts w:ascii="Arial" w:hAnsi="Arial" w:cs="Arial"/>
          <w:b w:val="0"/>
          <w:bCs/>
          <w:i/>
          <w:highlight w:val="yellow"/>
          <w:lang w:val="en-GB"/>
        </w:rPr>
        <w:t>]</w:t>
      </w:r>
      <w:r w:rsidRPr="00EB355C">
        <w:rPr>
          <w:rFonts w:ascii="Arial" w:hAnsi="Arial" w:cs="Arial"/>
          <w:b w:val="0"/>
          <w:i/>
          <w:highlight w:val="yellow"/>
          <w:lang w:val="en-GB"/>
        </w:rPr>
        <w:t>,</w:t>
      </w:r>
      <w:r w:rsidRPr="000D3EE4">
        <w:rPr>
          <w:rFonts w:ascii="Arial" w:hAnsi="Arial" w:cs="Arial"/>
          <w:b w:val="0"/>
          <w:lang w:val="en-GB"/>
        </w:rPr>
        <w:t xml:space="preserve"> dated </w:t>
      </w:r>
      <w:r w:rsidRPr="000D3EE4">
        <w:rPr>
          <w:rFonts w:ascii="Arial" w:hAnsi="Arial" w:cs="Arial"/>
          <w:b w:val="0"/>
          <w:highlight w:val="yellow"/>
          <w:lang w:val="en-GB"/>
        </w:rPr>
        <w:t>[</w:t>
      </w:r>
      <w:r w:rsidRPr="000D3EE4">
        <w:rPr>
          <w:rFonts w:ascii="Arial" w:hAnsi="Arial" w:cs="Arial"/>
          <w:b w:val="0"/>
          <w:i/>
          <w:iCs/>
          <w:highlight w:val="yellow"/>
          <w:lang w:val="en-GB"/>
        </w:rPr>
        <w:t xml:space="preserve">insert </w:t>
      </w:r>
      <w:r w:rsidRPr="000D3EE4">
        <w:rPr>
          <w:rFonts w:ascii="Arial" w:hAnsi="Arial" w:cs="Arial"/>
          <w:b w:val="0"/>
          <w:i/>
          <w:highlight w:val="yellow"/>
          <w:lang w:val="en-GB"/>
        </w:rPr>
        <w:t>date</w:t>
      </w:r>
      <w:r w:rsidRPr="000D3EE4">
        <w:rPr>
          <w:rFonts w:ascii="Arial" w:hAnsi="Arial" w:cs="Arial"/>
          <w:b w:val="0"/>
          <w:highlight w:val="yellow"/>
          <w:lang w:val="en-GB"/>
        </w:rPr>
        <w:t>]</w:t>
      </w:r>
      <w:r w:rsidRPr="000D3EE4">
        <w:rPr>
          <w:rFonts w:ascii="Arial" w:hAnsi="Arial" w:cs="Arial"/>
          <w:b w:val="0"/>
          <w:lang w:val="en-GB"/>
        </w:rPr>
        <w:t xml:space="preserve"> for the sum of [</w:t>
      </w:r>
      <w:r w:rsidRPr="000D3EE4">
        <w:rPr>
          <w:rFonts w:ascii="Arial" w:hAnsi="Arial" w:cs="Arial"/>
          <w:b w:val="0"/>
          <w:i/>
          <w:iCs/>
          <w:lang w:val="en-GB"/>
        </w:rPr>
        <w:t>Insert a</w:t>
      </w:r>
      <w:r w:rsidRPr="000D3EE4">
        <w:rPr>
          <w:rFonts w:ascii="Arial" w:hAnsi="Arial" w:cs="Arial"/>
          <w:b w:val="0"/>
          <w:i/>
          <w:lang w:val="en-GB"/>
        </w:rPr>
        <w:t>mount(s) in words and figures</w:t>
      </w:r>
      <w:r w:rsidRPr="000D3EE4">
        <w:rPr>
          <w:rFonts w:ascii="Arial" w:hAnsi="Arial" w:cs="Arial"/>
          <w:b w:val="0"/>
          <w:iCs/>
          <w:vertAlign w:val="superscript"/>
          <w:lang w:val="en-GB"/>
        </w:rPr>
        <w:t>1</w:t>
      </w:r>
      <w:r w:rsidRPr="0035455F">
        <w:rPr>
          <w:rStyle w:val="FootnoteReference"/>
          <w:rFonts w:ascii="Arial" w:hAnsi="Arial" w:cs="Arial"/>
          <w:b w:val="0"/>
          <w:lang w:val="en-GB"/>
        </w:rPr>
        <w:footnoteReference w:id="1"/>
      </w:r>
      <w:r w:rsidRPr="000D3EE4">
        <w:rPr>
          <w:rFonts w:ascii="Arial" w:hAnsi="Arial" w:cs="Arial"/>
          <w:b w:val="0"/>
          <w:lang w:val="en-GB"/>
        </w:rPr>
        <w:t xml:space="preserve">].  This amount is inclusive of all expenses deemed necessary for the performance of the contract in accordance with the Terms of Reference requirements, and </w:t>
      </w:r>
      <w:r w:rsidRPr="000D3EE4">
        <w:rPr>
          <w:rFonts w:ascii="Arial" w:hAnsi="Arial" w:cs="Arial"/>
          <w:b w:val="0"/>
          <w:i/>
          <w:lang w:val="en-GB"/>
        </w:rPr>
        <w:t xml:space="preserve">[“does” or “does not” delete as applicable] </w:t>
      </w:r>
      <w:r w:rsidRPr="000D3EE4">
        <w:rPr>
          <w:rFonts w:ascii="Arial" w:hAnsi="Arial" w:cs="Arial"/>
          <w:b w:val="0"/>
          <w:lang w:val="en-GB"/>
        </w:rPr>
        <w:t>include</w:t>
      </w:r>
      <w:r w:rsidRPr="000D3EE4">
        <w:rPr>
          <w:rFonts w:ascii="Arial" w:hAnsi="Arial" w:cs="Arial"/>
          <w:b w:val="0"/>
          <w:i/>
          <w:lang w:val="en-GB"/>
        </w:rPr>
        <w:t xml:space="preserve"> </w:t>
      </w:r>
      <w:r w:rsidRPr="000D3EE4">
        <w:rPr>
          <w:rFonts w:ascii="Arial" w:hAnsi="Arial" w:cs="Arial"/>
          <w:b w:val="0"/>
          <w:lang w:val="en-GB"/>
        </w:rPr>
        <w:t xml:space="preserve">any of the following </w:t>
      </w:r>
      <w:r w:rsidRPr="000D3EE4">
        <w:rPr>
          <w:rFonts w:ascii="Arial" w:hAnsi="Arial" w:cs="Arial"/>
          <w:b w:val="0"/>
          <w:color w:val="000000"/>
          <w:lang w:val="en-GB"/>
        </w:rPr>
        <w:t>taxes in Procuring Entity’s country: value added tax and social charges or/and income taxes on fees and benefits.</w:t>
      </w:r>
    </w:p>
    <w:p w14:paraId="1451354C" w14:textId="77777777" w:rsidR="009772EA" w:rsidRPr="0035455F" w:rsidRDefault="009772EA" w:rsidP="009772EA">
      <w:pPr>
        <w:jc w:val="both"/>
        <w:rPr>
          <w:rFonts w:ascii="Arial" w:hAnsi="Arial" w:cs="Arial"/>
          <w:lang w:val="en-GB"/>
        </w:rPr>
      </w:pPr>
    </w:p>
    <w:p w14:paraId="0A764E20" w14:textId="77777777" w:rsidR="009772EA" w:rsidRPr="0035455F" w:rsidRDefault="009772EA" w:rsidP="009772EA">
      <w:pPr>
        <w:jc w:val="both"/>
        <w:rPr>
          <w:rFonts w:ascii="Arial" w:hAnsi="Arial" w:cs="Arial"/>
          <w:lang w:val="en-GB"/>
        </w:rPr>
      </w:pPr>
      <w:r w:rsidRPr="0035455F">
        <w:rPr>
          <w:rFonts w:ascii="Arial" w:hAnsi="Arial" w:cs="Arial"/>
          <w:lang w:val="en-GB"/>
        </w:rPr>
        <w:t>I hereby declare that all the information and statements made in my CV are true and accept that any misinterpretation contained in it may lead to my disqualification.</w:t>
      </w:r>
    </w:p>
    <w:p w14:paraId="779FC6DC" w14:textId="77777777" w:rsidR="009772EA" w:rsidRPr="0035455F" w:rsidRDefault="009772EA" w:rsidP="009772EA">
      <w:pPr>
        <w:jc w:val="both"/>
        <w:rPr>
          <w:rFonts w:ascii="Arial" w:hAnsi="Arial" w:cs="Arial"/>
          <w:lang w:val="en-GB"/>
        </w:rPr>
      </w:pPr>
      <w:r w:rsidRPr="0035455F">
        <w:rPr>
          <w:rFonts w:ascii="Arial" w:hAnsi="Arial" w:cs="Arial"/>
          <w:lang w:val="en-GB"/>
        </w:rPr>
        <w:t xml:space="preserve"> </w:t>
      </w:r>
    </w:p>
    <w:p w14:paraId="479CF0B0" w14:textId="77777777" w:rsidR="009772EA" w:rsidRPr="0035455F" w:rsidRDefault="009772EA" w:rsidP="009772EA">
      <w:pPr>
        <w:jc w:val="both"/>
        <w:rPr>
          <w:rFonts w:ascii="Arial" w:hAnsi="Arial" w:cs="Arial"/>
        </w:rPr>
      </w:pPr>
      <w:r w:rsidRPr="0035455F">
        <w:rPr>
          <w:rFonts w:ascii="Arial" w:hAnsi="Arial" w:cs="Arial"/>
        </w:rPr>
        <w:t>I take note that under the provisions of the SADC Procurement Policy applicable to this Request for Expression of Interest, a contract cannot be awarded to applicants who are in any of the following situations:</w:t>
      </w:r>
    </w:p>
    <w:p w14:paraId="6ACA790F" w14:textId="77777777" w:rsidR="009772EA" w:rsidRPr="0035455F" w:rsidRDefault="009772EA" w:rsidP="009772EA">
      <w:pPr>
        <w:autoSpaceDE w:val="0"/>
        <w:autoSpaceDN w:val="0"/>
        <w:adjustRightInd w:val="0"/>
        <w:spacing w:after="120"/>
        <w:ind w:left="426" w:hanging="294"/>
        <w:jc w:val="both"/>
        <w:rPr>
          <w:rFonts w:ascii="Arial" w:hAnsi="Arial" w:cs="Arial"/>
          <w:i/>
          <w:lang w:val="en-GB"/>
        </w:rPr>
      </w:pPr>
      <w:r w:rsidRPr="0035455F">
        <w:rPr>
          <w:rFonts w:ascii="Arial" w:hAnsi="Arial" w:cs="Arial"/>
          <w:i/>
          <w:lang w:val="en-GB"/>
        </w:rPr>
        <w:t>a)</w:t>
      </w:r>
      <w:r w:rsidRPr="0035455F">
        <w:rPr>
          <w:rFonts w:ascii="Arial" w:hAnsi="Arial"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proofErr w:type="gramStart"/>
      <w:r w:rsidRPr="0035455F">
        <w:rPr>
          <w:rFonts w:ascii="Arial" w:hAnsi="Arial" w:cs="Arial"/>
          <w:i/>
          <w:lang w:val="en-GB"/>
        </w:rPr>
        <w:t>similar procedures</w:t>
      </w:r>
      <w:proofErr w:type="gramEnd"/>
      <w:r w:rsidRPr="0035455F">
        <w:rPr>
          <w:rFonts w:ascii="Arial" w:hAnsi="Arial" w:cs="Arial"/>
          <w:i/>
          <w:lang w:val="en-GB"/>
        </w:rPr>
        <w:t xml:space="preserve"> provided for in the national legislation or regulations of the SADC member states;  </w:t>
      </w:r>
    </w:p>
    <w:p w14:paraId="74932E94" w14:textId="77777777" w:rsidR="009772EA" w:rsidRPr="0035455F" w:rsidRDefault="009772EA" w:rsidP="009772EA">
      <w:pPr>
        <w:spacing w:after="120"/>
        <w:ind w:left="426" w:hanging="294"/>
        <w:jc w:val="both"/>
        <w:rPr>
          <w:rFonts w:ascii="Arial" w:hAnsi="Arial" w:cs="Arial"/>
          <w:i/>
          <w:lang w:val="en-GB"/>
        </w:rPr>
      </w:pPr>
      <w:r w:rsidRPr="0035455F">
        <w:rPr>
          <w:rFonts w:ascii="Arial" w:hAnsi="Arial" w:cs="Arial"/>
          <w:i/>
          <w:lang w:val="en-GB"/>
        </w:rPr>
        <w:t>b)</w:t>
      </w:r>
      <w:r w:rsidRPr="0035455F">
        <w:rPr>
          <w:rFonts w:ascii="Arial" w:hAnsi="Arial" w:cs="Arial"/>
          <w:i/>
          <w:lang w:val="en-GB"/>
        </w:rPr>
        <w:tab/>
        <w:t xml:space="preserve">they have been convicted of offences concerning their professional conduct by a judgment which haves the force of res judicata; (i.e. against which no appeal is possible);  </w:t>
      </w:r>
    </w:p>
    <w:p w14:paraId="4D6EE6F7" w14:textId="77777777" w:rsidR="009772EA" w:rsidRPr="0035455F" w:rsidRDefault="009772EA" w:rsidP="009772EA">
      <w:pPr>
        <w:spacing w:after="120"/>
        <w:ind w:left="426" w:hanging="294"/>
        <w:jc w:val="both"/>
        <w:rPr>
          <w:rFonts w:ascii="Arial" w:hAnsi="Arial" w:cs="Arial"/>
          <w:i/>
          <w:lang w:val="en-GB"/>
        </w:rPr>
      </w:pPr>
      <w:r w:rsidRPr="0035455F">
        <w:rPr>
          <w:rFonts w:ascii="Arial" w:hAnsi="Arial" w:cs="Arial"/>
          <w:i/>
          <w:lang w:val="en-GB"/>
        </w:rPr>
        <w:t>c)</w:t>
      </w:r>
      <w:r w:rsidRPr="0035455F">
        <w:rPr>
          <w:rFonts w:ascii="Arial" w:hAnsi="Arial" w:cs="Arial"/>
          <w:i/>
          <w:lang w:val="en-GB"/>
        </w:rPr>
        <w:tab/>
        <w:t xml:space="preserve">they have been declared guilty of grave professional misconduct proven by any means which SADC Secretariat can justify; </w:t>
      </w:r>
    </w:p>
    <w:p w14:paraId="329F6DAB" w14:textId="77777777" w:rsidR="009772EA" w:rsidRPr="0035455F" w:rsidRDefault="009772EA" w:rsidP="009772EA">
      <w:pPr>
        <w:spacing w:after="120"/>
        <w:ind w:left="426" w:hanging="294"/>
        <w:jc w:val="both"/>
        <w:rPr>
          <w:rFonts w:ascii="Arial" w:hAnsi="Arial" w:cs="Arial"/>
          <w:i/>
          <w:lang w:val="en-GB"/>
        </w:rPr>
      </w:pPr>
      <w:r w:rsidRPr="0035455F">
        <w:rPr>
          <w:rFonts w:ascii="Arial" w:hAnsi="Arial" w:cs="Arial"/>
          <w:i/>
          <w:lang w:val="en-GB"/>
        </w:rPr>
        <w:t>d)</w:t>
      </w:r>
      <w:r w:rsidRPr="0035455F">
        <w:rPr>
          <w:rFonts w:ascii="Arial" w:hAnsi="Arial"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293F0E17" w14:textId="77777777" w:rsidR="009772EA" w:rsidRPr="0035455F" w:rsidRDefault="009772EA" w:rsidP="009772EA">
      <w:pPr>
        <w:spacing w:after="120"/>
        <w:ind w:left="426" w:hanging="294"/>
        <w:jc w:val="both"/>
        <w:rPr>
          <w:rFonts w:ascii="Arial" w:hAnsi="Arial" w:cs="Arial"/>
          <w:i/>
          <w:lang w:val="en-GB"/>
        </w:rPr>
      </w:pPr>
      <w:r w:rsidRPr="0035455F">
        <w:rPr>
          <w:rFonts w:ascii="Arial" w:hAnsi="Arial" w:cs="Arial"/>
          <w:i/>
          <w:lang w:val="en-GB"/>
        </w:rPr>
        <w:t>e)</w:t>
      </w:r>
      <w:r w:rsidRPr="0035455F">
        <w:rPr>
          <w:rFonts w:ascii="Arial" w:hAnsi="Arial"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730C6171" w14:textId="77777777" w:rsidR="009772EA" w:rsidRPr="0035455F" w:rsidRDefault="009772EA" w:rsidP="009772EA">
      <w:pPr>
        <w:spacing w:after="120"/>
        <w:ind w:left="426" w:hanging="294"/>
        <w:jc w:val="both"/>
        <w:rPr>
          <w:rFonts w:ascii="Arial" w:hAnsi="Arial" w:cs="Arial"/>
          <w:i/>
          <w:lang w:val="en-GB"/>
        </w:rPr>
      </w:pPr>
      <w:r w:rsidRPr="0035455F">
        <w:rPr>
          <w:rFonts w:ascii="Arial" w:hAnsi="Arial" w:cs="Arial"/>
          <w:i/>
          <w:lang w:val="en-GB"/>
        </w:rPr>
        <w:t>f)</w:t>
      </w:r>
      <w:r w:rsidRPr="0035455F">
        <w:rPr>
          <w:rFonts w:ascii="Arial" w:hAnsi="Arial" w:cs="Arial"/>
          <w:i/>
          <w:lang w:val="en-GB"/>
        </w:rPr>
        <w:tab/>
        <w:t>they are being currently subject to an administrative penalty.</w:t>
      </w:r>
    </w:p>
    <w:p w14:paraId="3D032B21" w14:textId="77777777" w:rsidR="009772EA" w:rsidRPr="0035455F" w:rsidRDefault="009772EA" w:rsidP="009772EA">
      <w:pPr>
        <w:jc w:val="both"/>
        <w:rPr>
          <w:rFonts w:ascii="Arial" w:hAnsi="Arial" w:cs="Arial"/>
        </w:rPr>
      </w:pPr>
      <w:r w:rsidRPr="0035455F">
        <w:rPr>
          <w:rFonts w:ascii="Arial" w:hAnsi="Arial" w:cs="Arial"/>
        </w:rPr>
        <w:t xml:space="preserve">I confirm that I am not in any of the situations described above, and I hereby declare that at any point in time, at the </w:t>
      </w:r>
      <w:r>
        <w:rPr>
          <w:rFonts w:ascii="Arial" w:hAnsi="Arial" w:cs="Arial"/>
        </w:rPr>
        <w:t>Ministry of Trade’s</w:t>
      </w:r>
      <w:r w:rsidRPr="0035455F">
        <w:rPr>
          <w:rFonts w:ascii="Arial" w:hAnsi="Arial" w:cs="Arial"/>
        </w:rPr>
        <w:t xml:space="preserve"> request, I will provide certified copies of documents to prove so.</w:t>
      </w:r>
    </w:p>
    <w:p w14:paraId="3D9A6D3A" w14:textId="77777777" w:rsidR="009772EA" w:rsidRPr="0035455F" w:rsidRDefault="009772EA" w:rsidP="009772EA">
      <w:pPr>
        <w:jc w:val="both"/>
        <w:rPr>
          <w:rFonts w:ascii="Arial" w:hAnsi="Arial" w:cs="Arial"/>
        </w:rPr>
      </w:pPr>
    </w:p>
    <w:p w14:paraId="685D148C" w14:textId="77777777" w:rsidR="009772EA" w:rsidRPr="0035455F" w:rsidRDefault="009772EA" w:rsidP="009772EA">
      <w:pPr>
        <w:jc w:val="both"/>
        <w:rPr>
          <w:rFonts w:ascii="Arial" w:hAnsi="Arial" w:cs="Arial"/>
        </w:rPr>
      </w:pPr>
      <w:r w:rsidRPr="0035455F">
        <w:rPr>
          <w:rFonts w:ascii="Arial" w:hAnsi="Arial" w:cs="Arial"/>
        </w:rPr>
        <w:lastRenderedPageBreak/>
        <w:t>I am aware that the penalties set out in the Procurement Policy may be applied in the case of a false declaration, should the contract be awarded to me.</w:t>
      </w:r>
    </w:p>
    <w:p w14:paraId="55EA2DD4" w14:textId="77777777" w:rsidR="009772EA" w:rsidRPr="0035455F" w:rsidRDefault="009772EA" w:rsidP="009772EA">
      <w:pPr>
        <w:jc w:val="both"/>
        <w:rPr>
          <w:rFonts w:ascii="Arial" w:hAnsi="Arial" w:cs="Arial"/>
        </w:rPr>
      </w:pPr>
    </w:p>
    <w:p w14:paraId="13ECF83B" w14:textId="77777777" w:rsidR="009772EA" w:rsidRPr="0035455F" w:rsidRDefault="009772EA" w:rsidP="009772EA">
      <w:pPr>
        <w:jc w:val="both"/>
        <w:rPr>
          <w:rFonts w:ascii="Arial" w:hAnsi="Arial" w:cs="Arial"/>
        </w:rPr>
      </w:pPr>
      <w:r w:rsidRPr="0035455F">
        <w:rPr>
          <w:rFonts w:ascii="Arial" w:hAnsi="Arial" w:cs="Arial"/>
        </w:rPr>
        <w:t xml:space="preserve">My proposal is binding upon me for the period indicated in Paragraph 9(iii) of this Request for Expression of Interest. </w:t>
      </w:r>
    </w:p>
    <w:p w14:paraId="04FBBD96" w14:textId="77777777" w:rsidR="009772EA" w:rsidRPr="0035455F" w:rsidRDefault="009772EA" w:rsidP="009772EA">
      <w:pPr>
        <w:jc w:val="both"/>
        <w:rPr>
          <w:rFonts w:ascii="Arial" w:hAnsi="Arial" w:cs="Arial"/>
        </w:rPr>
      </w:pPr>
    </w:p>
    <w:p w14:paraId="48A4E847" w14:textId="77777777" w:rsidR="009772EA" w:rsidRPr="0035455F" w:rsidRDefault="009772EA" w:rsidP="009772EA">
      <w:pPr>
        <w:jc w:val="both"/>
        <w:rPr>
          <w:rFonts w:ascii="Arial" w:hAnsi="Arial" w:cs="Arial"/>
          <w:b/>
        </w:rPr>
      </w:pPr>
      <w:r w:rsidRPr="0035455F">
        <w:rPr>
          <w:rFonts w:ascii="Arial" w:hAnsi="Arial" w:cs="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796FBBE3" w14:textId="77777777" w:rsidR="009772EA" w:rsidRPr="0035455F" w:rsidRDefault="009772EA" w:rsidP="009772EA">
      <w:pPr>
        <w:jc w:val="both"/>
        <w:rPr>
          <w:rFonts w:ascii="Arial" w:hAnsi="Arial" w:cs="Arial"/>
          <w:lang w:val="en-GB"/>
        </w:rPr>
      </w:pPr>
    </w:p>
    <w:p w14:paraId="4E87FA56" w14:textId="77777777" w:rsidR="009772EA" w:rsidRPr="0035455F" w:rsidRDefault="009772EA" w:rsidP="009772EA">
      <w:pPr>
        <w:ind w:firstLine="720"/>
        <w:jc w:val="both"/>
        <w:rPr>
          <w:rFonts w:ascii="Arial" w:hAnsi="Arial" w:cs="Arial"/>
          <w:lang w:val="en-GB"/>
        </w:rPr>
      </w:pPr>
      <w:r w:rsidRPr="0035455F">
        <w:rPr>
          <w:rFonts w:ascii="Arial" w:hAnsi="Arial" w:cs="Arial"/>
          <w:lang w:val="en-GB"/>
        </w:rPr>
        <w:t>I understand you are not bound to accept any Proposal you receive.</w:t>
      </w:r>
    </w:p>
    <w:p w14:paraId="519B8D48" w14:textId="77777777" w:rsidR="009772EA" w:rsidRPr="0035455F" w:rsidRDefault="009772EA" w:rsidP="009772EA">
      <w:pPr>
        <w:rPr>
          <w:rFonts w:ascii="Arial" w:hAnsi="Arial" w:cs="Arial"/>
          <w:lang w:val="en-GB"/>
        </w:rPr>
      </w:pPr>
    </w:p>
    <w:p w14:paraId="5787ED67" w14:textId="77777777" w:rsidR="009772EA" w:rsidRPr="0035455F" w:rsidRDefault="009772EA" w:rsidP="009772EA">
      <w:pPr>
        <w:ind w:firstLine="708"/>
        <w:jc w:val="both"/>
        <w:rPr>
          <w:rFonts w:ascii="Arial" w:hAnsi="Arial" w:cs="Arial"/>
          <w:lang w:val="en-GB"/>
        </w:rPr>
      </w:pPr>
      <w:r w:rsidRPr="0035455F">
        <w:rPr>
          <w:rFonts w:ascii="Arial" w:hAnsi="Arial" w:cs="Arial"/>
          <w:lang w:val="en-GB"/>
        </w:rPr>
        <w:t>Yours sincerely,</w:t>
      </w:r>
    </w:p>
    <w:p w14:paraId="14AB77FD" w14:textId="77777777" w:rsidR="009772EA" w:rsidRPr="0035455F" w:rsidRDefault="009772EA" w:rsidP="009772EA">
      <w:pPr>
        <w:jc w:val="both"/>
        <w:rPr>
          <w:rFonts w:ascii="Arial" w:hAnsi="Arial" w:cs="Arial"/>
          <w:lang w:val="en-GB"/>
        </w:rPr>
      </w:pPr>
    </w:p>
    <w:p w14:paraId="1126EA26" w14:textId="77777777" w:rsidR="009772EA" w:rsidRPr="0035455F" w:rsidRDefault="009772EA" w:rsidP="009772EA">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14:paraId="1CF160FD" w14:textId="77777777" w:rsidR="009772EA" w:rsidRPr="0035455F" w:rsidRDefault="009772EA" w:rsidP="009772EA">
      <w:pPr>
        <w:tabs>
          <w:tab w:val="right" w:pos="8460"/>
        </w:tabs>
        <w:ind w:left="720"/>
        <w:jc w:val="both"/>
        <w:rPr>
          <w:rFonts w:ascii="Arial" w:hAnsi="Arial" w:cs="Arial"/>
          <w:lang w:val="en-GB"/>
        </w:rPr>
      </w:pPr>
    </w:p>
    <w:p w14:paraId="732291B0" w14:textId="77777777" w:rsidR="009772EA" w:rsidRPr="0035455F" w:rsidRDefault="009772EA" w:rsidP="009772EA">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14:paraId="103C0D98" w14:textId="77777777" w:rsidR="009772EA" w:rsidRPr="0035455F" w:rsidRDefault="009772EA" w:rsidP="009772EA">
      <w:pPr>
        <w:pStyle w:val="BodyText2"/>
        <w:pBdr>
          <w:bottom w:val="single" w:sz="4" w:space="1" w:color="auto"/>
        </w:pBdr>
        <w:rPr>
          <w:rFonts w:ascii="Arial" w:hAnsi="Arial" w:cs="Arial"/>
          <w:lang w:val="en-GB"/>
        </w:rPr>
      </w:pPr>
    </w:p>
    <w:p w14:paraId="6AE22F0C" w14:textId="77777777" w:rsidR="009772EA" w:rsidRPr="0035455F" w:rsidRDefault="009772EA" w:rsidP="009772EA">
      <w:pPr>
        <w:pStyle w:val="BodyText2"/>
        <w:pBdr>
          <w:bottom w:val="single" w:sz="4" w:space="1" w:color="auto"/>
        </w:pBdr>
        <w:rPr>
          <w:rFonts w:ascii="Arial" w:hAnsi="Arial" w:cs="Arial"/>
          <w:lang w:val="en-GB"/>
        </w:rPr>
      </w:pPr>
    </w:p>
    <w:p w14:paraId="0233CD5C" w14:textId="77777777" w:rsidR="009772EA" w:rsidRPr="0035455F" w:rsidRDefault="009772EA" w:rsidP="009772EA">
      <w:pPr>
        <w:pStyle w:val="BodyText2"/>
        <w:pBdr>
          <w:bottom w:val="single" w:sz="4" w:space="1" w:color="auto"/>
        </w:pBdr>
        <w:rPr>
          <w:rFonts w:ascii="Arial" w:hAnsi="Arial" w:cs="Arial"/>
          <w:lang w:val="en-GB"/>
        </w:rPr>
      </w:pPr>
    </w:p>
    <w:p w14:paraId="1859E86A" w14:textId="77777777" w:rsidR="009772EA" w:rsidRPr="0035455F" w:rsidRDefault="009772EA" w:rsidP="009772EA">
      <w:pPr>
        <w:pStyle w:val="Heading3"/>
        <w:keepNext w:val="0"/>
        <w:rPr>
          <w:rFonts w:ascii="Arial" w:hAnsi="Arial" w:cs="Arial"/>
          <w:lang w:val="en-GB"/>
        </w:rPr>
      </w:pPr>
      <w:r w:rsidRPr="0035455F">
        <w:rPr>
          <w:rFonts w:ascii="Arial" w:hAnsi="Arial" w:cs="Arial"/>
          <w:lang w:val="en-GB"/>
        </w:rPr>
        <w:br w:type="page"/>
      </w:r>
    </w:p>
    <w:p w14:paraId="4C35E182" w14:textId="77777777" w:rsidR="009772EA" w:rsidRPr="0035455F" w:rsidRDefault="009772EA" w:rsidP="009772EA">
      <w:pPr>
        <w:pStyle w:val="Fett1"/>
        <w:jc w:val="center"/>
        <w:outlineLvl w:val="0"/>
        <w:rPr>
          <w:rFonts w:cs="Arial"/>
          <w:sz w:val="24"/>
          <w:szCs w:val="24"/>
          <w:lang w:val="en-GB"/>
        </w:rPr>
      </w:pPr>
      <w:bookmarkStart w:id="28" w:name="_Toc267927846"/>
      <w:r w:rsidRPr="0035455F">
        <w:rPr>
          <w:rFonts w:cs="Arial"/>
          <w:sz w:val="24"/>
          <w:szCs w:val="24"/>
          <w:lang w:val="en-GB"/>
        </w:rPr>
        <w:lastRenderedPageBreak/>
        <w:t>B.</w:t>
      </w:r>
      <w:r w:rsidRPr="0035455F">
        <w:rPr>
          <w:rFonts w:cs="Arial"/>
          <w:sz w:val="24"/>
          <w:szCs w:val="24"/>
          <w:lang w:val="en-GB"/>
        </w:rPr>
        <w:tab/>
        <w:t>CURRICULUM VITAE</w:t>
      </w:r>
      <w:bookmarkEnd w:id="28"/>
    </w:p>
    <w:p w14:paraId="4A190F25" w14:textId="77777777" w:rsidR="009772EA" w:rsidRPr="0035455F" w:rsidRDefault="009772EA" w:rsidP="009772EA">
      <w:pPr>
        <w:pBdr>
          <w:bottom w:val="single" w:sz="8" w:space="1" w:color="auto"/>
        </w:pBdr>
        <w:jc w:val="center"/>
        <w:rPr>
          <w:rFonts w:ascii="Arial" w:hAnsi="Arial" w:cs="Arial"/>
          <w:b/>
          <w:i/>
          <w:lang w:val="en-GB"/>
        </w:rPr>
      </w:pPr>
      <w:r w:rsidRPr="0035455F">
        <w:rPr>
          <w:rFonts w:ascii="Arial" w:hAnsi="Arial" w:cs="Arial"/>
          <w:b/>
          <w:i/>
          <w:lang w:val="en-GB"/>
        </w:rPr>
        <w:t>[insert full name]</w:t>
      </w:r>
    </w:p>
    <w:p w14:paraId="3E66CCE4" w14:textId="77777777" w:rsidR="009772EA" w:rsidRPr="0035455F" w:rsidRDefault="009772EA" w:rsidP="009772EA">
      <w:pPr>
        <w:pBdr>
          <w:bottom w:val="single" w:sz="8" w:space="1" w:color="auto"/>
        </w:pBdr>
        <w:jc w:val="center"/>
        <w:rPr>
          <w:rFonts w:ascii="Arial" w:hAnsi="Arial" w:cs="Arial"/>
          <w:b/>
          <w:i/>
          <w:lang w:val="en-GB"/>
        </w:rPr>
      </w:pPr>
    </w:p>
    <w:p w14:paraId="08CF277D" w14:textId="77777777" w:rsidR="009772EA" w:rsidRPr="0035455F" w:rsidRDefault="009772EA" w:rsidP="009772EA">
      <w:pPr>
        <w:jc w:val="right"/>
        <w:rPr>
          <w:rFonts w:ascii="Arial" w:hAnsi="Arial" w:cs="Arial"/>
          <w:lang w:val="en-GB"/>
        </w:rPr>
      </w:pPr>
    </w:p>
    <w:p w14:paraId="0E2AA607" w14:textId="77777777" w:rsidR="009772EA" w:rsidRPr="0035455F" w:rsidRDefault="009772EA" w:rsidP="009772EA">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9772EA" w:rsidRPr="0035455F" w14:paraId="759F55E1" w14:textId="77777777" w:rsidTr="009772EA">
        <w:tc>
          <w:tcPr>
            <w:tcW w:w="3510" w:type="dxa"/>
          </w:tcPr>
          <w:p w14:paraId="15301630" w14:textId="77777777" w:rsidR="009772EA" w:rsidRPr="0035455F" w:rsidRDefault="009772EA" w:rsidP="009772EA">
            <w:pPr>
              <w:pStyle w:val="ListParagraph"/>
              <w:numPr>
                <w:ilvl w:val="0"/>
                <w:numId w:val="10"/>
              </w:numPr>
              <w:suppressAutoHyphens/>
              <w:ind w:left="426"/>
              <w:rPr>
                <w:rFonts w:ascii="Arial" w:hAnsi="Arial" w:cs="Arial"/>
                <w:b/>
                <w:lang w:val="en-GB"/>
              </w:rPr>
            </w:pPr>
            <w:r w:rsidRPr="0035455F">
              <w:rPr>
                <w:rFonts w:ascii="Arial" w:hAnsi="Arial" w:cs="Arial"/>
                <w:b/>
                <w:lang w:val="en-GB"/>
              </w:rPr>
              <w:t>Family name:</w:t>
            </w:r>
          </w:p>
        </w:tc>
        <w:tc>
          <w:tcPr>
            <w:tcW w:w="6237" w:type="dxa"/>
          </w:tcPr>
          <w:p w14:paraId="70CFF964" w14:textId="77777777" w:rsidR="009772EA" w:rsidRPr="0035455F" w:rsidRDefault="009772EA" w:rsidP="009772EA">
            <w:pPr>
              <w:pStyle w:val="ListParagraph"/>
              <w:rPr>
                <w:rFonts w:ascii="Arial" w:hAnsi="Arial" w:cs="Arial"/>
                <w:i/>
                <w:lang w:val="en-GB"/>
              </w:rPr>
            </w:pPr>
            <w:r w:rsidRPr="0035455F">
              <w:rPr>
                <w:rFonts w:ascii="Arial" w:hAnsi="Arial" w:cs="Arial"/>
                <w:i/>
                <w:lang w:val="en-GB"/>
              </w:rPr>
              <w:t>[insert the name]</w:t>
            </w:r>
          </w:p>
        </w:tc>
      </w:tr>
      <w:tr w:rsidR="009772EA" w:rsidRPr="0035455F" w14:paraId="41A4CC2A" w14:textId="77777777" w:rsidTr="009772EA">
        <w:tc>
          <w:tcPr>
            <w:tcW w:w="3510" w:type="dxa"/>
          </w:tcPr>
          <w:p w14:paraId="7CAE8FF2" w14:textId="77777777" w:rsidR="009772EA" w:rsidRPr="0035455F" w:rsidRDefault="009772EA" w:rsidP="009772EA">
            <w:pPr>
              <w:pStyle w:val="ListParagraph"/>
              <w:numPr>
                <w:ilvl w:val="0"/>
                <w:numId w:val="10"/>
              </w:numPr>
              <w:suppressAutoHyphens/>
              <w:ind w:left="426"/>
              <w:rPr>
                <w:rFonts w:ascii="Arial" w:hAnsi="Arial" w:cs="Arial"/>
                <w:b/>
                <w:lang w:val="en-GB"/>
              </w:rPr>
            </w:pPr>
            <w:r w:rsidRPr="0035455F">
              <w:rPr>
                <w:rFonts w:ascii="Arial" w:hAnsi="Arial" w:cs="Arial"/>
                <w:b/>
                <w:lang w:val="en-GB"/>
              </w:rPr>
              <w:t>First names:</w:t>
            </w:r>
          </w:p>
        </w:tc>
        <w:tc>
          <w:tcPr>
            <w:tcW w:w="6237" w:type="dxa"/>
          </w:tcPr>
          <w:p w14:paraId="4FD536D1" w14:textId="77777777" w:rsidR="009772EA" w:rsidRPr="0035455F" w:rsidRDefault="009772EA" w:rsidP="009772EA">
            <w:pPr>
              <w:pStyle w:val="ListParagraph"/>
              <w:suppressAutoHyphens/>
              <w:ind w:left="426"/>
              <w:rPr>
                <w:rFonts w:ascii="Arial" w:hAnsi="Arial" w:cs="Arial"/>
                <w:i/>
                <w:lang w:val="en-GB"/>
              </w:rPr>
            </w:pPr>
            <w:r w:rsidRPr="0035455F">
              <w:rPr>
                <w:rFonts w:ascii="Arial" w:hAnsi="Arial" w:cs="Arial"/>
                <w:i/>
                <w:lang w:val="en-GB"/>
              </w:rPr>
              <w:t>[insert the names in full]</w:t>
            </w:r>
          </w:p>
        </w:tc>
      </w:tr>
      <w:tr w:rsidR="009772EA" w:rsidRPr="0035455F" w14:paraId="421C52EB" w14:textId="77777777" w:rsidTr="009772EA">
        <w:tc>
          <w:tcPr>
            <w:tcW w:w="3510" w:type="dxa"/>
          </w:tcPr>
          <w:p w14:paraId="6A3931BC" w14:textId="77777777" w:rsidR="009772EA" w:rsidRPr="0035455F" w:rsidRDefault="009772EA" w:rsidP="009772EA">
            <w:pPr>
              <w:pStyle w:val="ListParagraph"/>
              <w:numPr>
                <w:ilvl w:val="0"/>
                <w:numId w:val="10"/>
              </w:numPr>
              <w:suppressAutoHyphens/>
              <w:ind w:left="426"/>
              <w:rPr>
                <w:rFonts w:ascii="Arial" w:hAnsi="Arial" w:cs="Arial"/>
                <w:b/>
                <w:lang w:val="en-GB"/>
              </w:rPr>
            </w:pPr>
            <w:r w:rsidRPr="0035455F">
              <w:rPr>
                <w:rFonts w:ascii="Arial" w:hAnsi="Arial" w:cs="Arial"/>
                <w:b/>
                <w:lang w:val="en-GB"/>
              </w:rPr>
              <w:t>Date of birth:</w:t>
            </w:r>
          </w:p>
        </w:tc>
        <w:tc>
          <w:tcPr>
            <w:tcW w:w="6237" w:type="dxa"/>
          </w:tcPr>
          <w:p w14:paraId="2F35E844" w14:textId="77777777" w:rsidR="009772EA" w:rsidRPr="0035455F" w:rsidRDefault="009772EA" w:rsidP="009772EA">
            <w:pPr>
              <w:pStyle w:val="ListParagraph"/>
              <w:suppressAutoHyphens/>
              <w:ind w:left="426"/>
              <w:rPr>
                <w:rFonts w:ascii="Arial" w:hAnsi="Arial" w:cs="Arial"/>
                <w:i/>
                <w:lang w:val="en-GB"/>
              </w:rPr>
            </w:pPr>
            <w:r w:rsidRPr="0035455F">
              <w:rPr>
                <w:rFonts w:ascii="Arial" w:hAnsi="Arial" w:cs="Arial"/>
                <w:i/>
                <w:lang w:val="en-GB"/>
              </w:rPr>
              <w:t>[insert the date]</w:t>
            </w:r>
          </w:p>
        </w:tc>
      </w:tr>
      <w:tr w:rsidR="009772EA" w:rsidRPr="0035455F" w14:paraId="5E460154" w14:textId="77777777" w:rsidTr="009772EA">
        <w:tc>
          <w:tcPr>
            <w:tcW w:w="3510" w:type="dxa"/>
          </w:tcPr>
          <w:p w14:paraId="53A5CF85" w14:textId="77777777" w:rsidR="009772EA" w:rsidRPr="0035455F" w:rsidRDefault="009772EA" w:rsidP="009772EA">
            <w:pPr>
              <w:pStyle w:val="ListParagraph"/>
              <w:numPr>
                <w:ilvl w:val="0"/>
                <w:numId w:val="10"/>
              </w:numPr>
              <w:suppressAutoHyphens/>
              <w:ind w:left="426"/>
              <w:rPr>
                <w:rFonts w:ascii="Arial" w:hAnsi="Arial" w:cs="Arial"/>
                <w:b/>
                <w:lang w:val="en-GB"/>
              </w:rPr>
            </w:pPr>
            <w:r w:rsidRPr="0035455F">
              <w:rPr>
                <w:rFonts w:ascii="Arial" w:hAnsi="Arial" w:cs="Arial"/>
                <w:b/>
                <w:lang w:val="en-GB"/>
              </w:rPr>
              <w:t>Nationality:</w:t>
            </w:r>
          </w:p>
        </w:tc>
        <w:tc>
          <w:tcPr>
            <w:tcW w:w="6237" w:type="dxa"/>
          </w:tcPr>
          <w:p w14:paraId="1B170C77" w14:textId="77777777" w:rsidR="009772EA" w:rsidRPr="0035455F" w:rsidRDefault="009772EA" w:rsidP="009772EA">
            <w:pPr>
              <w:pStyle w:val="ListParagraph"/>
              <w:suppressAutoHyphens/>
              <w:ind w:left="426"/>
              <w:rPr>
                <w:rFonts w:ascii="Arial" w:hAnsi="Arial" w:cs="Arial"/>
                <w:i/>
                <w:lang w:val="en-GB"/>
              </w:rPr>
            </w:pPr>
            <w:r w:rsidRPr="0035455F">
              <w:rPr>
                <w:rFonts w:ascii="Arial" w:hAnsi="Arial" w:cs="Arial"/>
                <w:i/>
                <w:lang w:val="en-GB"/>
              </w:rPr>
              <w:t>[insert the country or countries of citizenship]</w:t>
            </w:r>
          </w:p>
        </w:tc>
      </w:tr>
      <w:tr w:rsidR="009772EA" w:rsidRPr="0035455F" w14:paraId="3146C898" w14:textId="77777777" w:rsidTr="009772EA">
        <w:tc>
          <w:tcPr>
            <w:tcW w:w="3510" w:type="dxa"/>
          </w:tcPr>
          <w:p w14:paraId="3EADD406" w14:textId="77777777" w:rsidR="009772EA" w:rsidRPr="0035455F" w:rsidRDefault="009772EA" w:rsidP="009772EA">
            <w:pPr>
              <w:pStyle w:val="ListParagraph"/>
              <w:suppressAutoHyphens/>
              <w:ind w:left="426"/>
              <w:rPr>
                <w:rFonts w:ascii="Arial" w:hAnsi="Arial" w:cs="Arial"/>
                <w:b/>
                <w:lang w:val="en-GB"/>
              </w:rPr>
            </w:pPr>
          </w:p>
        </w:tc>
        <w:tc>
          <w:tcPr>
            <w:tcW w:w="6237" w:type="dxa"/>
          </w:tcPr>
          <w:p w14:paraId="2DABC239" w14:textId="77777777" w:rsidR="009772EA" w:rsidRPr="0035455F" w:rsidRDefault="009772EA" w:rsidP="009772EA">
            <w:pPr>
              <w:pStyle w:val="ListParagraph"/>
              <w:suppressAutoHyphens/>
              <w:ind w:left="426"/>
              <w:rPr>
                <w:rFonts w:ascii="Arial" w:hAnsi="Arial" w:cs="Arial"/>
                <w:i/>
                <w:lang w:val="en-GB"/>
              </w:rPr>
            </w:pPr>
          </w:p>
        </w:tc>
      </w:tr>
      <w:tr w:rsidR="009772EA" w:rsidRPr="0035455F" w14:paraId="2A8ABE64" w14:textId="77777777" w:rsidTr="009772EA">
        <w:tc>
          <w:tcPr>
            <w:tcW w:w="3510" w:type="dxa"/>
          </w:tcPr>
          <w:p w14:paraId="038A386D" w14:textId="77777777" w:rsidR="009772EA" w:rsidRPr="0035455F" w:rsidRDefault="009772EA" w:rsidP="009772EA">
            <w:pPr>
              <w:pStyle w:val="ListParagraph"/>
              <w:numPr>
                <w:ilvl w:val="0"/>
                <w:numId w:val="10"/>
              </w:numPr>
              <w:suppressAutoHyphens/>
              <w:ind w:left="426"/>
              <w:rPr>
                <w:rFonts w:ascii="Arial" w:hAnsi="Arial" w:cs="Arial"/>
                <w:b/>
                <w:lang w:val="en-GB"/>
              </w:rPr>
            </w:pPr>
            <w:r w:rsidRPr="0035455F">
              <w:rPr>
                <w:rFonts w:ascii="Arial" w:hAnsi="Arial" w:cs="Arial"/>
                <w:b/>
                <w:lang w:val="en-GB"/>
              </w:rPr>
              <w:t>Physical address:</w:t>
            </w:r>
          </w:p>
          <w:p w14:paraId="68A372D4" w14:textId="77777777" w:rsidR="009772EA" w:rsidRPr="0035455F" w:rsidRDefault="009772EA" w:rsidP="009772EA">
            <w:pPr>
              <w:pStyle w:val="ListParagraph"/>
              <w:numPr>
                <w:ilvl w:val="0"/>
                <w:numId w:val="10"/>
              </w:numPr>
              <w:suppressAutoHyphens/>
              <w:ind w:left="426"/>
              <w:rPr>
                <w:rFonts w:ascii="Arial" w:hAnsi="Arial" w:cs="Arial"/>
                <w:b/>
                <w:lang w:val="en-GB"/>
              </w:rPr>
            </w:pPr>
            <w:r w:rsidRPr="0035455F">
              <w:rPr>
                <w:rFonts w:ascii="Arial" w:hAnsi="Arial" w:cs="Arial"/>
                <w:b/>
                <w:lang w:val="en-GB"/>
              </w:rPr>
              <w:t>Postal address</w:t>
            </w:r>
          </w:p>
          <w:p w14:paraId="617928EC" w14:textId="77777777" w:rsidR="009772EA" w:rsidRPr="0035455F" w:rsidRDefault="009772EA" w:rsidP="009772EA">
            <w:pPr>
              <w:pStyle w:val="ListParagraph"/>
              <w:numPr>
                <w:ilvl w:val="0"/>
                <w:numId w:val="10"/>
              </w:numPr>
              <w:suppressAutoHyphens/>
              <w:ind w:left="426"/>
              <w:rPr>
                <w:rFonts w:ascii="Arial" w:hAnsi="Arial" w:cs="Arial"/>
                <w:b/>
                <w:lang w:val="en-GB"/>
              </w:rPr>
            </w:pPr>
            <w:r w:rsidRPr="0035455F">
              <w:rPr>
                <w:rFonts w:ascii="Arial" w:hAnsi="Arial" w:cs="Arial"/>
                <w:b/>
                <w:lang w:val="en-GB"/>
              </w:rPr>
              <w:t>Phone:</w:t>
            </w:r>
          </w:p>
          <w:p w14:paraId="0023D3E2" w14:textId="77777777" w:rsidR="009772EA" w:rsidRPr="0035455F" w:rsidRDefault="009772EA" w:rsidP="009772EA">
            <w:pPr>
              <w:pStyle w:val="ListParagraph"/>
              <w:numPr>
                <w:ilvl w:val="0"/>
                <w:numId w:val="10"/>
              </w:numPr>
              <w:suppressAutoHyphens/>
              <w:ind w:left="426"/>
              <w:rPr>
                <w:rFonts w:ascii="Arial" w:hAnsi="Arial" w:cs="Arial"/>
                <w:b/>
                <w:lang w:val="en-GB"/>
              </w:rPr>
            </w:pPr>
            <w:r w:rsidRPr="0035455F">
              <w:rPr>
                <w:rFonts w:ascii="Arial" w:hAnsi="Arial" w:cs="Arial"/>
                <w:b/>
                <w:lang w:val="en-GB"/>
              </w:rPr>
              <w:t>E-mail:</w:t>
            </w:r>
          </w:p>
        </w:tc>
        <w:tc>
          <w:tcPr>
            <w:tcW w:w="6237" w:type="dxa"/>
          </w:tcPr>
          <w:p w14:paraId="79843906" w14:textId="77777777" w:rsidR="009772EA" w:rsidRPr="0035455F" w:rsidRDefault="009772EA" w:rsidP="009772EA">
            <w:pPr>
              <w:pStyle w:val="ListParagraph"/>
              <w:suppressAutoHyphens/>
              <w:ind w:left="426"/>
              <w:rPr>
                <w:rFonts w:ascii="Arial" w:hAnsi="Arial" w:cs="Arial"/>
                <w:i/>
                <w:lang w:val="en-GB"/>
              </w:rPr>
            </w:pPr>
            <w:r w:rsidRPr="0035455F">
              <w:rPr>
                <w:rFonts w:ascii="Arial" w:hAnsi="Arial" w:cs="Arial"/>
                <w:i/>
                <w:lang w:val="en-GB"/>
              </w:rPr>
              <w:t>[insert the physical address]</w:t>
            </w:r>
          </w:p>
          <w:p w14:paraId="608C96A9" w14:textId="77777777" w:rsidR="009772EA" w:rsidRPr="0035455F" w:rsidRDefault="009772EA" w:rsidP="009772EA">
            <w:pPr>
              <w:pStyle w:val="ListParagraph"/>
              <w:suppressAutoHyphens/>
              <w:ind w:left="426"/>
              <w:rPr>
                <w:rFonts w:ascii="Arial" w:hAnsi="Arial" w:cs="Arial"/>
                <w:i/>
                <w:lang w:val="en-GB"/>
              </w:rPr>
            </w:pPr>
          </w:p>
          <w:p w14:paraId="0C7CC6D0" w14:textId="77777777" w:rsidR="009772EA" w:rsidRPr="0035455F" w:rsidRDefault="009772EA" w:rsidP="009772EA">
            <w:pPr>
              <w:pStyle w:val="ListParagraph"/>
              <w:suppressAutoHyphens/>
              <w:ind w:left="426"/>
              <w:rPr>
                <w:rFonts w:ascii="Arial" w:hAnsi="Arial" w:cs="Arial"/>
                <w:i/>
                <w:lang w:val="en-GB"/>
              </w:rPr>
            </w:pPr>
            <w:r w:rsidRPr="0035455F">
              <w:rPr>
                <w:rFonts w:ascii="Arial" w:hAnsi="Arial" w:cs="Arial"/>
                <w:i/>
                <w:lang w:val="en-GB"/>
              </w:rPr>
              <w:t>[Insert Postal Address]</w:t>
            </w:r>
          </w:p>
          <w:p w14:paraId="29E3BEE1" w14:textId="77777777" w:rsidR="009772EA" w:rsidRPr="0035455F" w:rsidRDefault="009772EA" w:rsidP="009772EA">
            <w:pPr>
              <w:pStyle w:val="ListParagraph"/>
              <w:suppressAutoHyphens/>
              <w:ind w:left="426"/>
              <w:rPr>
                <w:rFonts w:ascii="Arial" w:hAnsi="Arial" w:cs="Arial"/>
                <w:i/>
                <w:lang w:val="en-GB"/>
              </w:rPr>
            </w:pPr>
            <w:r w:rsidRPr="0035455F">
              <w:rPr>
                <w:rFonts w:ascii="Arial" w:hAnsi="Arial" w:cs="Arial"/>
                <w:i/>
                <w:lang w:val="en-GB"/>
              </w:rPr>
              <w:t>[insert the phone and mobile no.]</w:t>
            </w:r>
          </w:p>
          <w:p w14:paraId="211E82C0" w14:textId="77777777" w:rsidR="009772EA" w:rsidRPr="0035455F" w:rsidRDefault="009772EA" w:rsidP="009772EA">
            <w:pPr>
              <w:pStyle w:val="ListParagraph"/>
              <w:suppressAutoHyphens/>
              <w:ind w:left="426"/>
              <w:rPr>
                <w:rFonts w:ascii="Arial" w:hAnsi="Arial" w:cs="Arial"/>
                <w:i/>
                <w:lang w:val="en-GB"/>
              </w:rPr>
            </w:pPr>
            <w:r w:rsidRPr="0035455F">
              <w:rPr>
                <w:rFonts w:ascii="Arial" w:hAnsi="Arial" w:cs="Arial"/>
                <w:i/>
                <w:lang w:val="en-GB"/>
              </w:rPr>
              <w:t>[Insert E-mail address(es)</w:t>
            </w:r>
          </w:p>
        </w:tc>
      </w:tr>
      <w:tr w:rsidR="009772EA" w:rsidRPr="0035455F" w14:paraId="6320B9F1" w14:textId="77777777" w:rsidTr="009772EA">
        <w:tc>
          <w:tcPr>
            <w:tcW w:w="3510" w:type="dxa"/>
          </w:tcPr>
          <w:p w14:paraId="27B6D679" w14:textId="77777777" w:rsidR="009772EA" w:rsidRPr="0035455F" w:rsidRDefault="009772EA" w:rsidP="009772EA">
            <w:pPr>
              <w:pStyle w:val="ListParagraph"/>
              <w:numPr>
                <w:ilvl w:val="0"/>
                <w:numId w:val="11"/>
              </w:numPr>
              <w:tabs>
                <w:tab w:val="left" w:pos="426"/>
              </w:tabs>
              <w:rPr>
                <w:rFonts w:ascii="Arial" w:hAnsi="Arial" w:cs="Arial"/>
                <w:b/>
                <w:lang w:val="en-GB"/>
              </w:rPr>
            </w:pPr>
            <w:r w:rsidRPr="0035455F">
              <w:rPr>
                <w:rFonts w:ascii="Arial" w:hAnsi="Arial" w:cs="Arial"/>
                <w:b/>
                <w:lang w:val="en-GB"/>
              </w:rPr>
              <w:t>Education:</w:t>
            </w:r>
          </w:p>
        </w:tc>
        <w:tc>
          <w:tcPr>
            <w:tcW w:w="6237" w:type="dxa"/>
          </w:tcPr>
          <w:p w14:paraId="2C4EB920" w14:textId="77777777" w:rsidR="009772EA" w:rsidRPr="0035455F" w:rsidRDefault="009772EA" w:rsidP="009772EA">
            <w:pPr>
              <w:rPr>
                <w:rFonts w:ascii="Arial" w:hAnsi="Arial" w:cs="Arial"/>
                <w:lang w:val="en-GB"/>
              </w:rPr>
            </w:pPr>
          </w:p>
        </w:tc>
      </w:tr>
      <w:tr w:rsidR="009772EA" w:rsidRPr="0035455F" w14:paraId="7D337FFF" w14:textId="77777777" w:rsidTr="009772EA">
        <w:tc>
          <w:tcPr>
            <w:tcW w:w="3510" w:type="dxa"/>
          </w:tcPr>
          <w:p w14:paraId="798A5107" w14:textId="77777777" w:rsidR="009772EA" w:rsidRPr="0035455F" w:rsidRDefault="009772EA" w:rsidP="009772EA">
            <w:pPr>
              <w:tabs>
                <w:tab w:val="left" w:pos="426"/>
              </w:tabs>
              <w:ind w:left="425" w:hanging="425"/>
              <w:rPr>
                <w:rFonts w:ascii="Arial" w:hAnsi="Arial" w:cs="Arial"/>
                <w:b/>
                <w:lang w:val="en-GB"/>
              </w:rPr>
            </w:pPr>
          </w:p>
        </w:tc>
        <w:tc>
          <w:tcPr>
            <w:tcW w:w="6237" w:type="dxa"/>
          </w:tcPr>
          <w:p w14:paraId="4A536AC2" w14:textId="77777777" w:rsidR="009772EA" w:rsidRPr="0035455F" w:rsidRDefault="009772EA" w:rsidP="009772EA">
            <w:pPr>
              <w:rPr>
                <w:rFonts w:ascii="Arial" w:hAnsi="Arial" w:cs="Arial"/>
                <w:lang w:val="en-GB"/>
              </w:rPr>
            </w:pPr>
          </w:p>
        </w:tc>
      </w:tr>
      <w:tr w:rsidR="009772EA" w:rsidRPr="0035455F" w14:paraId="0C2754B2" w14:textId="77777777" w:rsidTr="009772EA">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3BC24C94" w14:textId="77777777" w:rsidR="009772EA" w:rsidRPr="0035455F" w:rsidRDefault="009772EA" w:rsidP="009772EA">
            <w:pPr>
              <w:suppressAutoHyphens/>
              <w:rPr>
                <w:rFonts w:ascii="Arial" w:hAnsi="Arial" w:cs="Arial"/>
                <w:b/>
                <w:lang w:val="en-GB"/>
              </w:rPr>
            </w:pPr>
            <w:r w:rsidRPr="0035455F">
              <w:rPr>
                <w:rFonts w:ascii="Arial" w:hAnsi="Arial" w:cs="Arial"/>
                <w:b/>
                <w:lang w:val="en-GB"/>
              </w:rPr>
              <w:t>Institution:</w:t>
            </w:r>
          </w:p>
          <w:p w14:paraId="280095D2" w14:textId="77777777" w:rsidR="009772EA" w:rsidRPr="0035455F" w:rsidRDefault="009772EA" w:rsidP="009772EA">
            <w:pPr>
              <w:suppressAutoHyphens/>
              <w:rPr>
                <w:rFonts w:ascii="Arial" w:hAnsi="Arial" w:cs="Arial"/>
                <w:b/>
                <w:lang w:val="en-GB"/>
              </w:rPr>
            </w:pPr>
            <w:r w:rsidRPr="0035455F">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39805AC7" w14:textId="77777777" w:rsidR="009772EA" w:rsidRPr="0035455F" w:rsidRDefault="009772EA" w:rsidP="009772EA">
            <w:pPr>
              <w:suppressAutoHyphens/>
              <w:rPr>
                <w:rFonts w:ascii="Arial" w:hAnsi="Arial" w:cs="Arial"/>
                <w:b/>
                <w:lang w:val="en-GB"/>
              </w:rPr>
            </w:pPr>
            <w:r w:rsidRPr="0035455F">
              <w:rPr>
                <w:rFonts w:ascii="Arial" w:hAnsi="Arial" w:cs="Arial"/>
                <w:b/>
                <w:lang w:val="en-GB"/>
              </w:rPr>
              <w:t>Degree(s) or Diploma(s) obtained:</w:t>
            </w:r>
            <w:r w:rsidRPr="0035455F">
              <w:rPr>
                <w:rFonts w:ascii="Arial" w:hAnsi="Arial" w:cs="Arial"/>
                <w:b/>
                <w:lang w:val="en-GB"/>
              </w:rPr>
              <w:fldChar w:fldCharType="begin"/>
            </w:r>
            <w:r w:rsidRPr="0035455F">
              <w:rPr>
                <w:rFonts w:ascii="Arial" w:hAnsi="Arial" w:cs="Arial"/>
                <w:b/>
                <w:lang w:val="en-GB"/>
              </w:rPr>
              <w:instrText xml:space="preserve">  </w:instrText>
            </w:r>
            <w:r w:rsidRPr="0035455F">
              <w:rPr>
                <w:rFonts w:ascii="Arial" w:hAnsi="Arial" w:cs="Arial"/>
                <w:b/>
                <w:lang w:val="en-GB"/>
              </w:rPr>
              <w:fldChar w:fldCharType="end"/>
            </w:r>
          </w:p>
        </w:tc>
      </w:tr>
      <w:tr w:rsidR="009772EA" w:rsidRPr="0035455F" w14:paraId="62F328B7" w14:textId="77777777" w:rsidTr="009772EA">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BE8E051" w14:textId="77777777" w:rsidR="009772EA" w:rsidRPr="0035455F" w:rsidRDefault="009772EA" w:rsidP="009772EA">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0FF27159" w14:textId="77777777" w:rsidR="009772EA" w:rsidRPr="0035455F" w:rsidRDefault="009772EA" w:rsidP="009772EA">
            <w:pPr>
              <w:rPr>
                <w:rFonts w:ascii="Arial" w:hAnsi="Arial" w:cs="Arial"/>
                <w:i/>
                <w:lang w:val="en-GB"/>
              </w:rPr>
            </w:pPr>
            <w:r w:rsidRPr="0035455F">
              <w:rPr>
                <w:rFonts w:ascii="Arial" w:hAnsi="Arial" w:cs="Arial"/>
                <w:i/>
                <w:lang w:val="en-GB"/>
              </w:rPr>
              <w:t>[insert the name of the diploma and the specialty/major]</w:t>
            </w:r>
          </w:p>
        </w:tc>
      </w:tr>
      <w:tr w:rsidR="009772EA" w:rsidRPr="0035455F" w14:paraId="439A461B" w14:textId="77777777" w:rsidTr="009772EA">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256DD5F7" w14:textId="77777777" w:rsidR="009772EA" w:rsidRPr="0035455F" w:rsidRDefault="009772EA" w:rsidP="009772EA">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01B62446" w14:textId="77777777" w:rsidR="009772EA" w:rsidRPr="0035455F" w:rsidRDefault="009772EA" w:rsidP="009772EA">
            <w:pPr>
              <w:rPr>
                <w:rFonts w:ascii="Arial" w:hAnsi="Arial" w:cs="Arial"/>
                <w:i/>
                <w:lang w:val="en-GB"/>
              </w:rPr>
            </w:pPr>
            <w:r w:rsidRPr="0035455F">
              <w:rPr>
                <w:rFonts w:ascii="Arial" w:hAnsi="Arial" w:cs="Arial"/>
                <w:i/>
                <w:lang w:val="en-GB"/>
              </w:rPr>
              <w:t>[insert the name of the diploma and the specialty/major]</w:t>
            </w:r>
          </w:p>
        </w:tc>
      </w:tr>
    </w:tbl>
    <w:p w14:paraId="108047E4" w14:textId="77777777" w:rsidR="009772EA" w:rsidRPr="0035455F" w:rsidRDefault="009772EA" w:rsidP="009772EA">
      <w:pPr>
        <w:tabs>
          <w:tab w:val="left" w:pos="850"/>
          <w:tab w:val="left" w:pos="4252"/>
          <w:tab w:val="center" w:pos="6518"/>
          <w:tab w:val="center" w:pos="8220"/>
        </w:tabs>
        <w:suppressAutoHyphens/>
        <w:rPr>
          <w:rFonts w:ascii="Arial" w:hAnsi="Arial" w:cs="Arial"/>
          <w:lang w:val="en-GB"/>
        </w:rPr>
      </w:pPr>
    </w:p>
    <w:p w14:paraId="2452A449" w14:textId="77777777" w:rsidR="009772EA" w:rsidRPr="0035455F" w:rsidRDefault="009772EA" w:rsidP="009772EA">
      <w:pPr>
        <w:tabs>
          <w:tab w:val="left" w:pos="426"/>
        </w:tabs>
        <w:suppressAutoHyphens/>
        <w:rPr>
          <w:rFonts w:ascii="Arial" w:hAnsi="Arial" w:cs="Arial"/>
          <w:lang w:val="en-GB"/>
        </w:rPr>
      </w:pPr>
      <w:r w:rsidRPr="0035455F">
        <w:rPr>
          <w:rFonts w:ascii="Arial" w:hAnsi="Arial" w:cs="Arial"/>
          <w:b/>
          <w:lang w:val="en-GB"/>
        </w:rPr>
        <w:t>10.</w:t>
      </w:r>
      <w:r w:rsidRPr="0035455F">
        <w:rPr>
          <w:rFonts w:ascii="Arial" w:hAnsi="Arial" w:cs="Arial"/>
          <w:b/>
          <w:lang w:val="en-GB"/>
        </w:rPr>
        <w:tab/>
        <w:t>Language skills:</w:t>
      </w:r>
      <w:r w:rsidRPr="0035455F">
        <w:rPr>
          <w:rFonts w:ascii="Arial" w:hAnsi="Arial" w:cs="Arial"/>
          <w:lang w:val="en-GB"/>
        </w:rPr>
        <w:t xml:space="preserve"> (Indicate competence on a scale of 1 to 5) (1 – excellent; 5 – basic)</w:t>
      </w:r>
    </w:p>
    <w:p w14:paraId="11754FAD" w14:textId="77777777" w:rsidR="009772EA" w:rsidRPr="0035455F" w:rsidRDefault="009772EA" w:rsidP="009772EA">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9772EA" w:rsidRPr="0035455F" w14:paraId="488CA697" w14:textId="77777777" w:rsidTr="009772EA">
        <w:tc>
          <w:tcPr>
            <w:tcW w:w="3935" w:type="dxa"/>
            <w:shd w:val="clear" w:color="auto" w:fill="E6E6E6"/>
          </w:tcPr>
          <w:p w14:paraId="5C7E5A71" w14:textId="77777777" w:rsidR="009772EA" w:rsidRPr="0035455F" w:rsidRDefault="009772EA" w:rsidP="009772EA">
            <w:pPr>
              <w:pStyle w:val="underline"/>
              <w:spacing w:before="0" w:after="0"/>
              <w:jc w:val="center"/>
              <w:rPr>
                <w:rFonts w:cs="Arial"/>
                <w:b/>
                <w:sz w:val="24"/>
                <w:szCs w:val="24"/>
              </w:rPr>
            </w:pPr>
            <w:r w:rsidRPr="0035455F">
              <w:rPr>
                <w:rFonts w:cs="Arial"/>
                <w:b/>
                <w:sz w:val="24"/>
                <w:szCs w:val="24"/>
                <w:u w:val="none"/>
              </w:rPr>
              <w:t>Language</w:t>
            </w:r>
          </w:p>
        </w:tc>
        <w:tc>
          <w:tcPr>
            <w:tcW w:w="1984" w:type="dxa"/>
            <w:shd w:val="clear" w:color="auto" w:fill="E6E6E6"/>
          </w:tcPr>
          <w:p w14:paraId="76607C89" w14:textId="77777777" w:rsidR="009772EA" w:rsidRPr="0035455F" w:rsidRDefault="009772EA" w:rsidP="009772EA">
            <w:pPr>
              <w:pStyle w:val="underline"/>
              <w:spacing w:before="0" w:after="0"/>
              <w:jc w:val="center"/>
              <w:rPr>
                <w:rFonts w:cs="Arial"/>
                <w:b/>
                <w:sz w:val="24"/>
                <w:szCs w:val="24"/>
                <w:u w:val="none"/>
              </w:rPr>
            </w:pPr>
            <w:r w:rsidRPr="0035455F">
              <w:rPr>
                <w:rFonts w:cs="Arial"/>
                <w:b/>
                <w:sz w:val="24"/>
                <w:szCs w:val="24"/>
                <w:u w:val="none"/>
              </w:rPr>
              <w:t>Reading</w:t>
            </w:r>
          </w:p>
        </w:tc>
        <w:tc>
          <w:tcPr>
            <w:tcW w:w="1984" w:type="dxa"/>
            <w:shd w:val="clear" w:color="auto" w:fill="E6E6E6"/>
          </w:tcPr>
          <w:p w14:paraId="6E968BA7" w14:textId="77777777" w:rsidR="009772EA" w:rsidRPr="0035455F" w:rsidRDefault="009772EA" w:rsidP="009772EA">
            <w:pPr>
              <w:pStyle w:val="underline"/>
              <w:spacing w:before="0" w:after="0"/>
              <w:jc w:val="center"/>
              <w:rPr>
                <w:rFonts w:cs="Arial"/>
                <w:b/>
                <w:sz w:val="24"/>
                <w:szCs w:val="24"/>
                <w:u w:val="none"/>
              </w:rPr>
            </w:pPr>
            <w:r w:rsidRPr="0035455F">
              <w:rPr>
                <w:rFonts w:cs="Arial"/>
                <w:b/>
                <w:sz w:val="24"/>
                <w:szCs w:val="24"/>
                <w:u w:val="none"/>
              </w:rPr>
              <w:t>Speaking</w:t>
            </w:r>
          </w:p>
        </w:tc>
        <w:tc>
          <w:tcPr>
            <w:tcW w:w="1843" w:type="dxa"/>
            <w:shd w:val="clear" w:color="auto" w:fill="E6E6E6"/>
          </w:tcPr>
          <w:p w14:paraId="2078777C" w14:textId="77777777" w:rsidR="009772EA" w:rsidRPr="0035455F" w:rsidRDefault="009772EA" w:rsidP="009772EA">
            <w:pPr>
              <w:pStyle w:val="underline"/>
              <w:spacing w:before="0" w:after="0"/>
              <w:jc w:val="center"/>
              <w:rPr>
                <w:rFonts w:cs="Arial"/>
                <w:b/>
                <w:sz w:val="24"/>
                <w:szCs w:val="24"/>
                <w:u w:val="none"/>
              </w:rPr>
            </w:pPr>
            <w:r w:rsidRPr="0035455F">
              <w:rPr>
                <w:rFonts w:cs="Arial"/>
                <w:b/>
                <w:sz w:val="24"/>
                <w:szCs w:val="24"/>
                <w:u w:val="none"/>
              </w:rPr>
              <w:t>Writing</w:t>
            </w:r>
          </w:p>
        </w:tc>
      </w:tr>
      <w:tr w:rsidR="009772EA" w:rsidRPr="0035455F" w14:paraId="7E0E7045" w14:textId="77777777" w:rsidTr="009772EA">
        <w:tc>
          <w:tcPr>
            <w:tcW w:w="3935" w:type="dxa"/>
          </w:tcPr>
          <w:p w14:paraId="56DFC0D3" w14:textId="77777777" w:rsidR="009772EA" w:rsidRPr="0035455F" w:rsidRDefault="009772EA" w:rsidP="009772EA">
            <w:pPr>
              <w:rPr>
                <w:rFonts w:ascii="Arial" w:hAnsi="Arial" w:cs="Arial"/>
                <w:i/>
                <w:lang w:val="en-GB"/>
              </w:rPr>
            </w:pPr>
            <w:r w:rsidRPr="0035455F">
              <w:rPr>
                <w:rFonts w:ascii="Arial" w:hAnsi="Arial" w:cs="Arial"/>
                <w:i/>
                <w:lang w:val="en-GB"/>
              </w:rPr>
              <w:t>[insert the language]</w:t>
            </w:r>
          </w:p>
        </w:tc>
        <w:tc>
          <w:tcPr>
            <w:tcW w:w="1984" w:type="dxa"/>
          </w:tcPr>
          <w:p w14:paraId="60F553EA" w14:textId="77777777" w:rsidR="009772EA" w:rsidRPr="0035455F" w:rsidRDefault="009772EA" w:rsidP="009772EA">
            <w:pPr>
              <w:jc w:val="center"/>
              <w:rPr>
                <w:rFonts w:ascii="Arial" w:hAnsi="Arial" w:cs="Arial"/>
                <w:i/>
                <w:lang w:val="en-GB"/>
              </w:rPr>
            </w:pPr>
            <w:r w:rsidRPr="0035455F">
              <w:rPr>
                <w:rFonts w:ascii="Arial" w:hAnsi="Arial" w:cs="Arial"/>
                <w:i/>
                <w:lang w:val="en-GB"/>
              </w:rPr>
              <w:t>[insert the no.]</w:t>
            </w:r>
          </w:p>
        </w:tc>
        <w:tc>
          <w:tcPr>
            <w:tcW w:w="1984" w:type="dxa"/>
          </w:tcPr>
          <w:p w14:paraId="3EA11C1D" w14:textId="77777777" w:rsidR="009772EA" w:rsidRPr="0035455F" w:rsidRDefault="009772EA" w:rsidP="009772EA">
            <w:pPr>
              <w:jc w:val="center"/>
              <w:rPr>
                <w:rFonts w:ascii="Arial" w:hAnsi="Arial" w:cs="Arial"/>
                <w:i/>
                <w:lang w:val="en-GB"/>
              </w:rPr>
            </w:pPr>
            <w:r w:rsidRPr="0035455F">
              <w:rPr>
                <w:rFonts w:ascii="Arial" w:hAnsi="Arial" w:cs="Arial"/>
                <w:i/>
                <w:lang w:val="en-GB"/>
              </w:rPr>
              <w:t>[insert the no.]</w:t>
            </w:r>
          </w:p>
        </w:tc>
        <w:tc>
          <w:tcPr>
            <w:tcW w:w="1843" w:type="dxa"/>
          </w:tcPr>
          <w:p w14:paraId="45C051C9" w14:textId="77777777" w:rsidR="009772EA" w:rsidRPr="0035455F" w:rsidRDefault="009772EA" w:rsidP="009772EA">
            <w:pPr>
              <w:jc w:val="center"/>
              <w:rPr>
                <w:rFonts w:ascii="Arial" w:hAnsi="Arial" w:cs="Arial"/>
                <w:i/>
                <w:lang w:val="en-GB"/>
              </w:rPr>
            </w:pPr>
            <w:r w:rsidRPr="0035455F">
              <w:rPr>
                <w:rFonts w:ascii="Arial" w:hAnsi="Arial" w:cs="Arial"/>
                <w:i/>
                <w:lang w:val="en-GB"/>
              </w:rPr>
              <w:t>[insert the no.]</w:t>
            </w:r>
          </w:p>
        </w:tc>
      </w:tr>
      <w:tr w:rsidR="009772EA" w:rsidRPr="0035455F" w14:paraId="0DD875E1" w14:textId="77777777" w:rsidTr="009772EA">
        <w:tc>
          <w:tcPr>
            <w:tcW w:w="3935" w:type="dxa"/>
          </w:tcPr>
          <w:p w14:paraId="0AF6089F" w14:textId="77777777" w:rsidR="009772EA" w:rsidRPr="0035455F" w:rsidRDefault="009772EA" w:rsidP="009772EA">
            <w:pPr>
              <w:rPr>
                <w:rFonts w:ascii="Arial" w:hAnsi="Arial" w:cs="Arial"/>
                <w:i/>
                <w:lang w:val="en-GB"/>
              </w:rPr>
            </w:pPr>
            <w:r w:rsidRPr="0035455F">
              <w:rPr>
                <w:rFonts w:ascii="Arial" w:hAnsi="Arial" w:cs="Arial"/>
                <w:i/>
                <w:lang w:val="en-GB"/>
              </w:rPr>
              <w:t>[insert the no.]</w:t>
            </w:r>
          </w:p>
        </w:tc>
        <w:tc>
          <w:tcPr>
            <w:tcW w:w="1984" w:type="dxa"/>
          </w:tcPr>
          <w:p w14:paraId="1BB5717D" w14:textId="77777777" w:rsidR="009772EA" w:rsidRPr="0035455F" w:rsidRDefault="009772EA" w:rsidP="009772EA">
            <w:pPr>
              <w:rPr>
                <w:rFonts w:ascii="Arial" w:hAnsi="Arial" w:cs="Arial"/>
                <w:i/>
                <w:lang w:val="en-GB"/>
              </w:rPr>
            </w:pPr>
            <w:r w:rsidRPr="0035455F">
              <w:rPr>
                <w:rFonts w:ascii="Arial" w:hAnsi="Arial" w:cs="Arial"/>
                <w:i/>
                <w:lang w:val="en-GB"/>
              </w:rPr>
              <w:t>[insert the no.]</w:t>
            </w:r>
          </w:p>
        </w:tc>
        <w:tc>
          <w:tcPr>
            <w:tcW w:w="1984" w:type="dxa"/>
          </w:tcPr>
          <w:p w14:paraId="1ACF84F4" w14:textId="77777777" w:rsidR="009772EA" w:rsidRPr="0035455F" w:rsidRDefault="009772EA" w:rsidP="009772EA">
            <w:pPr>
              <w:rPr>
                <w:rFonts w:ascii="Arial" w:hAnsi="Arial" w:cs="Arial"/>
                <w:i/>
                <w:lang w:val="en-GB"/>
              </w:rPr>
            </w:pPr>
            <w:r w:rsidRPr="0035455F">
              <w:rPr>
                <w:rFonts w:ascii="Arial" w:hAnsi="Arial" w:cs="Arial"/>
                <w:i/>
                <w:lang w:val="en-GB"/>
              </w:rPr>
              <w:t>[insert the no.]</w:t>
            </w:r>
          </w:p>
        </w:tc>
        <w:tc>
          <w:tcPr>
            <w:tcW w:w="1843" w:type="dxa"/>
          </w:tcPr>
          <w:p w14:paraId="262C557D" w14:textId="77777777" w:rsidR="009772EA" w:rsidRPr="0035455F" w:rsidRDefault="009772EA" w:rsidP="009772EA">
            <w:pPr>
              <w:rPr>
                <w:rFonts w:ascii="Arial" w:hAnsi="Arial" w:cs="Arial"/>
                <w:i/>
                <w:lang w:val="en-GB"/>
              </w:rPr>
            </w:pPr>
            <w:r w:rsidRPr="0035455F">
              <w:rPr>
                <w:rFonts w:ascii="Arial" w:hAnsi="Arial" w:cs="Arial"/>
                <w:i/>
                <w:lang w:val="en-GB"/>
              </w:rPr>
              <w:t>[insert the no.]</w:t>
            </w:r>
          </w:p>
        </w:tc>
      </w:tr>
    </w:tbl>
    <w:p w14:paraId="442EE792" w14:textId="77777777" w:rsidR="009772EA" w:rsidRPr="0035455F" w:rsidRDefault="009772EA" w:rsidP="009772EA">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9772EA" w:rsidRPr="0035455F" w14:paraId="4C7C641A" w14:textId="77777777" w:rsidTr="009772EA">
        <w:tc>
          <w:tcPr>
            <w:tcW w:w="4077" w:type="dxa"/>
          </w:tcPr>
          <w:p w14:paraId="567693AB" w14:textId="77777777" w:rsidR="009772EA" w:rsidRPr="0035455F" w:rsidRDefault="009772EA" w:rsidP="009772EA">
            <w:pPr>
              <w:tabs>
                <w:tab w:val="left" w:pos="425"/>
              </w:tabs>
              <w:suppressAutoHyphens/>
              <w:ind w:left="426" w:hanging="426"/>
              <w:rPr>
                <w:rFonts w:ascii="Arial" w:hAnsi="Arial" w:cs="Arial"/>
                <w:b/>
                <w:lang w:val="en-GB"/>
              </w:rPr>
            </w:pPr>
            <w:r w:rsidRPr="0035455F">
              <w:rPr>
                <w:rFonts w:ascii="Arial" w:hAnsi="Arial" w:cs="Arial"/>
                <w:b/>
                <w:lang w:val="en-GB"/>
              </w:rPr>
              <w:t>11.</w:t>
            </w:r>
            <w:r w:rsidRPr="0035455F">
              <w:rPr>
                <w:rFonts w:ascii="Arial" w:hAnsi="Arial" w:cs="Arial"/>
                <w:b/>
                <w:lang w:val="en-GB"/>
              </w:rPr>
              <w:tab/>
              <w:t xml:space="preserve">Membership of professional bodies: </w:t>
            </w:r>
          </w:p>
        </w:tc>
        <w:tc>
          <w:tcPr>
            <w:tcW w:w="5670" w:type="dxa"/>
          </w:tcPr>
          <w:p w14:paraId="1E0BF9D7" w14:textId="77777777" w:rsidR="009772EA" w:rsidRPr="0035455F" w:rsidRDefault="009772EA" w:rsidP="009772EA">
            <w:pPr>
              <w:tabs>
                <w:tab w:val="left" w:pos="425"/>
              </w:tabs>
              <w:suppressAutoHyphens/>
              <w:rPr>
                <w:rFonts w:ascii="Arial" w:hAnsi="Arial" w:cs="Arial"/>
                <w:i/>
                <w:lang w:val="en-GB"/>
              </w:rPr>
            </w:pPr>
            <w:r w:rsidRPr="0035455F">
              <w:rPr>
                <w:rFonts w:ascii="Arial" w:hAnsi="Arial" w:cs="Arial"/>
                <w:i/>
                <w:lang w:val="en-GB"/>
              </w:rPr>
              <w:t>[indicate the name of the professional body]</w:t>
            </w:r>
          </w:p>
        </w:tc>
      </w:tr>
      <w:tr w:rsidR="009772EA" w:rsidRPr="0035455F" w14:paraId="31E1400B" w14:textId="77777777" w:rsidTr="009772EA">
        <w:tc>
          <w:tcPr>
            <w:tcW w:w="4077" w:type="dxa"/>
          </w:tcPr>
          <w:p w14:paraId="5B191FB9" w14:textId="77777777" w:rsidR="009772EA" w:rsidRPr="0035455F" w:rsidRDefault="009772EA" w:rsidP="009772EA">
            <w:pPr>
              <w:tabs>
                <w:tab w:val="left" w:pos="425"/>
              </w:tabs>
              <w:suppressAutoHyphens/>
              <w:ind w:left="426" w:hanging="426"/>
              <w:rPr>
                <w:rFonts w:ascii="Arial" w:hAnsi="Arial" w:cs="Arial"/>
                <w:b/>
                <w:lang w:val="en-GB"/>
              </w:rPr>
            </w:pPr>
            <w:r w:rsidRPr="0035455F">
              <w:rPr>
                <w:rFonts w:ascii="Arial" w:hAnsi="Arial" w:cs="Arial"/>
                <w:b/>
                <w:lang w:val="en-GB"/>
              </w:rPr>
              <w:t>12.</w:t>
            </w:r>
            <w:r w:rsidRPr="0035455F">
              <w:rPr>
                <w:rFonts w:ascii="Arial" w:hAnsi="Arial" w:cs="Arial"/>
                <w:b/>
                <w:lang w:val="en-GB"/>
              </w:rPr>
              <w:tab/>
              <w:t>Other skills:</w:t>
            </w:r>
          </w:p>
        </w:tc>
        <w:tc>
          <w:tcPr>
            <w:tcW w:w="5670" w:type="dxa"/>
          </w:tcPr>
          <w:p w14:paraId="6DE2D3B9" w14:textId="77777777" w:rsidR="009772EA" w:rsidRPr="0035455F" w:rsidRDefault="009772EA" w:rsidP="009772EA">
            <w:pPr>
              <w:tabs>
                <w:tab w:val="left" w:pos="425"/>
              </w:tabs>
              <w:suppressAutoHyphens/>
              <w:rPr>
                <w:rFonts w:ascii="Arial" w:hAnsi="Arial" w:cs="Arial"/>
                <w:i/>
                <w:lang w:val="en-GB"/>
              </w:rPr>
            </w:pPr>
            <w:r w:rsidRPr="0035455F">
              <w:rPr>
                <w:rFonts w:ascii="Arial" w:hAnsi="Arial" w:cs="Arial"/>
                <w:i/>
                <w:lang w:val="en-GB"/>
              </w:rPr>
              <w:t>[insert the skills]</w:t>
            </w:r>
          </w:p>
        </w:tc>
      </w:tr>
      <w:tr w:rsidR="009772EA" w:rsidRPr="0035455F" w14:paraId="22F037F3" w14:textId="77777777" w:rsidTr="009772EA">
        <w:tc>
          <w:tcPr>
            <w:tcW w:w="4077" w:type="dxa"/>
          </w:tcPr>
          <w:p w14:paraId="2962A5C3" w14:textId="77777777" w:rsidR="009772EA" w:rsidRPr="0035455F" w:rsidRDefault="009772EA" w:rsidP="009772EA">
            <w:pPr>
              <w:tabs>
                <w:tab w:val="left" w:pos="425"/>
              </w:tabs>
              <w:suppressAutoHyphens/>
              <w:ind w:left="426" w:hanging="426"/>
              <w:rPr>
                <w:rFonts w:ascii="Arial" w:hAnsi="Arial" w:cs="Arial"/>
                <w:b/>
                <w:lang w:val="en-GB"/>
              </w:rPr>
            </w:pPr>
            <w:r w:rsidRPr="0035455F">
              <w:rPr>
                <w:rFonts w:ascii="Arial" w:hAnsi="Arial" w:cs="Arial"/>
                <w:b/>
                <w:lang w:val="en-GB"/>
              </w:rPr>
              <w:t>13.</w:t>
            </w:r>
            <w:r w:rsidRPr="0035455F">
              <w:rPr>
                <w:rFonts w:ascii="Arial" w:hAnsi="Arial" w:cs="Arial"/>
                <w:b/>
                <w:lang w:val="en-GB"/>
              </w:rPr>
              <w:tab/>
              <w:t>Present position:</w:t>
            </w:r>
          </w:p>
        </w:tc>
        <w:tc>
          <w:tcPr>
            <w:tcW w:w="5670" w:type="dxa"/>
          </w:tcPr>
          <w:p w14:paraId="487DF36B" w14:textId="77777777" w:rsidR="009772EA" w:rsidRPr="0035455F" w:rsidRDefault="009772EA" w:rsidP="009772EA">
            <w:pPr>
              <w:tabs>
                <w:tab w:val="left" w:pos="425"/>
              </w:tabs>
              <w:suppressAutoHyphens/>
              <w:rPr>
                <w:rFonts w:ascii="Arial" w:hAnsi="Arial" w:cs="Arial"/>
                <w:i/>
                <w:lang w:val="en-GB"/>
              </w:rPr>
            </w:pPr>
            <w:r w:rsidRPr="0035455F">
              <w:rPr>
                <w:rFonts w:ascii="Arial" w:hAnsi="Arial" w:cs="Arial"/>
                <w:i/>
                <w:lang w:val="en-GB"/>
              </w:rPr>
              <w:t>[insert the name]</w:t>
            </w:r>
          </w:p>
        </w:tc>
      </w:tr>
      <w:tr w:rsidR="009772EA" w:rsidRPr="0035455F" w14:paraId="0119C2C2" w14:textId="77777777" w:rsidTr="009772EA">
        <w:tc>
          <w:tcPr>
            <w:tcW w:w="4077" w:type="dxa"/>
          </w:tcPr>
          <w:p w14:paraId="749F2437" w14:textId="77777777" w:rsidR="009772EA" w:rsidRPr="0035455F" w:rsidRDefault="009772EA" w:rsidP="009772EA">
            <w:pPr>
              <w:tabs>
                <w:tab w:val="left" w:pos="425"/>
              </w:tabs>
              <w:suppressAutoHyphens/>
              <w:ind w:left="426" w:hanging="426"/>
              <w:rPr>
                <w:rFonts w:ascii="Arial" w:hAnsi="Arial" w:cs="Arial"/>
                <w:b/>
                <w:lang w:val="en-GB"/>
              </w:rPr>
            </w:pPr>
            <w:r w:rsidRPr="0035455F">
              <w:rPr>
                <w:rFonts w:ascii="Arial" w:hAnsi="Arial" w:cs="Arial"/>
                <w:b/>
                <w:lang w:val="en-GB"/>
              </w:rPr>
              <w:t>14.</w:t>
            </w:r>
            <w:r w:rsidRPr="0035455F">
              <w:rPr>
                <w:rFonts w:ascii="Arial" w:hAnsi="Arial" w:cs="Arial"/>
                <w:b/>
                <w:lang w:val="en-GB"/>
              </w:rPr>
              <w:tab/>
              <w:t>Years of experience:</w:t>
            </w:r>
          </w:p>
        </w:tc>
        <w:tc>
          <w:tcPr>
            <w:tcW w:w="5670" w:type="dxa"/>
          </w:tcPr>
          <w:p w14:paraId="183D4200" w14:textId="77777777" w:rsidR="009772EA" w:rsidRPr="0035455F" w:rsidRDefault="009772EA" w:rsidP="009772EA">
            <w:pPr>
              <w:tabs>
                <w:tab w:val="left" w:pos="425"/>
              </w:tabs>
              <w:suppressAutoHyphens/>
              <w:rPr>
                <w:rFonts w:ascii="Arial" w:hAnsi="Arial" w:cs="Arial"/>
                <w:i/>
                <w:lang w:val="en-GB"/>
              </w:rPr>
            </w:pPr>
            <w:r w:rsidRPr="0035455F">
              <w:rPr>
                <w:rFonts w:ascii="Arial" w:hAnsi="Arial" w:cs="Arial"/>
                <w:i/>
                <w:lang w:val="en-GB"/>
              </w:rPr>
              <w:t>[insert the no]</w:t>
            </w:r>
          </w:p>
        </w:tc>
      </w:tr>
      <w:tr w:rsidR="009772EA" w:rsidRPr="0035455F" w14:paraId="476BF408" w14:textId="77777777" w:rsidTr="009772EA">
        <w:tc>
          <w:tcPr>
            <w:tcW w:w="9747" w:type="dxa"/>
            <w:gridSpan w:val="2"/>
          </w:tcPr>
          <w:p w14:paraId="54514E43" w14:textId="77777777" w:rsidR="009772EA" w:rsidRPr="0035455F" w:rsidRDefault="009772EA" w:rsidP="009772EA">
            <w:pPr>
              <w:tabs>
                <w:tab w:val="left" w:pos="425"/>
              </w:tabs>
              <w:suppressAutoHyphens/>
              <w:ind w:left="426" w:hanging="426"/>
              <w:rPr>
                <w:rFonts w:ascii="Arial" w:hAnsi="Arial" w:cs="Arial"/>
                <w:b/>
                <w:lang w:val="en-GB"/>
              </w:rPr>
            </w:pPr>
            <w:r w:rsidRPr="0035455F">
              <w:rPr>
                <w:rFonts w:ascii="Arial" w:hAnsi="Arial" w:cs="Arial"/>
                <w:b/>
                <w:lang w:val="en-GB"/>
              </w:rPr>
              <w:t>15.</w:t>
            </w:r>
            <w:r w:rsidRPr="0035455F">
              <w:rPr>
                <w:rFonts w:ascii="Arial" w:hAnsi="Arial" w:cs="Arial"/>
                <w:b/>
                <w:lang w:val="en-GB"/>
              </w:rPr>
              <w:tab/>
              <w:t>Key qualifications:</w:t>
            </w:r>
            <w:r w:rsidRPr="0035455F">
              <w:rPr>
                <w:rFonts w:ascii="Arial" w:hAnsi="Arial" w:cs="Arial"/>
                <w:lang w:val="en-GB"/>
              </w:rPr>
              <w:t xml:space="preserve"> (Relevant to the assignment)</w:t>
            </w:r>
          </w:p>
          <w:p w14:paraId="4E344C9D" w14:textId="77777777" w:rsidR="009772EA" w:rsidRPr="0035455F" w:rsidRDefault="009772EA" w:rsidP="009772EA">
            <w:pPr>
              <w:ind w:left="360"/>
              <w:rPr>
                <w:rFonts w:ascii="Arial" w:hAnsi="Arial" w:cs="Arial"/>
                <w:i/>
                <w:lang w:val="en-GB"/>
              </w:rPr>
            </w:pPr>
            <w:r w:rsidRPr="0035455F">
              <w:rPr>
                <w:rFonts w:ascii="Arial" w:hAnsi="Arial" w:cs="Arial"/>
                <w:i/>
                <w:lang w:val="en-GB"/>
              </w:rPr>
              <w:t>[insert the key qualifications]</w:t>
            </w:r>
            <w:r w:rsidRPr="0035455F">
              <w:rPr>
                <w:rFonts w:ascii="Arial" w:hAnsi="Arial" w:cs="Arial"/>
                <w:i/>
                <w:lang w:val="en-GB"/>
              </w:rPr>
              <w:fldChar w:fldCharType="begin"/>
            </w:r>
            <w:r w:rsidRPr="0035455F">
              <w:rPr>
                <w:rFonts w:ascii="Arial" w:hAnsi="Arial" w:cs="Arial"/>
                <w:i/>
                <w:lang w:val="en-GB"/>
              </w:rPr>
              <w:instrText xml:space="preserve">  </w:instrText>
            </w:r>
            <w:r w:rsidRPr="0035455F">
              <w:rPr>
                <w:rFonts w:ascii="Arial" w:hAnsi="Arial" w:cs="Arial"/>
                <w:i/>
                <w:lang w:val="en-GB"/>
              </w:rPr>
              <w:fldChar w:fldCharType="end"/>
            </w:r>
          </w:p>
        </w:tc>
      </w:tr>
    </w:tbl>
    <w:p w14:paraId="137DBE4F" w14:textId="77777777" w:rsidR="009772EA" w:rsidRPr="0035455F" w:rsidRDefault="009772EA" w:rsidP="009772EA">
      <w:pPr>
        <w:tabs>
          <w:tab w:val="left" w:pos="426"/>
        </w:tabs>
        <w:ind w:left="426" w:hanging="426"/>
        <w:rPr>
          <w:rFonts w:ascii="Arial" w:hAnsi="Arial" w:cs="Arial"/>
          <w:b/>
          <w:lang w:val="en-GB"/>
        </w:rPr>
      </w:pPr>
      <w:r w:rsidRPr="0035455F">
        <w:rPr>
          <w:rFonts w:ascii="Arial" w:hAnsi="Arial" w:cs="Arial"/>
          <w:b/>
          <w:lang w:val="en-GB"/>
        </w:rPr>
        <w:t>16.</w:t>
      </w:r>
      <w:r w:rsidRPr="0035455F">
        <w:rPr>
          <w:rFonts w:ascii="Arial" w:hAnsi="Arial" w:cs="Arial"/>
          <w:b/>
          <w:lang w:val="en-GB"/>
        </w:rPr>
        <w:tab/>
        <w:t>Specific experience in the region:</w:t>
      </w:r>
    </w:p>
    <w:p w14:paraId="59FAA9A6" w14:textId="77777777" w:rsidR="009772EA" w:rsidRPr="0035455F" w:rsidRDefault="009772EA" w:rsidP="009772EA">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9772EA" w:rsidRPr="0035455F" w14:paraId="2B26B96C" w14:textId="77777777" w:rsidTr="009772EA">
        <w:trPr>
          <w:jc w:val="center"/>
        </w:trPr>
        <w:tc>
          <w:tcPr>
            <w:tcW w:w="2857" w:type="dxa"/>
            <w:tcBorders>
              <w:top w:val="double" w:sz="6" w:space="0" w:color="auto"/>
              <w:left w:val="double" w:sz="6" w:space="0" w:color="auto"/>
              <w:bottom w:val="double" w:sz="6" w:space="0" w:color="auto"/>
            </w:tcBorders>
            <w:shd w:val="pct5" w:color="auto" w:fill="FFFFFF"/>
          </w:tcPr>
          <w:p w14:paraId="004B340E" w14:textId="77777777" w:rsidR="009772EA" w:rsidRPr="0035455F" w:rsidRDefault="009772EA" w:rsidP="009772EA">
            <w:pPr>
              <w:pStyle w:val="normaltableau"/>
              <w:spacing w:before="0" w:after="0"/>
              <w:ind w:left="426"/>
              <w:jc w:val="center"/>
              <w:rPr>
                <w:rFonts w:ascii="Arial" w:hAnsi="Arial" w:cs="Arial"/>
                <w:b/>
                <w:sz w:val="24"/>
                <w:szCs w:val="24"/>
              </w:rPr>
            </w:pPr>
            <w:r w:rsidRPr="0035455F">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60189C08" w14:textId="77777777" w:rsidR="009772EA" w:rsidRPr="0035455F" w:rsidRDefault="009772EA" w:rsidP="009772EA">
            <w:pPr>
              <w:pStyle w:val="normaltableau"/>
              <w:spacing w:before="0" w:after="0"/>
              <w:ind w:left="426"/>
              <w:jc w:val="center"/>
              <w:rPr>
                <w:rFonts w:ascii="Arial" w:hAnsi="Arial" w:cs="Arial"/>
                <w:b/>
                <w:sz w:val="24"/>
                <w:szCs w:val="24"/>
              </w:rPr>
            </w:pPr>
            <w:r w:rsidRPr="0035455F">
              <w:rPr>
                <w:rFonts w:ascii="Arial" w:hAnsi="Arial" w:cs="Arial"/>
                <w:b/>
                <w:sz w:val="24"/>
                <w:szCs w:val="24"/>
              </w:rPr>
              <w:t>Date from - Date to</w:t>
            </w:r>
          </w:p>
        </w:tc>
      </w:tr>
      <w:tr w:rsidR="009772EA" w:rsidRPr="0035455F" w14:paraId="7A2F4C29" w14:textId="77777777" w:rsidTr="009772EA">
        <w:trPr>
          <w:jc w:val="center"/>
        </w:trPr>
        <w:tc>
          <w:tcPr>
            <w:tcW w:w="2857" w:type="dxa"/>
            <w:tcBorders>
              <w:left w:val="double" w:sz="6" w:space="0" w:color="auto"/>
              <w:bottom w:val="single" w:sz="4" w:space="0" w:color="auto"/>
            </w:tcBorders>
          </w:tcPr>
          <w:p w14:paraId="07A43649" w14:textId="77777777" w:rsidR="009772EA" w:rsidRPr="0035455F" w:rsidRDefault="009772EA" w:rsidP="009772EA">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14:paraId="41C33E06" w14:textId="77777777" w:rsidR="009772EA" w:rsidRPr="0035455F" w:rsidRDefault="009772EA" w:rsidP="009772EA">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r w:rsidR="009772EA" w:rsidRPr="0035455F" w14:paraId="285E3254" w14:textId="77777777" w:rsidTr="009772EA">
        <w:trPr>
          <w:jc w:val="center"/>
        </w:trPr>
        <w:tc>
          <w:tcPr>
            <w:tcW w:w="2857" w:type="dxa"/>
            <w:tcBorders>
              <w:left w:val="double" w:sz="6" w:space="0" w:color="auto"/>
              <w:bottom w:val="single" w:sz="4" w:space="0" w:color="auto"/>
            </w:tcBorders>
          </w:tcPr>
          <w:p w14:paraId="0389B4E3" w14:textId="77777777" w:rsidR="009772EA" w:rsidRPr="0035455F" w:rsidRDefault="009772EA" w:rsidP="009772EA">
            <w:pPr>
              <w:pStyle w:val="normaltableau"/>
              <w:spacing w:before="0" w:after="0"/>
              <w:jc w:val="center"/>
              <w:rPr>
                <w:rFonts w:ascii="Arial" w:hAnsi="Arial" w:cs="Arial"/>
                <w:i/>
                <w:sz w:val="24"/>
                <w:szCs w:val="24"/>
              </w:rPr>
            </w:pPr>
            <w:r w:rsidRPr="0035455F">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14:paraId="54ED22D5" w14:textId="77777777" w:rsidR="009772EA" w:rsidRPr="0035455F" w:rsidRDefault="009772EA" w:rsidP="009772EA">
            <w:pPr>
              <w:pStyle w:val="normaltableau"/>
              <w:spacing w:before="0" w:after="0"/>
              <w:ind w:left="426"/>
              <w:jc w:val="center"/>
              <w:rPr>
                <w:rFonts w:ascii="Arial" w:hAnsi="Arial" w:cs="Arial"/>
                <w:i/>
                <w:sz w:val="24"/>
                <w:szCs w:val="24"/>
              </w:rPr>
            </w:pPr>
            <w:r w:rsidRPr="0035455F">
              <w:rPr>
                <w:rFonts w:ascii="Arial" w:hAnsi="Arial" w:cs="Arial"/>
                <w:i/>
                <w:sz w:val="24"/>
                <w:szCs w:val="24"/>
              </w:rPr>
              <w:t>......................</w:t>
            </w:r>
          </w:p>
        </w:tc>
      </w:tr>
      <w:tr w:rsidR="009772EA" w:rsidRPr="0035455F" w14:paraId="4C937B66" w14:textId="77777777" w:rsidTr="009772EA">
        <w:trPr>
          <w:jc w:val="center"/>
        </w:trPr>
        <w:tc>
          <w:tcPr>
            <w:tcW w:w="2857" w:type="dxa"/>
            <w:tcBorders>
              <w:top w:val="single" w:sz="6" w:space="0" w:color="auto"/>
              <w:left w:val="double" w:sz="6" w:space="0" w:color="auto"/>
              <w:bottom w:val="double" w:sz="6" w:space="0" w:color="auto"/>
            </w:tcBorders>
          </w:tcPr>
          <w:p w14:paraId="40BD780A" w14:textId="77777777" w:rsidR="009772EA" w:rsidRPr="0035455F" w:rsidRDefault="009772EA" w:rsidP="009772EA">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3FB2E1F6" w14:textId="77777777" w:rsidR="009772EA" w:rsidRPr="0035455F" w:rsidRDefault="009772EA" w:rsidP="009772EA">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bl>
    <w:p w14:paraId="50F1DA82" w14:textId="77777777" w:rsidR="009772EA" w:rsidRDefault="009772EA" w:rsidP="009772EA">
      <w:pPr>
        <w:tabs>
          <w:tab w:val="left" w:pos="426"/>
          <w:tab w:val="center" w:pos="6518"/>
          <w:tab w:val="center" w:pos="8220"/>
        </w:tabs>
        <w:suppressAutoHyphens/>
        <w:rPr>
          <w:rFonts w:ascii="Arial" w:hAnsi="Arial" w:cs="Arial"/>
          <w:lang w:val="en-GB"/>
        </w:rPr>
        <w:sectPr w:rsidR="009772EA" w:rsidSect="009772EA">
          <w:footerReference w:type="default" r:id="rId17"/>
          <w:headerReference w:type="first" r:id="rId18"/>
          <w:footnotePr>
            <w:numRestart w:val="eachPage"/>
          </w:footnotePr>
          <w:pgSz w:w="11907" w:h="16840" w:code="9"/>
          <w:pgMar w:top="567" w:right="1275" w:bottom="851" w:left="851" w:header="851" w:footer="567" w:gutter="0"/>
          <w:cols w:space="720"/>
          <w:noEndnote/>
          <w:docGrid w:linePitch="326"/>
        </w:sectPr>
      </w:pPr>
    </w:p>
    <w:p w14:paraId="6958A0FD" w14:textId="77777777" w:rsidR="009772EA" w:rsidRDefault="009772EA" w:rsidP="009772EA">
      <w:pPr>
        <w:tabs>
          <w:tab w:val="left" w:pos="426"/>
          <w:tab w:val="center" w:pos="6518"/>
          <w:tab w:val="center" w:pos="8220"/>
        </w:tabs>
        <w:suppressAutoHyphens/>
        <w:rPr>
          <w:rFonts w:ascii="Arial" w:hAnsi="Arial" w:cs="Arial"/>
          <w:lang w:val="en-GB"/>
        </w:rPr>
      </w:pPr>
      <w:r w:rsidRPr="0035455F">
        <w:rPr>
          <w:rFonts w:ascii="Arial" w:hAnsi="Arial" w:cs="Arial"/>
          <w:lang w:val="en-GB"/>
        </w:rPr>
        <w:lastRenderedPageBreak/>
        <w:fldChar w:fldCharType="begin"/>
      </w:r>
      <w:r w:rsidRPr="0035455F">
        <w:rPr>
          <w:rFonts w:ascii="Arial" w:hAnsi="Arial" w:cs="Arial"/>
          <w:lang w:val="en-GB"/>
        </w:rPr>
        <w:instrText xml:space="preserve">  </w:instrText>
      </w:r>
      <w:r w:rsidRPr="0035455F">
        <w:rPr>
          <w:rFonts w:ascii="Arial" w:hAnsi="Arial" w:cs="Arial"/>
          <w:lang w:val="en-GB"/>
        </w:rPr>
        <w:fldChar w:fldCharType="end"/>
      </w:r>
    </w:p>
    <w:p w14:paraId="0824FC1B" w14:textId="77777777" w:rsidR="009772EA" w:rsidRPr="0073657F" w:rsidRDefault="009772EA" w:rsidP="009772EA">
      <w:pPr>
        <w:rPr>
          <w:rFonts w:ascii="Arial" w:hAnsi="Arial" w:cs="Arial"/>
          <w:lang w:val="en-GB"/>
        </w:rPr>
      </w:pPr>
    </w:p>
    <w:p w14:paraId="0DE84465" w14:textId="77777777" w:rsidR="009772EA" w:rsidRDefault="009772EA" w:rsidP="009772EA">
      <w:pPr>
        <w:rPr>
          <w:rFonts w:ascii="Arial" w:hAnsi="Arial" w:cs="Arial"/>
          <w:lang w:val="en-GB"/>
        </w:rPr>
      </w:pPr>
    </w:p>
    <w:p w14:paraId="22948D17" w14:textId="77777777" w:rsidR="009772EA" w:rsidRPr="0035455F" w:rsidRDefault="009772EA" w:rsidP="009772EA">
      <w:pPr>
        <w:tabs>
          <w:tab w:val="left" w:pos="5611"/>
        </w:tabs>
        <w:rPr>
          <w:rFonts w:ascii="Arial" w:hAnsi="Arial" w:cs="Arial"/>
          <w:b/>
          <w:lang w:val="en-GB"/>
        </w:rPr>
      </w:pPr>
      <w:r>
        <w:rPr>
          <w:rFonts w:ascii="Arial" w:hAnsi="Arial" w:cs="Arial"/>
          <w:lang w:val="en-GB"/>
        </w:rPr>
        <w:tab/>
      </w:r>
      <w:r w:rsidRPr="0035455F">
        <w:rPr>
          <w:rFonts w:ascii="Arial" w:hAnsi="Arial" w:cs="Arial"/>
          <w:b/>
          <w:lang w:val="en-GB"/>
        </w:rPr>
        <w:t>17. Professional experience:</w:t>
      </w:r>
    </w:p>
    <w:p w14:paraId="37F58040" w14:textId="77777777" w:rsidR="009772EA" w:rsidRPr="0035455F" w:rsidRDefault="009772EA" w:rsidP="009772EA">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9772EA" w:rsidRPr="0035455F" w14:paraId="4B32F3B7" w14:textId="77777777" w:rsidTr="009772EA">
        <w:trPr>
          <w:trHeight w:val="483"/>
          <w:tblHeader/>
        </w:trPr>
        <w:tc>
          <w:tcPr>
            <w:tcW w:w="1242" w:type="dxa"/>
            <w:tcBorders>
              <w:bottom w:val="single" w:sz="6" w:space="0" w:color="auto"/>
            </w:tcBorders>
            <w:shd w:val="clear" w:color="auto" w:fill="E6E6E6"/>
            <w:vAlign w:val="center"/>
          </w:tcPr>
          <w:p w14:paraId="6045E95F" w14:textId="77777777" w:rsidR="009772EA" w:rsidRPr="0035455F" w:rsidRDefault="009772EA" w:rsidP="009772EA">
            <w:pPr>
              <w:tabs>
                <w:tab w:val="center" w:pos="6518"/>
                <w:tab w:val="center" w:pos="8220"/>
              </w:tabs>
              <w:suppressAutoHyphens/>
              <w:rPr>
                <w:rFonts w:ascii="Arial" w:hAnsi="Arial" w:cs="Arial"/>
                <w:b/>
                <w:lang w:val="en-GB"/>
              </w:rPr>
            </w:pPr>
            <w:r w:rsidRPr="0035455F">
              <w:rPr>
                <w:rFonts w:ascii="Arial" w:hAnsi="Arial" w:cs="Arial"/>
                <w:b/>
                <w:lang w:val="en-GB"/>
              </w:rPr>
              <w:t>Date from – Date to</w:t>
            </w:r>
          </w:p>
        </w:tc>
        <w:tc>
          <w:tcPr>
            <w:tcW w:w="1296" w:type="dxa"/>
            <w:tcBorders>
              <w:bottom w:val="single" w:sz="6" w:space="0" w:color="auto"/>
            </w:tcBorders>
            <w:shd w:val="clear" w:color="auto" w:fill="E6E6E6"/>
            <w:vAlign w:val="center"/>
          </w:tcPr>
          <w:p w14:paraId="7516BE58" w14:textId="77777777" w:rsidR="009772EA" w:rsidRPr="0035455F" w:rsidRDefault="009772EA" w:rsidP="009772EA">
            <w:pPr>
              <w:tabs>
                <w:tab w:val="center" w:pos="6518"/>
                <w:tab w:val="center" w:pos="8220"/>
              </w:tabs>
              <w:suppressAutoHyphens/>
              <w:jc w:val="center"/>
              <w:rPr>
                <w:rFonts w:ascii="Arial" w:hAnsi="Arial" w:cs="Arial"/>
                <w:b/>
                <w:lang w:val="en-GB"/>
              </w:rPr>
            </w:pPr>
            <w:r w:rsidRPr="0035455F">
              <w:rPr>
                <w:rFonts w:ascii="Arial" w:hAnsi="Arial" w:cs="Arial"/>
                <w:b/>
                <w:lang w:val="en-GB"/>
              </w:rPr>
              <w:t>Location of the assignment</w:t>
            </w:r>
          </w:p>
        </w:tc>
        <w:tc>
          <w:tcPr>
            <w:tcW w:w="2106" w:type="dxa"/>
            <w:tcBorders>
              <w:bottom w:val="single" w:sz="6" w:space="0" w:color="auto"/>
            </w:tcBorders>
            <w:shd w:val="clear" w:color="auto" w:fill="E6E6E6"/>
            <w:vAlign w:val="center"/>
          </w:tcPr>
          <w:p w14:paraId="04913833" w14:textId="77777777" w:rsidR="009772EA" w:rsidRPr="0035455F" w:rsidRDefault="009772EA" w:rsidP="009772EA">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14:paraId="5225A450" w14:textId="77777777" w:rsidR="009772EA" w:rsidRPr="0035455F" w:rsidRDefault="009772EA" w:rsidP="009772EA">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Position</w:t>
            </w:r>
          </w:p>
        </w:tc>
        <w:tc>
          <w:tcPr>
            <w:tcW w:w="9355" w:type="dxa"/>
            <w:tcBorders>
              <w:bottom w:val="single" w:sz="6" w:space="0" w:color="auto"/>
            </w:tcBorders>
            <w:shd w:val="clear" w:color="auto" w:fill="E6E6E6"/>
            <w:vAlign w:val="center"/>
          </w:tcPr>
          <w:p w14:paraId="091D7C37" w14:textId="77777777" w:rsidR="009772EA" w:rsidRPr="0035455F" w:rsidRDefault="009772EA" w:rsidP="009772EA">
            <w:pPr>
              <w:tabs>
                <w:tab w:val="left" w:pos="426"/>
                <w:tab w:val="center" w:pos="6518"/>
                <w:tab w:val="center" w:pos="8220"/>
              </w:tabs>
              <w:suppressAutoHyphens/>
              <w:rPr>
                <w:rFonts w:ascii="Arial" w:hAnsi="Arial" w:cs="Arial"/>
                <w:b/>
                <w:lang w:val="en-GB"/>
              </w:rPr>
            </w:pPr>
            <w:r w:rsidRPr="0035455F">
              <w:rPr>
                <w:rFonts w:ascii="Arial" w:hAnsi="Arial" w:cs="Arial"/>
                <w:b/>
                <w:lang w:val="en-GB"/>
              </w:rPr>
              <w:t>Description</w:t>
            </w:r>
          </w:p>
        </w:tc>
      </w:tr>
      <w:tr w:rsidR="009772EA" w:rsidRPr="0035455F" w14:paraId="741FB70E" w14:textId="77777777" w:rsidTr="009772EA">
        <w:trPr>
          <w:trHeight w:val="483"/>
        </w:trPr>
        <w:tc>
          <w:tcPr>
            <w:tcW w:w="1242" w:type="dxa"/>
            <w:tcBorders>
              <w:top w:val="single" w:sz="6" w:space="0" w:color="auto"/>
              <w:bottom w:val="single" w:sz="6" w:space="0" w:color="auto"/>
            </w:tcBorders>
            <w:shd w:val="clear" w:color="auto" w:fill="auto"/>
            <w:vAlign w:val="center"/>
          </w:tcPr>
          <w:p w14:paraId="7CBC93FC" w14:textId="77777777" w:rsidR="009772EA" w:rsidRPr="0035455F" w:rsidRDefault="009772EA" w:rsidP="009772EA">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698628F3" w14:textId="77777777" w:rsidR="009772EA" w:rsidRPr="0035455F" w:rsidRDefault="009772EA" w:rsidP="009772EA">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5ADDDC99" w14:textId="77777777" w:rsidR="009772EA" w:rsidRPr="0035455F" w:rsidRDefault="009772EA" w:rsidP="009772EA">
            <w:pPr>
              <w:rPr>
                <w:rFonts w:ascii="Arial" w:hAnsi="Arial" w:cs="Arial"/>
                <w:b/>
                <w:i/>
                <w:lang w:val="en-GB"/>
              </w:rPr>
            </w:pPr>
            <w:r w:rsidRPr="0035455F">
              <w:rPr>
                <w:rFonts w:ascii="Arial" w:hAnsi="Arial" w:cs="Arial"/>
                <w:b/>
                <w:i/>
                <w:lang w:val="en-GB"/>
              </w:rPr>
              <w:t>Name of the Company:</w:t>
            </w:r>
          </w:p>
          <w:p w14:paraId="0C64D01F" w14:textId="77777777" w:rsidR="009772EA" w:rsidRPr="0035455F" w:rsidRDefault="009772EA" w:rsidP="009772EA">
            <w:pPr>
              <w:rPr>
                <w:rFonts w:ascii="Arial" w:hAnsi="Arial" w:cs="Arial"/>
                <w:b/>
                <w:i/>
                <w:lang w:val="en-GB"/>
              </w:rPr>
            </w:pPr>
            <w:r w:rsidRPr="0035455F">
              <w:rPr>
                <w:rFonts w:ascii="Arial" w:hAnsi="Arial" w:cs="Arial"/>
                <w:b/>
                <w:i/>
                <w:lang w:val="en-GB"/>
              </w:rPr>
              <w:t>Address of the company:</w:t>
            </w:r>
          </w:p>
          <w:p w14:paraId="1290F661" w14:textId="77777777" w:rsidR="009772EA" w:rsidRPr="0035455F" w:rsidRDefault="009772EA" w:rsidP="009772EA">
            <w:pPr>
              <w:rPr>
                <w:rFonts w:ascii="Arial" w:hAnsi="Arial" w:cs="Arial"/>
                <w:b/>
                <w:i/>
                <w:lang w:val="en-GB"/>
              </w:rPr>
            </w:pPr>
            <w:r w:rsidRPr="0035455F">
              <w:rPr>
                <w:rFonts w:ascii="Arial" w:hAnsi="Arial" w:cs="Arial"/>
                <w:b/>
                <w:i/>
                <w:lang w:val="en-GB"/>
              </w:rPr>
              <w:t>Phone:</w:t>
            </w:r>
          </w:p>
          <w:p w14:paraId="5E4894CB" w14:textId="77777777" w:rsidR="009772EA" w:rsidRPr="0035455F" w:rsidRDefault="009772EA" w:rsidP="009772EA">
            <w:pPr>
              <w:rPr>
                <w:rFonts w:ascii="Arial" w:hAnsi="Arial" w:cs="Arial"/>
                <w:b/>
                <w:i/>
                <w:lang w:val="en-GB"/>
              </w:rPr>
            </w:pPr>
            <w:r w:rsidRPr="0035455F">
              <w:rPr>
                <w:rFonts w:ascii="Arial" w:hAnsi="Arial" w:cs="Arial"/>
                <w:b/>
                <w:i/>
                <w:lang w:val="en-GB"/>
              </w:rPr>
              <w:t>Fax:</w:t>
            </w:r>
          </w:p>
          <w:p w14:paraId="21811A5F" w14:textId="77777777" w:rsidR="009772EA" w:rsidRPr="0035455F" w:rsidRDefault="009772EA" w:rsidP="009772EA">
            <w:pPr>
              <w:rPr>
                <w:rFonts w:ascii="Arial" w:hAnsi="Arial" w:cs="Arial"/>
                <w:b/>
                <w:i/>
                <w:lang w:val="en-GB"/>
              </w:rPr>
            </w:pPr>
            <w:r w:rsidRPr="0035455F">
              <w:rPr>
                <w:rFonts w:ascii="Arial" w:hAnsi="Arial" w:cs="Arial"/>
                <w:b/>
                <w:i/>
                <w:lang w:val="en-GB"/>
              </w:rPr>
              <w:t xml:space="preserve">Email: </w:t>
            </w:r>
          </w:p>
          <w:p w14:paraId="70DD7431" w14:textId="77777777" w:rsidR="009772EA" w:rsidRPr="0035455F" w:rsidRDefault="009772EA" w:rsidP="009772EA">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ABF7927" w14:textId="77777777" w:rsidR="009772EA" w:rsidRPr="0035455F" w:rsidRDefault="009772EA" w:rsidP="009772EA">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 xml:space="preserve">[indicate the exact name and title and if it was a short term or a </w:t>
            </w:r>
            <w:proofErr w:type="gramStart"/>
            <w:r w:rsidRPr="0035455F">
              <w:rPr>
                <w:rFonts w:ascii="Arial" w:hAnsi="Arial" w:cs="Arial"/>
                <w:i/>
                <w:lang w:val="en-GB"/>
              </w:rPr>
              <w:t>long term</w:t>
            </w:r>
            <w:proofErr w:type="gramEnd"/>
            <w:r w:rsidRPr="0035455F">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14:paraId="1E97C907" w14:textId="77777777" w:rsidR="009772EA" w:rsidRPr="0035455F" w:rsidRDefault="009772EA" w:rsidP="009772EA">
            <w:pPr>
              <w:pStyle w:val="Default"/>
              <w:jc w:val="both"/>
              <w:rPr>
                <w:rFonts w:ascii="Arial" w:hAnsi="Arial" w:cs="Arial"/>
                <w:b/>
                <w:i/>
                <w:lang w:val="en-GB"/>
              </w:rPr>
            </w:pPr>
            <w:r w:rsidRPr="0035455F">
              <w:rPr>
                <w:rFonts w:ascii="Arial" w:hAnsi="Arial" w:cs="Arial"/>
                <w:b/>
                <w:i/>
                <w:lang w:val="en-GB"/>
              </w:rPr>
              <w:t xml:space="preserve">Name of the Assignment: </w:t>
            </w:r>
          </w:p>
          <w:p w14:paraId="4007CEC2" w14:textId="77777777" w:rsidR="009772EA" w:rsidRPr="0035455F" w:rsidRDefault="009772EA" w:rsidP="009772EA">
            <w:pPr>
              <w:pStyle w:val="Default"/>
              <w:jc w:val="both"/>
              <w:rPr>
                <w:rFonts w:ascii="Arial" w:hAnsi="Arial" w:cs="Arial"/>
                <w:b/>
                <w:i/>
                <w:lang w:val="en-GB"/>
              </w:rPr>
            </w:pPr>
            <w:r w:rsidRPr="0035455F">
              <w:rPr>
                <w:rFonts w:ascii="Arial" w:hAnsi="Arial" w:cs="Arial"/>
                <w:b/>
                <w:i/>
                <w:lang w:val="en-GB"/>
              </w:rPr>
              <w:t>Beneficiary of the Assignment:</w:t>
            </w:r>
          </w:p>
          <w:p w14:paraId="0693D1AE" w14:textId="77777777" w:rsidR="009772EA" w:rsidRPr="0035455F" w:rsidRDefault="009772EA" w:rsidP="009772EA">
            <w:pPr>
              <w:pStyle w:val="Default"/>
              <w:jc w:val="both"/>
              <w:rPr>
                <w:rFonts w:ascii="Arial" w:hAnsi="Arial" w:cs="Arial"/>
                <w:b/>
                <w:i/>
                <w:lang w:val="en-GB"/>
              </w:rPr>
            </w:pPr>
            <w:r w:rsidRPr="0035455F">
              <w:rPr>
                <w:rFonts w:ascii="Arial" w:hAnsi="Arial" w:cs="Arial"/>
                <w:b/>
                <w:i/>
                <w:lang w:val="en-GB"/>
              </w:rPr>
              <w:t xml:space="preserve">Brief description of the Assignment: </w:t>
            </w:r>
          </w:p>
          <w:p w14:paraId="6FDFB495" w14:textId="77777777" w:rsidR="009772EA" w:rsidRPr="0035455F" w:rsidRDefault="009772EA" w:rsidP="009772EA">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9772EA" w:rsidRPr="0035455F" w14:paraId="2006D502" w14:textId="77777777" w:rsidTr="009772EA">
        <w:trPr>
          <w:trHeight w:val="483"/>
        </w:trPr>
        <w:tc>
          <w:tcPr>
            <w:tcW w:w="1242" w:type="dxa"/>
            <w:tcBorders>
              <w:top w:val="single" w:sz="6" w:space="0" w:color="auto"/>
              <w:bottom w:val="single" w:sz="6" w:space="0" w:color="auto"/>
            </w:tcBorders>
            <w:shd w:val="clear" w:color="auto" w:fill="auto"/>
            <w:vAlign w:val="center"/>
          </w:tcPr>
          <w:p w14:paraId="7FBE88E5" w14:textId="77777777" w:rsidR="009772EA" w:rsidRPr="0035455F" w:rsidRDefault="009772EA" w:rsidP="009772EA">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4B96C049" w14:textId="77777777" w:rsidR="009772EA" w:rsidRPr="0035455F" w:rsidRDefault="009772EA" w:rsidP="009772EA">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715B9D8A" w14:textId="77777777" w:rsidR="009772EA" w:rsidRPr="0035455F" w:rsidRDefault="009772EA" w:rsidP="009772EA">
            <w:pPr>
              <w:rPr>
                <w:rFonts w:ascii="Arial" w:hAnsi="Arial" w:cs="Arial"/>
                <w:b/>
                <w:i/>
                <w:lang w:val="en-GB"/>
              </w:rPr>
            </w:pPr>
            <w:r w:rsidRPr="0035455F">
              <w:rPr>
                <w:rFonts w:ascii="Arial" w:hAnsi="Arial" w:cs="Arial"/>
                <w:b/>
                <w:i/>
                <w:lang w:val="en-GB"/>
              </w:rPr>
              <w:t>Name of the Company:</w:t>
            </w:r>
          </w:p>
          <w:p w14:paraId="62B79BFC" w14:textId="77777777" w:rsidR="009772EA" w:rsidRPr="0035455F" w:rsidRDefault="009772EA" w:rsidP="009772EA">
            <w:pPr>
              <w:rPr>
                <w:rFonts w:ascii="Arial" w:hAnsi="Arial" w:cs="Arial"/>
                <w:b/>
                <w:i/>
                <w:lang w:val="en-GB"/>
              </w:rPr>
            </w:pPr>
            <w:r w:rsidRPr="0035455F">
              <w:rPr>
                <w:rFonts w:ascii="Arial" w:hAnsi="Arial" w:cs="Arial"/>
                <w:b/>
                <w:i/>
                <w:lang w:val="en-GB"/>
              </w:rPr>
              <w:t>Address of the company:</w:t>
            </w:r>
          </w:p>
          <w:p w14:paraId="38E7FF45" w14:textId="77777777" w:rsidR="009772EA" w:rsidRPr="0035455F" w:rsidRDefault="009772EA" w:rsidP="009772EA">
            <w:pPr>
              <w:rPr>
                <w:rFonts w:ascii="Arial" w:hAnsi="Arial" w:cs="Arial"/>
                <w:b/>
                <w:i/>
                <w:lang w:val="en-GB"/>
              </w:rPr>
            </w:pPr>
            <w:r w:rsidRPr="0035455F">
              <w:rPr>
                <w:rFonts w:ascii="Arial" w:hAnsi="Arial" w:cs="Arial"/>
                <w:b/>
                <w:i/>
                <w:lang w:val="en-GB"/>
              </w:rPr>
              <w:t>Phone:</w:t>
            </w:r>
          </w:p>
          <w:p w14:paraId="3738C30C" w14:textId="77777777" w:rsidR="009772EA" w:rsidRPr="0035455F" w:rsidRDefault="009772EA" w:rsidP="009772EA">
            <w:pPr>
              <w:rPr>
                <w:rFonts w:ascii="Arial" w:hAnsi="Arial" w:cs="Arial"/>
                <w:b/>
                <w:i/>
                <w:lang w:val="en-GB"/>
              </w:rPr>
            </w:pPr>
            <w:r w:rsidRPr="0035455F">
              <w:rPr>
                <w:rFonts w:ascii="Arial" w:hAnsi="Arial" w:cs="Arial"/>
                <w:b/>
                <w:i/>
                <w:lang w:val="en-GB"/>
              </w:rPr>
              <w:t>Fax:</w:t>
            </w:r>
          </w:p>
          <w:p w14:paraId="179F7A0E" w14:textId="77777777" w:rsidR="009772EA" w:rsidRPr="0035455F" w:rsidRDefault="009772EA" w:rsidP="009772EA">
            <w:pPr>
              <w:rPr>
                <w:rFonts w:ascii="Arial" w:hAnsi="Arial" w:cs="Arial"/>
                <w:b/>
                <w:i/>
                <w:lang w:val="en-GB"/>
              </w:rPr>
            </w:pPr>
            <w:r w:rsidRPr="0035455F">
              <w:rPr>
                <w:rFonts w:ascii="Arial" w:hAnsi="Arial" w:cs="Arial"/>
                <w:b/>
                <w:i/>
                <w:lang w:val="en-GB"/>
              </w:rPr>
              <w:t xml:space="preserve">Email: </w:t>
            </w:r>
          </w:p>
          <w:p w14:paraId="5C1A24A1" w14:textId="77777777" w:rsidR="009772EA" w:rsidRPr="0035455F" w:rsidRDefault="009772EA" w:rsidP="009772EA">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1FC2182" w14:textId="77777777" w:rsidR="009772EA" w:rsidRPr="0035455F" w:rsidRDefault="009772EA" w:rsidP="009772EA">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 xml:space="preserve">[indicate the exact name and title and if it was a short term or a </w:t>
            </w:r>
            <w:proofErr w:type="gramStart"/>
            <w:r w:rsidRPr="0035455F">
              <w:rPr>
                <w:rFonts w:ascii="Arial" w:hAnsi="Arial" w:cs="Arial"/>
                <w:i/>
                <w:lang w:val="en-GB"/>
              </w:rPr>
              <w:t>long term</w:t>
            </w:r>
            <w:proofErr w:type="gramEnd"/>
            <w:r w:rsidRPr="0035455F">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14:paraId="709E5D14" w14:textId="77777777" w:rsidR="009772EA" w:rsidRPr="0035455F" w:rsidRDefault="009772EA" w:rsidP="009772EA">
            <w:pPr>
              <w:pStyle w:val="Default"/>
              <w:jc w:val="both"/>
              <w:rPr>
                <w:rFonts w:ascii="Arial" w:hAnsi="Arial" w:cs="Arial"/>
                <w:b/>
                <w:i/>
                <w:lang w:val="en-GB"/>
              </w:rPr>
            </w:pPr>
            <w:r w:rsidRPr="0035455F">
              <w:rPr>
                <w:rFonts w:ascii="Arial" w:hAnsi="Arial" w:cs="Arial"/>
                <w:b/>
                <w:i/>
                <w:lang w:val="en-GB"/>
              </w:rPr>
              <w:t xml:space="preserve">Name of the Assignment: </w:t>
            </w:r>
          </w:p>
          <w:p w14:paraId="0665B4FE" w14:textId="77777777" w:rsidR="009772EA" w:rsidRPr="0035455F" w:rsidRDefault="009772EA" w:rsidP="009772EA">
            <w:pPr>
              <w:pStyle w:val="Default"/>
              <w:jc w:val="both"/>
              <w:rPr>
                <w:rFonts w:ascii="Arial" w:hAnsi="Arial" w:cs="Arial"/>
                <w:b/>
                <w:i/>
                <w:lang w:val="en-GB"/>
              </w:rPr>
            </w:pPr>
            <w:r w:rsidRPr="0035455F">
              <w:rPr>
                <w:rFonts w:ascii="Arial" w:hAnsi="Arial" w:cs="Arial"/>
                <w:b/>
                <w:i/>
                <w:lang w:val="en-GB"/>
              </w:rPr>
              <w:t>Beneficiary of the Assignment:</w:t>
            </w:r>
          </w:p>
          <w:p w14:paraId="06DD16F8" w14:textId="77777777" w:rsidR="009772EA" w:rsidRPr="0035455F" w:rsidRDefault="009772EA" w:rsidP="009772EA">
            <w:pPr>
              <w:pStyle w:val="Default"/>
              <w:jc w:val="both"/>
              <w:rPr>
                <w:rFonts w:ascii="Arial" w:hAnsi="Arial" w:cs="Arial"/>
                <w:b/>
                <w:i/>
                <w:lang w:val="en-GB"/>
              </w:rPr>
            </w:pPr>
            <w:r w:rsidRPr="0035455F">
              <w:rPr>
                <w:rFonts w:ascii="Arial" w:hAnsi="Arial" w:cs="Arial"/>
                <w:b/>
                <w:i/>
                <w:lang w:val="en-GB"/>
              </w:rPr>
              <w:t xml:space="preserve">Brief description of the Assignment: </w:t>
            </w:r>
          </w:p>
          <w:p w14:paraId="6AC6DF63" w14:textId="77777777" w:rsidR="009772EA" w:rsidRPr="0035455F" w:rsidRDefault="009772EA" w:rsidP="009772EA">
            <w:pPr>
              <w:pStyle w:val="Default"/>
              <w:jc w:val="both"/>
              <w:rPr>
                <w:rFonts w:ascii="Arial" w:hAnsi="Arial" w:cs="Arial"/>
                <w:b/>
                <w:i/>
                <w:lang w:val="en-GB"/>
              </w:rPr>
            </w:pPr>
            <w:r w:rsidRPr="0035455F">
              <w:rPr>
                <w:rFonts w:ascii="Arial" w:hAnsi="Arial" w:cs="Arial"/>
                <w:b/>
                <w:i/>
                <w:lang w:val="en-GB"/>
              </w:rPr>
              <w:t xml:space="preserve"> </w:t>
            </w:r>
          </w:p>
          <w:p w14:paraId="6A74DB1D" w14:textId="77777777" w:rsidR="009772EA" w:rsidRPr="0035455F" w:rsidRDefault="009772EA" w:rsidP="009772EA">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9772EA" w:rsidRPr="0035455F" w14:paraId="68980773" w14:textId="77777777" w:rsidTr="009772EA">
        <w:trPr>
          <w:trHeight w:val="483"/>
        </w:trPr>
        <w:tc>
          <w:tcPr>
            <w:tcW w:w="1242" w:type="dxa"/>
            <w:tcBorders>
              <w:top w:val="single" w:sz="6" w:space="0" w:color="auto"/>
              <w:bottom w:val="single" w:sz="6" w:space="0" w:color="auto"/>
            </w:tcBorders>
            <w:shd w:val="clear" w:color="auto" w:fill="auto"/>
            <w:vAlign w:val="center"/>
          </w:tcPr>
          <w:p w14:paraId="41266FAA" w14:textId="77777777" w:rsidR="009772EA" w:rsidRPr="0035455F" w:rsidRDefault="009772EA" w:rsidP="009772EA">
            <w:pPr>
              <w:tabs>
                <w:tab w:val="center" w:pos="6518"/>
                <w:tab w:val="center" w:pos="8220"/>
              </w:tabs>
              <w:suppressAutoHyphens/>
              <w:rPr>
                <w:rFonts w:ascii="Arial" w:hAnsi="Arial" w:cs="Arial"/>
                <w:i/>
                <w:lang w:val="en-GB"/>
              </w:rPr>
            </w:pPr>
            <w:r w:rsidRPr="0035455F">
              <w:rPr>
                <w:rFonts w:ascii="Arial" w:hAnsi="Arial" w:cs="Arial"/>
                <w:i/>
                <w:lang w:val="en-GB"/>
              </w:rPr>
              <w:t xml:space="preserve">[indicate the </w:t>
            </w:r>
            <w:r w:rsidRPr="0035455F">
              <w:rPr>
                <w:rFonts w:ascii="Arial" w:hAnsi="Arial" w:cs="Arial"/>
                <w:i/>
                <w:lang w:val="en-GB"/>
              </w:rPr>
              <w:lastRenderedPageBreak/>
              <w:t>month and the year]</w:t>
            </w:r>
          </w:p>
        </w:tc>
        <w:tc>
          <w:tcPr>
            <w:tcW w:w="1296" w:type="dxa"/>
            <w:tcBorders>
              <w:top w:val="single" w:sz="6" w:space="0" w:color="auto"/>
              <w:bottom w:val="single" w:sz="6" w:space="0" w:color="auto"/>
            </w:tcBorders>
            <w:shd w:val="clear" w:color="auto" w:fill="auto"/>
            <w:vAlign w:val="center"/>
          </w:tcPr>
          <w:p w14:paraId="7A96A099" w14:textId="77777777" w:rsidR="009772EA" w:rsidRPr="0035455F" w:rsidRDefault="009772EA" w:rsidP="009772EA">
            <w:pPr>
              <w:tabs>
                <w:tab w:val="center" w:pos="6518"/>
                <w:tab w:val="center" w:pos="8220"/>
              </w:tabs>
              <w:suppressAutoHyphens/>
              <w:jc w:val="center"/>
              <w:rPr>
                <w:rFonts w:ascii="Arial" w:hAnsi="Arial" w:cs="Arial"/>
                <w:i/>
                <w:lang w:val="en-GB"/>
              </w:rPr>
            </w:pPr>
            <w:r w:rsidRPr="0035455F">
              <w:rPr>
                <w:rFonts w:ascii="Arial" w:hAnsi="Arial" w:cs="Arial"/>
                <w:i/>
                <w:lang w:val="en-GB"/>
              </w:rPr>
              <w:lastRenderedPageBreak/>
              <w:t xml:space="preserve">[indicate the </w:t>
            </w:r>
            <w:r w:rsidRPr="0035455F">
              <w:rPr>
                <w:rFonts w:ascii="Arial" w:hAnsi="Arial" w:cs="Arial"/>
                <w:i/>
                <w:lang w:val="en-GB"/>
              </w:rPr>
              <w:lastRenderedPageBreak/>
              <w:t>country and the city]</w:t>
            </w:r>
          </w:p>
        </w:tc>
        <w:tc>
          <w:tcPr>
            <w:tcW w:w="2106" w:type="dxa"/>
            <w:tcBorders>
              <w:top w:val="single" w:sz="6" w:space="0" w:color="auto"/>
              <w:bottom w:val="single" w:sz="6" w:space="0" w:color="auto"/>
            </w:tcBorders>
            <w:shd w:val="clear" w:color="auto" w:fill="auto"/>
            <w:vAlign w:val="center"/>
          </w:tcPr>
          <w:p w14:paraId="7F9C1799" w14:textId="77777777" w:rsidR="009772EA" w:rsidRPr="0035455F" w:rsidRDefault="009772EA" w:rsidP="009772EA">
            <w:pPr>
              <w:rPr>
                <w:rFonts w:ascii="Arial" w:hAnsi="Arial" w:cs="Arial"/>
                <w:b/>
                <w:i/>
                <w:lang w:val="en-GB"/>
              </w:rPr>
            </w:pPr>
            <w:r w:rsidRPr="0035455F">
              <w:rPr>
                <w:rFonts w:ascii="Arial" w:hAnsi="Arial" w:cs="Arial"/>
                <w:b/>
                <w:i/>
                <w:lang w:val="en-GB"/>
              </w:rPr>
              <w:lastRenderedPageBreak/>
              <w:t>Name of the Company:</w:t>
            </w:r>
          </w:p>
          <w:p w14:paraId="224238E7" w14:textId="77777777" w:rsidR="009772EA" w:rsidRPr="0035455F" w:rsidRDefault="009772EA" w:rsidP="009772EA">
            <w:pPr>
              <w:rPr>
                <w:rFonts w:ascii="Arial" w:hAnsi="Arial" w:cs="Arial"/>
                <w:b/>
                <w:i/>
                <w:lang w:val="en-GB"/>
              </w:rPr>
            </w:pPr>
            <w:r w:rsidRPr="0035455F">
              <w:rPr>
                <w:rFonts w:ascii="Arial" w:hAnsi="Arial" w:cs="Arial"/>
                <w:b/>
                <w:i/>
                <w:lang w:val="en-GB"/>
              </w:rPr>
              <w:lastRenderedPageBreak/>
              <w:t>Address of the company:</w:t>
            </w:r>
          </w:p>
          <w:p w14:paraId="618DB42F" w14:textId="77777777" w:rsidR="009772EA" w:rsidRPr="0035455F" w:rsidRDefault="009772EA" w:rsidP="009772EA">
            <w:pPr>
              <w:rPr>
                <w:rFonts w:ascii="Arial" w:hAnsi="Arial" w:cs="Arial"/>
                <w:b/>
                <w:i/>
                <w:lang w:val="en-GB"/>
              </w:rPr>
            </w:pPr>
            <w:r w:rsidRPr="0035455F">
              <w:rPr>
                <w:rFonts w:ascii="Arial" w:hAnsi="Arial" w:cs="Arial"/>
                <w:b/>
                <w:i/>
                <w:lang w:val="en-GB"/>
              </w:rPr>
              <w:t>Phone:</w:t>
            </w:r>
          </w:p>
          <w:p w14:paraId="144646BE" w14:textId="77777777" w:rsidR="009772EA" w:rsidRPr="0035455F" w:rsidRDefault="009772EA" w:rsidP="009772EA">
            <w:pPr>
              <w:rPr>
                <w:rFonts w:ascii="Arial" w:hAnsi="Arial" w:cs="Arial"/>
                <w:b/>
                <w:i/>
                <w:lang w:val="en-GB"/>
              </w:rPr>
            </w:pPr>
            <w:r w:rsidRPr="0035455F">
              <w:rPr>
                <w:rFonts w:ascii="Arial" w:hAnsi="Arial" w:cs="Arial"/>
                <w:b/>
                <w:i/>
                <w:lang w:val="en-GB"/>
              </w:rPr>
              <w:t>Fax:</w:t>
            </w:r>
          </w:p>
          <w:p w14:paraId="6714AE6E" w14:textId="77777777" w:rsidR="009772EA" w:rsidRPr="0035455F" w:rsidRDefault="009772EA" w:rsidP="009772EA">
            <w:pPr>
              <w:rPr>
                <w:rFonts w:ascii="Arial" w:hAnsi="Arial" w:cs="Arial"/>
                <w:b/>
                <w:i/>
                <w:lang w:val="en-GB"/>
              </w:rPr>
            </w:pPr>
            <w:r w:rsidRPr="0035455F">
              <w:rPr>
                <w:rFonts w:ascii="Arial" w:hAnsi="Arial" w:cs="Arial"/>
                <w:b/>
                <w:i/>
                <w:lang w:val="en-GB"/>
              </w:rPr>
              <w:t xml:space="preserve">Email: </w:t>
            </w:r>
          </w:p>
          <w:p w14:paraId="1F748FC6" w14:textId="77777777" w:rsidR="009772EA" w:rsidRPr="0035455F" w:rsidRDefault="009772EA" w:rsidP="009772EA">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5BC624A" w14:textId="77777777" w:rsidR="009772EA" w:rsidRPr="0035455F" w:rsidRDefault="009772EA" w:rsidP="009772EA">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lastRenderedPageBreak/>
              <w:t xml:space="preserve">[indicate the exact </w:t>
            </w:r>
            <w:r w:rsidRPr="0035455F">
              <w:rPr>
                <w:rFonts w:ascii="Arial" w:hAnsi="Arial" w:cs="Arial"/>
                <w:i/>
                <w:lang w:val="en-GB"/>
              </w:rPr>
              <w:lastRenderedPageBreak/>
              <w:t xml:space="preserve">name and title and if it was a short term or a </w:t>
            </w:r>
            <w:proofErr w:type="gramStart"/>
            <w:r w:rsidRPr="0035455F">
              <w:rPr>
                <w:rFonts w:ascii="Arial" w:hAnsi="Arial" w:cs="Arial"/>
                <w:i/>
                <w:lang w:val="en-GB"/>
              </w:rPr>
              <w:t>long term</w:t>
            </w:r>
            <w:proofErr w:type="gramEnd"/>
            <w:r w:rsidRPr="0035455F">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14:paraId="37139609" w14:textId="77777777" w:rsidR="009772EA" w:rsidRPr="0035455F" w:rsidRDefault="009772EA" w:rsidP="009772EA">
            <w:pPr>
              <w:pStyle w:val="Default"/>
              <w:jc w:val="both"/>
              <w:rPr>
                <w:rFonts w:ascii="Arial" w:hAnsi="Arial" w:cs="Arial"/>
                <w:b/>
                <w:i/>
                <w:lang w:val="en-GB"/>
              </w:rPr>
            </w:pPr>
            <w:r w:rsidRPr="0035455F">
              <w:rPr>
                <w:rFonts w:ascii="Arial" w:hAnsi="Arial" w:cs="Arial"/>
                <w:b/>
                <w:i/>
                <w:lang w:val="en-GB"/>
              </w:rPr>
              <w:lastRenderedPageBreak/>
              <w:t xml:space="preserve">Name of the Assignment: </w:t>
            </w:r>
          </w:p>
          <w:p w14:paraId="056FB95B" w14:textId="77777777" w:rsidR="009772EA" w:rsidRPr="0035455F" w:rsidRDefault="009772EA" w:rsidP="009772EA">
            <w:pPr>
              <w:pStyle w:val="Default"/>
              <w:jc w:val="both"/>
              <w:rPr>
                <w:rFonts w:ascii="Arial" w:hAnsi="Arial" w:cs="Arial"/>
                <w:b/>
                <w:i/>
                <w:lang w:val="en-GB"/>
              </w:rPr>
            </w:pPr>
            <w:r w:rsidRPr="0035455F">
              <w:rPr>
                <w:rFonts w:ascii="Arial" w:hAnsi="Arial" w:cs="Arial"/>
                <w:b/>
                <w:i/>
                <w:lang w:val="en-GB"/>
              </w:rPr>
              <w:t>Beneficiary of the Assignment:</w:t>
            </w:r>
          </w:p>
          <w:p w14:paraId="2A26829F" w14:textId="77777777" w:rsidR="009772EA" w:rsidRPr="0035455F" w:rsidRDefault="009772EA" w:rsidP="009772EA">
            <w:pPr>
              <w:pStyle w:val="Default"/>
              <w:jc w:val="both"/>
              <w:rPr>
                <w:rFonts w:ascii="Arial" w:hAnsi="Arial" w:cs="Arial"/>
                <w:b/>
                <w:i/>
                <w:lang w:val="en-GB"/>
              </w:rPr>
            </w:pPr>
            <w:r w:rsidRPr="0035455F">
              <w:rPr>
                <w:rFonts w:ascii="Arial" w:hAnsi="Arial" w:cs="Arial"/>
                <w:b/>
                <w:i/>
                <w:lang w:val="en-GB"/>
              </w:rPr>
              <w:lastRenderedPageBreak/>
              <w:t xml:space="preserve">Brief description of the Assignment: </w:t>
            </w:r>
          </w:p>
          <w:p w14:paraId="226DC7D5" w14:textId="77777777" w:rsidR="009772EA" w:rsidRPr="0035455F" w:rsidRDefault="009772EA" w:rsidP="009772EA">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9772EA" w:rsidRPr="0035455F" w14:paraId="3C764BA5" w14:textId="77777777" w:rsidTr="009772EA">
        <w:trPr>
          <w:trHeight w:val="309"/>
        </w:trPr>
        <w:tc>
          <w:tcPr>
            <w:tcW w:w="1242" w:type="dxa"/>
            <w:tcBorders>
              <w:top w:val="single" w:sz="6" w:space="0" w:color="auto"/>
            </w:tcBorders>
          </w:tcPr>
          <w:p w14:paraId="2B62B526" w14:textId="77777777" w:rsidR="009772EA" w:rsidRPr="0035455F" w:rsidRDefault="009772EA" w:rsidP="009772EA">
            <w:pPr>
              <w:pStyle w:val="normaltableau"/>
              <w:spacing w:before="0" w:after="0"/>
              <w:jc w:val="left"/>
              <w:rPr>
                <w:rFonts w:ascii="Arial" w:hAnsi="Arial" w:cs="Arial"/>
                <w:sz w:val="24"/>
                <w:szCs w:val="24"/>
              </w:rPr>
            </w:pPr>
            <w:r w:rsidRPr="0035455F">
              <w:rPr>
                <w:rFonts w:ascii="Arial" w:hAnsi="Arial" w:cs="Arial"/>
                <w:sz w:val="24"/>
                <w:szCs w:val="24"/>
              </w:rPr>
              <w:lastRenderedPageBreak/>
              <w:t>................</w:t>
            </w:r>
          </w:p>
        </w:tc>
        <w:tc>
          <w:tcPr>
            <w:tcW w:w="1296" w:type="dxa"/>
            <w:tcBorders>
              <w:top w:val="single" w:sz="6" w:space="0" w:color="auto"/>
            </w:tcBorders>
          </w:tcPr>
          <w:p w14:paraId="04CC3BA4" w14:textId="77777777" w:rsidR="009772EA" w:rsidRPr="0035455F" w:rsidRDefault="009772EA" w:rsidP="009772EA">
            <w:pPr>
              <w:jc w:val="center"/>
              <w:rPr>
                <w:rFonts w:ascii="Arial" w:hAnsi="Arial" w:cs="Arial"/>
                <w:lang w:val="en-GB"/>
              </w:rPr>
            </w:pPr>
            <w:r w:rsidRPr="0035455F">
              <w:rPr>
                <w:rFonts w:ascii="Arial" w:hAnsi="Arial" w:cs="Arial"/>
                <w:lang w:val="en-GB"/>
              </w:rPr>
              <w:t>……………..</w:t>
            </w:r>
          </w:p>
        </w:tc>
        <w:tc>
          <w:tcPr>
            <w:tcW w:w="2106" w:type="dxa"/>
            <w:tcBorders>
              <w:top w:val="single" w:sz="6" w:space="0" w:color="auto"/>
            </w:tcBorders>
          </w:tcPr>
          <w:p w14:paraId="2A18A4F9" w14:textId="77777777" w:rsidR="009772EA" w:rsidRPr="0035455F" w:rsidRDefault="009772EA" w:rsidP="009772EA">
            <w:pPr>
              <w:rPr>
                <w:rFonts w:ascii="Arial" w:hAnsi="Arial" w:cs="Arial"/>
                <w:lang w:val="en-GB"/>
              </w:rPr>
            </w:pPr>
            <w:r w:rsidRPr="0035455F">
              <w:rPr>
                <w:rFonts w:ascii="Arial" w:hAnsi="Arial" w:cs="Arial"/>
                <w:lang w:val="en-GB"/>
              </w:rPr>
              <w:t>…………………….</w:t>
            </w:r>
          </w:p>
        </w:tc>
        <w:tc>
          <w:tcPr>
            <w:tcW w:w="1418" w:type="dxa"/>
            <w:tcBorders>
              <w:top w:val="single" w:sz="6" w:space="0" w:color="auto"/>
            </w:tcBorders>
          </w:tcPr>
          <w:p w14:paraId="0E7DA63F" w14:textId="77777777" w:rsidR="009772EA" w:rsidRPr="0035455F" w:rsidRDefault="009772EA" w:rsidP="009772EA">
            <w:pPr>
              <w:jc w:val="center"/>
              <w:rPr>
                <w:rFonts w:ascii="Arial" w:hAnsi="Arial" w:cs="Arial"/>
                <w:lang w:val="en-GB"/>
              </w:rPr>
            </w:pPr>
            <w:r w:rsidRPr="0035455F">
              <w:rPr>
                <w:rFonts w:ascii="Arial" w:hAnsi="Arial" w:cs="Arial"/>
                <w:lang w:val="en-GB"/>
              </w:rPr>
              <w:t>……………</w:t>
            </w:r>
          </w:p>
        </w:tc>
        <w:tc>
          <w:tcPr>
            <w:tcW w:w="9355" w:type="dxa"/>
            <w:tcBorders>
              <w:top w:val="single" w:sz="6" w:space="0" w:color="auto"/>
            </w:tcBorders>
          </w:tcPr>
          <w:p w14:paraId="055F84CC" w14:textId="77777777" w:rsidR="009772EA" w:rsidRPr="0035455F" w:rsidRDefault="009772EA" w:rsidP="009772EA">
            <w:pPr>
              <w:jc w:val="both"/>
              <w:rPr>
                <w:rFonts w:ascii="Arial" w:hAnsi="Arial" w:cs="Arial"/>
                <w:lang w:val="en-GB"/>
              </w:rPr>
            </w:pPr>
            <w:r w:rsidRPr="0035455F">
              <w:rPr>
                <w:rFonts w:ascii="Arial" w:hAnsi="Arial" w:cs="Arial"/>
                <w:lang w:val="en-GB"/>
              </w:rPr>
              <w:t>…………………………………………………………………………..</w:t>
            </w:r>
          </w:p>
        </w:tc>
      </w:tr>
      <w:tr w:rsidR="009772EA" w:rsidRPr="0035455F" w14:paraId="1D463161" w14:textId="77777777" w:rsidTr="009772EA">
        <w:trPr>
          <w:trHeight w:val="309"/>
        </w:trPr>
        <w:tc>
          <w:tcPr>
            <w:tcW w:w="1242" w:type="dxa"/>
            <w:vAlign w:val="center"/>
          </w:tcPr>
          <w:p w14:paraId="2140C200" w14:textId="77777777" w:rsidR="009772EA" w:rsidRPr="0035455F" w:rsidRDefault="009772EA" w:rsidP="009772EA">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vAlign w:val="center"/>
          </w:tcPr>
          <w:p w14:paraId="4C5F314C" w14:textId="77777777" w:rsidR="009772EA" w:rsidRPr="0035455F" w:rsidRDefault="009772EA" w:rsidP="009772EA">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vAlign w:val="center"/>
          </w:tcPr>
          <w:p w14:paraId="7AF30C65" w14:textId="77777777" w:rsidR="009772EA" w:rsidRPr="0035455F" w:rsidRDefault="009772EA" w:rsidP="009772EA">
            <w:pPr>
              <w:rPr>
                <w:rFonts w:ascii="Arial" w:hAnsi="Arial" w:cs="Arial"/>
                <w:b/>
                <w:i/>
                <w:lang w:val="en-GB"/>
              </w:rPr>
            </w:pPr>
            <w:r w:rsidRPr="0035455F">
              <w:rPr>
                <w:rFonts w:ascii="Arial" w:hAnsi="Arial" w:cs="Arial"/>
                <w:b/>
                <w:i/>
                <w:lang w:val="en-GB"/>
              </w:rPr>
              <w:t>Name of the Company:</w:t>
            </w:r>
          </w:p>
          <w:p w14:paraId="592F6C16" w14:textId="77777777" w:rsidR="009772EA" w:rsidRPr="0035455F" w:rsidRDefault="009772EA" w:rsidP="009772EA">
            <w:pPr>
              <w:rPr>
                <w:rFonts w:ascii="Arial" w:hAnsi="Arial" w:cs="Arial"/>
                <w:b/>
                <w:i/>
                <w:lang w:val="en-GB"/>
              </w:rPr>
            </w:pPr>
            <w:r w:rsidRPr="0035455F">
              <w:rPr>
                <w:rFonts w:ascii="Arial" w:hAnsi="Arial" w:cs="Arial"/>
                <w:b/>
                <w:i/>
                <w:lang w:val="en-GB"/>
              </w:rPr>
              <w:t>Address of the company:</w:t>
            </w:r>
          </w:p>
          <w:p w14:paraId="0B526954" w14:textId="77777777" w:rsidR="009772EA" w:rsidRPr="0035455F" w:rsidRDefault="009772EA" w:rsidP="009772EA">
            <w:pPr>
              <w:rPr>
                <w:rFonts w:ascii="Arial" w:hAnsi="Arial" w:cs="Arial"/>
                <w:b/>
                <w:i/>
                <w:lang w:val="en-GB"/>
              </w:rPr>
            </w:pPr>
            <w:r w:rsidRPr="0035455F">
              <w:rPr>
                <w:rFonts w:ascii="Arial" w:hAnsi="Arial" w:cs="Arial"/>
                <w:b/>
                <w:i/>
                <w:lang w:val="en-GB"/>
              </w:rPr>
              <w:t>Phone:</w:t>
            </w:r>
          </w:p>
          <w:p w14:paraId="739F6D1E" w14:textId="77777777" w:rsidR="009772EA" w:rsidRPr="0035455F" w:rsidRDefault="009772EA" w:rsidP="009772EA">
            <w:pPr>
              <w:rPr>
                <w:rFonts w:ascii="Arial" w:hAnsi="Arial" w:cs="Arial"/>
                <w:b/>
                <w:i/>
                <w:lang w:val="en-GB"/>
              </w:rPr>
            </w:pPr>
            <w:r w:rsidRPr="0035455F">
              <w:rPr>
                <w:rFonts w:ascii="Arial" w:hAnsi="Arial" w:cs="Arial"/>
                <w:b/>
                <w:i/>
                <w:lang w:val="en-GB"/>
              </w:rPr>
              <w:t>Fax:</w:t>
            </w:r>
          </w:p>
          <w:p w14:paraId="4629FB2E" w14:textId="77777777" w:rsidR="009772EA" w:rsidRPr="0035455F" w:rsidRDefault="009772EA" w:rsidP="009772EA">
            <w:pPr>
              <w:rPr>
                <w:rFonts w:ascii="Arial" w:hAnsi="Arial" w:cs="Arial"/>
                <w:b/>
                <w:i/>
                <w:lang w:val="en-GB"/>
              </w:rPr>
            </w:pPr>
            <w:r w:rsidRPr="0035455F">
              <w:rPr>
                <w:rFonts w:ascii="Arial" w:hAnsi="Arial" w:cs="Arial"/>
                <w:b/>
                <w:i/>
                <w:lang w:val="en-GB"/>
              </w:rPr>
              <w:t xml:space="preserve">Email: </w:t>
            </w:r>
          </w:p>
          <w:p w14:paraId="5395E11C" w14:textId="77777777" w:rsidR="009772EA" w:rsidRPr="0035455F" w:rsidRDefault="009772EA" w:rsidP="009772EA">
            <w:pPr>
              <w:rPr>
                <w:rFonts w:ascii="Arial" w:hAnsi="Arial" w:cs="Arial"/>
                <w:i/>
                <w:lang w:val="en-GB"/>
              </w:rPr>
            </w:pPr>
            <w:r w:rsidRPr="0035455F">
              <w:rPr>
                <w:rFonts w:ascii="Arial" w:hAnsi="Arial" w:cs="Arial"/>
                <w:b/>
                <w:i/>
                <w:lang w:val="en-GB"/>
              </w:rPr>
              <w:t>Name and title of the reference person from the company:</w:t>
            </w:r>
          </w:p>
        </w:tc>
        <w:tc>
          <w:tcPr>
            <w:tcW w:w="1418" w:type="dxa"/>
            <w:vAlign w:val="center"/>
          </w:tcPr>
          <w:p w14:paraId="37E9E15D" w14:textId="77777777" w:rsidR="009772EA" w:rsidRPr="0035455F" w:rsidRDefault="009772EA" w:rsidP="009772EA">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 xml:space="preserve">[indicate the exact name and title and if it was a short term or a </w:t>
            </w:r>
            <w:proofErr w:type="gramStart"/>
            <w:r w:rsidRPr="0035455F">
              <w:rPr>
                <w:rFonts w:ascii="Arial" w:hAnsi="Arial" w:cs="Arial"/>
                <w:i/>
                <w:lang w:val="en-GB"/>
              </w:rPr>
              <w:t>long term</w:t>
            </w:r>
            <w:proofErr w:type="gramEnd"/>
            <w:r w:rsidRPr="0035455F">
              <w:rPr>
                <w:rFonts w:ascii="Arial" w:hAnsi="Arial" w:cs="Arial"/>
                <w:i/>
                <w:lang w:val="en-GB"/>
              </w:rPr>
              <w:t xml:space="preserve"> position]</w:t>
            </w:r>
          </w:p>
        </w:tc>
        <w:tc>
          <w:tcPr>
            <w:tcW w:w="9355" w:type="dxa"/>
          </w:tcPr>
          <w:p w14:paraId="22777FBC" w14:textId="77777777" w:rsidR="009772EA" w:rsidRPr="0035455F" w:rsidRDefault="009772EA" w:rsidP="009772EA">
            <w:pPr>
              <w:pStyle w:val="Default"/>
              <w:jc w:val="both"/>
              <w:rPr>
                <w:rFonts w:ascii="Arial" w:hAnsi="Arial" w:cs="Arial"/>
                <w:b/>
                <w:i/>
                <w:lang w:val="en-GB"/>
              </w:rPr>
            </w:pPr>
            <w:r w:rsidRPr="0035455F">
              <w:rPr>
                <w:rFonts w:ascii="Arial" w:hAnsi="Arial" w:cs="Arial"/>
                <w:b/>
                <w:i/>
                <w:lang w:val="en-GB"/>
              </w:rPr>
              <w:t xml:space="preserve">Name of the Assignment: </w:t>
            </w:r>
          </w:p>
          <w:p w14:paraId="5D6C05B1" w14:textId="77777777" w:rsidR="009772EA" w:rsidRPr="0035455F" w:rsidRDefault="009772EA" w:rsidP="009772EA">
            <w:pPr>
              <w:pStyle w:val="Default"/>
              <w:jc w:val="both"/>
              <w:rPr>
                <w:rFonts w:ascii="Arial" w:hAnsi="Arial" w:cs="Arial"/>
                <w:b/>
                <w:i/>
                <w:lang w:val="en-GB"/>
              </w:rPr>
            </w:pPr>
            <w:r w:rsidRPr="0035455F">
              <w:rPr>
                <w:rFonts w:ascii="Arial" w:hAnsi="Arial" w:cs="Arial"/>
                <w:b/>
                <w:i/>
                <w:lang w:val="en-GB"/>
              </w:rPr>
              <w:t>Beneficiary of the Assignment:</w:t>
            </w:r>
          </w:p>
          <w:p w14:paraId="14235290" w14:textId="77777777" w:rsidR="009772EA" w:rsidRPr="0035455F" w:rsidRDefault="009772EA" w:rsidP="009772EA">
            <w:pPr>
              <w:pStyle w:val="Default"/>
              <w:jc w:val="both"/>
              <w:rPr>
                <w:rFonts w:ascii="Arial" w:hAnsi="Arial" w:cs="Arial"/>
                <w:b/>
                <w:i/>
                <w:lang w:val="en-GB"/>
              </w:rPr>
            </w:pPr>
            <w:r w:rsidRPr="0035455F">
              <w:rPr>
                <w:rFonts w:ascii="Arial" w:hAnsi="Arial" w:cs="Arial"/>
                <w:b/>
                <w:i/>
                <w:lang w:val="en-GB"/>
              </w:rPr>
              <w:t xml:space="preserve">Brief description of the Assignment: </w:t>
            </w:r>
          </w:p>
          <w:p w14:paraId="2A230A13" w14:textId="77777777" w:rsidR="009772EA" w:rsidRPr="0035455F" w:rsidRDefault="009772EA" w:rsidP="009772EA">
            <w:pPr>
              <w:pStyle w:val="Default"/>
              <w:jc w:val="both"/>
              <w:rPr>
                <w:rFonts w:ascii="Arial" w:hAnsi="Arial" w:cs="Arial"/>
                <w:i/>
                <w:lang w:val="en-GB"/>
              </w:rPr>
            </w:pPr>
            <w:r w:rsidRPr="0035455F">
              <w:rPr>
                <w:rFonts w:ascii="Arial" w:hAnsi="Arial" w:cs="Arial"/>
                <w:b/>
                <w:i/>
                <w:lang w:val="en-GB"/>
              </w:rPr>
              <w:t>Responsibilities:</w:t>
            </w:r>
          </w:p>
        </w:tc>
      </w:tr>
    </w:tbl>
    <w:p w14:paraId="28E10BBD" w14:textId="77777777" w:rsidR="009772EA" w:rsidRPr="0035455F" w:rsidRDefault="009772EA" w:rsidP="009772EA">
      <w:pPr>
        <w:rPr>
          <w:rFonts w:ascii="Arial" w:hAnsi="Arial" w:cs="Arial"/>
          <w:lang w:val="en-GB"/>
        </w:rPr>
        <w:sectPr w:rsidR="009772EA" w:rsidRPr="0035455F" w:rsidSect="009772EA">
          <w:footnotePr>
            <w:numRestart w:val="eachPage"/>
          </w:footnotePr>
          <w:pgSz w:w="16840" w:h="11907" w:orient="landscape" w:code="9"/>
          <w:pgMar w:top="1275" w:right="851" w:bottom="851" w:left="567" w:header="851" w:footer="567" w:gutter="0"/>
          <w:cols w:space="720"/>
          <w:noEndnote/>
          <w:docGrid w:linePitch="326"/>
        </w:sectPr>
      </w:pPr>
    </w:p>
    <w:p w14:paraId="5C8C1FA9" w14:textId="77777777" w:rsidR="009772EA" w:rsidRPr="0035455F" w:rsidRDefault="009772EA" w:rsidP="009772EA">
      <w:pPr>
        <w:rPr>
          <w:rFonts w:ascii="Arial" w:hAnsi="Arial" w:cs="Arial"/>
          <w:lang w:val="en-GB"/>
        </w:rPr>
      </w:pPr>
    </w:p>
    <w:p w14:paraId="06A7739C" w14:textId="77777777" w:rsidR="009772EA" w:rsidRPr="0035455F" w:rsidRDefault="009772EA" w:rsidP="009772EA">
      <w:pPr>
        <w:pStyle w:val="ListParagraph"/>
        <w:numPr>
          <w:ilvl w:val="0"/>
          <w:numId w:val="12"/>
        </w:numPr>
        <w:tabs>
          <w:tab w:val="left" w:pos="426"/>
          <w:tab w:val="center" w:pos="6518"/>
          <w:tab w:val="center" w:pos="8220"/>
        </w:tabs>
        <w:suppressAutoHyphens/>
        <w:rPr>
          <w:rFonts w:ascii="Arial" w:hAnsi="Arial" w:cs="Arial"/>
          <w:lang w:val="en-GB"/>
        </w:rPr>
      </w:pPr>
      <w:r w:rsidRPr="0035455F">
        <w:rPr>
          <w:rFonts w:ascii="Arial" w:hAnsi="Arial" w:cs="Arial"/>
          <w:b/>
          <w:lang w:val="en-GB"/>
        </w:rPr>
        <w:t>Other relevant information:</w:t>
      </w:r>
      <w:r w:rsidRPr="0035455F">
        <w:rPr>
          <w:rFonts w:ascii="Arial" w:hAnsi="Arial" w:cs="Arial"/>
          <w:lang w:val="en-GB"/>
        </w:rPr>
        <w:t xml:space="preserve"> (e.g. Publications) </w:t>
      </w:r>
    </w:p>
    <w:p w14:paraId="610AD9A6" w14:textId="77777777" w:rsidR="009772EA" w:rsidRPr="0035455F" w:rsidRDefault="009772EA" w:rsidP="009772EA">
      <w:pPr>
        <w:tabs>
          <w:tab w:val="left" w:pos="426"/>
          <w:tab w:val="center" w:pos="6518"/>
          <w:tab w:val="center" w:pos="8220"/>
        </w:tabs>
        <w:suppressAutoHyphens/>
        <w:ind w:left="780"/>
        <w:rPr>
          <w:rFonts w:ascii="Arial" w:hAnsi="Arial" w:cs="Arial"/>
          <w:b/>
          <w:i/>
          <w:lang w:val="en-GB"/>
        </w:rPr>
      </w:pPr>
    </w:p>
    <w:p w14:paraId="784C950F" w14:textId="77777777" w:rsidR="009772EA" w:rsidRPr="0035455F" w:rsidRDefault="009772EA" w:rsidP="009772EA">
      <w:pPr>
        <w:tabs>
          <w:tab w:val="left" w:pos="426"/>
          <w:tab w:val="center" w:pos="6518"/>
          <w:tab w:val="center" w:pos="8220"/>
        </w:tabs>
        <w:suppressAutoHyphens/>
        <w:ind w:left="780"/>
        <w:rPr>
          <w:rFonts w:ascii="Arial" w:hAnsi="Arial" w:cs="Arial"/>
          <w:i/>
          <w:lang w:val="en-GB"/>
        </w:rPr>
      </w:pPr>
      <w:r w:rsidRPr="0035455F">
        <w:rPr>
          <w:rFonts w:ascii="Arial" w:hAnsi="Arial" w:cs="Arial"/>
          <w:b/>
          <w:i/>
          <w:lang w:val="en-GB"/>
        </w:rPr>
        <w:t>[insert the details]</w:t>
      </w:r>
    </w:p>
    <w:p w14:paraId="2CFF65E6" w14:textId="77777777" w:rsidR="009772EA" w:rsidRPr="0035455F" w:rsidRDefault="009772EA" w:rsidP="009772EA">
      <w:pPr>
        <w:tabs>
          <w:tab w:val="left" w:pos="426"/>
          <w:tab w:val="center" w:pos="6518"/>
          <w:tab w:val="center" w:pos="8220"/>
        </w:tabs>
        <w:suppressAutoHyphens/>
        <w:ind w:left="780"/>
        <w:rPr>
          <w:rFonts w:ascii="Arial" w:hAnsi="Arial" w:cs="Arial"/>
          <w:lang w:val="en-GB"/>
        </w:rPr>
      </w:pPr>
    </w:p>
    <w:p w14:paraId="5CF4EF5C" w14:textId="77777777" w:rsidR="009772EA" w:rsidRPr="0035455F" w:rsidRDefault="009772EA" w:rsidP="009772EA">
      <w:pPr>
        <w:tabs>
          <w:tab w:val="left" w:pos="426"/>
          <w:tab w:val="center" w:pos="6518"/>
          <w:tab w:val="center" w:pos="8220"/>
        </w:tabs>
        <w:suppressAutoHyphens/>
        <w:ind w:left="450"/>
        <w:rPr>
          <w:rFonts w:ascii="Arial" w:hAnsi="Arial" w:cs="Arial"/>
          <w:b/>
          <w:i/>
          <w:lang w:val="en-GB"/>
        </w:rPr>
      </w:pPr>
      <w:r w:rsidRPr="0035455F">
        <w:rPr>
          <w:rFonts w:ascii="Arial" w:hAnsi="Arial" w:cs="Arial"/>
          <w:b/>
          <w:i/>
          <w:lang w:val="en-GB"/>
        </w:rPr>
        <w:t xml:space="preserve">19. Statement: </w:t>
      </w:r>
    </w:p>
    <w:p w14:paraId="3B8F8F36" w14:textId="77777777" w:rsidR="009772EA" w:rsidRPr="0035455F" w:rsidRDefault="009772EA" w:rsidP="009772EA">
      <w:pPr>
        <w:tabs>
          <w:tab w:val="left" w:pos="426"/>
          <w:tab w:val="center" w:pos="6518"/>
          <w:tab w:val="center" w:pos="8220"/>
        </w:tabs>
        <w:suppressAutoHyphens/>
        <w:ind w:left="780"/>
        <w:rPr>
          <w:rFonts w:ascii="Arial" w:hAnsi="Arial" w:cs="Arial"/>
          <w:i/>
          <w:lang w:val="en-GB"/>
        </w:rPr>
      </w:pPr>
    </w:p>
    <w:p w14:paraId="0D75EEF3" w14:textId="77777777" w:rsidR="009772EA" w:rsidRPr="0035455F" w:rsidRDefault="009772EA" w:rsidP="009772EA">
      <w:pPr>
        <w:jc w:val="both"/>
        <w:rPr>
          <w:rFonts w:ascii="Arial" w:hAnsi="Arial" w:cs="Arial"/>
          <w:lang w:val="en-GB"/>
        </w:rPr>
      </w:pPr>
      <w:r w:rsidRPr="0035455F">
        <w:rPr>
          <w:rFonts w:ascii="Arial" w:hAnsi="Arial"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005C9C13" w14:textId="77777777" w:rsidR="009772EA" w:rsidRPr="0035455F" w:rsidRDefault="009772EA" w:rsidP="009772EA">
      <w:pPr>
        <w:jc w:val="both"/>
        <w:rPr>
          <w:rFonts w:ascii="Arial" w:hAnsi="Arial" w:cs="Arial"/>
          <w:lang w:val="en-GB"/>
        </w:rPr>
      </w:pPr>
    </w:p>
    <w:p w14:paraId="7BDC366D" w14:textId="77777777" w:rsidR="009772EA" w:rsidRPr="0035455F" w:rsidRDefault="009772EA" w:rsidP="009772EA">
      <w:pPr>
        <w:jc w:val="both"/>
        <w:rPr>
          <w:rFonts w:ascii="Arial" w:hAnsi="Arial" w:cs="Arial"/>
          <w:lang w:val="en-GB"/>
        </w:rPr>
      </w:pPr>
      <w:r w:rsidRPr="0035455F">
        <w:rPr>
          <w:rFonts w:ascii="Arial" w:hAnsi="Arial" w:cs="Arial"/>
          <w:lang w:val="en-GB"/>
        </w:rPr>
        <w:t>I hereby declare that at any point in time, at the SADC Secretariat’s request, I will provide certified copies of all documents to prove that I have the qualifications and the professional experience as indicated in points 8 and 14 above</w:t>
      </w:r>
      <w:r w:rsidRPr="0035455F">
        <w:rPr>
          <w:rStyle w:val="FootnoteReference"/>
          <w:rFonts w:ascii="Arial" w:hAnsi="Arial" w:cs="Arial"/>
          <w:b/>
          <w:lang w:val="en-GB"/>
        </w:rPr>
        <w:footnoteReference w:id="2"/>
      </w:r>
      <w:r w:rsidRPr="0035455F">
        <w:rPr>
          <w:rFonts w:ascii="Arial" w:hAnsi="Arial" w:cs="Arial"/>
          <w:b/>
          <w:lang w:val="en-GB"/>
        </w:rPr>
        <w:t>,</w:t>
      </w:r>
      <w:r w:rsidRPr="0035455F">
        <w:rPr>
          <w:rFonts w:ascii="Arial" w:hAnsi="Arial" w:cs="Arial"/>
          <w:lang w:val="en-GB"/>
        </w:rPr>
        <w:t xml:space="preserve"> documents which are attached to this CV as photocopies. </w:t>
      </w:r>
    </w:p>
    <w:p w14:paraId="4A20F646" w14:textId="77777777" w:rsidR="009772EA" w:rsidRPr="0035455F" w:rsidRDefault="009772EA" w:rsidP="009772EA">
      <w:pPr>
        <w:jc w:val="both"/>
        <w:rPr>
          <w:rFonts w:ascii="Arial" w:hAnsi="Arial" w:cs="Arial"/>
          <w:lang w:val="en-GB"/>
        </w:rPr>
      </w:pPr>
    </w:p>
    <w:p w14:paraId="6D94BB43" w14:textId="77777777" w:rsidR="009772EA" w:rsidRPr="0035455F" w:rsidRDefault="009772EA" w:rsidP="009772EA">
      <w:pPr>
        <w:jc w:val="both"/>
        <w:rPr>
          <w:rFonts w:ascii="Arial" w:hAnsi="Arial" w:cs="Arial"/>
          <w:lang w:val="en-GB"/>
        </w:rPr>
      </w:pPr>
      <w:r w:rsidRPr="0035455F">
        <w:rPr>
          <w:rFonts w:ascii="Arial" w:hAnsi="Arial" w:cs="Arial"/>
          <w:lang w:val="en-GB"/>
        </w:rPr>
        <w:t xml:space="preserve">By signing this statement, I also authorize the </w:t>
      </w:r>
      <w:r>
        <w:rPr>
          <w:rFonts w:ascii="Arial" w:hAnsi="Arial" w:cs="Arial"/>
          <w:lang w:val="en-GB"/>
        </w:rPr>
        <w:t>Ministry of Trade</w:t>
      </w:r>
      <w:r w:rsidRPr="0035455F">
        <w:rPr>
          <w:rFonts w:ascii="Arial" w:hAnsi="Arial" w:cs="Arial"/>
          <w:lang w:val="en-GB"/>
        </w:rPr>
        <w:t xml:space="preserve"> to contact my previous or current employers indicated at point 14 above, to obtain directly reference about my professional conduct and achievements. </w:t>
      </w:r>
    </w:p>
    <w:p w14:paraId="7DE0DF64" w14:textId="77777777" w:rsidR="009772EA" w:rsidRPr="0035455F" w:rsidRDefault="009772EA" w:rsidP="009772EA">
      <w:pPr>
        <w:rPr>
          <w:rFonts w:ascii="Arial" w:hAnsi="Arial" w:cs="Arial"/>
          <w:lang w:val="en-GB"/>
        </w:rPr>
      </w:pPr>
    </w:p>
    <w:p w14:paraId="36E6E874" w14:textId="77777777" w:rsidR="009772EA" w:rsidRPr="0035455F" w:rsidRDefault="009772EA" w:rsidP="009772EA">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9772EA" w:rsidRPr="0035455F" w14:paraId="6283D748" w14:textId="77777777" w:rsidTr="009772EA">
        <w:tc>
          <w:tcPr>
            <w:tcW w:w="5457" w:type="dxa"/>
            <w:tcBorders>
              <w:bottom w:val="single" w:sz="4" w:space="0" w:color="auto"/>
            </w:tcBorders>
          </w:tcPr>
          <w:p w14:paraId="53707DFC" w14:textId="77777777" w:rsidR="009772EA" w:rsidRPr="0035455F" w:rsidRDefault="009772EA" w:rsidP="009772EA">
            <w:pPr>
              <w:rPr>
                <w:rFonts w:ascii="Arial" w:hAnsi="Arial" w:cs="Arial"/>
                <w:lang w:val="en-GB"/>
              </w:rPr>
            </w:pPr>
          </w:p>
        </w:tc>
        <w:tc>
          <w:tcPr>
            <w:tcW w:w="850" w:type="dxa"/>
          </w:tcPr>
          <w:p w14:paraId="1D9E1034" w14:textId="77777777" w:rsidR="009772EA" w:rsidRPr="0035455F" w:rsidRDefault="009772EA" w:rsidP="009772EA">
            <w:pPr>
              <w:rPr>
                <w:rFonts w:ascii="Arial" w:hAnsi="Arial" w:cs="Arial"/>
                <w:lang w:val="en-GB"/>
              </w:rPr>
            </w:pPr>
            <w:r w:rsidRPr="0035455F">
              <w:rPr>
                <w:rFonts w:ascii="Arial" w:hAnsi="Arial" w:cs="Arial"/>
                <w:lang w:val="en-GB"/>
              </w:rPr>
              <w:t>Date:</w:t>
            </w:r>
          </w:p>
        </w:tc>
        <w:tc>
          <w:tcPr>
            <w:tcW w:w="2904" w:type="dxa"/>
            <w:tcBorders>
              <w:bottom w:val="single" w:sz="4" w:space="0" w:color="auto"/>
            </w:tcBorders>
          </w:tcPr>
          <w:p w14:paraId="53E064B2" w14:textId="77777777" w:rsidR="009772EA" w:rsidRPr="0035455F" w:rsidRDefault="009772EA" w:rsidP="009772EA">
            <w:pPr>
              <w:rPr>
                <w:rFonts w:ascii="Arial" w:hAnsi="Arial" w:cs="Arial"/>
                <w:lang w:val="en-GB"/>
              </w:rPr>
            </w:pPr>
          </w:p>
        </w:tc>
      </w:tr>
    </w:tbl>
    <w:p w14:paraId="76E6BE18" w14:textId="77777777" w:rsidR="009772EA" w:rsidRPr="0035455F" w:rsidRDefault="009772EA" w:rsidP="009772EA">
      <w:pPr>
        <w:rPr>
          <w:rFonts w:ascii="Arial" w:hAnsi="Arial" w:cs="Arial"/>
          <w:lang w:val="en-GB"/>
        </w:rPr>
      </w:pPr>
    </w:p>
    <w:p w14:paraId="0D178FDD" w14:textId="77777777" w:rsidR="009772EA" w:rsidRPr="0035455F" w:rsidRDefault="009772EA" w:rsidP="009772EA">
      <w:pPr>
        <w:rPr>
          <w:rFonts w:ascii="Arial" w:hAnsi="Arial" w:cs="Arial"/>
          <w:lang w:val="en-GB"/>
        </w:rPr>
      </w:pPr>
    </w:p>
    <w:p w14:paraId="5BF6CF8D" w14:textId="77777777" w:rsidR="009772EA" w:rsidRPr="0035455F" w:rsidRDefault="009772EA" w:rsidP="009772EA">
      <w:pPr>
        <w:rPr>
          <w:rFonts w:ascii="Arial" w:hAnsi="Arial" w:cs="Arial"/>
          <w:b/>
          <w:i/>
          <w:lang w:val="en-GB"/>
        </w:rPr>
      </w:pPr>
      <w:r w:rsidRPr="0035455F">
        <w:rPr>
          <w:rFonts w:ascii="Arial" w:hAnsi="Arial" w:cs="Arial"/>
          <w:b/>
          <w:u w:val="single"/>
          <w:lang w:val="en-GB"/>
        </w:rPr>
        <w:t>ATTACHMENTS:</w:t>
      </w:r>
      <w:r w:rsidRPr="0035455F">
        <w:rPr>
          <w:rFonts w:ascii="Arial" w:hAnsi="Arial" w:cs="Arial"/>
          <w:lang w:val="en-GB"/>
        </w:rPr>
        <w:t xml:space="preserve"> </w:t>
      </w:r>
      <w:r w:rsidRPr="0035455F">
        <w:rPr>
          <w:rFonts w:ascii="Arial" w:hAnsi="Arial" w:cs="Arial"/>
          <w:lang w:val="en-GB"/>
        </w:rPr>
        <w:tab/>
      </w:r>
      <w:r w:rsidRPr="0035455F">
        <w:rPr>
          <w:rFonts w:ascii="Arial" w:hAnsi="Arial" w:cs="Arial"/>
          <w:b/>
          <w:i/>
          <w:lang w:val="en-GB"/>
        </w:rPr>
        <w:t>1) Proof of qualifications indicated at point 9</w:t>
      </w:r>
      <w:r w:rsidRPr="0035455F">
        <w:rPr>
          <w:rFonts w:ascii="Arial" w:hAnsi="Arial" w:cs="Arial"/>
          <w:lang w:val="en-GB"/>
        </w:rPr>
        <w:br/>
      </w:r>
      <w:r w:rsidRPr="0035455F">
        <w:rPr>
          <w:rFonts w:ascii="Arial" w:hAnsi="Arial" w:cs="Arial"/>
          <w:lang w:val="en-GB"/>
        </w:rPr>
        <w:tab/>
      </w:r>
      <w:r w:rsidRPr="0035455F">
        <w:rPr>
          <w:rFonts w:ascii="Arial" w:hAnsi="Arial" w:cs="Arial"/>
          <w:lang w:val="en-GB"/>
        </w:rPr>
        <w:tab/>
      </w:r>
      <w:r w:rsidRPr="0035455F">
        <w:rPr>
          <w:rFonts w:ascii="Arial" w:hAnsi="Arial" w:cs="Arial"/>
          <w:lang w:val="en-GB"/>
        </w:rPr>
        <w:tab/>
      </w:r>
      <w:r w:rsidRPr="0035455F">
        <w:rPr>
          <w:rFonts w:ascii="Arial" w:hAnsi="Arial" w:cs="Arial"/>
          <w:b/>
          <w:i/>
          <w:lang w:val="en-GB"/>
        </w:rPr>
        <w:t xml:space="preserve">2) Proof of working experience indicated at point 15 </w:t>
      </w:r>
    </w:p>
    <w:p w14:paraId="26852BE4" w14:textId="77777777" w:rsidR="009772EA" w:rsidRPr="0035455F" w:rsidRDefault="009772EA" w:rsidP="009772EA">
      <w:pPr>
        <w:rPr>
          <w:rFonts w:ascii="Arial" w:hAnsi="Arial" w:cs="Arial"/>
          <w:lang w:val="en-GB"/>
        </w:rPr>
      </w:pPr>
      <w:r w:rsidRPr="0035455F">
        <w:rPr>
          <w:rFonts w:ascii="Arial" w:hAnsi="Arial" w:cs="Arial"/>
          <w:b/>
          <w:i/>
          <w:lang w:val="en-GB"/>
        </w:rPr>
        <w:tab/>
      </w:r>
      <w:r w:rsidRPr="0035455F">
        <w:rPr>
          <w:rFonts w:ascii="Arial" w:hAnsi="Arial" w:cs="Arial"/>
          <w:b/>
          <w:i/>
          <w:lang w:val="en-GB"/>
        </w:rPr>
        <w:tab/>
      </w:r>
      <w:r w:rsidRPr="0035455F">
        <w:rPr>
          <w:rFonts w:ascii="Arial" w:hAnsi="Arial" w:cs="Arial"/>
          <w:b/>
          <w:i/>
          <w:lang w:val="en-GB"/>
        </w:rPr>
        <w:tab/>
      </w:r>
    </w:p>
    <w:p w14:paraId="5DF1913C" w14:textId="77777777" w:rsidR="009772EA" w:rsidRPr="0035455F" w:rsidRDefault="009772EA" w:rsidP="009772EA">
      <w:pPr>
        <w:rPr>
          <w:rFonts w:ascii="Arial" w:hAnsi="Arial" w:cs="Arial"/>
          <w:lang w:val="en-GB"/>
        </w:rPr>
      </w:pPr>
    </w:p>
    <w:p w14:paraId="175D889C" w14:textId="77777777" w:rsidR="009772EA" w:rsidRPr="0035455F" w:rsidRDefault="009772EA" w:rsidP="009772EA">
      <w:pPr>
        <w:rPr>
          <w:rFonts w:ascii="Arial" w:hAnsi="Arial" w:cs="Arial"/>
          <w:lang w:val="en-GB"/>
        </w:rPr>
      </w:pPr>
    </w:p>
    <w:p w14:paraId="7A4E8C07" w14:textId="77777777" w:rsidR="009772EA" w:rsidRPr="0035455F" w:rsidRDefault="009772EA" w:rsidP="009772EA">
      <w:pPr>
        <w:rPr>
          <w:rFonts w:ascii="Arial" w:hAnsi="Arial" w:cs="Arial"/>
          <w:lang w:val="en-GB"/>
        </w:rPr>
      </w:pPr>
    </w:p>
    <w:p w14:paraId="325EF410" w14:textId="77777777" w:rsidR="009772EA" w:rsidRPr="0035455F" w:rsidRDefault="009772EA" w:rsidP="009772EA">
      <w:pPr>
        <w:rPr>
          <w:rFonts w:ascii="Arial" w:hAnsi="Arial" w:cs="Arial"/>
          <w:lang w:val="en-GB"/>
        </w:rPr>
      </w:pPr>
    </w:p>
    <w:p w14:paraId="7FC5C5AD" w14:textId="77777777" w:rsidR="009772EA" w:rsidRPr="0035455F" w:rsidRDefault="009772EA" w:rsidP="009772EA">
      <w:pPr>
        <w:rPr>
          <w:rFonts w:ascii="Arial" w:hAnsi="Arial" w:cs="Arial"/>
          <w:bCs/>
          <w:lang w:val="en-GB"/>
        </w:rPr>
      </w:pPr>
    </w:p>
    <w:p w14:paraId="613D8312" w14:textId="77777777" w:rsidR="009772EA" w:rsidRPr="0035455F" w:rsidRDefault="009772EA" w:rsidP="009772EA">
      <w:pPr>
        <w:rPr>
          <w:rFonts w:ascii="Arial" w:hAnsi="Arial" w:cs="Arial"/>
          <w:bCs/>
          <w:lang w:val="en-GB"/>
        </w:rPr>
      </w:pPr>
    </w:p>
    <w:p w14:paraId="0FDA21E2" w14:textId="77777777" w:rsidR="009772EA" w:rsidRPr="0035455F" w:rsidRDefault="009772EA" w:rsidP="009772EA">
      <w:pPr>
        <w:jc w:val="center"/>
        <w:rPr>
          <w:rFonts w:ascii="Arial" w:hAnsi="Arial" w:cs="Arial"/>
          <w:bCs/>
          <w:lang w:val="en-GB"/>
        </w:rPr>
        <w:sectPr w:rsidR="009772EA" w:rsidRPr="0035455F" w:rsidSect="009772EA">
          <w:headerReference w:type="even" r:id="rId19"/>
          <w:footnotePr>
            <w:numRestart w:val="eachPage"/>
          </w:footnotePr>
          <w:pgSz w:w="11909" w:h="16834" w:code="9"/>
          <w:pgMar w:top="1440" w:right="1440" w:bottom="1584" w:left="1800" w:header="576" w:footer="576" w:gutter="0"/>
          <w:cols w:space="720"/>
        </w:sectPr>
      </w:pPr>
    </w:p>
    <w:p w14:paraId="3E52947F" w14:textId="77777777" w:rsidR="009772EA" w:rsidRPr="0035455F" w:rsidRDefault="009772EA" w:rsidP="009772EA">
      <w:pPr>
        <w:pBdr>
          <w:bottom w:val="single" w:sz="8" w:space="1" w:color="auto"/>
        </w:pBdr>
        <w:jc w:val="right"/>
        <w:rPr>
          <w:rFonts w:ascii="Arial" w:hAnsi="Arial" w:cs="Arial"/>
          <w:lang w:val="en-GB"/>
        </w:rPr>
      </w:pPr>
    </w:p>
    <w:p w14:paraId="0117AB3A" w14:textId="77777777" w:rsidR="009772EA" w:rsidRPr="0035455F" w:rsidRDefault="009772EA" w:rsidP="009772EA">
      <w:pPr>
        <w:pStyle w:val="Heading1"/>
        <w:jc w:val="center"/>
        <w:rPr>
          <w:rFonts w:ascii="Arial" w:hAnsi="Arial" w:cs="Arial"/>
          <w:lang w:val="en-GB"/>
        </w:rPr>
      </w:pPr>
      <w:bookmarkStart w:id="29" w:name="_Toc267927847"/>
      <w:r w:rsidRPr="0035455F">
        <w:rPr>
          <w:rFonts w:ascii="Arial" w:hAnsi="Arial" w:cs="Arial"/>
          <w:lang w:val="en-GB"/>
        </w:rPr>
        <w:t>C.</w:t>
      </w:r>
      <w:r w:rsidRPr="0035455F">
        <w:rPr>
          <w:rFonts w:ascii="Arial" w:hAnsi="Arial" w:cs="Arial"/>
          <w:lang w:val="en-GB"/>
        </w:rPr>
        <w:tab/>
        <w:t>FINANCIAL PROPOSAL</w:t>
      </w:r>
      <w:bookmarkEnd w:id="29"/>
    </w:p>
    <w:p w14:paraId="04107071" w14:textId="5E5B1F32" w:rsidR="009772EA" w:rsidRDefault="009772EA" w:rsidP="009772EA">
      <w:pPr>
        <w:pStyle w:val="Header"/>
        <w:rPr>
          <w:rFonts w:ascii="Arial" w:hAnsi="Arial" w:cs="Arial"/>
          <w:lang w:val="tn-ZA"/>
        </w:rPr>
      </w:pPr>
      <w:r w:rsidRPr="0035455F">
        <w:rPr>
          <w:rFonts w:ascii="Arial" w:hAnsi="Arial" w:cs="Arial"/>
          <w:b/>
          <w:lang w:val="en-GB"/>
        </w:rPr>
        <w:t>REFERENCE NUMBER</w:t>
      </w:r>
      <w:r w:rsidRPr="00C511DC">
        <w:rPr>
          <w:rFonts w:ascii="Arial" w:hAnsi="Arial" w:cs="Arial"/>
          <w:b/>
          <w:lang w:val="en-GB"/>
        </w:rPr>
        <w:t>:</w:t>
      </w:r>
      <w:r w:rsidRPr="00C511DC">
        <w:rPr>
          <w:rFonts w:ascii="Arial" w:hAnsi="Arial" w:cs="Arial"/>
          <w:lang w:val="en-GB"/>
        </w:rPr>
        <w:t xml:space="preserve"> </w:t>
      </w:r>
      <w:r w:rsidR="004F4DEF" w:rsidRPr="00AA59F3">
        <w:rPr>
          <w:rFonts w:ascii="Arial" w:hAnsi="Arial" w:cs="Arial"/>
          <w:b/>
          <w:lang w:val="en-GB"/>
        </w:rPr>
        <w:t>SADC/TRF/2017/1/</w:t>
      </w:r>
      <w:r w:rsidR="00D0574D" w:rsidRPr="00AA59F3">
        <w:rPr>
          <w:rFonts w:ascii="Arial" w:hAnsi="Arial" w:cs="Arial"/>
          <w:b/>
          <w:lang w:val="en-GB"/>
        </w:rPr>
        <w:t>20</w:t>
      </w:r>
    </w:p>
    <w:p w14:paraId="05B66484" w14:textId="77777777" w:rsidR="009772EA" w:rsidRPr="0035455F" w:rsidRDefault="009772EA" w:rsidP="009772EA">
      <w:pPr>
        <w:pStyle w:val="Header"/>
        <w:rPr>
          <w:rFonts w:ascii="Arial" w:hAnsi="Arial" w:cs="Arial"/>
          <w:lang w:val="en-GB" w:eastAsia="it-IT"/>
        </w:rPr>
      </w:pPr>
    </w:p>
    <w:tbl>
      <w:tblPr>
        <w:tblW w:w="1125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795"/>
      </w:tblGrid>
      <w:tr w:rsidR="009772EA" w:rsidRPr="0035455F" w14:paraId="4920C24E" w14:textId="77777777" w:rsidTr="009772EA">
        <w:trPr>
          <w:trHeight w:hRule="exact" w:val="1006"/>
          <w:jc w:val="center"/>
        </w:trPr>
        <w:tc>
          <w:tcPr>
            <w:tcW w:w="486" w:type="dxa"/>
            <w:tcBorders>
              <w:top w:val="double" w:sz="4" w:space="0" w:color="auto"/>
              <w:bottom w:val="single" w:sz="12" w:space="0" w:color="auto"/>
            </w:tcBorders>
            <w:shd w:val="clear" w:color="auto" w:fill="A6A6A6"/>
          </w:tcPr>
          <w:p w14:paraId="413AC32C" w14:textId="77777777" w:rsidR="009772EA" w:rsidRPr="0035455F" w:rsidRDefault="009772EA" w:rsidP="009772EA">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14:paraId="065E57CA" w14:textId="77777777" w:rsidR="009772EA" w:rsidRPr="0035455F" w:rsidRDefault="009772EA" w:rsidP="009772EA">
            <w:pPr>
              <w:spacing w:before="40" w:after="40"/>
              <w:jc w:val="center"/>
              <w:rPr>
                <w:rFonts w:ascii="Arial" w:hAnsi="Arial" w:cs="Arial"/>
                <w:b/>
                <w:bCs/>
                <w:lang w:val="en-GB"/>
              </w:rPr>
            </w:pPr>
            <w:r w:rsidRPr="0035455F">
              <w:rPr>
                <w:rFonts w:ascii="Arial" w:hAnsi="Arial" w:cs="Arial"/>
                <w:b/>
                <w:bCs/>
                <w:lang w:val="en-GB"/>
              </w:rPr>
              <w:t>Description</w:t>
            </w:r>
            <w:r w:rsidRPr="0035455F">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14:paraId="6C5A9880" w14:textId="77777777" w:rsidR="009772EA" w:rsidRPr="0035455F" w:rsidRDefault="009772EA" w:rsidP="009772EA">
            <w:pPr>
              <w:spacing w:before="40" w:after="40"/>
              <w:jc w:val="center"/>
              <w:rPr>
                <w:rFonts w:ascii="Arial" w:hAnsi="Arial" w:cs="Arial"/>
                <w:b/>
                <w:bCs/>
                <w:lang w:val="en-GB"/>
              </w:rPr>
            </w:pPr>
            <w:r w:rsidRPr="0035455F">
              <w:rPr>
                <w:rFonts w:ascii="Arial" w:hAnsi="Arial" w:cs="Arial"/>
                <w:b/>
                <w:bCs/>
                <w:lang w:val="en-GB"/>
              </w:rPr>
              <w:t>Unit</w:t>
            </w:r>
            <w:r w:rsidRPr="0035455F">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14:paraId="6A996893" w14:textId="77777777" w:rsidR="009772EA" w:rsidRPr="0035455F" w:rsidRDefault="009772EA" w:rsidP="009772EA">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1A4DB5D5" w14:textId="77777777" w:rsidR="009772EA" w:rsidRPr="0035455F" w:rsidRDefault="009772EA" w:rsidP="009772EA">
            <w:pPr>
              <w:spacing w:before="40" w:after="40"/>
              <w:jc w:val="center"/>
              <w:rPr>
                <w:rFonts w:ascii="Arial" w:hAnsi="Arial" w:cs="Arial"/>
                <w:b/>
                <w:bCs/>
                <w:lang w:val="en-GB"/>
              </w:rPr>
            </w:pPr>
            <w:r w:rsidRPr="0035455F">
              <w:rPr>
                <w:rFonts w:ascii="Arial" w:hAnsi="Arial" w:cs="Arial"/>
                <w:b/>
                <w:bCs/>
                <w:lang w:val="en-GB"/>
              </w:rPr>
              <w:t>Unit Cost</w:t>
            </w:r>
          </w:p>
          <w:p w14:paraId="32456B78" w14:textId="77777777" w:rsidR="009772EA" w:rsidRPr="0035455F" w:rsidRDefault="001468B6" w:rsidP="009772EA">
            <w:pPr>
              <w:spacing w:before="40" w:after="40"/>
              <w:jc w:val="center"/>
              <w:rPr>
                <w:rFonts w:ascii="Arial" w:hAnsi="Arial" w:cs="Arial"/>
                <w:b/>
                <w:bCs/>
                <w:lang w:val="en-GB"/>
              </w:rPr>
            </w:pPr>
            <w:r>
              <w:rPr>
                <w:rFonts w:ascii="Arial" w:hAnsi="Arial" w:cs="Arial"/>
                <w:b/>
                <w:lang w:val="en-GB"/>
              </w:rPr>
              <w:t>(in Euro</w:t>
            </w:r>
            <w:r w:rsidR="009772EA" w:rsidRPr="0035455F">
              <w:rPr>
                <w:rFonts w:ascii="Arial" w:hAnsi="Arial" w:cs="Arial"/>
                <w:b/>
                <w:lang w:val="en-GB"/>
              </w:rPr>
              <w:t>)</w:t>
            </w:r>
          </w:p>
        </w:tc>
        <w:tc>
          <w:tcPr>
            <w:tcW w:w="2795" w:type="dxa"/>
            <w:tcBorders>
              <w:top w:val="double" w:sz="4" w:space="0" w:color="auto"/>
              <w:bottom w:val="single" w:sz="12" w:space="0" w:color="auto"/>
            </w:tcBorders>
            <w:shd w:val="clear" w:color="auto" w:fill="A6A6A6"/>
          </w:tcPr>
          <w:p w14:paraId="2C38B230" w14:textId="77777777" w:rsidR="009772EA" w:rsidRPr="0035455F" w:rsidRDefault="009772EA" w:rsidP="009772EA">
            <w:pPr>
              <w:spacing w:before="40" w:after="40"/>
              <w:jc w:val="center"/>
              <w:rPr>
                <w:rFonts w:ascii="Arial" w:hAnsi="Arial" w:cs="Arial"/>
                <w:b/>
                <w:bCs/>
                <w:lang w:val="en-GB"/>
              </w:rPr>
            </w:pPr>
            <w:r w:rsidRPr="0035455F">
              <w:rPr>
                <w:rFonts w:ascii="Arial" w:hAnsi="Arial" w:cs="Arial"/>
                <w:b/>
                <w:bCs/>
                <w:lang w:val="en-GB"/>
              </w:rPr>
              <w:t>Total</w:t>
            </w:r>
          </w:p>
          <w:p w14:paraId="16189BE1" w14:textId="77777777" w:rsidR="009772EA" w:rsidRPr="0035455F" w:rsidRDefault="009772EA" w:rsidP="009772EA">
            <w:pPr>
              <w:spacing w:before="40" w:after="40"/>
              <w:jc w:val="center"/>
              <w:rPr>
                <w:rFonts w:ascii="Arial" w:hAnsi="Arial" w:cs="Arial"/>
                <w:b/>
                <w:bCs/>
                <w:lang w:val="en-GB"/>
              </w:rPr>
            </w:pPr>
            <w:r>
              <w:rPr>
                <w:rFonts w:ascii="Arial" w:hAnsi="Arial" w:cs="Arial"/>
                <w:b/>
                <w:lang w:val="en-GB"/>
              </w:rPr>
              <w:t>(in Euro</w:t>
            </w:r>
            <w:r w:rsidRPr="0035455F">
              <w:rPr>
                <w:rFonts w:ascii="Arial" w:hAnsi="Arial" w:cs="Arial"/>
                <w:b/>
                <w:lang w:val="en-GB"/>
              </w:rPr>
              <w:t>)</w:t>
            </w:r>
          </w:p>
        </w:tc>
      </w:tr>
      <w:tr w:rsidR="009772EA" w:rsidRPr="0035455F" w14:paraId="66A5F84C" w14:textId="77777777" w:rsidTr="009772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08CB13B0" w14:textId="77777777" w:rsidR="009772EA" w:rsidRPr="0035455F" w:rsidRDefault="009772EA" w:rsidP="009772EA">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71BF093F"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48D2AC93" w14:textId="77777777" w:rsidR="009772EA" w:rsidRPr="0035455F" w:rsidRDefault="009772EA" w:rsidP="009772EA">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55335273" w14:textId="77777777" w:rsidR="009772EA" w:rsidRPr="0035455F" w:rsidRDefault="009772EA" w:rsidP="009772EA">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14:paraId="2CEEF7D2" w14:textId="77777777" w:rsidR="009772EA" w:rsidRPr="0035455F" w:rsidRDefault="009772EA" w:rsidP="009772EA">
            <w:pPr>
              <w:spacing w:before="40"/>
              <w:jc w:val="center"/>
              <w:rPr>
                <w:rFonts w:ascii="Arial" w:hAnsi="Arial" w:cs="Arial"/>
                <w:lang w:val="en-GB"/>
              </w:rPr>
            </w:pPr>
          </w:p>
        </w:tc>
      </w:tr>
      <w:tr w:rsidR="009772EA" w:rsidRPr="0035455F" w14:paraId="12517588" w14:textId="77777777" w:rsidTr="009772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0833609E" w14:textId="77777777" w:rsidR="009772EA" w:rsidRPr="0035455F" w:rsidRDefault="009772EA" w:rsidP="009772EA">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360E3B2E" w14:textId="77777777" w:rsidR="009772EA" w:rsidRPr="0035455F" w:rsidRDefault="009772EA" w:rsidP="009772EA">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5B012CE0" w14:textId="77777777" w:rsidR="009772EA" w:rsidRPr="0035455F" w:rsidRDefault="009772EA" w:rsidP="009772EA">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57236D0F" w14:textId="77777777" w:rsidR="009772EA" w:rsidRPr="0035455F" w:rsidRDefault="009772EA" w:rsidP="009772EA">
            <w:pPr>
              <w:spacing w:before="40"/>
              <w:jc w:val="center"/>
              <w:rPr>
                <w:rFonts w:ascii="Arial" w:hAnsi="Arial" w:cs="Arial"/>
                <w:b/>
                <w:i/>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14:paraId="051BB092" w14:textId="77777777" w:rsidR="009772EA" w:rsidRPr="0035455F" w:rsidRDefault="009772EA" w:rsidP="009772EA">
            <w:pPr>
              <w:spacing w:before="40"/>
              <w:jc w:val="center"/>
              <w:rPr>
                <w:rFonts w:ascii="Arial" w:hAnsi="Arial" w:cs="Arial"/>
                <w:b/>
                <w:i/>
                <w:lang w:val="en-GB"/>
              </w:rPr>
            </w:pPr>
          </w:p>
        </w:tc>
      </w:tr>
      <w:tr w:rsidR="009772EA" w:rsidRPr="0035455F" w14:paraId="4445AF9D" w14:textId="77777777" w:rsidTr="009772EA">
        <w:trPr>
          <w:trHeight w:hRule="exact" w:val="567"/>
          <w:jc w:val="center"/>
        </w:trPr>
        <w:tc>
          <w:tcPr>
            <w:tcW w:w="486" w:type="dxa"/>
            <w:tcBorders>
              <w:top w:val="single" w:sz="12" w:space="0" w:color="auto"/>
              <w:bottom w:val="single" w:sz="6" w:space="0" w:color="auto"/>
            </w:tcBorders>
            <w:vAlign w:val="center"/>
          </w:tcPr>
          <w:p w14:paraId="5A16A77D" w14:textId="77777777" w:rsidR="009772EA" w:rsidRPr="0035455F" w:rsidRDefault="009772EA" w:rsidP="009772EA">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32245262" w14:textId="77777777" w:rsidR="009772EA" w:rsidRPr="0035455F" w:rsidRDefault="009772EA" w:rsidP="009772EA">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367949A0"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660A58AA"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14:paraId="35F84DEC" w14:textId="77777777" w:rsidR="009772EA" w:rsidRPr="0035455F" w:rsidRDefault="009772EA" w:rsidP="009772EA">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14:paraId="11D21A3F" w14:textId="77777777" w:rsidR="009772EA" w:rsidRPr="0035455F" w:rsidRDefault="009772EA" w:rsidP="009772EA">
            <w:pPr>
              <w:spacing w:before="40"/>
              <w:jc w:val="center"/>
              <w:rPr>
                <w:rFonts w:ascii="Arial" w:hAnsi="Arial" w:cs="Arial"/>
                <w:lang w:val="en-GB"/>
              </w:rPr>
            </w:pPr>
          </w:p>
        </w:tc>
      </w:tr>
      <w:tr w:rsidR="009772EA" w:rsidRPr="0035455F" w14:paraId="537B2953" w14:textId="77777777" w:rsidTr="009772EA">
        <w:trPr>
          <w:trHeight w:hRule="exact" w:val="567"/>
          <w:jc w:val="center"/>
        </w:trPr>
        <w:tc>
          <w:tcPr>
            <w:tcW w:w="486" w:type="dxa"/>
            <w:tcBorders>
              <w:top w:val="single" w:sz="6" w:space="0" w:color="auto"/>
            </w:tcBorders>
            <w:vAlign w:val="center"/>
          </w:tcPr>
          <w:p w14:paraId="406EF3E0" w14:textId="77777777" w:rsidR="009772EA" w:rsidRPr="0035455F" w:rsidRDefault="009772EA" w:rsidP="009772EA">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14:paraId="7B8EAA0B" w14:textId="77777777" w:rsidR="009772EA" w:rsidRPr="0035455F" w:rsidRDefault="009772EA" w:rsidP="009772EA">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14:paraId="2B1E67C0" w14:textId="77777777" w:rsidR="009772EA" w:rsidRPr="0035455F" w:rsidRDefault="009772EA" w:rsidP="009772EA">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487EFF0D"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14:paraId="4B0B6871" w14:textId="77777777" w:rsidR="009772EA" w:rsidRPr="0035455F" w:rsidRDefault="009772EA" w:rsidP="009772EA">
            <w:pPr>
              <w:spacing w:before="40"/>
              <w:jc w:val="center"/>
              <w:rPr>
                <w:rFonts w:ascii="Arial" w:hAnsi="Arial" w:cs="Arial"/>
                <w:lang w:val="en-GB"/>
              </w:rPr>
            </w:pPr>
          </w:p>
        </w:tc>
        <w:tc>
          <w:tcPr>
            <w:tcW w:w="2795" w:type="dxa"/>
            <w:tcBorders>
              <w:top w:val="single" w:sz="6" w:space="0" w:color="auto"/>
              <w:left w:val="single" w:sz="8" w:space="0" w:color="auto"/>
              <w:bottom w:val="single" w:sz="8" w:space="0" w:color="auto"/>
              <w:right w:val="double" w:sz="4" w:space="0" w:color="auto"/>
            </w:tcBorders>
            <w:vAlign w:val="center"/>
          </w:tcPr>
          <w:p w14:paraId="0FB2A546" w14:textId="77777777" w:rsidR="009772EA" w:rsidRPr="0035455F" w:rsidRDefault="009772EA" w:rsidP="009772EA">
            <w:pPr>
              <w:spacing w:before="40"/>
              <w:jc w:val="center"/>
              <w:rPr>
                <w:rFonts w:ascii="Arial" w:hAnsi="Arial" w:cs="Arial"/>
                <w:lang w:val="en-GB"/>
              </w:rPr>
            </w:pPr>
          </w:p>
        </w:tc>
      </w:tr>
      <w:tr w:rsidR="009772EA" w:rsidRPr="0035455F" w14:paraId="55906CD3" w14:textId="77777777" w:rsidTr="009772EA">
        <w:trPr>
          <w:trHeight w:hRule="exact" w:val="567"/>
          <w:jc w:val="center"/>
        </w:trPr>
        <w:tc>
          <w:tcPr>
            <w:tcW w:w="486" w:type="dxa"/>
            <w:tcBorders>
              <w:top w:val="single" w:sz="8" w:space="0" w:color="auto"/>
            </w:tcBorders>
            <w:vAlign w:val="center"/>
          </w:tcPr>
          <w:p w14:paraId="36ED2627" w14:textId="77777777" w:rsidR="009772EA" w:rsidRPr="0035455F" w:rsidRDefault="009772EA" w:rsidP="009772EA">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14:paraId="42DD6735" w14:textId="77777777" w:rsidR="009772EA" w:rsidRPr="0035455F" w:rsidRDefault="009772EA" w:rsidP="009772EA">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6"/>
            </w:r>
            <w:r w:rsidRPr="0035455F">
              <w:rPr>
                <w:rFonts w:ascii="Arial" w:hAnsi="Arial" w:cs="Arial"/>
                <w:b/>
                <w:lang w:val="en-GB"/>
              </w:rPr>
              <w:t xml:space="preserve"> </w:t>
            </w:r>
          </w:p>
        </w:tc>
        <w:tc>
          <w:tcPr>
            <w:tcW w:w="1701" w:type="dxa"/>
            <w:tcBorders>
              <w:top w:val="single" w:sz="8" w:space="0" w:color="auto"/>
            </w:tcBorders>
            <w:vAlign w:val="center"/>
          </w:tcPr>
          <w:p w14:paraId="42CD2935" w14:textId="77777777" w:rsidR="009772EA" w:rsidRPr="0035455F" w:rsidRDefault="009772EA" w:rsidP="009772EA">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14:paraId="53B29EA2" w14:textId="77777777" w:rsidR="009772EA" w:rsidRPr="0035455F" w:rsidRDefault="009772EA" w:rsidP="009772EA">
            <w:pPr>
              <w:spacing w:before="40"/>
              <w:jc w:val="center"/>
              <w:rPr>
                <w:rFonts w:ascii="Arial" w:hAnsi="Arial" w:cs="Arial"/>
                <w:lang w:val="en-GB"/>
              </w:rPr>
            </w:pPr>
          </w:p>
        </w:tc>
        <w:tc>
          <w:tcPr>
            <w:tcW w:w="1397" w:type="dxa"/>
            <w:tcBorders>
              <w:top w:val="single" w:sz="8" w:space="0" w:color="auto"/>
            </w:tcBorders>
            <w:vAlign w:val="center"/>
          </w:tcPr>
          <w:p w14:paraId="067C9887" w14:textId="77777777" w:rsidR="009772EA" w:rsidRPr="0035455F" w:rsidRDefault="009772EA" w:rsidP="009772EA">
            <w:pPr>
              <w:spacing w:before="40"/>
              <w:jc w:val="center"/>
              <w:rPr>
                <w:rFonts w:ascii="Arial" w:hAnsi="Arial" w:cs="Arial"/>
                <w:lang w:val="en-GB"/>
              </w:rPr>
            </w:pPr>
          </w:p>
        </w:tc>
        <w:tc>
          <w:tcPr>
            <w:tcW w:w="2795" w:type="dxa"/>
            <w:tcBorders>
              <w:top w:val="single" w:sz="8" w:space="0" w:color="auto"/>
            </w:tcBorders>
            <w:vAlign w:val="center"/>
          </w:tcPr>
          <w:p w14:paraId="74F42731" w14:textId="77777777" w:rsidR="009772EA" w:rsidRPr="0035455F" w:rsidRDefault="009772EA" w:rsidP="009772EA">
            <w:pPr>
              <w:spacing w:before="40"/>
              <w:jc w:val="center"/>
              <w:rPr>
                <w:rFonts w:ascii="Arial" w:hAnsi="Arial" w:cs="Arial"/>
                <w:lang w:val="en-GB"/>
              </w:rPr>
            </w:pPr>
          </w:p>
        </w:tc>
      </w:tr>
      <w:tr w:rsidR="009772EA" w:rsidRPr="0035455F" w14:paraId="54F95A9B" w14:textId="77777777" w:rsidTr="009772EA">
        <w:trPr>
          <w:trHeight w:hRule="exact" w:val="567"/>
          <w:jc w:val="center"/>
        </w:trPr>
        <w:tc>
          <w:tcPr>
            <w:tcW w:w="486" w:type="dxa"/>
            <w:tcBorders>
              <w:top w:val="single" w:sz="8" w:space="0" w:color="auto"/>
            </w:tcBorders>
            <w:vAlign w:val="center"/>
          </w:tcPr>
          <w:p w14:paraId="20ABB565" w14:textId="77777777" w:rsidR="009772EA" w:rsidRPr="0035455F" w:rsidRDefault="009772EA" w:rsidP="009772EA">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14:paraId="765A95E4" w14:textId="77777777" w:rsidR="009772EA" w:rsidRPr="0035455F" w:rsidRDefault="009772EA" w:rsidP="009772EA">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14:paraId="0C35407F"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14:paraId="71F7F491" w14:textId="77777777" w:rsidR="009772EA" w:rsidRPr="0035455F" w:rsidRDefault="009772EA" w:rsidP="009772EA">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506E53DD" w14:textId="77777777" w:rsidR="009772EA" w:rsidRPr="0035455F" w:rsidRDefault="009772EA" w:rsidP="009772EA">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14:paraId="3394226C" w14:textId="77777777" w:rsidR="009772EA" w:rsidRPr="0035455F" w:rsidRDefault="009772EA" w:rsidP="009772EA">
            <w:pPr>
              <w:spacing w:before="40"/>
              <w:jc w:val="center"/>
              <w:rPr>
                <w:rFonts w:ascii="Arial" w:hAnsi="Arial" w:cs="Arial"/>
                <w:lang w:val="en-GB"/>
              </w:rPr>
            </w:pPr>
          </w:p>
        </w:tc>
      </w:tr>
      <w:tr w:rsidR="009772EA" w:rsidRPr="0035455F" w14:paraId="4EAC4CA0" w14:textId="77777777" w:rsidTr="009772EA">
        <w:trPr>
          <w:trHeight w:hRule="exact" w:val="567"/>
          <w:jc w:val="center"/>
        </w:trPr>
        <w:tc>
          <w:tcPr>
            <w:tcW w:w="486" w:type="dxa"/>
            <w:tcBorders>
              <w:top w:val="single" w:sz="8" w:space="0" w:color="auto"/>
            </w:tcBorders>
            <w:vAlign w:val="center"/>
          </w:tcPr>
          <w:p w14:paraId="7D15D02F" w14:textId="77777777" w:rsidR="009772EA" w:rsidRPr="0035455F" w:rsidRDefault="009772EA" w:rsidP="009772EA">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48E0A026" w14:textId="77777777" w:rsidR="009772EA" w:rsidRPr="0035455F" w:rsidRDefault="009772EA" w:rsidP="009772EA">
            <w:pPr>
              <w:rPr>
                <w:rFonts w:ascii="Arial" w:hAnsi="Arial" w:cs="Arial"/>
                <w:lang w:val="en-GB"/>
              </w:rPr>
            </w:pPr>
            <w:r w:rsidRPr="0035455F">
              <w:rPr>
                <w:rFonts w:ascii="Arial" w:hAnsi="Arial" w:cs="Arial"/>
                <w:lang w:val="en-GB"/>
              </w:rPr>
              <w:t>i)</w:t>
            </w:r>
          </w:p>
        </w:tc>
        <w:tc>
          <w:tcPr>
            <w:tcW w:w="2896" w:type="dxa"/>
            <w:tcBorders>
              <w:top w:val="single" w:sz="6" w:space="0" w:color="auto"/>
              <w:bottom w:val="single" w:sz="8" w:space="0" w:color="auto"/>
            </w:tcBorders>
            <w:vAlign w:val="center"/>
          </w:tcPr>
          <w:p w14:paraId="6C6C9C0E" w14:textId="77777777" w:rsidR="009772EA" w:rsidRPr="0035455F" w:rsidRDefault="009772EA" w:rsidP="009772EA">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14:paraId="1DABC584"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14:paraId="61C51951"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14:paraId="61691363" w14:textId="77777777" w:rsidR="009772EA" w:rsidRPr="0035455F" w:rsidRDefault="009772EA" w:rsidP="009772EA">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14:paraId="1719AA70" w14:textId="77777777" w:rsidR="009772EA" w:rsidRPr="0035455F" w:rsidRDefault="009772EA" w:rsidP="009772EA">
            <w:pPr>
              <w:spacing w:before="40"/>
              <w:jc w:val="center"/>
              <w:rPr>
                <w:rFonts w:ascii="Arial" w:hAnsi="Arial" w:cs="Arial"/>
                <w:lang w:val="en-GB"/>
              </w:rPr>
            </w:pPr>
          </w:p>
        </w:tc>
      </w:tr>
      <w:tr w:rsidR="009772EA" w:rsidRPr="0035455F" w14:paraId="3BBAF5B6" w14:textId="77777777" w:rsidTr="009772EA">
        <w:trPr>
          <w:trHeight w:hRule="exact" w:val="567"/>
          <w:jc w:val="center"/>
        </w:trPr>
        <w:tc>
          <w:tcPr>
            <w:tcW w:w="486" w:type="dxa"/>
            <w:tcBorders>
              <w:top w:val="single" w:sz="8" w:space="0" w:color="auto"/>
            </w:tcBorders>
            <w:vAlign w:val="center"/>
          </w:tcPr>
          <w:p w14:paraId="430469F8" w14:textId="77777777" w:rsidR="009772EA" w:rsidRPr="0035455F" w:rsidRDefault="009772EA" w:rsidP="009772EA">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1B6232C0" w14:textId="77777777" w:rsidR="009772EA" w:rsidRPr="0035455F" w:rsidRDefault="009772EA" w:rsidP="009772EA">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14:paraId="2141B98E" w14:textId="77777777" w:rsidR="009772EA" w:rsidRPr="0035455F" w:rsidRDefault="009772EA" w:rsidP="009772EA">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14:paraId="71785333"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14:paraId="301CCAD5"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14:paraId="5B9E183B" w14:textId="77777777" w:rsidR="009772EA" w:rsidRPr="0035455F" w:rsidRDefault="009772EA" w:rsidP="009772EA">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14:paraId="5B147AE1" w14:textId="77777777" w:rsidR="009772EA" w:rsidRPr="0035455F" w:rsidRDefault="009772EA" w:rsidP="009772EA">
            <w:pPr>
              <w:spacing w:before="40"/>
              <w:jc w:val="center"/>
              <w:rPr>
                <w:rFonts w:ascii="Arial" w:hAnsi="Arial" w:cs="Arial"/>
                <w:lang w:val="en-GB"/>
              </w:rPr>
            </w:pPr>
          </w:p>
        </w:tc>
      </w:tr>
      <w:tr w:rsidR="009772EA" w:rsidRPr="0035455F" w14:paraId="40DDFF94" w14:textId="77777777" w:rsidTr="009772EA">
        <w:trPr>
          <w:trHeight w:hRule="exact" w:val="567"/>
          <w:jc w:val="center"/>
        </w:trPr>
        <w:tc>
          <w:tcPr>
            <w:tcW w:w="486" w:type="dxa"/>
            <w:tcBorders>
              <w:top w:val="single" w:sz="8" w:space="0" w:color="auto"/>
            </w:tcBorders>
            <w:vAlign w:val="center"/>
          </w:tcPr>
          <w:p w14:paraId="0E711725" w14:textId="77777777" w:rsidR="009772EA" w:rsidRPr="0035455F" w:rsidRDefault="009772EA" w:rsidP="009772EA">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2391999F" w14:textId="77777777" w:rsidR="009772EA" w:rsidRPr="0035455F" w:rsidRDefault="009772EA" w:rsidP="009772EA">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14:paraId="23BF1E90" w14:textId="77777777" w:rsidR="009772EA" w:rsidRPr="0035455F" w:rsidRDefault="009772EA" w:rsidP="009772EA">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14:paraId="76043DD2"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14:paraId="1BC49462" w14:textId="77777777" w:rsidR="009772EA" w:rsidRPr="0035455F" w:rsidRDefault="009772EA" w:rsidP="009772EA">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5F7D2713" w14:textId="77777777" w:rsidR="009772EA" w:rsidRPr="0035455F" w:rsidRDefault="009772EA" w:rsidP="009772EA">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14:paraId="5F50FBF0" w14:textId="77777777" w:rsidR="009772EA" w:rsidRPr="0035455F" w:rsidRDefault="009772EA" w:rsidP="009772EA">
            <w:pPr>
              <w:spacing w:before="40"/>
              <w:jc w:val="center"/>
              <w:rPr>
                <w:rFonts w:ascii="Arial" w:hAnsi="Arial" w:cs="Arial"/>
                <w:lang w:val="en-GB"/>
              </w:rPr>
            </w:pPr>
          </w:p>
        </w:tc>
      </w:tr>
      <w:tr w:rsidR="009772EA" w:rsidRPr="0035455F" w14:paraId="52F04E0A" w14:textId="77777777" w:rsidTr="009772EA">
        <w:trPr>
          <w:trHeight w:hRule="exact" w:val="567"/>
          <w:jc w:val="center"/>
        </w:trPr>
        <w:tc>
          <w:tcPr>
            <w:tcW w:w="486" w:type="dxa"/>
            <w:tcBorders>
              <w:top w:val="single" w:sz="8" w:space="0" w:color="auto"/>
            </w:tcBorders>
            <w:vAlign w:val="center"/>
          </w:tcPr>
          <w:p w14:paraId="1FA29EFE" w14:textId="77777777" w:rsidR="009772EA" w:rsidRPr="0035455F" w:rsidRDefault="009772EA" w:rsidP="009772EA">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3CBA4207" w14:textId="77777777" w:rsidR="009772EA" w:rsidRPr="0035455F" w:rsidRDefault="009772EA" w:rsidP="009772EA">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14:paraId="5083D285" w14:textId="77777777" w:rsidR="009772EA" w:rsidRPr="0035455F" w:rsidRDefault="009772EA" w:rsidP="009772EA">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14:paraId="6C301932"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14:paraId="0C438E0D"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14:paraId="16AD3801" w14:textId="77777777" w:rsidR="009772EA" w:rsidRPr="0035455F" w:rsidRDefault="009772EA" w:rsidP="009772EA">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14:paraId="0E4A4972" w14:textId="77777777" w:rsidR="009772EA" w:rsidRPr="0035455F" w:rsidRDefault="009772EA" w:rsidP="009772EA">
            <w:pPr>
              <w:spacing w:before="40"/>
              <w:jc w:val="center"/>
              <w:rPr>
                <w:rFonts w:ascii="Arial" w:hAnsi="Arial" w:cs="Arial"/>
                <w:lang w:val="en-GB"/>
              </w:rPr>
            </w:pPr>
          </w:p>
        </w:tc>
      </w:tr>
      <w:tr w:rsidR="009772EA" w:rsidRPr="0035455F" w14:paraId="5BCF46F4" w14:textId="77777777" w:rsidTr="009772EA">
        <w:trPr>
          <w:trHeight w:hRule="exact" w:val="567"/>
          <w:jc w:val="center"/>
        </w:trPr>
        <w:tc>
          <w:tcPr>
            <w:tcW w:w="486" w:type="dxa"/>
            <w:tcBorders>
              <w:top w:val="single" w:sz="8" w:space="0" w:color="auto"/>
            </w:tcBorders>
            <w:vAlign w:val="center"/>
          </w:tcPr>
          <w:p w14:paraId="67EEB53D" w14:textId="77777777" w:rsidR="009772EA" w:rsidRPr="0035455F" w:rsidRDefault="009772EA" w:rsidP="009772EA">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14:paraId="4BABDCAC" w14:textId="77777777" w:rsidR="009772EA" w:rsidRPr="0035455F" w:rsidRDefault="009772EA" w:rsidP="009772EA">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14:paraId="1B3D8176"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14:paraId="219C5094" w14:textId="77777777" w:rsidR="009772EA" w:rsidRPr="0035455F" w:rsidRDefault="009772EA" w:rsidP="009772EA">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04CC06E6" w14:textId="77777777" w:rsidR="009772EA" w:rsidRPr="0035455F" w:rsidRDefault="009772EA" w:rsidP="009772EA">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14:paraId="223163D2" w14:textId="77777777" w:rsidR="009772EA" w:rsidRPr="0035455F" w:rsidRDefault="009772EA" w:rsidP="009772EA">
            <w:pPr>
              <w:spacing w:before="40"/>
              <w:jc w:val="center"/>
              <w:rPr>
                <w:rFonts w:ascii="Arial" w:hAnsi="Arial" w:cs="Arial"/>
                <w:lang w:val="en-GB"/>
              </w:rPr>
            </w:pPr>
          </w:p>
        </w:tc>
      </w:tr>
      <w:tr w:rsidR="009772EA" w:rsidRPr="0035455F" w14:paraId="323BC558" w14:textId="77777777" w:rsidTr="009772EA">
        <w:trPr>
          <w:trHeight w:hRule="exact" w:val="567"/>
          <w:jc w:val="center"/>
        </w:trPr>
        <w:tc>
          <w:tcPr>
            <w:tcW w:w="486" w:type="dxa"/>
            <w:tcBorders>
              <w:top w:val="single" w:sz="8" w:space="0" w:color="auto"/>
            </w:tcBorders>
            <w:vAlign w:val="center"/>
          </w:tcPr>
          <w:p w14:paraId="39E1EC69" w14:textId="77777777" w:rsidR="009772EA" w:rsidRPr="0035455F" w:rsidRDefault="009772EA" w:rsidP="009772EA">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14:paraId="2B3755F5" w14:textId="77777777" w:rsidR="009772EA" w:rsidRPr="0035455F" w:rsidRDefault="009772EA" w:rsidP="009772EA">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14:paraId="04E95B5E"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14:paraId="0762E3F1"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14:paraId="77CF5044" w14:textId="77777777" w:rsidR="009772EA" w:rsidRPr="0035455F" w:rsidRDefault="009772EA" w:rsidP="009772EA">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14:paraId="674737FD" w14:textId="77777777" w:rsidR="009772EA" w:rsidRPr="0035455F" w:rsidRDefault="009772EA" w:rsidP="009772EA">
            <w:pPr>
              <w:spacing w:before="40"/>
              <w:jc w:val="center"/>
              <w:rPr>
                <w:rFonts w:ascii="Arial" w:hAnsi="Arial" w:cs="Arial"/>
                <w:lang w:val="en-GB"/>
              </w:rPr>
            </w:pPr>
          </w:p>
        </w:tc>
      </w:tr>
      <w:tr w:rsidR="009772EA" w:rsidRPr="0035455F" w14:paraId="56178463" w14:textId="77777777" w:rsidTr="009772EA">
        <w:trPr>
          <w:trHeight w:hRule="exact" w:val="567"/>
          <w:jc w:val="center"/>
        </w:trPr>
        <w:tc>
          <w:tcPr>
            <w:tcW w:w="486" w:type="dxa"/>
            <w:tcBorders>
              <w:top w:val="single" w:sz="8" w:space="0" w:color="auto"/>
              <w:bottom w:val="single" w:sz="8" w:space="0" w:color="auto"/>
            </w:tcBorders>
            <w:vAlign w:val="center"/>
          </w:tcPr>
          <w:p w14:paraId="3A0E920B" w14:textId="77777777" w:rsidR="009772EA" w:rsidRPr="0035455F" w:rsidRDefault="009772EA" w:rsidP="009772EA">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14:paraId="5C057800" w14:textId="77777777" w:rsidR="009772EA" w:rsidRPr="0035455F" w:rsidRDefault="009772EA" w:rsidP="009772EA">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14:paraId="58D98731"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14:paraId="2C2451EC" w14:textId="77777777" w:rsidR="009772EA" w:rsidRPr="0035455F" w:rsidRDefault="009772EA" w:rsidP="009772EA">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08678C86" w14:textId="77777777" w:rsidR="009772EA" w:rsidRPr="0035455F" w:rsidRDefault="009772EA" w:rsidP="009772EA">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14:paraId="0786B697" w14:textId="77777777" w:rsidR="009772EA" w:rsidRPr="0035455F" w:rsidRDefault="009772EA" w:rsidP="009772EA">
            <w:pPr>
              <w:spacing w:before="40"/>
              <w:jc w:val="center"/>
              <w:rPr>
                <w:rFonts w:ascii="Arial" w:hAnsi="Arial" w:cs="Arial"/>
                <w:lang w:val="en-GB"/>
              </w:rPr>
            </w:pPr>
          </w:p>
        </w:tc>
      </w:tr>
      <w:tr w:rsidR="009772EA" w:rsidRPr="0035455F" w14:paraId="28DB6021" w14:textId="77777777" w:rsidTr="009772EA">
        <w:trPr>
          <w:trHeight w:hRule="exact" w:val="567"/>
          <w:jc w:val="center"/>
        </w:trPr>
        <w:tc>
          <w:tcPr>
            <w:tcW w:w="8457" w:type="dxa"/>
            <w:gridSpan w:val="6"/>
            <w:tcBorders>
              <w:top w:val="single" w:sz="8" w:space="0" w:color="auto"/>
            </w:tcBorders>
            <w:vAlign w:val="center"/>
          </w:tcPr>
          <w:p w14:paraId="5F3EB962" w14:textId="77777777" w:rsidR="009772EA" w:rsidRPr="0035455F" w:rsidRDefault="009772EA" w:rsidP="009772EA">
            <w:pPr>
              <w:spacing w:before="40"/>
              <w:jc w:val="center"/>
              <w:rPr>
                <w:rFonts w:ascii="Arial" w:hAnsi="Arial" w:cs="Arial"/>
                <w:lang w:val="en-GB"/>
              </w:rPr>
            </w:pPr>
            <w:r w:rsidRPr="0035455F">
              <w:rPr>
                <w:rFonts w:ascii="Arial" w:hAnsi="Arial" w:cs="Arial"/>
                <w:b/>
                <w:lang w:val="en-GB"/>
              </w:rPr>
              <w:t xml:space="preserve">TOTAL FINANCIAL OFFER (Fees) </w:t>
            </w:r>
          </w:p>
        </w:tc>
        <w:tc>
          <w:tcPr>
            <w:tcW w:w="2795" w:type="dxa"/>
            <w:tcBorders>
              <w:top w:val="single" w:sz="8" w:space="0" w:color="auto"/>
              <w:bottom w:val="double" w:sz="4" w:space="0" w:color="auto"/>
            </w:tcBorders>
            <w:vAlign w:val="center"/>
          </w:tcPr>
          <w:p w14:paraId="045AC244" w14:textId="77777777" w:rsidR="009772EA" w:rsidRPr="0035455F" w:rsidRDefault="009772EA" w:rsidP="009772EA">
            <w:pPr>
              <w:spacing w:before="40"/>
              <w:jc w:val="center"/>
              <w:rPr>
                <w:rFonts w:ascii="Arial" w:hAnsi="Arial" w:cs="Arial"/>
                <w:lang w:val="en-GB"/>
              </w:rPr>
            </w:pPr>
          </w:p>
        </w:tc>
      </w:tr>
    </w:tbl>
    <w:p w14:paraId="03039906" w14:textId="77777777" w:rsidR="009772EA" w:rsidRPr="0035455F" w:rsidRDefault="009772EA" w:rsidP="009772EA">
      <w:pPr>
        <w:pStyle w:val="Header"/>
        <w:tabs>
          <w:tab w:val="clear" w:pos="4320"/>
          <w:tab w:val="clear" w:pos="8640"/>
        </w:tabs>
        <w:spacing w:line="120" w:lineRule="exact"/>
        <w:rPr>
          <w:rFonts w:ascii="Arial" w:hAnsi="Arial" w:cs="Arial"/>
          <w:lang w:val="en-GB" w:eastAsia="it-IT"/>
        </w:rPr>
      </w:pPr>
    </w:p>
    <w:p w14:paraId="3C123626" w14:textId="77777777" w:rsidR="009772EA" w:rsidRPr="0035455F" w:rsidRDefault="009772EA" w:rsidP="009772EA">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14:paraId="21B427C6" w14:textId="77777777" w:rsidR="009772EA" w:rsidRPr="0035455F" w:rsidRDefault="009772EA" w:rsidP="009772EA">
      <w:pPr>
        <w:tabs>
          <w:tab w:val="right" w:pos="8460"/>
        </w:tabs>
        <w:ind w:left="720"/>
        <w:jc w:val="both"/>
        <w:rPr>
          <w:rFonts w:ascii="Arial" w:hAnsi="Arial" w:cs="Arial"/>
          <w:lang w:val="en-GB"/>
        </w:rPr>
      </w:pPr>
    </w:p>
    <w:p w14:paraId="1766AADA" w14:textId="77777777" w:rsidR="009772EA" w:rsidRPr="0035455F" w:rsidRDefault="009772EA" w:rsidP="009772EA">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14:paraId="58B53174" w14:textId="77777777" w:rsidR="009772EA" w:rsidRPr="0035455F" w:rsidRDefault="009772EA" w:rsidP="009772EA">
      <w:pPr>
        <w:pStyle w:val="Header"/>
        <w:numPr>
          <w:ilvl w:val="12"/>
          <w:numId w:val="0"/>
        </w:numPr>
        <w:tabs>
          <w:tab w:val="clear" w:pos="4320"/>
          <w:tab w:val="clear" w:pos="8640"/>
          <w:tab w:val="left" w:pos="360"/>
        </w:tabs>
        <w:rPr>
          <w:rFonts w:ascii="Arial" w:hAnsi="Arial" w:cs="Arial"/>
          <w:lang w:val="en-GB"/>
        </w:rPr>
      </w:pPr>
    </w:p>
    <w:p w14:paraId="3A371B30" w14:textId="77777777" w:rsidR="009772EA" w:rsidRDefault="009772EA" w:rsidP="009772EA">
      <w:pPr>
        <w:pStyle w:val="Header"/>
        <w:numPr>
          <w:ilvl w:val="12"/>
          <w:numId w:val="0"/>
        </w:numPr>
        <w:tabs>
          <w:tab w:val="clear" w:pos="4320"/>
          <w:tab w:val="clear" w:pos="8640"/>
          <w:tab w:val="left" w:pos="360"/>
        </w:tabs>
        <w:rPr>
          <w:rFonts w:ascii="Arial" w:hAnsi="Arial" w:cs="Arial"/>
          <w:lang w:val="en-GB"/>
        </w:rPr>
      </w:pPr>
    </w:p>
    <w:p w14:paraId="6F1AD76D" w14:textId="77777777" w:rsidR="009772EA" w:rsidRDefault="009772EA" w:rsidP="009772EA">
      <w:pPr>
        <w:pStyle w:val="Header"/>
        <w:numPr>
          <w:ilvl w:val="12"/>
          <w:numId w:val="0"/>
        </w:numPr>
        <w:tabs>
          <w:tab w:val="clear" w:pos="4320"/>
          <w:tab w:val="clear" w:pos="8640"/>
          <w:tab w:val="left" w:pos="360"/>
        </w:tabs>
        <w:rPr>
          <w:rFonts w:ascii="Arial" w:hAnsi="Arial" w:cs="Arial"/>
          <w:lang w:val="en-GB"/>
        </w:rPr>
      </w:pPr>
    </w:p>
    <w:p w14:paraId="73C76C60" w14:textId="77777777" w:rsidR="009772EA" w:rsidRDefault="009772EA" w:rsidP="009772EA">
      <w:pPr>
        <w:pStyle w:val="Header"/>
        <w:numPr>
          <w:ilvl w:val="12"/>
          <w:numId w:val="0"/>
        </w:numPr>
        <w:tabs>
          <w:tab w:val="clear" w:pos="4320"/>
          <w:tab w:val="clear" w:pos="8640"/>
          <w:tab w:val="left" w:pos="360"/>
        </w:tabs>
        <w:rPr>
          <w:rFonts w:ascii="Arial" w:hAnsi="Arial" w:cs="Arial"/>
          <w:lang w:val="en-GB"/>
        </w:rPr>
      </w:pPr>
    </w:p>
    <w:p w14:paraId="4495A1C6" w14:textId="77777777" w:rsidR="009772EA" w:rsidRDefault="009772EA" w:rsidP="009772EA">
      <w:pPr>
        <w:pStyle w:val="Header"/>
        <w:numPr>
          <w:ilvl w:val="12"/>
          <w:numId w:val="0"/>
        </w:numPr>
        <w:tabs>
          <w:tab w:val="clear" w:pos="4320"/>
          <w:tab w:val="clear" w:pos="8640"/>
          <w:tab w:val="left" w:pos="360"/>
        </w:tabs>
        <w:rPr>
          <w:rFonts w:ascii="Arial" w:hAnsi="Arial" w:cs="Arial"/>
          <w:lang w:val="en-GB"/>
        </w:rPr>
      </w:pPr>
    </w:p>
    <w:p w14:paraId="3B6C0F5B" w14:textId="77777777" w:rsidR="009772EA" w:rsidRPr="0035455F" w:rsidRDefault="009772EA" w:rsidP="009772EA">
      <w:pPr>
        <w:pStyle w:val="Header"/>
        <w:numPr>
          <w:ilvl w:val="12"/>
          <w:numId w:val="0"/>
        </w:numPr>
        <w:tabs>
          <w:tab w:val="clear" w:pos="4320"/>
          <w:tab w:val="clear" w:pos="8640"/>
          <w:tab w:val="left" w:pos="360"/>
        </w:tabs>
        <w:rPr>
          <w:rFonts w:ascii="Arial" w:hAnsi="Arial" w:cs="Arial"/>
          <w:lang w:val="en-GB"/>
        </w:rPr>
      </w:pPr>
    </w:p>
    <w:bookmarkEnd w:id="27"/>
    <w:p w14:paraId="3B95FB83" w14:textId="77777777" w:rsidR="009772EA" w:rsidRPr="0035455F" w:rsidRDefault="009772EA" w:rsidP="009772EA">
      <w:pPr>
        <w:jc w:val="center"/>
        <w:rPr>
          <w:rFonts w:ascii="Arial" w:hAnsi="Arial" w:cs="Arial"/>
          <w:b/>
          <w:lang w:val="en-GB"/>
        </w:rPr>
      </w:pPr>
      <w:r w:rsidRPr="0035455F">
        <w:rPr>
          <w:rFonts w:ascii="Arial" w:hAnsi="Arial" w:cs="Arial"/>
          <w:b/>
          <w:lang w:val="en-GB"/>
        </w:rPr>
        <w:lastRenderedPageBreak/>
        <w:t>ANNEX 3: STANDARD CONTRACT FOR INDIVIDUAL CONSULTANTS</w:t>
      </w:r>
    </w:p>
    <w:p w14:paraId="03DEA82F" w14:textId="77777777" w:rsidR="009772EA" w:rsidRPr="0035455F" w:rsidRDefault="009772EA" w:rsidP="009772EA">
      <w:pPr>
        <w:pBdr>
          <w:bottom w:val="single" w:sz="8" w:space="1" w:color="auto"/>
        </w:pBdr>
        <w:rPr>
          <w:rFonts w:ascii="Arial" w:hAnsi="Arial" w:cs="Arial"/>
          <w:b/>
          <w:i/>
          <w:lang w:val="en-GB"/>
        </w:rPr>
      </w:pPr>
    </w:p>
    <w:p w14:paraId="0FE6D384" w14:textId="77777777" w:rsidR="009772EA" w:rsidRPr="0035455F" w:rsidRDefault="009772EA" w:rsidP="009772EA">
      <w:pPr>
        <w:rPr>
          <w:rFonts w:ascii="Arial" w:hAnsi="Arial" w:cs="Arial"/>
          <w:lang w:val="en-GB"/>
        </w:rPr>
      </w:pPr>
    </w:p>
    <w:p w14:paraId="254D2A86" w14:textId="77777777" w:rsidR="009772EA" w:rsidRPr="0035455F" w:rsidRDefault="009772EA" w:rsidP="009772EA">
      <w:pPr>
        <w:tabs>
          <w:tab w:val="left" w:pos="720"/>
          <w:tab w:val="left" w:pos="5040"/>
        </w:tabs>
        <w:jc w:val="both"/>
        <w:rPr>
          <w:rFonts w:ascii="Arial" w:hAnsi="Arial" w:cs="Arial"/>
        </w:rPr>
      </w:pPr>
      <w:r w:rsidRPr="0035455F">
        <w:rPr>
          <w:rFonts w:ascii="Arial" w:hAnsi="Arial" w:cs="Arial"/>
          <w:lang w:val="en-GB"/>
        </w:rPr>
        <w:br w:type="page"/>
      </w:r>
    </w:p>
    <w:p w14:paraId="715AB016" w14:textId="77777777" w:rsidR="009772EA" w:rsidRDefault="009772EA" w:rsidP="009772EA">
      <w:pPr>
        <w:rPr>
          <w:rFonts w:ascii="Arial" w:hAnsi="Arial" w:cs="Arial"/>
        </w:rPr>
      </w:pPr>
    </w:p>
    <w:p w14:paraId="50B5F808" w14:textId="77777777" w:rsidR="007453B5" w:rsidRDefault="007453B5" w:rsidP="009772EA">
      <w:pPr>
        <w:rPr>
          <w:rFonts w:ascii="Arial" w:hAnsi="Arial" w:cs="Arial"/>
        </w:rPr>
      </w:pPr>
    </w:p>
    <w:p w14:paraId="6FF92544" w14:textId="77777777" w:rsidR="007453B5" w:rsidRPr="0035455F" w:rsidRDefault="007453B5" w:rsidP="009772EA">
      <w:pPr>
        <w:rPr>
          <w:rFonts w:ascii="Arial" w:hAnsi="Arial" w:cs="Arial"/>
        </w:rPr>
      </w:pPr>
    </w:p>
    <w:p w14:paraId="3F2235C1" w14:textId="0A9ECBA3" w:rsidR="009772EA" w:rsidRPr="0035455F" w:rsidRDefault="009772EA" w:rsidP="00AA59F3">
      <w:pPr>
        <w:jc w:val="center"/>
        <w:rPr>
          <w:rFonts w:ascii="Arial" w:hAnsi="Arial" w:cs="Arial"/>
          <w:b/>
        </w:rPr>
      </w:pPr>
      <w:r w:rsidRPr="0035455F">
        <w:rPr>
          <w:rFonts w:ascii="Arial" w:hAnsi="Arial" w:cs="Arial"/>
          <w:b/>
        </w:rPr>
        <w:t>The following Annexes are integral part of this Contract:</w:t>
      </w:r>
    </w:p>
    <w:p w14:paraId="1E74F293" w14:textId="77777777" w:rsidR="009772EA" w:rsidRPr="0035455F" w:rsidRDefault="009772EA" w:rsidP="009772EA">
      <w:pPr>
        <w:rPr>
          <w:rFonts w:ascii="Arial" w:hAnsi="Arial" w:cs="Arial"/>
        </w:rPr>
      </w:pPr>
    </w:p>
    <w:p w14:paraId="361B2BCE" w14:textId="77777777" w:rsidR="003E1FC4" w:rsidRPr="00AA59F3" w:rsidRDefault="003E1FC4" w:rsidP="003E1FC4">
      <w:pPr>
        <w:keepNext/>
        <w:widowControl w:val="0"/>
        <w:autoSpaceDE w:val="0"/>
        <w:autoSpaceDN w:val="0"/>
        <w:adjustRightInd w:val="0"/>
        <w:spacing w:before="240" w:after="60" w:line="360" w:lineRule="auto"/>
        <w:ind w:left="400" w:hanging="420"/>
        <w:jc w:val="center"/>
        <w:outlineLvl w:val="0"/>
        <w:rPr>
          <w:rFonts w:ascii="Arial" w:eastAsia="SimSun" w:hAnsi="Arial" w:cs="Arial"/>
          <w:b/>
          <w:bCs/>
          <w:kern w:val="32"/>
          <w:lang w:val="en-GB"/>
        </w:rPr>
      </w:pPr>
      <w:r w:rsidRPr="00AA59F3">
        <w:rPr>
          <w:rFonts w:ascii="Arial" w:eastAsia="SimSun" w:hAnsi="Arial" w:cs="Arial"/>
          <w:b/>
          <w:bCs/>
          <w:kern w:val="32"/>
          <w:lang w:val="en-GB"/>
        </w:rPr>
        <w:t>SERVICE CONTRACT</w:t>
      </w:r>
    </w:p>
    <w:p w14:paraId="156F64E7" w14:textId="2F2E0F1E" w:rsidR="003E1FC4" w:rsidRPr="00AA59F3" w:rsidRDefault="00E056BA" w:rsidP="003E1FC4">
      <w:pPr>
        <w:keepNext/>
        <w:widowControl w:val="0"/>
        <w:autoSpaceDE w:val="0"/>
        <w:autoSpaceDN w:val="0"/>
        <w:adjustRightInd w:val="0"/>
        <w:spacing w:before="240" w:after="60" w:line="360" w:lineRule="auto"/>
        <w:jc w:val="center"/>
        <w:outlineLvl w:val="0"/>
        <w:rPr>
          <w:rFonts w:ascii="Arial" w:eastAsia="SimSun" w:hAnsi="Arial" w:cs="Arial"/>
          <w:bCs/>
          <w:kern w:val="32"/>
          <w:lang w:val="en-GB"/>
        </w:rPr>
      </w:pPr>
      <w:r w:rsidRPr="00AA59F3">
        <w:rPr>
          <w:rFonts w:ascii="Arial" w:eastAsia="SimSun" w:hAnsi="Arial" w:cs="Arial"/>
          <w:bCs/>
          <w:kern w:val="32"/>
          <w:lang w:val="en-GB"/>
        </w:rPr>
        <w:t>E</w:t>
      </w:r>
      <w:r w:rsidR="003E1FC4" w:rsidRPr="00AA59F3">
        <w:rPr>
          <w:rFonts w:ascii="Arial" w:eastAsia="SimSun" w:hAnsi="Arial" w:cs="Arial"/>
          <w:bCs/>
          <w:kern w:val="32"/>
          <w:lang w:val="en-GB"/>
        </w:rPr>
        <w:t xml:space="preserve">ntered into </w:t>
      </w:r>
      <w:r w:rsidR="00AA59F3" w:rsidRPr="00AA59F3">
        <w:rPr>
          <w:rFonts w:ascii="Arial" w:eastAsia="SimSun" w:hAnsi="Arial" w:cs="Arial"/>
          <w:bCs/>
          <w:kern w:val="32"/>
          <w:lang w:val="en-GB"/>
        </w:rPr>
        <w:t>by</w:t>
      </w:r>
      <w:r w:rsidR="003E1FC4" w:rsidRPr="00AA59F3">
        <w:rPr>
          <w:rFonts w:ascii="Arial" w:eastAsia="SimSun" w:hAnsi="Arial" w:cs="Arial"/>
          <w:bCs/>
          <w:kern w:val="32"/>
          <w:lang w:val="en-GB"/>
        </w:rPr>
        <w:t xml:space="preserve"> and Between</w:t>
      </w:r>
    </w:p>
    <w:p w14:paraId="31258823" w14:textId="77777777" w:rsidR="003E1FC4" w:rsidRPr="00AA59F3" w:rsidRDefault="003E1FC4" w:rsidP="003E1FC4">
      <w:pPr>
        <w:keepNext/>
        <w:widowControl w:val="0"/>
        <w:autoSpaceDE w:val="0"/>
        <w:autoSpaceDN w:val="0"/>
        <w:adjustRightInd w:val="0"/>
        <w:spacing w:before="240" w:after="60" w:line="360" w:lineRule="auto"/>
        <w:jc w:val="center"/>
        <w:outlineLvl w:val="0"/>
        <w:rPr>
          <w:rFonts w:ascii="Arial" w:eastAsia="SimSun" w:hAnsi="Arial" w:cs="Arial"/>
          <w:b/>
          <w:bCs/>
          <w:kern w:val="32"/>
          <w:lang w:val="en-GB"/>
        </w:rPr>
      </w:pPr>
      <w:r w:rsidRPr="00AA59F3">
        <w:rPr>
          <w:rFonts w:ascii="Arial" w:eastAsia="SimSun" w:hAnsi="Arial" w:cs="Arial"/>
          <w:b/>
          <w:bCs/>
          <w:kern w:val="32"/>
          <w:lang w:val="en-GB"/>
        </w:rPr>
        <w:t>THE GOVERNMENT OF THE KINGDOM OF ESWATINI</w:t>
      </w:r>
    </w:p>
    <w:p w14:paraId="07E47578" w14:textId="77777777" w:rsidR="003E1FC4" w:rsidRPr="00AA59F3" w:rsidRDefault="003E1FC4" w:rsidP="003E1FC4">
      <w:pPr>
        <w:keepNext/>
        <w:widowControl w:val="0"/>
        <w:autoSpaceDE w:val="0"/>
        <w:autoSpaceDN w:val="0"/>
        <w:adjustRightInd w:val="0"/>
        <w:spacing w:after="60" w:line="360" w:lineRule="auto"/>
        <w:jc w:val="center"/>
        <w:outlineLvl w:val="0"/>
        <w:rPr>
          <w:rFonts w:ascii="Arial" w:eastAsia="SimSun" w:hAnsi="Arial" w:cs="Arial"/>
          <w:b/>
          <w:bCs/>
          <w:strike/>
          <w:kern w:val="32"/>
          <w:lang w:val="en-GB"/>
        </w:rPr>
      </w:pPr>
      <w:r w:rsidRPr="00AA59F3">
        <w:rPr>
          <w:rFonts w:ascii="Arial" w:eastAsia="SimSun" w:hAnsi="Arial" w:cs="Arial"/>
          <w:b/>
          <w:bCs/>
          <w:kern w:val="32"/>
          <w:lang w:val="en-GB"/>
        </w:rPr>
        <w:t>THROUGH THE MINISTRY OF COMMERCE, INDUSTRY AND TRADE</w:t>
      </w:r>
    </w:p>
    <w:p w14:paraId="627B2C65" w14:textId="77777777" w:rsidR="003E1FC4" w:rsidRPr="00AA59F3" w:rsidRDefault="003E1FC4" w:rsidP="003E1FC4">
      <w:pPr>
        <w:spacing w:line="276" w:lineRule="auto"/>
        <w:ind w:left="720" w:firstLine="720"/>
        <w:jc w:val="center"/>
        <w:rPr>
          <w:rFonts w:ascii="Arial" w:eastAsia="SimSun" w:hAnsi="Arial" w:cs="Arial"/>
          <w:b/>
          <w:bCs/>
          <w:strike/>
          <w:kern w:val="32"/>
          <w:lang w:val="en-GB"/>
        </w:rPr>
      </w:pPr>
    </w:p>
    <w:p w14:paraId="2A631A8D" w14:textId="77777777" w:rsidR="003E1FC4" w:rsidRPr="00AA59F3" w:rsidRDefault="003E1FC4" w:rsidP="003E1FC4">
      <w:pPr>
        <w:keepNext/>
        <w:widowControl w:val="0"/>
        <w:autoSpaceDE w:val="0"/>
        <w:autoSpaceDN w:val="0"/>
        <w:adjustRightInd w:val="0"/>
        <w:spacing w:after="60" w:line="360" w:lineRule="auto"/>
        <w:jc w:val="center"/>
        <w:outlineLvl w:val="0"/>
        <w:rPr>
          <w:rFonts w:ascii="Arial" w:eastAsia="SimSun" w:hAnsi="Arial" w:cs="Arial"/>
          <w:bCs/>
          <w:color w:val="FF0000"/>
          <w:kern w:val="32"/>
          <w:lang w:val="en-GB"/>
        </w:rPr>
      </w:pPr>
      <w:r w:rsidRPr="00AA59F3">
        <w:rPr>
          <w:rFonts w:ascii="Arial" w:eastAsia="SimSun" w:hAnsi="Arial" w:cs="Arial"/>
          <w:bCs/>
          <w:kern w:val="32"/>
          <w:lang w:val="en-GB"/>
        </w:rPr>
        <w:t xml:space="preserve">(Duly represented by </w:t>
      </w:r>
      <w:r w:rsidRPr="00AA59F3">
        <w:rPr>
          <w:rFonts w:ascii="Arial" w:eastAsia="SimSun" w:hAnsi="Arial" w:cs="Arial"/>
          <w:b/>
          <w:bCs/>
          <w:kern w:val="32"/>
          <w:lang w:val="en-GB"/>
        </w:rPr>
        <w:t>SIBONISO NKAMBULE</w:t>
      </w:r>
      <w:r w:rsidRPr="00AA59F3">
        <w:rPr>
          <w:rFonts w:ascii="Arial" w:eastAsia="SimSun" w:hAnsi="Arial" w:cs="Arial"/>
          <w:bCs/>
          <w:kern w:val="32"/>
          <w:lang w:val="en-GB"/>
        </w:rPr>
        <w:t xml:space="preserve"> in his capacity as the</w:t>
      </w:r>
      <w:r w:rsidRPr="00AA59F3">
        <w:rPr>
          <w:rFonts w:ascii="Arial" w:eastAsia="SimSun" w:hAnsi="Arial" w:cs="Arial"/>
          <w:b/>
          <w:bCs/>
          <w:kern w:val="32"/>
          <w:lang w:val="en-GB"/>
        </w:rPr>
        <w:t xml:space="preserve"> Principal Secretary for</w:t>
      </w:r>
      <w:r w:rsidRPr="00AA59F3">
        <w:rPr>
          <w:rFonts w:ascii="Arial" w:eastAsia="SimSun" w:hAnsi="Arial" w:cs="Arial"/>
          <w:bCs/>
          <w:kern w:val="32"/>
          <w:lang w:val="en-GB"/>
        </w:rPr>
        <w:t xml:space="preserve"> </w:t>
      </w:r>
      <w:r w:rsidRPr="00AA59F3">
        <w:rPr>
          <w:rFonts w:ascii="Arial" w:eastAsia="SimSun" w:hAnsi="Arial" w:cs="Arial"/>
          <w:b/>
          <w:bCs/>
          <w:kern w:val="32"/>
          <w:lang w:val="en-GB"/>
        </w:rPr>
        <w:t>the</w:t>
      </w:r>
      <w:r w:rsidRPr="00AA59F3">
        <w:rPr>
          <w:rFonts w:ascii="Arial" w:eastAsia="SimSun" w:hAnsi="Arial" w:cs="Arial"/>
          <w:bCs/>
          <w:kern w:val="32"/>
          <w:lang w:val="en-GB"/>
        </w:rPr>
        <w:t xml:space="preserve"> </w:t>
      </w:r>
      <w:r w:rsidRPr="00AA59F3">
        <w:rPr>
          <w:rFonts w:ascii="Arial" w:eastAsia="SimSun" w:hAnsi="Arial" w:cs="Arial"/>
          <w:b/>
          <w:bCs/>
          <w:kern w:val="32"/>
          <w:lang w:val="en-GB"/>
        </w:rPr>
        <w:t>Ministry of Commerce Industry and Trade</w:t>
      </w:r>
      <w:r w:rsidRPr="00AA59F3">
        <w:rPr>
          <w:rFonts w:ascii="Arial" w:eastAsia="SimSun" w:hAnsi="Arial" w:cs="Arial"/>
          <w:bCs/>
          <w:kern w:val="32"/>
          <w:lang w:val="en-GB"/>
        </w:rPr>
        <w:t>) (Hereinafter referred to as the “</w:t>
      </w:r>
      <w:r w:rsidRPr="00AA59F3">
        <w:rPr>
          <w:rFonts w:ascii="Arial" w:eastAsia="SimSun" w:hAnsi="Arial" w:cs="Arial"/>
          <w:b/>
          <w:bCs/>
          <w:kern w:val="32"/>
          <w:lang w:val="en-GB"/>
        </w:rPr>
        <w:t>Contracting Authority</w:t>
      </w:r>
      <w:r w:rsidRPr="00AA59F3">
        <w:rPr>
          <w:rFonts w:ascii="Arial" w:eastAsia="SimSun" w:hAnsi="Arial" w:cs="Arial"/>
          <w:bCs/>
          <w:kern w:val="32"/>
          <w:lang w:val="en-GB"/>
        </w:rPr>
        <w:t>”)</w:t>
      </w:r>
    </w:p>
    <w:p w14:paraId="36FE505D" w14:textId="77777777" w:rsidR="003E1FC4" w:rsidRPr="00AA59F3" w:rsidRDefault="003E1FC4" w:rsidP="003E1FC4">
      <w:pPr>
        <w:keepNext/>
        <w:widowControl w:val="0"/>
        <w:tabs>
          <w:tab w:val="center" w:pos="4680"/>
          <w:tab w:val="left" w:pos="8531"/>
        </w:tabs>
        <w:autoSpaceDE w:val="0"/>
        <w:autoSpaceDN w:val="0"/>
        <w:adjustRightInd w:val="0"/>
        <w:spacing w:before="240" w:after="60" w:line="360" w:lineRule="auto"/>
        <w:jc w:val="center"/>
        <w:outlineLvl w:val="0"/>
        <w:rPr>
          <w:rFonts w:ascii="Arial" w:eastAsia="SimSun" w:hAnsi="Arial" w:cs="Arial"/>
          <w:b/>
          <w:bCs/>
          <w:kern w:val="32"/>
          <w:lang w:val="en-GB"/>
        </w:rPr>
      </w:pPr>
      <w:r w:rsidRPr="00AA59F3">
        <w:rPr>
          <w:rFonts w:ascii="Arial" w:eastAsia="SimSun" w:hAnsi="Arial" w:cs="Arial"/>
          <w:b/>
          <w:bCs/>
          <w:kern w:val="32"/>
          <w:lang w:val="en-GB"/>
        </w:rPr>
        <w:t>And</w:t>
      </w:r>
    </w:p>
    <w:p w14:paraId="555DE204" w14:textId="3122DD21" w:rsidR="003E1FC4" w:rsidRPr="00AA59F3" w:rsidRDefault="003E1FC4" w:rsidP="00094F57">
      <w:pPr>
        <w:keepNext/>
        <w:widowControl w:val="0"/>
        <w:autoSpaceDE w:val="0"/>
        <w:autoSpaceDN w:val="0"/>
        <w:adjustRightInd w:val="0"/>
        <w:spacing w:before="240" w:after="60" w:line="360" w:lineRule="auto"/>
        <w:outlineLvl w:val="0"/>
        <w:rPr>
          <w:rFonts w:ascii="Arial" w:eastAsia="SimSun" w:hAnsi="Arial" w:cs="Arial"/>
          <w:b/>
          <w:bCs/>
          <w:kern w:val="32"/>
          <w:lang w:val="en-GB"/>
        </w:rPr>
      </w:pPr>
    </w:p>
    <w:p w14:paraId="739E694B" w14:textId="3631C682" w:rsidR="00EA51AF" w:rsidRPr="00AA59F3" w:rsidRDefault="003E1FC4" w:rsidP="003E1FC4">
      <w:pPr>
        <w:keepNext/>
        <w:widowControl w:val="0"/>
        <w:autoSpaceDE w:val="0"/>
        <w:autoSpaceDN w:val="0"/>
        <w:adjustRightInd w:val="0"/>
        <w:spacing w:after="60" w:line="360" w:lineRule="auto"/>
        <w:jc w:val="center"/>
        <w:outlineLvl w:val="0"/>
        <w:rPr>
          <w:rFonts w:ascii="Arial" w:eastAsia="SimSun" w:hAnsi="Arial" w:cs="Arial"/>
          <w:bCs/>
          <w:color w:val="FF0000"/>
          <w:kern w:val="32"/>
          <w:lang w:val="en-GB"/>
        </w:rPr>
      </w:pPr>
      <w:r w:rsidRPr="00AA59F3">
        <w:rPr>
          <w:rFonts w:ascii="Arial" w:eastAsia="SimSun" w:hAnsi="Arial" w:cs="Arial"/>
          <w:b/>
          <w:bCs/>
          <w:kern w:val="32"/>
          <w:lang w:val="en-GB"/>
        </w:rPr>
        <w:t>(An Exp</w:t>
      </w:r>
      <w:r w:rsidR="00EA51AF" w:rsidRPr="00AA59F3">
        <w:rPr>
          <w:rFonts w:ascii="Arial" w:eastAsia="SimSun" w:hAnsi="Arial" w:cs="Arial"/>
          <w:b/>
          <w:bCs/>
          <w:kern w:val="32"/>
          <w:lang w:val="en-GB"/>
        </w:rPr>
        <w:t>ert in</w:t>
      </w:r>
      <w:r w:rsidR="00EA51AF" w:rsidRPr="00AA59F3">
        <w:rPr>
          <w:rFonts w:ascii="Arial" w:eastAsia="SimSun" w:hAnsi="Arial" w:cs="Arial"/>
          <w:bCs/>
          <w:kern w:val="32"/>
          <w:lang w:val="en-GB"/>
        </w:rPr>
        <w:t xml:space="preserve"> </w:t>
      </w:r>
      <w:r w:rsidR="007571C8" w:rsidRPr="00AA59F3">
        <w:rPr>
          <w:rFonts w:ascii="Arial" w:hAnsi="Arial" w:cs="Arial"/>
          <w:b/>
        </w:rPr>
        <w:t xml:space="preserve">Supporting </w:t>
      </w:r>
      <w:r w:rsidR="00AA59F3" w:rsidRPr="00AA59F3">
        <w:rPr>
          <w:rFonts w:ascii="Arial" w:hAnsi="Arial" w:cs="Arial"/>
          <w:b/>
        </w:rPr>
        <w:t>the</w:t>
      </w:r>
      <w:r w:rsidR="007571C8" w:rsidRPr="00AA59F3">
        <w:rPr>
          <w:rFonts w:ascii="Arial" w:hAnsi="Arial" w:cs="Arial"/>
          <w:b/>
        </w:rPr>
        <w:t xml:space="preserve"> </w:t>
      </w:r>
      <w:proofErr w:type="spellStart"/>
      <w:r w:rsidR="007571C8" w:rsidRPr="00AA59F3">
        <w:rPr>
          <w:rFonts w:ascii="Arial" w:hAnsi="Arial" w:cs="Arial"/>
          <w:b/>
        </w:rPr>
        <w:t>Eswatini</w:t>
      </w:r>
      <w:proofErr w:type="spellEnd"/>
      <w:r w:rsidR="007571C8" w:rsidRPr="00AA59F3">
        <w:rPr>
          <w:rFonts w:ascii="Arial" w:hAnsi="Arial" w:cs="Arial"/>
          <w:b/>
        </w:rPr>
        <w:t xml:space="preserve"> Standards Authority (SWASA)</w:t>
      </w:r>
      <w:r w:rsidR="009B685D" w:rsidRPr="00AA59F3">
        <w:rPr>
          <w:rFonts w:ascii="Arial" w:hAnsi="Arial" w:cs="Arial"/>
          <w:b/>
        </w:rPr>
        <w:t xml:space="preserve"> </w:t>
      </w:r>
      <w:r w:rsidR="007B0DA9" w:rsidRPr="00AA59F3">
        <w:rPr>
          <w:rFonts w:ascii="Arial" w:hAnsi="Arial" w:cs="Arial"/>
          <w:b/>
        </w:rPr>
        <w:t>to Implement</w:t>
      </w:r>
      <w:r w:rsidR="007571C8" w:rsidRPr="00AA59F3">
        <w:rPr>
          <w:rFonts w:ascii="Arial" w:hAnsi="Arial" w:cs="Arial"/>
          <w:b/>
        </w:rPr>
        <w:t xml:space="preserve"> a </w:t>
      </w:r>
      <w:r w:rsidR="00E056BA" w:rsidRPr="00AA59F3">
        <w:rPr>
          <w:rFonts w:ascii="Arial" w:hAnsi="Arial" w:cs="Arial"/>
          <w:b/>
        </w:rPr>
        <w:t xml:space="preserve">Product Certification System for </w:t>
      </w:r>
      <w:r w:rsidR="009B4122" w:rsidRPr="00AA59F3">
        <w:rPr>
          <w:rFonts w:ascii="Arial" w:hAnsi="Arial" w:cs="Arial"/>
          <w:b/>
        </w:rPr>
        <w:t xml:space="preserve">the </w:t>
      </w:r>
      <w:r w:rsidR="00BD197B" w:rsidRPr="00AA59F3">
        <w:rPr>
          <w:rFonts w:ascii="Arial" w:hAnsi="Arial" w:cs="Arial"/>
          <w:b/>
        </w:rPr>
        <w:t xml:space="preserve">Certification </w:t>
      </w:r>
      <w:r w:rsidR="00AA59F3" w:rsidRPr="00AA59F3">
        <w:rPr>
          <w:rFonts w:ascii="Arial" w:hAnsi="Arial" w:cs="Arial"/>
          <w:b/>
        </w:rPr>
        <w:t>of MSMEs</w:t>
      </w:r>
      <w:r w:rsidR="007571C8" w:rsidRPr="00AA59F3">
        <w:rPr>
          <w:rFonts w:ascii="Arial" w:hAnsi="Arial" w:cs="Arial"/>
          <w:b/>
        </w:rPr>
        <w:t xml:space="preserve"> </w:t>
      </w:r>
      <w:r w:rsidR="00E056BA" w:rsidRPr="00AA59F3">
        <w:rPr>
          <w:rFonts w:ascii="Arial" w:hAnsi="Arial" w:cs="Arial"/>
          <w:b/>
        </w:rPr>
        <w:t xml:space="preserve">in conformance the requirement </w:t>
      </w:r>
      <w:r w:rsidR="00AA59F3" w:rsidRPr="00AA59F3">
        <w:rPr>
          <w:rFonts w:ascii="Arial" w:hAnsi="Arial" w:cs="Arial"/>
          <w:b/>
        </w:rPr>
        <w:t>of ISO</w:t>
      </w:r>
      <w:r w:rsidR="007571C8" w:rsidRPr="00AA59F3">
        <w:rPr>
          <w:rFonts w:ascii="Arial" w:hAnsi="Arial" w:cs="Arial"/>
          <w:b/>
        </w:rPr>
        <w:t xml:space="preserve">/IEC 17065: 2012 </w:t>
      </w:r>
      <w:r w:rsidR="00E056BA" w:rsidRPr="00AA59F3">
        <w:rPr>
          <w:rFonts w:ascii="Arial" w:hAnsi="Arial" w:cs="Arial"/>
          <w:b/>
        </w:rPr>
        <w:t xml:space="preserve">and </w:t>
      </w:r>
      <w:r w:rsidR="00AA59F3" w:rsidRPr="00AA59F3">
        <w:rPr>
          <w:rFonts w:ascii="Arial" w:hAnsi="Arial" w:cs="Arial"/>
          <w:b/>
        </w:rPr>
        <w:t>conduct A</w:t>
      </w:r>
      <w:r w:rsidR="007571C8" w:rsidRPr="00AA59F3">
        <w:rPr>
          <w:rFonts w:ascii="Arial" w:hAnsi="Arial" w:cs="Arial"/>
          <w:b/>
        </w:rPr>
        <w:t xml:space="preserve"> GAP </w:t>
      </w:r>
      <w:r w:rsidR="00E056BA" w:rsidRPr="00AA59F3">
        <w:rPr>
          <w:rFonts w:ascii="Arial" w:hAnsi="Arial" w:cs="Arial"/>
          <w:b/>
        </w:rPr>
        <w:t>analysis for identified</w:t>
      </w:r>
      <w:r w:rsidR="007571C8" w:rsidRPr="00AA59F3">
        <w:rPr>
          <w:rFonts w:ascii="Arial" w:hAnsi="Arial" w:cs="Arial"/>
          <w:b/>
        </w:rPr>
        <w:t xml:space="preserve"> MSMEs</w:t>
      </w:r>
    </w:p>
    <w:p w14:paraId="0DB49251" w14:textId="7D967A49" w:rsidR="003E1FC4" w:rsidRPr="00AA59F3" w:rsidRDefault="00053523" w:rsidP="003E1FC4">
      <w:pPr>
        <w:keepNext/>
        <w:widowControl w:val="0"/>
        <w:autoSpaceDE w:val="0"/>
        <w:autoSpaceDN w:val="0"/>
        <w:adjustRightInd w:val="0"/>
        <w:spacing w:after="60" w:line="360" w:lineRule="auto"/>
        <w:jc w:val="center"/>
        <w:outlineLvl w:val="0"/>
        <w:rPr>
          <w:rFonts w:ascii="Arial" w:eastAsia="SimSun" w:hAnsi="Arial" w:cs="Arial"/>
          <w:bCs/>
          <w:kern w:val="32"/>
          <w:lang w:val="en-GB"/>
        </w:rPr>
      </w:pPr>
      <w:r w:rsidRPr="00AA59F3">
        <w:rPr>
          <w:rFonts w:ascii="Arial" w:eastAsia="SimSun" w:hAnsi="Arial" w:cs="Arial"/>
          <w:bCs/>
          <w:kern w:val="32"/>
          <w:lang w:val="en-GB"/>
        </w:rPr>
        <w:t xml:space="preserve">(Hereinafter referred to as the </w:t>
      </w:r>
      <w:r w:rsidR="003E1FC4" w:rsidRPr="00AA59F3">
        <w:rPr>
          <w:rFonts w:ascii="Arial" w:eastAsia="SimSun" w:hAnsi="Arial" w:cs="Arial"/>
          <w:bCs/>
          <w:kern w:val="32"/>
          <w:lang w:val="en-GB"/>
        </w:rPr>
        <w:t>“</w:t>
      </w:r>
      <w:r w:rsidR="003E1FC4" w:rsidRPr="00AA59F3">
        <w:rPr>
          <w:rFonts w:ascii="Arial" w:eastAsia="SimSun" w:hAnsi="Arial" w:cs="Arial"/>
          <w:b/>
          <w:bCs/>
          <w:kern w:val="32"/>
          <w:lang w:val="en-GB"/>
        </w:rPr>
        <w:t>Contractor</w:t>
      </w:r>
      <w:r w:rsidR="003E1FC4" w:rsidRPr="00AA59F3">
        <w:rPr>
          <w:rFonts w:ascii="Arial" w:eastAsia="SimSun" w:hAnsi="Arial" w:cs="Arial"/>
          <w:bCs/>
          <w:kern w:val="32"/>
          <w:lang w:val="en-GB"/>
        </w:rPr>
        <w:t>”)</w:t>
      </w:r>
    </w:p>
    <w:p w14:paraId="635DDF40" w14:textId="77777777" w:rsidR="003E1FC4" w:rsidRPr="00AA59F3" w:rsidRDefault="003E1FC4" w:rsidP="003E1FC4">
      <w:pPr>
        <w:spacing w:line="360" w:lineRule="auto"/>
        <w:jc w:val="center"/>
        <w:rPr>
          <w:rFonts w:ascii="Arial" w:eastAsia="Calibri" w:hAnsi="Arial" w:cs="Arial"/>
          <w:lang w:val="en-ZA"/>
        </w:rPr>
      </w:pPr>
    </w:p>
    <w:p w14:paraId="234A9270" w14:textId="77777777" w:rsidR="003E1FC4" w:rsidRPr="00AA59F3" w:rsidRDefault="003E1FC4" w:rsidP="003E1FC4">
      <w:pPr>
        <w:spacing w:line="360" w:lineRule="auto"/>
        <w:jc w:val="center"/>
        <w:rPr>
          <w:rFonts w:ascii="Arial" w:eastAsia="Calibri" w:hAnsi="Arial" w:cs="Arial"/>
          <w:lang w:val="en-ZA"/>
        </w:rPr>
      </w:pPr>
      <w:r w:rsidRPr="00AA59F3">
        <w:rPr>
          <w:rFonts w:ascii="Arial" w:eastAsia="Calibri" w:hAnsi="Arial" w:cs="Arial"/>
          <w:lang w:val="en-ZA"/>
        </w:rPr>
        <w:t>For:</w:t>
      </w:r>
    </w:p>
    <w:p w14:paraId="7EE093A6" w14:textId="77777777" w:rsidR="003E1FC4" w:rsidRPr="00AA59F3" w:rsidRDefault="003E1FC4" w:rsidP="003E1FC4">
      <w:pPr>
        <w:spacing w:line="360" w:lineRule="auto"/>
        <w:jc w:val="center"/>
        <w:rPr>
          <w:rFonts w:ascii="Arial" w:eastAsia="Calibri" w:hAnsi="Arial" w:cs="Arial"/>
          <w:b/>
          <w:lang w:val="en-ZA"/>
        </w:rPr>
      </w:pPr>
    </w:p>
    <w:p w14:paraId="088D33A8" w14:textId="66FFB896" w:rsidR="003E1FC4" w:rsidRPr="00AA59F3" w:rsidRDefault="003E1FC4" w:rsidP="003E1FC4">
      <w:pPr>
        <w:spacing w:line="360" w:lineRule="auto"/>
        <w:jc w:val="center"/>
        <w:rPr>
          <w:rFonts w:ascii="Arial" w:eastAsia="Calibri" w:hAnsi="Arial" w:cs="Arial"/>
          <w:lang w:val="en-ZA"/>
        </w:rPr>
      </w:pPr>
    </w:p>
    <w:p w14:paraId="2C035A52" w14:textId="44BFA664" w:rsidR="003E1FC4" w:rsidRPr="00AA59F3" w:rsidRDefault="00EA51AF" w:rsidP="003E1FC4">
      <w:pPr>
        <w:spacing w:line="360" w:lineRule="auto"/>
        <w:jc w:val="center"/>
        <w:rPr>
          <w:rFonts w:ascii="Arial" w:eastAsia="Calibri" w:hAnsi="Arial" w:cs="Arial"/>
          <w:b/>
          <w:lang w:val="en-ZA"/>
        </w:rPr>
      </w:pPr>
      <w:r w:rsidRPr="00AA59F3">
        <w:rPr>
          <w:rFonts w:ascii="Arial" w:eastAsia="Calibri" w:hAnsi="Arial" w:cs="Arial"/>
          <w:b/>
          <w:lang w:val="en-ZA"/>
        </w:rPr>
        <w:t>SADC TRF/2017/1/</w:t>
      </w:r>
      <w:r w:rsidR="00D0574D" w:rsidRPr="00AA59F3">
        <w:rPr>
          <w:rFonts w:ascii="Arial" w:eastAsia="Calibri" w:hAnsi="Arial" w:cs="Arial"/>
          <w:b/>
          <w:lang w:val="en-ZA"/>
        </w:rPr>
        <w:t>20</w:t>
      </w:r>
    </w:p>
    <w:p w14:paraId="17ACCEAA" w14:textId="77777777" w:rsidR="003E1FC4" w:rsidRPr="003E1FC4" w:rsidRDefault="003E1FC4" w:rsidP="003E1FC4">
      <w:pPr>
        <w:tabs>
          <w:tab w:val="left" w:pos="3240"/>
          <w:tab w:val="left" w:pos="3420"/>
        </w:tabs>
        <w:spacing w:line="360" w:lineRule="auto"/>
        <w:rPr>
          <w:rFonts w:ascii="Segoe UI" w:hAnsi="Segoe UI" w:cs="Segoe UI"/>
          <w:lang w:val="en-ZA"/>
        </w:rPr>
      </w:pPr>
    </w:p>
    <w:p w14:paraId="5B80FF30" w14:textId="07346BEA" w:rsidR="003E1FC4" w:rsidRDefault="003E1FC4" w:rsidP="003E1FC4">
      <w:pPr>
        <w:tabs>
          <w:tab w:val="left" w:pos="3240"/>
          <w:tab w:val="left" w:pos="3420"/>
        </w:tabs>
        <w:spacing w:line="360" w:lineRule="auto"/>
        <w:rPr>
          <w:rFonts w:ascii="Segoe UI" w:hAnsi="Segoe UI" w:cs="Segoe UI"/>
          <w:lang w:val="en-ZA"/>
        </w:rPr>
      </w:pPr>
    </w:p>
    <w:p w14:paraId="011CB266" w14:textId="5B89663E" w:rsidR="00AA59F3" w:rsidRDefault="00AA59F3" w:rsidP="003E1FC4">
      <w:pPr>
        <w:tabs>
          <w:tab w:val="left" w:pos="3240"/>
          <w:tab w:val="left" w:pos="3420"/>
        </w:tabs>
        <w:spacing w:line="360" w:lineRule="auto"/>
        <w:rPr>
          <w:rFonts w:ascii="Segoe UI" w:hAnsi="Segoe UI" w:cs="Segoe UI"/>
          <w:lang w:val="en-ZA"/>
        </w:rPr>
      </w:pPr>
    </w:p>
    <w:p w14:paraId="41243702" w14:textId="77777777" w:rsidR="00AA59F3" w:rsidRPr="003E1FC4" w:rsidRDefault="00AA59F3" w:rsidP="003E1FC4">
      <w:pPr>
        <w:tabs>
          <w:tab w:val="left" w:pos="3240"/>
          <w:tab w:val="left" w:pos="3420"/>
        </w:tabs>
        <w:spacing w:line="360" w:lineRule="auto"/>
        <w:rPr>
          <w:rFonts w:ascii="Segoe UI" w:hAnsi="Segoe UI" w:cs="Segoe UI"/>
          <w:lang w:val="en-ZA"/>
        </w:rPr>
      </w:pPr>
    </w:p>
    <w:p w14:paraId="7ECAAD73" w14:textId="77777777" w:rsidR="003E1FC4" w:rsidRPr="003E1FC4" w:rsidRDefault="003E1FC4" w:rsidP="003E1FC4">
      <w:pPr>
        <w:tabs>
          <w:tab w:val="left" w:pos="3240"/>
          <w:tab w:val="left" w:pos="3420"/>
        </w:tabs>
        <w:spacing w:line="360" w:lineRule="auto"/>
        <w:rPr>
          <w:rFonts w:ascii="Segoe UI" w:hAnsi="Segoe UI" w:cs="Segoe UI"/>
          <w:lang w:val="en-ZA"/>
        </w:rPr>
      </w:pPr>
    </w:p>
    <w:p w14:paraId="590FB279" w14:textId="77777777" w:rsidR="003E1FC4" w:rsidRPr="00AA59F3" w:rsidRDefault="003E1FC4" w:rsidP="003E1FC4">
      <w:pPr>
        <w:spacing w:before="240" w:line="360" w:lineRule="auto"/>
        <w:rPr>
          <w:rFonts w:ascii="Arial" w:hAnsi="Arial" w:cs="Arial"/>
          <w:lang w:val="en-ZA"/>
        </w:rPr>
      </w:pPr>
      <w:r w:rsidRPr="00AA59F3">
        <w:rPr>
          <w:rFonts w:ascii="Arial" w:hAnsi="Arial" w:cs="Arial"/>
          <w:b/>
          <w:lang w:val="en-ZA"/>
        </w:rPr>
        <w:lastRenderedPageBreak/>
        <w:t>NOW THEREFORE</w:t>
      </w:r>
      <w:r w:rsidRPr="00AA59F3">
        <w:rPr>
          <w:rFonts w:ascii="Arial" w:hAnsi="Arial" w:cs="Arial"/>
          <w:lang w:val="en-ZA"/>
        </w:rPr>
        <w:t xml:space="preserve"> the Parties agree as follows:</w:t>
      </w:r>
    </w:p>
    <w:p w14:paraId="4A3EB528" w14:textId="77777777" w:rsidR="003E1FC4" w:rsidRPr="00AA59F3" w:rsidRDefault="003E1FC4" w:rsidP="003E1FC4">
      <w:pPr>
        <w:numPr>
          <w:ilvl w:val="0"/>
          <w:numId w:val="37"/>
        </w:numPr>
        <w:spacing w:before="240" w:after="200" w:line="360" w:lineRule="auto"/>
        <w:contextualSpacing/>
        <w:rPr>
          <w:rFonts w:ascii="Arial" w:hAnsi="Arial" w:cs="Arial"/>
          <w:b/>
          <w:lang w:val="en-ZA"/>
        </w:rPr>
      </w:pPr>
      <w:r w:rsidRPr="00AA59F3">
        <w:rPr>
          <w:rFonts w:ascii="Arial" w:hAnsi="Arial" w:cs="Arial"/>
          <w:b/>
          <w:lang w:val="en-ZA"/>
        </w:rPr>
        <w:t>DEFINITIONS</w:t>
      </w:r>
    </w:p>
    <w:p w14:paraId="62B89A45" w14:textId="77777777" w:rsidR="003E1FC4" w:rsidRPr="00AA59F3" w:rsidRDefault="003E1FC4" w:rsidP="003E1FC4">
      <w:pPr>
        <w:spacing w:before="240" w:line="360" w:lineRule="auto"/>
        <w:ind w:left="1080"/>
        <w:contextualSpacing/>
        <w:rPr>
          <w:rFonts w:ascii="Arial" w:hAnsi="Arial" w:cs="Arial"/>
          <w:b/>
          <w:lang w:val="en-ZA"/>
        </w:rPr>
      </w:pPr>
    </w:p>
    <w:p w14:paraId="5F0321A1" w14:textId="77777777" w:rsidR="003E1FC4" w:rsidRPr="00AA59F3" w:rsidRDefault="003E1FC4" w:rsidP="003E1FC4">
      <w:pPr>
        <w:spacing w:after="200" w:line="360" w:lineRule="auto"/>
        <w:ind w:left="1440" w:hanging="720"/>
        <w:jc w:val="both"/>
        <w:rPr>
          <w:rFonts w:ascii="Arial" w:hAnsi="Arial" w:cs="Arial"/>
          <w:lang w:val="en-GB" w:eastAsia="en-ZA"/>
        </w:rPr>
      </w:pPr>
      <w:r w:rsidRPr="00AA59F3">
        <w:rPr>
          <w:rFonts w:ascii="Arial" w:hAnsi="Arial" w:cs="Arial"/>
          <w:lang w:val="en-GB" w:eastAsia="en-ZA"/>
        </w:rPr>
        <w:t>1.1</w:t>
      </w:r>
      <w:r w:rsidRPr="00AA59F3">
        <w:rPr>
          <w:rFonts w:ascii="Arial" w:hAnsi="Arial" w:cs="Arial"/>
          <w:lang w:val="en-GB" w:eastAsia="en-ZA"/>
        </w:rPr>
        <w:tab/>
        <w:t>In this Agreement, in the absence of the express provision or statement to the contrary:</w:t>
      </w:r>
    </w:p>
    <w:p w14:paraId="162E1228" w14:textId="77777777" w:rsidR="003E1FC4" w:rsidRPr="00AA59F3" w:rsidRDefault="003E1FC4" w:rsidP="003E1FC4">
      <w:pPr>
        <w:spacing w:after="200" w:line="360" w:lineRule="auto"/>
        <w:ind w:left="4320" w:hanging="2880"/>
        <w:jc w:val="both"/>
        <w:rPr>
          <w:rFonts w:ascii="Arial" w:hAnsi="Arial" w:cs="Arial"/>
          <w:lang w:val="en-GB" w:eastAsia="en-ZA"/>
        </w:rPr>
      </w:pPr>
      <w:r w:rsidRPr="00AA59F3">
        <w:rPr>
          <w:rFonts w:ascii="Arial" w:hAnsi="Arial" w:cs="Arial"/>
          <w:lang w:val="en-GB" w:eastAsia="en-ZA"/>
        </w:rPr>
        <w:t>“Contract”</w:t>
      </w:r>
      <w:r w:rsidRPr="00AA59F3">
        <w:rPr>
          <w:rFonts w:ascii="Arial" w:hAnsi="Arial" w:cs="Arial"/>
          <w:lang w:val="en-GB" w:eastAsia="en-ZA"/>
        </w:rPr>
        <w:tab/>
        <w:t>means the Agreement covered by these terms and all the Annexes and documents incorporated and/ or referred to therein and attachments thereto;</w:t>
      </w:r>
    </w:p>
    <w:p w14:paraId="007B34E5" w14:textId="77777777" w:rsidR="003E1FC4" w:rsidRPr="00AA59F3" w:rsidRDefault="003E1FC4" w:rsidP="003E1FC4">
      <w:pPr>
        <w:spacing w:after="200" w:line="360" w:lineRule="auto"/>
        <w:ind w:left="720" w:firstLine="720"/>
        <w:jc w:val="both"/>
        <w:rPr>
          <w:rFonts w:ascii="Arial" w:hAnsi="Arial" w:cs="Arial"/>
          <w:lang w:val="en-GB" w:eastAsia="en-ZA"/>
        </w:rPr>
      </w:pPr>
      <w:r w:rsidRPr="00AA59F3">
        <w:rPr>
          <w:rFonts w:ascii="Arial" w:hAnsi="Arial" w:cs="Arial"/>
          <w:lang w:val="en-GB" w:eastAsia="en-ZA"/>
        </w:rPr>
        <w:t>“Contracting Authority”</w:t>
      </w:r>
      <w:r w:rsidRPr="00AA59F3">
        <w:rPr>
          <w:rFonts w:ascii="Arial" w:hAnsi="Arial" w:cs="Arial"/>
          <w:lang w:val="en-GB" w:eastAsia="en-ZA"/>
        </w:rPr>
        <w:tab/>
        <w:t xml:space="preserve">means the Government of </w:t>
      </w:r>
      <w:proofErr w:type="spellStart"/>
      <w:r w:rsidRPr="00AA59F3">
        <w:rPr>
          <w:rFonts w:ascii="Arial" w:hAnsi="Arial" w:cs="Arial"/>
          <w:lang w:val="en-GB" w:eastAsia="en-ZA"/>
        </w:rPr>
        <w:t>Eswatini</w:t>
      </w:r>
      <w:proofErr w:type="spellEnd"/>
      <w:r w:rsidRPr="00AA59F3">
        <w:rPr>
          <w:rFonts w:ascii="Arial" w:hAnsi="Arial" w:cs="Arial"/>
          <w:lang w:val="en-GB" w:eastAsia="en-ZA"/>
        </w:rPr>
        <w:t>;</w:t>
      </w:r>
    </w:p>
    <w:p w14:paraId="11A8D6B0" w14:textId="5A99F1EA" w:rsidR="003E1FC4" w:rsidRPr="00AA59F3" w:rsidRDefault="003E1FC4" w:rsidP="003E1FC4">
      <w:pPr>
        <w:spacing w:line="360" w:lineRule="auto"/>
        <w:ind w:left="4320" w:hanging="2880"/>
        <w:jc w:val="both"/>
        <w:rPr>
          <w:rFonts w:ascii="Arial" w:hAnsi="Arial" w:cs="Arial"/>
          <w:lang w:val="en-GB" w:eastAsia="en-ZA"/>
        </w:rPr>
      </w:pPr>
      <w:r w:rsidRPr="00AA59F3">
        <w:rPr>
          <w:rFonts w:ascii="Arial" w:hAnsi="Arial" w:cs="Arial"/>
          <w:lang w:val="en-GB" w:eastAsia="en-ZA"/>
        </w:rPr>
        <w:t>“Contractor”</w:t>
      </w:r>
      <w:proofErr w:type="gramStart"/>
      <w:r w:rsidRPr="00AA59F3">
        <w:rPr>
          <w:rFonts w:ascii="Arial" w:hAnsi="Arial" w:cs="Arial"/>
          <w:lang w:val="en-GB" w:eastAsia="en-ZA"/>
        </w:rPr>
        <w:tab/>
        <w:t xml:space="preserve"> ;</w:t>
      </w:r>
      <w:proofErr w:type="gramEnd"/>
      <w:r w:rsidRPr="00AA59F3">
        <w:rPr>
          <w:rFonts w:ascii="Arial" w:hAnsi="Arial" w:cs="Arial"/>
          <w:lang w:val="en-GB" w:eastAsia="en-ZA"/>
        </w:rPr>
        <w:t xml:space="preserve"> </w:t>
      </w:r>
    </w:p>
    <w:p w14:paraId="1540D8D6" w14:textId="1D0079B0" w:rsidR="003E1FC4" w:rsidRPr="00AA59F3" w:rsidRDefault="003E1FC4" w:rsidP="003E1FC4">
      <w:pPr>
        <w:spacing w:line="360" w:lineRule="auto"/>
        <w:ind w:left="2880" w:hanging="1440"/>
        <w:jc w:val="both"/>
        <w:rPr>
          <w:rFonts w:ascii="Arial" w:hAnsi="Arial" w:cs="Arial"/>
          <w:lang w:val="en-GB" w:eastAsia="en-ZA"/>
        </w:rPr>
      </w:pPr>
      <w:r w:rsidRPr="00AA59F3">
        <w:rPr>
          <w:rFonts w:ascii="Arial" w:hAnsi="Arial" w:cs="Arial"/>
          <w:lang w:val="en-GB" w:eastAsia="en-ZA"/>
        </w:rPr>
        <w:t>“Contract Value”</w:t>
      </w:r>
      <w:r w:rsidRPr="00AA59F3">
        <w:rPr>
          <w:rFonts w:ascii="Arial" w:hAnsi="Arial" w:cs="Arial"/>
          <w:lang w:val="en-GB" w:eastAsia="en-ZA"/>
        </w:rPr>
        <w:tab/>
      </w:r>
      <w:r w:rsidRPr="00AA59F3">
        <w:rPr>
          <w:rFonts w:ascii="Arial" w:hAnsi="Arial" w:cs="Arial"/>
          <w:lang w:val="en-GB" w:eastAsia="en-ZA"/>
        </w:rPr>
        <w:tab/>
        <w:t xml:space="preserve">means </w:t>
      </w:r>
      <w:r w:rsidR="00EA51AF" w:rsidRPr="00AA59F3">
        <w:rPr>
          <w:rFonts w:ascii="Arial" w:hAnsi="Arial" w:cs="Arial"/>
          <w:b/>
          <w:lang w:val="en-GB" w:eastAsia="en-ZA"/>
        </w:rPr>
        <w:t xml:space="preserve">EURO </w:t>
      </w:r>
      <w:r w:rsidR="009B685D" w:rsidRPr="00AA59F3">
        <w:rPr>
          <w:rFonts w:ascii="Arial" w:hAnsi="Arial" w:cs="Arial"/>
          <w:b/>
          <w:lang w:val="en-GB" w:eastAsia="en-ZA"/>
        </w:rPr>
        <w:t>14</w:t>
      </w:r>
      <w:r w:rsidR="007571C8" w:rsidRPr="00AA59F3">
        <w:rPr>
          <w:rFonts w:ascii="Arial" w:hAnsi="Arial" w:cs="Arial"/>
          <w:b/>
          <w:lang w:val="en-GB" w:eastAsia="en-ZA"/>
        </w:rPr>
        <w:t>,</w:t>
      </w:r>
      <w:r w:rsidR="007B0DA9" w:rsidRPr="00AA59F3">
        <w:rPr>
          <w:rFonts w:ascii="Arial" w:hAnsi="Arial" w:cs="Arial"/>
          <w:b/>
          <w:lang w:val="en-GB" w:eastAsia="en-ZA"/>
        </w:rPr>
        <w:t>500</w:t>
      </w:r>
      <w:r w:rsidR="007571C8" w:rsidRPr="00AA59F3">
        <w:rPr>
          <w:rFonts w:ascii="Arial" w:hAnsi="Arial" w:cs="Arial"/>
          <w:b/>
          <w:lang w:val="en-GB" w:eastAsia="en-ZA"/>
        </w:rPr>
        <w:t>.00;</w:t>
      </w:r>
    </w:p>
    <w:p w14:paraId="73CB3FE0" w14:textId="77777777" w:rsidR="003E1FC4" w:rsidRPr="00AA59F3" w:rsidRDefault="003E1FC4" w:rsidP="003E1FC4">
      <w:pPr>
        <w:spacing w:line="360" w:lineRule="auto"/>
        <w:ind w:left="4320" w:hanging="2880"/>
        <w:jc w:val="both"/>
        <w:rPr>
          <w:rFonts w:ascii="Arial" w:hAnsi="Arial" w:cs="Arial"/>
          <w:lang w:val="en-GB" w:eastAsia="en-ZA"/>
        </w:rPr>
      </w:pPr>
      <w:r w:rsidRPr="00AA59F3">
        <w:rPr>
          <w:rFonts w:ascii="Arial" w:hAnsi="Arial" w:cs="Arial"/>
          <w:lang w:val="en-GB" w:eastAsia="en-ZA"/>
        </w:rPr>
        <w:t>“Days”</w:t>
      </w:r>
      <w:r w:rsidRPr="00AA59F3">
        <w:rPr>
          <w:rFonts w:ascii="Arial" w:hAnsi="Arial" w:cs="Arial"/>
          <w:lang w:val="en-GB" w:eastAsia="en-ZA"/>
        </w:rPr>
        <w:tab/>
        <w:t>means working days excluding weekends and holidays;</w:t>
      </w:r>
    </w:p>
    <w:p w14:paraId="575E6A6C" w14:textId="77777777" w:rsidR="003E1FC4" w:rsidRPr="00AA59F3" w:rsidRDefault="003E1FC4" w:rsidP="003E1FC4">
      <w:pPr>
        <w:spacing w:line="360" w:lineRule="auto"/>
        <w:ind w:left="4320" w:hanging="2880"/>
        <w:jc w:val="both"/>
        <w:rPr>
          <w:rFonts w:ascii="Arial" w:hAnsi="Arial" w:cs="Arial"/>
          <w:lang w:val="en-GB" w:eastAsia="en-ZA"/>
        </w:rPr>
      </w:pPr>
      <w:r w:rsidRPr="00AA59F3">
        <w:rPr>
          <w:rFonts w:ascii="Arial" w:hAnsi="Arial" w:cs="Arial"/>
          <w:lang w:val="en-GB" w:eastAsia="en-ZA"/>
        </w:rPr>
        <w:t xml:space="preserve">“Services” </w:t>
      </w:r>
      <w:r w:rsidRPr="00AA59F3">
        <w:rPr>
          <w:rFonts w:ascii="Arial" w:hAnsi="Arial" w:cs="Arial"/>
          <w:lang w:val="en-GB" w:eastAsia="en-ZA"/>
        </w:rPr>
        <w:tab/>
        <w:t>means the work to be performed by the Contractor pursuant to this Contract, as described in Annex 1 hereto;</w:t>
      </w:r>
    </w:p>
    <w:p w14:paraId="5C25A4FF" w14:textId="77777777" w:rsidR="003E1FC4" w:rsidRPr="00AA59F3" w:rsidRDefault="003E1FC4" w:rsidP="003E1FC4">
      <w:pPr>
        <w:spacing w:line="360" w:lineRule="auto"/>
        <w:ind w:left="3600" w:hanging="2160"/>
        <w:jc w:val="both"/>
        <w:rPr>
          <w:rFonts w:ascii="Arial" w:hAnsi="Arial" w:cs="Arial"/>
          <w:lang w:val="en-GB" w:eastAsia="en-ZA"/>
        </w:rPr>
      </w:pPr>
      <w:r w:rsidRPr="00AA59F3">
        <w:rPr>
          <w:rFonts w:ascii="Arial" w:hAnsi="Arial" w:cs="Arial"/>
          <w:lang w:val="en-GB" w:eastAsia="en-ZA"/>
        </w:rPr>
        <w:t>“VAT”</w:t>
      </w:r>
      <w:r w:rsidRPr="00AA59F3">
        <w:rPr>
          <w:rFonts w:ascii="Arial" w:hAnsi="Arial" w:cs="Arial"/>
          <w:lang w:val="en-GB" w:eastAsia="en-ZA"/>
        </w:rPr>
        <w:tab/>
      </w:r>
      <w:r w:rsidRPr="00AA59F3">
        <w:rPr>
          <w:rFonts w:ascii="Arial" w:hAnsi="Arial" w:cs="Arial"/>
          <w:lang w:val="en-GB" w:eastAsia="en-ZA"/>
        </w:rPr>
        <w:tab/>
        <w:t>means as defined in the relevant legislation.</w:t>
      </w:r>
    </w:p>
    <w:p w14:paraId="2B37BCD4" w14:textId="77777777" w:rsidR="003E1FC4" w:rsidRPr="00AA59F3" w:rsidRDefault="003E1FC4" w:rsidP="003E1FC4">
      <w:pPr>
        <w:spacing w:line="360" w:lineRule="auto"/>
        <w:ind w:left="1440" w:hanging="720"/>
        <w:jc w:val="both"/>
        <w:rPr>
          <w:rFonts w:ascii="Arial" w:hAnsi="Arial" w:cs="Arial"/>
          <w:lang w:val="en-GB" w:eastAsia="en-ZA"/>
        </w:rPr>
      </w:pPr>
      <w:r w:rsidRPr="00AA59F3">
        <w:rPr>
          <w:rFonts w:ascii="Arial" w:hAnsi="Arial" w:cs="Arial"/>
          <w:lang w:val="en-GB" w:eastAsia="en-ZA"/>
        </w:rPr>
        <w:t>1.2</w:t>
      </w:r>
      <w:r w:rsidRPr="00AA59F3">
        <w:rPr>
          <w:rFonts w:ascii="Arial" w:hAnsi="Arial" w:cs="Arial"/>
          <w:lang w:val="en-GB" w:eastAsia="en-ZA"/>
        </w:rPr>
        <w:tab/>
        <w:t>Words importing any one gender shall include the other.</w:t>
      </w:r>
    </w:p>
    <w:p w14:paraId="1453E3F7" w14:textId="77777777" w:rsidR="003E1FC4" w:rsidRPr="00AA59F3" w:rsidRDefault="003E1FC4" w:rsidP="003E1FC4">
      <w:pPr>
        <w:spacing w:line="360" w:lineRule="auto"/>
        <w:ind w:left="2880" w:hanging="2160"/>
        <w:jc w:val="both"/>
        <w:rPr>
          <w:rFonts w:ascii="Arial" w:hAnsi="Arial" w:cs="Arial"/>
          <w:lang w:val="en-GB" w:eastAsia="en-ZA"/>
        </w:rPr>
      </w:pPr>
    </w:p>
    <w:p w14:paraId="715D3120" w14:textId="77777777" w:rsidR="003E1FC4" w:rsidRPr="00AA59F3" w:rsidRDefault="003E1FC4" w:rsidP="003E1FC4">
      <w:pPr>
        <w:spacing w:line="360" w:lineRule="auto"/>
        <w:ind w:left="2880" w:hanging="2160"/>
        <w:jc w:val="both"/>
        <w:rPr>
          <w:rFonts w:ascii="Arial" w:hAnsi="Arial" w:cs="Arial"/>
          <w:lang w:val="en-GB" w:eastAsia="en-ZA"/>
        </w:rPr>
      </w:pPr>
    </w:p>
    <w:p w14:paraId="1F3293E2" w14:textId="77777777" w:rsidR="003E1FC4" w:rsidRPr="00AA59F3" w:rsidRDefault="003E1FC4" w:rsidP="003E1FC4">
      <w:pPr>
        <w:spacing w:line="360" w:lineRule="auto"/>
        <w:rPr>
          <w:rFonts w:ascii="Arial" w:hAnsi="Arial" w:cs="Arial"/>
          <w:b/>
          <w:lang w:val="en-ZA"/>
        </w:rPr>
      </w:pPr>
      <w:r w:rsidRPr="00AA59F3">
        <w:rPr>
          <w:rFonts w:ascii="Arial" w:hAnsi="Arial" w:cs="Arial"/>
          <w:lang w:val="en-ZA"/>
        </w:rPr>
        <w:t>2.</w:t>
      </w:r>
      <w:r w:rsidRPr="00AA59F3">
        <w:rPr>
          <w:rFonts w:ascii="Arial" w:hAnsi="Arial" w:cs="Arial"/>
          <w:b/>
          <w:lang w:val="en-ZA"/>
        </w:rPr>
        <w:tab/>
        <w:t>COMMENCEMENT AND DURATION</w:t>
      </w:r>
    </w:p>
    <w:p w14:paraId="7260174C" w14:textId="618EF996" w:rsidR="003E1FC4" w:rsidRPr="00AA59F3" w:rsidRDefault="003E1FC4" w:rsidP="003E1FC4">
      <w:pPr>
        <w:spacing w:line="360" w:lineRule="auto"/>
        <w:ind w:left="720" w:hanging="720"/>
        <w:jc w:val="both"/>
        <w:rPr>
          <w:rFonts w:ascii="Arial" w:hAnsi="Arial" w:cs="Arial"/>
          <w:lang w:val="en-ZA"/>
        </w:rPr>
      </w:pPr>
      <w:r w:rsidRPr="00AA59F3">
        <w:rPr>
          <w:rFonts w:ascii="Arial" w:hAnsi="Arial" w:cs="Arial"/>
          <w:lang w:val="en-ZA"/>
        </w:rPr>
        <w:tab/>
        <w:t>This Agreement shall commence on the date of signature by both Parties and shall continue in force for a period of</w:t>
      </w:r>
      <w:r w:rsidR="00094F57" w:rsidRPr="00AA59F3">
        <w:rPr>
          <w:rFonts w:ascii="Arial" w:hAnsi="Arial" w:cs="Arial"/>
          <w:lang w:val="en-ZA"/>
        </w:rPr>
        <w:t xml:space="preserve"> three months</w:t>
      </w:r>
      <w:r w:rsidRPr="00AA59F3">
        <w:rPr>
          <w:rFonts w:ascii="Arial" w:hAnsi="Arial" w:cs="Arial"/>
          <w:lang w:val="en-ZA"/>
        </w:rPr>
        <w:t>.</w:t>
      </w:r>
    </w:p>
    <w:p w14:paraId="6B6AA269" w14:textId="77777777" w:rsidR="003E1FC4" w:rsidRPr="00AA59F3" w:rsidRDefault="003E1FC4" w:rsidP="003E1FC4">
      <w:pPr>
        <w:spacing w:line="360" w:lineRule="auto"/>
        <w:jc w:val="both"/>
        <w:rPr>
          <w:rFonts w:ascii="Arial" w:hAnsi="Arial" w:cs="Arial"/>
          <w:lang w:val="en-ZA"/>
        </w:rPr>
      </w:pPr>
    </w:p>
    <w:p w14:paraId="74E5943F" w14:textId="77777777" w:rsidR="003E1FC4" w:rsidRPr="00AA59F3" w:rsidRDefault="003E1FC4" w:rsidP="003E1FC4">
      <w:pPr>
        <w:spacing w:line="360" w:lineRule="auto"/>
        <w:jc w:val="both"/>
        <w:rPr>
          <w:rFonts w:ascii="Arial" w:hAnsi="Arial" w:cs="Arial"/>
          <w:b/>
          <w:lang w:val="en-ZA"/>
        </w:rPr>
      </w:pPr>
      <w:r w:rsidRPr="00AA59F3">
        <w:rPr>
          <w:rFonts w:ascii="Arial" w:hAnsi="Arial" w:cs="Arial"/>
          <w:lang w:val="en-ZA"/>
        </w:rPr>
        <w:t>3.</w:t>
      </w:r>
      <w:r w:rsidRPr="00AA59F3">
        <w:rPr>
          <w:rFonts w:ascii="Arial" w:hAnsi="Arial" w:cs="Arial"/>
          <w:b/>
          <w:lang w:val="en-ZA"/>
        </w:rPr>
        <w:tab/>
        <w:t>SERVICES</w:t>
      </w:r>
    </w:p>
    <w:p w14:paraId="267529B4" w14:textId="77777777" w:rsidR="003E1FC4" w:rsidRPr="00AA59F3" w:rsidRDefault="003E1FC4" w:rsidP="003E1FC4">
      <w:pPr>
        <w:spacing w:line="360" w:lineRule="auto"/>
        <w:ind w:left="720" w:hanging="720"/>
        <w:jc w:val="both"/>
        <w:rPr>
          <w:rFonts w:ascii="Arial" w:eastAsiaTheme="minorEastAsia" w:hAnsi="Arial" w:cs="Arial"/>
          <w:lang w:val="en-ZA" w:eastAsia="en-ZA"/>
        </w:rPr>
      </w:pPr>
      <w:r w:rsidRPr="00AA59F3">
        <w:rPr>
          <w:rFonts w:ascii="Arial" w:hAnsi="Arial" w:cs="Arial"/>
          <w:b/>
          <w:lang w:val="en-ZA" w:eastAsia="en-ZA"/>
        </w:rPr>
        <w:tab/>
      </w:r>
      <w:r w:rsidRPr="00AA59F3">
        <w:rPr>
          <w:rFonts w:ascii="Arial" w:eastAsiaTheme="minorEastAsia" w:hAnsi="Arial" w:cs="Arial"/>
          <w:lang w:val="en-ZA" w:eastAsia="en-ZA"/>
        </w:rPr>
        <w:t>The Contractor will undertake the performance of the services in accordance with the provisions of Annex 1 of this Agreement and shall in the performance of the services, exercise all reasonable skill, care and diligence to be expected of a Contractor carrying out such services.</w:t>
      </w:r>
    </w:p>
    <w:p w14:paraId="77CD98C2" w14:textId="77777777" w:rsidR="003E1FC4" w:rsidRPr="00AA59F3" w:rsidRDefault="003E1FC4" w:rsidP="003E1FC4">
      <w:pPr>
        <w:spacing w:line="360" w:lineRule="auto"/>
        <w:ind w:left="720" w:hanging="720"/>
        <w:jc w:val="both"/>
        <w:rPr>
          <w:rFonts w:ascii="Arial" w:eastAsiaTheme="minorEastAsia" w:hAnsi="Arial" w:cs="Arial"/>
          <w:lang w:val="en-ZA" w:eastAsia="en-ZA"/>
        </w:rPr>
      </w:pPr>
    </w:p>
    <w:p w14:paraId="256A376D" w14:textId="77777777" w:rsidR="003E1FC4" w:rsidRPr="00AA59F3" w:rsidRDefault="003E1FC4" w:rsidP="003E1FC4">
      <w:pPr>
        <w:spacing w:line="360" w:lineRule="auto"/>
        <w:ind w:left="720" w:hanging="720"/>
        <w:jc w:val="both"/>
        <w:rPr>
          <w:rFonts w:ascii="Arial" w:eastAsiaTheme="minorEastAsia" w:hAnsi="Arial" w:cs="Arial"/>
          <w:b/>
          <w:lang w:val="en-ZA" w:eastAsia="en-ZA"/>
        </w:rPr>
      </w:pPr>
      <w:r w:rsidRPr="00AA59F3">
        <w:rPr>
          <w:rFonts w:ascii="Arial" w:eastAsiaTheme="minorEastAsia" w:hAnsi="Arial" w:cs="Arial"/>
          <w:lang w:val="en-ZA" w:eastAsia="en-ZA"/>
        </w:rPr>
        <w:t>4.</w:t>
      </w:r>
      <w:r w:rsidRPr="00AA59F3">
        <w:rPr>
          <w:rFonts w:ascii="Arial" w:eastAsiaTheme="minorEastAsia" w:hAnsi="Arial" w:cs="Arial"/>
          <w:lang w:val="en-ZA" w:eastAsia="en-ZA"/>
        </w:rPr>
        <w:tab/>
      </w:r>
      <w:r w:rsidRPr="00AA59F3">
        <w:rPr>
          <w:rFonts w:ascii="Arial" w:eastAsiaTheme="minorEastAsia" w:hAnsi="Arial" w:cs="Arial"/>
          <w:b/>
          <w:lang w:val="en-ZA" w:eastAsia="en-ZA"/>
        </w:rPr>
        <w:t>PAYMENT</w:t>
      </w:r>
    </w:p>
    <w:p w14:paraId="76DD0844" w14:textId="77777777" w:rsidR="003E1FC4" w:rsidRPr="00AA59F3" w:rsidRDefault="003E1FC4" w:rsidP="003E1FC4">
      <w:pPr>
        <w:spacing w:line="360" w:lineRule="auto"/>
        <w:ind w:left="1440" w:hanging="720"/>
        <w:jc w:val="both"/>
        <w:rPr>
          <w:rFonts w:ascii="Arial" w:eastAsiaTheme="minorEastAsia" w:hAnsi="Arial" w:cs="Arial"/>
          <w:lang w:val="en-ZA" w:eastAsia="en-ZA"/>
        </w:rPr>
      </w:pPr>
      <w:r w:rsidRPr="00AA59F3">
        <w:rPr>
          <w:rFonts w:ascii="Arial" w:eastAsiaTheme="minorEastAsia" w:hAnsi="Arial" w:cs="Arial"/>
          <w:lang w:val="en-ZA" w:eastAsia="en-ZA"/>
        </w:rPr>
        <w:lastRenderedPageBreak/>
        <w:t>4.1</w:t>
      </w:r>
      <w:r w:rsidRPr="00AA59F3">
        <w:rPr>
          <w:rFonts w:ascii="Arial" w:eastAsiaTheme="minorEastAsia" w:hAnsi="Arial" w:cs="Arial"/>
          <w:lang w:val="en-ZA" w:eastAsia="en-ZA"/>
        </w:rPr>
        <w:tab/>
        <w:t>The Contractor shall be paid for the services at the rates and upon the terms set out in Annex 2.</w:t>
      </w:r>
    </w:p>
    <w:p w14:paraId="18931756" w14:textId="77777777" w:rsidR="003E1FC4" w:rsidRPr="00AA59F3" w:rsidRDefault="003E1FC4" w:rsidP="003E1FC4">
      <w:pPr>
        <w:spacing w:line="360" w:lineRule="auto"/>
        <w:ind w:left="1440" w:hanging="720"/>
        <w:jc w:val="both"/>
        <w:rPr>
          <w:rFonts w:ascii="Arial" w:eastAsiaTheme="minorEastAsia" w:hAnsi="Arial" w:cs="Arial"/>
          <w:lang w:val="en-ZA" w:eastAsia="en-ZA"/>
        </w:rPr>
      </w:pPr>
      <w:r w:rsidRPr="00AA59F3">
        <w:rPr>
          <w:rFonts w:ascii="Arial" w:eastAsiaTheme="minorEastAsia" w:hAnsi="Arial" w:cs="Arial"/>
          <w:lang w:val="en-ZA" w:eastAsia="en-ZA"/>
        </w:rPr>
        <w:t>4.2</w:t>
      </w:r>
      <w:r w:rsidRPr="00AA59F3">
        <w:rPr>
          <w:rFonts w:ascii="Arial" w:eastAsiaTheme="minorEastAsia" w:hAnsi="Arial" w:cs="Arial"/>
          <w:lang w:val="en-ZA" w:eastAsia="en-ZA"/>
        </w:rPr>
        <w:tab/>
        <w:t>Payment shall be made to the Contractor, in Euros, unless otherwise provided and where applicable VAT shall be payable on such sums at the applicable rate.</w:t>
      </w:r>
    </w:p>
    <w:p w14:paraId="5DF2F0D1" w14:textId="77777777" w:rsidR="003E1FC4" w:rsidRPr="00AA59F3" w:rsidRDefault="003E1FC4" w:rsidP="003E1FC4">
      <w:pPr>
        <w:spacing w:line="360" w:lineRule="auto"/>
        <w:ind w:left="1440" w:hanging="720"/>
        <w:jc w:val="both"/>
        <w:rPr>
          <w:rFonts w:ascii="Arial" w:eastAsiaTheme="minorEastAsia" w:hAnsi="Arial" w:cs="Arial"/>
          <w:lang w:val="en-ZA" w:eastAsia="en-ZA"/>
        </w:rPr>
      </w:pPr>
      <w:r w:rsidRPr="00AA59F3">
        <w:rPr>
          <w:rFonts w:ascii="Arial" w:eastAsiaTheme="minorEastAsia" w:hAnsi="Arial" w:cs="Arial"/>
          <w:lang w:val="en-ZA" w:eastAsia="en-ZA"/>
        </w:rPr>
        <w:t>4.3</w:t>
      </w:r>
      <w:r w:rsidRPr="00AA59F3">
        <w:rPr>
          <w:rFonts w:ascii="Arial" w:eastAsiaTheme="minorEastAsia" w:hAnsi="Arial" w:cs="Arial"/>
          <w:lang w:val="en-ZA" w:eastAsia="en-ZA"/>
        </w:rPr>
        <w:tab/>
        <w:t>The Contractor must in all cases provide their VAT registration number on all invoices.</w:t>
      </w:r>
    </w:p>
    <w:p w14:paraId="4C0D7311" w14:textId="77777777" w:rsidR="003E1FC4" w:rsidRPr="00AA59F3" w:rsidRDefault="003E1FC4" w:rsidP="003E1FC4">
      <w:pPr>
        <w:spacing w:line="360" w:lineRule="auto"/>
        <w:ind w:left="1440" w:hanging="720"/>
        <w:jc w:val="both"/>
        <w:rPr>
          <w:rFonts w:ascii="Arial" w:eastAsiaTheme="minorEastAsia" w:hAnsi="Arial" w:cs="Arial"/>
          <w:color w:val="FF0000"/>
          <w:lang w:val="en-ZA" w:eastAsia="en-ZA"/>
        </w:rPr>
      </w:pPr>
      <w:r w:rsidRPr="00AA59F3">
        <w:rPr>
          <w:rFonts w:ascii="Arial" w:eastAsiaTheme="minorEastAsia" w:hAnsi="Arial" w:cs="Arial"/>
          <w:lang w:val="en-ZA" w:eastAsia="en-ZA"/>
        </w:rPr>
        <w:t>4.4</w:t>
      </w:r>
      <w:r w:rsidRPr="00AA59F3">
        <w:rPr>
          <w:rFonts w:ascii="Arial" w:eastAsiaTheme="minorEastAsia" w:hAnsi="Arial" w:cs="Arial"/>
          <w:lang w:val="en-ZA" w:eastAsia="en-ZA"/>
        </w:rPr>
        <w:tab/>
        <w:t>Invoices shall be delivered by the Contractor to the Contracting Authority and shall be paid within thirty (30) days of receipt by the Project Director, subject to the Contractor having complied with her obligations in full as stated in Annex 2 of the Agreement</w:t>
      </w:r>
      <w:r w:rsidRPr="00AA59F3">
        <w:rPr>
          <w:rFonts w:ascii="Arial" w:eastAsiaTheme="minorEastAsia" w:hAnsi="Arial" w:cs="Arial"/>
          <w:color w:val="FF0000"/>
          <w:lang w:val="en-ZA" w:eastAsia="en-ZA"/>
        </w:rPr>
        <w:t>.</w:t>
      </w:r>
    </w:p>
    <w:p w14:paraId="3B0437A8" w14:textId="77777777" w:rsidR="003E1FC4" w:rsidRPr="00AA59F3" w:rsidRDefault="003E1FC4" w:rsidP="003E1FC4">
      <w:pPr>
        <w:spacing w:line="360" w:lineRule="auto"/>
        <w:ind w:left="1440" w:hanging="720"/>
        <w:jc w:val="both"/>
        <w:rPr>
          <w:rFonts w:ascii="Arial" w:eastAsiaTheme="minorEastAsia" w:hAnsi="Arial" w:cs="Arial"/>
          <w:color w:val="FF0000"/>
          <w:lang w:val="en-ZA" w:eastAsia="en-ZA"/>
        </w:rPr>
      </w:pPr>
      <w:r w:rsidRPr="00AA59F3">
        <w:rPr>
          <w:rFonts w:ascii="Arial" w:eastAsiaTheme="minorEastAsia" w:hAnsi="Arial" w:cs="Arial"/>
          <w:lang w:val="en-ZA" w:eastAsia="en-ZA"/>
        </w:rPr>
        <w:t>4.5</w:t>
      </w:r>
      <w:r w:rsidRPr="00AA59F3">
        <w:rPr>
          <w:rFonts w:ascii="Arial" w:eastAsiaTheme="minorEastAsia" w:hAnsi="Arial" w:cs="Arial"/>
          <w:lang w:val="en-ZA" w:eastAsia="en-ZA"/>
        </w:rPr>
        <w:tab/>
        <w:t>The Contracting Authority reserves the right to delay and/ or withhold, fully or partially, payments that have not been supported by full and appropriate supporting evidence that the services provided were delivered and accepted by the Contracting Authority.</w:t>
      </w:r>
    </w:p>
    <w:p w14:paraId="2BD7F1C3" w14:textId="77777777" w:rsidR="003E1FC4" w:rsidRPr="00AA59F3" w:rsidRDefault="003E1FC4" w:rsidP="003E1FC4">
      <w:pPr>
        <w:spacing w:line="360" w:lineRule="auto"/>
        <w:ind w:left="1440" w:hanging="720"/>
        <w:jc w:val="both"/>
        <w:rPr>
          <w:rFonts w:ascii="Arial" w:eastAsiaTheme="minorEastAsia" w:hAnsi="Arial" w:cs="Arial"/>
          <w:b/>
          <w:lang w:val="en-ZA" w:eastAsia="en-ZA"/>
        </w:rPr>
      </w:pPr>
    </w:p>
    <w:p w14:paraId="1662957E" w14:textId="77777777" w:rsidR="003E1FC4" w:rsidRPr="00AA59F3" w:rsidRDefault="003E1FC4" w:rsidP="003E1FC4">
      <w:pPr>
        <w:spacing w:line="360" w:lineRule="auto"/>
        <w:jc w:val="both"/>
        <w:rPr>
          <w:rFonts w:ascii="Arial" w:hAnsi="Arial" w:cs="Arial"/>
          <w:b/>
          <w:lang w:val="en-ZA"/>
        </w:rPr>
      </w:pPr>
      <w:r w:rsidRPr="00AA59F3">
        <w:rPr>
          <w:rFonts w:ascii="Arial" w:hAnsi="Arial" w:cs="Arial"/>
          <w:lang w:val="en-ZA"/>
        </w:rPr>
        <w:t>5.</w:t>
      </w:r>
      <w:r w:rsidRPr="00AA59F3">
        <w:rPr>
          <w:rFonts w:ascii="Arial" w:hAnsi="Arial" w:cs="Arial"/>
          <w:lang w:val="en-ZA"/>
        </w:rPr>
        <w:tab/>
      </w:r>
      <w:r w:rsidRPr="00AA59F3">
        <w:rPr>
          <w:rFonts w:ascii="Arial" w:hAnsi="Arial" w:cs="Arial"/>
          <w:b/>
          <w:lang w:val="en-ZA"/>
        </w:rPr>
        <w:t>ASSISTANCE WITH LOCAL REGULATIONS AND PAYMENT OF TAXES</w:t>
      </w:r>
    </w:p>
    <w:p w14:paraId="5F0DB978" w14:textId="77777777" w:rsidR="003E1FC4" w:rsidRPr="00AA59F3" w:rsidRDefault="003E1FC4" w:rsidP="003E1FC4">
      <w:pPr>
        <w:spacing w:line="360" w:lineRule="auto"/>
        <w:ind w:left="1440" w:hanging="720"/>
        <w:jc w:val="both"/>
        <w:rPr>
          <w:rFonts w:ascii="Arial" w:hAnsi="Arial" w:cs="Arial"/>
          <w:lang w:val="en-ZA"/>
        </w:rPr>
      </w:pPr>
      <w:r w:rsidRPr="00AA59F3">
        <w:rPr>
          <w:rFonts w:ascii="Arial" w:hAnsi="Arial" w:cs="Arial"/>
          <w:lang w:val="en-ZA"/>
        </w:rPr>
        <w:t>5.1</w:t>
      </w:r>
      <w:r w:rsidRPr="00AA59F3">
        <w:rPr>
          <w:rFonts w:ascii="Arial" w:hAnsi="Arial" w:cs="Arial"/>
          <w:lang w:val="en-ZA"/>
        </w:rPr>
        <w:tab/>
        <w:t xml:space="preserve">The Contractor shall be responsible for paying any tax and social security contributions in his country of residence, for any activity deriving from this Agreement. Such costs shall be assumed to be included in the Contractor’s fees. </w:t>
      </w:r>
    </w:p>
    <w:p w14:paraId="2C91215D" w14:textId="77777777" w:rsidR="003E1FC4" w:rsidRPr="00AA59F3" w:rsidRDefault="003E1FC4" w:rsidP="003E1FC4">
      <w:pPr>
        <w:spacing w:line="360" w:lineRule="auto"/>
        <w:ind w:left="1440" w:hanging="720"/>
        <w:jc w:val="both"/>
        <w:rPr>
          <w:rFonts w:ascii="Arial" w:hAnsi="Arial" w:cs="Arial"/>
          <w:lang w:val="en-ZA"/>
        </w:rPr>
      </w:pPr>
      <w:r w:rsidRPr="00AA59F3">
        <w:rPr>
          <w:rFonts w:ascii="Arial" w:hAnsi="Arial" w:cs="Arial"/>
          <w:lang w:val="en-ZA"/>
        </w:rPr>
        <w:t>5.2</w:t>
      </w:r>
      <w:r w:rsidRPr="00AA59F3">
        <w:rPr>
          <w:rFonts w:ascii="Arial" w:hAnsi="Arial" w:cs="Arial"/>
          <w:lang w:val="en-ZA"/>
        </w:rPr>
        <w:tab/>
        <w:t>The Contractor shall be responsible for paying any taxes resulting from the activities performed under this Agreement, imposed to the individual in the country or countries of the assignment with the exception of the ones set out in 4.2 above.</w:t>
      </w:r>
    </w:p>
    <w:p w14:paraId="56B9AE6C" w14:textId="77777777" w:rsidR="003E1FC4" w:rsidRPr="00AA59F3" w:rsidRDefault="003E1FC4" w:rsidP="003E1FC4">
      <w:pPr>
        <w:spacing w:line="360" w:lineRule="auto"/>
        <w:ind w:left="1440" w:hanging="720"/>
        <w:jc w:val="both"/>
        <w:rPr>
          <w:rFonts w:ascii="Arial" w:hAnsi="Arial" w:cs="Arial"/>
          <w:lang w:val="en-ZA"/>
        </w:rPr>
      </w:pPr>
    </w:p>
    <w:p w14:paraId="2C654392" w14:textId="77777777" w:rsidR="003E1FC4" w:rsidRPr="00AA59F3" w:rsidRDefault="003E1FC4" w:rsidP="003E1FC4">
      <w:pPr>
        <w:spacing w:line="360" w:lineRule="auto"/>
        <w:jc w:val="both"/>
        <w:rPr>
          <w:rFonts w:ascii="Arial" w:hAnsi="Arial" w:cs="Arial"/>
          <w:b/>
          <w:lang w:val="en-ZA"/>
        </w:rPr>
      </w:pPr>
      <w:r w:rsidRPr="00AA59F3">
        <w:rPr>
          <w:rFonts w:ascii="Arial" w:hAnsi="Arial" w:cs="Arial"/>
          <w:lang w:val="en-ZA"/>
        </w:rPr>
        <w:t>6.</w:t>
      </w:r>
      <w:r w:rsidRPr="00AA59F3">
        <w:rPr>
          <w:rFonts w:ascii="Arial" w:hAnsi="Arial" w:cs="Arial"/>
          <w:lang w:val="en-ZA"/>
        </w:rPr>
        <w:tab/>
      </w:r>
      <w:r w:rsidRPr="00AA59F3">
        <w:rPr>
          <w:rFonts w:ascii="Arial" w:hAnsi="Arial" w:cs="Arial"/>
          <w:b/>
          <w:lang w:val="en-ZA"/>
        </w:rPr>
        <w:t>SUPERVISION OF SERVICES</w:t>
      </w:r>
    </w:p>
    <w:p w14:paraId="43DE05D1" w14:textId="77777777" w:rsidR="003E1FC4" w:rsidRPr="00AA59F3" w:rsidRDefault="003E1FC4" w:rsidP="003E1FC4">
      <w:pPr>
        <w:spacing w:line="360" w:lineRule="auto"/>
        <w:ind w:left="1440" w:hanging="720"/>
        <w:jc w:val="both"/>
        <w:rPr>
          <w:rFonts w:ascii="Arial" w:hAnsi="Arial" w:cs="Arial"/>
          <w:lang w:val="en-ZA"/>
        </w:rPr>
      </w:pPr>
      <w:r w:rsidRPr="00AA59F3">
        <w:rPr>
          <w:rFonts w:ascii="Arial" w:hAnsi="Arial" w:cs="Arial"/>
          <w:lang w:val="en-ZA"/>
        </w:rPr>
        <w:t>6.1</w:t>
      </w:r>
      <w:r w:rsidRPr="00AA59F3">
        <w:rPr>
          <w:rFonts w:ascii="Arial" w:hAnsi="Arial" w:cs="Arial"/>
          <w:lang w:val="en-ZA"/>
        </w:rPr>
        <w:tab/>
        <w:t>The Contractor undertakes to deliver the services in compliance with a system of quality assurance acceptable to the Contracting Authority which shall include any steps to comply with the standards operated by the Contracting Authority.</w:t>
      </w:r>
    </w:p>
    <w:p w14:paraId="3791EB3C" w14:textId="77777777" w:rsidR="003E1FC4" w:rsidRPr="00AA59F3" w:rsidRDefault="003E1FC4" w:rsidP="003E1FC4">
      <w:pPr>
        <w:spacing w:line="360" w:lineRule="auto"/>
        <w:ind w:left="1440" w:hanging="720"/>
        <w:jc w:val="both"/>
        <w:rPr>
          <w:rFonts w:ascii="Arial" w:hAnsi="Arial" w:cs="Arial"/>
          <w:lang w:val="en-ZA"/>
        </w:rPr>
      </w:pPr>
      <w:r w:rsidRPr="00AA59F3">
        <w:rPr>
          <w:rFonts w:ascii="Arial" w:hAnsi="Arial" w:cs="Arial"/>
          <w:lang w:val="en-ZA"/>
        </w:rPr>
        <w:t>6.2</w:t>
      </w:r>
      <w:r w:rsidRPr="00AA59F3">
        <w:rPr>
          <w:rFonts w:ascii="Arial" w:hAnsi="Arial" w:cs="Arial"/>
          <w:lang w:val="en-ZA"/>
        </w:rPr>
        <w:tab/>
        <w:t xml:space="preserve">The Contractor shall be informed of the specific requirements in relation to the above, and at the request of the Contracting Authority, he shall allow access to information, records and other materials during normal </w:t>
      </w:r>
      <w:r w:rsidRPr="00AA59F3">
        <w:rPr>
          <w:rFonts w:ascii="Arial" w:hAnsi="Arial" w:cs="Arial"/>
          <w:lang w:val="en-ZA"/>
        </w:rPr>
        <w:lastRenderedPageBreak/>
        <w:t>office hours as the Contracting Authority may require, confirming that the work in progress is in accordance with these quality procedures.</w:t>
      </w:r>
    </w:p>
    <w:p w14:paraId="73FA1B22" w14:textId="77777777" w:rsidR="003E1FC4" w:rsidRPr="00AA59F3" w:rsidRDefault="003E1FC4" w:rsidP="003E1FC4">
      <w:pPr>
        <w:spacing w:line="360" w:lineRule="auto"/>
        <w:jc w:val="both"/>
        <w:rPr>
          <w:rFonts w:ascii="Arial" w:hAnsi="Arial" w:cs="Arial"/>
          <w:b/>
          <w:lang w:val="en-ZA"/>
        </w:rPr>
      </w:pPr>
    </w:p>
    <w:p w14:paraId="5CEFEC59" w14:textId="77777777" w:rsidR="003E1FC4" w:rsidRPr="00AA59F3" w:rsidRDefault="003E1FC4" w:rsidP="003E1FC4">
      <w:pPr>
        <w:spacing w:line="360" w:lineRule="auto"/>
        <w:jc w:val="both"/>
        <w:rPr>
          <w:rFonts w:ascii="Arial" w:hAnsi="Arial" w:cs="Arial"/>
          <w:b/>
          <w:lang w:val="en-ZA"/>
        </w:rPr>
      </w:pPr>
      <w:r w:rsidRPr="00AA59F3">
        <w:rPr>
          <w:rFonts w:ascii="Arial" w:hAnsi="Arial" w:cs="Arial"/>
          <w:lang w:val="en-ZA"/>
        </w:rPr>
        <w:t>7.</w:t>
      </w:r>
      <w:r w:rsidRPr="00AA59F3">
        <w:rPr>
          <w:rFonts w:ascii="Arial" w:hAnsi="Arial" w:cs="Arial"/>
          <w:lang w:val="en-ZA"/>
        </w:rPr>
        <w:tab/>
      </w:r>
      <w:r w:rsidRPr="00AA59F3">
        <w:rPr>
          <w:rFonts w:ascii="Arial" w:hAnsi="Arial" w:cs="Arial"/>
          <w:b/>
          <w:lang w:val="en-ZA"/>
        </w:rPr>
        <w:t>COMPLIANCE WITH THIS AGREEMENT</w:t>
      </w:r>
    </w:p>
    <w:p w14:paraId="7B4AFC0D" w14:textId="77777777" w:rsidR="003E1FC4" w:rsidRPr="00AA59F3" w:rsidRDefault="003E1FC4" w:rsidP="003E1FC4">
      <w:pPr>
        <w:spacing w:line="360" w:lineRule="auto"/>
        <w:ind w:left="1440" w:hanging="720"/>
        <w:jc w:val="both"/>
        <w:rPr>
          <w:rFonts w:ascii="Arial" w:hAnsi="Arial" w:cs="Arial"/>
          <w:lang w:val="en-ZA"/>
        </w:rPr>
      </w:pPr>
      <w:r w:rsidRPr="00AA59F3">
        <w:rPr>
          <w:rFonts w:ascii="Arial" w:hAnsi="Arial" w:cs="Arial"/>
          <w:lang w:val="en-ZA"/>
        </w:rPr>
        <w:t>7.1</w:t>
      </w:r>
      <w:r w:rsidRPr="00AA59F3">
        <w:rPr>
          <w:rFonts w:ascii="Arial" w:hAnsi="Arial" w:cs="Arial"/>
          <w:lang w:val="en-ZA"/>
        </w:rPr>
        <w:tab/>
        <w:t>The Contracting Authority shall be entitled to seek confirmation from the Contractor at any time during the delivery of this Agreement, and for a period of one (1) year after the completion of the service, that the Contractor has complied with the terms of the Agreement.</w:t>
      </w:r>
    </w:p>
    <w:p w14:paraId="06B48A3E" w14:textId="77777777" w:rsidR="003E1FC4" w:rsidRPr="00AA59F3" w:rsidRDefault="003E1FC4" w:rsidP="003E1FC4">
      <w:pPr>
        <w:spacing w:line="360" w:lineRule="auto"/>
        <w:ind w:left="1440" w:hanging="720"/>
        <w:jc w:val="both"/>
        <w:rPr>
          <w:rFonts w:ascii="Arial" w:hAnsi="Arial" w:cs="Arial"/>
          <w:lang w:val="en-ZA"/>
        </w:rPr>
      </w:pPr>
      <w:r w:rsidRPr="00AA59F3">
        <w:rPr>
          <w:rFonts w:ascii="Arial" w:hAnsi="Arial" w:cs="Arial"/>
          <w:lang w:val="en-ZA"/>
        </w:rPr>
        <w:t>7.2</w:t>
      </w:r>
      <w:r w:rsidRPr="00AA59F3">
        <w:rPr>
          <w:rFonts w:ascii="Arial" w:hAnsi="Arial" w:cs="Arial"/>
          <w:lang w:val="en-ZA"/>
        </w:rPr>
        <w:tab/>
        <w:t>The Contracting Authority may also request that the Contractor provides reasonable documentary evidence to support that the Contractor has complied with the terms of the Agreement.</w:t>
      </w:r>
    </w:p>
    <w:p w14:paraId="57282864" w14:textId="77777777" w:rsidR="003E1FC4" w:rsidRPr="00AA59F3" w:rsidRDefault="003E1FC4" w:rsidP="003E1FC4">
      <w:pPr>
        <w:spacing w:line="360" w:lineRule="auto"/>
        <w:ind w:left="1440" w:hanging="720"/>
        <w:jc w:val="both"/>
        <w:rPr>
          <w:rFonts w:ascii="Arial" w:hAnsi="Arial" w:cs="Arial"/>
          <w:lang w:val="en-ZA"/>
        </w:rPr>
      </w:pPr>
      <w:r w:rsidRPr="00AA59F3">
        <w:rPr>
          <w:rFonts w:ascii="Arial" w:hAnsi="Arial" w:cs="Arial"/>
          <w:lang w:val="en-ZA"/>
        </w:rPr>
        <w:t>7.3</w:t>
      </w:r>
      <w:r w:rsidRPr="00AA59F3">
        <w:rPr>
          <w:rFonts w:ascii="Arial" w:hAnsi="Arial" w:cs="Arial"/>
          <w:lang w:val="en-ZA"/>
        </w:rPr>
        <w:tab/>
        <w:t>The Contracting Authority may delay or withhold payments in the event of non-compliance as provided in the Payment Clause above.</w:t>
      </w:r>
    </w:p>
    <w:p w14:paraId="3AA26330" w14:textId="77777777" w:rsidR="003E1FC4" w:rsidRPr="00AA59F3" w:rsidRDefault="003E1FC4" w:rsidP="003E1FC4">
      <w:pPr>
        <w:spacing w:line="360" w:lineRule="auto"/>
        <w:jc w:val="both"/>
        <w:rPr>
          <w:rFonts w:ascii="Arial" w:hAnsi="Arial" w:cs="Arial"/>
          <w:lang w:val="en-ZA"/>
        </w:rPr>
      </w:pPr>
    </w:p>
    <w:p w14:paraId="02C400A2" w14:textId="77777777" w:rsidR="003E1FC4" w:rsidRPr="00AA59F3" w:rsidRDefault="003E1FC4" w:rsidP="003E1FC4">
      <w:pPr>
        <w:spacing w:line="360" w:lineRule="auto"/>
        <w:jc w:val="both"/>
        <w:rPr>
          <w:rFonts w:ascii="Arial" w:hAnsi="Arial" w:cs="Arial"/>
          <w:b/>
          <w:lang w:val="en-ZA"/>
        </w:rPr>
      </w:pPr>
      <w:r w:rsidRPr="00AA59F3">
        <w:rPr>
          <w:rFonts w:ascii="Arial" w:hAnsi="Arial" w:cs="Arial"/>
          <w:lang w:val="en-ZA"/>
        </w:rPr>
        <w:t>8.</w:t>
      </w:r>
      <w:r w:rsidRPr="00AA59F3">
        <w:rPr>
          <w:rFonts w:ascii="Arial" w:hAnsi="Arial" w:cs="Arial"/>
          <w:lang w:val="en-ZA"/>
        </w:rPr>
        <w:tab/>
      </w:r>
      <w:r w:rsidRPr="00AA59F3">
        <w:rPr>
          <w:rFonts w:ascii="Arial" w:hAnsi="Arial" w:cs="Arial"/>
          <w:b/>
          <w:lang w:val="en-ZA"/>
        </w:rPr>
        <w:t>ASSIGNMENT AND SUBCONTRACTING</w:t>
      </w:r>
    </w:p>
    <w:p w14:paraId="3458F250" w14:textId="77777777" w:rsidR="003E1FC4" w:rsidRPr="00AA59F3" w:rsidRDefault="003E1FC4" w:rsidP="003E1FC4">
      <w:pPr>
        <w:spacing w:line="360" w:lineRule="auto"/>
        <w:ind w:left="1440" w:hanging="720"/>
        <w:jc w:val="both"/>
        <w:rPr>
          <w:rFonts w:ascii="Arial" w:eastAsiaTheme="minorEastAsia" w:hAnsi="Arial" w:cs="Arial"/>
          <w:lang w:val="en-ZA" w:eastAsia="en-ZA"/>
        </w:rPr>
      </w:pPr>
      <w:r w:rsidRPr="00AA59F3">
        <w:rPr>
          <w:rFonts w:ascii="Arial" w:hAnsi="Arial" w:cs="Arial"/>
          <w:lang w:val="en-ZA" w:eastAsia="en-ZA"/>
        </w:rPr>
        <w:t>8.1</w:t>
      </w:r>
      <w:r w:rsidRPr="00AA59F3">
        <w:rPr>
          <w:rFonts w:ascii="Arial" w:hAnsi="Arial" w:cs="Arial"/>
          <w:lang w:val="en-ZA" w:eastAsia="en-ZA"/>
        </w:rPr>
        <w:tab/>
      </w:r>
      <w:r w:rsidRPr="00AA59F3">
        <w:rPr>
          <w:rFonts w:ascii="Arial" w:eastAsiaTheme="minorEastAsia" w:hAnsi="Arial" w:cs="Arial"/>
          <w:lang w:val="en-ZA" w:eastAsia="en-ZA"/>
        </w:rPr>
        <w:t>The Contractor shall not sub- contract, sublet, assign or transfer or in any way dispose of any rights, interests or obligations under this Agreement.</w:t>
      </w:r>
    </w:p>
    <w:p w14:paraId="5354A807" w14:textId="77777777" w:rsidR="003E1FC4" w:rsidRPr="00AA59F3" w:rsidRDefault="003E1FC4" w:rsidP="003E1FC4">
      <w:pPr>
        <w:spacing w:line="360" w:lineRule="auto"/>
        <w:ind w:left="1440" w:hanging="720"/>
        <w:jc w:val="both"/>
        <w:rPr>
          <w:rFonts w:ascii="Arial" w:eastAsiaTheme="minorEastAsia" w:hAnsi="Arial" w:cs="Arial"/>
          <w:lang w:val="en-ZA" w:eastAsia="en-ZA"/>
        </w:rPr>
      </w:pPr>
      <w:r w:rsidRPr="00AA59F3">
        <w:rPr>
          <w:rFonts w:ascii="Arial" w:eastAsiaTheme="minorEastAsia" w:hAnsi="Arial" w:cs="Arial"/>
          <w:lang w:val="en-ZA" w:eastAsia="en-ZA"/>
        </w:rPr>
        <w:t>8.2</w:t>
      </w:r>
      <w:r w:rsidRPr="00AA59F3">
        <w:rPr>
          <w:rFonts w:ascii="Arial" w:eastAsiaTheme="minorEastAsia" w:hAnsi="Arial" w:cs="Arial"/>
          <w:lang w:val="en-ZA" w:eastAsia="en-ZA"/>
        </w:rPr>
        <w:tab/>
        <w:t>Where the Contractor considers it necessary to use the services of a third Party, the Contractor shall inform the Contracting Authority’s Project Director in writing, only once written approval is provided can the Contractor proceed to use a third party.</w:t>
      </w:r>
    </w:p>
    <w:p w14:paraId="71BEF187" w14:textId="77777777" w:rsidR="003E1FC4" w:rsidRPr="00AA59F3" w:rsidRDefault="003E1FC4" w:rsidP="003E1FC4">
      <w:pPr>
        <w:spacing w:line="360" w:lineRule="auto"/>
        <w:ind w:left="1440" w:hanging="720"/>
        <w:jc w:val="both"/>
        <w:rPr>
          <w:rFonts w:ascii="Arial" w:eastAsiaTheme="minorEastAsia" w:hAnsi="Arial" w:cs="Arial"/>
          <w:lang w:val="en-ZA" w:eastAsia="en-ZA"/>
        </w:rPr>
      </w:pPr>
      <w:r w:rsidRPr="00AA59F3">
        <w:rPr>
          <w:rFonts w:ascii="Arial" w:eastAsiaTheme="minorEastAsia" w:hAnsi="Arial" w:cs="Arial"/>
          <w:lang w:val="en-ZA" w:eastAsia="en-ZA"/>
        </w:rPr>
        <w:t>8.3</w:t>
      </w:r>
      <w:r w:rsidRPr="00AA59F3">
        <w:rPr>
          <w:rFonts w:ascii="Arial" w:eastAsiaTheme="minorEastAsia" w:hAnsi="Arial" w:cs="Arial"/>
          <w:lang w:val="en-ZA" w:eastAsia="en-ZA"/>
        </w:rPr>
        <w:tab/>
        <w:t>When the Project Director agrees that the Project under the Agreement can be performed by a third party, under the direct control of the Contractor.</w:t>
      </w:r>
    </w:p>
    <w:p w14:paraId="4544B1D7" w14:textId="77777777" w:rsidR="003E1FC4" w:rsidRPr="00AA59F3" w:rsidRDefault="003E1FC4" w:rsidP="003E1FC4">
      <w:pPr>
        <w:spacing w:line="360" w:lineRule="auto"/>
        <w:ind w:left="1440" w:hanging="720"/>
        <w:jc w:val="both"/>
        <w:rPr>
          <w:rFonts w:ascii="Arial" w:eastAsiaTheme="minorEastAsia" w:hAnsi="Arial" w:cs="Arial"/>
          <w:lang w:val="en-ZA" w:eastAsia="en-ZA"/>
        </w:rPr>
      </w:pPr>
      <w:r w:rsidRPr="00AA59F3">
        <w:rPr>
          <w:rFonts w:ascii="Arial" w:eastAsiaTheme="minorEastAsia" w:hAnsi="Arial" w:cs="Arial"/>
          <w:lang w:val="en-ZA" w:eastAsia="en-ZA"/>
        </w:rPr>
        <w:t>8.4</w:t>
      </w:r>
      <w:r w:rsidRPr="00AA59F3">
        <w:rPr>
          <w:rFonts w:ascii="Arial" w:eastAsiaTheme="minorEastAsia" w:hAnsi="Arial" w:cs="Arial"/>
          <w:lang w:val="en-ZA" w:eastAsia="en-ZA"/>
        </w:rPr>
        <w:tab/>
        <w:t>The Contracting Authority will not be responsible for the third party’s performance of duties or services assigned to it, and neither for ensuring that the conditions of employment are met nor for any other employment obligations relating to that third party, including, but not restricted to taxation, and insurance, including professional indemnity insurance, employer’s liability insurance and public liability insurance.</w:t>
      </w:r>
    </w:p>
    <w:p w14:paraId="77677139" w14:textId="77777777" w:rsidR="003E1FC4" w:rsidRPr="00AA59F3" w:rsidRDefault="003E1FC4" w:rsidP="003E1FC4">
      <w:pPr>
        <w:spacing w:line="360" w:lineRule="auto"/>
        <w:jc w:val="both"/>
        <w:rPr>
          <w:rFonts w:ascii="Arial" w:hAnsi="Arial" w:cs="Arial"/>
          <w:b/>
          <w:lang w:val="en-ZA"/>
        </w:rPr>
      </w:pPr>
    </w:p>
    <w:p w14:paraId="566F9C08" w14:textId="77777777" w:rsidR="003E1FC4" w:rsidRPr="00AA59F3" w:rsidRDefault="003E1FC4" w:rsidP="003E1FC4">
      <w:pPr>
        <w:spacing w:line="360" w:lineRule="auto"/>
        <w:jc w:val="both"/>
        <w:rPr>
          <w:rFonts w:ascii="Arial" w:eastAsia="Calibri" w:hAnsi="Arial" w:cs="Arial"/>
          <w:b/>
          <w:lang w:val="en-ZA"/>
        </w:rPr>
      </w:pPr>
      <w:r w:rsidRPr="00AA59F3">
        <w:rPr>
          <w:rFonts w:ascii="Arial" w:eastAsia="Calibri" w:hAnsi="Arial" w:cs="Arial"/>
          <w:lang w:val="en-ZA"/>
        </w:rPr>
        <w:t>9.</w:t>
      </w:r>
      <w:r w:rsidRPr="00AA59F3">
        <w:rPr>
          <w:rFonts w:ascii="Arial" w:eastAsia="Calibri" w:hAnsi="Arial" w:cs="Arial"/>
          <w:b/>
          <w:lang w:val="en-ZA"/>
        </w:rPr>
        <w:tab/>
        <w:t>BREACH</w:t>
      </w:r>
    </w:p>
    <w:p w14:paraId="12C1B05B" w14:textId="77777777" w:rsidR="003E1FC4" w:rsidRPr="00AA59F3" w:rsidRDefault="003E1FC4" w:rsidP="003E1FC4">
      <w:pPr>
        <w:spacing w:line="360" w:lineRule="auto"/>
        <w:ind w:left="720"/>
        <w:jc w:val="both"/>
        <w:rPr>
          <w:rFonts w:ascii="Arial" w:eastAsia="Calibri" w:hAnsi="Arial" w:cs="Arial"/>
          <w:lang w:val="en-ZA"/>
        </w:rPr>
      </w:pPr>
      <w:r w:rsidRPr="00AA59F3">
        <w:rPr>
          <w:rFonts w:ascii="Arial" w:eastAsia="Calibri" w:hAnsi="Arial" w:cs="Arial"/>
          <w:lang w:val="en-ZA"/>
        </w:rPr>
        <w:lastRenderedPageBreak/>
        <w:t>Should any Party breach any term of this Agreement and fail to remedy such within thirty (30) days of receiving written notice requiring the Party in breach to remedy the breach, the aggrieved Party shall, without prejudice to any rights it may have in law, be entitled to terminate the Agreement in writing.</w:t>
      </w:r>
    </w:p>
    <w:p w14:paraId="2B97578B" w14:textId="77777777" w:rsidR="003E1FC4" w:rsidRPr="00AA59F3" w:rsidRDefault="003E1FC4" w:rsidP="003E1FC4">
      <w:pPr>
        <w:spacing w:line="360" w:lineRule="auto"/>
        <w:jc w:val="both"/>
        <w:rPr>
          <w:rFonts w:ascii="Arial" w:eastAsia="Calibri" w:hAnsi="Arial" w:cs="Arial"/>
          <w:lang w:val="en-ZA"/>
        </w:rPr>
      </w:pPr>
    </w:p>
    <w:p w14:paraId="68064A15" w14:textId="77777777" w:rsidR="003E1FC4" w:rsidRPr="00AA59F3" w:rsidRDefault="003E1FC4" w:rsidP="003E1FC4">
      <w:pPr>
        <w:spacing w:line="360" w:lineRule="auto"/>
        <w:jc w:val="both"/>
        <w:rPr>
          <w:rFonts w:ascii="Arial" w:eastAsia="Calibri" w:hAnsi="Arial" w:cs="Arial"/>
          <w:b/>
          <w:lang w:val="en-ZA"/>
        </w:rPr>
      </w:pPr>
      <w:r w:rsidRPr="00AA59F3">
        <w:rPr>
          <w:rFonts w:ascii="Arial" w:eastAsia="Calibri" w:hAnsi="Arial" w:cs="Arial"/>
          <w:lang w:val="en-ZA"/>
        </w:rPr>
        <w:t>10.</w:t>
      </w:r>
      <w:r w:rsidRPr="00AA59F3">
        <w:rPr>
          <w:rFonts w:ascii="Arial" w:eastAsia="Calibri" w:hAnsi="Arial" w:cs="Arial"/>
          <w:lang w:val="en-ZA"/>
        </w:rPr>
        <w:tab/>
      </w:r>
      <w:r w:rsidRPr="00AA59F3">
        <w:rPr>
          <w:rFonts w:ascii="Arial" w:eastAsia="Calibri" w:hAnsi="Arial" w:cs="Arial"/>
          <w:b/>
          <w:lang w:val="en-ZA"/>
        </w:rPr>
        <w:t>LIABILITY OF THE CONTRACTOR</w:t>
      </w:r>
    </w:p>
    <w:p w14:paraId="5454F89F" w14:textId="77777777" w:rsidR="003E1FC4" w:rsidRPr="00AA59F3" w:rsidRDefault="003E1FC4" w:rsidP="003E1FC4">
      <w:pPr>
        <w:tabs>
          <w:tab w:val="left" w:pos="720"/>
        </w:tabs>
        <w:spacing w:after="200" w:line="360" w:lineRule="auto"/>
        <w:ind w:left="1440" w:hanging="720"/>
        <w:jc w:val="both"/>
        <w:rPr>
          <w:rFonts w:ascii="Arial" w:eastAsia="Calibri" w:hAnsi="Arial" w:cs="Arial"/>
          <w:lang w:val="en-ZA"/>
        </w:rPr>
      </w:pPr>
      <w:r w:rsidRPr="00AA59F3">
        <w:rPr>
          <w:rFonts w:ascii="Arial" w:eastAsia="Calibri" w:hAnsi="Arial" w:cs="Arial"/>
          <w:lang w:val="en-ZA"/>
        </w:rPr>
        <w:t>10.1</w:t>
      </w:r>
      <w:r w:rsidRPr="00AA59F3">
        <w:rPr>
          <w:rFonts w:ascii="Arial" w:eastAsia="Calibri" w:hAnsi="Arial" w:cs="Arial"/>
          <w:lang w:val="en-ZA"/>
        </w:rPr>
        <w:tab/>
        <w:t>The Contracting Authority will be relying on the Contractor’s skills, expertise and experience in relation to the performance of the services in accordance with this Agreement and upon the accuracy of all representations and statements made and the advice given in connection with the provision of the services.</w:t>
      </w:r>
    </w:p>
    <w:p w14:paraId="5AD2C24D" w14:textId="77777777" w:rsidR="003E1FC4" w:rsidRPr="00AA59F3" w:rsidRDefault="003E1FC4" w:rsidP="003E1FC4">
      <w:pPr>
        <w:tabs>
          <w:tab w:val="left" w:pos="720"/>
        </w:tabs>
        <w:spacing w:after="200" w:line="360" w:lineRule="auto"/>
        <w:ind w:left="1440" w:hanging="720"/>
        <w:jc w:val="both"/>
        <w:rPr>
          <w:rFonts w:ascii="Arial" w:eastAsia="Calibri" w:hAnsi="Arial" w:cs="Arial"/>
          <w:lang w:val="en-ZA"/>
        </w:rPr>
      </w:pPr>
      <w:r w:rsidRPr="00AA59F3">
        <w:rPr>
          <w:rFonts w:ascii="Arial" w:eastAsia="Calibri" w:hAnsi="Arial" w:cs="Arial"/>
          <w:lang w:val="en-ZA"/>
        </w:rPr>
        <w:t>10.2</w:t>
      </w:r>
      <w:r w:rsidRPr="00AA59F3">
        <w:rPr>
          <w:rFonts w:ascii="Arial" w:eastAsia="Calibri" w:hAnsi="Arial" w:cs="Arial"/>
          <w:lang w:val="en-ZA"/>
        </w:rPr>
        <w:tab/>
        <w:t>The Contractor shall at its own expense, indemnify, protect and defend the Contracting Authority, its agents and employees from and against all actions, claims, losses or damages arising out of the Contractor’s performance of work and services under this Agreement, provided that:</w:t>
      </w:r>
    </w:p>
    <w:p w14:paraId="6274FC4E" w14:textId="77777777" w:rsidR="003E1FC4" w:rsidRPr="00AA59F3" w:rsidRDefault="003E1FC4" w:rsidP="003E1FC4">
      <w:pPr>
        <w:tabs>
          <w:tab w:val="left" w:pos="720"/>
        </w:tabs>
        <w:spacing w:after="200" w:line="360" w:lineRule="auto"/>
        <w:ind w:left="1440" w:hanging="720"/>
        <w:jc w:val="both"/>
        <w:rPr>
          <w:rFonts w:ascii="Arial" w:eastAsia="Calibri" w:hAnsi="Arial" w:cs="Arial"/>
          <w:lang w:val="en-ZA"/>
        </w:rPr>
      </w:pPr>
      <w:r w:rsidRPr="00AA59F3">
        <w:rPr>
          <w:rFonts w:ascii="Arial" w:eastAsia="Calibri" w:hAnsi="Arial" w:cs="Arial"/>
          <w:lang w:val="en-ZA"/>
        </w:rPr>
        <w:t>(a)</w:t>
      </w:r>
      <w:r w:rsidRPr="00AA59F3">
        <w:rPr>
          <w:rFonts w:ascii="Arial" w:eastAsia="Calibri" w:hAnsi="Arial" w:cs="Arial"/>
          <w:lang w:val="en-ZA"/>
        </w:rPr>
        <w:tab/>
        <w:t>The Contractor is notified of such actions, claims, losses or damages not later than thirty (30) days after the Contracting Authority becomes aware of them;</w:t>
      </w:r>
    </w:p>
    <w:p w14:paraId="3D003199" w14:textId="77777777" w:rsidR="003E1FC4" w:rsidRPr="00AA59F3" w:rsidRDefault="003E1FC4" w:rsidP="003E1FC4">
      <w:pPr>
        <w:tabs>
          <w:tab w:val="left" w:pos="720"/>
        </w:tabs>
        <w:spacing w:after="200" w:line="360" w:lineRule="auto"/>
        <w:ind w:left="1440" w:hanging="720"/>
        <w:jc w:val="both"/>
        <w:rPr>
          <w:rFonts w:ascii="Arial" w:eastAsia="Calibri" w:hAnsi="Arial" w:cs="Arial"/>
          <w:lang w:val="en-ZA"/>
        </w:rPr>
      </w:pPr>
      <w:r w:rsidRPr="00AA59F3">
        <w:rPr>
          <w:rFonts w:ascii="Arial" w:eastAsia="Calibri" w:hAnsi="Arial" w:cs="Arial"/>
          <w:lang w:val="en-ZA"/>
        </w:rPr>
        <w:t>(b)</w:t>
      </w:r>
      <w:r w:rsidRPr="00AA59F3">
        <w:rPr>
          <w:rFonts w:ascii="Arial" w:eastAsia="Calibri" w:hAnsi="Arial" w:cs="Arial"/>
          <w:b/>
          <w:lang w:val="en-ZA"/>
        </w:rPr>
        <w:tab/>
      </w:r>
      <w:r w:rsidRPr="00AA59F3">
        <w:rPr>
          <w:rFonts w:ascii="Arial" w:eastAsia="Calibri" w:hAnsi="Arial" w:cs="Arial"/>
          <w:lang w:val="en-ZA"/>
        </w:rPr>
        <w:t>Compensation for damages or losses resulting from the Contractor’s liability in respect of the Contracting Authority is capped to an amount equal to the contract value. However, compensation for losses or damages caused to third parties by the Contractor’s wilful misconduct cannot be capped;</w:t>
      </w:r>
    </w:p>
    <w:p w14:paraId="4B7B9EB0" w14:textId="77777777" w:rsidR="003E1FC4" w:rsidRPr="00AA59F3" w:rsidRDefault="003E1FC4" w:rsidP="003E1FC4">
      <w:pPr>
        <w:tabs>
          <w:tab w:val="left" w:pos="720"/>
        </w:tabs>
        <w:spacing w:after="200" w:line="360" w:lineRule="auto"/>
        <w:ind w:left="1440" w:hanging="720"/>
        <w:jc w:val="both"/>
        <w:rPr>
          <w:rFonts w:ascii="Arial" w:eastAsia="Calibri" w:hAnsi="Arial" w:cs="Arial"/>
          <w:lang w:val="en-ZA"/>
        </w:rPr>
      </w:pPr>
      <w:r w:rsidRPr="00AA59F3">
        <w:rPr>
          <w:rFonts w:ascii="Arial" w:eastAsia="Calibri" w:hAnsi="Arial" w:cs="Arial"/>
          <w:lang w:val="en-ZA"/>
        </w:rPr>
        <w:t>(c)</w:t>
      </w:r>
      <w:r w:rsidRPr="00AA59F3">
        <w:rPr>
          <w:rFonts w:ascii="Arial" w:eastAsia="Calibri" w:hAnsi="Arial" w:cs="Arial"/>
          <w:lang w:val="en-ZA"/>
        </w:rPr>
        <w:tab/>
        <w:t>The Contractor’s liability shall be limited to actions, claims losses or damages directly caused by such failure to perform its obligations under the Agreement and shall not include liability arising from unforeseeable occurrence’s incidental or indirectly consequential to such failure.</w:t>
      </w:r>
    </w:p>
    <w:p w14:paraId="60839330" w14:textId="77777777" w:rsidR="003E1FC4" w:rsidRPr="00AA59F3" w:rsidRDefault="003E1FC4" w:rsidP="003E1FC4">
      <w:pPr>
        <w:tabs>
          <w:tab w:val="left" w:pos="720"/>
        </w:tabs>
        <w:spacing w:after="200" w:line="360" w:lineRule="auto"/>
        <w:ind w:left="1440" w:hanging="720"/>
        <w:jc w:val="both"/>
        <w:rPr>
          <w:rFonts w:ascii="Arial" w:eastAsia="Calibri" w:hAnsi="Arial" w:cs="Arial"/>
          <w:lang w:val="en-ZA"/>
        </w:rPr>
      </w:pPr>
      <w:r w:rsidRPr="00AA59F3">
        <w:rPr>
          <w:rFonts w:ascii="Arial" w:eastAsia="Calibri" w:hAnsi="Arial" w:cs="Arial"/>
          <w:lang w:val="en-ZA"/>
        </w:rPr>
        <w:t>10.3</w:t>
      </w:r>
      <w:r w:rsidRPr="00AA59F3">
        <w:rPr>
          <w:rFonts w:ascii="Arial" w:eastAsia="Calibri" w:hAnsi="Arial" w:cs="Arial"/>
          <w:lang w:val="en-ZA"/>
        </w:rPr>
        <w:tab/>
        <w:t xml:space="preserve">The Contractor at its own expense, upon the request of the Contracting Authority, shall remedy any defect in the performance of her obligations under the Agreement. </w:t>
      </w:r>
    </w:p>
    <w:p w14:paraId="32B27CB1" w14:textId="77777777" w:rsidR="003E1FC4" w:rsidRPr="00AA59F3" w:rsidRDefault="003E1FC4" w:rsidP="003E1FC4">
      <w:pPr>
        <w:tabs>
          <w:tab w:val="left" w:pos="720"/>
        </w:tabs>
        <w:spacing w:after="200" w:line="360" w:lineRule="auto"/>
        <w:ind w:left="1440" w:hanging="720"/>
        <w:jc w:val="both"/>
        <w:rPr>
          <w:rFonts w:ascii="Arial" w:eastAsia="Calibri" w:hAnsi="Arial" w:cs="Arial"/>
          <w:lang w:val="en-ZA"/>
        </w:rPr>
      </w:pPr>
      <w:r w:rsidRPr="00AA59F3">
        <w:rPr>
          <w:rFonts w:ascii="Arial" w:eastAsia="Calibri" w:hAnsi="Arial" w:cs="Arial"/>
          <w:lang w:val="en-ZA"/>
        </w:rPr>
        <w:lastRenderedPageBreak/>
        <w:t>10.4</w:t>
      </w:r>
      <w:r w:rsidRPr="00AA59F3">
        <w:rPr>
          <w:rFonts w:ascii="Arial" w:eastAsia="Calibri" w:hAnsi="Arial" w:cs="Arial"/>
          <w:lang w:val="en-ZA"/>
        </w:rPr>
        <w:tab/>
        <w:t>The Contractor shall not be liable for actions, claims, losses or damages occasioned by the Contracting Authority’s omission to act on any recommendation; or overriding any act or decision of the Contractor; or requiring the Contractor to implement a decision or recommendation with which the Contractor disagrees or on which she expresses a serious reservation.</w:t>
      </w:r>
    </w:p>
    <w:p w14:paraId="04666D7E" w14:textId="77777777" w:rsidR="003E1FC4" w:rsidRPr="00AA59F3" w:rsidRDefault="003E1FC4" w:rsidP="003E1FC4">
      <w:pPr>
        <w:spacing w:line="360" w:lineRule="auto"/>
        <w:jc w:val="both"/>
        <w:rPr>
          <w:rFonts w:ascii="Arial" w:eastAsia="Calibri" w:hAnsi="Arial" w:cs="Arial"/>
          <w:lang w:val="en-ZA"/>
        </w:rPr>
      </w:pPr>
    </w:p>
    <w:p w14:paraId="6883306C" w14:textId="77777777" w:rsidR="003E1FC4" w:rsidRPr="00AA59F3" w:rsidRDefault="003E1FC4" w:rsidP="003E1FC4">
      <w:pPr>
        <w:tabs>
          <w:tab w:val="left" w:pos="720"/>
        </w:tabs>
        <w:spacing w:line="360" w:lineRule="auto"/>
        <w:jc w:val="both"/>
        <w:rPr>
          <w:rFonts w:ascii="Arial" w:eastAsia="Calibri" w:hAnsi="Arial" w:cs="Arial"/>
          <w:b/>
          <w:lang w:val="en-ZA"/>
        </w:rPr>
      </w:pPr>
      <w:r w:rsidRPr="00AA59F3">
        <w:rPr>
          <w:rFonts w:ascii="Arial" w:eastAsia="Calibri" w:hAnsi="Arial" w:cs="Arial"/>
          <w:lang w:val="en-ZA"/>
        </w:rPr>
        <w:t>11.</w:t>
      </w:r>
      <w:r w:rsidRPr="00AA59F3">
        <w:rPr>
          <w:rFonts w:ascii="Arial" w:eastAsia="Calibri" w:hAnsi="Arial" w:cs="Arial"/>
          <w:lang w:val="en-ZA"/>
        </w:rPr>
        <w:tab/>
      </w:r>
      <w:r w:rsidRPr="00AA59F3">
        <w:rPr>
          <w:rFonts w:ascii="Arial" w:eastAsia="Calibri" w:hAnsi="Arial" w:cs="Arial"/>
          <w:b/>
          <w:lang w:val="en-ZA"/>
        </w:rPr>
        <w:t>INSURANCE</w:t>
      </w:r>
    </w:p>
    <w:p w14:paraId="0BE57B2D" w14:textId="77777777" w:rsidR="003E1FC4" w:rsidRPr="00AA59F3" w:rsidRDefault="003E1FC4" w:rsidP="003E1FC4">
      <w:pPr>
        <w:tabs>
          <w:tab w:val="left" w:pos="720"/>
        </w:tabs>
        <w:spacing w:after="200" w:line="360" w:lineRule="auto"/>
        <w:ind w:left="720" w:hanging="720"/>
        <w:jc w:val="both"/>
        <w:rPr>
          <w:rFonts w:ascii="Arial" w:eastAsia="Calibri" w:hAnsi="Arial" w:cs="Arial"/>
          <w:lang w:val="en-ZA"/>
        </w:rPr>
      </w:pPr>
      <w:r w:rsidRPr="00AA59F3">
        <w:rPr>
          <w:rFonts w:ascii="Arial" w:eastAsia="Calibri" w:hAnsi="Arial" w:cs="Arial"/>
          <w:lang w:val="en-ZA"/>
        </w:rPr>
        <w:t>11.1</w:t>
      </w:r>
      <w:r w:rsidRPr="00AA59F3">
        <w:rPr>
          <w:rFonts w:ascii="Arial" w:eastAsia="Calibri" w:hAnsi="Arial" w:cs="Arial"/>
          <w:lang w:val="en-ZA"/>
        </w:rPr>
        <w:tab/>
        <w:t xml:space="preserve">The Contractor must ensure that full and appropriate professional indemnity insurance and </w:t>
      </w:r>
      <w:proofErr w:type="gramStart"/>
      <w:r w:rsidRPr="00AA59F3">
        <w:rPr>
          <w:rFonts w:ascii="Arial" w:eastAsia="Calibri" w:hAnsi="Arial" w:cs="Arial"/>
          <w:lang w:val="en-ZA"/>
        </w:rPr>
        <w:t>third party</w:t>
      </w:r>
      <w:proofErr w:type="gramEnd"/>
      <w:r w:rsidRPr="00AA59F3">
        <w:rPr>
          <w:rFonts w:ascii="Arial" w:eastAsia="Calibri" w:hAnsi="Arial" w:cs="Arial"/>
          <w:lang w:val="en-ZA"/>
        </w:rPr>
        <w:t xml:space="preserve"> liability insurance, is in place for all services provided.</w:t>
      </w:r>
    </w:p>
    <w:p w14:paraId="7DB31BF3" w14:textId="77777777" w:rsidR="003E1FC4" w:rsidRPr="00AA59F3" w:rsidRDefault="003E1FC4" w:rsidP="003E1FC4">
      <w:pPr>
        <w:tabs>
          <w:tab w:val="left" w:pos="720"/>
        </w:tabs>
        <w:spacing w:after="200" w:line="360" w:lineRule="auto"/>
        <w:ind w:left="720" w:hanging="720"/>
        <w:jc w:val="both"/>
        <w:rPr>
          <w:rFonts w:ascii="Arial" w:eastAsia="Calibri" w:hAnsi="Arial" w:cs="Arial"/>
          <w:lang w:val="en-ZA"/>
        </w:rPr>
      </w:pPr>
      <w:r w:rsidRPr="00AA59F3">
        <w:rPr>
          <w:rFonts w:ascii="Arial" w:eastAsia="Calibri" w:hAnsi="Arial" w:cs="Arial"/>
          <w:lang w:val="en-ZA"/>
        </w:rPr>
        <w:t>11.1.1</w:t>
      </w:r>
      <w:r w:rsidRPr="00AA59F3">
        <w:rPr>
          <w:rFonts w:ascii="Arial" w:eastAsia="Calibri" w:hAnsi="Arial" w:cs="Arial"/>
          <w:lang w:val="en-ZA"/>
        </w:rPr>
        <w:tab/>
        <w:t>The cost of such insurance will be covered from reimbursable expenses of the Agreement.</w:t>
      </w:r>
    </w:p>
    <w:p w14:paraId="5B4438BB" w14:textId="332469F8" w:rsidR="003E1FC4" w:rsidRPr="00AA59F3" w:rsidRDefault="003E1FC4" w:rsidP="003E1FC4">
      <w:pPr>
        <w:tabs>
          <w:tab w:val="left" w:pos="720"/>
        </w:tabs>
        <w:spacing w:after="200" w:line="360" w:lineRule="auto"/>
        <w:ind w:left="720" w:hanging="720"/>
        <w:jc w:val="both"/>
        <w:rPr>
          <w:rFonts w:ascii="Arial" w:eastAsia="Calibri" w:hAnsi="Arial" w:cs="Arial"/>
          <w:lang w:val="en-ZA"/>
        </w:rPr>
      </w:pPr>
      <w:r w:rsidRPr="00AA59F3">
        <w:rPr>
          <w:rFonts w:ascii="Arial" w:eastAsia="Calibri" w:hAnsi="Arial" w:cs="Arial"/>
          <w:lang w:val="en-ZA"/>
        </w:rPr>
        <w:t>11.2</w:t>
      </w:r>
      <w:r w:rsidRPr="00AA59F3">
        <w:rPr>
          <w:rFonts w:ascii="Arial" w:eastAsia="Calibri" w:hAnsi="Arial" w:cs="Arial"/>
          <w:lang w:val="en-ZA"/>
        </w:rPr>
        <w:tab/>
        <w:t xml:space="preserve">Where national requirements or practices provide for different regulations concerning insurance, the Contractor may provide written confirmation of all insurances held and signed declaration that these are in line with the regulations or practices in their </w:t>
      </w:r>
      <w:r w:rsidR="009B685D" w:rsidRPr="00AA59F3">
        <w:rPr>
          <w:rFonts w:ascii="Arial" w:eastAsia="Calibri" w:hAnsi="Arial" w:cs="Arial"/>
          <w:lang w:val="en-ZA"/>
        </w:rPr>
        <w:t>country of</w:t>
      </w:r>
      <w:r w:rsidRPr="00AA59F3">
        <w:rPr>
          <w:rFonts w:ascii="Arial" w:eastAsia="Calibri" w:hAnsi="Arial" w:cs="Arial"/>
          <w:lang w:val="en-ZA"/>
        </w:rPr>
        <w:t xml:space="preserve"> operation.</w:t>
      </w:r>
    </w:p>
    <w:p w14:paraId="634136B9" w14:textId="77777777" w:rsidR="003E1FC4" w:rsidRPr="00AA59F3" w:rsidRDefault="003E1FC4" w:rsidP="003E1FC4">
      <w:pPr>
        <w:tabs>
          <w:tab w:val="left" w:pos="720"/>
        </w:tabs>
        <w:spacing w:after="200" w:line="360" w:lineRule="auto"/>
        <w:ind w:left="720" w:hanging="720"/>
        <w:jc w:val="both"/>
        <w:rPr>
          <w:rFonts w:ascii="Arial" w:eastAsia="Calibri" w:hAnsi="Arial" w:cs="Arial"/>
          <w:lang w:val="en-ZA"/>
        </w:rPr>
      </w:pPr>
      <w:r w:rsidRPr="00AA59F3">
        <w:rPr>
          <w:rFonts w:ascii="Arial" w:eastAsia="Calibri" w:hAnsi="Arial" w:cs="Arial"/>
          <w:lang w:val="en-ZA"/>
        </w:rPr>
        <w:t>11.2.1</w:t>
      </w:r>
      <w:r w:rsidRPr="00AA59F3">
        <w:rPr>
          <w:rFonts w:ascii="Arial" w:eastAsia="Calibri" w:hAnsi="Arial" w:cs="Arial"/>
          <w:lang w:val="en-ZA"/>
        </w:rPr>
        <w:tab/>
        <w:t>Only if such confirmation has been provided and written confirmation of its acceptance provided to the Contractor by the Contracting Authority, will this remove the obligation to meet the requirements of sub –clause 11.1 above, in full.</w:t>
      </w:r>
    </w:p>
    <w:p w14:paraId="57DD3A69" w14:textId="77777777" w:rsidR="003E1FC4" w:rsidRPr="00AA59F3" w:rsidRDefault="003E1FC4" w:rsidP="003E1FC4">
      <w:pPr>
        <w:tabs>
          <w:tab w:val="left" w:pos="720"/>
        </w:tabs>
        <w:spacing w:after="200" w:line="360" w:lineRule="auto"/>
        <w:ind w:left="720" w:hanging="720"/>
        <w:jc w:val="both"/>
        <w:rPr>
          <w:rFonts w:ascii="Arial" w:eastAsia="Calibri" w:hAnsi="Arial" w:cs="Arial"/>
          <w:lang w:val="en-ZA"/>
        </w:rPr>
      </w:pPr>
      <w:r w:rsidRPr="00AA59F3">
        <w:rPr>
          <w:rFonts w:ascii="Arial" w:eastAsia="Calibri" w:hAnsi="Arial" w:cs="Arial"/>
          <w:lang w:val="en-ZA"/>
        </w:rPr>
        <w:t>11.3</w:t>
      </w:r>
      <w:r w:rsidRPr="00AA59F3">
        <w:rPr>
          <w:rFonts w:ascii="Arial" w:eastAsia="Calibri" w:hAnsi="Arial" w:cs="Arial"/>
          <w:lang w:val="en-ZA"/>
        </w:rPr>
        <w:tab/>
        <w:t>The Contractor shall take insurance with an insurer of good repute and the Contractor shall maintain such insurance for a period of one (1) year from completion of the services under this Agreement, so long as the insurance continues to be available upon reasonable terms at reasonable commercial rates, failing which the Contracting Authority shall be entitled to take out insurance itself to cover any potential liability in relation to the performance of the services under this Agreement. The cost of such insurance shall be a debt immediately due from the Contractor.</w:t>
      </w:r>
    </w:p>
    <w:p w14:paraId="5D16BADD" w14:textId="77777777" w:rsidR="003E1FC4" w:rsidRPr="00AA59F3" w:rsidRDefault="003E1FC4" w:rsidP="003E1FC4">
      <w:pPr>
        <w:tabs>
          <w:tab w:val="left" w:pos="720"/>
        </w:tabs>
        <w:spacing w:after="200" w:line="360" w:lineRule="auto"/>
        <w:ind w:left="720" w:hanging="720"/>
        <w:jc w:val="both"/>
        <w:rPr>
          <w:rFonts w:ascii="Arial" w:eastAsia="Calibri" w:hAnsi="Arial" w:cs="Arial"/>
          <w:lang w:val="en-ZA"/>
        </w:rPr>
      </w:pPr>
      <w:r w:rsidRPr="00AA59F3">
        <w:rPr>
          <w:rFonts w:ascii="Arial" w:eastAsia="Calibri" w:hAnsi="Arial" w:cs="Arial"/>
          <w:lang w:val="en-ZA"/>
        </w:rPr>
        <w:t>11.4</w:t>
      </w:r>
      <w:r w:rsidRPr="00AA59F3">
        <w:rPr>
          <w:rFonts w:ascii="Arial" w:eastAsia="Calibri" w:hAnsi="Arial" w:cs="Arial"/>
          <w:lang w:val="en-ZA"/>
        </w:rPr>
        <w:tab/>
        <w:t>The provisions of this Clause shall remain in full force and effect notwithstanding the completion of the performance of the services hereunder and the satisfaction of all other provisions of this Agreement.</w:t>
      </w:r>
    </w:p>
    <w:p w14:paraId="4C0B9FA1" w14:textId="77777777" w:rsidR="003E1FC4" w:rsidRPr="00AA59F3" w:rsidRDefault="003E1FC4" w:rsidP="003E1FC4">
      <w:pPr>
        <w:spacing w:line="360" w:lineRule="auto"/>
        <w:jc w:val="both"/>
        <w:rPr>
          <w:rFonts w:ascii="Arial" w:eastAsia="Calibri" w:hAnsi="Arial" w:cs="Arial"/>
          <w:lang w:val="en-ZA"/>
        </w:rPr>
      </w:pPr>
    </w:p>
    <w:p w14:paraId="74F7BA2D" w14:textId="77777777" w:rsidR="003E1FC4" w:rsidRPr="00AA59F3" w:rsidRDefault="003E1FC4" w:rsidP="003E1FC4">
      <w:pPr>
        <w:tabs>
          <w:tab w:val="left" w:pos="720"/>
        </w:tabs>
        <w:spacing w:line="360" w:lineRule="auto"/>
        <w:ind w:left="720" w:hanging="720"/>
        <w:jc w:val="both"/>
        <w:rPr>
          <w:rFonts w:ascii="Arial" w:eastAsia="Calibri" w:hAnsi="Arial" w:cs="Arial"/>
          <w:lang w:val="en-ZA"/>
        </w:rPr>
      </w:pPr>
      <w:r w:rsidRPr="00AA59F3">
        <w:rPr>
          <w:rFonts w:ascii="Arial" w:eastAsia="Calibri" w:hAnsi="Arial" w:cs="Arial"/>
          <w:lang w:val="en-ZA"/>
        </w:rPr>
        <w:t>12.</w:t>
      </w:r>
      <w:r w:rsidRPr="00AA59F3">
        <w:rPr>
          <w:rFonts w:ascii="Arial" w:eastAsia="Calibri" w:hAnsi="Arial" w:cs="Arial"/>
          <w:lang w:val="en-ZA"/>
        </w:rPr>
        <w:tab/>
      </w:r>
      <w:r w:rsidRPr="00AA59F3">
        <w:rPr>
          <w:rFonts w:ascii="Arial" w:eastAsia="Calibri" w:hAnsi="Arial" w:cs="Arial"/>
          <w:b/>
          <w:lang w:val="en-ZA"/>
        </w:rPr>
        <w:t>COPYRIGHT</w:t>
      </w:r>
    </w:p>
    <w:p w14:paraId="5EAE569E" w14:textId="77777777" w:rsidR="003E1FC4" w:rsidRPr="00AA59F3" w:rsidRDefault="003E1FC4" w:rsidP="003E1FC4">
      <w:pPr>
        <w:spacing w:after="200" w:line="360" w:lineRule="auto"/>
        <w:ind w:left="1440" w:hanging="720"/>
        <w:jc w:val="both"/>
        <w:rPr>
          <w:rFonts w:ascii="Arial" w:hAnsi="Arial" w:cs="Arial"/>
          <w:lang w:val="en"/>
        </w:rPr>
      </w:pPr>
      <w:r w:rsidRPr="00AA59F3">
        <w:rPr>
          <w:rFonts w:ascii="Arial" w:eastAsia="Calibri" w:hAnsi="Arial" w:cs="Arial"/>
          <w:lang w:val="en-ZA"/>
        </w:rPr>
        <w:t>12.1</w:t>
      </w:r>
      <w:r w:rsidRPr="00AA59F3">
        <w:rPr>
          <w:rFonts w:ascii="Arial" w:eastAsia="Calibri" w:hAnsi="Arial" w:cs="Arial"/>
          <w:lang w:val="en-ZA"/>
        </w:rPr>
        <w:tab/>
        <w:t xml:space="preserve">Unless otherwise specified, the </w:t>
      </w:r>
      <w:r w:rsidRPr="00AA59F3">
        <w:rPr>
          <w:rFonts w:ascii="Arial" w:hAnsi="Arial" w:cs="Arial"/>
          <w:lang w:val="en"/>
        </w:rPr>
        <w:t>title of the copyright and any of the intellectual property arising out of the performance of this Agreement shall be vested in the Contracting Authority, which shall have the unfettered right to assign and grant sub licenses in respect of same.</w:t>
      </w:r>
    </w:p>
    <w:p w14:paraId="613DD86B" w14:textId="77777777" w:rsidR="003E1FC4" w:rsidRPr="00AA59F3" w:rsidRDefault="003E1FC4" w:rsidP="003E1FC4">
      <w:pPr>
        <w:spacing w:after="200" w:line="360" w:lineRule="auto"/>
        <w:ind w:left="1440" w:hanging="720"/>
        <w:jc w:val="both"/>
        <w:rPr>
          <w:rFonts w:ascii="Arial" w:hAnsi="Arial" w:cs="Arial"/>
          <w:lang w:val="en"/>
        </w:rPr>
      </w:pPr>
      <w:r w:rsidRPr="00AA59F3">
        <w:rPr>
          <w:rFonts w:ascii="Arial" w:hAnsi="Arial" w:cs="Arial"/>
          <w:lang w:val="en"/>
        </w:rPr>
        <w:t>12.2</w:t>
      </w:r>
      <w:r w:rsidRPr="00AA59F3">
        <w:rPr>
          <w:rFonts w:ascii="Arial" w:hAnsi="Arial" w:cs="Arial"/>
          <w:lang w:val="en"/>
        </w:rPr>
        <w:tab/>
        <w:t xml:space="preserve">The said materials shall not be reproduced or disseminated without proper compensation and written permission from the Contracting Authority. </w:t>
      </w:r>
    </w:p>
    <w:p w14:paraId="1CA465BA" w14:textId="77777777" w:rsidR="003E1FC4" w:rsidRPr="00AA59F3" w:rsidRDefault="003E1FC4" w:rsidP="003E1FC4">
      <w:pPr>
        <w:spacing w:after="200" w:line="360" w:lineRule="auto"/>
        <w:ind w:left="1440" w:hanging="720"/>
        <w:jc w:val="both"/>
        <w:rPr>
          <w:rFonts w:ascii="Arial" w:hAnsi="Arial" w:cs="Arial"/>
          <w:lang w:val="en"/>
        </w:rPr>
      </w:pPr>
      <w:r w:rsidRPr="00AA59F3">
        <w:rPr>
          <w:rFonts w:ascii="Arial" w:hAnsi="Arial" w:cs="Arial"/>
          <w:lang w:val="en"/>
        </w:rPr>
        <w:t>12.3</w:t>
      </w:r>
      <w:r w:rsidRPr="00AA59F3">
        <w:rPr>
          <w:rFonts w:ascii="Arial" w:hAnsi="Arial" w:cs="Arial"/>
          <w:lang w:val="en"/>
        </w:rPr>
        <w:tab/>
        <w:t>This provision shall apply to the title to rights arising from the performance under this Agreement but shall not apply to the internal systems or rights in relation to the Contractor’s own systems not created specifically for this purpose and where the same are an important part of the services.</w:t>
      </w:r>
    </w:p>
    <w:p w14:paraId="69DF56C7" w14:textId="77777777" w:rsidR="003E1FC4" w:rsidRPr="00AA59F3" w:rsidRDefault="003E1FC4" w:rsidP="003E1FC4">
      <w:pPr>
        <w:spacing w:after="200" w:line="360" w:lineRule="auto"/>
        <w:ind w:left="1440" w:hanging="720"/>
        <w:jc w:val="both"/>
        <w:rPr>
          <w:rFonts w:ascii="Arial" w:hAnsi="Arial" w:cs="Arial"/>
          <w:lang w:val="en"/>
        </w:rPr>
      </w:pPr>
      <w:r w:rsidRPr="00AA59F3">
        <w:rPr>
          <w:rFonts w:ascii="Arial" w:hAnsi="Arial" w:cs="Arial"/>
          <w:lang w:val="en"/>
        </w:rPr>
        <w:t>12.3.1</w:t>
      </w:r>
      <w:r w:rsidRPr="00AA59F3">
        <w:rPr>
          <w:rFonts w:ascii="Arial" w:hAnsi="Arial" w:cs="Arial"/>
          <w:lang w:val="en"/>
        </w:rPr>
        <w:tab/>
        <w:t>The Contractor shall grant a free and irrevocable license/ to the Contracting Authority and its assignees for the use of same in that connection.</w:t>
      </w:r>
    </w:p>
    <w:p w14:paraId="3810F1B3" w14:textId="77777777" w:rsidR="003E1FC4" w:rsidRPr="00AA59F3" w:rsidRDefault="003E1FC4" w:rsidP="003E1FC4">
      <w:pPr>
        <w:spacing w:after="200" w:line="360" w:lineRule="auto"/>
        <w:ind w:left="1440" w:hanging="720"/>
        <w:jc w:val="both"/>
        <w:rPr>
          <w:rFonts w:ascii="Arial" w:hAnsi="Arial" w:cs="Arial"/>
          <w:lang w:val="en"/>
        </w:rPr>
      </w:pPr>
      <w:r w:rsidRPr="00AA59F3">
        <w:rPr>
          <w:rFonts w:ascii="Arial" w:hAnsi="Arial" w:cs="Arial"/>
          <w:lang w:val="en"/>
        </w:rPr>
        <w:t>12.4</w:t>
      </w:r>
      <w:r w:rsidRPr="00AA59F3">
        <w:rPr>
          <w:rFonts w:ascii="Arial" w:hAnsi="Arial" w:cs="Arial"/>
          <w:lang w:val="en"/>
        </w:rPr>
        <w:tab/>
        <w:t xml:space="preserve">The Contractor warrants that it is free of any duties or obligations from third parties which may conflict with this Agreement and, without prejudice to the generality of the Liability Clause 10 above, agrees to indemnify the Contracting Authority against any and all actions, costs, damages, direct, indirect or consequential, and other expenses of any nature whatsoever which the Contracting Authority may incur or suffer as a result of the breach by the Contractor of this warranty. </w:t>
      </w:r>
    </w:p>
    <w:p w14:paraId="7D153EF5" w14:textId="77777777" w:rsidR="003E1FC4" w:rsidRPr="00AA59F3" w:rsidRDefault="003E1FC4" w:rsidP="003E1FC4">
      <w:pPr>
        <w:spacing w:line="360" w:lineRule="auto"/>
        <w:jc w:val="both"/>
        <w:rPr>
          <w:rFonts w:ascii="Arial" w:hAnsi="Arial" w:cs="Arial"/>
          <w:lang w:val="en"/>
        </w:rPr>
      </w:pPr>
    </w:p>
    <w:p w14:paraId="331D4287" w14:textId="77777777" w:rsidR="003E1FC4" w:rsidRPr="00AA59F3" w:rsidRDefault="003E1FC4" w:rsidP="003E1FC4">
      <w:pPr>
        <w:tabs>
          <w:tab w:val="left" w:pos="720"/>
        </w:tabs>
        <w:spacing w:line="360" w:lineRule="auto"/>
        <w:jc w:val="both"/>
        <w:rPr>
          <w:rFonts w:ascii="Arial" w:eastAsia="Calibri" w:hAnsi="Arial" w:cs="Arial"/>
          <w:b/>
          <w:lang w:val="en-ZA"/>
        </w:rPr>
      </w:pPr>
      <w:r w:rsidRPr="00AA59F3">
        <w:rPr>
          <w:rFonts w:ascii="Arial" w:eastAsia="Calibri" w:hAnsi="Arial" w:cs="Arial"/>
          <w:lang w:val="en-ZA"/>
        </w:rPr>
        <w:t>13.</w:t>
      </w:r>
      <w:r w:rsidRPr="00AA59F3">
        <w:rPr>
          <w:rFonts w:ascii="Arial" w:eastAsia="Calibri" w:hAnsi="Arial" w:cs="Arial"/>
          <w:lang w:val="en-ZA"/>
        </w:rPr>
        <w:tab/>
      </w:r>
      <w:r w:rsidRPr="00AA59F3">
        <w:rPr>
          <w:rFonts w:ascii="Arial" w:eastAsia="Calibri" w:hAnsi="Arial" w:cs="Arial"/>
          <w:b/>
          <w:lang w:val="en-ZA"/>
        </w:rPr>
        <w:t>NON- DISCLOSURE AND CONFIDENTIALITY</w:t>
      </w:r>
    </w:p>
    <w:p w14:paraId="048E02E6" w14:textId="77777777" w:rsidR="003E1FC4" w:rsidRPr="00AA59F3" w:rsidRDefault="003E1FC4" w:rsidP="003E1FC4">
      <w:pPr>
        <w:tabs>
          <w:tab w:val="left" w:pos="720"/>
        </w:tabs>
        <w:spacing w:after="200" w:line="360" w:lineRule="auto"/>
        <w:ind w:left="1440" w:hanging="1440"/>
        <w:jc w:val="both"/>
        <w:rPr>
          <w:rFonts w:ascii="Arial" w:eastAsia="Calibri" w:hAnsi="Arial" w:cs="Arial"/>
          <w:lang w:val="en-ZA"/>
        </w:rPr>
      </w:pPr>
      <w:r w:rsidRPr="00AA59F3">
        <w:rPr>
          <w:rFonts w:ascii="Arial" w:eastAsia="Calibri" w:hAnsi="Arial" w:cs="Arial"/>
          <w:b/>
          <w:lang w:val="en-ZA"/>
        </w:rPr>
        <w:tab/>
      </w:r>
      <w:r w:rsidRPr="00AA59F3">
        <w:rPr>
          <w:rFonts w:ascii="Arial" w:eastAsia="Calibri" w:hAnsi="Arial" w:cs="Arial"/>
          <w:lang w:val="en-ZA"/>
        </w:rPr>
        <w:t>13.1</w:t>
      </w:r>
      <w:r w:rsidRPr="00AA59F3">
        <w:rPr>
          <w:rFonts w:ascii="Arial" w:eastAsia="Calibri" w:hAnsi="Arial" w:cs="Arial"/>
          <w:lang w:val="en-ZA"/>
        </w:rPr>
        <w:tab/>
        <w:t>The Contractor shall keep in confidence all information received from and all work carried out for the Contracting Authority during the implementation of this Agreement and shall not use, publish or divulge to third parties without the prior written consent of the Contracting Authority.</w:t>
      </w:r>
    </w:p>
    <w:p w14:paraId="5711DA77" w14:textId="77777777" w:rsidR="003E1FC4" w:rsidRPr="00AA59F3" w:rsidRDefault="003E1FC4" w:rsidP="003E1FC4">
      <w:pPr>
        <w:tabs>
          <w:tab w:val="left" w:pos="720"/>
        </w:tabs>
        <w:spacing w:after="200" w:line="360" w:lineRule="auto"/>
        <w:ind w:left="1440" w:hanging="1440"/>
        <w:jc w:val="both"/>
        <w:rPr>
          <w:rFonts w:ascii="Arial" w:eastAsia="Calibri" w:hAnsi="Arial" w:cs="Arial"/>
          <w:lang w:val="en-ZA"/>
        </w:rPr>
      </w:pPr>
      <w:r w:rsidRPr="00AA59F3">
        <w:rPr>
          <w:rFonts w:ascii="Arial" w:eastAsia="Calibri" w:hAnsi="Arial" w:cs="Arial"/>
          <w:lang w:val="en-ZA"/>
        </w:rPr>
        <w:lastRenderedPageBreak/>
        <w:tab/>
        <w:t>13.2</w:t>
      </w:r>
      <w:r w:rsidRPr="00AA59F3">
        <w:rPr>
          <w:rFonts w:ascii="Arial" w:eastAsia="Calibri" w:hAnsi="Arial" w:cs="Arial"/>
          <w:lang w:val="en-ZA"/>
        </w:rPr>
        <w:tab/>
        <w:t>The Contractor shall not make any communication to the press or any broadcast, including, but not limited to, the inclusion of information on a website, about the services without the prior written consent of the Project Director.</w:t>
      </w:r>
    </w:p>
    <w:p w14:paraId="62F6E7D0" w14:textId="77777777" w:rsidR="003E1FC4" w:rsidRPr="00AA59F3" w:rsidRDefault="003E1FC4" w:rsidP="003E1FC4">
      <w:pPr>
        <w:tabs>
          <w:tab w:val="left" w:pos="720"/>
        </w:tabs>
        <w:spacing w:after="200" w:line="360" w:lineRule="auto"/>
        <w:ind w:left="1440" w:hanging="1440"/>
        <w:jc w:val="both"/>
        <w:rPr>
          <w:rFonts w:ascii="Arial" w:eastAsia="Calibri" w:hAnsi="Arial" w:cs="Arial"/>
          <w:lang w:val="en-ZA"/>
        </w:rPr>
      </w:pPr>
      <w:r w:rsidRPr="00AA59F3">
        <w:rPr>
          <w:rFonts w:ascii="Arial" w:eastAsia="Calibri" w:hAnsi="Arial" w:cs="Arial"/>
          <w:lang w:val="en-ZA"/>
        </w:rPr>
        <w:tab/>
        <w:t>13.3</w:t>
      </w:r>
      <w:r w:rsidRPr="00AA59F3">
        <w:rPr>
          <w:rFonts w:ascii="Arial" w:eastAsia="Calibri" w:hAnsi="Arial" w:cs="Arial"/>
          <w:lang w:val="en-ZA"/>
        </w:rPr>
        <w:tab/>
        <w:t>In the event the Contractor violates the above Clause 13.2, then he will automatically and legally be held liable to pay the amount estimated as the minimum reasonable damages resulting from breach of confidentiality. This is without prejudice to the right of the Contracting Authority to demonstrate that a higher amount of loss has or may be incurred as a result of liabilities held by the Contractor in relation to the Contracting Authority.</w:t>
      </w:r>
    </w:p>
    <w:p w14:paraId="3527F593" w14:textId="77777777" w:rsidR="003E1FC4" w:rsidRPr="00AA59F3" w:rsidRDefault="003E1FC4" w:rsidP="003E1FC4">
      <w:pPr>
        <w:spacing w:line="360" w:lineRule="auto"/>
        <w:jc w:val="both"/>
        <w:rPr>
          <w:rFonts w:ascii="Arial" w:eastAsia="Calibri" w:hAnsi="Arial" w:cs="Arial"/>
          <w:lang w:val="en-ZA"/>
        </w:rPr>
      </w:pPr>
    </w:p>
    <w:p w14:paraId="5904C82A" w14:textId="77777777" w:rsidR="003E1FC4" w:rsidRPr="00AA59F3" w:rsidRDefault="003E1FC4" w:rsidP="003E1FC4">
      <w:pPr>
        <w:tabs>
          <w:tab w:val="left" w:pos="720"/>
        </w:tabs>
        <w:spacing w:before="240" w:line="360" w:lineRule="auto"/>
        <w:jc w:val="both"/>
        <w:rPr>
          <w:rFonts w:ascii="Arial" w:eastAsia="Calibri" w:hAnsi="Arial" w:cs="Arial"/>
          <w:b/>
          <w:lang w:val="en-ZA"/>
        </w:rPr>
      </w:pPr>
      <w:r w:rsidRPr="00AA59F3">
        <w:rPr>
          <w:rFonts w:ascii="Arial" w:eastAsia="Calibri" w:hAnsi="Arial" w:cs="Arial"/>
          <w:lang w:val="en-ZA"/>
        </w:rPr>
        <w:t>14.</w:t>
      </w:r>
      <w:r w:rsidRPr="00AA59F3">
        <w:rPr>
          <w:rFonts w:ascii="Arial" w:eastAsia="Calibri" w:hAnsi="Arial" w:cs="Arial"/>
          <w:lang w:val="en-ZA"/>
        </w:rPr>
        <w:tab/>
      </w:r>
      <w:r w:rsidRPr="00AA59F3">
        <w:rPr>
          <w:rFonts w:ascii="Arial" w:eastAsia="Calibri" w:hAnsi="Arial" w:cs="Arial"/>
          <w:b/>
          <w:lang w:val="en-ZA"/>
        </w:rPr>
        <w:t>SUSPENSION AND TERMINATION</w:t>
      </w:r>
    </w:p>
    <w:p w14:paraId="277FE334" w14:textId="77777777" w:rsidR="003E1FC4" w:rsidRPr="00AA59F3" w:rsidRDefault="003E1FC4" w:rsidP="003E1FC4">
      <w:pPr>
        <w:tabs>
          <w:tab w:val="left" w:pos="720"/>
        </w:tabs>
        <w:spacing w:line="360" w:lineRule="auto"/>
        <w:ind w:left="720" w:hanging="720"/>
        <w:jc w:val="both"/>
        <w:rPr>
          <w:rFonts w:ascii="Arial" w:eastAsia="Calibri" w:hAnsi="Arial" w:cs="Arial"/>
          <w:lang w:val="en-ZA"/>
        </w:rPr>
      </w:pPr>
      <w:r w:rsidRPr="00AA59F3">
        <w:rPr>
          <w:rFonts w:ascii="Arial" w:eastAsia="Calibri" w:hAnsi="Arial" w:cs="Arial"/>
          <w:lang w:val="en-ZA"/>
        </w:rPr>
        <w:tab/>
        <w:t>14.1</w:t>
      </w:r>
      <w:r w:rsidRPr="00AA59F3">
        <w:rPr>
          <w:rFonts w:ascii="Arial" w:eastAsia="Calibri" w:hAnsi="Arial" w:cs="Arial"/>
          <w:lang w:val="en-ZA"/>
        </w:rPr>
        <w:tab/>
        <w:t>The Contracting Authority may at any time, by giving thirty (30) days written notice to the Contractor, terminate in whole or in part or suspend the performance of the services, due to factors beyond the control of the Contracting Authority or by reason of some breach or default of the Contractor.</w:t>
      </w:r>
    </w:p>
    <w:p w14:paraId="703C039A" w14:textId="77777777" w:rsidR="003E1FC4" w:rsidRPr="00AA59F3" w:rsidRDefault="003E1FC4" w:rsidP="003E1FC4">
      <w:pPr>
        <w:tabs>
          <w:tab w:val="left" w:pos="720"/>
        </w:tabs>
        <w:spacing w:line="360" w:lineRule="auto"/>
        <w:ind w:left="720" w:hanging="720"/>
        <w:jc w:val="both"/>
        <w:rPr>
          <w:rFonts w:ascii="Arial" w:eastAsia="Calibri" w:hAnsi="Arial" w:cs="Arial"/>
          <w:lang w:val="en-ZA"/>
        </w:rPr>
      </w:pPr>
      <w:r w:rsidRPr="00AA59F3">
        <w:rPr>
          <w:rFonts w:ascii="Arial" w:eastAsia="Calibri" w:hAnsi="Arial" w:cs="Arial"/>
          <w:lang w:val="en-ZA"/>
        </w:rPr>
        <w:t xml:space="preserve"> </w:t>
      </w:r>
    </w:p>
    <w:p w14:paraId="49631040" w14:textId="77777777" w:rsidR="003E1FC4" w:rsidRPr="00AA59F3" w:rsidRDefault="003E1FC4" w:rsidP="003E1FC4">
      <w:pPr>
        <w:tabs>
          <w:tab w:val="left" w:pos="720"/>
        </w:tabs>
        <w:spacing w:after="200" w:line="360" w:lineRule="auto"/>
        <w:ind w:left="720" w:hanging="720"/>
        <w:jc w:val="both"/>
        <w:rPr>
          <w:rFonts w:ascii="Arial" w:eastAsia="Calibri" w:hAnsi="Arial" w:cs="Arial"/>
          <w:lang w:val="en-ZA"/>
        </w:rPr>
      </w:pPr>
      <w:r w:rsidRPr="00AA59F3">
        <w:rPr>
          <w:rFonts w:ascii="Arial" w:eastAsia="Calibri" w:hAnsi="Arial" w:cs="Arial"/>
          <w:lang w:val="en-ZA"/>
        </w:rPr>
        <w:tab/>
        <w:t>14.2</w:t>
      </w:r>
      <w:r w:rsidRPr="00AA59F3">
        <w:rPr>
          <w:rFonts w:ascii="Arial" w:eastAsia="Calibri" w:hAnsi="Arial" w:cs="Arial"/>
          <w:lang w:val="en-ZA"/>
        </w:rPr>
        <w:tab/>
        <w:t>If the suspension continues for a period in excess of twelve (12) months, then either Party may terminate the Agreement by written notice to the other Party.</w:t>
      </w:r>
    </w:p>
    <w:p w14:paraId="787330E7" w14:textId="77777777" w:rsidR="003E1FC4" w:rsidRPr="00AA59F3" w:rsidRDefault="003E1FC4" w:rsidP="003E1FC4">
      <w:pPr>
        <w:tabs>
          <w:tab w:val="left" w:pos="720"/>
        </w:tabs>
        <w:spacing w:after="200" w:line="360" w:lineRule="auto"/>
        <w:ind w:left="720" w:hanging="720"/>
        <w:jc w:val="both"/>
        <w:rPr>
          <w:rFonts w:ascii="Arial" w:eastAsia="Calibri" w:hAnsi="Arial" w:cs="Arial"/>
          <w:lang w:val="en-ZA"/>
        </w:rPr>
      </w:pPr>
      <w:r w:rsidRPr="00AA59F3">
        <w:rPr>
          <w:rFonts w:ascii="Arial" w:eastAsia="Calibri" w:hAnsi="Arial" w:cs="Arial"/>
          <w:lang w:val="en-ZA"/>
        </w:rPr>
        <w:t>14.3</w:t>
      </w:r>
      <w:r w:rsidRPr="00AA59F3">
        <w:rPr>
          <w:rFonts w:ascii="Arial" w:eastAsia="Calibri" w:hAnsi="Arial" w:cs="Arial"/>
          <w:lang w:val="en-ZA"/>
        </w:rPr>
        <w:tab/>
        <w:t>The Contractor may, after giving thirty (30) days written notice to the Project Director, terminate the Agreement unilaterally without providing any reasons for such decision.</w:t>
      </w:r>
    </w:p>
    <w:p w14:paraId="7627FCF5" w14:textId="77777777" w:rsidR="003E1FC4" w:rsidRPr="00AA59F3" w:rsidRDefault="003E1FC4" w:rsidP="003E1FC4">
      <w:pPr>
        <w:tabs>
          <w:tab w:val="left" w:pos="720"/>
        </w:tabs>
        <w:spacing w:after="200" w:line="360" w:lineRule="auto"/>
        <w:ind w:left="720" w:hanging="720"/>
        <w:jc w:val="both"/>
        <w:rPr>
          <w:rFonts w:ascii="Arial" w:eastAsia="Calibri" w:hAnsi="Arial" w:cs="Arial"/>
          <w:lang w:val="en-ZA"/>
        </w:rPr>
      </w:pPr>
      <w:r w:rsidRPr="00AA59F3">
        <w:rPr>
          <w:rFonts w:ascii="Arial" w:eastAsia="Calibri" w:hAnsi="Arial" w:cs="Arial"/>
          <w:lang w:val="en-ZA"/>
        </w:rPr>
        <w:t>14.4</w:t>
      </w:r>
      <w:r w:rsidRPr="00AA59F3">
        <w:rPr>
          <w:rFonts w:ascii="Arial" w:eastAsia="Calibri" w:hAnsi="Arial" w:cs="Arial"/>
          <w:lang w:val="en-ZA"/>
        </w:rPr>
        <w:tab/>
        <w:t>In the event of early termination of the Agreement, termination not due to any breach on the part of the Contractor, the Contractor shall be entitled to a fair and reasonable proportion of the fees payable for the part of the services carried out up to the date of such termination or suspension, but this shall not include any loss of profit or contracts or any other expenses, losses or claims arising out of such termination or suspension or consequential thereupon.</w:t>
      </w:r>
    </w:p>
    <w:p w14:paraId="77204AB2" w14:textId="77777777" w:rsidR="003E1FC4" w:rsidRPr="00AA59F3" w:rsidRDefault="003E1FC4" w:rsidP="003E1FC4">
      <w:pPr>
        <w:spacing w:line="360" w:lineRule="auto"/>
        <w:jc w:val="both"/>
        <w:rPr>
          <w:rFonts w:ascii="Arial" w:eastAsia="Calibri" w:hAnsi="Arial" w:cs="Arial"/>
          <w:lang w:val="en-ZA"/>
        </w:rPr>
      </w:pPr>
    </w:p>
    <w:p w14:paraId="2CDE8D12" w14:textId="77777777" w:rsidR="003E1FC4" w:rsidRPr="00AA59F3" w:rsidRDefault="003E1FC4" w:rsidP="003E1FC4">
      <w:pPr>
        <w:spacing w:line="360" w:lineRule="auto"/>
        <w:jc w:val="both"/>
        <w:rPr>
          <w:rFonts w:ascii="Arial" w:hAnsi="Arial" w:cs="Arial"/>
          <w:b/>
          <w:lang w:val="en-ZA"/>
        </w:rPr>
      </w:pPr>
      <w:r w:rsidRPr="00AA59F3">
        <w:rPr>
          <w:rFonts w:ascii="Arial" w:hAnsi="Arial" w:cs="Arial"/>
          <w:lang w:val="en-ZA"/>
        </w:rPr>
        <w:lastRenderedPageBreak/>
        <w:t>15.</w:t>
      </w:r>
      <w:r w:rsidRPr="00AA59F3">
        <w:rPr>
          <w:rFonts w:ascii="Arial" w:hAnsi="Arial" w:cs="Arial"/>
          <w:lang w:val="en-ZA"/>
        </w:rPr>
        <w:tab/>
      </w:r>
      <w:r w:rsidRPr="00AA59F3">
        <w:rPr>
          <w:rFonts w:ascii="Arial" w:hAnsi="Arial" w:cs="Arial"/>
          <w:b/>
          <w:lang w:val="en-ZA"/>
        </w:rPr>
        <w:t>WAIVER</w:t>
      </w:r>
    </w:p>
    <w:p w14:paraId="70D6AF7F" w14:textId="77777777" w:rsidR="003E1FC4" w:rsidRPr="00AA59F3" w:rsidRDefault="003E1FC4" w:rsidP="003E1FC4">
      <w:pPr>
        <w:spacing w:after="200" w:line="360" w:lineRule="auto"/>
        <w:ind w:left="720"/>
        <w:jc w:val="both"/>
        <w:rPr>
          <w:rFonts w:ascii="Arial" w:eastAsia="Calibri" w:hAnsi="Arial" w:cs="Arial"/>
          <w:lang w:val="en-ZA"/>
        </w:rPr>
      </w:pPr>
      <w:r w:rsidRPr="00AA59F3">
        <w:rPr>
          <w:rFonts w:ascii="Arial" w:eastAsia="Calibri" w:hAnsi="Arial" w:cs="Arial"/>
          <w:lang w:val="en-ZA"/>
        </w:rPr>
        <w:t>No failure, delay, relaxation or indulgence on the part of The Contracting Authority in exercising any power or right conferred upon such Party in terms of this Agreement, shall operate as a waiver of such power or right, nor shall any single or partial exercise of any such power or right preclude any other or further exercise thereof, or the exercise of any other power or right under this Agreement.</w:t>
      </w:r>
    </w:p>
    <w:p w14:paraId="771791AC" w14:textId="77777777" w:rsidR="003E1FC4" w:rsidRPr="00AA59F3" w:rsidRDefault="003E1FC4" w:rsidP="003E1FC4">
      <w:pPr>
        <w:spacing w:line="360" w:lineRule="auto"/>
        <w:jc w:val="both"/>
        <w:rPr>
          <w:rFonts w:ascii="Arial" w:eastAsia="Calibri" w:hAnsi="Arial" w:cs="Arial"/>
          <w:lang w:val="en-ZA"/>
        </w:rPr>
      </w:pPr>
    </w:p>
    <w:p w14:paraId="5E3C5B1C" w14:textId="77777777" w:rsidR="003E1FC4" w:rsidRPr="00AA59F3" w:rsidRDefault="003E1FC4" w:rsidP="003E1FC4">
      <w:pPr>
        <w:spacing w:line="360" w:lineRule="auto"/>
        <w:jc w:val="both"/>
        <w:rPr>
          <w:rFonts w:ascii="Arial" w:hAnsi="Arial" w:cs="Arial"/>
          <w:b/>
          <w:lang w:val="en-ZA"/>
        </w:rPr>
      </w:pPr>
      <w:r w:rsidRPr="00AA59F3">
        <w:rPr>
          <w:rFonts w:ascii="Arial" w:hAnsi="Arial" w:cs="Arial"/>
          <w:lang w:val="en-ZA"/>
        </w:rPr>
        <w:t>16.</w:t>
      </w:r>
      <w:r w:rsidRPr="00AA59F3">
        <w:rPr>
          <w:rFonts w:ascii="Arial" w:hAnsi="Arial" w:cs="Arial"/>
          <w:lang w:val="en-ZA"/>
        </w:rPr>
        <w:tab/>
      </w:r>
      <w:r w:rsidRPr="00AA59F3">
        <w:rPr>
          <w:rFonts w:ascii="Arial" w:hAnsi="Arial" w:cs="Arial"/>
          <w:b/>
          <w:lang w:val="en-ZA"/>
        </w:rPr>
        <w:t>VARIATIONS</w:t>
      </w:r>
    </w:p>
    <w:p w14:paraId="4C80231A" w14:textId="77777777" w:rsidR="003E1FC4" w:rsidRPr="00AA59F3" w:rsidRDefault="003E1FC4" w:rsidP="003E1FC4">
      <w:pPr>
        <w:spacing w:after="200" w:line="360" w:lineRule="auto"/>
        <w:ind w:left="720"/>
        <w:jc w:val="both"/>
        <w:rPr>
          <w:rFonts w:ascii="Arial" w:eastAsia="Calibri" w:hAnsi="Arial" w:cs="Arial"/>
          <w:lang w:val="en-ZA"/>
        </w:rPr>
      </w:pPr>
      <w:r w:rsidRPr="00AA59F3">
        <w:rPr>
          <w:rFonts w:ascii="Arial" w:eastAsia="Calibri" w:hAnsi="Arial" w:cs="Arial"/>
          <w:lang w:val="en-ZA"/>
        </w:rPr>
        <w:t>No variation, addition or cancellation of any part of this Agreement shall be of any force or effect unless reduced to written as an Addendum and signed by the Parties.</w:t>
      </w:r>
    </w:p>
    <w:p w14:paraId="6ACF85CB" w14:textId="77777777" w:rsidR="003E1FC4" w:rsidRPr="00AA59F3" w:rsidRDefault="003E1FC4" w:rsidP="003E1FC4">
      <w:pPr>
        <w:spacing w:line="360" w:lineRule="auto"/>
        <w:jc w:val="both"/>
        <w:rPr>
          <w:rFonts w:ascii="Arial" w:eastAsia="Calibri" w:hAnsi="Arial" w:cs="Arial"/>
          <w:lang w:val="en-ZA"/>
        </w:rPr>
      </w:pPr>
    </w:p>
    <w:p w14:paraId="364CA56C" w14:textId="77777777" w:rsidR="003E1FC4" w:rsidRPr="00AA59F3" w:rsidRDefault="003E1FC4" w:rsidP="003E1FC4">
      <w:pPr>
        <w:spacing w:line="360" w:lineRule="auto"/>
        <w:jc w:val="both"/>
        <w:rPr>
          <w:rFonts w:ascii="Arial" w:hAnsi="Arial" w:cs="Arial"/>
          <w:b/>
          <w:lang w:val="en-ZA"/>
        </w:rPr>
      </w:pPr>
      <w:r w:rsidRPr="00AA59F3">
        <w:rPr>
          <w:rFonts w:ascii="Arial" w:hAnsi="Arial" w:cs="Arial"/>
          <w:lang w:val="en-ZA"/>
        </w:rPr>
        <w:t>17.</w:t>
      </w:r>
      <w:r w:rsidRPr="00AA59F3">
        <w:rPr>
          <w:rFonts w:ascii="Arial" w:hAnsi="Arial" w:cs="Arial"/>
          <w:b/>
          <w:lang w:val="en-ZA"/>
        </w:rPr>
        <w:tab/>
        <w:t>DISPUTE RESOLUTION</w:t>
      </w:r>
    </w:p>
    <w:p w14:paraId="3572F0A2" w14:textId="77777777" w:rsidR="003E1FC4" w:rsidRPr="00AA59F3" w:rsidRDefault="003E1FC4" w:rsidP="003E1FC4">
      <w:pPr>
        <w:spacing w:line="360" w:lineRule="auto"/>
        <w:ind w:left="720"/>
        <w:jc w:val="both"/>
        <w:rPr>
          <w:rFonts w:ascii="Arial" w:hAnsi="Arial" w:cs="Arial"/>
          <w:lang w:val="en-ZA"/>
        </w:rPr>
      </w:pPr>
      <w:r w:rsidRPr="00AA59F3">
        <w:rPr>
          <w:rFonts w:ascii="Arial" w:hAnsi="Arial" w:cs="Arial"/>
          <w:lang w:val="en-ZA"/>
        </w:rPr>
        <w:t>17.1</w:t>
      </w:r>
      <w:r w:rsidRPr="00AA59F3">
        <w:rPr>
          <w:rFonts w:ascii="Arial" w:hAnsi="Arial" w:cs="Arial"/>
          <w:lang w:val="en-ZA"/>
        </w:rPr>
        <w:tab/>
        <w:t>The Parties shall endeavour to settle any dispute or claim arising out of the interpretation, application or implementation of this Agreement or the breach thereof, amicably through consultation and negotiation between the Parties.</w:t>
      </w:r>
    </w:p>
    <w:p w14:paraId="15864CDF" w14:textId="77777777" w:rsidR="003E1FC4" w:rsidRPr="00AA59F3" w:rsidRDefault="003E1FC4" w:rsidP="003E1FC4">
      <w:pPr>
        <w:spacing w:line="360" w:lineRule="auto"/>
        <w:ind w:left="1440" w:hanging="720"/>
        <w:jc w:val="both"/>
        <w:rPr>
          <w:rFonts w:ascii="Arial" w:hAnsi="Arial" w:cs="Arial"/>
          <w:lang w:val="en-ZA"/>
        </w:rPr>
      </w:pPr>
    </w:p>
    <w:p w14:paraId="5C3FCE91" w14:textId="77777777" w:rsidR="003E1FC4" w:rsidRPr="00AA59F3" w:rsidRDefault="003E1FC4" w:rsidP="003E1FC4">
      <w:pPr>
        <w:spacing w:line="360" w:lineRule="auto"/>
        <w:ind w:left="1440" w:hanging="720"/>
        <w:jc w:val="both"/>
        <w:rPr>
          <w:rFonts w:ascii="Arial" w:hAnsi="Arial" w:cs="Arial"/>
          <w:lang w:val="en-ZA"/>
        </w:rPr>
      </w:pPr>
      <w:r w:rsidRPr="00AA59F3">
        <w:rPr>
          <w:rFonts w:ascii="Arial" w:hAnsi="Arial" w:cs="Arial"/>
          <w:lang w:val="en-ZA"/>
        </w:rPr>
        <w:t>17.2</w:t>
      </w:r>
      <w:r w:rsidRPr="00AA59F3">
        <w:rPr>
          <w:rFonts w:ascii="Arial" w:hAnsi="Arial" w:cs="Arial"/>
          <w:lang w:val="en-ZA"/>
        </w:rPr>
        <w:tab/>
        <w:t>If after 7 days from commencement of such negotiations, the Parties have failed to negotiate an amicable settlement; either Party may refer the matter to arbitration for determination.</w:t>
      </w:r>
    </w:p>
    <w:p w14:paraId="16E47C6D" w14:textId="77777777" w:rsidR="003E1FC4" w:rsidRPr="00AA59F3" w:rsidRDefault="003E1FC4" w:rsidP="003E1FC4">
      <w:pPr>
        <w:tabs>
          <w:tab w:val="left" w:pos="540"/>
          <w:tab w:val="left" w:pos="630"/>
          <w:tab w:val="left" w:pos="720"/>
          <w:tab w:val="left" w:pos="810"/>
        </w:tabs>
        <w:spacing w:line="360" w:lineRule="auto"/>
        <w:jc w:val="both"/>
        <w:rPr>
          <w:rFonts w:ascii="Arial" w:hAnsi="Arial" w:cs="Arial"/>
          <w:lang w:val="en-ZA"/>
        </w:rPr>
      </w:pPr>
    </w:p>
    <w:p w14:paraId="56861CB7" w14:textId="77777777" w:rsidR="003E1FC4" w:rsidRPr="00AA59F3" w:rsidRDefault="003E1FC4" w:rsidP="003E1FC4">
      <w:pPr>
        <w:spacing w:line="360" w:lineRule="auto"/>
        <w:jc w:val="both"/>
        <w:rPr>
          <w:rFonts w:ascii="Arial" w:hAnsi="Arial" w:cs="Arial"/>
          <w:b/>
          <w:lang w:val="en-ZA"/>
        </w:rPr>
      </w:pPr>
      <w:r w:rsidRPr="00AA59F3">
        <w:rPr>
          <w:rFonts w:ascii="Arial" w:hAnsi="Arial" w:cs="Arial"/>
          <w:lang w:val="en-ZA"/>
        </w:rPr>
        <w:t>18.</w:t>
      </w:r>
      <w:r w:rsidRPr="00AA59F3">
        <w:rPr>
          <w:rFonts w:ascii="Arial" w:hAnsi="Arial" w:cs="Arial"/>
          <w:b/>
          <w:lang w:val="en-ZA"/>
        </w:rPr>
        <w:tab/>
        <w:t>DOMICILE</w:t>
      </w:r>
    </w:p>
    <w:p w14:paraId="72087E61" w14:textId="77777777" w:rsidR="003E1FC4" w:rsidRPr="00AA59F3" w:rsidRDefault="003E1FC4" w:rsidP="003E1FC4">
      <w:pPr>
        <w:spacing w:line="360" w:lineRule="auto"/>
        <w:ind w:left="1440" w:hanging="720"/>
        <w:jc w:val="both"/>
        <w:rPr>
          <w:rFonts w:ascii="Arial" w:hAnsi="Arial" w:cs="Arial"/>
          <w:lang w:val="en-ZA"/>
        </w:rPr>
      </w:pPr>
      <w:r w:rsidRPr="00AA59F3">
        <w:rPr>
          <w:rFonts w:ascii="Arial" w:hAnsi="Arial" w:cs="Arial"/>
          <w:lang w:val="en-ZA"/>
        </w:rPr>
        <w:t>18.1</w:t>
      </w:r>
      <w:r w:rsidRPr="00AA59F3">
        <w:rPr>
          <w:rFonts w:ascii="Arial" w:hAnsi="Arial" w:cs="Arial"/>
          <w:lang w:val="en-ZA"/>
        </w:rPr>
        <w:tab/>
        <w:t xml:space="preserve">The Parties elect the following addresses as their respective </w:t>
      </w:r>
      <w:proofErr w:type="spellStart"/>
      <w:r w:rsidRPr="00AA59F3">
        <w:rPr>
          <w:rFonts w:ascii="Arial" w:hAnsi="Arial" w:cs="Arial"/>
          <w:i/>
          <w:lang w:val="en-ZA"/>
        </w:rPr>
        <w:t>domicilia</w:t>
      </w:r>
      <w:proofErr w:type="spellEnd"/>
      <w:r w:rsidRPr="00AA59F3">
        <w:rPr>
          <w:rFonts w:ascii="Arial" w:hAnsi="Arial" w:cs="Arial"/>
          <w:i/>
          <w:lang w:val="en-ZA"/>
        </w:rPr>
        <w:t xml:space="preserve"> </w:t>
      </w:r>
      <w:proofErr w:type="spellStart"/>
      <w:r w:rsidRPr="00AA59F3">
        <w:rPr>
          <w:rFonts w:ascii="Arial" w:hAnsi="Arial" w:cs="Arial"/>
          <w:i/>
          <w:lang w:val="en-ZA"/>
        </w:rPr>
        <w:t>citandi</w:t>
      </w:r>
      <w:proofErr w:type="spellEnd"/>
      <w:r w:rsidRPr="00AA59F3">
        <w:rPr>
          <w:rFonts w:ascii="Arial" w:hAnsi="Arial" w:cs="Arial"/>
          <w:i/>
          <w:lang w:val="en-ZA"/>
        </w:rPr>
        <w:t xml:space="preserve"> et </w:t>
      </w:r>
      <w:proofErr w:type="spellStart"/>
      <w:r w:rsidRPr="00AA59F3">
        <w:rPr>
          <w:rFonts w:ascii="Arial" w:hAnsi="Arial" w:cs="Arial"/>
          <w:i/>
          <w:lang w:val="en-ZA"/>
        </w:rPr>
        <w:t>executandi</w:t>
      </w:r>
      <w:proofErr w:type="spellEnd"/>
      <w:r w:rsidRPr="00AA59F3">
        <w:rPr>
          <w:rFonts w:ascii="Arial" w:hAnsi="Arial" w:cs="Arial"/>
          <w:i/>
          <w:lang w:val="en-ZA"/>
        </w:rPr>
        <w:t xml:space="preserve"> </w:t>
      </w:r>
      <w:r w:rsidRPr="00AA59F3">
        <w:rPr>
          <w:rFonts w:ascii="Arial" w:hAnsi="Arial" w:cs="Arial"/>
          <w:lang w:val="en-ZA"/>
        </w:rPr>
        <w:t>at which all notices and other communications must be delivered for purposes of this Agreement:</w:t>
      </w:r>
    </w:p>
    <w:p w14:paraId="4AE550A4" w14:textId="77777777" w:rsidR="003E1FC4" w:rsidRPr="00AA59F3" w:rsidRDefault="003E1FC4" w:rsidP="003E1FC4">
      <w:pPr>
        <w:spacing w:line="360" w:lineRule="auto"/>
        <w:jc w:val="both"/>
        <w:rPr>
          <w:rFonts w:ascii="Arial" w:eastAsia="Arial Unicode MS" w:hAnsi="Arial" w:cs="Arial"/>
          <w:lang w:val="en-ZA"/>
        </w:rPr>
      </w:pPr>
      <w:r w:rsidRPr="00AA59F3">
        <w:rPr>
          <w:rFonts w:ascii="Arial" w:eastAsia="Arial Unicode MS" w:hAnsi="Arial" w:cs="Arial"/>
          <w:lang w:val="en-ZA"/>
        </w:rPr>
        <w:tab/>
        <w:t>(a)</w:t>
      </w:r>
      <w:r w:rsidRPr="00AA59F3">
        <w:rPr>
          <w:rFonts w:ascii="Arial" w:eastAsia="Arial Unicode MS" w:hAnsi="Arial" w:cs="Arial"/>
          <w:b/>
          <w:lang w:val="en-ZA"/>
        </w:rPr>
        <w:tab/>
        <w:t>CONTRACTING AUTHORITY</w:t>
      </w:r>
    </w:p>
    <w:p w14:paraId="5A5371BA" w14:textId="77777777" w:rsidR="003E1FC4" w:rsidRPr="00AA59F3" w:rsidRDefault="003E1FC4" w:rsidP="003E1FC4">
      <w:pPr>
        <w:spacing w:line="360" w:lineRule="auto"/>
        <w:ind w:left="1440"/>
        <w:jc w:val="both"/>
        <w:rPr>
          <w:rFonts w:ascii="Arial" w:eastAsia="Arial Unicode MS" w:hAnsi="Arial" w:cs="Arial"/>
          <w:lang w:val="en-ZA"/>
        </w:rPr>
      </w:pPr>
      <w:r w:rsidRPr="00AA59F3">
        <w:rPr>
          <w:rFonts w:ascii="Arial" w:eastAsia="Arial Unicode MS" w:hAnsi="Arial" w:cs="Arial"/>
          <w:lang w:val="en-ZA"/>
        </w:rPr>
        <w:t xml:space="preserve">The Principal Secretary </w:t>
      </w:r>
    </w:p>
    <w:p w14:paraId="4E3ED7B8" w14:textId="77777777" w:rsidR="003E1FC4" w:rsidRPr="00AA59F3" w:rsidRDefault="003E1FC4" w:rsidP="003E1FC4">
      <w:pPr>
        <w:spacing w:line="360" w:lineRule="auto"/>
        <w:ind w:left="720" w:firstLine="720"/>
        <w:jc w:val="both"/>
        <w:rPr>
          <w:rFonts w:ascii="Arial" w:eastAsia="Arial Unicode MS" w:hAnsi="Arial" w:cs="Arial"/>
          <w:lang w:val="en-ZA"/>
        </w:rPr>
      </w:pPr>
      <w:r w:rsidRPr="00AA59F3">
        <w:rPr>
          <w:rFonts w:ascii="Arial" w:eastAsia="Arial Unicode MS" w:hAnsi="Arial" w:cs="Arial"/>
          <w:lang w:val="en-ZA"/>
        </w:rPr>
        <w:t>Ministry of Commerce Industry and Trade</w:t>
      </w:r>
    </w:p>
    <w:p w14:paraId="5BE67DF1" w14:textId="77777777" w:rsidR="003E1FC4" w:rsidRPr="00AA59F3" w:rsidRDefault="003E1FC4" w:rsidP="003E1FC4">
      <w:pPr>
        <w:spacing w:line="360" w:lineRule="auto"/>
        <w:ind w:left="720" w:firstLine="720"/>
        <w:jc w:val="both"/>
        <w:rPr>
          <w:rFonts w:ascii="Arial" w:eastAsia="Arial Unicode MS" w:hAnsi="Arial" w:cs="Arial"/>
          <w:lang w:val="en-ZA"/>
        </w:rPr>
      </w:pPr>
      <w:r w:rsidRPr="00AA59F3">
        <w:rPr>
          <w:rFonts w:ascii="Arial" w:eastAsia="Arial Unicode MS" w:hAnsi="Arial" w:cs="Arial"/>
          <w:lang w:val="en-ZA"/>
        </w:rPr>
        <w:t>Inter- Ministerial Building</w:t>
      </w:r>
    </w:p>
    <w:p w14:paraId="347A670F" w14:textId="77777777" w:rsidR="003E1FC4" w:rsidRPr="00AA59F3" w:rsidRDefault="003E1FC4" w:rsidP="003E1FC4">
      <w:pPr>
        <w:spacing w:line="360" w:lineRule="auto"/>
        <w:ind w:left="720" w:firstLine="720"/>
        <w:jc w:val="both"/>
        <w:rPr>
          <w:rFonts w:ascii="Arial" w:eastAsia="Arial Unicode MS" w:hAnsi="Arial" w:cs="Arial"/>
          <w:lang w:val="en-ZA"/>
        </w:rPr>
      </w:pPr>
      <w:r w:rsidRPr="00AA59F3">
        <w:rPr>
          <w:rFonts w:ascii="Arial" w:eastAsia="Arial Unicode MS" w:hAnsi="Arial" w:cs="Arial"/>
          <w:lang w:val="en-ZA"/>
        </w:rPr>
        <w:t>Block 8 and Level 1</w:t>
      </w:r>
    </w:p>
    <w:p w14:paraId="56D0827D" w14:textId="77777777" w:rsidR="003E1FC4" w:rsidRPr="00AA59F3" w:rsidRDefault="003E1FC4" w:rsidP="003E1FC4">
      <w:pPr>
        <w:spacing w:line="360" w:lineRule="auto"/>
        <w:ind w:left="720" w:firstLine="720"/>
        <w:jc w:val="both"/>
        <w:rPr>
          <w:rFonts w:ascii="Arial" w:eastAsia="Arial Unicode MS" w:hAnsi="Arial" w:cs="Arial"/>
          <w:lang w:val="en-ZA"/>
        </w:rPr>
      </w:pPr>
      <w:proofErr w:type="spellStart"/>
      <w:r w:rsidRPr="00AA59F3">
        <w:rPr>
          <w:rFonts w:ascii="Arial" w:eastAsia="Arial Unicode MS" w:hAnsi="Arial" w:cs="Arial"/>
          <w:lang w:val="en-ZA"/>
        </w:rPr>
        <w:t>Mhlambanyatsi</w:t>
      </w:r>
      <w:proofErr w:type="spellEnd"/>
      <w:r w:rsidRPr="00AA59F3">
        <w:rPr>
          <w:rFonts w:ascii="Arial" w:eastAsia="Arial Unicode MS" w:hAnsi="Arial" w:cs="Arial"/>
          <w:lang w:val="en-ZA"/>
        </w:rPr>
        <w:t xml:space="preserve"> Road</w:t>
      </w:r>
    </w:p>
    <w:p w14:paraId="182ADFA9" w14:textId="77777777" w:rsidR="003E1FC4" w:rsidRPr="00AA59F3" w:rsidRDefault="003E1FC4" w:rsidP="003E1FC4">
      <w:pPr>
        <w:spacing w:line="360" w:lineRule="auto"/>
        <w:ind w:left="720" w:firstLine="720"/>
        <w:jc w:val="both"/>
        <w:rPr>
          <w:rFonts w:ascii="Arial" w:eastAsia="Arial Unicode MS" w:hAnsi="Arial" w:cs="Arial"/>
          <w:lang w:val="en-ZA"/>
        </w:rPr>
      </w:pPr>
      <w:r w:rsidRPr="00AA59F3">
        <w:rPr>
          <w:rFonts w:ascii="Arial" w:eastAsia="Arial Unicode MS" w:hAnsi="Arial" w:cs="Arial"/>
          <w:lang w:val="en-ZA"/>
        </w:rPr>
        <w:lastRenderedPageBreak/>
        <w:t>P. O. Box 451</w:t>
      </w:r>
    </w:p>
    <w:p w14:paraId="3FD31F9A" w14:textId="77777777" w:rsidR="003E1FC4" w:rsidRPr="00AA59F3" w:rsidRDefault="003E1FC4" w:rsidP="003E1FC4">
      <w:pPr>
        <w:spacing w:line="360" w:lineRule="auto"/>
        <w:ind w:left="720" w:firstLine="720"/>
        <w:jc w:val="both"/>
        <w:rPr>
          <w:rFonts w:ascii="Arial" w:eastAsia="Arial Unicode MS" w:hAnsi="Arial" w:cs="Arial"/>
          <w:lang w:val="en-ZA"/>
        </w:rPr>
      </w:pPr>
      <w:r w:rsidRPr="00AA59F3">
        <w:rPr>
          <w:rFonts w:ascii="Arial" w:eastAsia="Arial Unicode MS" w:hAnsi="Arial" w:cs="Arial"/>
          <w:lang w:val="en-ZA"/>
        </w:rPr>
        <w:t xml:space="preserve">Mbabane, </w:t>
      </w:r>
      <w:proofErr w:type="spellStart"/>
      <w:r w:rsidRPr="00AA59F3">
        <w:rPr>
          <w:rFonts w:ascii="Arial" w:eastAsia="Arial Unicode MS" w:hAnsi="Arial" w:cs="Arial"/>
          <w:lang w:val="en-ZA"/>
        </w:rPr>
        <w:t>Eswatini</w:t>
      </w:r>
      <w:proofErr w:type="spellEnd"/>
      <w:r w:rsidRPr="00AA59F3">
        <w:rPr>
          <w:rFonts w:ascii="Arial" w:eastAsia="Arial Unicode MS" w:hAnsi="Arial" w:cs="Arial"/>
          <w:lang w:val="en-ZA"/>
        </w:rPr>
        <w:t xml:space="preserve"> </w:t>
      </w:r>
    </w:p>
    <w:p w14:paraId="21701C2E" w14:textId="77777777" w:rsidR="003E1FC4" w:rsidRPr="00AA59F3" w:rsidRDefault="003E1FC4" w:rsidP="003E1FC4">
      <w:pPr>
        <w:spacing w:line="360" w:lineRule="auto"/>
        <w:ind w:left="720" w:firstLine="720"/>
        <w:jc w:val="both"/>
        <w:rPr>
          <w:rFonts w:ascii="Arial" w:eastAsia="Arial Unicode MS" w:hAnsi="Arial" w:cs="Arial"/>
          <w:b/>
          <w:lang w:val="en-ZA"/>
        </w:rPr>
      </w:pPr>
      <w:r w:rsidRPr="00AA59F3">
        <w:rPr>
          <w:rFonts w:ascii="Arial" w:eastAsia="Arial Unicode MS" w:hAnsi="Arial" w:cs="Arial"/>
          <w:b/>
          <w:lang w:val="en-ZA"/>
        </w:rPr>
        <w:t>Tel: +268 2404 3201</w:t>
      </w:r>
    </w:p>
    <w:p w14:paraId="64F5E441" w14:textId="77777777" w:rsidR="003E1FC4" w:rsidRPr="00AA59F3" w:rsidRDefault="003E1FC4" w:rsidP="003E1FC4">
      <w:pPr>
        <w:spacing w:line="360" w:lineRule="auto"/>
        <w:ind w:firstLine="720"/>
        <w:jc w:val="both"/>
        <w:rPr>
          <w:rFonts w:ascii="Arial" w:eastAsia="Arial Unicode MS" w:hAnsi="Arial" w:cs="Arial"/>
          <w:b/>
          <w:lang w:val="en-ZA"/>
        </w:rPr>
      </w:pPr>
      <w:r w:rsidRPr="00AA59F3">
        <w:rPr>
          <w:rFonts w:ascii="Arial" w:eastAsia="Arial Unicode MS" w:hAnsi="Arial" w:cs="Arial"/>
          <w:b/>
          <w:lang w:val="en-ZA"/>
        </w:rPr>
        <w:tab/>
        <w:t>Telefax: +268 2404 4711</w:t>
      </w:r>
    </w:p>
    <w:p w14:paraId="48427FC2" w14:textId="77777777" w:rsidR="003E1FC4" w:rsidRPr="00AA59F3" w:rsidRDefault="003E1FC4" w:rsidP="003E1FC4">
      <w:pPr>
        <w:spacing w:line="360" w:lineRule="auto"/>
        <w:ind w:firstLine="720"/>
        <w:jc w:val="both"/>
        <w:rPr>
          <w:rFonts w:ascii="Arial" w:eastAsia="Arial Unicode MS" w:hAnsi="Arial" w:cs="Arial"/>
          <w:b/>
          <w:lang w:val="en-ZA"/>
        </w:rPr>
      </w:pPr>
      <w:r w:rsidRPr="00AA59F3">
        <w:rPr>
          <w:rFonts w:ascii="Arial" w:eastAsia="Arial Unicode MS" w:hAnsi="Arial" w:cs="Arial"/>
          <w:b/>
          <w:lang w:val="en-ZA"/>
        </w:rPr>
        <w:tab/>
        <w:t xml:space="preserve">Email: </w:t>
      </w:r>
      <w:r w:rsidRPr="00AA59F3">
        <w:rPr>
          <w:rFonts w:ascii="Arial" w:eastAsia="Arial Unicode MS" w:hAnsi="Arial" w:cs="Arial"/>
          <w:b/>
          <w:u w:val="single"/>
          <w:lang w:val="en-ZA"/>
        </w:rPr>
        <w:t>ps_commerce@gov.sz/nkambulesib@gmail.com</w:t>
      </w:r>
    </w:p>
    <w:p w14:paraId="3A2C0FC4" w14:textId="77777777" w:rsidR="003E1FC4" w:rsidRPr="00AA59F3" w:rsidRDefault="003E1FC4" w:rsidP="003E1FC4">
      <w:pPr>
        <w:spacing w:line="360" w:lineRule="auto"/>
        <w:rPr>
          <w:rFonts w:ascii="Arial" w:eastAsia="Calibri" w:hAnsi="Arial" w:cs="Arial"/>
          <w:lang w:val="en-ZA"/>
        </w:rPr>
      </w:pPr>
    </w:p>
    <w:p w14:paraId="4765A752" w14:textId="77777777" w:rsidR="003E1FC4" w:rsidRPr="00AA59F3" w:rsidRDefault="003E1FC4" w:rsidP="003E1FC4">
      <w:pPr>
        <w:spacing w:line="360" w:lineRule="auto"/>
        <w:ind w:firstLine="720"/>
        <w:jc w:val="both"/>
        <w:rPr>
          <w:rFonts w:ascii="Arial" w:eastAsia="Arial Unicode MS" w:hAnsi="Arial" w:cs="Arial"/>
          <w:b/>
          <w:lang w:val="en-ZA"/>
        </w:rPr>
      </w:pPr>
      <w:r w:rsidRPr="00AA59F3">
        <w:rPr>
          <w:rFonts w:ascii="Arial" w:eastAsia="Arial Unicode MS" w:hAnsi="Arial" w:cs="Arial"/>
          <w:lang w:val="en-ZA"/>
        </w:rPr>
        <w:t>(b)</w:t>
      </w:r>
      <w:r w:rsidRPr="00AA59F3">
        <w:rPr>
          <w:rFonts w:ascii="Arial" w:eastAsia="Arial Unicode MS" w:hAnsi="Arial" w:cs="Arial"/>
          <w:lang w:val="en-ZA"/>
        </w:rPr>
        <w:tab/>
      </w:r>
      <w:r w:rsidRPr="00AA59F3">
        <w:rPr>
          <w:rFonts w:ascii="Arial" w:eastAsia="Arial Unicode MS" w:hAnsi="Arial" w:cs="Arial"/>
          <w:b/>
          <w:lang w:val="en-ZA"/>
        </w:rPr>
        <w:t>CONTRACTOR</w:t>
      </w:r>
    </w:p>
    <w:p w14:paraId="3FD9306F" w14:textId="68FCF364" w:rsidR="003E1FC4" w:rsidRPr="00AA59F3" w:rsidRDefault="003E1FC4" w:rsidP="00094F57">
      <w:pPr>
        <w:spacing w:line="360" w:lineRule="auto"/>
        <w:ind w:firstLine="720"/>
        <w:jc w:val="both"/>
        <w:rPr>
          <w:rFonts w:ascii="Arial" w:eastAsia="Arial Unicode MS" w:hAnsi="Arial" w:cs="Arial"/>
          <w:lang w:val="en-ZA"/>
        </w:rPr>
      </w:pPr>
      <w:r w:rsidRPr="00AA59F3">
        <w:rPr>
          <w:rFonts w:ascii="Arial" w:eastAsia="Arial Unicode MS" w:hAnsi="Arial" w:cs="Arial"/>
          <w:b/>
          <w:lang w:val="en-ZA"/>
        </w:rPr>
        <w:t xml:space="preserve">           </w:t>
      </w:r>
    </w:p>
    <w:p w14:paraId="4B123CDD" w14:textId="77777777" w:rsidR="003E1FC4" w:rsidRPr="00AA59F3" w:rsidRDefault="003E1FC4" w:rsidP="00094F57">
      <w:pPr>
        <w:spacing w:line="360" w:lineRule="auto"/>
        <w:ind w:firstLine="720"/>
        <w:jc w:val="both"/>
        <w:rPr>
          <w:rFonts w:ascii="Arial" w:eastAsia="Arial Unicode MS" w:hAnsi="Arial" w:cs="Arial"/>
          <w:lang w:val="en-ZA"/>
        </w:rPr>
      </w:pPr>
    </w:p>
    <w:p w14:paraId="0A23D816" w14:textId="77777777" w:rsidR="003E1FC4" w:rsidRPr="00AA59F3" w:rsidRDefault="003E1FC4" w:rsidP="003E1FC4">
      <w:pPr>
        <w:spacing w:line="360" w:lineRule="auto"/>
        <w:ind w:left="720" w:firstLine="720"/>
        <w:jc w:val="both"/>
        <w:rPr>
          <w:rFonts w:ascii="Arial" w:eastAsia="Arial Unicode MS" w:hAnsi="Arial" w:cs="Arial"/>
          <w:b/>
          <w:lang w:val="en-ZA"/>
        </w:rPr>
      </w:pPr>
    </w:p>
    <w:p w14:paraId="1C257B97" w14:textId="277087D2" w:rsidR="003E1FC4" w:rsidRPr="00AA59F3" w:rsidRDefault="003E1FC4" w:rsidP="003E1FC4">
      <w:pPr>
        <w:spacing w:line="360" w:lineRule="auto"/>
        <w:ind w:left="720" w:firstLine="720"/>
        <w:jc w:val="both"/>
        <w:rPr>
          <w:rFonts w:ascii="Arial" w:eastAsia="Arial Unicode MS" w:hAnsi="Arial" w:cs="Arial"/>
          <w:b/>
          <w:lang w:val="en-ZA"/>
        </w:rPr>
      </w:pPr>
      <w:r w:rsidRPr="00AA59F3">
        <w:rPr>
          <w:rFonts w:ascii="Arial" w:eastAsia="Arial Unicode MS" w:hAnsi="Arial" w:cs="Arial"/>
          <w:b/>
          <w:lang w:val="en-ZA"/>
        </w:rPr>
        <w:t xml:space="preserve">Tel: </w:t>
      </w:r>
    </w:p>
    <w:p w14:paraId="65032127" w14:textId="360818C9" w:rsidR="003E1FC4" w:rsidRPr="00AA59F3" w:rsidRDefault="003E1FC4" w:rsidP="003E1FC4">
      <w:pPr>
        <w:spacing w:line="360" w:lineRule="auto"/>
        <w:ind w:firstLine="720"/>
        <w:jc w:val="both"/>
        <w:rPr>
          <w:rFonts w:ascii="Arial" w:eastAsia="Arial Unicode MS" w:hAnsi="Arial" w:cs="Arial"/>
          <w:b/>
          <w:lang w:val="en-ZA"/>
        </w:rPr>
      </w:pPr>
      <w:r w:rsidRPr="00AA59F3">
        <w:rPr>
          <w:rFonts w:ascii="Arial" w:eastAsia="Arial Unicode MS" w:hAnsi="Arial" w:cs="Arial"/>
          <w:b/>
          <w:lang w:val="en-ZA"/>
        </w:rPr>
        <w:tab/>
        <w:t>Email</w:t>
      </w:r>
    </w:p>
    <w:p w14:paraId="441BB214" w14:textId="77777777" w:rsidR="003E1FC4" w:rsidRPr="00AA59F3" w:rsidRDefault="003E1FC4" w:rsidP="003E1FC4">
      <w:pPr>
        <w:spacing w:line="360" w:lineRule="auto"/>
        <w:ind w:firstLine="720"/>
        <w:jc w:val="both"/>
        <w:rPr>
          <w:rFonts w:ascii="Arial" w:eastAsia="Arial Unicode MS" w:hAnsi="Arial" w:cs="Arial"/>
          <w:lang w:val="en-ZA"/>
        </w:rPr>
      </w:pPr>
      <w:r w:rsidRPr="00AA59F3">
        <w:rPr>
          <w:rFonts w:ascii="Arial" w:eastAsia="Arial Unicode MS" w:hAnsi="Arial" w:cs="Arial"/>
          <w:lang w:val="en-ZA"/>
        </w:rPr>
        <w:t xml:space="preserve"> </w:t>
      </w:r>
    </w:p>
    <w:p w14:paraId="758B8C18" w14:textId="77777777" w:rsidR="003E1FC4" w:rsidRPr="00AA59F3" w:rsidRDefault="003E1FC4" w:rsidP="003E1FC4">
      <w:pPr>
        <w:spacing w:before="240" w:line="360" w:lineRule="auto"/>
        <w:ind w:left="1440" w:hanging="720"/>
        <w:jc w:val="both"/>
        <w:rPr>
          <w:rFonts w:ascii="Arial" w:hAnsi="Arial" w:cs="Arial"/>
        </w:rPr>
      </w:pPr>
      <w:r w:rsidRPr="00AA59F3">
        <w:rPr>
          <w:rFonts w:ascii="Arial" w:hAnsi="Arial" w:cs="Arial"/>
          <w:lang w:val="en-ZA"/>
        </w:rPr>
        <w:t>18.2</w:t>
      </w:r>
      <w:r w:rsidRPr="00AA59F3">
        <w:rPr>
          <w:rFonts w:ascii="Arial" w:hAnsi="Arial" w:cs="Arial"/>
          <w:lang w:val="en-ZA"/>
        </w:rPr>
        <w:tab/>
      </w:r>
      <w:r w:rsidRPr="00AA59F3">
        <w:rPr>
          <w:rFonts w:ascii="Arial" w:hAnsi="Arial" w:cs="Arial"/>
        </w:rPr>
        <w:t>Any notice or other communication sent by one Party to the other shall be</w:t>
      </w:r>
      <w:r w:rsidRPr="00AA59F3">
        <w:rPr>
          <w:rFonts w:ascii="Arial" w:hAnsi="Arial" w:cs="Arial"/>
          <w:bCs/>
          <w:lang w:val="en-GB" w:eastAsia="en-GB"/>
        </w:rPr>
        <w:t xml:space="preserve"> </w:t>
      </w:r>
      <w:r w:rsidRPr="00AA59F3">
        <w:rPr>
          <w:rFonts w:ascii="Arial" w:eastAsia="Arial Unicode MS" w:hAnsi="Arial" w:cs="Arial"/>
          <w:lang w:val="en-ZA"/>
        </w:rPr>
        <w:t>in writing</w:t>
      </w:r>
      <w:r w:rsidRPr="00AA59F3">
        <w:rPr>
          <w:rFonts w:ascii="Arial" w:hAnsi="Arial" w:cs="Arial"/>
        </w:rPr>
        <w:t xml:space="preserve"> and deemed to have been received by the other Party to whom the notice was addressed if it is hand delivered during ordinary business hours at the </w:t>
      </w:r>
      <w:proofErr w:type="spellStart"/>
      <w:r w:rsidRPr="00AA59F3">
        <w:rPr>
          <w:rFonts w:ascii="Arial" w:hAnsi="Arial" w:cs="Arial"/>
        </w:rPr>
        <w:t>domicilium</w:t>
      </w:r>
      <w:proofErr w:type="spellEnd"/>
      <w:r w:rsidRPr="00AA59F3">
        <w:rPr>
          <w:rFonts w:ascii="Arial" w:hAnsi="Arial" w:cs="Arial"/>
        </w:rPr>
        <w:t xml:space="preserve"> </w:t>
      </w:r>
      <w:proofErr w:type="spellStart"/>
      <w:r w:rsidRPr="00AA59F3">
        <w:rPr>
          <w:rFonts w:ascii="Arial" w:hAnsi="Arial" w:cs="Arial"/>
        </w:rPr>
        <w:t>citandi</w:t>
      </w:r>
      <w:proofErr w:type="spellEnd"/>
      <w:r w:rsidRPr="00AA59F3">
        <w:rPr>
          <w:rFonts w:ascii="Arial" w:hAnsi="Arial" w:cs="Arial"/>
        </w:rPr>
        <w:t xml:space="preserve"> et </w:t>
      </w:r>
      <w:proofErr w:type="spellStart"/>
      <w:r w:rsidRPr="00AA59F3">
        <w:rPr>
          <w:rFonts w:ascii="Arial" w:hAnsi="Arial" w:cs="Arial"/>
        </w:rPr>
        <w:t>executandi</w:t>
      </w:r>
      <w:proofErr w:type="spellEnd"/>
      <w:r w:rsidRPr="00AA59F3">
        <w:rPr>
          <w:rFonts w:ascii="Arial" w:hAnsi="Arial" w:cs="Arial"/>
        </w:rPr>
        <w:t xml:space="preserve"> address of such Party and signed for by the person receiving the notice, or if sent by post, within seven (7) days of postage thereof by registered mail.</w:t>
      </w:r>
    </w:p>
    <w:p w14:paraId="058A64F7" w14:textId="77777777" w:rsidR="003E1FC4" w:rsidRPr="00AA59F3" w:rsidRDefault="003E1FC4" w:rsidP="003E1FC4">
      <w:pPr>
        <w:spacing w:before="240" w:line="360" w:lineRule="auto"/>
        <w:ind w:left="1440" w:hanging="720"/>
        <w:jc w:val="both"/>
        <w:rPr>
          <w:rFonts w:ascii="Arial" w:hAnsi="Arial" w:cs="Arial"/>
        </w:rPr>
      </w:pPr>
      <w:r w:rsidRPr="00AA59F3">
        <w:rPr>
          <w:rFonts w:ascii="Arial" w:hAnsi="Arial" w:cs="Arial"/>
        </w:rPr>
        <w:t>18.3</w:t>
      </w:r>
      <w:r w:rsidRPr="00AA59F3">
        <w:rPr>
          <w:rFonts w:ascii="Arial" w:hAnsi="Arial" w:cs="Arial"/>
        </w:rPr>
        <w:tab/>
        <w:t xml:space="preserve">Any Notice sent by telefax to either Party at </w:t>
      </w:r>
      <w:proofErr w:type="gramStart"/>
      <w:r w:rsidRPr="00AA59F3">
        <w:rPr>
          <w:rFonts w:ascii="Arial" w:hAnsi="Arial" w:cs="Arial"/>
        </w:rPr>
        <w:t>its</w:t>
      </w:r>
      <w:proofErr w:type="gramEnd"/>
      <w:r w:rsidRPr="00AA59F3">
        <w:rPr>
          <w:rFonts w:ascii="Arial" w:hAnsi="Arial" w:cs="Arial"/>
        </w:rPr>
        <w:t xml:space="preserve"> telefax number shall be deemed, unless the contrary is proved to have been received within two (2) hours if it is transmitted during ordinary business hours excluding Saturdays and Sundays.</w:t>
      </w:r>
    </w:p>
    <w:p w14:paraId="29500F1B" w14:textId="77777777" w:rsidR="003E1FC4" w:rsidRPr="00AA59F3" w:rsidRDefault="003E1FC4" w:rsidP="003E1FC4">
      <w:pPr>
        <w:spacing w:before="240" w:line="360" w:lineRule="auto"/>
        <w:ind w:left="1440" w:hanging="720"/>
        <w:jc w:val="both"/>
        <w:rPr>
          <w:rFonts w:ascii="Arial" w:hAnsi="Arial" w:cs="Arial"/>
        </w:rPr>
      </w:pPr>
      <w:r w:rsidRPr="00AA59F3">
        <w:rPr>
          <w:rFonts w:ascii="Arial" w:hAnsi="Arial" w:cs="Arial"/>
        </w:rPr>
        <w:t>18.4</w:t>
      </w:r>
      <w:r w:rsidRPr="00AA59F3">
        <w:rPr>
          <w:rFonts w:ascii="Arial" w:hAnsi="Arial" w:cs="Arial"/>
        </w:rPr>
        <w:tab/>
        <w:t xml:space="preserve">Notice of not less than fourteen (14) days, of change of address shall be given to the Parties hereto in writing, provided that none of the Parties shall be entitled to select a post box or an address outside </w:t>
      </w:r>
      <w:proofErr w:type="spellStart"/>
      <w:r w:rsidRPr="00AA59F3">
        <w:rPr>
          <w:rFonts w:ascii="Arial" w:hAnsi="Arial" w:cs="Arial"/>
        </w:rPr>
        <w:t>Eswatini</w:t>
      </w:r>
      <w:proofErr w:type="spellEnd"/>
      <w:r w:rsidRPr="00AA59F3">
        <w:rPr>
          <w:rFonts w:ascii="Arial" w:hAnsi="Arial" w:cs="Arial"/>
        </w:rPr>
        <w:t>.</w:t>
      </w:r>
    </w:p>
    <w:p w14:paraId="7F603B32" w14:textId="77777777" w:rsidR="003E1FC4" w:rsidRPr="00AA59F3" w:rsidRDefault="003E1FC4" w:rsidP="003E1FC4">
      <w:pPr>
        <w:spacing w:line="360" w:lineRule="auto"/>
        <w:jc w:val="both"/>
        <w:rPr>
          <w:rFonts w:ascii="Arial" w:hAnsi="Arial" w:cs="Arial"/>
          <w:b/>
          <w:lang w:val="en-ZA"/>
        </w:rPr>
      </w:pPr>
    </w:p>
    <w:p w14:paraId="29CBFCCE" w14:textId="77777777" w:rsidR="003E1FC4" w:rsidRPr="00AA59F3" w:rsidRDefault="003E1FC4" w:rsidP="003E1FC4">
      <w:pPr>
        <w:spacing w:line="360" w:lineRule="auto"/>
        <w:jc w:val="both"/>
        <w:rPr>
          <w:rFonts w:ascii="Arial" w:hAnsi="Arial" w:cs="Arial"/>
          <w:b/>
          <w:lang w:val="en-ZA"/>
        </w:rPr>
      </w:pPr>
      <w:r w:rsidRPr="00AA59F3">
        <w:rPr>
          <w:rFonts w:ascii="Arial" w:hAnsi="Arial" w:cs="Arial"/>
          <w:lang w:val="en-ZA"/>
        </w:rPr>
        <w:t>19.</w:t>
      </w:r>
      <w:r w:rsidRPr="00AA59F3">
        <w:rPr>
          <w:rFonts w:ascii="Arial" w:hAnsi="Arial" w:cs="Arial"/>
          <w:b/>
          <w:lang w:val="en-ZA"/>
        </w:rPr>
        <w:tab/>
        <w:t>GOVERNING LAW</w:t>
      </w:r>
    </w:p>
    <w:p w14:paraId="11AE2642" w14:textId="77777777" w:rsidR="003E1FC4" w:rsidRPr="00AA59F3" w:rsidRDefault="003E1FC4" w:rsidP="003E1FC4">
      <w:pPr>
        <w:spacing w:line="360" w:lineRule="auto"/>
        <w:jc w:val="both"/>
        <w:rPr>
          <w:rFonts w:ascii="Arial" w:hAnsi="Arial" w:cs="Arial"/>
          <w:b/>
          <w:lang w:val="en-ZA"/>
        </w:rPr>
      </w:pPr>
    </w:p>
    <w:p w14:paraId="60FE6706" w14:textId="77777777" w:rsidR="003E1FC4" w:rsidRPr="00AA59F3" w:rsidRDefault="003E1FC4" w:rsidP="003E1FC4">
      <w:pPr>
        <w:spacing w:line="360" w:lineRule="auto"/>
        <w:ind w:left="1440" w:hanging="720"/>
        <w:jc w:val="both"/>
        <w:rPr>
          <w:rFonts w:ascii="Arial" w:hAnsi="Arial" w:cs="Arial"/>
          <w:lang w:val="en-ZA"/>
        </w:rPr>
      </w:pPr>
      <w:r w:rsidRPr="00AA59F3">
        <w:rPr>
          <w:rFonts w:ascii="Arial" w:hAnsi="Arial" w:cs="Arial"/>
          <w:lang w:val="en-ZA"/>
        </w:rPr>
        <w:t>19.1</w:t>
      </w:r>
      <w:r w:rsidRPr="00AA59F3">
        <w:rPr>
          <w:rFonts w:ascii="Arial" w:hAnsi="Arial" w:cs="Arial"/>
          <w:lang w:val="en-ZA"/>
        </w:rPr>
        <w:tab/>
        <w:t xml:space="preserve">This Agreement shall be governed and construed in accordance with the laws of the Kingdom of </w:t>
      </w:r>
      <w:proofErr w:type="spellStart"/>
      <w:r w:rsidRPr="00AA59F3">
        <w:rPr>
          <w:rFonts w:ascii="Arial" w:hAnsi="Arial" w:cs="Arial"/>
          <w:lang w:val="en-ZA"/>
        </w:rPr>
        <w:t>Eswatini</w:t>
      </w:r>
      <w:proofErr w:type="spellEnd"/>
      <w:r w:rsidRPr="00AA59F3">
        <w:rPr>
          <w:rFonts w:ascii="Arial" w:hAnsi="Arial" w:cs="Arial"/>
          <w:lang w:val="en-ZA"/>
        </w:rPr>
        <w:t>.</w:t>
      </w:r>
    </w:p>
    <w:p w14:paraId="1AC34219" w14:textId="77777777" w:rsidR="003E1FC4" w:rsidRPr="00AA59F3" w:rsidRDefault="003E1FC4" w:rsidP="003E1FC4">
      <w:pPr>
        <w:spacing w:line="360" w:lineRule="auto"/>
        <w:ind w:left="1440" w:hanging="720"/>
        <w:jc w:val="both"/>
        <w:rPr>
          <w:rFonts w:ascii="Arial" w:hAnsi="Arial" w:cs="Arial"/>
          <w:lang w:val="en-ZA"/>
        </w:rPr>
      </w:pPr>
      <w:r w:rsidRPr="00AA59F3">
        <w:rPr>
          <w:rFonts w:ascii="Arial" w:hAnsi="Arial" w:cs="Arial"/>
          <w:lang w:val="en-ZA"/>
        </w:rPr>
        <w:lastRenderedPageBreak/>
        <w:t>19.2</w:t>
      </w:r>
      <w:r w:rsidRPr="00AA59F3">
        <w:rPr>
          <w:rFonts w:ascii="Arial" w:hAnsi="Arial" w:cs="Arial"/>
          <w:lang w:val="en-ZA"/>
        </w:rPr>
        <w:tab/>
        <w:t xml:space="preserve">The Parties agree to submit to the exclusive jurisdiction of the courts of the Kingdom of </w:t>
      </w:r>
      <w:proofErr w:type="spellStart"/>
      <w:r w:rsidRPr="00AA59F3">
        <w:rPr>
          <w:rFonts w:ascii="Arial" w:hAnsi="Arial" w:cs="Arial"/>
          <w:lang w:val="en-ZA"/>
        </w:rPr>
        <w:t>Eswatini</w:t>
      </w:r>
      <w:proofErr w:type="spellEnd"/>
      <w:r w:rsidRPr="00AA59F3">
        <w:rPr>
          <w:rFonts w:ascii="Arial" w:hAnsi="Arial" w:cs="Arial"/>
          <w:lang w:val="en-ZA"/>
        </w:rPr>
        <w:t>.</w:t>
      </w:r>
    </w:p>
    <w:p w14:paraId="4FCB88A8" w14:textId="77777777" w:rsidR="003E1FC4" w:rsidRPr="00AA59F3" w:rsidRDefault="003E1FC4" w:rsidP="003E1FC4">
      <w:pPr>
        <w:spacing w:line="360" w:lineRule="auto"/>
        <w:jc w:val="both"/>
        <w:rPr>
          <w:rFonts w:ascii="Arial" w:hAnsi="Arial" w:cs="Arial"/>
          <w:lang w:val="en-ZA"/>
        </w:rPr>
      </w:pPr>
    </w:p>
    <w:p w14:paraId="4E466B20" w14:textId="4ECD43D3" w:rsidR="003E1FC4" w:rsidRPr="00AA59F3" w:rsidRDefault="003E1FC4" w:rsidP="003E1FC4">
      <w:pPr>
        <w:spacing w:line="360" w:lineRule="auto"/>
        <w:jc w:val="both"/>
        <w:rPr>
          <w:rFonts w:ascii="Arial" w:hAnsi="Arial" w:cs="Arial"/>
          <w:b/>
          <w:lang w:val="en-ZA"/>
        </w:rPr>
      </w:pPr>
      <w:r w:rsidRPr="00AA59F3">
        <w:rPr>
          <w:rFonts w:ascii="Arial" w:hAnsi="Arial" w:cs="Arial"/>
          <w:b/>
          <w:lang w:val="en-ZA"/>
        </w:rPr>
        <w:t xml:space="preserve">Signed at </w:t>
      </w:r>
      <w:proofErr w:type="spellStart"/>
      <w:r w:rsidRPr="00AA59F3">
        <w:rPr>
          <w:rFonts w:ascii="Arial" w:hAnsi="Arial" w:cs="Arial"/>
          <w:b/>
          <w:lang w:val="en-ZA"/>
        </w:rPr>
        <w:t>Eswatini</w:t>
      </w:r>
      <w:proofErr w:type="spellEnd"/>
      <w:r w:rsidRPr="00AA59F3">
        <w:rPr>
          <w:rFonts w:ascii="Arial" w:hAnsi="Arial" w:cs="Arial"/>
          <w:b/>
          <w:lang w:val="en-ZA"/>
        </w:rPr>
        <w:t xml:space="preserve"> on this.......... day of ...................</w:t>
      </w:r>
      <w:r w:rsidR="009B4122" w:rsidRPr="00AA59F3">
        <w:rPr>
          <w:rFonts w:ascii="Arial" w:hAnsi="Arial" w:cs="Arial"/>
          <w:b/>
          <w:lang w:val="en-ZA"/>
        </w:rPr>
        <w:t>2020</w:t>
      </w:r>
      <w:r w:rsidRPr="00AA59F3">
        <w:rPr>
          <w:rFonts w:ascii="Arial" w:hAnsi="Arial" w:cs="Arial"/>
          <w:b/>
          <w:lang w:val="en-ZA"/>
        </w:rPr>
        <w:t>.</w:t>
      </w:r>
    </w:p>
    <w:p w14:paraId="7E887925" w14:textId="77777777" w:rsidR="003E1FC4" w:rsidRPr="00AA59F3" w:rsidRDefault="003E1FC4" w:rsidP="003E1FC4">
      <w:pPr>
        <w:spacing w:line="360" w:lineRule="auto"/>
        <w:jc w:val="both"/>
        <w:rPr>
          <w:rFonts w:ascii="Arial" w:hAnsi="Arial" w:cs="Arial"/>
          <w:b/>
          <w:lang w:val="en-ZA"/>
        </w:rPr>
      </w:pPr>
    </w:p>
    <w:p w14:paraId="549C8E6E" w14:textId="77777777" w:rsidR="003E1FC4" w:rsidRPr="00AA59F3" w:rsidRDefault="003E1FC4" w:rsidP="003E1FC4">
      <w:pPr>
        <w:spacing w:before="100" w:beforeAutospacing="1" w:after="100" w:afterAutospacing="1" w:line="360" w:lineRule="auto"/>
        <w:rPr>
          <w:rFonts w:ascii="Arial" w:eastAsia="Calibri" w:hAnsi="Arial" w:cs="Arial"/>
          <w:b/>
          <w:lang w:val="en-ZA"/>
        </w:rPr>
      </w:pPr>
      <w:r w:rsidRPr="00AA59F3">
        <w:rPr>
          <w:rFonts w:ascii="Arial" w:eastAsia="Calibri" w:hAnsi="Arial" w:cs="Arial"/>
          <w:b/>
          <w:lang w:val="en-ZA"/>
        </w:rPr>
        <w:t>WITNESSES:</w:t>
      </w:r>
    </w:p>
    <w:p w14:paraId="1510F3E5" w14:textId="77777777" w:rsidR="003E1FC4" w:rsidRPr="00AA59F3" w:rsidRDefault="003E1FC4" w:rsidP="003E1FC4">
      <w:pPr>
        <w:spacing w:before="100" w:beforeAutospacing="1" w:after="100" w:afterAutospacing="1" w:line="360" w:lineRule="auto"/>
        <w:rPr>
          <w:rFonts w:ascii="Arial" w:eastAsia="Calibri" w:hAnsi="Arial" w:cs="Arial"/>
          <w:b/>
          <w:lang w:val="en-ZA"/>
        </w:rPr>
      </w:pPr>
    </w:p>
    <w:p w14:paraId="46695B2D" w14:textId="77777777" w:rsidR="003E1FC4" w:rsidRPr="00AA59F3" w:rsidRDefault="003E1FC4" w:rsidP="003E1FC4">
      <w:pPr>
        <w:numPr>
          <w:ilvl w:val="0"/>
          <w:numId w:val="36"/>
        </w:numPr>
        <w:spacing w:before="100" w:beforeAutospacing="1" w:after="100" w:afterAutospacing="1" w:line="360" w:lineRule="auto"/>
        <w:ind w:hanging="720"/>
        <w:contextualSpacing/>
        <w:rPr>
          <w:rFonts w:ascii="Arial" w:eastAsia="Calibri" w:hAnsi="Arial" w:cs="Arial"/>
          <w:lang w:val="en-ZA"/>
        </w:rPr>
      </w:pPr>
      <w:r w:rsidRPr="00AA59F3">
        <w:rPr>
          <w:rFonts w:ascii="Arial" w:eastAsia="Calibri" w:hAnsi="Arial" w:cs="Arial"/>
          <w:lang w:val="en-ZA"/>
        </w:rPr>
        <w:t xml:space="preserve"> ..........................................................</w:t>
      </w:r>
    </w:p>
    <w:p w14:paraId="52DBB606" w14:textId="77777777" w:rsidR="003E1FC4" w:rsidRPr="00AA59F3" w:rsidRDefault="003E1FC4" w:rsidP="003E1FC4">
      <w:pPr>
        <w:spacing w:after="200" w:line="360" w:lineRule="auto"/>
        <w:ind w:left="4320" w:firstLine="720"/>
        <w:rPr>
          <w:rFonts w:ascii="Arial" w:eastAsia="Calibri" w:hAnsi="Arial" w:cs="Arial"/>
          <w:lang w:val="en-ZA"/>
        </w:rPr>
      </w:pPr>
      <w:r w:rsidRPr="00AA59F3">
        <w:rPr>
          <w:rFonts w:ascii="Arial" w:eastAsia="Calibri" w:hAnsi="Arial" w:cs="Arial"/>
          <w:lang w:val="en-ZA"/>
        </w:rPr>
        <w:t>................................................................</w:t>
      </w:r>
    </w:p>
    <w:p w14:paraId="51E2D481" w14:textId="77777777" w:rsidR="003E1FC4" w:rsidRPr="00AA59F3" w:rsidRDefault="003E1FC4" w:rsidP="003E1FC4">
      <w:pPr>
        <w:spacing w:after="200" w:line="360" w:lineRule="auto"/>
        <w:ind w:left="5040"/>
        <w:rPr>
          <w:rFonts w:ascii="Arial" w:eastAsia="Calibri" w:hAnsi="Arial" w:cs="Arial"/>
          <w:lang w:val="en-ZA"/>
        </w:rPr>
      </w:pPr>
      <w:r w:rsidRPr="00AA59F3">
        <w:rPr>
          <w:rFonts w:ascii="Arial" w:eastAsia="Calibri" w:hAnsi="Arial" w:cs="Arial"/>
          <w:lang w:val="en-ZA"/>
        </w:rPr>
        <w:t>For and behalf of the Contracting Authority</w:t>
      </w:r>
    </w:p>
    <w:p w14:paraId="05FF27EB" w14:textId="77777777" w:rsidR="003E1FC4" w:rsidRPr="00AA59F3" w:rsidRDefault="003E1FC4" w:rsidP="003E1FC4">
      <w:pPr>
        <w:numPr>
          <w:ilvl w:val="0"/>
          <w:numId w:val="36"/>
        </w:numPr>
        <w:spacing w:before="100" w:beforeAutospacing="1" w:after="100" w:afterAutospacing="1" w:line="360" w:lineRule="auto"/>
        <w:ind w:hanging="720"/>
        <w:contextualSpacing/>
        <w:rPr>
          <w:rFonts w:ascii="Arial" w:eastAsia="Calibri" w:hAnsi="Arial" w:cs="Arial"/>
          <w:lang w:val="en-ZA"/>
        </w:rPr>
      </w:pPr>
      <w:r w:rsidRPr="00AA59F3">
        <w:rPr>
          <w:rFonts w:ascii="Arial" w:eastAsia="Calibri" w:hAnsi="Arial" w:cs="Arial"/>
          <w:lang w:val="en-ZA"/>
        </w:rPr>
        <w:t>..........................................................</w:t>
      </w:r>
    </w:p>
    <w:p w14:paraId="28AB07B0" w14:textId="77777777" w:rsidR="003E1FC4" w:rsidRPr="00AA59F3" w:rsidRDefault="003E1FC4" w:rsidP="003E1FC4">
      <w:pPr>
        <w:spacing w:before="100" w:beforeAutospacing="1" w:after="100" w:afterAutospacing="1" w:line="360" w:lineRule="auto"/>
        <w:rPr>
          <w:rFonts w:ascii="Arial" w:eastAsia="Calibri" w:hAnsi="Arial" w:cs="Arial"/>
          <w:lang w:val="en-ZA"/>
        </w:rPr>
      </w:pPr>
    </w:p>
    <w:p w14:paraId="4452AFF2" w14:textId="4914F512" w:rsidR="003E1FC4" w:rsidRPr="00AA59F3" w:rsidRDefault="003E1FC4" w:rsidP="003E1FC4">
      <w:pPr>
        <w:spacing w:before="100" w:beforeAutospacing="1" w:after="100" w:afterAutospacing="1" w:line="360" w:lineRule="auto"/>
        <w:rPr>
          <w:rFonts w:ascii="Arial" w:eastAsia="Calibri" w:hAnsi="Arial" w:cs="Arial"/>
          <w:b/>
          <w:lang w:val="en-ZA"/>
        </w:rPr>
      </w:pPr>
      <w:r w:rsidRPr="00AA59F3">
        <w:rPr>
          <w:rFonts w:ascii="Arial" w:eastAsia="Calibri" w:hAnsi="Arial" w:cs="Arial"/>
          <w:b/>
          <w:lang w:val="en-ZA"/>
        </w:rPr>
        <w:t xml:space="preserve">Signed at </w:t>
      </w:r>
      <w:proofErr w:type="spellStart"/>
      <w:r w:rsidRPr="00AA59F3">
        <w:rPr>
          <w:rFonts w:ascii="Arial" w:hAnsi="Arial" w:cs="Arial"/>
          <w:b/>
          <w:lang w:val="en-ZA"/>
        </w:rPr>
        <w:t>Eswatini</w:t>
      </w:r>
      <w:proofErr w:type="spellEnd"/>
      <w:r w:rsidRPr="00AA59F3">
        <w:rPr>
          <w:rFonts w:ascii="Arial" w:eastAsia="Calibri" w:hAnsi="Arial" w:cs="Arial"/>
          <w:b/>
          <w:lang w:val="en-ZA"/>
        </w:rPr>
        <w:t xml:space="preserve"> on this ……… day of ………………</w:t>
      </w:r>
      <w:r w:rsidR="007B0DA9" w:rsidRPr="00AA59F3">
        <w:rPr>
          <w:rFonts w:ascii="Arial" w:eastAsia="Calibri" w:hAnsi="Arial" w:cs="Arial"/>
          <w:b/>
          <w:lang w:val="en-ZA"/>
        </w:rPr>
        <w:t>….</w:t>
      </w:r>
      <w:r w:rsidRPr="00AA59F3">
        <w:rPr>
          <w:rFonts w:ascii="Arial" w:eastAsia="Calibri" w:hAnsi="Arial" w:cs="Arial"/>
          <w:b/>
          <w:lang w:val="en-ZA"/>
        </w:rPr>
        <w:t xml:space="preserve"> 20</w:t>
      </w:r>
      <w:r w:rsidR="00D10A8F" w:rsidRPr="00AA59F3">
        <w:rPr>
          <w:rFonts w:ascii="Arial" w:eastAsia="Calibri" w:hAnsi="Arial" w:cs="Arial"/>
          <w:b/>
          <w:lang w:val="en-ZA"/>
        </w:rPr>
        <w:t>20</w:t>
      </w:r>
    </w:p>
    <w:p w14:paraId="3334BBEB" w14:textId="77777777" w:rsidR="003E1FC4" w:rsidRPr="00AA59F3" w:rsidRDefault="003E1FC4" w:rsidP="003E1FC4">
      <w:pPr>
        <w:spacing w:before="100" w:beforeAutospacing="1" w:after="100" w:afterAutospacing="1" w:line="360" w:lineRule="auto"/>
        <w:rPr>
          <w:rFonts w:ascii="Arial" w:eastAsia="Calibri" w:hAnsi="Arial" w:cs="Arial"/>
          <w:b/>
          <w:lang w:val="en-ZA"/>
        </w:rPr>
      </w:pPr>
    </w:p>
    <w:p w14:paraId="0919FA85" w14:textId="77777777" w:rsidR="003E1FC4" w:rsidRPr="00AA59F3" w:rsidRDefault="003E1FC4" w:rsidP="003E1FC4">
      <w:pPr>
        <w:spacing w:before="100" w:beforeAutospacing="1" w:after="100" w:afterAutospacing="1" w:line="360" w:lineRule="auto"/>
        <w:rPr>
          <w:rFonts w:ascii="Arial" w:eastAsia="Calibri" w:hAnsi="Arial" w:cs="Arial"/>
          <w:b/>
          <w:lang w:val="en-ZA"/>
        </w:rPr>
      </w:pPr>
      <w:r w:rsidRPr="00AA59F3">
        <w:rPr>
          <w:rFonts w:ascii="Arial" w:eastAsia="Calibri" w:hAnsi="Arial" w:cs="Arial"/>
          <w:b/>
          <w:lang w:val="en-ZA"/>
        </w:rPr>
        <w:t>WITNESSES:</w:t>
      </w:r>
    </w:p>
    <w:p w14:paraId="44AC731E" w14:textId="77777777" w:rsidR="003E1FC4" w:rsidRPr="00AA59F3" w:rsidRDefault="003E1FC4" w:rsidP="003E1FC4">
      <w:pPr>
        <w:spacing w:before="100" w:beforeAutospacing="1" w:after="100" w:afterAutospacing="1" w:line="360" w:lineRule="auto"/>
        <w:rPr>
          <w:rFonts w:ascii="Arial" w:eastAsia="Calibri" w:hAnsi="Arial" w:cs="Arial"/>
          <w:b/>
          <w:lang w:val="en-ZA"/>
        </w:rPr>
      </w:pPr>
    </w:p>
    <w:p w14:paraId="26C92595" w14:textId="77777777" w:rsidR="003E1FC4" w:rsidRPr="00AA59F3" w:rsidRDefault="003E1FC4" w:rsidP="003E1FC4">
      <w:pPr>
        <w:spacing w:before="100" w:beforeAutospacing="1" w:after="100" w:afterAutospacing="1" w:line="360" w:lineRule="auto"/>
        <w:contextualSpacing/>
        <w:rPr>
          <w:rFonts w:ascii="Arial" w:eastAsia="Calibri" w:hAnsi="Arial" w:cs="Arial"/>
          <w:lang w:val="en-ZA"/>
        </w:rPr>
      </w:pPr>
      <w:r w:rsidRPr="00AA59F3">
        <w:rPr>
          <w:rFonts w:ascii="Arial" w:eastAsia="Calibri" w:hAnsi="Arial" w:cs="Arial"/>
          <w:lang w:val="en-ZA"/>
        </w:rPr>
        <w:t>1.</w:t>
      </w:r>
      <w:r w:rsidRPr="00AA59F3">
        <w:rPr>
          <w:rFonts w:ascii="Arial" w:eastAsia="Calibri" w:hAnsi="Arial" w:cs="Arial"/>
          <w:lang w:val="en-ZA"/>
        </w:rPr>
        <w:tab/>
        <w:t xml:space="preserve"> ..........................................................</w:t>
      </w:r>
    </w:p>
    <w:p w14:paraId="0DB39D3F" w14:textId="77777777" w:rsidR="003E1FC4" w:rsidRPr="00AA59F3" w:rsidRDefault="003E1FC4" w:rsidP="003E1FC4">
      <w:pPr>
        <w:spacing w:after="200" w:line="360" w:lineRule="auto"/>
        <w:ind w:left="4320" w:firstLine="720"/>
        <w:rPr>
          <w:rFonts w:ascii="Arial" w:eastAsia="Calibri" w:hAnsi="Arial" w:cs="Arial"/>
          <w:lang w:val="en-ZA"/>
        </w:rPr>
      </w:pPr>
      <w:r w:rsidRPr="00AA59F3">
        <w:rPr>
          <w:rFonts w:ascii="Arial" w:eastAsia="Calibri" w:hAnsi="Arial" w:cs="Arial"/>
          <w:lang w:val="en-ZA"/>
        </w:rPr>
        <w:t>.............................................................</w:t>
      </w:r>
    </w:p>
    <w:p w14:paraId="3EA444BE" w14:textId="77777777" w:rsidR="003E1FC4" w:rsidRPr="00AA59F3" w:rsidRDefault="003E1FC4" w:rsidP="003E1FC4">
      <w:pPr>
        <w:spacing w:after="200" w:line="360" w:lineRule="auto"/>
        <w:ind w:left="5040"/>
        <w:rPr>
          <w:rFonts w:ascii="Arial" w:eastAsia="Calibri" w:hAnsi="Arial" w:cs="Arial"/>
          <w:lang w:val="en-ZA"/>
        </w:rPr>
      </w:pPr>
      <w:r w:rsidRPr="00AA59F3">
        <w:rPr>
          <w:rFonts w:ascii="Arial" w:eastAsia="Calibri" w:hAnsi="Arial" w:cs="Arial"/>
          <w:lang w:val="en-ZA"/>
        </w:rPr>
        <w:t>For and behalf of the Contractor</w:t>
      </w:r>
    </w:p>
    <w:p w14:paraId="3EEDF21C" w14:textId="77777777" w:rsidR="003E1FC4" w:rsidRPr="00AA59F3" w:rsidRDefault="003E1FC4" w:rsidP="003E1FC4">
      <w:pPr>
        <w:spacing w:after="200" w:line="360" w:lineRule="auto"/>
        <w:rPr>
          <w:rFonts w:ascii="Arial" w:eastAsia="Calibri" w:hAnsi="Arial" w:cs="Arial"/>
          <w:lang w:val="en-ZA"/>
        </w:rPr>
      </w:pPr>
    </w:p>
    <w:p w14:paraId="496DE1C8" w14:textId="77777777" w:rsidR="003E1FC4" w:rsidRPr="00AA59F3" w:rsidRDefault="003E1FC4" w:rsidP="003E1FC4">
      <w:pPr>
        <w:spacing w:before="100" w:beforeAutospacing="1" w:after="100" w:afterAutospacing="1" w:line="360" w:lineRule="auto"/>
        <w:contextualSpacing/>
        <w:rPr>
          <w:rFonts w:ascii="Arial" w:eastAsia="Calibri" w:hAnsi="Arial" w:cs="Arial"/>
          <w:lang w:val="en-ZA"/>
        </w:rPr>
      </w:pPr>
      <w:r w:rsidRPr="00AA59F3">
        <w:rPr>
          <w:rFonts w:ascii="Arial" w:eastAsia="Calibri" w:hAnsi="Arial" w:cs="Arial"/>
          <w:lang w:val="en-ZA"/>
        </w:rPr>
        <w:t>2.</w:t>
      </w:r>
      <w:r w:rsidRPr="00AA59F3">
        <w:rPr>
          <w:rFonts w:ascii="Arial" w:eastAsia="Calibri" w:hAnsi="Arial" w:cs="Arial"/>
          <w:lang w:val="en-ZA"/>
        </w:rPr>
        <w:tab/>
        <w:t>..........................................................</w:t>
      </w:r>
    </w:p>
    <w:p w14:paraId="177B85AF" w14:textId="77777777" w:rsidR="003E1FC4" w:rsidRPr="00AA59F3" w:rsidRDefault="003E1FC4" w:rsidP="003E1FC4">
      <w:pPr>
        <w:spacing w:before="100" w:beforeAutospacing="1" w:after="100" w:afterAutospacing="1" w:line="360" w:lineRule="auto"/>
        <w:contextualSpacing/>
        <w:rPr>
          <w:rFonts w:ascii="Arial" w:eastAsia="Calibri" w:hAnsi="Arial" w:cs="Arial"/>
          <w:lang w:val="en-ZA"/>
        </w:rPr>
      </w:pPr>
    </w:p>
    <w:p w14:paraId="78C43DBF" w14:textId="77777777" w:rsidR="003E1FC4" w:rsidRPr="00AA59F3" w:rsidRDefault="003E1FC4" w:rsidP="003E1FC4">
      <w:pPr>
        <w:spacing w:before="100" w:beforeAutospacing="1" w:after="100" w:afterAutospacing="1" w:line="360" w:lineRule="auto"/>
        <w:contextualSpacing/>
        <w:rPr>
          <w:rFonts w:ascii="Arial" w:eastAsia="Calibri" w:hAnsi="Arial" w:cs="Arial"/>
          <w:lang w:val="en-ZA"/>
        </w:rPr>
      </w:pPr>
    </w:p>
    <w:p w14:paraId="078AB37E" w14:textId="77777777" w:rsidR="009772EA" w:rsidRPr="00AA59F3" w:rsidRDefault="009772EA" w:rsidP="009772EA">
      <w:pPr>
        <w:rPr>
          <w:rFonts w:ascii="Arial" w:hAnsi="Arial" w:cs="Arial"/>
          <w:b/>
          <w:i/>
        </w:rPr>
      </w:pPr>
      <w:r w:rsidRPr="00AA59F3">
        <w:rPr>
          <w:rFonts w:ascii="Arial" w:hAnsi="Arial" w:cs="Arial"/>
          <w:b/>
          <w:i/>
        </w:rPr>
        <w:lastRenderedPageBreak/>
        <w:t>Annex 1: Terms of Reference</w:t>
      </w:r>
    </w:p>
    <w:p w14:paraId="6F14A430" w14:textId="77777777" w:rsidR="009772EA" w:rsidRPr="00AA59F3" w:rsidRDefault="009772EA" w:rsidP="009772EA">
      <w:pPr>
        <w:rPr>
          <w:rFonts w:ascii="Arial" w:hAnsi="Arial" w:cs="Arial"/>
          <w:b/>
          <w:i/>
        </w:rPr>
      </w:pPr>
      <w:r w:rsidRPr="00AA59F3">
        <w:rPr>
          <w:rFonts w:ascii="Arial" w:hAnsi="Arial" w:cs="Arial"/>
          <w:b/>
          <w:i/>
        </w:rPr>
        <w:t>Annex 2: Payment Schedule and Requirements</w:t>
      </w:r>
    </w:p>
    <w:p w14:paraId="05EBC738" w14:textId="77777777" w:rsidR="009772EA" w:rsidRPr="00AA59F3" w:rsidRDefault="009772EA" w:rsidP="009772EA">
      <w:pPr>
        <w:rPr>
          <w:rFonts w:ascii="Arial" w:hAnsi="Arial" w:cs="Arial"/>
        </w:rPr>
      </w:pPr>
    </w:p>
    <w:p w14:paraId="41465389" w14:textId="77777777" w:rsidR="009772EA" w:rsidRPr="00AA59F3" w:rsidRDefault="009772EA" w:rsidP="009772EA">
      <w:pPr>
        <w:rPr>
          <w:rFonts w:ascii="Arial" w:hAnsi="Arial" w:cs="Arial"/>
        </w:rPr>
      </w:pPr>
      <w:r w:rsidRPr="00AA59F3">
        <w:rPr>
          <w:rFonts w:ascii="Arial" w:hAnsi="Arial" w:cs="Arial"/>
        </w:rPr>
        <w:t xml:space="preserve">Signed today </w:t>
      </w:r>
      <w:r w:rsidRPr="00AA59F3">
        <w:rPr>
          <w:rFonts w:ascii="Arial" w:hAnsi="Arial" w:cs="Arial"/>
          <w:b/>
          <w:i/>
        </w:rPr>
        <w:t>[insert the date]</w:t>
      </w:r>
      <w:r w:rsidRPr="00AA59F3">
        <w:rPr>
          <w:rFonts w:ascii="Arial" w:hAnsi="Arial" w:cs="Arial"/>
        </w:rPr>
        <w:t xml:space="preserve"> in four (4) originals in the English language by: </w:t>
      </w:r>
    </w:p>
    <w:p w14:paraId="41FF7E58" w14:textId="77777777" w:rsidR="009772EA" w:rsidRPr="00AA59F3" w:rsidRDefault="009772EA" w:rsidP="009772EA">
      <w:pPr>
        <w:rPr>
          <w:rFonts w:ascii="Arial" w:hAnsi="Arial" w:cs="Arial"/>
          <w:b/>
          <w:lang w:val="en-GB"/>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6"/>
        <w:gridCol w:w="1443"/>
        <w:gridCol w:w="2900"/>
      </w:tblGrid>
      <w:tr w:rsidR="009772EA" w:rsidRPr="00AA59F3" w14:paraId="67A1DADE" w14:textId="77777777" w:rsidTr="009772EA">
        <w:tc>
          <w:tcPr>
            <w:tcW w:w="4678" w:type="dxa"/>
            <w:gridSpan w:val="2"/>
            <w:shd w:val="clear" w:color="auto" w:fill="D9D9D9" w:themeFill="background1" w:themeFillShade="D9"/>
          </w:tcPr>
          <w:p w14:paraId="019ECC11" w14:textId="77777777" w:rsidR="009772EA" w:rsidRPr="00AA59F3" w:rsidRDefault="009772EA" w:rsidP="009772EA">
            <w:pPr>
              <w:jc w:val="center"/>
              <w:rPr>
                <w:rFonts w:ascii="Arial" w:hAnsi="Arial" w:cs="Arial"/>
                <w:b/>
                <w:lang w:val="en-GB"/>
              </w:rPr>
            </w:pPr>
            <w:r w:rsidRPr="00AA59F3">
              <w:rPr>
                <w:rFonts w:ascii="Arial" w:hAnsi="Arial" w:cs="Arial"/>
                <w:b/>
                <w:lang w:val="en-GB"/>
              </w:rPr>
              <w:t>For the Procuring Entity</w:t>
            </w:r>
          </w:p>
        </w:tc>
        <w:tc>
          <w:tcPr>
            <w:tcW w:w="4394" w:type="dxa"/>
            <w:gridSpan w:val="2"/>
            <w:shd w:val="clear" w:color="auto" w:fill="D9D9D9" w:themeFill="background1" w:themeFillShade="D9"/>
          </w:tcPr>
          <w:p w14:paraId="44075056" w14:textId="77777777" w:rsidR="009772EA" w:rsidRPr="00AA59F3" w:rsidRDefault="009772EA" w:rsidP="009772EA">
            <w:pPr>
              <w:rPr>
                <w:rFonts w:ascii="Arial" w:hAnsi="Arial" w:cs="Arial"/>
                <w:b/>
                <w:lang w:val="en-GB"/>
              </w:rPr>
            </w:pPr>
            <w:r w:rsidRPr="00AA59F3">
              <w:rPr>
                <w:rFonts w:ascii="Arial" w:hAnsi="Arial" w:cs="Arial"/>
                <w:b/>
                <w:lang w:val="en-GB"/>
              </w:rPr>
              <w:t>For the Individual Consultant</w:t>
            </w:r>
          </w:p>
        </w:tc>
      </w:tr>
      <w:tr w:rsidR="009772EA" w:rsidRPr="00AA59F3" w14:paraId="59A90BB0" w14:textId="77777777" w:rsidTr="009772EA">
        <w:tc>
          <w:tcPr>
            <w:tcW w:w="1296" w:type="dxa"/>
          </w:tcPr>
          <w:p w14:paraId="475663F8" w14:textId="77777777" w:rsidR="009772EA" w:rsidRPr="00AA59F3" w:rsidRDefault="009772EA" w:rsidP="009772EA">
            <w:pPr>
              <w:rPr>
                <w:rFonts w:ascii="Arial" w:hAnsi="Arial" w:cs="Arial"/>
                <w:b/>
                <w:lang w:val="en-GB"/>
              </w:rPr>
            </w:pPr>
            <w:proofErr w:type="gramStart"/>
            <w:r w:rsidRPr="00AA59F3">
              <w:rPr>
                <w:rFonts w:ascii="Arial" w:hAnsi="Arial" w:cs="Arial"/>
                <w:b/>
                <w:lang w:val="en-GB"/>
              </w:rPr>
              <w:t>Name :</w:t>
            </w:r>
            <w:proofErr w:type="gramEnd"/>
          </w:p>
        </w:tc>
        <w:tc>
          <w:tcPr>
            <w:tcW w:w="3382" w:type="dxa"/>
          </w:tcPr>
          <w:p w14:paraId="5845FB75" w14:textId="77777777" w:rsidR="009772EA" w:rsidRPr="00AA59F3" w:rsidRDefault="009772EA" w:rsidP="009772EA">
            <w:pPr>
              <w:rPr>
                <w:rFonts w:ascii="Arial" w:hAnsi="Arial" w:cs="Arial"/>
                <w:b/>
                <w:lang w:val="en-GB"/>
              </w:rPr>
            </w:pPr>
          </w:p>
        </w:tc>
        <w:tc>
          <w:tcPr>
            <w:tcW w:w="1445" w:type="dxa"/>
          </w:tcPr>
          <w:p w14:paraId="0FCC9398" w14:textId="77777777" w:rsidR="009772EA" w:rsidRPr="00AA59F3" w:rsidRDefault="009772EA" w:rsidP="009772EA">
            <w:pPr>
              <w:rPr>
                <w:rFonts w:ascii="Arial" w:hAnsi="Arial" w:cs="Arial"/>
                <w:b/>
                <w:lang w:val="en-GB"/>
              </w:rPr>
            </w:pPr>
            <w:proofErr w:type="gramStart"/>
            <w:r w:rsidRPr="00AA59F3">
              <w:rPr>
                <w:rFonts w:ascii="Arial" w:hAnsi="Arial" w:cs="Arial"/>
                <w:b/>
                <w:lang w:val="en-GB"/>
              </w:rPr>
              <w:t>Name :</w:t>
            </w:r>
            <w:proofErr w:type="gramEnd"/>
          </w:p>
        </w:tc>
        <w:tc>
          <w:tcPr>
            <w:tcW w:w="2949" w:type="dxa"/>
          </w:tcPr>
          <w:p w14:paraId="3646EAC3" w14:textId="77777777" w:rsidR="009772EA" w:rsidRPr="00AA59F3" w:rsidRDefault="009772EA" w:rsidP="009772EA">
            <w:pPr>
              <w:rPr>
                <w:rFonts w:ascii="Arial" w:hAnsi="Arial" w:cs="Arial"/>
                <w:b/>
                <w:lang w:val="en-GB"/>
              </w:rPr>
            </w:pPr>
          </w:p>
        </w:tc>
      </w:tr>
      <w:tr w:rsidR="009772EA" w:rsidRPr="00AA59F3" w14:paraId="56688551" w14:textId="77777777" w:rsidTr="009772EA">
        <w:tc>
          <w:tcPr>
            <w:tcW w:w="1296" w:type="dxa"/>
          </w:tcPr>
          <w:p w14:paraId="45323867" w14:textId="77777777" w:rsidR="009772EA" w:rsidRPr="00AA59F3" w:rsidRDefault="009772EA" w:rsidP="009772EA">
            <w:pPr>
              <w:rPr>
                <w:rFonts w:ascii="Arial" w:hAnsi="Arial" w:cs="Arial"/>
                <w:b/>
                <w:lang w:val="en-GB"/>
              </w:rPr>
            </w:pPr>
            <w:proofErr w:type="gramStart"/>
            <w:r w:rsidRPr="00AA59F3">
              <w:rPr>
                <w:rFonts w:ascii="Arial" w:hAnsi="Arial" w:cs="Arial"/>
                <w:b/>
                <w:lang w:val="en-GB"/>
              </w:rPr>
              <w:t>Position :</w:t>
            </w:r>
            <w:proofErr w:type="gramEnd"/>
          </w:p>
        </w:tc>
        <w:tc>
          <w:tcPr>
            <w:tcW w:w="3382" w:type="dxa"/>
          </w:tcPr>
          <w:p w14:paraId="32AA9C9D" w14:textId="77777777" w:rsidR="009772EA" w:rsidRPr="00AA59F3" w:rsidRDefault="009772EA" w:rsidP="009772EA">
            <w:pPr>
              <w:rPr>
                <w:rFonts w:ascii="Arial" w:hAnsi="Arial" w:cs="Arial"/>
                <w:b/>
                <w:lang w:val="en-GB"/>
              </w:rPr>
            </w:pPr>
          </w:p>
        </w:tc>
        <w:tc>
          <w:tcPr>
            <w:tcW w:w="1445" w:type="dxa"/>
          </w:tcPr>
          <w:p w14:paraId="5646FAAA" w14:textId="77777777" w:rsidR="009772EA" w:rsidRPr="00AA59F3" w:rsidRDefault="009772EA" w:rsidP="009772EA">
            <w:pPr>
              <w:rPr>
                <w:rFonts w:ascii="Arial" w:hAnsi="Arial" w:cs="Arial"/>
                <w:b/>
                <w:lang w:val="en-GB"/>
              </w:rPr>
            </w:pPr>
          </w:p>
        </w:tc>
        <w:tc>
          <w:tcPr>
            <w:tcW w:w="2949" w:type="dxa"/>
          </w:tcPr>
          <w:p w14:paraId="7C0B3E78" w14:textId="77777777" w:rsidR="009772EA" w:rsidRPr="00AA59F3" w:rsidRDefault="009772EA" w:rsidP="009772EA">
            <w:pPr>
              <w:rPr>
                <w:rFonts w:ascii="Arial" w:hAnsi="Arial" w:cs="Arial"/>
                <w:b/>
                <w:lang w:val="en-GB"/>
              </w:rPr>
            </w:pPr>
          </w:p>
        </w:tc>
      </w:tr>
      <w:tr w:rsidR="009772EA" w:rsidRPr="00AA59F3" w14:paraId="7B905E80" w14:textId="77777777" w:rsidTr="009772EA">
        <w:tc>
          <w:tcPr>
            <w:tcW w:w="1296" w:type="dxa"/>
          </w:tcPr>
          <w:p w14:paraId="02CF5ADB" w14:textId="77777777" w:rsidR="009772EA" w:rsidRPr="00AA59F3" w:rsidRDefault="009772EA" w:rsidP="009772EA">
            <w:pPr>
              <w:rPr>
                <w:rFonts w:ascii="Arial" w:hAnsi="Arial" w:cs="Arial"/>
                <w:b/>
                <w:lang w:val="en-GB"/>
              </w:rPr>
            </w:pPr>
            <w:proofErr w:type="gramStart"/>
            <w:r w:rsidRPr="00AA59F3">
              <w:rPr>
                <w:rFonts w:ascii="Arial" w:hAnsi="Arial" w:cs="Arial"/>
                <w:b/>
                <w:lang w:val="en-GB"/>
              </w:rPr>
              <w:t>Place :</w:t>
            </w:r>
            <w:proofErr w:type="gramEnd"/>
          </w:p>
        </w:tc>
        <w:tc>
          <w:tcPr>
            <w:tcW w:w="3382" w:type="dxa"/>
          </w:tcPr>
          <w:p w14:paraId="67DD42A5" w14:textId="77777777" w:rsidR="009772EA" w:rsidRPr="00AA59F3" w:rsidRDefault="009772EA" w:rsidP="009772EA">
            <w:pPr>
              <w:rPr>
                <w:rFonts w:ascii="Arial" w:hAnsi="Arial" w:cs="Arial"/>
                <w:b/>
                <w:lang w:val="en-GB"/>
              </w:rPr>
            </w:pPr>
          </w:p>
        </w:tc>
        <w:tc>
          <w:tcPr>
            <w:tcW w:w="1445" w:type="dxa"/>
          </w:tcPr>
          <w:p w14:paraId="2E52B1E6" w14:textId="77777777" w:rsidR="009772EA" w:rsidRPr="00AA59F3" w:rsidRDefault="009772EA" w:rsidP="009772EA">
            <w:pPr>
              <w:rPr>
                <w:rFonts w:ascii="Arial" w:hAnsi="Arial" w:cs="Arial"/>
                <w:b/>
                <w:lang w:val="en-GB"/>
              </w:rPr>
            </w:pPr>
            <w:proofErr w:type="gramStart"/>
            <w:r w:rsidRPr="00AA59F3">
              <w:rPr>
                <w:rFonts w:ascii="Arial" w:hAnsi="Arial" w:cs="Arial"/>
                <w:b/>
                <w:lang w:val="en-GB"/>
              </w:rPr>
              <w:t>Place :</w:t>
            </w:r>
            <w:proofErr w:type="gramEnd"/>
          </w:p>
        </w:tc>
        <w:tc>
          <w:tcPr>
            <w:tcW w:w="2949" w:type="dxa"/>
          </w:tcPr>
          <w:p w14:paraId="357F9BFF" w14:textId="77777777" w:rsidR="009772EA" w:rsidRPr="00AA59F3" w:rsidRDefault="009772EA" w:rsidP="009772EA">
            <w:pPr>
              <w:rPr>
                <w:rFonts w:ascii="Arial" w:hAnsi="Arial" w:cs="Arial"/>
                <w:b/>
                <w:lang w:val="en-GB"/>
              </w:rPr>
            </w:pPr>
          </w:p>
        </w:tc>
      </w:tr>
      <w:tr w:rsidR="009772EA" w:rsidRPr="00AA59F3" w14:paraId="6B722521" w14:textId="77777777" w:rsidTr="009772EA">
        <w:tc>
          <w:tcPr>
            <w:tcW w:w="1296" w:type="dxa"/>
          </w:tcPr>
          <w:p w14:paraId="6C863EAC" w14:textId="77777777" w:rsidR="009772EA" w:rsidRPr="00AA59F3" w:rsidRDefault="009772EA" w:rsidP="009772EA">
            <w:pPr>
              <w:rPr>
                <w:rFonts w:ascii="Arial" w:hAnsi="Arial" w:cs="Arial"/>
                <w:b/>
                <w:lang w:val="en-GB"/>
              </w:rPr>
            </w:pPr>
            <w:r w:rsidRPr="00AA59F3">
              <w:rPr>
                <w:rFonts w:ascii="Arial" w:hAnsi="Arial" w:cs="Arial"/>
                <w:b/>
                <w:lang w:val="en-GB"/>
              </w:rPr>
              <w:t xml:space="preserve">Date: </w:t>
            </w:r>
          </w:p>
        </w:tc>
        <w:tc>
          <w:tcPr>
            <w:tcW w:w="3382" w:type="dxa"/>
          </w:tcPr>
          <w:p w14:paraId="751F3528" w14:textId="77777777" w:rsidR="009772EA" w:rsidRPr="00AA59F3" w:rsidRDefault="009772EA" w:rsidP="009772EA">
            <w:pPr>
              <w:rPr>
                <w:rFonts w:ascii="Arial" w:hAnsi="Arial" w:cs="Arial"/>
                <w:b/>
                <w:lang w:val="en-GB"/>
              </w:rPr>
            </w:pPr>
          </w:p>
        </w:tc>
        <w:tc>
          <w:tcPr>
            <w:tcW w:w="1445" w:type="dxa"/>
          </w:tcPr>
          <w:p w14:paraId="4947364B" w14:textId="77777777" w:rsidR="009772EA" w:rsidRPr="00AA59F3" w:rsidRDefault="009772EA" w:rsidP="009772EA">
            <w:pPr>
              <w:rPr>
                <w:rFonts w:ascii="Arial" w:hAnsi="Arial" w:cs="Arial"/>
                <w:b/>
                <w:lang w:val="en-GB"/>
              </w:rPr>
            </w:pPr>
            <w:proofErr w:type="gramStart"/>
            <w:r w:rsidRPr="00AA59F3">
              <w:rPr>
                <w:rFonts w:ascii="Arial" w:hAnsi="Arial" w:cs="Arial"/>
                <w:b/>
                <w:lang w:val="en-GB"/>
              </w:rPr>
              <w:t>Date :</w:t>
            </w:r>
            <w:proofErr w:type="gramEnd"/>
          </w:p>
        </w:tc>
        <w:tc>
          <w:tcPr>
            <w:tcW w:w="2949" w:type="dxa"/>
          </w:tcPr>
          <w:p w14:paraId="4BFAB157" w14:textId="77777777" w:rsidR="009772EA" w:rsidRPr="00AA59F3" w:rsidRDefault="009772EA" w:rsidP="009772EA">
            <w:pPr>
              <w:rPr>
                <w:rFonts w:ascii="Arial" w:hAnsi="Arial" w:cs="Arial"/>
                <w:b/>
                <w:lang w:val="en-GB"/>
              </w:rPr>
            </w:pPr>
          </w:p>
        </w:tc>
      </w:tr>
      <w:tr w:rsidR="009772EA" w:rsidRPr="00AA59F3" w14:paraId="52AF022A" w14:textId="77777777" w:rsidTr="009772EA">
        <w:tc>
          <w:tcPr>
            <w:tcW w:w="1296" w:type="dxa"/>
          </w:tcPr>
          <w:p w14:paraId="15074A9E" w14:textId="77777777" w:rsidR="009772EA" w:rsidRPr="00AA59F3" w:rsidRDefault="009772EA" w:rsidP="009772EA">
            <w:pPr>
              <w:rPr>
                <w:rFonts w:ascii="Arial" w:hAnsi="Arial" w:cs="Arial"/>
                <w:b/>
                <w:lang w:val="en-GB"/>
              </w:rPr>
            </w:pPr>
            <w:r w:rsidRPr="00AA59F3">
              <w:rPr>
                <w:rFonts w:ascii="Arial" w:hAnsi="Arial" w:cs="Arial"/>
                <w:b/>
                <w:lang w:val="en-GB"/>
              </w:rPr>
              <w:t>Signature:</w:t>
            </w:r>
          </w:p>
        </w:tc>
        <w:tc>
          <w:tcPr>
            <w:tcW w:w="3382" w:type="dxa"/>
          </w:tcPr>
          <w:p w14:paraId="53C64AF7" w14:textId="77777777" w:rsidR="009772EA" w:rsidRPr="00AA59F3" w:rsidRDefault="009772EA" w:rsidP="009772EA">
            <w:pPr>
              <w:rPr>
                <w:rFonts w:ascii="Arial" w:hAnsi="Arial" w:cs="Arial"/>
                <w:b/>
                <w:lang w:val="en-GB"/>
              </w:rPr>
            </w:pPr>
          </w:p>
          <w:p w14:paraId="7936CF14" w14:textId="77777777" w:rsidR="009772EA" w:rsidRPr="00AA59F3" w:rsidRDefault="009772EA" w:rsidP="009772EA">
            <w:pPr>
              <w:rPr>
                <w:rFonts w:ascii="Arial" w:hAnsi="Arial" w:cs="Arial"/>
                <w:b/>
                <w:lang w:val="en-GB"/>
              </w:rPr>
            </w:pPr>
          </w:p>
          <w:p w14:paraId="46B31AF1" w14:textId="77777777" w:rsidR="009772EA" w:rsidRPr="00AA59F3" w:rsidRDefault="009772EA" w:rsidP="009772EA">
            <w:pPr>
              <w:rPr>
                <w:rFonts w:ascii="Arial" w:hAnsi="Arial" w:cs="Arial"/>
                <w:b/>
                <w:lang w:val="en-GB"/>
              </w:rPr>
            </w:pPr>
          </w:p>
        </w:tc>
        <w:tc>
          <w:tcPr>
            <w:tcW w:w="1445" w:type="dxa"/>
          </w:tcPr>
          <w:p w14:paraId="601D5FF2" w14:textId="77777777" w:rsidR="009772EA" w:rsidRPr="00AA59F3" w:rsidRDefault="009772EA" w:rsidP="009772EA">
            <w:pPr>
              <w:rPr>
                <w:rFonts w:ascii="Arial" w:hAnsi="Arial" w:cs="Arial"/>
                <w:b/>
                <w:lang w:val="en-GB"/>
              </w:rPr>
            </w:pPr>
            <w:proofErr w:type="gramStart"/>
            <w:r w:rsidRPr="00AA59F3">
              <w:rPr>
                <w:rFonts w:ascii="Arial" w:hAnsi="Arial" w:cs="Arial"/>
                <w:b/>
                <w:lang w:val="en-GB"/>
              </w:rPr>
              <w:t>Signature :</w:t>
            </w:r>
            <w:proofErr w:type="gramEnd"/>
          </w:p>
        </w:tc>
        <w:tc>
          <w:tcPr>
            <w:tcW w:w="2949" w:type="dxa"/>
          </w:tcPr>
          <w:p w14:paraId="61F6C34B" w14:textId="77777777" w:rsidR="009772EA" w:rsidRPr="00AA59F3" w:rsidRDefault="009772EA" w:rsidP="009772EA">
            <w:pPr>
              <w:rPr>
                <w:rFonts w:ascii="Arial" w:hAnsi="Arial" w:cs="Arial"/>
                <w:b/>
                <w:lang w:val="en-GB"/>
              </w:rPr>
            </w:pPr>
          </w:p>
        </w:tc>
      </w:tr>
    </w:tbl>
    <w:p w14:paraId="1EF2F102" w14:textId="77777777" w:rsidR="009772EA" w:rsidRPr="00AA59F3" w:rsidRDefault="009772EA" w:rsidP="009772EA">
      <w:pPr>
        <w:ind w:left="720" w:hanging="720"/>
        <w:jc w:val="both"/>
        <w:rPr>
          <w:rFonts w:ascii="Arial" w:hAnsi="Arial" w:cs="Arial"/>
          <w:b/>
          <w:lang w:val="en-GB"/>
        </w:rPr>
      </w:pPr>
    </w:p>
    <w:p w14:paraId="691494D8" w14:textId="77777777" w:rsidR="009772EA" w:rsidRPr="0035455F" w:rsidRDefault="009772EA" w:rsidP="009772EA">
      <w:pPr>
        <w:tabs>
          <w:tab w:val="left" w:pos="0"/>
          <w:tab w:val="left" w:pos="720"/>
          <w:tab w:val="left" w:pos="1440"/>
          <w:tab w:val="left" w:pos="2160"/>
          <w:tab w:val="left" w:pos="2880"/>
        </w:tabs>
        <w:jc w:val="both"/>
        <w:rPr>
          <w:rFonts w:ascii="Arial" w:hAnsi="Arial" w:cs="Arial"/>
          <w:lang w:val="en-GB"/>
        </w:rPr>
      </w:pPr>
    </w:p>
    <w:p w14:paraId="559F085F" w14:textId="77777777" w:rsidR="009772EA" w:rsidRPr="0035455F" w:rsidRDefault="009772EA" w:rsidP="009772EA">
      <w:pPr>
        <w:spacing w:after="200" w:line="276" w:lineRule="auto"/>
        <w:rPr>
          <w:rFonts w:ascii="Arial" w:hAnsi="Arial" w:cs="Arial"/>
          <w:lang w:val="en-GB"/>
        </w:rPr>
      </w:pPr>
      <w:r w:rsidRPr="0035455F">
        <w:rPr>
          <w:rFonts w:ascii="Arial" w:hAnsi="Arial" w:cs="Arial"/>
          <w:lang w:val="en-GB"/>
        </w:rPr>
        <w:br w:type="page"/>
      </w:r>
    </w:p>
    <w:p w14:paraId="5110FF8D" w14:textId="77777777" w:rsidR="009772EA" w:rsidRPr="0035455F" w:rsidRDefault="009772EA" w:rsidP="009772EA">
      <w:pPr>
        <w:jc w:val="center"/>
        <w:rPr>
          <w:rFonts w:ascii="Arial" w:hAnsi="Arial" w:cs="Arial"/>
        </w:rPr>
      </w:pPr>
    </w:p>
    <w:p w14:paraId="1428924D" w14:textId="77777777" w:rsidR="009772EA" w:rsidRPr="0035455F" w:rsidRDefault="009772EA" w:rsidP="009772EA">
      <w:pPr>
        <w:jc w:val="center"/>
        <w:rPr>
          <w:rFonts w:ascii="Arial" w:hAnsi="Arial" w:cs="Arial"/>
          <w:b/>
          <w:i/>
        </w:rPr>
      </w:pPr>
      <w:r w:rsidRPr="0035455F">
        <w:rPr>
          <w:rFonts w:ascii="Arial" w:hAnsi="Arial" w:cs="Arial"/>
          <w:b/>
          <w:i/>
        </w:rPr>
        <w:t>Annex 1: Terms of Reference</w:t>
      </w:r>
    </w:p>
    <w:p w14:paraId="738151C9" w14:textId="77777777" w:rsidR="009772EA" w:rsidRPr="0035455F" w:rsidRDefault="009772EA" w:rsidP="009772EA">
      <w:pPr>
        <w:jc w:val="center"/>
        <w:rPr>
          <w:rFonts w:ascii="Arial" w:hAnsi="Arial" w:cs="Arial"/>
          <w:i/>
        </w:rPr>
      </w:pPr>
    </w:p>
    <w:p w14:paraId="432B869A" w14:textId="77777777" w:rsidR="009772EA" w:rsidRPr="0035455F" w:rsidRDefault="009772EA" w:rsidP="009772EA">
      <w:pPr>
        <w:spacing w:after="200" w:line="276" w:lineRule="auto"/>
        <w:jc w:val="center"/>
        <w:rPr>
          <w:rFonts w:ascii="Arial" w:hAnsi="Arial" w:cs="Arial"/>
          <w:b/>
          <w:i/>
        </w:rPr>
      </w:pPr>
      <w:r w:rsidRPr="0035455F">
        <w:rPr>
          <w:rFonts w:ascii="Arial" w:hAnsi="Arial" w:cs="Arial"/>
          <w:lang w:val="en-GB"/>
        </w:rPr>
        <w:br w:type="page"/>
      </w:r>
      <w:r w:rsidRPr="0035455F">
        <w:rPr>
          <w:rFonts w:ascii="Arial" w:hAnsi="Arial" w:cs="Arial"/>
          <w:b/>
          <w:i/>
        </w:rPr>
        <w:lastRenderedPageBreak/>
        <w:t xml:space="preserve">Annex </w:t>
      </w:r>
      <w:r>
        <w:rPr>
          <w:rFonts w:ascii="Arial" w:hAnsi="Arial" w:cs="Arial"/>
          <w:b/>
          <w:i/>
        </w:rPr>
        <w:t>2</w:t>
      </w:r>
      <w:r w:rsidRPr="0035455F">
        <w:rPr>
          <w:rFonts w:ascii="Arial" w:hAnsi="Arial" w:cs="Arial"/>
          <w:b/>
          <w:i/>
        </w:rPr>
        <w:t>: Payment Schedule and Requirements</w:t>
      </w:r>
    </w:p>
    <w:p w14:paraId="77D7A213" w14:textId="77777777" w:rsidR="009772EA" w:rsidRPr="0035455F" w:rsidRDefault="009772EA" w:rsidP="009772EA">
      <w:pPr>
        <w:rPr>
          <w:rFonts w:ascii="Arial" w:hAnsi="Arial" w:cs="Arial"/>
          <w:lang w:val="en-GB"/>
        </w:rPr>
      </w:pPr>
    </w:p>
    <w:p w14:paraId="2671B4D4" w14:textId="77777777" w:rsidR="009772EA" w:rsidRPr="0035455F" w:rsidRDefault="009772EA" w:rsidP="009772EA">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rPr>
        <w:t xml:space="preserve">For Services rendered pursuant to Annex 1, the Procuring Entity shall pay the Individual Consultant an amount not to exceed the ceiling of </w:t>
      </w:r>
      <w:r>
        <w:rPr>
          <w:rFonts w:ascii="Arial" w:hAnsi="Arial" w:cs="Arial"/>
        </w:rPr>
        <w:t>Euros</w:t>
      </w:r>
      <w:r w:rsidRPr="0035455F">
        <w:rPr>
          <w:rFonts w:ascii="Arial" w:hAnsi="Arial" w:cs="Arial"/>
        </w:rPr>
        <w:t xml:space="preserve"> </w:t>
      </w:r>
      <w:r w:rsidRPr="0035455F">
        <w:rPr>
          <w:rFonts w:ascii="Arial" w:hAnsi="Arial" w:cs="Arial"/>
          <w:b/>
          <w:i/>
        </w:rPr>
        <w:t>[insert ceiling amount],</w:t>
      </w:r>
      <w:r w:rsidRPr="0035455F">
        <w:rPr>
          <w:rFonts w:ascii="Arial" w:hAnsi="Arial" w:cs="Arial"/>
          <w:b/>
        </w:rPr>
        <w:t xml:space="preserve"> </w:t>
      </w:r>
      <w:r w:rsidRPr="0035455F">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733301A7" w14:textId="77777777" w:rsidR="009772EA" w:rsidRPr="0035455F" w:rsidRDefault="009772EA" w:rsidP="009772EA">
      <w:pPr>
        <w:pStyle w:val="ListParagraph"/>
        <w:tabs>
          <w:tab w:val="left" w:pos="142"/>
        </w:tabs>
        <w:ind w:left="284"/>
        <w:jc w:val="both"/>
        <w:rPr>
          <w:rFonts w:ascii="Arial" w:hAnsi="Arial" w:cs="Arial"/>
          <w:lang w:val="en-GB"/>
        </w:rPr>
      </w:pPr>
    </w:p>
    <w:p w14:paraId="06D35F4E" w14:textId="77777777" w:rsidR="009772EA" w:rsidRPr="0035455F" w:rsidRDefault="009772EA" w:rsidP="009772EA">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lang w:val="en-GB"/>
        </w:rPr>
        <w:t xml:space="preserve">The breakdown of prices is: </w:t>
      </w:r>
    </w:p>
    <w:p w14:paraId="75FBDBB8" w14:textId="77777777" w:rsidR="009772EA" w:rsidRPr="0035455F" w:rsidRDefault="009772EA" w:rsidP="009772EA">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856"/>
        <w:gridCol w:w="1809"/>
      </w:tblGrid>
      <w:tr w:rsidR="009772EA" w:rsidRPr="0035455F" w14:paraId="190C8D5A" w14:textId="77777777" w:rsidTr="007453B5">
        <w:trPr>
          <w:trHeight w:hRule="exact" w:val="1006"/>
          <w:jc w:val="center"/>
        </w:trPr>
        <w:tc>
          <w:tcPr>
            <w:tcW w:w="486" w:type="dxa"/>
            <w:tcBorders>
              <w:top w:val="double" w:sz="4" w:space="0" w:color="auto"/>
              <w:bottom w:val="single" w:sz="12" w:space="0" w:color="auto"/>
            </w:tcBorders>
            <w:shd w:val="clear" w:color="auto" w:fill="A6A6A6"/>
          </w:tcPr>
          <w:p w14:paraId="5A291E60" w14:textId="77777777" w:rsidR="009772EA" w:rsidRPr="0035455F" w:rsidRDefault="009772EA" w:rsidP="009772EA">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14:paraId="767F1E84" w14:textId="77777777" w:rsidR="009772EA" w:rsidRPr="0035455F" w:rsidRDefault="009772EA" w:rsidP="009772EA">
            <w:pPr>
              <w:spacing w:before="40" w:after="40"/>
              <w:jc w:val="center"/>
              <w:rPr>
                <w:rFonts w:ascii="Arial" w:hAnsi="Arial" w:cs="Arial"/>
                <w:b/>
                <w:bCs/>
                <w:lang w:val="en-GB"/>
              </w:rPr>
            </w:pPr>
            <w:r w:rsidRPr="0035455F">
              <w:rPr>
                <w:rFonts w:ascii="Arial" w:hAnsi="Arial" w:cs="Arial"/>
                <w:b/>
                <w:bCs/>
                <w:lang w:val="en-GB"/>
              </w:rPr>
              <w:t>Description</w:t>
            </w:r>
            <w:r w:rsidRPr="0035455F">
              <w:rPr>
                <w:rStyle w:val="FootnoteReference"/>
                <w:rFonts w:ascii="Arial" w:hAnsi="Arial" w:cs="Arial"/>
                <w:b/>
                <w:bCs/>
                <w:lang w:val="en-GB"/>
              </w:rPr>
              <w:footnoteReference w:id="7"/>
            </w:r>
          </w:p>
        </w:tc>
        <w:tc>
          <w:tcPr>
            <w:tcW w:w="1701" w:type="dxa"/>
            <w:tcBorders>
              <w:top w:val="double" w:sz="4" w:space="0" w:color="auto"/>
              <w:bottom w:val="single" w:sz="12" w:space="0" w:color="auto"/>
            </w:tcBorders>
            <w:shd w:val="clear" w:color="auto" w:fill="A6A6A6"/>
          </w:tcPr>
          <w:p w14:paraId="05C29F66" w14:textId="77777777" w:rsidR="009772EA" w:rsidRPr="0035455F" w:rsidRDefault="009772EA" w:rsidP="009772EA">
            <w:pPr>
              <w:spacing w:before="40" w:after="40"/>
              <w:jc w:val="center"/>
              <w:rPr>
                <w:rFonts w:ascii="Arial" w:hAnsi="Arial" w:cs="Arial"/>
                <w:b/>
                <w:bCs/>
                <w:lang w:val="en-GB"/>
              </w:rPr>
            </w:pPr>
            <w:r w:rsidRPr="0035455F">
              <w:rPr>
                <w:rFonts w:ascii="Arial" w:hAnsi="Arial" w:cs="Arial"/>
                <w:b/>
                <w:bCs/>
                <w:lang w:val="en-GB"/>
              </w:rPr>
              <w:t>Unit</w:t>
            </w:r>
          </w:p>
        </w:tc>
        <w:tc>
          <w:tcPr>
            <w:tcW w:w="1471" w:type="dxa"/>
            <w:tcBorders>
              <w:top w:val="double" w:sz="4" w:space="0" w:color="auto"/>
              <w:bottom w:val="single" w:sz="12" w:space="0" w:color="auto"/>
            </w:tcBorders>
            <w:shd w:val="clear" w:color="auto" w:fill="A6A6A6"/>
          </w:tcPr>
          <w:p w14:paraId="1669BFD5" w14:textId="77777777" w:rsidR="009772EA" w:rsidRPr="0035455F" w:rsidRDefault="009772EA" w:rsidP="009772EA">
            <w:pPr>
              <w:spacing w:before="40" w:after="40"/>
              <w:jc w:val="center"/>
              <w:rPr>
                <w:rFonts w:ascii="Arial" w:hAnsi="Arial" w:cs="Arial"/>
                <w:b/>
                <w:bCs/>
                <w:lang w:val="en-GB"/>
              </w:rPr>
            </w:pPr>
            <w:r w:rsidRPr="0035455F">
              <w:rPr>
                <w:rFonts w:ascii="Arial" w:hAnsi="Arial" w:cs="Arial"/>
                <w:b/>
                <w:bCs/>
                <w:lang w:val="en-GB"/>
              </w:rPr>
              <w:t>No. of Units</w:t>
            </w:r>
          </w:p>
        </w:tc>
        <w:tc>
          <w:tcPr>
            <w:tcW w:w="1856" w:type="dxa"/>
            <w:tcBorders>
              <w:top w:val="double" w:sz="4" w:space="0" w:color="auto"/>
              <w:bottom w:val="single" w:sz="12" w:space="0" w:color="auto"/>
            </w:tcBorders>
            <w:shd w:val="clear" w:color="auto" w:fill="A6A6A6"/>
          </w:tcPr>
          <w:p w14:paraId="71F1158F" w14:textId="77777777" w:rsidR="009772EA" w:rsidRPr="0035455F" w:rsidRDefault="009772EA" w:rsidP="009772EA">
            <w:pPr>
              <w:spacing w:before="40" w:after="40"/>
              <w:jc w:val="center"/>
              <w:rPr>
                <w:rFonts w:ascii="Arial" w:hAnsi="Arial" w:cs="Arial"/>
                <w:b/>
                <w:bCs/>
                <w:lang w:val="en-GB"/>
              </w:rPr>
            </w:pPr>
            <w:r w:rsidRPr="0035455F">
              <w:rPr>
                <w:rFonts w:ascii="Arial" w:hAnsi="Arial" w:cs="Arial"/>
                <w:b/>
                <w:bCs/>
                <w:lang w:val="en-GB"/>
              </w:rPr>
              <w:t>Unit Cost</w:t>
            </w:r>
            <w:r w:rsidRPr="0035455F">
              <w:rPr>
                <w:rStyle w:val="FootnoteReference"/>
                <w:rFonts w:ascii="Arial" w:hAnsi="Arial" w:cs="Arial"/>
                <w:b/>
                <w:bCs/>
                <w:lang w:val="en-GB"/>
              </w:rPr>
              <w:footnoteReference w:id="8"/>
            </w:r>
          </w:p>
          <w:p w14:paraId="2E297A25" w14:textId="34FC5E2F" w:rsidR="009772EA" w:rsidRPr="0035455F" w:rsidRDefault="004F4DEF" w:rsidP="009772EA">
            <w:pPr>
              <w:spacing w:before="40" w:after="40"/>
              <w:jc w:val="center"/>
              <w:rPr>
                <w:rFonts w:ascii="Arial" w:hAnsi="Arial" w:cs="Arial"/>
                <w:b/>
                <w:bCs/>
                <w:lang w:val="en-GB"/>
              </w:rPr>
            </w:pPr>
            <w:r>
              <w:rPr>
                <w:rFonts w:ascii="Arial" w:hAnsi="Arial" w:cs="Arial"/>
                <w:b/>
                <w:lang w:val="en-GB"/>
              </w:rPr>
              <w:t>(in EURO</w:t>
            </w:r>
            <w:r w:rsidR="009772EA" w:rsidRPr="0035455F">
              <w:rPr>
                <w:rFonts w:ascii="Arial" w:hAnsi="Arial" w:cs="Arial"/>
                <w:b/>
                <w:lang w:val="en-GB"/>
              </w:rPr>
              <w:t>)</w:t>
            </w:r>
          </w:p>
        </w:tc>
        <w:tc>
          <w:tcPr>
            <w:tcW w:w="1809" w:type="dxa"/>
            <w:tcBorders>
              <w:top w:val="double" w:sz="4" w:space="0" w:color="auto"/>
              <w:bottom w:val="single" w:sz="12" w:space="0" w:color="auto"/>
            </w:tcBorders>
            <w:shd w:val="clear" w:color="auto" w:fill="A6A6A6"/>
          </w:tcPr>
          <w:p w14:paraId="083FA214" w14:textId="77777777" w:rsidR="009772EA" w:rsidRPr="0035455F" w:rsidRDefault="009772EA" w:rsidP="009772EA">
            <w:pPr>
              <w:spacing w:before="40" w:after="40"/>
              <w:jc w:val="center"/>
              <w:rPr>
                <w:rFonts w:ascii="Arial" w:hAnsi="Arial" w:cs="Arial"/>
                <w:b/>
                <w:bCs/>
                <w:lang w:val="en-GB"/>
              </w:rPr>
            </w:pPr>
            <w:r w:rsidRPr="0035455F">
              <w:rPr>
                <w:rFonts w:ascii="Arial" w:hAnsi="Arial" w:cs="Arial"/>
                <w:b/>
                <w:bCs/>
                <w:lang w:val="en-GB"/>
              </w:rPr>
              <w:t>Total</w:t>
            </w:r>
          </w:p>
          <w:p w14:paraId="0C399B6E" w14:textId="77777777" w:rsidR="009772EA" w:rsidRPr="0035455F" w:rsidRDefault="004F4DEF" w:rsidP="009772EA">
            <w:pPr>
              <w:spacing w:before="40" w:after="40"/>
              <w:jc w:val="center"/>
              <w:rPr>
                <w:rFonts w:ascii="Arial" w:hAnsi="Arial" w:cs="Arial"/>
                <w:b/>
                <w:bCs/>
                <w:lang w:val="en-GB"/>
              </w:rPr>
            </w:pPr>
            <w:r>
              <w:rPr>
                <w:rFonts w:ascii="Arial" w:hAnsi="Arial" w:cs="Arial"/>
                <w:b/>
                <w:lang w:val="en-GB"/>
              </w:rPr>
              <w:t>(in EURO</w:t>
            </w:r>
            <w:r w:rsidR="009772EA" w:rsidRPr="0035455F">
              <w:rPr>
                <w:rFonts w:ascii="Arial" w:hAnsi="Arial" w:cs="Arial"/>
                <w:b/>
                <w:lang w:val="en-GB"/>
              </w:rPr>
              <w:t>)</w:t>
            </w:r>
          </w:p>
        </w:tc>
      </w:tr>
      <w:tr w:rsidR="009772EA" w:rsidRPr="0035455F" w14:paraId="505E29CF" w14:textId="77777777" w:rsidTr="007453B5">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119766A0" w14:textId="77777777" w:rsidR="009772EA" w:rsidRPr="0035455F" w:rsidRDefault="009772EA" w:rsidP="009772EA">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7848D30D"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1CD58C24" w14:textId="77777777" w:rsidR="009772EA" w:rsidRPr="0035455F" w:rsidRDefault="009772EA" w:rsidP="009772EA">
            <w:pPr>
              <w:spacing w:before="40"/>
              <w:jc w:val="center"/>
              <w:rPr>
                <w:rFonts w:ascii="Arial" w:hAnsi="Arial" w:cs="Arial"/>
                <w:lang w:val="en-GB"/>
              </w:rPr>
            </w:pPr>
          </w:p>
        </w:tc>
        <w:tc>
          <w:tcPr>
            <w:tcW w:w="1856" w:type="dxa"/>
            <w:tcBorders>
              <w:top w:val="single" w:sz="12" w:space="0" w:color="auto"/>
              <w:left w:val="single" w:sz="8" w:space="0" w:color="auto"/>
              <w:bottom w:val="single" w:sz="6" w:space="0" w:color="auto"/>
              <w:right w:val="single" w:sz="8" w:space="0" w:color="auto"/>
            </w:tcBorders>
            <w:vAlign w:val="center"/>
          </w:tcPr>
          <w:p w14:paraId="476E02A4" w14:textId="77777777" w:rsidR="009772EA" w:rsidRPr="0035455F" w:rsidRDefault="009772EA" w:rsidP="009772EA">
            <w:pPr>
              <w:spacing w:before="40"/>
              <w:jc w:val="center"/>
              <w:rPr>
                <w:rFonts w:ascii="Arial" w:hAnsi="Arial" w:cs="Arial"/>
                <w:lang w:val="en-GB"/>
              </w:rPr>
            </w:pPr>
          </w:p>
        </w:tc>
        <w:tc>
          <w:tcPr>
            <w:tcW w:w="1809" w:type="dxa"/>
            <w:tcBorders>
              <w:top w:val="single" w:sz="12" w:space="0" w:color="auto"/>
              <w:left w:val="single" w:sz="8" w:space="0" w:color="auto"/>
              <w:bottom w:val="single" w:sz="6" w:space="0" w:color="auto"/>
              <w:right w:val="double" w:sz="4" w:space="0" w:color="auto"/>
            </w:tcBorders>
            <w:vAlign w:val="center"/>
          </w:tcPr>
          <w:p w14:paraId="626824F1" w14:textId="77777777" w:rsidR="009772EA" w:rsidRPr="0035455F" w:rsidRDefault="009772EA" w:rsidP="009772EA">
            <w:pPr>
              <w:spacing w:before="40"/>
              <w:jc w:val="center"/>
              <w:rPr>
                <w:rFonts w:ascii="Arial" w:hAnsi="Arial" w:cs="Arial"/>
                <w:lang w:val="en-GB"/>
              </w:rPr>
            </w:pPr>
          </w:p>
        </w:tc>
      </w:tr>
      <w:tr w:rsidR="009772EA" w:rsidRPr="0035455F" w14:paraId="3C2023B9" w14:textId="77777777" w:rsidTr="007453B5">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4776D87E" w14:textId="77777777" w:rsidR="009772EA" w:rsidRPr="0035455F" w:rsidRDefault="009772EA" w:rsidP="009772EA">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355C4200" w14:textId="77777777" w:rsidR="009772EA" w:rsidRPr="0035455F" w:rsidRDefault="009772EA" w:rsidP="009772EA">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2F5CC6E1" w14:textId="77777777" w:rsidR="009772EA" w:rsidRPr="0035455F" w:rsidRDefault="009772EA" w:rsidP="009772EA">
            <w:pPr>
              <w:spacing w:before="40"/>
              <w:jc w:val="center"/>
              <w:rPr>
                <w:rFonts w:ascii="Arial" w:hAnsi="Arial" w:cs="Arial"/>
                <w:b/>
                <w:i/>
                <w:lang w:val="en-GB"/>
              </w:rPr>
            </w:pPr>
          </w:p>
        </w:tc>
        <w:tc>
          <w:tcPr>
            <w:tcW w:w="1856" w:type="dxa"/>
            <w:tcBorders>
              <w:top w:val="single" w:sz="12" w:space="0" w:color="auto"/>
              <w:left w:val="single" w:sz="8" w:space="0" w:color="auto"/>
              <w:bottom w:val="single" w:sz="6" w:space="0" w:color="auto"/>
              <w:right w:val="single" w:sz="8" w:space="0" w:color="auto"/>
            </w:tcBorders>
            <w:vAlign w:val="center"/>
          </w:tcPr>
          <w:p w14:paraId="15466727" w14:textId="77777777" w:rsidR="009772EA" w:rsidRPr="0035455F" w:rsidRDefault="009772EA" w:rsidP="009772EA">
            <w:pPr>
              <w:spacing w:before="40"/>
              <w:jc w:val="center"/>
              <w:rPr>
                <w:rFonts w:ascii="Arial" w:hAnsi="Arial" w:cs="Arial"/>
                <w:b/>
                <w:i/>
                <w:lang w:val="en-GB"/>
              </w:rPr>
            </w:pPr>
          </w:p>
        </w:tc>
        <w:tc>
          <w:tcPr>
            <w:tcW w:w="1809" w:type="dxa"/>
            <w:tcBorders>
              <w:top w:val="single" w:sz="12" w:space="0" w:color="auto"/>
              <w:left w:val="single" w:sz="8" w:space="0" w:color="auto"/>
              <w:bottom w:val="single" w:sz="6" w:space="0" w:color="auto"/>
              <w:right w:val="double" w:sz="4" w:space="0" w:color="auto"/>
            </w:tcBorders>
            <w:vAlign w:val="center"/>
          </w:tcPr>
          <w:p w14:paraId="48F00C99" w14:textId="77777777" w:rsidR="009772EA" w:rsidRPr="0035455F" w:rsidRDefault="009772EA" w:rsidP="009772EA">
            <w:pPr>
              <w:spacing w:before="40"/>
              <w:jc w:val="center"/>
              <w:rPr>
                <w:rFonts w:ascii="Arial" w:hAnsi="Arial" w:cs="Arial"/>
                <w:b/>
                <w:i/>
                <w:lang w:val="en-GB"/>
              </w:rPr>
            </w:pPr>
          </w:p>
        </w:tc>
      </w:tr>
      <w:tr w:rsidR="009772EA" w:rsidRPr="0035455F" w14:paraId="50069DDA" w14:textId="77777777" w:rsidTr="007453B5">
        <w:trPr>
          <w:trHeight w:hRule="exact" w:val="567"/>
          <w:jc w:val="center"/>
        </w:trPr>
        <w:tc>
          <w:tcPr>
            <w:tcW w:w="486" w:type="dxa"/>
            <w:tcBorders>
              <w:top w:val="single" w:sz="12" w:space="0" w:color="auto"/>
              <w:bottom w:val="single" w:sz="6" w:space="0" w:color="auto"/>
            </w:tcBorders>
            <w:vAlign w:val="center"/>
          </w:tcPr>
          <w:p w14:paraId="38073764" w14:textId="77777777" w:rsidR="009772EA" w:rsidRPr="0035455F" w:rsidRDefault="009772EA" w:rsidP="009772EA">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07E4C03D" w14:textId="77777777" w:rsidR="009772EA" w:rsidRPr="0035455F" w:rsidRDefault="009772EA" w:rsidP="009772EA">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6DAF8D85"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02D50B5A" w14:textId="77777777" w:rsidR="009772EA" w:rsidRPr="0035455F" w:rsidRDefault="009772EA" w:rsidP="009772EA">
            <w:pPr>
              <w:spacing w:before="40"/>
              <w:jc w:val="center"/>
              <w:rPr>
                <w:rFonts w:ascii="Arial" w:hAnsi="Arial" w:cs="Arial"/>
                <w:lang w:val="en-GB"/>
              </w:rPr>
            </w:pPr>
          </w:p>
        </w:tc>
        <w:tc>
          <w:tcPr>
            <w:tcW w:w="1856" w:type="dxa"/>
            <w:tcBorders>
              <w:top w:val="single" w:sz="12" w:space="0" w:color="auto"/>
              <w:left w:val="single" w:sz="8" w:space="0" w:color="auto"/>
              <w:bottom w:val="single" w:sz="6" w:space="0" w:color="auto"/>
              <w:right w:val="single" w:sz="8" w:space="0" w:color="auto"/>
            </w:tcBorders>
            <w:vAlign w:val="center"/>
          </w:tcPr>
          <w:p w14:paraId="42211BB1" w14:textId="77777777" w:rsidR="009772EA" w:rsidRPr="0035455F" w:rsidRDefault="009772EA" w:rsidP="009772EA">
            <w:pPr>
              <w:spacing w:before="40"/>
              <w:jc w:val="center"/>
              <w:rPr>
                <w:rFonts w:ascii="Arial" w:hAnsi="Arial" w:cs="Arial"/>
                <w:lang w:val="en-GB"/>
              </w:rPr>
            </w:pPr>
          </w:p>
        </w:tc>
        <w:tc>
          <w:tcPr>
            <w:tcW w:w="1809" w:type="dxa"/>
            <w:tcBorders>
              <w:top w:val="single" w:sz="12" w:space="0" w:color="auto"/>
              <w:left w:val="single" w:sz="8" w:space="0" w:color="auto"/>
              <w:bottom w:val="single" w:sz="6" w:space="0" w:color="auto"/>
              <w:right w:val="double" w:sz="4" w:space="0" w:color="auto"/>
            </w:tcBorders>
            <w:vAlign w:val="center"/>
          </w:tcPr>
          <w:p w14:paraId="0B301E49" w14:textId="77777777" w:rsidR="009772EA" w:rsidRPr="0035455F" w:rsidRDefault="009772EA" w:rsidP="009772EA">
            <w:pPr>
              <w:spacing w:before="40"/>
              <w:jc w:val="center"/>
              <w:rPr>
                <w:rFonts w:ascii="Arial" w:hAnsi="Arial" w:cs="Arial"/>
                <w:lang w:val="en-GB"/>
              </w:rPr>
            </w:pPr>
          </w:p>
        </w:tc>
      </w:tr>
      <w:tr w:rsidR="009772EA" w:rsidRPr="0035455F" w14:paraId="78C930F1" w14:textId="77777777" w:rsidTr="007453B5">
        <w:trPr>
          <w:trHeight w:hRule="exact" w:val="567"/>
          <w:jc w:val="center"/>
        </w:trPr>
        <w:tc>
          <w:tcPr>
            <w:tcW w:w="486" w:type="dxa"/>
            <w:tcBorders>
              <w:top w:val="single" w:sz="6" w:space="0" w:color="auto"/>
            </w:tcBorders>
            <w:vAlign w:val="center"/>
          </w:tcPr>
          <w:p w14:paraId="28E28B0A" w14:textId="77777777" w:rsidR="009772EA" w:rsidRPr="0035455F" w:rsidRDefault="009772EA" w:rsidP="009772EA">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14:paraId="15FCC61E" w14:textId="77777777" w:rsidR="009772EA" w:rsidRPr="0035455F" w:rsidRDefault="009772EA" w:rsidP="009772EA">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14:paraId="1D492B51" w14:textId="77777777" w:rsidR="009772EA" w:rsidRPr="0035455F" w:rsidRDefault="009772EA" w:rsidP="009772EA">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1B0F81AB" w14:textId="77777777" w:rsidR="009772EA" w:rsidRPr="0035455F" w:rsidRDefault="009772EA" w:rsidP="009772EA">
            <w:pPr>
              <w:spacing w:before="40"/>
              <w:jc w:val="center"/>
              <w:rPr>
                <w:rFonts w:ascii="Arial" w:hAnsi="Arial" w:cs="Arial"/>
                <w:lang w:val="en-GB"/>
              </w:rPr>
            </w:pPr>
          </w:p>
        </w:tc>
        <w:tc>
          <w:tcPr>
            <w:tcW w:w="1856" w:type="dxa"/>
            <w:tcBorders>
              <w:top w:val="single" w:sz="6" w:space="0" w:color="auto"/>
              <w:left w:val="single" w:sz="8" w:space="0" w:color="auto"/>
              <w:bottom w:val="single" w:sz="8" w:space="0" w:color="auto"/>
              <w:right w:val="single" w:sz="8" w:space="0" w:color="auto"/>
            </w:tcBorders>
            <w:vAlign w:val="center"/>
          </w:tcPr>
          <w:p w14:paraId="3CEE3C49" w14:textId="77777777" w:rsidR="009772EA" w:rsidRPr="0035455F" w:rsidRDefault="009772EA" w:rsidP="009772EA">
            <w:pPr>
              <w:spacing w:before="40"/>
              <w:jc w:val="center"/>
              <w:rPr>
                <w:rFonts w:ascii="Arial" w:hAnsi="Arial" w:cs="Arial"/>
                <w:lang w:val="en-GB"/>
              </w:rPr>
            </w:pPr>
          </w:p>
        </w:tc>
        <w:tc>
          <w:tcPr>
            <w:tcW w:w="1809" w:type="dxa"/>
            <w:tcBorders>
              <w:top w:val="single" w:sz="6" w:space="0" w:color="auto"/>
              <w:left w:val="single" w:sz="8" w:space="0" w:color="auto"/>
              <w:bottom w:val="single" w:sz="8" w:space="0" w:color="auto"/>
              <w:right w:val="double" w:sz="4" w:space="0" w:color="auto"/>
            </w:tcBorders>
            <w:vAlign w:val="center"/>
          </w:tcPr>
          <w:p w14:paraId="1A8B9B15" w14:textId="77777777" w:rsidR="009772EA" w:rsidRPr="0035455F" w:rsidRDefault="009772EA" w:rsidP="009772EA">
            <w:pPr>
              <w:spacing w:before="40"/>
              <w:jc w:val="center"/>
              <w:rPr>
                <w:rFonts w:ascii="Arial" w:hAnsi="Arial" w:cs="Arial"/>
                <w:lang w:val="en-GB"/>
              </w:rPr>
            </w:pPr>
          </w:p>
        </w:tc>
      </w:tr>
      <w:tr w:rsidR="009772EA" w:rsidRPr="0035455F" w14:paraId="562321F4" w14:textId="77777777" w:rsidTr="007453B5">
        <w:trPr>
          <w:trHeight w:hRule="exact" w:val="567"/>
          <w:jc w:val="center"/>
        </w:trPr>
        <w:tc>
          <w:tcPr>
            <w:tcW w:w="486" w:type="dxa"/>
            <w:tcBorders>
              <w:top w:val="single" w:sz="8" w:space="0" w:color="auto"/>
            </w:tcBorders>
            <w:vAlign w:val="center"/>
          </w:tcPr>
          <w:p w14:paraId="59679638" w14:textId="77777777" w:rsidR="009772EA" w:rsidRPr="0035455F" w:rsidRDefault="009772EA" w:rsidP="009772EA">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14:paraId="75FAC82B" w14:textId="77777777" w:rsidR="009772EA" w:rsidRPr="0035455F" w:rsidRDefault="009772EA" w:rsidP="009772EA">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10"/>
            </w:r>
            <w:r w:rsidRPr="0035455F">
              <w:rPr>
                <w:rFonts w:ascii="Arial" w:hAnsi="Arial" w:cs="Arial"/>
                <w:b/>
                <w:lang w:val="en-GB"/>
              </w:rPr>
              <w:t xml:space="preserve"> </w:t>
            </w:r>
          </w:p>
        </w:tc>
        <w:tc>
          <w:tcPr>
            <w:tcW w:w="1701" w:type="dxa"/>
            <w:tcBorders>
              <w:top w:val="single" w:sz="8" w:space="0" w:color="auto"/>
            </w:tcBorders>
            <w:vAlign w:val="center"/>
          </w:tcPr>
          <w:p w14:paraId="30DE140E" w14:textId="77777777" w:rsidR="009772EA" w:rsidRPr="0035455F" w:rsidRDefault="009772EA" w:rsidP="009772EA">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14:paraId="52B42F6E" w14:textId="77777777" w:rsidR="009772EA" w:rsidRPr="0035455F" w:rsidRDefault="009772EA" w:rsidP="009772EA">
            <w:pPr>
              <w:spacing w:before="40"/>
              <w:jc w:val="center"/>
              <w:rPr>
                <w:rFonts w:ascii="Arial" w:hAnsi="Arial" w:cs="Arial"/>
                <w:lang w:val="en-GB"/>
              </w:rPr>
            </w:pPr>
          </w:p>
        </w:tc>
        <w:tc>
          <w:tcPr>
            <w:tcW w:w="1856" w:type="dxa"/>
            <w:tcBorders>
              <w:top w:val="single" w:sz="8" w:space="0" w:color="auto"/>
            </w:tcBorders>
            <w:vAlign w:val="center"/>
          </w:tcPr>
          <w:p w14:paraId="658C80B3" w14:textId="77777777" w:rsidR="009772EA" w:rsidRPr="0035455F" w:rsidRDefault="009772EA" w:rsidP="009772EA">
            <w:pPr>
              <w:spacing w:before="40"/>
              <w:jc w:val="center"/>
              <w:rPr>
                <w:rFonts w:ascii="Arial" w:hAnsi="Arial" w:cs="Arial"/>
                <w:lang w:val="en-GB"/>
              </w:rPr>
            </w:pPr>
          </w:p>
        </w:tc>
        <w:tc>
          <w:tcPr>
            <w:tcW w:w="1809" w:type="dxa"/>
            <w:tcBorders>
              <w:top w:val="single" w:sz="8" w:space="0" w:color="auto"/>
            </w:tcBorders>
            <w:vAlign w:val="center"/>
          </w:tcPr>
          <w:p w14:paraId="5A3248E3" w14:textId="77777777" w:rsidR="009772EA" w:rsidRPr="0035455F" w:rsidRDefault="009772EA" w:rsidP="009772EA">
            <w:pPr>
              <w:spacing w:before="40"/>
              <w:jc w:val="center"/>
              <w:rPr>
                <w:rFonts w:ascii="Arial" w:hAnsi="Arial" w:cs="Arial"/>
                <w:lang w:val="en-GB"/>
              </w:rPr>
            </w:pPr>
          </w:p>
        </w:tc>
      </w:tr>
      <w:tr w:rsidR="009772EA" w:rsidRPr="0035455F" w14:paraId="66B5B797" w14:textId="77777777" w:rsidTr="007453B5">
        <w:trPr>
          <w:trHeight w:hRule="exact" w:val="567"/>
          <w:jc w:val="center"/>
        </w:trPr>
        <w:tc>
          <w:tcPr>
            <w:tcW w:w="486" w:type="dxa"/>
            <w:tcBorders>
              <w:top w:val="single" w:sz="8" w:space="0" w:color="auto"/>
            </w:tcBorders>
            <w:vAlign w:val="center"/>
          </w:tcPr>
          <w:p w14:paraId="1CDA604A" w14:textId="77777777" w:rsidR="009772EA" w:rsidRPr="0035455F" w:rsidRDefault="009772EA" w:rsidP="009772EA">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14:paraId="00ACB7C6" w14:textId="77777777" w:rsidR="009772EA" w:rsidRPr="0035455F" w:rsidRDefault="009772EA" w:rsidP="009772EA">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14:paraId="7D12E5F1"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14:paraId="590C4589" w14:textId="77777777" w:rsidR="009772EA" w:rsidRPr="0035455F" w:rsidRDefault="009772EA" w:rsidP="009772EA">
            <w:pPr>
              <w:spacing w:before="40"/>
              <w:jc w:val="center"/>
              <w:rPr>
                <w:rFonts w:ascii="Arial" w:hAnsi="Arial" w:cs="Arial"/>
                <w:lang w:val="en-GB"/>
              </w:rPr>
            </w:pPr>
          </w:p>
        </w:tc>
        <w:tc>
          <w:tcPr>
            <w:tcW w:w="1856" w:type="dxa"/>
            <w:tcBorders>
              <w:top w:val="single" w:sz="8" w:space="0" w:color="auto"/>
              <w:bottom w:val="single" w:sz="8" w:space="0" w:color="auto"/>
            </w:tcBorders>
            <w:vAlign w:val="center"/>
          </w:tcPr>
          <w:p w14:paraId="46D48F3B" w14:textId="77777777" w:rsidR="009772EA" w:rsidRPr="0035455F" w:rsidRDefault="009772EA" w:rsidP="009772EA">
            <w:pPr>
              <w:spacing w:before="40"/>
              <w:jc w:val="center"/>
              <w:rPr>
                <w:rFonts w:ascii="Arial" w:hAnsi="Arial" w:cs="Arial"/>
                <w:lang w:val="en-GB"/>
              </w:rPr>
            </w:pPr>
          </w:p>
        </w:tc>
        <w:tc>
          <w:tcPr>
            <w:tcW w:w="1809" w:type="dxa"/>
            <w:tcBorders>
              <w:top w:val="single" w:sz="8" w:space="0" w:color="auto"/>
              <w:bottom w:val="single" w:sz="8" w:space="0" w:color="auto"/>
            </w:tcBorders>
            <w:vAlign w:val="center"/>
          </w:tcPr>
          <w:p w14:paraId="6387AAF0" w14:textId="77777777" w:rsidR="009772EA" w:rsidRPr="0035455F" w:rsidRDefault="009772EA" w:rsidP="009772EA">
            <w:pPr>
              <w:spacing w:before="40"/>
              <w:jc w:val="center"/>
              <w:rPr>
                <w:rFonts w:ascii="Arial" w:hAnsi="Arial" w:cs="Arial"/>
                <w:lang w:val="en-GB"/>
              </w:rPr>
            </w:pPr>
          </w:p>
        </w:tc>
      </w:tr>
      <w:tr w:rsidR="009772EA" w:rsidRPr="0035455F" w14:paraId="251B815F" w14:textId="77777777" w:rsidTr="007453B5">
        <w:trPr>
          <w:trHeight w:hRule="exact" w:val="567"/>
          <w:jc w:val="center"/>
        </w:trPr>
        <w:tc>
          <w:tcPr>
            <w:tcW w:w="486" w:type="dxa"/>
            <w:tcBorders>
              <w:top w:val="single" w:sz="8" w:space="0" w:color="auto"/>
            </w:tcBorders>
            <w:vAlign w:val="center"/>
          </w:tcPr>
          <w:p w14:paraId="6451061A" w14:textId="77777777" w:rsidR="009772EA" w:rsidRPr="0035455F" w:rsidRDefault="009772EA" w:rsidP="009772EA">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13640304" w14:textId="77777777" w:rsidR="009772EA" w:rsidRPr="0035455F" w:rsidRDefault="009772EA" w:rsidP="009772EA">
            <w:pPr>
              <w:rPr>
                <w:rFonts w:ascii="Arial" w:hAnsi="Arial" w:cs="Arial"/>
                <w:lang w:val="en-GB"/>
              </w:rPr>
            </w:pPr>
            <w:r w:rsidRPr="0035455F">
              <w:rPr>
                <w:rFonts w:ascii="Arial" w:hAnsi="Arial" w:cs="Arial"/>
                <w:lang w:val="en-GB"/>
              </w:rPr>
              <w:t>i)</w:t>
            </w:r>
          </w:p>
        </w:tc>
        <w:tc>
          <w:tcPr>
            <w:tcW w:w="2896" w:type="dxa"/>
            <w:tcBorders>
              <w:top w:val="single" w:sz="6" w:space="0" w:color="auto"/>
              <w:bottom w:val="single" w:sz="8" w:space="0" w:color="auto"/>
            </w:tcBorders>
            <w:vAlign w:val="center"/>
          </w:tcPr>
          <w:p w14:paraId="7ED475AF" w14:textId="77777777" w:rsidR="009772EA" w:rsidRPr="0035455F" w:rsidRDefault="009772EA" w:rsidP="009772EA">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14:paraId="37B3B47C"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14:paraId="041FC0E8" w14:textId="77777777" w:rsidR="009772EA" w:rsidRPr="0035455F" w:rsidRDefault="009772EA" w:rsidP="009772EA">
            <w:pPr>
              <w:spacing w:before="40"/>
              <w:jc w:val="center"/>
              <w:rPr>
                <w:rFonts w:ascii="Arial" w:hAnsi="Arial" w:cs="Arial"/>
                <w:lang w:val="en-GB"/>
              </w:rPr>
            </w:pPr>
          </w:p>
        </w:tc>
        <w:tc>
          <w:tcPr>
            <w:tcW w:w="1856" w:type="dxa"/>
            <w:tcBorders>
              <w:top w:val="single" w:sz="8" w:space="0" w:color="auto"/>
              <w:bottom w:val="single" w:sz="8" w:space="0" w:color="auto"/>
            </w:tcBorders>
            <w:vAlign w:val="center"/>
          </w:tcPr>
          <w:p w14:paraId="51383F2D" w14:textId="77777777" w:rsidR="009772EA" w:rsidRPr="0035455F" w:rsidRDefault="009772EA" w:rsidP="009772EA">
            <w:pPr>
              <w:spacing w:before="40"/>
              <w:jc w:val="center"/>
              <w:rPr>
                <w:rFonts w:ascii="Arial" w:hAnsi="Arial" w:cs="Arial"/>
                <w:lang w:val="en-GB"/>
              </w:rPr>
            </w:pPr>
          </w:p>
        </w:tc>
        <w:tc>
          <w:tcPr>
            <w:tcW w:w="1809" w:type="dxa"/>
            <w:tcBorders>
              <w:top w:val="single" w:sz="8" w:space="0" w:color="auto"/>
              <w:bottom w:val="single" w:sz="8" w:space="0" w:color="auto"/>
            </w:tcBorders>
            <w:vAlign w:val="center"/>
          </w:tcPr>
          <w:p w14:paraId="75DC7258" w14:textId="77777777" w:rsidR="009772EA" w:rsidRPr="0035455F" w:rsidRDefault="009772EA" w:rsidP="009772EA">
            <w:pPr>
              <w:spacing w:before="40"/>
              <w:jc w:val="center"/>
              <w:rPr>
                <w:rFonts w:ascii="Arial" w:hAnsi="Arial" w:cs="Arial"/>
                <w:lang w:val="en-GB"/>
              </w:rPr>
            </w:pPr>
          </w:p>
        </w:tc>
      </w:tr>
      <w:tr w:rsidR="009772EA" w:rsidRPr="0035455F" w14:paraId="69F124E7" w14:textId="77777777" w:rsidTr="007453B5">
        <w:trPr>
          <w:trHeight w:hRule="exact" w:val="567"/>
          <w:jc w:val="center"/>
        </w:trPr>
        <w:tc>
          <w:tcPr>
            <w:tcW w:w="486" w:type="dxa"/>
            <w:tcBorders>
              <w:top w:val="single" w:sz="8" w:space="0" w:color="auto"/>
            </w:tcBorders>
            <w:vAlign w:val="center"/>
          </w:tcPr>
          <w:p w14:paraId="2B3EE677" w14:textId="77777777" w:rsidR="009772EA" w:rsidRPr="0035455F" w:rsidRDefault="009772EA" w:rsidP="009772EA">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271C2B9D" w14:textId="77777777" w:rsidR="009772EA" w:rsidRPr="0035455F" w:rsidRDefault="009772EA" w:rsidP="009772EA">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14:paraId="7EC1EB57" w14:textId="77777777" w:rsidR="009772EA" w:rsidRPr="0035455F" w:rsidRDefault="009772EA" w:rsidP="009772EA">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14:paraId="706E697B"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14:paraId="56D17DB5" w14:textId="77777777" w:rsidR="009772EA" w:rsidRPr="0035455F" w:rsidRDefault="009772EA" w:rsidP="009772EA">
            <w:pPr>
              <w:spacing w:before="40"/>
              <w:jc w:val="center"/>
              <w:rPr>
                <w:rFonts w:ascii="Arial" w:hAnsi="Arial" w:cs="Arial"/>
                <w:lang w:val="en-GB"/>
              </w:rPr>
            </w:pPr>
          </w:p>
        </w:tc>
        <w:tc>
          <w:tcPr>
            <w:tcW w:w="1856" w:type="dxa"/>
            <w:tcBorders>
              <w:top w:val="single" w:sz="8" w:space="0" w:color="auto"/>
              <w:bottom w:val="single" w:sz="8" w:space="0" w:color="auto"/>
            </w:tcBorders>
            <w:vAlign w:val="center"/>
          </w:tcPr>
          <w:p w14:paraId="3DD0637E" w14:textId="77777777" w:rsidR="009772EA" w:rsidRPr="0035455F" w:rsidRDefault="009772EA" w:rsidP="009772EA">
            <w:pPr>
              <w:spacing w:before="40"/>
              <w:jc w:val="center"/>
              <w:rPr>
                <w:rFonts w:ascii="Arial" w:hAnsi="Arial" w:cs="Arial"/>
                <w:lang w:val="en-GB"/>
              </w:rPr>
            </w:pPr>
          </w:p>
        </w:tc>
        <w:tc>
          <w:tcPr>
            <w:tcW w:w="1809" w:type="dxa"/>
            <w:tcBorders>
              <w:top w:val="single" w:sz="8" w:space="0" w:color="auto"/>
              <w:bottom w:val="single" w:sz="8" w:space="0" w:color="auto"/>
            </w:tcBorders>
            <w:vAlign w:val="center"/>
          </w:tcPr>
          <w:p w14:paraId="7E85B156" w14:textId="77777777" w:rsidR="009772EA" w:rsidRPr="0035455F" w:rsidRDefault="009772EA" w:rsidP="009772EA">
            <w:pPr>
              <w:spacing w:before="40"/>
              <w:jc w:val="center"/>
              <w:rPr>
                <w:rFonts w:ascii="Arial" w:hAnsi="Arial" w:cs="Arial"/>
                <w:lang w:val="en-GB"/>
              </w:rPr>
            </w:pPr>
          </w:p>
        </w:tc>
      </w:tr>
      <w:tr w:rsidR="009772EA" w:rsidRPr="0035455F" w14:paraId="5869DC2D" w14:textId="77777777" w:rsidTr="007453B5">
        <w:trPr>
          <w:trHeight w:hRule="exact" w:val="567"/>
          <w:jc w:val="center"/>
        </w:trPr>
        <w:tc>
          <w:tcPr>
            <w:tcW w:w="486" w:type="dxa"/>
            <w:tcBorders>
              <w:top w:val="single" w:sz="8" w:space="0" w:color="auto"/>
            </w:tcBorders>
            <w:vAlign w:val="center"/>
          </w:tcPr>
          <w:p w14:paraId="6321AB13" w14:textId="77777777" w:rsidR="009772EA" w:rsidRPr="0035455F" w:rsidRDefault="009772EA" w:rsidP="009772EA">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1DACED18" w14:textId="77777777" w:rsidR="009772EA" w:rsidRPr="0035455F" w:rsidRDefault="009772EA" w:rsidP="009772EA">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14:paraId="0E10687F" w14:textId="77777777" w:rsidR="009772EA" w:rsidRPr="0035455F" w:rsidRDefault="009772EA" w:rsidP="009772EA">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14:paraId="26857B26"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14:paraId="69D21E52" w14:textId="77777777" w:rsidR="009772EA" w:rsidRPr="0035455F" w:rsidRDefault="009772EA" w:rsidP="009772EA">
            <w:pPr>
              <w:spacing w:before="40"/>
              <w:jc w:val="center"/>
              <w:rPr>
                <w:rFonts w:ascii="Arial" w:hAnsi="Arial" w:cs="Arial"/>
                <w:lang w:val="en-GB"/>
              </w:rPr>
            </w:pPr>
          </w:p>
        </w:tc>
        <w:tc>
          <w:tcPr>
            <w:tcW w:w="1856" w:type="dxa"/>
            <w:tcBorders>
              <w:top w:val="single" w:sz="8" w:space="0" w:color="auto"/>
              <w:bottom w:val="single" w:sz="8" w:space="0" w:color="auto"/>
            </w:tcBorders>
            <w:vAlign w:val="center"/>
          </w:tcPr>
          <w:p w14:paraId="3CE20E80" w14:textId="77777777" w:rsidR="009772EA" w:rsidRPr="0035455F" w:rsidRDefault="009772EA" w:rsidP="009772EA">
            <w:pPr>
              <w:spacing w:before="40"/>
              <w:jc w:val="center"/>
              <w:rPr>
                <w:rFonts w:ascii="Arial" w:hAnsi="Arial" w:cs="Arial"/>
                <w:lang w:val="en-GB"/>
              </w:rPr>
            </w:pPr>
          </w:p>
        </w:tc>
        <w:tc>
          <w:tcPr>
            <w:tcW w:w="1809" w:type="dxa"/>
            <w:tcBorders>
              <w:top w:val="single" w:sz="8" w:space="0" w:color="auto"/>
              <w:bottom w:val="single" w:sz="8" w:space="0" w:color="auto"/>
            </w:tcBorders>
            <w:vAlign w:val="center"/>
          </w:tcPr>
          <w:p w14:paraId="47530EC1" w14:textId="77777777" w:rsidR="009772EA" w:rsidRPr="0035455F" w:rsidRDefault="009772EA" w:rsidP="009772EA">
            <w:pPr>
              <w:spacing w:before="40"/>
              <w:jc w:val="center"/>
              <w:rPr>
                <w:rFonts w:ascii="Arial" w:hAnsi="Arial" w:cs="Arial"/>
                <w:lang w:val="en-GB"/>
              </w:rPr>
            </w:pPr>
          </w:p>
        </w:tc>
      </w:tr>
      <w:tr w:rsidR="009772EA" w:rsidRPr="0035455F" w14:paraId="271EAA59" w14:textId="77777777" w:rsidTr="007453B5">
        <w:trPr>
          <w:trHeight w:hRule="exact" w:val="567"/>
          <w:jc w:val="center"/>
        </w:trPr>
        <w:tc>
          <w:tcPr>
            <w:tcW w:w="486" w:type="dxa"/>
            <w:tcBorders>
              <w:top w:val="single" w:sz="8" w:space="0" w:color="auto"/>
            </w:tcBorders>
            <w:vAlign w:val="center"/>
          </w:tcPr>
          <w:p w14:paraId="703090EC" w14:textId="77777777" w:rsidR="009772EA" w:rsidRPr="0035455F" w:rsidRDefault="009772EA" w:rsidP="009772EA">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1234A121" w14:textId="77777777" w:rsidR="009772EA" w:rsidRPr="0035455F" w:rsidRDefault="009772EA" w:rsidP="009772EA">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14:paraId="081617FA" w14:textId="77777777" w:rsidR="009772EA" w:rsidRPr="0035455F" w:rsidRDefault="009772EA" w:rsidP="009772EA">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14:paraId="52A29302"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14:paraId="41EE8E9D" w14:textId="77777777" w:rsidR="009772EA" w:rsidRPr="0035455F" w:rsidRDefault="009772EA" w:rsidP="009772EA">
            <w:pPr>
              <w:spacing w:before="40"/>
              <w:jc w:val="center"/>
              <w:rPr>
                <w:rFonts w:ascii="Arial" w:hAnsi="Arial" w:cs="Arial"/>
                <w:lang w:val="en-GB"/>
              </w:rPr>
            </w:pPr>
          </w:p>
        </w:tc>
        <w:tc>
          <w:tcPr>
            <w:tcW w:w="1856" w:type="dxa"/>
            <w:tcBorders>
              <w:top w:val="single" w:sz="8" w:space="0" w:color="auto"/>
              <w:bottom w:val="single" w:sz="8" w:space="0" w:color="auto"/>
            </w:tcBorders>
            <w:vAlign w:val="center"/>
          </w:tcPr>
          <w:p w14:paraId="77E20389" w14:textId="77777777" w:rsidR="009772EA" w:rsidRPr="0035455F" w:rsidRDefault="009772EA" w:rsidP="009772EA">
            <w:pPr>
              <w:spacing w:before="40"/>
              <w:jc w:val="center"/>
              <w:rPr>
                <w:rFonts w:ascii="Arial" w:hAnsi="Arial" w:cs="Arial"/>
                <w:lang w:val="en-GB"/>
              </w:rPr>
            </w:pPr>
          </w:p>
        </w:tc>
        <w:tc>
          <w:tcPr>
            <w:tcW w:w="1809" w:type="dxa"/>
            <w:tcBorders>
              <w:top w:val="single" w:sz="8" w:space="0" w:color="auto"/>
              <w:bottom w:val="single" w:sz="8" w:space="0" w:color="auto"/>
            </w:tcBorders>
            <w:vAlign w:val="center"/>
          </w:tcPr>
          <w:p w14:paraId="34AE8B31" w14:textId="77777777" w:rsidR="009772EA" w:rsidRPr="0035455F" w:rsidRDefault="009772EA" w:rsidP="009772EA">
            <w:pPr>
              <w:spacing w:before="40"/>
              <w:jc w:val="center"/>
              <w:rPr>
                <w:rFonts w:ascii="Arial" w:hAnsi="Arial" w:cs="Arial"/>
                <w:lang w:val="en-GB"/>
              </w:rPr>
            </w:pPr>
          </w:p>
        </w:tc>
      </w:tr>
      <w:tr w:rsidR="009772EA" w:rsidRPr="0035455F" w14:paraId="7CD2A051" w14:textId="77777777" w:rsidTr="007453B5">
        <w:trPr>
          <w:trHeight w:hRule="exact" w:val="567"/>
          <w:jc w:val="center"/>
        </w:trPr>
        <w:tc>
          <w:tcPr>
            <w:tcW w:w="486" w:type="dxa"/>
            <w:tcBorders>
              <w:top w:val="single" w:sz="8" w:space="0" w:color="auto"/>
            </w:tcBorders>
            <w:vAlign w:val="center"/>
          </w:tcPr>
          <w:p w14:paraId="5E79E01D" w14:textId="77777777" w:rsidR="009772EA" w:rsidRPr="0035455F" w:rsidRDefault="009772EA" w:rsidP="009772EA">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14:paraId="049792D4" w14:textId="77777777" w:rsidR="009772EA" w:rsidRPr="0035455F" w:rsidRDefault="009772EA" w:rsidP="009772EA">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14:paraId="45E87DC5"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14:paraId="032DD599" w14:textId="77777777" w:rsidR="009772EA" w:rsidRPr="0035455F" w:rsidRDefault="009772EA" w:rsidP="009772EA">
            <w:pPr>
              <w:spacing w:before="40"/>
              <w:jc w:val="center"/>
              <w:rPr>
                <w:rFonts w:ascii="Arial" w:hAnsi="Arial" w:cs="Arial"/>
                <w:lang w:val="en-GB"/>
              </w:rPr>
            </w:pPr>
          </w:p>
        </w:tc>
        <w:tc>
          <w:tcPr>
            <w:tcW w:w="1856" w:type="dxa"/>
            <w:tcBorders>
              <w:top w:val="single" w:sz="8" w:space="0" w:color="auto"/>
              <w:bottom w:val="single" w:sz="8" w:space="0" w:color="auto"/>
            </w:tcBorders>
            <w:vAlign w:val="center"/>
          </w:tcPr>
          <w:p w14:paraId="1067F8B2" w14:textId="77777777" w:rsidR="009772EA" w:rsidRPr="0035455F" w:rsidRDefault="009772EA" w:rsidP="009772EA">
            <w:pPr>
              <w:spacing w:before="40"/>
              <w:jc w:val="center"/>
              <w:rPr>
                <w:rFonts w:ascii="Arial" w:hAnsi="Arial" w:cs="Arial"/>
                <w:lang w:val="en-GB"/>
              </w:rPr>
            </w:pPr>
          </w:p>
        </w:tc>
        <w:tc>
          <w:tcPr>
            <w:tcW w:w="1809" w:type="dxa"/>
            <w:tcBorders>
              <w:top w:val="single" w:sz="8" w:space="0" w:color="auto"/>
              <w:bottom w:val="single" w:sz="8" w:space="0" w:color="auto"/>
            </w:tcBorders>
            <w:vAlign w:val="center"/>
          </w:tcPr>
          <w:p w14:paraId="7FBC7B49" w14:textId="77777777" w:rsidR="009772EA" w:rsidRPr="0035455F" w:rsidRDefault="009772EA" w:rsidP="009772EA">
            <w:pPr>
              <w:spacing w:before="40"/>
              <w:jc w:val="center"/>
              <w:rPr>
                <w:rFonts w:ascii="Arial" w:hAnsi="Arial" w:cs="Arial"/>
                <w:lang w:val="en-GB"/>
              </w:rPr>
            </w:pPr>
          </w:p>
        </w:tc>
      </w:tr>
      <w:tr w:rsidR="009772EA" w:rsidRPr="0035455F" w14:paraId="2FF9C91B" w14:textId="77777777" w:rsidTr="007453B5">
        <w:trPr>
          <w:trHeight w:hRule="exact" w:val="567"/>
          <w:jc w:val="center"/>
        </w:trPr>
        <w:tc>
          <w:tcPr>
            <w:tcW w:w="486" w:type="dxa"/>
            <w:tcBorders>
              <w:top w:val="single" w:sz="8" w:space="0" w:color="auto"/>
            </w:tcBorders>
            <w:vAlign w:val="center"/>
          </w:tcPr>
          <w:p w14:paraId="375D4CEC" w14:textId="77777777" w:rsidR="009772EA" w:rsidRPr="0035455F" w:rsidRDefault="009772EA" w:rsidP="009772EA">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14:paraId="115CB934" w14:textId="77777777" w:rsidR="009772EA" w:rsidRPr="0035455F" w:rsidRDefault="009772EA" w:rsidP="009772EA">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14:paraId="2D39AD99"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14:paraId="18C598C8" w14:textId="77777777" w:rsidR="009772EA" w:rsidRPr="0035455F" w:rsidRDefault="009772EA" w:rsidP="009772EA">
            <w:pPr>
              <w:spacing w:before="40"/>
              <w:jc w:val="center"/>
              <w:rPr>
                <w:rFonts w:ascii="Arial" w:hAnsi="Arial" w:cs="Arial"/>
                <w:lang w:val="en-GB"/>
              </w:rPr>
            </w:pPr>
          </w:p>
        </w:tc>
        <w:tc>
          <w:tcPr>
            <w:tcW w:w="1856" w:type="dxa"/>
            <w:tcBorders>
              <w:top w:val="single" w:sz="8" w:space="0" w:color="auto"/>
              <w:bottom w:val="single" w:sz="8" w:space="0" w:color="auto"/>
            </w:tcBorders>
            <w:vAlign w:val="center"/>
          </w:tcPr>
          <w:p w14:paraId="6F82EE18" w14:textId="77777777" w:rsidR="009772EA" w:rsidRPr="0035455F" w:rsidRDefault="009772EA" w:rsidP="009772EA">
            <w:pPr>
              <w:spacing w:before="40"/>
              <w:jc w:val="center"/>
              <w:rPr>
                <w:rFonts w:ascii="Arial" w:hAnsi="Arial" w:cs="Arial"/>
                <w:lang w:val="en-GB"/>
              </w:rPr>
            </w:pPr>
          </w:p>
        </w:tc>
        <w:tc>
          <w:tcPr>
            <w:tcW w:w="1809" w:type="dxa"/>
            <w:tcBorders>
              <w:top w:val="single" w:sz="8" w:space="0" w:color="auto"/>
              <w:bottom w:val="single" w:sz="8" w:space="0" w:color="auto"/>
            </w:tcBorders>
            <w:vAlign w:val="center"/>
          </w:tcPr>
          <w:p w14:paraId="0CF50CD4" w14:textId="77777777" w:rsidR="009772EA" w:rsidRPr="0035455F" w:rsidRDefault="009772EA" w:rsidP="009772EA">
            <w:pPr>
              <w:spacing w:before="40"/>
              <w:jc w:val="center"/>
              <w:rPr>
                <w:rFonts w:ascii="Arial" w:hAnsi="Arial" w:cs="Arial"/>
                <w:lang w:val="en-GB"/>
              </w:rPr>
            </w:pPr>
          </w:p>
        </w:tc>
      </w:tr>
      <w:tr w:rsidR="009772EA" w:rsidRPr="0035455F" w14:paraId="3DB8912C" w14:textId="77777777" w:rsidTr="007453B5">
        <w:trPr>
          <w:trHeight w:hRule="exact" w:val="567"/>
          <w:jc w:val="center"/>
        </w:trPr>
        <w:tc>
          <w:tcPr>
            <w:tcW w:w="486" w:type="dxa"/>
            <w:tcBorders>
              <w:top w:val="single" w:sz="8" w:space="0" w:color="auto"/>
              <w:bottom w:val="single" w:sz="8" w:space="0" w:color="auto"/>
            </w:tcBorders>
            <w:vAlign w:val="center"/>
          </w:tcPr>
          <w:p w14:paraId="1CA4CB1B" w14:textId="77777777" w:rsidR="009772EA" w:rsidRPr="0035455F" w:rsidRDefault="009772EA" w:rsidP="009772EA">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14:paraId="79108A6B" w14:textId="77777777" w:rsidR="009772EA" w:rsidRPr="0035455F" w:rsidRDefault="009772EA" w:rsidP="009772EA">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14:paraId="0A9B333F"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14:paraId="7F099B79" w14:textId="77777777" w:rsidR="009772EA" w:rsidRPr="0035455F" w:rsidRDefault="009772EA" w:rsidP="009772EA">
            <w:pPr>
              <w:spacing w:before="40"/>
              <w:jc w:val="center"/>
              <w:rPr>
                <w:rFonts w:ascii="Arial" w:hAnsi="Arial" w:cs="Arial"/>
                <w:lang w:val="en-GB"/>
              </w:rPr>
            </w:pPr>
          </w:p>
        </w:tc>
        <w:tc>
          <w:tcPr>
            <w:tcW w:w="1856" w:type="dxa"/>
            <w:tcBorders>
              <w:top w:val="single" w:sz="8" w:space="0" w:color="auto"/>
              <w:bottom w:val="single" w:sz="8" w:space="0" w:color="auto"/>
            </w:tcBorders>
            <w:vAlign w:val="center"/>
          </w:tcPr>
          <w:p w14:paraId="2E9E7BE0" w14:textId="77777777" w:rsidR="009772EA" w:rsidRPr="0035455F" w:rsidRDefault="009772EA" w:rsidP="009772EA">
            <w:pPr>
              <w:spacing w:before="40"/>
              <w:jc w:val="center"/>
              <w:rPr>
                <w:rFonts w:ascii="Arial" w:hAnsi="Arial" w:cs="Arial"/>
                <w:lang w:val="en-GB"/>
              </w:rPr>
            </w:pPr>
          </w:p>
        </w:tc>
        <w:tc>
          <w:tcPr>
            <w:tcW w:w="1809" w:type="dxa"/>
            <w:tcBorders>
              <w:top w:val="single" w:sz="8" w:space="0" w:color="auto"/>
              <w:bottom w:val="single" w:sz="8" w:space="0" w:color="auto"/>
            </w:tcBorders>
            <w:vAlign w:val="center"/>
          </w:tcPr>
          <w:p w14:paraId="1103113A" w14:textId="77777777" w:rsidR="009772EA" w:rsidRPr="0035455F" w:rsidRDefault="009772EA" w:rsidP="009772EA">
            <w:pPr>
              <w:spacing w:before="40"/>
              <w:jc w:val="center"/>
              <w:rPr>
                <w:rFonts w:ascii="Arial" w:hAnsi="Arial" w:cs="Arial"/>
                <w:lang w:val="en-GB"/>
              </w:rPr>
            </w:pPr>
          </w:p>
        </w:tc>
      </w:tr>
      <w:tr w:rsidR="009772EA" w:rsidRPr="0035455F" w14:paraId="3263E252" w14:textId="77777777" w:rsidTr="007453B5">
        <w:trPr>
          <w:trHeight w:hRule="exact" w:val="567"/>
          <w:jc w:val="center"/>
        </w:trPr>
        <w:tc>
          <w:tcPr>
            <w:tcW w:w="8916" w:type="dxa"/>
            <w:gridSpan w:val="6"/>
            <w:tcBorders>
              <w:top w:val="single" w:sz="8" w:space="0" w:color="auto"/>
            </w:tcBorders>
            <w:vAlign w:val="center"/>
          </w:tcPr>
          <w:p w14:paraId="6CA61A2D" w14:textId="77777777" w:rsidR="009772EA" w:rsidRPr="0035455F" w:rsidRDefault="009772EA" w:rsidP="009772EA">
            <w:pPr>
              <w:spacing w:before="40"/>
              <w:jc w:val="center"/>
              <w:rPr>
                <w:rFonts w:ascii="Arial" w:hAnsi="Arial" w:cs="Arial"/>
                <w:lang w:val="en-GB"/>
              </w:rPr>
            </w:pPr>
            <w:r w:rsidRPr="0035455F">
              <w:rPr>
                <w:rFonts w:ascii="Arial" w:hAnsi="Arial" w:cs="Arial"/>
                <w:b/>
                <w:lang w:val="en-GB"/>
              </w:rPr>
              <w:t xml:space="preserve">TOTAL FINANCIAL OFFER (Fees) </w:t>
            </w:r>
          </w:p>
        </w:tc>
        <w:tc>
          <w:tcPr>
            <w:tcW w:w="1809" w:type="dxa"/>
            <w:tcBorders>
              <w:top w:val="single" w:sz="8" w:space="0" w:color="auto"/>
              <w:bottom w:val="double" w:sz="4" w:space="0" w:color="auto"/>
            </w:tcBorders>
            <w:vAlign w:val="center"/>
          </w:tcPr>
          <w:p w14:paraId="3B471E58" w14:textId="77777777" w:rsidR="009772EA" w:rsidRPr="0035455F" w:rsidRDefault="009772EA" w:rsidP="009772EA">
            <w:pPr>
              <w:spacing w:before="40"/>
              <w:jc w:val="center"/>
              <w:rPr>
                <w:rFonts w:ascii="Arial" w:hAnsi="Arial" w:cs="Arial"/>
                <w:lang w:val="en-GB"/>
              </w:rPr>
            </w:pPr>
          </w:p>
        </w:tc>
      </w:tr>
    </w:tbl>
    <w:p w14:paraId="3CEE4126" w14:textId="77777777" w:rsidR="009772EA" w:rsidRPr="0035455F" w:rsidRDefault="009772EA" w:rsidP="009772EA">
      <w:pPr>
        <w:pStyle w:val="Header"/>
        <w:tabs>
          <w:tab w:val="clear" w:pos="4320"/>
          <w:tab w:val="clear" w:pos="8640"/>
        </w:tabs>
        <w:spacing w:line="120" w:lineRule="exact"/>
        <w:rPr>
          <w:rFonts w:ascii="Arial" w:hAnsi="Arial" w:cs="Arial"/>
          <w:lang w:val="en-GB" w:eastAsia="it-IT"/>
        </w:rPr>
      </w:pPr>
    </w:p>
    <w:p w14:paraId="1B463516" w14:textId="77777777" w:rsidR="009772EA" w:rsidRPr="0035455F" w:rsidRDefault="009772EA" w:rsidP="009772EA">
      <w:pPr>
        <w:pStyle w:val="ListParagraph"/>
        <w:tabs>
          <w:tab w:val="left" w:pos="142"/>
        </w:tabs>
        <w:ind w:left="284"/>
        <w:rPr>
          <w:rFonts w:ascii="Arial" w:hAnsi="Arial" w:cs="Arial"/>
          <w:lang w:val="en-GB"/>
        </w:rPr>
      </w:pPr>
      <w:r w:rsidRPr="0035455F">
        <w:rPr>
          <w:rFonts w:ascii="Arial" w:hAnsi="Arial" w:cs="Arial"/>
          <w:lang w:val="en-GB"/>
        </w:rPr>
        <w:t xml:space="preserve">3. The payment shall be made in accordance with the following schedule: </w:t>
      </w:r>
    </w:p>
    <w:p w14:paraId="6F6F3E25" w14:textId="4166D197" w:rsidR="009772EA" w:rsidRDefault="009B685D" w:rsidP="009772EA">
      <w:pPr>
        <w:pStyle w:val="ListParagraph"/>
        <w:tabs>
          <w:tab w:val="left" w:pos="142"/>
        </w:tabs>
        <w:ind w:left="284"/>
        <w:rPr>
          <w:rFonts w:ascii="Arial" w:hAnsi="Arial" w:cs="Arial"/>
          <w:lang w:val="en-GB"/>
        </w:rPr>
      </w:pPr>
      <w:r>
        <w:rPr>
          <w:rFonts w:ascii="Arial" w:hAnsi="Arial" w:cs="Arial"/>
          <w:lang w:val="en-GB"/>
        </w:rPr>
        <w:lastRenderedPageBreak/>
        <w:t>30% inception report</w:t>
      </w:r>
    </w:p>
    <w:p w14:paraId="19AFF147" w14:textId="440A82E3" w:rsidR="009772EA" w:rsidRPr="0035455F" w:rsidRDefault="009B685D" w:rsidP="007B0DA9">
      <w:pPr>
        <w:pStyle w:val="ListParagraph"/>
        <w:tabs>
          <w:tab w:val="left" w:pos="142"/>
        </w:tabs>
        <w:ind w:left="284"/>
        <w:rPr>
          <w:rFonts w:ascii="Arial" w:hAnsi="Arial" w:cs="Arial"/>
          <w:lang w:val="en-GB"/>
        </w:rPr>
      </w:pPr>
      <w:r>
        <w:rPr>
          <w:rFonts w:ascii="Arial" w:hAnsi="Arial" w:cs="Arial"/>
          <w:lang w:val="en-GB"/>
        </w:rPr>
        <w:t>70% final report</w:t>
      </w:r>
    </w:p>
    <w:p w14:paraId="5AF47C50" w14:textId="11BCBF42" w:rsidR="009772EA" w:rsidRPr="0035455F" w:rsidRDefault="009772EA" w:rsidP="009772EA">
      <w:pPr>
        <w:rPr>
          <w:rFonts w:ascii="Arial" w:hAnsi="Arial" w:cs="Arial"/>
        </w:rPr>
      </w:pPr>
      <w:r w:rsidRPr="0035455F">
        <w:rPr>
          <w:rFonts w:ascii="Arial" w:hAnsi="Arial" w:cs="Arial"/>
          <w:lang w:val="en-GB"/>
        </w:rPr>
        <w:t xml:space="preserve">  </w:t>
      </w:r>
    </w:p>
    <w:p w14:paraId="7051F987" w14:textId="77777777" w:rsidR="009772EA" w:rsidRPr="0035455F" w:rsidRDefault="009772EA" w:rsidP="009772EA">
      <w:pPr>
        <w:jc w:val="both"/>
        <w:rPr>
          <w:rFonts w:ascii="Arial" w:hAnsi="Arial" w:cs="Arial"/>
        </w:rPr>
      </w:pPr>
      <w:r w:rsidRPr="0035455F">
        <w:rPr>
          <w:rFonts w:ascii="Arial" w:hAnsi="Arial" w:cs="Arial"/>
        </w:rPr>
        <w:t xml:space="preserve">4. </w:t>
      </w:r>
      <w:r w:rsidRPr="0035455F">
        <w:rPr>
          <w:rFonts w:ascii="Arial" w:hAnsi="Arial" w:cs="Arial"/>
          <w:b/>
        </w:rPr>
        <w:t>Payment Conditions:</w:t>
      </w:r>
      <w:r w:rsidRPr="0035455F">
        <w:rPr>
          <w:rFonts w:ascii="Arial" w:hAnsi="Arial" w:cs="Arial"/>
        </w:rPr>
        <w:t xml:space="preserve"> Payment shall be made in </w:t>
      </w:r>
      <w:r>
        <w:rPr>
          <w:rFonts w:ascii="Arial" w:hAnsi="Arial" w:cs="Arial"/>
        </w:rPr>
        <w:t>Euros</w:t>
      </w:r>
      <w:r w:rsidRPr="0035455F">
        <w:rPr>
          <w:rFonts w:ascii="Arial" w:hAnsi="Arial" w:cs="Arial"/>
        </w:rPr>
        <w:t xml:space="preserve">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13DEA289" w14:textId="77777777" w:rsidR="009772EA" w:rsidRPr="0035455F" w:rsidRDefault="009772EA" w:rsidP="009772EA">
      <w:pPr>
        <w:jc w:val="both"/>
        <w:rPr>
          <w:rFonts w:ascii="Arial" w:hAnsi="Arial" w:cs="Arial"/>
        </w:rPr>
      </w:pPr>
    </w:p>
    <w:p w14:paraId="5F0E2A39" w14:textId="77777777" w:rsidR="009772EA" w:rsidRPr="0035455F" w:rsidRDefault="009772EA" w:rsidP="009772EA">
      <w:pPr>
        <w:ind w:left="702" w:hanging="45"/>
        <w:jc w:val="both"/>
        <w:rPr>
          <w:rFonts w:ascii="Arial" w:hAnsi="Arial" w:cs="Arial"/>
          <w:b/>
          <w:i/>
          <w:lang w:val="en-GB"/>
        </w:rPr>
      </w:pPr>
    </w:p>
    <w:p w14:paraId="3D76BF59" w14:textId="77777777" w:rsidR="00DC1E4B" w:rsidRDefault="00DC1E4B"/>
    <w:sectPr w:rsidR="00DC1E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AB79E" w14:textId="77777777" w:rsidR="003055B4" w:rsidRDefault="003055B4" w:rsidP="009772EA">
      <w:r>
        <w:separator/>
      </w:r>
    </w:p>
  </w:endnote>
  <w:endnote w:type="continuationSeparator" w:id="0">
    <w:p w14:paraId="0DD81397" w14:textId="77777777" w:rsidR="003055B4" w:rsidRDefault="003055B4" w:rsidP="0097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Times New Roman"/>
    <w:charset w:val="00"/>
    <w:family w:val="auto"/>
    <w:pitch w:val="variable"/>
    <w:sig w:usb0="80000067"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BC879" w14:textId="5CABADFD" w:rsidR="00062831" w:rsidRDefault="00062831" w:rsidP="009772EA">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7A960" w14:textId="77777777" w:rsidR="003055B4" w:rsidRDefault="003055B4" w:rsidP="009772EA">
      <w:r>
        <w:separator/>
      </w:r>
    </w:p>
  </w:footnote>
  <w:footnote w:type="continuationSeparator" w:id="0">
    <w:p w14:paraId="09DF1116" w14:textId="77777777" w:rsidR="003055B4" w:rsidRDefault="003055B4" w:rsidP="009772EA">
      <w:r>
        <w:continuationSeparator/>
      </w:r>
    </w:p>
  </w:footnote>
  <w:footnote w:id="1">
    <w:p w14:paraId="6B811688" w14:textId="77777777" w:rsidR="00062831" w:rsidRDefault="00062831" w:rsidP="009772EA">
      <w:pPr>
        <w:pStyle w:val="FootnoteText"/>
      </w:pPr>
      <w:r>
        <w:rPr>
          <w:rStyle w:val="FootnoteReference"/>
        </w:rPr>
        <w:footnoteRef/>
      </w:r>
      <w:r>
        <w:t xml:space="preserve"> Amounts must coincide with the ones indicated under Total Cost of Financial proposal in Form FIN-2.</w:t>
      </w:r>
    </w:p>
  </w:footnote>
  <w:footnote w:id="2">
    <w:p w14:paraId="524A5079" w14:textId="77777777" w:rsidR="00062831" w:rsidRPr="00F10D65" w:rsidRDefault="00062831" w:rsidP="009772EA">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07FE0F8C" w14:textId="77777777" w:rsidR="00062831" w:rsidRDefault="00062831" w:rsidP="009772EA">
      <w:pPr>
        <w:pStyle w:val="FootnoteText"/>
      </w:pPr>
      <w:r>
        <w:rPr>
          <w:rStyle w:val="FootnoteReference"/>
        </w:rPr>
        <w:footnoteRef/>
      </w:r>
      <w:r>
        <w:t xml:space="preserve"> Delete items that are not applicable or add other items as the case may be.</w:t>
      </w:r>
    </w:p>
  </w:footnote>
  <w:footnote w:id="4">
    <w:p w14:paraId="38A71C51" w14:textId="79A3CF9B" w:rsidR="00062831" w:rsidRDefault="00062831" w:rsidP="009772EA">
      <w:pPr>
        <w:pStyle w:val="FootnoteText"/>
      </w:pPr>
      <w:r>
        <w:rPr>
          <w:rStyle w:val="FootnoteReference"/>
        </w:rPr>
        <w:footnoteRef/>
      </w:r>
      <w:r>
        <w:t xml:space="preserve"> Indicate unit cost.</w:t>
      </w:r>
    </w:p>
  </w:footnote>
  <w:footnote w:id="5">
    <w:p w14:paraId="7DF61A93" w14:textId="77777777" w:rsidR="00062831" w:rsidRDefault="00062831" w:rsidP="009772EA">
      <w:pPr>
        <w:pStyle w:val="FootnoteText"/>
      </w:pPr>
      <w:r>
        <w:rPr>
          <w:rStyle w:val="FootnoteReference"/>
        </w:rPr>
        <w:footnoteRef/>
      </w:r>
      <w:r>
        <w:t xml:space="preserve"> Indicate route of each flight, and if the trip is one- or two-ways</w:t>
      </w:r>
    </w:p>
  </w:footnote>
  <w:footnote w:id="6">
    <w:p w14:paraId="656680B9" w14:textId="77777777" w:rsidR="00062831" w:rsidRDefault="00062831" w:rsidP="009772EA">
      <w:pPr>
        <w:pStyle w:val="FootnoteText"/>
      </w:pPr>
      <w:r>
        <w:rPr>
          <w:rStyle w:val="FootnoteReference"/>
        </w:rPr>
        <w:footnoteRef/>
      </w:r>
      <w:r>
        <w:t xml:space="preserve"> Provide clear description of what is their exact nature</w:t>
      </w:r>
    </w:p>
  </w:footnote>
  <w:footnote w:id="7">
    <w:p w14:paraId="286514D9" w14:textId="77777777" w:rsidR="00062831" w:rsidRDefault="00062831" w:rsidP="009772EA">
      <w:pPr>
        <w:pStyle w:val="FootnoteText"/>
      </w:pPr>
      <w:r>
        <w:rPr>
          <w:rStyle w:val="FootnoteReference"/>
        </w:rPr>
        <w:footnoteRef/>
      </w:r>
      <w:r>
        <w:t xml:space="preserve"> Delete items that are not applicable or add other items as the case may be.</w:t>
      </w:r>
    </w:p>
  </w:footnote>
  <w:footnote w:id="8">
    <w:p w14:paraId="48DD81ED" w14:textId="77777777" w:rsidR="00062831" w:rsidRDefault="00062831" w:rsidP="009772EA">
      <w:pPr>
        <w:pStyle w:val="FootnoteText"/>
      </w:pPr>
      <w:r>
        <w:rPr>
          <w:rStyle w:val="FootnoteReference"/>
        </w:rPr>
        <w:footnoteRef/>
      </w:r>
      <w:r>
        <w:t xml:space="preserve"> Indicate route of each flight, and if the trip is one- or two-ways.</w:t>
      </w:r>
    </w:p>
  </w:footnote>
  <w:footnote w:id="9">
    <w:p w14:paraId="74CE4AAB" w14:textId="77777777" w:rsidR="00062831" w:rsidRDefault="00062831" w:rsidP="009772EA">
      <w:pPr>
        <w:pStyle w:val="FootnoteText"/>
      </w:pPr>
      <w:r>
        <w:rPr>
          <w:rStyle w:val="FootnoteReference"/>
        </w:rPr>
        <w:footnoteRef/>
      </w:r>
      <w:r>
        <w:t xml:space="preserve"> Indicate unit cost.</w:t>
      </w:r>
    </w:p>
  </w:footnote>
  <w:footnote w:id="10">
    <w:p w14:paraId="29137FB4" w14:textId="77777777" w:rsidR="00062831" w:rsidRDefault="00062831" w:rsidP="009772EA">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2A1B1" w14:textId="77777777" w:rsidR="00062831" w:rsidRDefault="00062831">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32DFB" w14:textId="77777777" w:rsidR="00062831" w:rsidRDefault="00062831">
    <w:pPr>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CD2A8" w14:textId="77777777" w:rsidR="00062831" w:rsidRDefault="00062831">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9656098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1C706D"/>
    <w:multiLevelType w:val="hybridMultilevel"/>
    <w:tmpl w:val="CA327344"/>
    <w:lvl w:ilvl="0" w:tplc="04DCC1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022D1"/>
    <w:multiLevelType w:val="multilevel"/>
    <w:tmpl w:val="CE9494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8A37B1A"/>
    <w:multiLevelType w:val="hybridMultilevel"/>
    <w:tmpl w:val="15164F70"/>
    <w:lvl w:ilvl="0" w:tplc="3009000D">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A0C1830"/>
    <w:multiLevelType w:val="multilevel"/>
    <w:tmpl w:val="5E06A2E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26107D"/>
    <w:multiLevelType w:val="hybridMultilevel"/>
    <w:tmpl w:val="68C4AF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2335A4B"/>
    <w:multiLevelType w:val="hybridMultilevel"/>
    <w:tmpl w:val="569272E2"/>
    <w:lvl w:ilvl="0" w:tplc="D86E7DFC">
      <w:start w:val="1"/>
      <w:numFmt w:val="lowerLetter"/>
      <w:lvlText w:val="%1)"/>
      <w:lvlJc w:val="left"/>
      <w:pPr>
        <w:ind w:left="720" w:hanging="360"/>
      </w:pPr>
      <w:rPr>
        <w:rFonts w:hint="default"/>
        <w:color w:val="000000"/>
      </w:rPr>
    </w:lvl>
    <w:lvl w:ilvl="1" w:tplc="1C090001">
      <w:start w:val="1"/>
      <w:numFmt w:val="bullet"/>
      <w:lvlText w:val=""/>
      <w:lvlJc w:val="left"/>
      <w:pPr>
        <w:ind w:left="1440" w:hanging="360"/>
      </w:pPr>
      <w:rPr>
        <w:rFonts w:ascii="Symbol" w:hAnsi="Symbol" w:hint="default"/>
      </w:rPr>
    </w:lvl>
    <w:lvl w:ilvl="2" w:tplc="BB565410">
      <w:start w:val="3"/>
      <w:numFmt w:val="decimal"/>
      <w:lvlText w:val="%3"/>
      <w:lvlJc w:val="left"/>
      <w:pPr>
        <w:ind w:left="2700" w:hanging="720"/>
      </w:pPr>
      <w:rPr>
        <w:rFonts w:hint="default"/>
      </w:rPr>
    </w:lvl>
    <w:lvl w:ilvl="3" w:tplc="BA981082">
      <w:start w:val="5"/>
      <w:numFmt w:val="decimal"/>
      <w:lvlText w:val="%4."/>
      <w:lvlJc w:val="left"/>
      <w:pPr>
        <w:ind w:left="2880" w:hanging="36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AF337B"/>
    <w:multiLevelType w:val="hybridMultilevel"/>
    <w:tmpl w:val="88E4FF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00632"/>
    <w:multiLevelType w:val="hybridMultilevel"/>
    <w:tmpl w:val="2F0E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3E751C"/>
    <w:multiLevelType w:val="hybridMultilevel"/>
    <w:tmpl w:val="111CDB2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318732F1"/>
    <w:multiLevelType w:val="hybridMultilevel"/>
    <w:tmpl w:val="F8CC63B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8"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4A4FF8"/>
    <w:multiLevelType w:val="hybridMultilevel"/>
    <w:tmpl w:val="6B647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33501B"/>
    <w:multiLevelType w:val="multilevel"/>
    <w:tmpl w:val="CD24868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F682A5E"/>
    <w:multiLevelType w:val="multilevel"/>
    <w:tmpl w:val="391C4280"/>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3FB70D3B"/>
    <w:multiLevelType w:val="hybridMultilevel"/>
    <w:tmpl w:val="8B98E8A8"/>
    <w:lvl w:ilvl="0" w:tplc="494EB628">
      <w:start w:val="1"/>
      <w:numFmt w:val="decimal"/>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48A76D7B"/>
    <w:multiLevelType w:val="hybridMultilevel"/>
    <w:tmpl w:val="C5F273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AF8588A"/>
    <w:multiLevelType w:val="hybridMultilevel"/>
    <w:tmpl w:val="C144E2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B3B4BFB"/>
    <w:multiLevelType w:val="multilevel"/>
    <w:tmpl w:val="4120E578"/>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C407FC7"/>
    <w:multiLevelType w:val="hybridMultilevel"/>
    <w:tmpl w:val="F39C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FD75F2"/>
    <w:multiLevelType w:val="hybridMultilevel"/>
    <w:tmpl w:val="1BA03990"/>
    <w:lvl w:ilvl="0" w:tplc="04090001">
      <w:start w:val="1"/>
      <w:numFmt w:val="bullet"/>
      <w:lvlText w:val=""/>
      <w:lvlJc w:val="left"/>
      <w:pPr>
        <w:tabs>
          <w:tab w:val="num" w:pos="720"/>
        </w:tabs>
        <w:ind w:left="720" w:hanging="360"/>
      </w:pPr>
      <w:rPr>
        <w:rFonts w:ascii="Symbol" w:hAnsi="Symbol" w:cs="Symbol" w:hint="default"/>
      </w:rPr>
    </w:lvl>
    <w:lvl w:ilvl="1" w:tplc="012A0EC4">
      <w:start w:val="2"/>
      <w:numFmt w:val="bullet"/>
      <w:lvlText w:val="-"/>
      <w:lvlJc w:val="left"/>
      <w:pPr>
        <w:tabs>
          <w:tab w:val="num" w:pos="1440"/>
        </w:tabs>
        <w:ind w:left="1440" w:hanging="360"/>
      </w:pPr>
      <w:rPr>
        <w:rFonts w:ascii="Tahoma" w:eastAsia="Times New Roman" w:hAnsi="Tahoma"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0F51DA1"/>
    <w:multiLevelType w:val="hybridMultilevel"/>
    <w:tmpl w:val="CBC2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A36D0"/>
    <w:multiLevelType w:val="hybridMultilevel"/>
    <w:tmpl w:val="2C7E438A"/>
    <w:lvl w:ilvl="0" w:tplc="924AAE3A">
      <w:start w:val="1"/>
      <w:numFmt w:val="bullet"/>
      <w:lvlText w:val=""/>
      <w:lvlJc w:val="left"/>
      <w:pPr>
        <w:ind w:left="720" w:hanging="360"/>
      </w:pPr>
      <w:rPr>
        <w:rFonts w:ascii="Symbol" w:hAnsi="Symbol" w:hint="default"/>
        <w:color w:val="000000"/>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2" w15:restartNumberingAfterBreak="0">
    <w:nsid w:val="5BF17E05"/>
    <w:multiLevelType w:val="hybridMultilevel"/>
    <w:tmpl w:val="9C5E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68215D"/>
    <w:multiLevelType w:val="hybridMultilevel"/>
    <w:tmpl w:val="460472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DE27DF4"/>
    <w:multiLevelType w:val="hybridMultilevel"/>
    <w:tmpl w:val="B122F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AD36D5"/>
    <w:multiLevelType w:val="hybridMultilevel"/>
    <w:tmpl w:val="6ACA59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7B4BF1"/>
    <w:multiLevelType w:val="multilevel"/>
    <w:tmpl w:val="F96ADEB6"/>
    <w:lvl w:ilvl="0">
      <w:start w:val="1"/>
      <w:numFmt w:val="decimal"/>
      <w:lvlText w:val="%1."/>
      <w:lvlJc w:val="left"/>
      <w:pPr>
        <w:tabs>
          <w:tab w:val="num" w:pos="480"/>
        </w:tabs>
        <w:ind w:left="480" w:hanging="480"/>
      </w:pPr>
    </w:lvl>
    <w:lvl w:ilvl="1">
      <w:start w:val="1"/>
      <w:numFmt w:val="decimal"/>
      <w:lvlText w:val="%1.%2."/>
      <w:lvlJc w:val="left"/>
      <w:pPr>
        <w:tabs>
          <w:tab w:val="num" w:pos="720"/>
        </w:tabs>
        <w:ind w:left="72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EE5796"/>
    <w:multiLevelType w:val="hybridMultilevel"/>
    <w:tmpl w:val="BB42810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8"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3"/>
  </w:num>
  <w:num w:numId="2">
    <w:abstractNumId w:val="38"/>
  </w:num>
  <w:num w:numId="3">
    <w:abstractNumId w:val="0"/>
  </w:num>
  <w:num w:numId="4">
    <w:abstractNumId w:val="1"/>
  </w:num>
  <w:num w:numId="5">
    <w:abstractNumId w:val="31"/>
  </w:num>
  <w:num w:numId="6">
    <w:abstractNumId w:val="17"/>
  </w:num>
  <w:num w:numId="7">
    <w:abstractNumId w:val="10"/>
  </w:num>
  <w:num w:numId="8">
    <w:abstractNumId w:val="3"/>
  </w:num>
  <w:num w:numId="9">
    <w:abstractNumId w:val="5"/>
  </w:num>
  <w:num w:numId="10">
    <w:abstractNumId w:val="18"/>
  </w:num>
  <w:num w:numId="11">
    <w:abstractNumId w:val="14"/>
  </w:num>
  <w:num w:numId="12">
    <w:abstractNumId w:val="12"/>
  </w:num>
  <w:num w:numId="13">
    <w:abstractNumId w:val="4"/>
  </w:num>
  <w:num w:numId="14">
    <w:abstractNumId w:val="28"/>
  </w:num>
  <w:num w:numId="15">
    <w:abstractNumId w:val="6"/>
  </w:num>
  <w:num w:numId="16">
    <w:abstractNumId w:val="2"/>
  </w:num>
  <w:num w:numId="17">
    <w:abstractNumId w:val="8"/>
  </w:num>
  <w:num w:numId="18">
    <w:abstractNumId w:val="33"/>
  </w:num>
  <w:num w:numId="19">
    <w:abstractNumId w:val="25"/>
  </w:num>
  <w:num w:numId="20">
    <w:abstractNumId w:val="36"/>
  </w:num>
  <w:num w:numId="21">
    <w:abstractNumId w:val="27"/>
  </w:num>
  <w:num w:numId="22">
    <w:abstractNumId w:val="13"/>
  </w:num>
  <w:num w:numId="23">
    <w:abstractNumId w:val="7"/>
  </w:num>
  <w:num w:numId="24">
    <w:abstractNumId w:val="20"/>
  </w:num>
  <w:num w:numId="25">
    <w:abstractNumId w:val="36"/>
    <w:lvlOverride w:ilvl="0">
      <w:startOverride w:val="4"/>
    </w:lvlOverride>
  </w:num>
  <w:num w:numId="26">
    <w:abstractNumId w:val="26"/>
  </w:num>
  <w:num w:numId="27">
    <w:abstractNumId w:val="11"/>
  </w:num>
  <w:num w:numId="28">
    <w:abstractNumId w:val="35"/>
  </w:num>
  <w:num w:numId="29">
    <w:abstractNumId w:val="29"/>
  </w:num>
  <w:num w:numId="30">
    <w:abstractNumId w:val="37"/>
  </w:num>
  <w:num w:numId="31">
    <w:abstractNumId w:val="34"/>
  </w:num>
  <w:num w:numId="32">
    <w:abstractNumId w:val="32"/>
  </w:num>
  <w:num w:numId="33">
    <w:abstractNumId w:val="16"/>
  </w:num>
  <w:num w:numId="34">
    <w:abstractNumId w:val="15"/>
  </w:num>
  <w:num w:numId="35">
    <w:abstractNumId w:val="21"/>
  </w:num>
  <w:num w:numId="36">
    <w:abstractNumId w:val="19"/>
  </w:num>
  <w:num w:numId="37">
    <w:abstractNumId w:val="22"/>
  </w:num>
  <w:num w:numId="38">
    <w:abstractNumId w:val="9"/>
  </w:num>
  <w:num w:numId="39">
    <w:abstractNumId w:val="24"/>
  </w:num>
  <w:num w:numId="40">
    <w:abstractNumId w:val="36"/>
    <w:lvlOverride w:ilvl="0">
      <w:startOverride w:val="7"/>
    </w:lvlOverride>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2EA"/>
    <w:rsid w:val="0002327B"/>
    <w:rsid w:val="000360B6"/>
    <w:rsid w:val="00053523"/>
    <w:rsid w:val="00062831"/>
    <w:rsid w:val="00070A74"/>
    <w:rsid w:val="00094F57"/>
    <w:rsid w:val="000A6A3A"/>
    <w:rsid w:val="000B4409"/>
    <w:rsid w:val="000C552E"/>
    <w:rsid w:val="000E2C8A"/>
    <w:rsid w:val="000E6D22"/>
    <w:rsid w:val="001468B6"/>
    <w:rsid w:val="00166037"/>
    <w:rsid w:val="00172EB2"/>
    <w:rsid w:val="001864C6"/>
    <w:rsid w:val="00196A2C"/>
    <w:rsid w:val="002538B9"/>
    <w:rsid w:val="002934DC"/>
    <w:rsid w:val="002A68BE"/>
    <w:rsid w:val="003055B4"/>
    <w:rsid w:val="00320502"/>
    <w:rsid w:val="00337791"/>
    <w:rsid w:val="00367748"/>
    <w:rsid w:val="00391792"/>
    <w:rsid w:val="00391E7F"/>
    <w:rsid w:val="003E1FC4"/>
    <w:rsid w:val="004172D6"/>
    <w:rsid w:val="00434AFD"/>
    <w:rsid w:val="004C67E1"/>
    <w:rsid w:val="004E4779"/>
    <w:rsid w:val="004F0514"/>
    <w:rsid w:val="004F4DEF"/>
    <w:rsid w:val="0053721B"/>
    <w:rsid w:val="006373D7"/>
    <w:rsid w:val="006A76CC"/>
    <w:rsid w:val="006B0F72"/>
    <w:rsid w:val="006E38CF"/>
    <w:rsid w:val="0071545D"/>
    <w:rsid w:val="0073381C"/>
    <w:rsid w:val="007453B5"/>
    <w:rsid w:val="007456D8"/>
    <w:rsid w:val="007571C8"/>
    <w:rsid w:val="00784CCF"/>
    <w:rsid w:val="007B0DA9"/>
    <w:rsid w:val="007F480E"/>
    <w:rsid w:val="0081656F"/>
    <w:rsid w:val="00840E1E"/>
    <w:rsid w:val="00861F7D"/>
    <w:rsid w:val="008E7129"/>
    <w:rsid w:val="00942E82"/>
    <w:rsid w:val="009430C0"/>
    <w:rsid w:val="009772EA"/>
    <w:rsid w:val="009B1092"/>
    <w:rsid w:val="009B4122"/>
    <w:rsid w:val="009B685D"/>
    <w:rsid w:val="009C2FB3"/>
    <w:rsid w:val="009F2311"/>
    <w:rsid w:val="00A24462"/>
    <w:rsid w:val="00A25307"/>
    <w:rsid w:val="00A36099"/>
    <w:rsid w:val="00A55189"/>
    <w:rsid w:val="00A561E1"/>
    <w:rsid w:val="00A63CFA"/>
    <w:rsid w:val="00AA59F3"/>
    <w:rsid w:val="00AD1EAD"/>
    <w:rsid w:val="00B62355"/>
    <w:rsid w:val="00BA09A8"/>
    <w:rsid w:val="00BA4374"/>
    <w:rsid w:val="00BD197B"/>
    <w:rsid w:val="00C01C82"/>
    <w:rsid w:val="00C22904"/>
    <w:rsid w:val="00C265B3"/>
    <w:rsid w:val="00C46245"/>
    <w:rsid w:val="00CD6AEE"/>
    <w:rsid w:val="00CE5958"/>
    <w:rsid w:val="00D0574D"/>
    <w:rsid w:val="00D10A8F"/>
    <w:rsid w:val="00DC01B2"/>
    <w:rsid w:val="00DC1E4B"/>
    <w:rsid w:val="00DC5513"/>
    <w:rsid w:val="00DD2DD9"/>
    <w:rsid w:val="00E056BA"/>
    <w:rsid w:val="00E2419C"/>
    <w:rsid w:val="00E26EF9"/>
    <w:rsid w:val="00E523B5"/>
    <w:rsid w:val="00E83020"/>
    <w:rsid w:val="00EA4017"/>
    <w:rsid w:val="00EA51AF"/>
    <w:rsid w:val="00EA5806"/>
    <w:rsid w:val="00F15DDB"/>
    <w:rsid w:val="00F45EFF"/>
    <w:rsid w:val="00F92970"/>
    <w:rsid w:val="00FE72B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01076"/>
  <w15:chartTrackingRefBased/>
  <w15:docId w15:val="{46AFF264-EBFC-4569-A95D-34A7DBE9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2E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772EA"/>
    <w:pPr>
      <w:keepNext/>
      <w:jc w:val="right"/>
      <w:outlineLvl w:val="0"/>
    </w:pPr>
    <w:rPr>
      <w:b/>
      <w:bCs/>
    </w:rPr>
  </w:style>
  <w:style w:type="paragraph" w:styleId="Heading2">
    <w:name w:val="heading 2"/>
    <w:basedOn w:val="Normal"/>
    <w:next w:val="Normal"/>
    <w:link w:val="Heading2Char"/>
    <w:qFormat/>
    <w:rsid w:val="009772EA"/>
    <w:pPr>
      <w:keepNext/>
      <w:jc w:val="center"/>
      <w:outlineLvl w:val="1"/>
    </w:pPr>
    <w:rPr>
      <w:b/>
      <w:bCs/>
    </w:rPr>
  </w:style>
  <w:style w:type="paragraph" w:styleId="Heading3">
    <w:name w:val="heading 3"/>
    <w:basedOn w:val="Normal"/>
    <w:next w:val="Normal"/>
    <w:link w:val="Heading3Char"/>
    <w:qFormat/>
    <w:rsid w:val="009772EA"/>
    <w:pPr>
      <w:keepNext/>
      <w:ind w:left="1080"/>
      <w:outlineLvl w:val="2"/>
    </w:pPr>
    <w:rPr>
      <w:u w:val="single"/>
    </w:rPr>
  </w:style>
  <w:style w:type="paragraph" w:styleId="Heading4">
    <w:name w:val="heading 4"/>
    <w:aliases w:val=" Sub-Clause Sub-paragraph"/>
    <w:basedOn w:val="Normal"/>
    <w:next w:val="Normal"/>
    <w:link w:val="Heading4Char"/>
    <w:qFormat/>
    <w:rsid w:val="009772EA"/>
    <w:pPr>
      <w:keepNext/>
      <w:jc w:val="right"/>
      <w:outlineLvl w:val="3"/>
    </w:pPr>
    <w:rPr>
      <w:b/>
      <w:u w:val="single"/>
    </w:rPr>
  </w:style>
  <w:style w:type="paragraph" w:styleId="Heading5">
    <w:name w:val="heading 5"/>
    <w:basedOn w:val="Normal"/>
    <w:next w:val="Normal"/>
    <w:link w:val="Heading5Char"/>
    <w:qFormat/>
    <w:rsid w:val="009772EA"/>
    <w:pPr>
      <w:keepNext/>
      <w:ind w:left="720" w:firstLine="360"/>
      <w:jc w:val="right"/>
      <w:outlineLvl w:val="4"/>
    </w:pPr>
    <w:rPr>
      <w:bCs/>
      <w:u w:val="single"/>
    </w:rPr>
  </w:style>
  <w:style w:type="paragraph" w:styleId="Heading6">
    <w:name w:val="heading 6"/>
    <w:basedOn w:val="Normal"/>
    <w:next w:val="Normal"/>
    <w:link w:val="Heading6Char"/>
    <w:qFormat/>
    <w:rsid w:val="009772EA"/>
    <w:pPr>
      <w:keepNext/>
      <w:ind w:left="720" w:firstLine="360"/>
      <w:jc w:val="center"/>
      <w:outlineLvl w:val="5"/>
    </w:pPr>
    <w:rPr>
      <w:bCs/>
      <w:u w:val="single"/>
    </w:rPr>
  </w:style>
  <w:style w:type="paragraph" w:styleId="Heading7">
    <w:name w:val="heading 7"/>
    <w:basedOn w:val="Normal"/>
    <w:next w:val="Normal"/>
    <w:link w:val="Heading7Char"/>
    <w:qFormat/>
    <w:rsid w:val="009772EA"/>
    <w:pPr>
      <w:keepNext/>
      <w:jc w:val="center"/>
      <w:outlineLvl w:val="6"/>
    </w:pPr>
    <w:rPr>
      <w:b/>
      <w:sz w:val="16"/>
    </w:rPr>
  </w:style>
  <w:style w:type="paragraph" w:styleId="Heading8">
    <w:name w:val="heading 8"/>
    <w:basedOn w:val="Normal"/>
    <w:next w:val="Normal"/>
    <w:link w:val="Heading8Char"/>
    <w:qFormat/>
    <w:rsid w:val="009772EA"/>
    <w:pPr>
      <w:keepNext/>
      <w:outlineLvl w:val="7"/>
    </w:pPr>
    <w:rPr>
      <w:bCs/>
      <w:sz w:val="18"/>
      <w:u w:val="single"/>
    </w:rPr>
  </w:style>
  <w:style w:type="paragraph" w:styleId="Heading9">
    <w:name w:val="heading 9"/>
    <w:basedOn w:val="Normal"/>
    <w:next w:val="Normal"/>
    <w:link w:val="Heading9Char"/>
    <w:qFormat/>
    <w:rsid w:val="009772EA"/>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72EA"/>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9772EA"/>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rsid w:val="009772EA"/>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basedOn w:val="DefaultParagraphFont"/>
    <w:link w:val="Heading4"/>
    <w:rsid w:val="009772EA"/>
    <w:rPr>
      <w:rFonts w:ascii="Times New Roman" w:eastAsia="Times New Roman" w:hAnsi="Times New Roman" w:cs="Times New Roman"/>
      <w:b/>
      <w:sz w:val="24"/>
      <w:szCs w:val="24"/>
      <w:u w:val="single"/>
      <w:lang w:val="en-US"/>
    </w:rPr>
  </w:style>
  <w:style w:type="character" w:customStyle="1" w:styleId="Heading5Char">
    <w:name w:val="Heading 5 Char"/>
    <w:basedOn w:val="DefaultParagraphFont"/>
    <w:link w:val="Heading5"/>
    <w:rsid w:val="009772EA"/>
    <w:rPr>
      <w:rFonts w:ascii="Times New Roman" w:eastAsia="Times New Roman" w:hAnsi="Times New Roman" w:cs="Times New Roman"/>
      <w:bCs/>
      <w:sz w:val="24"/>
      <w:szCs w:val="24"/>
      <w:u w:val="single"/>
      <w:lang w:val="en-US"/>
    </w:rPr>
  </w:style>
  <w:style w:type="character" w:customStyle="1" w:styleId="Heading6Char">
    <w:name w:val="Heading 6 Char"/>
    <w:basedOn w:val="DefaultParagraphFont"/>
    <w:link w:val="Heading6"/>
    <w:rsid w:val="009772EA"/>
    <w:rPr>
      <w:rFonts w:ascii="Times New Roman" w:eastAsia="Times New Roman" w:hAnsi="Times New Roman" w:cs="Times New Roman"/>
      <w:bCs/>
      <w:sz w:val="24"/>
      <w:szCs w:val="24"/>
      <w:u w:val="single"/>
      <w:lang w:val="en-US"/>
    </w:rPr>
  </w:style>
  <w:style w:type="character" w:customStyle="1" w:styleId="Heading7Char">
    <w:name w:val="Heading 7 Char"/>
    <w:basedOn w:val="DefaultParagraphFont"/>
    <w:link w:val="Heading7"/>
    <w:rsid w:val="009772EA"/>
    <w:rPr>
      <w:rFonts w:ascii="Times New Roman" w:eastAsia="Times New Roman" w:hAnsi="Times New Roman" w:cs="Times New Roman"/>
      <w:b/>
      <w:sz w:val="16"/>
      <w:szCs w:val="24"/>
      <w:lang w:val="en-US"/>
    </w:rPr>
  </w:style>
  <w:style w:type="character" w:customStyle="1" w:styleId="Heading8Char">
    <w:name w:val="Heading 8 Char"/>
    <w:basedOn w:val="DefaultParagraphFont"/>
    <w:link w:val="Heading8"/>
    <w:rsid w:val="009772EA"/>
    <w:rPr>
      <w:rFonts w:ascii="Times New Roman" w:eastAsia="Times New Roman" w:hAnsi="Times New Roman" w:cs="Times New Roman"/>
      <w:bCs/>
      <w:sz w:val="18"/>
      <w:szCs w:val="24"/>
      <w:u w:val="single"/>
      <w:lang w:val="en-US"/>
    </w:rPr>
  </w:style>
  <w:style w:type="character" w:customStyle="1" w:styleId="Heading9Char">
    <w:name w:val="Heading 9 Char"/>
    <w:basedOn w:val="DefaultParagraphFont"/>
    <w:link w:val="Heading9"/>
    <w:rsid w:val="009772EA"/>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9772EA"/>
    <w:rPr>
      <w:sz w:val="20"/>
      <w:szCs w:val="20"/>
    </w:rPr>
  </w:style>
  <w:style w:type="character" w:customStyle="1" w:styleId="FootnoteTextChar">
    <w:name w:val="Footnote Text Char"/>
    <w:basedOn w:val="DefaultParagraphFont"/>
    <w:link w:val="FootnoteText"/>
    <w:semiHidden/>
    <w:rsid w:val="009772EA"/>
    <w:rPr>
      <w:rFonts w:ascii="Times New Roman" w:eastAsia="Times New Roman" w:hAnsi="Times New Roman" w:cs="Times New Roman"/>
      <w:sz w:val="20"/>
      <w:szCs w:val="20"/>
      <w:lang w:val="en-US"/>
    </w:rPr>
  </w:style>
  <w:style w:type="character" w:styleId="FootnoteReference">
    <w:name w:val="footnote reference"/>
    <w:semiHidden/>
    <w:rsid w:val="009772EA"/>
    <w:rPr>
      <w:vertAlign w:val="superscript"/>
    </w:rPr>
  </w:style>
  <w:style w:type="paragraph" w:customStyle="1" w:styleId="ChapterNumber">
    <w:name w:val="ChapterNumber"/>
    <w:basedOn w:val="Normal"/>
    <w:next w:val="Normal"/>
    <w:rsid w:val="009772EA"/>
    <w:pPr>
      <w:spacing w:after="360"/>
    </w:pPr>
  </w:style>
  <w:style w:type="paragraph" w:customStyle="1" w:styleId="Outline1">
    <w:name w:val="Outline1"/>
    <w:basedOn w:val="Outline"/>
    <w:next w:val="Outline2"/>
    <w:rsid w:val="009772EA"/>
    <w:pPr>
      <w:keepNext/>
      <w:tabs>
        <w:tab w:val="num" w:pos="360"/>
      </w:tabs>
      <w:ind w:left="360" w:hanging="360"/>
    </w:pPr>
  </w:style>
  <w:style w:type="paragraph" w:customStyle="1" w:styleId="Outline">
    <w:name w:val="Outline"/>
    <w:basedOn w:val="Normal"/>
    <w:rsid w:val="009772EA"/>
    <w:pPr>
      <w:spacing w:before="240"/>
    </w:pPr>
    <w:rPr>
      <w:kern w:val="28"/>
    </w:rPr>
  </w:style>
  <w:style w:type="paragraph" w:customStyle="1" w:styleId="Outline2">
    <w:name w:val="Outline2"/>
    <w:basedOn w:val="Normal"/>
    <w:rsid w:val="009772EA"/>
    <w:pPr>
      <w:tabs>
        <w:tab w:val="num" w:pos="864"/>
      </w:tabs>
      <w:spacing w:before="240"/>
      <w:ind w:left="864" w:hanging="504"/>
    </w:pPr>
    <w:rPr>
      <w:kern w:val="28"/>
    </w:rPr>
  </w:style>
  <w:style w:type="paragraph" w:customStyle="1" w:styleId="Outline3">
    <w:name w:val="Outline3"/>
    <w:basedOn w:val="Normal"/>
    <w:rsid w:val="009772EA"/>
    <w:pPr>
      <w:tabs>
        <w:tab w:val="num" w:pos="1368"/>
      </w:tabs>
      <w:spacing w:before="240"/>
      <w:ind w:left="1368" w:hanging="504"/>
    </w:pPr>
    <w:rPr>
      <w:kern w:val="28"/>
    </w:rPr>
  </w:style>
  <w:style w:type="paragraph" w:customStyle="1" w:styleId="Outline4">
    <w:name w:val="Outline4"/>
    <w:basedOn w:val="Normal"/>
    <w:rsid w:val="009772EA"/>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9772EA"/>
    <w:pPr>
      <w:numPr>
        <w:ilvl w:val="1"/>
        <w:numId w:val="1"/>
      </w:numPr>
      <w:tabs>
        <w:tab w:val="clear" w:pos="1152"/>
        <w:tab w:val="left" w:pos="1440"/>
      </w:tabs>
      <w:spacing w:before="120"/>
      <w:ind w:left="1440" w:hanging="450"/>
    </w:pPr>
  </w:style>
  <w:style w:type="paragraph" w:styleId="BodyText">
    <w:name w:val="Body Text"/>
    <w:basedOn w:val="Normal"/>
    <w:link w:val="BodyTextChar"/>
    <w:rsid w:val="009772EA"/>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9772EA"/>
    <w:rPr>
      <w:rFonts w:ascii="Times New Roman" w:eastAsia="Times New Roman" w:hAnsi="Times New Roman" w:cs="Times New Roman"/>
      <w:b/>
      <w:sz w:val="24"/>
      <w:szCs w:val="24"/>
      <w:lang w:val="en-US"/>
    </w:rPr>
  </w:style>
  <w:style w:type="paragraph" w:styleId="BodyTextIndent">
    <w:name w:val="Body Text Indent"/>
    <w:basedOn w:val="Normal"/>
    <w:link w:val="BodyTextIndentChar"/>
    <w:rsid w:val="009772EA"/>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9772EA"/>
    <w:rPr>
      <w:rFonts w:ascii="Times New Roman" w:eastAsia="Times New Roman" w:hAnsi="Times New Roman" w:cs="Times New Roman"/>
      <w:sz w:val="24"/>
      <w:szCs w:val="24"/>
      <w:lang w:val="en-US"/>
    </w:rPr>
  </w:style>
  <w:style w:type="paragraph" w:styleId="List">
    <w:name w:val="List"/>
    <w:basedOn w:val="Normal"/>
    <w:rsid w:val="009772EA"/>
    <w:pPr>
      <w:numPr>
        <w:numId w:val="2"/>
      </w:numPr>
      <w:tabs>
        <w:tab w:val="clear" w:pos="360"/>
      </w:tabs>
    </w:pPr>
  </w:style>
  <w:style w:type="paragraph" w:styleId="List2">
    <w:name w:val="List 2"/>
    <w:basedOn w:val="Normal"/>
    <w:rsid w:val="009772EA"/>
    <w:pPr>
      <w:ind w:left="720" w:hanging="360"/>
    </w:pPr>
  </w:style>
  <w:style w:type="paragraph" w:styleId="List3">
    <w:name w:val="List 3"/>
    <w:basedOn w:val="Normal"/>
    <w:rsid w:val="009772EA"/>
    <w:pPr>
      <w:ind w:left="1080" w:hanging="360"/>
    </w:pPr>
  </w:style>
  <w:style w:type="paragraph" w:styleId="MessageHeader">
    <w:name w:val="Message Header"/>
    <w:basedOn w:val="Normal"/>
    <w:link w:val="MessageHeaderChar"/>
    <w:rsid w:val="009772E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9772EA"/>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9772EA"/>
  </w:style>
  <w:style w:type="character" w:customStyle="1" w:styleId="SalutationChar">
    <w:name w:val="Salutation Char"/>
    <w:basedOn w:val="DefaultParagraphFont"/>
    <w:link w:val="Salutation"/>
    <w:rsid w:val="009772EA"/>
    <w:rPr>
      <w:rFonts w:ascii="Times New Roman" w:eastAsia="Times New Roman" w:hAnsi="Times New Roman" w:cs="Times New Roman"/>
      <w:sz w:val="24"/>
      <w:szCs w:val="24"/>
      <w:lang w:val="en-US"/>
    </w:rPr>
  </w:style>
  <w:style w:type="paragraph" w:styleId="Closing">
    <w:name w:val="Closing"/>
    <w:basedOn w:val="Normal"/>
    <w:link w:val="ClosingChar"/>
    <w:rsid w:val="009772EA"/>
    <w:pPr>
      <w:ind w:left="4320"/>
    </w:pPr>
  </w:style>
  <w:style w:type="character" w:customStyle="1" w:styleId="ClosingChar">
    <w:name w:val="Closing Char"/>
    <w:basedOn w:val="DefaultParagraphFont"/>
    <w:link w:val="Closing"/>
    <w:rsid w:val="009772EA"/>
    <w:rPr>
      <w:rFonts w:ascii="Times New Roman" w:eastAsia="Times New Roman" w:hAnsi="Times New Roman" w:cs="Times New Roman"/>
      <w:sz w:val="24"/>
      <w:szCs w:val="24"/>
      <w:lang w:val="en-US"/>
    </w:rPr>
  </w:style>
  <w:style w:type="paragraph" w:styleId="Date">
    <w:name w:val="Date"/>
    <w:basedOn w:val="Normal"/>
    <w:next w:val="Normal"/>
    <w:link w:val="DateChar"/>
    <w:rsid w:val="009772EA"/>
  </w:style>
  <w:style w:type="character" w:customStyle="1" w:styleId="DateChar">
    <w:name w:val="Date Char"/>
    <w:basedOn w:val="DefaultParagraphFont"/>
    <w:link w:val="Date"/>
    <w:rsid w:val="009772EA"/>
    <w:rPr>
      <w:rFonts w:ascii="Times New Roman" w:eastAsia="Times New Roman" w:hAnsi="Times New Roman" w:cs="Times New Roman"/>
      <w:sz w:val="24"/>
      <w:szCs w:val="24"/>
      <w:lang w:val="en-US"/>
    </w:rPr>
  </w:style>
  <w:style w:type="paragraph" w:styleId="ListContinue">
    <w:name w:val="List Continue"/>
    <w:basedOn w:val="Normal"/>
    <w:rsid w:val="009772EA"/>
    <w:pPr>
      <w:spacing w:after="120"/>
      <w:ind w:left="360"/>
    </w:pPr>
  </w:style>
  <w:style w:type="paragraph" w:styleId="ListContinue2">
    <w:name w:val="List Continue 2"/>
    <w:basedOn w:val="Normal"/>
    <w:rsid w:val="009772EA"/>
    <w:pPr>
      <w:spacing w:after="120"/>
      <w:ind w:left="720"/>
    </w:pPr>
  </w:style>
  <w:style w:type="paragraph" w:styleId="ListContinue3">
    <w:name w:val="List Continue 3"/>
    <w:basedOn w:val="Normal"/>
    <w:rsid w:val="009772EA"/>
    <w:pPr>
      <w:spacing w:after="120"/>
      <w:ind w:left="1080"/>
    </w:pPr>
  </w:style>
  <w:style w:type="paragraph" w:styleId="Signature">
    <w:name w:val="Signature"/>
    <w:basedOn w:val="Normal"/>
    <w:link w:val="SignatureChar"/>
    <w:rsid w:val="009772EA"/>
    <w:pPr>
      <w:ind w:left="4320"/>
    </w:pPr>
  </w:style>
  <w:style w:type="character" w:customStyle="1" w:styleId="SignatureChar">
    <w:name w:val="Signature Char"/>
    <w:basedOn w:val="DefaultParagraphFont"/>
    <w:link w:val="Signature"/>
    <w:rsid w:val="009772EA"/>
    <w:rPr>
      <w:rFonts w:ascii="Times New Roman" w:eastAsia="Times New Roman" w:hAnsi="Times New Roman" w:cs="Times New Roman"/>
      <w:sz w:val="24"/>
      <w:szCs w:val="24"/>
      <w:lang w:val="en-US"/>
    </w:rPr>
  </w:style>
  <w:style w:type="paragraph" w:customStyle="1" w:styleId="ReferenceLine">
    <w:name w:val="Reference Line"/>
    <w:basedOn w:val="BodyText"/>
    <w:rsid w:val="009772EA"/>
  </w:style>
  <w:style w:type="paragraph" w:styleId="NormalIndent">
    <w:name w:val="Normal Indent"/>
    <w:basedOn w:val="Normal"/>
    <w:rsid w:val="009772EA"/>
    <w:pPr>
      <w:ind w:left="720"/>
    </w:pPr>
  </w:style>
  <w:style w:type="paragraph" w:styleId="BodyTextIndent2">
    <w:name w:val="Body Text Indent 2"/>
    <w:basedOn w:val="Normal"/>
    <w:link w:val="BodyTextIndent2Char"/>
    <w:rsid w:val="009772EA"/>
    <w:pPr>
      <w:ind w:left="1440" w:hanging="720"/>
    </w:pPr>
  </w:style>
  <w:style w:type="character" w:customStyle="1" w:styleId="BodyTextIndent2Char">
    <w:name w:val="Body Text Indent 2 Char"/>
    <w:basedOn w:val="DefaultParagraphFont"/>
    <w:link w:val="BodyTextIndent2"/>
    <w:rsid w:val="009772EA"/>
    <w:rPr>
      <w:rFonts w:ascii="Times New Roman" w:eastAsia="Times New Roman" w:hAnsi="Times New Roman" w:cs="Times New Roman"/>
      <w:sz w:val="24"/>
      <w:szCs w:val="24"/>
      <w:lang w:val="en-US"/>
    </w:rPr>
  </w:style>
  <w:style w:type="paragraph" w:styleId="BodyText2">
    <w:name w:val="Body Text 2"/>
    <w:basedOn w:val="Normal"/>
    <w:link w:val="BodyText2Char"/>
    <w:rsid w:val="009772EA"/>
    <w:pPr>
      <w:jc w:val="both"/>
    </w:pPr>
  </w:style>
  <w:style w:type="character" w:customStyle="1" w:styleId="BodyText2Char">
    <w:name w:val="Body Text 2 Char"/>
    <w:basedOn w:val="DefaultParagraphFont"/>
    <w:link w:val="BodyText2"/>
    <w:rsid w:val="009772EA"/>
    <w:rPr>
      <w:rFonts w:ascii="Times New Roman" w:eastAsia="Times New Roman" w:hAnsi="Times New Roman" w:cs="Times New Roman"/>
      <w:sz w:val="24"/>
      <w:szCs w:val="24"/>
      <w:lang w:val="en-US"/>
    </w:rPr>
  </w:style>
  <w:style w:type="paragraph" w:styleId="Header">
    <w:name w:val="header"/>
    <w:basedOn w:val="Normal"/>
    <w:link w:val="HeaderChar"/>
    <w:uiPriority w:val="99"/>
    <w:rsid w:val="009772EA"/>
    <w:pPr>
      <w:tabs>
        <w:tab w:val="center" w:pos="4320"/>
        <w:tab w:val="right" w:pos="8640"/>
      </w:tabs>
    </w:pPr>
  </w:style>
  <w:style w:type="character" w:customStyle="1" w:styleId="HeaderChar">
    <w:name w:val="Header Char"/>
    <w:basedOn w:val="DefaultParagraphFont"/>
    <w:link w:val="Header"/>
    <w:uiPriority w:val="99"/>
    <w:rsid w:val="009772EA"/>
    <w:rPr>
      <w:rFonts w:ascii="Times New Roman" w:eastAsia="Times New Roman" w:hAnsi="Times New Roman" w:cs="Times New Roman"/>
      <w:sz w:val="24"/>
      <w:szCs w:val="24"/>
      <w:lang w:val="en-US"/>
    </w:rPr>
  </w:style>
  <w:style w:type="paragraph" w:customStyle="1" w:styleId="0Normal">
    <w:name w:val="!0 Normal"/>
    <w:rsid w:val="009772EA"/>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9772EA"/>
    <w:pPr>
      <w:spacing w:after="240"/>
    </w:pPr>
  </w:style>
  <w:style w:type="character" w:styleId="PageNumber">
    <w:name w:val="page number"/>
    <w:basedOn w:val="DefaultParagraphFont"/>
    <w:rsid w:val="009772EA"/>
  </w:style>
  <w:style w:type="paragraph" w:styleId="ListBullet2">
    <w:name w:val="List Bullet 2"/>
    <w:basedOn w:val="Normal"/>
    <w:autoRedefine/>
    <w:rsid w:val="009772EA"/>
    <w:pPr>
      <w:numPr>
        <w:numId w:val="3"/>
      </w:numPr>
    </w:pPr>
  </w:style>
  <w:style w:type="paragraph" w:styleId="BodyTextIndent3">
    <w:name w:val="Body Text Indent 3"/>
    <w:basedOn w:val="Normal"/>
    <w:link w:val="BodyTextIndent3Char"/>
    <w:rsid w:val="009772EA"/>
    <w:pPr>
      <w:ind w:left="2160" w:hanging="720"/>
    </w:pPr>
  </w:style>
  <w:style w:type="character" w:customStyle="1" w:styleId="BodyTextIndent3Char">
    <w:name w:val="Body Text Indent 3 Char"/>
    <w:basedOn w:val="DefaultParagraphFont"/>
    <w:link w:val="BodyTextIndent3"/>
    <w:rsid w:val="009772EA"/>
    <w:rPr>
      <w:rFonts w:ascii="Times New Roman" w:eastAsia="Times New Roman" w:hAnsi="Times New Roman" w:cs="Times New Roman"/>
      <w:sz w:val="24"/>
      <w:szCs w:val="24"/>
      <w:lang w:val="en-US"/>
    </w:rPr>
  </w:style>
  <w:style w:type="paragraph" w:styleId="Caption">
    <w:name w:val="caption"/>
    <w:basedOn w:val="Normal"/>
    <w:next w:val="Normal"/>
    <w:qFormat/>
    <w:rsid w:val="009772EA"/>
    <w:pPr>
      <w:spacing w:before="120" w:after="120"/>
    </w:pPr>
    <w:rPr>
      <w:b/>
    </w:rPr>
  </w:style>
  <w:style w:type="paragraph" w:styleId="BodyText3">
    <w:name w:val="Body Text 3"/>
    <w:basedOn w:val="Normal"/>
    <w:link w:val="BodyText3Char"/>
    <w:rsid w:val="009772EA"/>
    <w:pPr>
      <w:spacing w:line="240" w:lineRule="atLeast"/>
    </w:pPr>
    <w:rPr>
      <w:snapToGrid w:val="0"/>
      <w:color w:val="000000"/>
    </w:rPr>
  </w:style>
  <w:style w:type="character" w:customStyle="1" w:styleId="BodyText3Char">
    <w:name w:val="Body Text 3 Char"/>
    <w:basedOn w:val="DefaultParagraphFont"/>
    <w:link w:val="BodyText3"/>
    <w:rsid w:val="009772EA"/>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9772EA"/>
    <w:pPr>
      <w:tabs>
        <w:tab w:val="center" w:pos="4320"/>
        <w:tab w:val="right" w:pos="8640"/>
      </w:tabs>
    </w:pPr>
  </w:style>
  <w:style w:type="character" w:customStyle="1" w:styleId="FooterChar">
    <w:name w:val="Footer Char"/>
    <w:basedOn w:val="DefaultParagraphFont"/>
    <w:link w:val="Footer"/>
    <w:rsid w:val="009772EA"/>
    <w:rPr>
      <w:rFonts w:ascii="Times New Roman" w:eastAsia="Times New Roman" w:hAnsi="Times New Roman" w:cs="Times New Roman"/>
      <w:sz w:val="24"/>
      <w:szCs w:val="24"/>
      <w:lang w:val="en-US"/>
    </w:rPr>
  </w:style>
  <w:style w:type="paragraph" w:styleId="NormalWeb">
    <w:name w:val="Normal (Web)"/>
    <w:basedOn w:val="Normal"/>
    <w:rsid w:val="009772EA"/>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9772EA"/>
  </w:style>
  <w:style w:type="paragraph" w:styleId="TOC2">
    <w:name w:val="toc 2"/>
    <w:basedOn w:val="Normal"/>
    <w:next w:val="Normal"/>
    <w:autoRedefine/>
    <w:uiPriority w:val="39"/>
    <w:qFormat/>
    <w:rsid w:val="009772EA"/>
    <w:pPr>
      <w:ind w:left="240"/>
    </w:pPr>
  </w:style>
  <w:style w:type="paragraph" w:styleId="TOC3">
    <w:name w:val="toc 3"/>
    <w:basedOn w:val="Normal"/>
    <w:next w:val="Normal"/>
    <w:autoRedefine/>
    <w:uiPriority w:val="39"/>
    <w:qFormat/>
    <w:rsid w:val="009772EA"/>
    <w:pPr>
      <w:ind w:left="480"/>
    </w:pPr>
  </w:style>
  <w:style w:type="character" w:styleId="Hyperlink">
    <w:name w:val="Hyperlink"/>
    <w:uiPriority w:val="99"/>
    <w:rsid w:val="009772EA"/>
    <w:rPr>
      <w:color w:val="0000FF"/>
      <w:u w:val="single"/>
    </w:rPr>
  </w:style>
  <w:style w:type="paragraph" w:styleId="BlockText">
    <w:name w:val="Block Text"/>
    <w:basedOn w:val="Normal"/>
    <w:rsid w:val="009772EA"/>
    <w:pPr>
      <w:numPr>
        <w:ilvl w:val="12"/>
      </w:numPr>
      <w:spacing w:before="160"/>
      <w:ind w:left="1260" w:right="-72" w:hanging="1260"/>
      <w:jc w:val="both"/>
    </w:pPr>
    <w:rPr>
      <w:szCs w:val="20"/>
    </w:rPr>
  </w:style>
  <w:style w:type="paragraph" w:customStyle="1" w:styleId="MainParanoChapter">
    <w:name w:val="Main Para no Chapter #"/>
    <w:basedOn w:val="Normal"/>
    <w:rsid w:val="009772EA"/>
    <w:pPr>
      <w:tabs>
        <w:tab w:val="num" w:pos="360"/>
      </w:tabs>
      <w:spacing w:after="240"/>
      <w:outlineLvl w:val="1"/>
    </w:pPr>
    <w:rPr>
      <w:sz w:val="22"/>
    </w:rPr>
  </w:style>
  <w:style w:type="paragraph" w:customStyle="1" w:styleId="TextBox">
    <w:name w:val="Text Box"/>
    <w:basedOn w:val="Normal"/>
    <w:rsid w:val="009772EA"/>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9772EA"/>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9772EA"/>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9772EA"/>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9772EA"/>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9772EA"/>
    <w:pPr>
      <w:tabs>
        <w:tab w:val="left" w:pos="0"/>
        <w:tab w:val="left" w:pos="900"/>
      </w:tabs>
      <w:jc w:val="center"/>
    </w:pPr>
    <w:rPr>
      <w:b/>
      <w:bCs/>
      <w:sz w:val="32"/>
    </w:rPr>
  </w:style>
  <w:style w:type="character" w:customStyle="1" w:styleId="TitleChar">
    <w:name w:val="Title Char"/>
    <w:basedOn w:val="DefaultParagraphFont"/>
    <w:link w:val="Title"/>
    <w:rsid w:val="009772EA"/>
    <w:rPr>
      <w:rFonts w:ascii="Times New Roman" w:eastAsia="Times New Roman" w:hAnsi="Times New Roman" w:cs="Times New Roman"/>
      <w:b/>
      <w:bCs/>
      <w:sz w:val="32"/>
      <w:szCs w:val="24"/>
      <w:lang w:val="en-US"/>
    </w:rPr>
  </w:style>
  <w:style w:type="paragraph" w:customStyle="1" w:styleId="Referencestyle">
    <w:name w:val="Reference style"/>
    <w:basedOn w:val="Normal"/>
    <w:rsid w:val="009772EA"/>
    <w:rPr>
      <w:szCs w:val="20"/>
    </w:rPr>
  </w:style>
  <w:style w:type="paragraph" w:customStyle="1" w:styleId="P1-SSFlushLeft">
    <w:name w:val="P1-SS Flush Left"/>
    <w:basedOn w:val="Normal"/>
    <w:rsid w:val="009772EA"/>
    <w:pPr>
      <w:spacing w:after="240"/>
      <w:jc w:val="both"/>
    </w:pPr>
    <w:rPr>
      <w:szCs w:val="20"/>
    </w:rPr>
  </w:style>
  <w:style w:type="paragraph" w:customStyle="1" w:styleId="Formletterhead">
    <w:name w:val="Form: letterhead"/>
    <w:basedOn w:val="Referencestyle"/>
    <w:rsid w:val="009772EA"/>
    <w:pPr>
      <w:tabs>
        <w:tab w:val="left" w:pos="5130"/>
        <w:tab w:val="left" w:pos="7290"/>
      </w:tabs>
      <w:ind w:left="180"/>
    </w:pPr>
    <w:rPr>
      <w:rFonts w:ascii="Arial" w:hAnsi="Arial"/>
      <w:sz w:val="28"/>
    </w:rPr>
  </w:style>
  <w:style w:type="character" w:styleId="FollowedHyperlink">
    <w:name w:val="FollowedHyperlink"/>
    <w:rsid w:val="009772EA"/>
    <w:rPr>
      <w:color w:val="800080"/>
      <w:u w:val="single"/>
    </w:rPr>
  </w:style>
  <w:style w:type="paragraph" w:styleId="HTMLPreformatted">
    <w:name w:val="HTML Preformatted"/>
    <w:basedOn w:val="Normal"/>
    <w:link w:val="HTMLPreformattedChar"/>
    <w:rsid w:val="00977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9772EA"/>
    <w:rPr>
      <w:rFonts w:ascii="Arial Unicode MS" w:eastAsia="Arial Unicode MS" w:hAnsi="Arial Unicode MS" w:cs="Arial Unicode MS"/>
      <w:sz w:val="20"/>
      <w:szCs w:val="20"/>
      <w:lang w:val="en-US"/>
    </w:rPr>
  </w:style>
  <w:style w:type="table" w:styleId="TableGrid">
    <w:name w:val="Table Grid"/>
    <w:basedOn w:val="TableNormal"/>
    <w:uiPriority w:val="39"/>
    <w:rsid w:val="009772E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9772EA"/>
    <w:pPr>
      <w:widowControl w:val="0"/>
      <w:overflowPunct w:val="0"/>
      <w:autoSpaceDE w:val="0"/>
      <w:autoSpaceDN w:val="0"/>
      <w:adjustRightInd w:val="0"/>
      <w:jc w:val="both"/>
      <w:textAlignment w:val="baseline"/>
    </w:pPr>
    <w:rPr>
      <w:sz w:val="20"/>
      <w:szCs w:val="20"/>
    </w:rPr>
  </w:style>
  <w:style w:type="character" w:styleId="HTMLTypewriter">
    <w:name w:val="HTML Typewriter"/>
    <w:rsid w:val="009772EA"/>
    <w:rPr>
      <w:rFonts w:ascii="Courier New" w:eastAsia="Times New Roman" w:hAnsi="Courier New" w:cs="Courier New"/>
      <w:sz w:val="24"/>
      <w:szCs w:val="24"/>
    </w:rPr>
  </w:style>
  <w:style w:type="paragraph" w:customStyle="1" w:styleId="Clauses">
    <w:name w:val="Clauses"/>
    <w:basedOn w:val="Normal"/>
    <w:rsid w:val="009772EA"/>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9772EA"/>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9772EA"/>
    <w:pPr>
      <w:tabs>
        <w:tab w:val="clear" w:pos="1418"/>
        <w:tab w:val="clear" w:pos="1712"/>
        <w:tab w:val="left" w:pos="1843"/>
        <w:tab w:val="num" w:pos="2498"/>
      </w:tabs>
      <w:ind w:left="1843" w:hanging="425"/>
    </w:pPr>
  </w:style>
  <w:style w:type="paragraph" w:customStyle="1" w:styleId="Normal1">
    <w:name w:val="Normal(1)"/>
    <w:basedOn w:val="Normal"/>
    <w:rsid w:val="009772EA"/>
    <w:pPr>
      <w:tabs>
        <w:tab w:val="num" w:pos="1412"/>
      </w:tabs>
      <w:spacing w:after="120"/>
      <w:ind w:left="1412" w:hanging="360"/>
      <w:jc w:val="both"/>
    </w:pPr>
    <w:rPr>
      <w:szCs w:val="20"/>
      <w:lang w:val="en-GB" w:eastAsia="en-GB"/>
    </w:rPr>
  </w:style>
  <w:style w:type="paragraph" w:customStyle="1" w:styleId="xl26">
    <w:name w:val="xl26"/>
    <w:basedOn w:val="Normal"/>
    <w:rsid w:val="009772EA"/>
    <w:pPr>
      <w:spacing w:before="100" w:beforeAutospacing="1" w:after="100" w:afterAutospacing="1"/>
    </w:pPr>
    <w:rPr>
      <w:rFonts w:eastAsia="Arial Unicode MS"/>
      <w:b/>
      <w:bCs/>
      <w:lang w:val="it-IT" w:eastAsia="it-IT"/>
    </w:rPr>
  </w:style>
  <w:style w:type="paragraph" w:customStyle="1" w:styleId="xl143">
    <w:name w:val="xl143"/>
    <w:basedOn w:val="Normal"/>
    <w:rsid w:val="009772EA"/>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9772EA"/>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9772EA"/>
    <w:pPr>
      <w:spacing w:after="60"/>
      <w:jc w:val="center"/>
      <w:outlineLvl w:val="1"/>
    </w:pPr>
    <w:rPr>
      <w:rFonts w:ascii="Arial" w:hAnsi="Arial" w:cs="Arial"/>
    </w:rPr>
  </w:style>
  <w:style w:type="character" w:customStyle="1" w:styleId="SubtitleChar">
    <w:name w:val="Subtitle Char"/>
    <w:basedOn w:val="DefaultParagraphFont"/>
    <w:link w:val="Subtitle"/>
    <w:rsid w:val="009772EA"/>
    <w:rPr>
      <w:rFonts w:ascii="Arial" w:eastAsia="Times New Roman" w:hAnsi="Arial" w:cs="Arial"/>
      <w:sz w:val="24"/>
      <w:szCs w:val="24"/>
      <w:lang w:val="en-US"/>
    </w:rPr>
  </w:style>
  <w:style w:type="paragraph" w:customStyle="1" w:styleId="A1-Heading1">
    <w:name w:val="A1-Heading1"/>
    <w:basedOn w:val="Heading1"/>
    <w:rsid w:val="009772EA"/>
    <w:pPr>
      <w:keepNext w:val="0"/>
      <w:spacing w:before="240" w:after="240"/>
      <w:jc w:val="center"/>
    </w:pPr>
    <w:rPr>
      <w:bCs w:val="0"/>
      <w:sz w:val="32"/>
      <w:szCs w:val="20"/>
    </w:rPr>
  </w:style>
  <w:style w:type="paragraph" w:customStyle="1" w:styleId="A1-Heading2">
    <w:name w:val="A1-Heading2"/>
    <w:basedOn w:val="Heading2"/>
    <w:rsid w:val="009772EA"/>
    <w:pPr>
      <w:keepNext w:val="0"/>
      <w:ind w:left="720" w:hanging="720"/>
    </w:pPr>
    <w:rPr>
      <w:smallCaps/>
    </w:rPr>
  </w:style>
  <w:style w:type="paragraph" w:customStyle="1" w:styleId="A2-Heading1">
    <w:name w:val="A2-Heading 1"/>
    <w:basedOn w:val="Heading1"/>
    <w:rsid w:val="009772EA"/>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9772EA"/>
    <w:pPr>
      <w:numPr>
        <w:ilvl w:val="12"/>
      </w:numPr>
    </w:pPr>
    <w:rPr>
      <w:smallCaps/>
    </w:rPr>
  </w:style>
  <w:style w:type="paragraph" w:customStyle="1" w:styleId="A1-Heading3">
    <w:name w:val="A1-Heading 3"/>
    <w:basedOn w:val="Heading3"/>
    <w:rsid w:val="009772EA"/>
    <w:pPr>
      <w:keepNext w:val="0"/>
      <w:tabs>
        <w:tab w:val="left" w:pos="540"/>
      </w:tabs>
      <w:ind w:left="533" w:right="-29" w:hanging="533"/>
    </w:pPr>
    <w:rPr>
      <w:b/>
      <w:bCs/>
      <w:u w:val="none"/>
    </w:rPr>
  </w:style>
  <w:style w:type="paragraph" w:customStyle="1" w:styleId="A1-Heading4">
    <w:name w:val="A1-Heading 4"/>
    <w:basedOn w:val="Heading4"/>
    <w:rsid w:val="009772EA"/>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9772EA"/>
    <w:pPr>
      <w:keepNext w:val="0"/>
      <w:tabs>
        <w:tab w:val="left" w:pos="540"/>
      </w:tabs>
      <w:ind w:left="539" w:right="-34" w:hanging="539"/>
    </w:pPr>
    <w:rPr>
      <w:b/>
      <w:bCs/>
      <w:u w:val="none"/>
    </w:rPr>
  </w:style>
  <w:style w:type="paragraph" w:customStyle="1" w:styleId="Text2">
    <w:name w:val="Text 2"/>
    <w:basedOn w:val="Normal"/>
    <w:rsid w:val="009772EA"/>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uiPriority w:val="99"/>
    <w:semiHidden/>
    <w:rsid w:val="009772EA"/>
    <w:rPr>
      <w:rFonts w:ascii="Arial" w:eastAsia="Times New Roman" w:hAnsi="Arial" w:cs="Times New Roman"/>
      <w:sz w:val="20"/>
      <w:szCs w:val="20"/>
      <w:lang w:val="en-GB"/>
    </w:rPr>
  </w:style>
  <w:style w:type="paragraph" w:styleId="CommentText">
    <w:name w:val="annotation text"/>
    <w:basedOn w:val="Normal"/>
    <w:link w:val="CommentTextChar"/>
    <w:uiPriority w:val="99"/>
    <w:semiHidden/>
    <w:rsid w:val="009772EA"/>
    <w:pPr>
      <w:spacing w:after="240"/>
      <w:jc w:val="both"/>
    </w:pPr>
    <w:rPr>
      <w:rFonts w:ascii="Arial" w:hAnsi="Arial"/>
      <w:sz w:val="20"/>
      <w:szCs w:val="20"/>
      <w:lang w:val="en-GB"/>
    </w:rPr>
  </w:style>
  <w:style w:type="character" w:customStyle="1" w:styleId="BalloonTextChar">
    <w:name w:val="Balloon Text Char"/>
    <w:basedOn w:val="DefaultParagraphFont"/>
    <w:link w:val="BalloonText"/>
    <w:semiHidden/>
    <w:rsid w:val="009772EA"/>
    <w:rPr>
      <w:rFonts w:ascii="Tahoma" w:eastAsia="Times New Roman" w:hAnsi="Tahoma" w:cs="Tahoma"/>
      <w:sz w:val="16"/>
      <w:szCs w:val="16"/>
      <w:lang w:val="en-US"/>
    </w:rPr>
  </w:style>
  <w:style w:type="paragraph" w:styleId="BalloonText">
    <w:name w:val="Balloon Text"/>
    <w:basedOn w:val="Normal"/>
    <w:link w:val="BalloonTextChar"/>
    <w:semiHidden/>
    <w:rsid w:val="009772EA"/>
    <w:rPr>
      <w:rFonts w:ascii="Tahoma" w:hAnsi="Tahoma" w:cs="Tahoma"/>
      <w:sz w:val="16"/>
      <w:szCs w:val="16"/>
    </w:rPr>
  </w:style>
  <w:style w:type="paragraph" w:styleId="ListBullet">
    <w:name w:val="List Bullet"/>
    <w:basedOn w:val="Normal"/>
    <w:autoRedefine/>
    <w:rsid w:val="009772EA"/>
    <w:pPr>
      <w:numPr>
        <w:numId w:val="4"/>
      </w:numPr>
    </w:pPr>
  </w:style>
  <w:style w:type="paragraph" w:customStyle="1" w:styleId="ABLOCKPARA">
    <w:name w:val="A BLOCK PARA"/>
    <w:basedOn w:val="Normal"/>
    <w:rsid w:val="009772EA"/>
    <w:rPr>
      <w:rFonts w:ascii="Book Antiqua" w:hAnsi="Book Antiqua"/>
      <w:sz w:val="22"/>
      <w:szCs w:val="20"/>
    </w:rPr>
  </w:style>
  <w:style w:type="paragraph" w:customStyle="1" w:styleId="DefaultParagraphFontParaChar">
    <w:name w:val="Default Paragraph Font Para Char"/>
    <w:basedOn w:val="Normal"/>
    <w:rsid w:val="009772EA"/>
    <w:pPr>
      <w:spacing w:after="160" w:line="240" w:lineRule="exact"/>
    </w:pPr>
    <w:rPr>
      <w:rFonts w:ascii="Arial" w:hAnsi="Arial"/>
      <w:kern w:val="16"/>
      <w:sz w:val="20"/>
      <w:szCs w:val="20"/>
    </w:rPr>
  </w:style>
  <w:style w:type="paragraph" w:customStyle="1" w:styleId="Char">
    <w:name w:val="Char"/>
    <w:basedOn w:val="Normal"/>
    <w:next w:val="Normal"/>
    <w:rsid w:val="009772EA"/>
    <w:pPr>
      <w:spacing w:after="160" w:line="240" w:lineRule="exact"/>
    </w:pPr>
    <w:rPr>
      <w:rFonts w:ascii="Tahoma" w:hAnsi="Tahoma"/>
      <w:szCs w:val="20"/>
    </w:rPr>
  </w:style>
  <w:style w:type="paragraph" w:styleId="TOCHeading">
    <w:name w:val="TOC Heading"/>
    <w:basedOn w:val="Heading1"/>
    <w:next w:val="Normal"/>
    <w:uiPriority w:val="39"/>
    <w:qFormat/>
    <w:rsid w:val="009772EA"/>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9772EA"/>
    <w:rPr>
      <w:rFonts w:ascii="Arial" w:hAnsi="Arial"/>
      <w:b/>
      <w:sz w:val="22"/>
      <w:szCs w:val="20"/>
      <w:lang w:val="de-DE" w:eastAsia="de-DE"/>
    </w:rPr>
  </w:style>
  <w:style w:type="paragraph" w:customStyle="1" w:styleId="underline">
    <w:name w:val="underline"/>
    <w:basedOn w:val="Normal"/>
    <w:rsid w:val="009772EA"/>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9772EA"/>
    <w:pPr>
      <w:spacing w:before="120" w:after="120"/>
      <w:jc w:val="both"/>
    </w:pPr>
    <w:rPr>
      <w:rFonts w:ascii="Optima" w:hAnsi="Optima"/>
      <w:sz w:val="22"/>
      <w:szCs w:val="20"/>
      <w:lang w:val="en-GB"/>
    </w:rPr>
  </w:style>
  <w:style w:type="paragraph" w:customStyle="1" w:styleId="Default">
    <w:name w:val="Default"/>
    <w:rsid w:val="009772E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EndnoteText">
    <w:name w:val="endnote text"/>
    <w:basedOn w:val="Normal"/>
    <w:link w:val="EndnoteTextChar"/>
    <w:rsid w:val="009772EA"/>
    <w:rPr>
      <w:rFonts w:ascii="Arial" w:hAnsi="Arial"/>
      <w:sz w:val="20"/>
      <w:szCs w:val="20"/>
      <w:lang w:val="en-GB" w:eastAsia="de-DE"/>
    </w:rPr>
  </w:style>
  <w:style w:type="character" w:customStyle="1" w:styleId="EndnoteTextChar">
    <w:name w:val="Endnote Text Char"/>
    <w:basedOn w:val="DefaultParagraphFont"/>
    <w:link w:val="EndnoteText"/>
    <w:rsid w:val="009772EA"/>
    <w:rPr>
      <w:rFonts w:ascii="Arial" w:eastAsia="Times New Roman" w:hAnsi="Arial" w:cs="Times New Roman"/>
      <w:sz w:val="20"/>
      <w:szCs w:val="20"/>
      <w:lang w:val="en-GB" w:eastAsia="de-DE"/>
    </w:rPr>
  </w:style>
  <w:style w:type="character" w:styleId="EndnoteReference">
    <w:name w:val="endnote reference"/>
    <w:uiPriority w:val="99"/>
    <w:rsid w:val="009772EA"/>
    <w:rPr>
      <w:vertAlign w:val="superscript"/>
    </w:rPr>
  </w:style>
  <w:style w:type="paragraph" w:customStyle="1" w:styleId="Blockquote">
    <w:name w:val="Blockquote"/>
    <w:basedOn w:val="Normal"/>
    <w:rsid w:val="009772EA"/>
    <w:pPr>
      <w:spacing w:before="100" w:after="100"/>
      <w:ind w:left="360" w:right="360"/>
    </w:pPr>
    <w:rPr>
      <w:snapToGrid w:val="0"/>
      <w:szCs w:val="20"/>
      <w:lang w:val="en-GB"/>
    </w:rPr>
  </w:style>
  <w:style w:type="paragraph" w:styleId="ListParagraph">
    <w:name w:val="List Paragraph"/>
    <w:aliases w:val="List Bulet,List Bullet Mary,COMESA Text 2,Standard 12 pt,Bullets,Numbered List Paragraph,ReferencesCxSpLast,List Paragraph (numbered (a)),List Paragraph nowy,Liste 1,Citation List,Bullet Points,Liste Paragraf,List Paragraph1,Ha"/>
    <w:basedOn w:val="Normal"/>
    <w:link w:val="ListParagraphChar"/>
    <w:uiPriority w:val="34"/>
    <w:qFormat/>
    <w:rsid w:val="009772EA"/>
    <w:pPr>
      <w:ind w:left="720"/>
      <w:contextualSpacing/>
    </w:pPr>
  </w:style>
  <w:style w:type="character" w:customStyle="1" w:styleId="apple-style-span">
    <w:name w:val="apple-style-span"/>
    <w:uiPriority w:val="99"/>
    <w:rsid w:val="009772EA"/>
    <w:rPr>
      <w:rFonts w:cs="Times New Roman"/>
    </w:rPr>
  </w:style>
  <w:style w:type="paragraph" w:styleId="NoSpacing">
    <w:name w:val="No Spacing"/>
    <w:uiPriority w:val="99"/>
    <w:qFormat/>
    <w:rsid w:val="009772EA"/>
    <w:pPr>
      <w:spacing w:after="0" w:line="240" w:lineRule="auto"/>
    </w:pPr>
    <w:rPr>
      <w:rFonts w:ascii="Calibri" w:eastAsia="Calibri" w:hAnsi="Calibri" w:cs="Times New Roman"/>
    </w:rPr>
  </w:style>
  <w:style w:type="character" w:styleId="Emphasis">
    <w:name w:val="Emphasis"/>
    <w:uiPriority w:val="20"/>
    <w:qFormat/>
    <w:rsid w:val="009772EA"/>
    <w:rPr>
      <w:i/>
      <w:iCs/>
    </w:rPr>
  </w:style>
  <w:style w:type="paragraph" w:customStyle="1" w:styleId="Text1">
    <w:name w:val="Text 1"/>
    <w:basedOn w:val="Normal"/>
    <w:rsid w:val="009772EA"/>
    <w:pPr>
      <w:spacing w:after="120"/>
      <w:ind w:left="482"/>
      <w:jc w:val="both"/>
    </w:pPr>
    <w:rPr>
      <w:sz w:val="22"/>
      <w:szCs w:val="22"/>
    </w:rPr>
  </w:style>
  <w:style w:type="paragraph" w:customStyle="1" w:styleId="Annexetitle">
    <w:name w:val="Annexe_title"/>
    <w:basedOn w:val="Heading1"/>
    <w:next w:val="Normal"/>
    <w:autoRedefine/>
    <w:rsid w:val="00172EB2"/>
    <w:pPr>
      <w:keepNext w:val="0"/>
      <w:pageBreakBefore/>
      <w:tabs>
        <w:tab w:val="left" w:pos="1701"/>
        <w:tab w:val="left" w:pos="2552"/>
      </w:tabs>
      <w:spacing w:before="240" w:after="120"/>
      <w:jc w:val="center"/>
      <w:outlineLvl w:val="9"/>
    </w:pPr>
    <w:rPr>
      <w:bCs w:val="0"/>
      <w:caps/>
      <w:sz w:val="28"/>
      <w:szCs w:val="28"/>
    </w:rPr>
  </w:style>
  <w:style w:type="paragraph" w:customStyle="1" w:styleId="Text4">
    <w:name w:val="Text 4"/>
    <w:basedOn w:val="Normal"/>
    <w:rsid w:val="009772EA"/>
    <w:pPr>
      <w:tabs>
        <w:tab w:val="left" w:pos="2302"/>
      </w:tabs>
      <w:spacing w:after="120"/>
      <w:ind w:left="1202"/>
      <w:jc w:val="both"/>
    </w:pPr>
    <w:rPr>
      <w:rFonts w:ascii="Arial" w:hAnsi="Arial"/>
      <w:sz w:val="20"/>
      <w:szCs w:val="20"/>
      <w:lang w:val="en-GB" w:eastAsia="en-GB"/>
    </w:rPr>
  </w:style>
  <w:style w:type="character" w:customStyle="1" w:styleId="ListParagraphChar">
    <w:name w:val="List Paragraph Char"/>
    <w:aliases w:val="List Bulet Char,List Bullet Mary Char,COMESA Text 2 Char,Standard 12 pt Char,Bullets Char,Numbered List Paragraph Char,ReferencesCxSpLast Char,List Paragraph (numbered (a)) Char,List Paragraph nowy Char,Liste 1 Char,Ha Char"/>
    <w:link w:val="ListParagraph"/>
    <w:uiPriority w:val="99"/>
    <w:locked/>
    <w:rsid w:val="00FE72B9"/>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20502"/>
    <w:rPr>
      <w:sz w:val="16"/>
      <w:szCs w:val="16"/>
    </w:rPr>
  </w:style>
  <w:style w:type="paragraph" w:styleId="CommentSubject">
    <w:name w:val="annotation subject"/>
    <w:basedOn w:val="CommentText"/>
    <w:next w:val="CommentText"/>
    <w:link w:val="CommentSubjectChar"/>
    <w:uiPriority w:val="99"/>
    <w:semiHidden/>
    <w:unhideWhenUsed/>
    <w:rsid w:val="00320502"/>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320502"/>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untua.itd@realnet.co.sz"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untualmeida@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nguni2014@gmail.com" TargetMode="External"/><Relationship Id="rId5" Type="http://schemas.openxmlformats.org/officeDocument/2006/relationships/webSettings" Target="webSettings.xml"/><Relationship Id="rId15" Type="http://schemas.openxmlformats.org/officeDocument/2006/relationships/hyperlink" Target="mailto:muntualmeida@gmail.com" TargetMode="Externa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nguni201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7106B-94FB-4E87-9C92-C2395463C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7084</Words>
  <Characters>40384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Keketso Motseki</cp:lastModifiedBy>
  <cp:revision>2</cp:revision>
  <cp:lastPrinted>2020-06-09T09:58:00Z</cp:lastPrinted>
  <dcterms:created xsi:type="dcterms:W3CDTF">2020-06-09T10:00:00Z</dcterms:created>
  <dcterms:modified xsi:type="dcterms:W3CDTF">2020-06-09T10:00:00Z</dcterms:modified>
</cp:coreProperties>
</file>