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9058F" w14:textId="2B855C15" w:rsidR="001C5C19" w:rsidRDefault="00E00D25" w:rsidP="00E00D25">
      <w:pPr>
        <w:shd w:val="clear" w:color="auto" w:fill="FFFFFF"/>
        <w:spacing w:before="240" w:after="240" w:line="240" w:lineRule="auto"/>
        <w:jc w:val="center"/>
      </w:pPr>
      <w:bookmarkStart w:id="0" w:name="_GoBack"/>
      <w:bookmarkEnd w:id="0"/>
      <w:r w:rsidRPr="009F54C0">
        <w:rPr>
          <w:rFonts w:ascii="Maiandra GD" w:hAnsi="Maiandra GD" w:cs="Arial"/>
          <w:noProof/>
          <w:lang w:val="en-ZA" w:eastAsia="en-ZA"/>
        </w:rPr>
        <w:drawing>
          <wp:inline distT="0" distB="0" distL="0" distR="0" wp14:anchorId="7499BDEA" wp14:editId="0527663E">
            <wp:extent cx="1335819" cy="12801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9901" cy="1293657"/>
                    </a:xfrm>
                    <a:prstGeom prst="rect">
                      <a:avLst/>
                    </a:prstGeom>
                    <a:noFill/>
                    <a:ln>
                      <a:noFill/>
                    </a:ln>
                  </pic:spPr>
                </pic:pic>
              </a:graphicData>
            </a:graphic>
          </wp:inline>
        </w:drawing>
      </w:r>
    </w:p>
    <w:p w14:paraId="193CBFF4" w14:textId="565A1263" w:rsidR="00E00D25" w:rsidRPr="00E226CA" w:rsidRDefault="00E00D25" w:rsidP="00E00D25">
      <w:pPr>
        <w:shd w:val="clear" w:color="auto" w:fill="D4AD33"/>
        <w:spacing w:after="0" w:line="300" w:lineRule="atLeast"/>
        <w:jc w:val="center"/>
        <w:outlineLvl w:val="0"/>
        <w:rPr>
          <w:rFonts w:ascii="Arial" w:eastAsia="Times New Roman" w:hAnsi="Arial" w:cs="Arial"/>
          <w:b/>
          <w:caps/>
          <w:color w:val="FFFFFF"/>
          <w:kern w:val="36"/>
          <w:sz w:val="27"/>
          <w:szCs w:val="27"/>
        </w:rPr>
      </w:pPr>
      <w:r w:rsidRPr="00C13948">
        <w:rPr>
          <w:rFonts w:ascii="Arial" w:eastAsia="Times New Roman" w:hAnsi="Arial" w:cs="Arial"/>
          <w:b/>
          <w:caps/>
          <w:color w:val="FFFFFF"/>
          <w:kern w:val="36"/>
          <w:sz w:val="27"/>
          <w:szCs w:val="27"/>
        </w:rPr>
        <w:t xml:space="preserve">CONSULTANCY FOR </w:t>
      </w:r>
      <w:r w:rsidRPr="00E25154">
        <w:rPr>
          <w:rFonts w:ascii="Arial" w:eastAsia="Times New Roman" w:hAnsi="Arial" w:cs="Arial"/>
          <w:b/>
          <w:caps/>
          <w:color w:val="FFFFFF"/>
          <w:kern w:val="36"/>
          <w:sz w:val="27"/>
          <w:szCs w:val="27"/>
        </w:rPr>
        <w:t>DEVELOPMENT OF THE SADC MODEL NATIONAL TELECOMMUNICATIONS PLAN (NETP)</w:t>
      </w:r>
    </w:p>
    <w:p w14:paraId="4A9CA1A5" w14:textId="77777777" w:rsidR="00E00D25" w:rsidRDefault="00E00D25" w:rsidP="00E00D25">
      <w:pPr>
        <w:shd w:val="clear" w:color="auto" w:fill="FFFFFF"/>
        <w:spacing w:after="240" w:line="240" w:lineRule="auto"/>
        <w:jc w:val="center"/>
        <w:rPr>
          <w:rFonts w:ascii="Arial" w:eastAsia="Times New Roman" w:hAnsi="Arial" w:cs="Arial"/>
          <w:b/>
          <w:bCs/>
          <w:color w:val="333333"/>
          <w:sz w:val="20"/>
          <w:szCs w:val="20"/>
        </w:rPr>
      </w:pPr>
    </w:p>
    <w:p w14:paraId="75F22502" w14:textId="5880420B" w:rsidR="00E00D25" w:rsidRPr="00946265" w:rsidRDefault="00E00D25" w:rsidP="00E00D2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w:t>
      </w:r>
    </w:p>
    <w:p w14:paraId="6582B768" w14:textId="77777777" w:rsidR="00E00D25" w:rsidRPr="00946265" w:rsidRDefault="00E00D25" w:rsidP="00E00D2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14:paraId="62C31062" w14:textId="77777777" w:rsidR="00E00D25" w:rsidRDefault="00E00D25" w:rsidP="00E00D25">
      <w:pPr>
        <w:shd w:val="clear" w:color="auto" w:fill="FFFFFF"/>
        <w:spacing w:before="240" w:after="240" w:line="240" w:lineRule="auto"/>
        <w:jc w:val="center"/>
        <w:rPr>
          <w:rFonts w:ascii="Arial" w:eastAsia="Times New Roman" w:hAnsi="Arial" w:cs="Arial"/>
          <w:b/>
          <w:bCs/>
          <w:color w:val="333333"/>
          <w:sz w:val="20"/>
          <w:szCs w:val="20"/>
        </w:rPr>
      </w:pPr>
      <w:r w:rsidRPr="00C13948">
        <w:rPr>
          <w:rFonts w:ascii="Arial" w:eastAsia="Times New Roman" w:hAnsi="Arial" w:cs="Arial"/>
          <w:b/>
          <w:bCs/>
          <w:color w:val="333333"/>
          <w:sz w:val="20"/>
          <w:szCs w:val="20"/>
        </w:rPr>
        <w:t xml:space="preserve">CONSULTANCY FOR </w:t>
      </w:r>
      <w:r w:rsidRPr="00FC3F0A">
        <w:rPr>
          <w:rFonts w:ascii="Arial" w:eastAsia="Times New Roman" w:hAnsi="Arial" w:cs="Arial"/>
          <w:b/>
          <w:bCs/>
          <w:color w:val="333333"/>
          <w:sz w:val="20"/>
          <w:szCs w:val="20"/>
        </w:rPr>
        <w:t>DEVELOPMENT OF THE SADC MODEL NATIONAL TELECOMMUNICATIONS PLAN (NETP)</w:t>
      </w:r>
    </w:p>
    <w:p w14:paraId="70586640" w14:textId="77777777" w:rsidR="00E00D25" w:rsidRPr="00946265" w:rsidRDefault="00E00D25" w:rsidP="00E00D2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REFERENCE NUMBER: SADC/3/5/2/232</w:t>
      </w:r>
    </w:p>
    <w:p w14:paraId="0A579F9D" w14:textId="73ED7C2B" w:rsidR="00E00D25" w:rsidRPr="00946265" w:rsidRDefault="00E00D25" w:rsidP="00E00D2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13</w:t>
      </w:r>
      <w:r w:rsidRPr="00912071">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MAY </w:t>
      </w:r>
      <w:r w:rsidRPr="00946265">
        <w:rPr>
          <w:rFonts w:ascii="Arial" w:eastAsia="Times New Roman" w:hAnsi="Arial" w:cs="Arial"/>
          <w:b/>
          <w:bCs/>
          <w:color w:val="333333"/>
          <w:sz w:val="20"/>
          <w:szCs w:val="20"/>
        </w:rPr>
        <w:t>202</w:t>
      </w:r>
      <w:r>
        <w:rPr>
          <w:rFonts w:ascii="Arial" w:eastAsia="Times New Roman" w:hAnsi="Arial" w:cs="Arial"/>
          <w:b/>
          <w:bCs/>
          <w:color w:val="333333"/>
          <w:sz w:val="20"/>
          <w:szCs w:val="20"/>
        </w:rPr>
        <w:t>2</w:t>
      </w:r>
    </w:p>
    <w:p w14:paraId="5E92EEF9"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14:paraId="45E6B55A" w14:textId="77777777" w:rsidR="00E00D25" w:rsidRDefault="00E00D25" w:rsidP="00E00D25">
      <w:pPr>
        <w:shd w:val="clear" w:color="auto" w:fill="FFFFFF"/>
        <w:spacing w:before="240" w:after="240" w:line="240" w:lineRule="auto"/>
        <w:jc w:val="both"/>
        <w:rPr>
          <w:rFonts w:ascii="Arial" w:eastAsia="Times New Roman" w:hAnsi="Arial" w:cs="Arial"/>
          <w:b/>
          <w:bCs/>
          <w:color w:val="333333"/>
          <w:sz w:val="20"/>
          <w:szCs w:val="20"/>
        </w:rPr>
      </w:pPr>
      <w:r w:rsidRPr="00C13948">
        <w:rPr>
          <w:rFonts w:ascii="Arial" w:eastAsia="Times New Roman" w:hAnsi="Arial" w:cs="Arial"/>
          <w:b/>
          <w:bCs/>
          <w:color w:val="333333"/>
          <w:sz w:val="20"/>
          <w:szCs w:val="20"/>
        </w:rPr>
        <w:t xml:space="preserve">CONSULTANCY FOR </w:t>
      </w:r>
      <w:r w:rsidRPr="00FC3F0A">
        <w:rPr>
          <w:rFonts w:ascii="Arial" w:eastAsia="Times New Roman" w:hAnsi="Arial" w:cs="Arial"/>
          <w:b/>
          <w:bCs/>
          <w:color w:val="333333"/>
          <w:sz w:val="20"/>
          <w:szCs w:val="20"/>
        </w:rPr>
        <w:t>DEVELOPMENT OF THE SADC MODEL NATIONAL TELECOMMUNICATIONS PLAN (NETP)</w:t>
      </w:r>
    </w:p>
    <w:p w14:paraId="3EC810F1"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14:paraId="1C3EBFD3"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14:paraId="2E51C610"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12282770"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14:paraId="297D9C13"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14:paraId="52D95B12"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77879707"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lastRenderedPageBreak/>
        <w:t xml:space="preserve">e) they have not been the subject of a judgment which has the force of res judicata for fraud, corruption, involvement in a criminal </w:t>
      </w:r>
      <w:proofErr w:type="spellStart"/>
      <w:r w:rsidRPr="00946265">
        <w:rPr>
          <w:rFonts w:ascii="Arial" w:eastAsia="Times New Roman" w:hAnsi="Arial" w:cs="Arial"/>
          <w:i/>
          <w:iCs/>
          <w:color w:val="333333"/>
          <w:sz w:val="20"/>
          <w:szCs w:val="20"/>
        </w:rPr>
        <w:t>organisation</w:t>
      </w:r>
      <w:proofErr w:type="spellEnd"/>
      <w:r w:rsidRPr="00946265">
        <w:rPr>
          <w:rFonts w:ascii="Arial" w:eastAsia="Times New Roman" w:hAnsi="Arial" w:cs="Arial"/>
          <w:i/>
          <w:iCs/>
          <w:color w:val="333333"/>
          <w:sz w:val="20"/>
          <w:szCs w:val="20"/>
        </w:rPr>
        <w:t xml:space="preserve"> or any other illegal activity detrimental to the SADC Secretariat' financial interests; or</w:t>
      </w:r>
    </w:p>
    <w:p w14:paraId="27B9F16A"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14:paraId="236F2B61"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Pr>
          <w:rFonts w:ascii="Arial" w:eastAsia="Times New Roman" w:hAnsi="Arial" w:cs="Arial"/>
          <w:b/>
          <w:bCs/>
          <w:color w:val="333333"/>
          <w:sz w:val="20"/>
          <w:szCs w:val="20"/>
        </w:rPr>
        <w:t>$9</w:t>
      </w:r>
      <w:r w:rsidRPr="00946265">
        <w:rPr>
          <w:rFonts w:ascii="Arial" w:eastAsia="Times New Roman" w:hAnsi="Arial" w:cs="Arial"/>
          <w:b/>
          <w:bCs/>
          <w:color w:val="333333"/>
          <w:sz w:val="20"/>
          <w:szCs w:val="20"/>
        </w:rPr>
        <w:t>,</w:t>
      </w:r>
      <w:r>
        <w:rPr>
          <w:rFonts w:ascii="Arial" w:eastAsia="Times New Roman" w:hAnsi="Arial" w:cs="Arial"/>
          <w:b/>
          <w:bCs/>
          <w:color w:val="333333"/>
          <w:sz w:val="20"/>
          <w:szCs w:val="20"/>
        </w:rPr>
        <w:t>9</w:t>
      </w:r>
      <w:r w:rsidRPr="00946265">
        <w:rPr>
          <w:rFonts w:ascii="Arial" w:eastAsia="Times New Roman" w:hAnsi="Arial" w:cs="Arial"/>
          <w:b/>
          <w:bCs/>
          <w:color w:val="333333"/>
          <w:sz w:val="20"/>
          <w:szCs w:val="20"/>
        </w:rPr>
        <w:t>00.00 inclusive of professional fees and reimbursable expenses. </w:t>
      </w:r>
      <w:r w:rsidRPr="00946265">
        <w:rPr>
          <w:rFonts w:ascii="Arial" w:eastAsia="Times New Roman" w:hAnsi="Arial" w:cs="Arial"/>
          <w:color w:val="333333"/>
          <w:sz w:val="20"/>
          <w:szCs w:val="20"/>
        </w:rPr>
        <w:t>Proposals exceeding this budget will not be accepted.</w:t>
      </w:r>
    </w:p>
    <w:p w14:paraId="7ADFE0BB"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14:paraId="79BD647C"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r>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 xml:space="preserve">NUMBER: </w:t>
      </w:r>
      <w:r w:rsidRPr="00C13948">
        <w:rPr>
          <w:rFonts w:ascii="Arial" w:eastAsia="Times New Roman" w:hAnsi="Arial" w:cs="Arial"/>
          <w:b/>
          <w:bCs/>
          <w:color w:val="333333"/>
          <w:sz w:val="20"/>
          <w:szCs w:val="20"/>
        </w:rPr>
        <w:t>SADC/3/5/2/23</w:t>
      </w:r>
      <w:r>
        <w:rPr>
          <w:rFonts w:ascii="Arial" w:eastAsia="Times New Roman" w:hAnsi="Arial" w:cs="Arial"/>
          <w:b/>
          <w:bCs/>
          <w:color w:val="333333"/>
          <w:sz w:val="20"/>
          <w:szCs w:val="20"/>
        </w:rPr>
        <w:t>2</w:t>
      </w:r>
      <w:r w:rsidRPr="00C13948">
        <w:rPr>
          <w:rFonts w:ascii="Arial" w:eastAsia="Times New Roman" w:hAnsi="Arial" w:cs="Arial"/>
          <w:b/>
          <w:bCs/>
          <w:color w:val="333333"/>
          <w:sz w:val="20"/>
          <w:szCs w:val="20"/>
        </w:rPr>
        <w:t xml:space="preserve"> - CONSULTANCY FOR </w:t>
      </w:r>
      <w:r w:rsidRPr="00FC3F0A">
        <w:rPr>
          <w:rFonts w:ascii="Arial" w:eastAsia="Times New Roman" w:hAnsi="Arial" w:cs="Arial"/>
          <w:b/>
          <w:bCs/>
          <w:color w:val="333333"/>
          <w:sz w:val="20"/>
          <w:szCs w:val="20"/>
        </w:rPr>
        <w:t>DEVELOPMENT OF THE SADC MODEL NATIONAL TELECOMMUNICATIONS PLAN (NETP)</w:t>
      </w:r>
      <w:r>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14:paraId="71C4E14E" w14:textId="77777777" w:rsidR="00E00D25" w:rsidRPr="00946265" w:rsidRDefault="004E21B2" w:rsidP="00E00D25">
      <w:pPr>
        <w:shd w:val="clear" w:color="auto" w:fill="FFFFFF"/>
        <w:spacing w:before="240" w:after="240" w:line="240" w:lineRule="auto"/>
        <w:ind w:firstLine="450"/>
        <w:jc w:val="both"/>
        <w:rPr>
          <w:rFonts w:ascii="Arial" w:eastAsia="Times New Roman" w:hAnsi="Arial" w:cs="Arial"/>
          <w:color w:val="333333"/>
          <w:sz w:val="20"/>
          <w:szCs w:val="20"/>
        </w:rPr>
      </w:pPr>
      <w:hyperlink r:id="rId6" w:history="1">
        <w:r w:rsidR="00E00D25" w:rsidRPr="004F0DA8">
          <w:rPr>
            <w:rStyle w:val="Hyperlink"/>
            <w:rFonts w:ascii="Arial" w:eastAsia="Times New Roman" w:hAnsi="Arial" w:cs="Arial"/>
            <w:b/>
            <w:bCs/>
            <w:sz w:val="20"/>
            <w:szCs w:val="20"/>
          </w:rPr>
          <w:t>modelnetp@sadc.int</w:t>
        </w:r>
      </w:hyperlink>
      <w:r w:rsidR="00E00D25">
        <w:rPr>
          <w:rFonts w:ascii="Arial" w:eastAsia="Times New Roman" w:hAnsi="Arial" w:cs="Arial"/>
          <w:b/>
          <w:bCs/>
          <w:color w:val="DEA900"/>
          <w:sz w:val="20"/>
          <w:szCs w:val="20"/>
        </w:rPr>
        <w:t xml:space="preserve"> </w:t>
      </w:r>
    </w:p>
    <w:p w14:paraId="29045BB5" w14:textId="737B257D"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Pr>
          <w:rFonts w:ascii="Arial" w:eastAsia="Times New Roman" w:hAnsi="Arial" w:cs="Arial"/>
          <w:color w:val="333333"/>
          <w:sz w:val="20"/>
          <w:szCs w:val="20"/>
        </w:rPr>
        <w:t xml:space="preserve"> </w:t>
      </w:r>
      <w:r>
        <w:rPr>
          <w:rFonts w:ascii="Arial" w:eastAsia="Times New Roman" w:hAnsi="Arial" w:cs="Arial"/>
          <w:b/>
          <w:color w:val="333333"/>
          <w:sz w:val="20"/>
          <w:szCs w:val="20"/>
        </w:rPr>
        <w:t>3rd</w:t>
      </w:r>
      <w:r w:rsidRPr="00C13948">
        <w:rPr>
          <w:rFonts w:ascii="Arial" w:eastAsia="Times New Roman" w:hAnsi="Arial" w:cs="Arial"/>
          <w:b/>
          <w:color w:val="333333"/>
          <w:sz w:val="20"/>
          <w:szCs w:val="20"/>
        </w:rPr>
        <w:t xml:space="preserve"> </w:t>
      </w:r>
      <w:r>
        <w:rPr>
          <w:rFonts w:ascii="Arial" w:eastAsia="Times New Roman" w:hAnsi="Arial" w:cs="Arial"/>
          <w:b/>
          <w:color w:val="333333"/>
          <w:sz w:val="20"/>
          <w:szCs w:val="20"/>
        </w:rPr>
        <w:t>June</w:t>
      </w:r>
      <w:r w:rsidRPr="00C13948">
        <w:rPr>
          <w:rFonts w:ascii="Arial" w:eastAsia="Times New Roman" w:hAnsi="Arial" w:cs="Arial"/>
          <w:b/>
          <w:color w:val="333333"/>
          <w:sz w:val="20"/>
          <w:szCs w:val="20"/>
        </w:rPr>
        <w:t xml:space="preserve"> 202</w:t>
      </w:r>
      <w:r>
        <w:rPr>
          <w:rFonts w:ascii="Arial" w:eastAsia="Times New Roman" w:hAnsi="Arial" w:cs="Arial"/>
          <w:b/>
          <w:color w:val="333333"/>
          <w:sz w:val="20"/>
          <w:szCs w:val="20"/>
        </w:rPr>
        <w:t>2 at 10:00hours local Botswana</w:t>
      </w:r>
      <w:r w:rsidRPr="00C13948">
        <w:rPr>
          <w:rFonts w:ascii="Arial" w:eastAsia="Times New Roman" w:hAnsi="Arial" w:cs="Arial"/>
          <w:b/>
          <w:color w:val="333333"/>
          <w:sz w:val="20"/>
          <w:szCs w:val="20"/>
        </w:rPr>
        <w:t xml:space="preserve"> time</w:t>
      </w:r>
    </w:p>
    <w:p w14:paraId="273EF7A9"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E00D25" w:rsidRPr="00946265" w14:paraId="250858BF" w14:textId="77777777" w:rsidTr="00912071">
        <w:tc>
          <w:tcPr>
            <w:tcW w:w="3552" w:type="dxa"/>
            <w:hideMark/>
          </w:tcPr>
          <w:p w14:paraId="35AFDE1F" w14:textId="77777777" w:rsidR="00E00D25" w:rsidRPr="00946265" w:rsidRDefault="00E00D25" w:rsidP="00912071">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14:paraId="36E908EE" w14:textId="77777777" w:rsidR="00E00D25" w:rsidRPr="00946265" w:rsidRDefault="00E00D25" w:rsidP="00912071">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E00D25" w:rsidRPr="00946265" w14:paraId="269CBC2F" w14:textId="77777777" w:rsidTr="00912071">
        <w:tc>
          <w:tcPr>
            <w:tcW w:w="3552" w:type="dxa"/>
            <w:hideMark/>
          </w:tcPr>
          <w:p w14:paraId="4C415966" w14:textId="77777777" w:rsidR="00E00D25" w:rsidRPr="00946265" w:rsidRDefault="00E00D25" w:rsidP="00912071">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14:paraId="020F78DF" w14:textId="77777777" w:rsidR="00E00D25" w:rsidRPr="00946265" w:rsidRDefault="00E00D25" w:rsidP="0091207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p>
        </w:tc>
      </w:tr>
      <w:tr w:rsidR="00E00D25" w:rsidRPr="00946265" w14:paraId="48EFBBC0" w14:textId="77777777" w:rsidTr="00912071">
        <w:tc>
          <w:tcPr>
            <w:tcW w:w="3552" w:type="dxa"/>
            <w:hideMark/>
          </w:tcPr>
          <w:p w14:paraId="65EC2141" w14:textId="77777777" w:rsidR="00E00D25" w:rsidRPr="00946265" w:rsidRDefault="00E00D25" w:rsidP="00912071">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14:paraId="2EC4A4B7" w14:textId="77777777" w:rsidR="00E00D25" w:rsidRPr="00946265" w:rsidRDefault="00E00D25" w:rsidP="0091207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r>
      <w:tr w:rsidR="00E00D25" w:rsidRPr="00946265" w14:paraId="2D62BC79" w14:textId="77777777" w:rsidTr="00912071">
        <w:tc>
          <w:tcPr>
            <w:tcW w:w="3552" w:type="dxa"/>
            <w:hideMark/>
          </w:tcPr>
          <w:p w14:paraId="3002823A" w14:textId="77777777" w:rsidR="00E00D25" w:rsidRPr="00946265" w:rsidRDefault="00E00D25" w:rsidP="00912071">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14:paraId="6B4ABDDD" w14:textId="77777777" w:rsidR="00E00D25" w:rsidRPr="00946265" w:rsidRDefault="00E00D25" w:rsidP="0091207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60</w:t>
            </w:r>
          </w:p>
        </w:tc>
      </w:tr>
      <w:tr w:rsidR="00E00D25" w:rsidRPr="00946265" w14:paraId="4829BB3C" w14:textId="77777777" w:rsidTr="00912071">
        <w:tc>
          <w:tcPr>
            <w:tcW w:w="3552" w:type="dxa"/>
            <w:hideMark/>
          </w:tcPr>
          <w:p w14:paraId="3FE54B18" w14:textId="77777777" w:rsidR="00E00D25" w:rsidRPr="00946265" w:rsidRDefault="00E00D25" w:rsidP="00912071">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14:paraId="5A7EA917" w14:textId="77777777" w:rsidR="00E00D25" w:rsidRPr="00946265" w:rsidRDefault="00E00D25" w:rsidP="00912071">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14:paraId="0400CB83"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14:paraId="2D8C047B"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6F94BCBF"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14:paraId="3819D1F7"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proofErr w:type="spellStart"/>
      <w:r w:rsidRPr="00946265">
        <w:rPr>
          <w:rFonts w:ascii="Arial" w:eastAsia="Times New Roman" w:hAnsi="Arial" w:cs="Arial"/>
          <w:color w:val="333333"/>
          <w:sz w:val="20"/>
          <w:szCs w:val="20"/>
        </w:rPr>
        <w:t>reimbursables</w:t>
      </w:r>
      <w:proofErr w:type="spellEnd"/>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5198BDD5"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14:paraId="6BB76AB2" w14:textId="77777777" w:rsidR="00E00D25" w:rsidRPr="00946265" w:rsidRDefault="00E00D25" w:rsidP="00E00D25">
      <w:pPr>
        <w:numPr>
          <w:ilvl w:val="0"/>
          <w:numId w:val="1"/>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14:paraId="76851217" w14:textId="77777777" w:rsidR="00E00D25" w:rsidRPr="00946265" w:rsidRDefault="00E00D25" w:rsidP="00E00D25">
      <w:pPr>
        <w:numPr>
          <w:ilvl w:val="0"/>
          <w:numId w:val="1"/>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14:paraId="6A13FE0E"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14:paraId="1C06491D"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14:paraId="382F91D6"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13FA9058"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14:paraId="0E802C08"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14:paraId="6625DAE3"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14:paraId="554B2834" w14:textId="77777777" w:rsidR="00E00D25" w:rsidRPr="00946265" w:rsidRDefault="00E00D25" w:rsidP="00E00D25">
      <w:pPr>
        <w:numPr>
          <w:ilvl w:val="0"/>
          <w:numId w:val="2"/>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14:paraId="3F5248C1" w14:textId="77777777" w:rsidR="00E00D25" w:rsidRPr="00946265" w:rsidRDefault="00E00D25" w:rsidP="00E00D25">
      <w:pPr>
        <w:numPr>
          <w:ilvl w:val="0"/>
          <w:numId w:val="2"/>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14:paraId="52BDE33D" w14:textId="77777777" w:rsidR="00E00D25" w:rsidRPr="00946265" w:rsidRDefault="00E00D25" w:rsidP="00E00D25">
      <w:pPr>
        <w:numPr>
          <w:ilvl w:val="0"/>
          <w:numId w:val="2"/>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14:paraId="59C36DCE"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14:paraId="39585F16"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14:paraId="0E44B460"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14:paraId="7CC87122"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10.  Additional requests for information and clarifications can be made </w:t>
      </w:r>
      <w:r>
        <w:rPr>
          <w:rFonts w:ascii="Arial" w:eastAsia="Times New Roman" w:hAnsi="Arial" w:cs="Arial"/>
          <w:color w:val="333333"/>
          <w:sz w:val="20"/>
          <w:szCs w:val="20"/>
        </w:rPr>
        <w:t>through the address below:</w:t>
      </w:r>
    </w:p>
    <w:p w14:paraId="30A91047"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14:paraId="60E22F0F"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Contact person: M</w:t>
      </w:r>
      <w:r>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w:t>
      </w:r>
      <w:r>
        <w:rPr>
          <w:rFonts w:ascii="Arial" w:eastAsia="Times New Roman" w:hAnsi="Arial" w:cs="Arial"/>
          <w:color w:val="333333"/>
          <w:sz w:val="20"/>
          <w:szCs w:val="20"/>
        </w:rPr>
        <w:t>Diana Sello</w:t>
      </w:r>
    </w:p>
    <w:p w14:paraId="60344649"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14:paraId="507957AE"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14:paraId="5A257D09" w14:textId="77777777" w:rsidR="00E00D25" w:rsidRPr="00946265" w:rsidRDefault="00E00D25" w:rsidP="00E00D25">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Pr="00D41405">
        <w:t xml:space="preserve"> </w:t>
      </w:r>
      <w:hyperlink r:id="rId7" w:history="1">
        <w:r w:rsidRPr="00F56809">
          <w:rPr>
            <w:rStyle w:val="Hyperlink"/>
            <w:rFonts w:ascii="Arial" w:eastAsia="Times New Roman" w:hAnsi="Arial" w:cs="Arial"/>
            <w:b/>
            <w:sz w:val="20"/>
            <w:szCs w:val="20"/>
          </w:rPr>
          <w:t>dsello@sadc.int</w:t>
        </w:r>
      </w:hyperlink>
      <w:r>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8" w:history="1">
        <w:r w:rsidRPr="00D80C26">
          <w:rPr>
            <w:rStyle w:val="Hyperlink"/>
            <w:rFonts w:ascii="Arial" w:eastAsia="Times New Roman" w:hAnsi="Arial" w:cs="Arial"/>
            <w:b/>
            <w:bCs/>
            <w:sz w:val="20"/>
            <w:szCs w:val="20"/>
          </w:rPr>
          <w:t>tenders@sadc.int</w:t>
        </w:r>
      </w:hyperlink>
      <w:r>
        <w:rPr>
          <w:rFonts w:ascii="Arial" w:eastAsia="Times New Roman" w:hAnsi="Arial" w:cs="Arial"/>
          <w:b/>
          <w:bCs/>
          <w:color w:val="DEA900"/>
          <w:sz w:val="20"/>
          <w:szCs w:val="20"/>
        </w:rPr>
        <w:t xml:space="preserve"> </w:t>
      </w:r>
    </w:p>
    <w:p w14:paraId="6B3A9F67" w14:textId="77777777" w:rsidR="00E00D25" w:rsidRDefault="00E00D25" w:rsidP="00E00D25">
      <w:pPr>
        <w:shd w:val="clear" w:color="auto" w:fill="FFFFFF"/>
        <w:spacing w:before="240" w:after="240" w:line="240" w:lineRule="auto"/>
        <w:jc w:val="both"/>
        <w:rPr>
          <w:rFonts w:ascii="Arial" w:eastAsia="Times New Roman" w:hAnsi="Arial" w:cs="Arial"/>
          <w:b/>
          <w:bCs/>
          <w:color w:val="333333"/>
          <w:sz w:val="20"/>
          <w:szCs w:val="20"/>
        </w:rPr>
      </w:pPr>
      <w:r w:rsidRPr="00946265">
        <w:rPr>
          <w:rFonts w:ascii="Arial" w:eastAsia="Times New Roman" w:hAnsi="Arial" w:cs="Arial"/>
          <w:color w:val="333333"/>
          <w:sz w:val="20"/>
          <w:szCs w:val="20"/>
        </w:rPr>
        <w:t>Copy</w:t>
      </w:r>
      <w:r w:rsidRPr="00946265">
        <w:rPr>
          <w:rFonts w:ascii="Arial" w:eastAsia="Times New Roman" w:hAnsi="Arial" w:cs="Arial"/>
          <w:b/>
          <w:bCs/>
          <w:color w:val="333333"/>
          <w:sz w:val="20"/>
          <w:szCs w:val="20"/>
        </w:rPr>
        <w:t xml:space="preserve">  </w:t>
      </w:r>
      <w:hyperlink r:id="rId9" w:history="1">
        <w:r w:rsidRPr="00D80C26">
          <w:rPr>
            <w:rStyle w:val="Hyperlink"/>
            <w:rFonts w:ascii="Arial" w:eastAsia="Times New Roman" w:hAnsi="Arial" w:cs="Arial"/>
            <w:b/>
            <w:sz w:val="20"/>
            <w:szCs w:val="20"/>
          </w:rPr>
          <w:t>tchabwera@sadc.int</w:t>
        </w:r>
      </w:hyperlink>
      <w:r w:rsidRPr="00912071">
        <w:rPr>
          <w:rStyle w:val="Hyperlink"/>
          <w:rFonts w:ascii="Arial" w:eastAsia="Times New Roman" w:hAnsi="Arial" w:cs="Arial"/>
          <w:b/>
          <w:sz w:val="20"/>
          <w:szCs w:val="20"/>
          <w:u w:val="none"/>
        </w:rPr>
        <w:t xml:space="preserve"> </w:t>
      </w:r>
      <w:r w:rsidRPr="00946265">
        <w:rPr>
          <w:rFonts w:ascii="Arial" w:eastAsia="Times New Roman" w:hAnsi="Arial" w:cs="Arial"/>
          <w:b/>
          <w:bCs/>
          <w:color w:val="333333"/>
          <w:sz w:val="20"/>
          <w:szCs w:val="20"/>
        </w:rPr>
        <w:t>and</w:t>
      </w:r>
      <w:r>
        <w:rPr>
          <w:rFonts w:ascii="Arial" w:eastAsia="Times New Roman" w:hAnsi="Arial" w:cs="Arial"/>
          <w:b/>
          <w:bCs/>
          <w:color w:val="333333"/>
          <w:sz w:val="20"/>
          <w:szCs w:val="20"/>
        </w:rPr>
        <w:t xml:space="preserve"> </w:t>
      </w:r>
      <w:hyperlink r:id="rId10" w:history="1">
        <w:r w:rsidRPr="00F56809">
          <w:rPr>
            <w:rStyle w:val="Hyperlink"/>
            <w:rFonts w:ascii="Arial" w:eastAsia="Times New Roman" w:hAnsi="Arial" w:cs="Arial"/>
            <w:b/>
            <w:bCs/>
            <w:sz w:val="20"/>
            <w:szCs w:val="20"/>
          </w:rPr>
          <w:t>clungu@sadc.int</w:t>
        </w:r>
      </w:hyperlink>
      <w:r>
        <w:rPr>
          <w:rFonts w:ascii="Arial" w:eastAsia="Times New Roman" w:hAnsi="Arial" w:cs="Arial"/>
          <w:b/>
          <w:bCs/>
          <w:color w:val="333333"/>
          <w:sz w:val="20"/>
          <w:szCs w:val="20"/>
        </w:rPr>
        <w:t xml:space="preserve"> </w:t>
      </w:r>
    </w:p>
    <w:p w14:paraId="43022A27" w14:textId="69446FDE" w:rsidR="00E00D25" w:rsidRDefault="00E00D25" w:rsidP="00E00D25">
      <w:pPr>
        <w:shd w:val="clear" w:color="auto" w:fill="FFFFFF"/>
        <w:spacing w:before="240" w:after="240" w:line="240" w:lineRule="auto"/>
        <w:jc w:val="both"/>
        <w:rPr>
          <w:rFonts w:ascii="Arial" w:eastAsia="Times New Roman" w:hAnsi="Arial" w:cs="Arial"/>
          <w:b/>
          <w:bCs/>
          <w:color w:val="333333"/>
          <w:sz w:val="20"/>
          <w:szCs w:val="20"/>
        </w:rPr>
      </w:pPr>
      <w:r w:rsidRPr="00912071">
        <w:rPr>
          <w:rFonts w:ascii="Arial" w:eastAsia="Times New Roman" w:hAnsi="Arial" w:cs="Arial"/>
          <w:bCs/>
          <w:color w:val="333333"/>
          <w:sz w:val="20"/>
          <w:szCs w:val="20"/>
        </w:rPr>
        <w:t>The Closing date for receipt of requests for information and clarification shall be:</w:t>
      </w:r>
      <w:r>
        <w:rPr>
          <w:rFonts w:ascii="Arial" w:eastAsia="Times New Roman" w:hAnsi="Arial" w:cs="Arial"/>
          <w:b/>
          <w:bCs/>
          <w:color w:val="333333"/>
          <w:sz w:val="20"/>
          <w:szCs w:val="20"/>
        </w:rPr>
        <w:t xml:space="preserve"> 24</w:t>
      </w:r>
      <w:r w:rsidRPr="00912071">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May 2022 at midnight local Botswana time</w:t>
      </w:r>
    </w:p>
    <w:p w14:paraId="4517FE32" w14:textId="75519CE2" w:rsidR="00E00D25" w:rsidRDefault="00E00D25" w:rsidP="00E00D25">
      <w:pPr>
        <w:shd w:val="clear" w:color="auto" w:fill="FFFFFF"/>
        <w:spacing w:before="240" w:after="240" w:line="240" w:lineRule="auto"/>
        <w:jc w:val="both"/>
        <w:rPr>
          <w:rFonts w:ascii="Arial" w:eastAsia="Times New Roman" w:hAnsi="Arial" w:cs="Arial"/>
          <w:b/>
          <w:bCs/>
          <w:color w:val="333333"/>
          <w:sz w:val="20"/>
          <w:szCs w:val="20"/>
        </w:rPr>
      </w:pPr>
      <w:r w:rsidRPr="00912071">
        <w:rPr>
          <w:rFonts w:ascii="Arial" w:eastAsia="Times New Roman" w:hAnsi="Arial" w:cs="Arial"/>
          <w:bCs/>
          <w:color w:val="333333"/>
          <w:sz w:val="20"/>
          <w:szCs w:val="20"/>
        </w:rPr>
        <w:t>The Closing date for responding to requests for information and clarification shall be:</w:t>
      </w:r>
      <w:r>
        <w:rPr>
          <w:rFonts w:ascii="Arial" w:eastAsia="Times New Roman" w:hAnsi="Arial" w:cs="Arial"/>
          <w:b/>
          <w:bCs/>
          <w:color w:val="333333"/>
          <w:sz w:val="20"/>
          <w:szCs w:val="20"/>
        </w:rPr>
        <w:t xml:space="preserve"> 27</w:t>
      </w:r>
      <w:r w:rsidRPr="00E00D25">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May 2022 at midnight local Botswana time</w:t>
      </w:r>
    </w:p>
    <w:p w14:paraId="447FB0CF" w14:textId="56ED92F4" w:rsidR="00E00D25" w:rsidRDefault="00E00D25" w:rsidP="00E00D25">
      <w:pPr>
        <w:shd w:val="clear" w:color="auto" w:fill="FFFFFF"/>
        <w:spacing w:before="240" w:after="240" w:line="240" w:lineRule="auto"/>
        <w:jc w:val="both"/>
      </w:pPr>
      <w:r w:rsidRPr="00946265">
        <w:rPr>
          <w:rFonts w:ascii="Arial" w:eastAsia="Times New Roman" w:hAnsi="Arial" w:cs="Arial"/>
          <w:color w:val="333333"/>
          <w:sz w:val="20"/>
          <w:szCs w:val="20"/>
        </w:rPr>
        <w:t xml:space="preserve"> </w:t>
      </w:r>
      <w:r w:rsidR="00317467">
        <w:rPr>
          <w:rFonts w:ascii="Arial" w:eastAsia="Times New Roman" w:hAnsi="Arial" w:cs="Arial"/>
          <w:color w:val="333333"/>
          <w:sz w:val="20"/>
          <w:szCs w:val="20"/>
        </w:rPr>
        <w:t>A</w:t>
      </w:r>
      <w:r w:rsidRPr="00946265">
        <w:rPr>
          <w:rFonts w:ascii="Arial" w:eastAsia="Times New Roman" w:hAnsi="Arial" w:cs="Arial"/>
          <w:color w:val="333333"/>
          <w:sz w:val="20"/>
          <w:szCs w:val="20"/>
        </w:rPr>
        <w:t>ll questions received as well as the answer(s) to those will be posted on the SADC Secretariat’s website</w:t>
      </w:r>
      <w:r>
        <w:rPr>
          <w:rFonts w:ascii="Arial" w:eastAsia="Times New Roman" w:hAnsi="Arial" w:cs="Arial"/>
          <w:color w:val="333333"/>
          <w:sz w:val="20"/>
          <w:szCs w:val="20"/>
        </w:rPr>
        <w:t>.</w:t>
      </w:r>
    </w:p>
    <w:p w14:paraId="61FF4667" w14:textId="77777777" w:rsidR="00E00D25" w:rsidRDefault="00E00D25" w:rsidP="00E00D25">
      <w:pPr>
        <w:shd w:val="clear" w:color="auto" w:fill="FFFFFF"/>
        <w:spacing w:before="240" w:after="240" w:line="240" w:lineRule="auto"/>
        <w:jc w:val="both"/>
      </w:pPr>
    </w:p>
    <w:sectPr w:rsidR="00E00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1308FA"/>
    <w:rsid w:val="00297D28"/>
    <w:rsid w:val="00317467"/>
    <w:rsid w:val="003E7410"/>
    <w:rsid w:val="003F6375"/>
    <w:rsid w:val="004218E7"/>
    <w:rsid w:val="0045130A"/>
    <w:rsid w:val="00475EB7"/>
    <w:rsid w:val="004D0BDD"/>
    <w:rsid w:val="004E21B2"/>
    <w:rsid w:val="005170BB"/>
    <w:rsid w:val="005321A0"/>
    <w:rsid w:val="00720D43"/>
    <w:rsid w:val="00744C3D"/>
    <w:rsid w:val="0075702D"/>
    <w:rsid w:val="007E27FA"/>
    <w:rsid w:val="00821C60"/>
    <w:rsid w:val="00844A9A"/>
    <w:rsid w:val="00894797"/>
    <w:rsid w:val="00946265"/>
    <w:rsid w:val="00AB394E"/>
    <w:rsid w:val="00BA7791"/>
    <w:rsid w:val="00BE14EF"/>
    <w:rsid w:val="00C13948"/>
    <w:rsid w:val="00C35258"/>
    <w:rsid w:val="00C47C43"/>
    <w:rsid w:val="00D31C44"/>
    <w:rsid w:val="00D41405"/>
    <w:rsid w:val="00D74394"/>
    <w:rsid w:val="00D8479A"/>
    <w:rsid w:val="00DB6BC6"/>
    <w:rsid w:val="00E00D25"/>
    <w:rsid w:val="00E226CA"/>
    <w:rsid w:val="00E25154"/>
    <w:rsid w:val="00E8116C"/>
    <w:rsid w:val="00F14A76"/>
    <w:rsid w:val="00F63707"/>
    <w:rsid w:val="00F83288"/>
    <w:rsid w:val="00F910D8"/>
    <w:rsid w:val="00FC3F0A"/>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9F2"/>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BalloonText">
    <w:name w:val="Balloon Text"/>
    <w:basedOn w:val="Normal"/>
    <w:link w:val="BalloonTextChar"/>
    <w:uiPriority w:val="99"/>
    <w:semiHidden/>
    <w:unhideWhenUsed/>
    <w:rsid w:val="00451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0A"/>
    <w:rPr>
      <w:rFonts w:ascii="Segoe UI" w:hAnsi="Segoe UI" w:cs="Segoe UI"/>
      <w:sz w:val="18"/>
      <w:szCs w:val="18"/>
    </w:rPr>
  </w:style>
  <w:style w:type="character" w:styleId="CommentReference">
    <w:name w:val="annotation reference"/>
    <w:basedOn w:val="DefaultParagraphFont"/>
    <w:uiPriority w:val="99"/>
    <w:semiHidden/>
    <w:unhideWhenUsed/>
    <w:rsid w:val="0045130A"/>
    <w:rPr>
      <w:sz w:val="16"/>
      <w:szCs w:val="16"/>
    </w:rPr>
  </w:style>
  <w:style w:type="paragraph" w:styleId="CommentText">
    <w:name w:val="annotation text"/>
    <w:basedOn w:val="Normal"/>
    <w:link w:val="CommentTextChar"/>
    <w:uiPriority w:val="99"/>
    <w:semiHidden/>
    <w:unhideWhenUsed/>
    <w:rsid w:val="0045130A"/>
    <w:pPr>
      <w:spacing w:line="240" w:lineRule="auto"/>
    </w:pPr>
    <w:rPr>
      <w:sz w:val="20"/>
      <w:szCs w:val="20"/>
    </w:rPr>
  </w:style>
  <w:style w:type="character" w:customStyle="1" w:styleId="CommentTextChar">
    <w:name w:val="Comment Text Char"/>
    <w:basedOn w:val="DefaultParagraphFont"/>
    <w:link w:val="CommentText"/>
    <w:uiPriority w:val="99"/>
    <w:semiHidden/>
    <w:rsid w:val="0045130A"/>
    <w:rPr>
      <w:sz w:val="20"/>
      <w:szCs w:val="20"/>
    </w:rPr>
  </w:style>
  <w:style w:type="paragraph" w:styleId="CommentSubject">
    <w:name w:val="annotation subject"/>
    <w:basedOn w:val="CommentText"/>
    <w:next w:val="CommentText"/>
    <w:link w:val="CommentSubjectChar"/>
    <w:uiPriority w:val="99"/>
    <w:semiHidden/>
    <w:unhideWhenUsed/>
    <w:rsid w:val="0045130A"/>
    <w:rPr>
      <w:b/>
      <w:bCs/>
    </w:rPr>
  </w:style>
  <w:style w:type="character" w:customStyle="1" w:styleId="CommentSubjectChar">
    <w:name w:val="Comment Subject Char"/>
    <w:basedOn w:val="CommentTextChar"/>
    <w:link w:val="CommentSubject"/>
    <w:uiPriority w:val="99"/>
    <w:semiHidden/>
    <w:rsid w:val="00451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adc.int" TargetMode="External"/><Relationship Id="rId3" Type="http://schemas.openxmlformats.org/officeDocument/2006/relationships/settings" Target="settings.xml"/><Relationship Id="rId7" Type="http://schemas.openxmlformats.org/officeDocument/2006/relationships/hyperlink" Target="mailto:dsello@sadc.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delnetp@sadc.in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lungu@sadc.int" TargetMode="External"/><Relationship Id="rId4" Type="http://schemas.openxmlformats.org/officeDocument/2006/relationships/webSettings" Target="webSettings.xml"/><Relationship Id="rId9" Type="http://schemas.openxmlformats.org/officeDocument/2006/relationships/hyperlink" Target="mailto:tchabwer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Veronica Zulu. Chingalawa</cp:lastModifiedBy>
  <cp:revision>2</cp:revision>
  <dcterms:created xsi:type="dcterms:W3CDTF">2022-05-13T06:52:00Z</dcterms:created>
  <dcterms:modified xsi:type="dcterms:W3CDTF">2022-05-13T06:52:00Z</dcterms:modified>
</cp:coreProperties>
</file>