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25A5" w14:textId="16C06DE5" w:rsidR="003E4566" w:rsidRDefault="003E4566" w:rsidP="00DC2B3F">
      <w:pPr>
        <w:jc w:val="center"/>
        <w:rPr>
          <w:rFonts w:cs="Arial"/>
          <w:szCs w:val="20"/>
        </w:rPr>
      </w:pPr>
      <w:r w:rsidRPr="008104CB">
        <w:rPr>
          <w:rFonts w:ascii="Arial Unicode MS" w:eastAsia="Arial Unicode MS" w:hAnsi="Arial Unicode MS" w:cs="Arial Unicode MS"/>
          <w:noProof/>
          <w:sz w:val="24"/>
          <w:szCs w:val="24"/>
          <w:lang w:val="en-US"/>
        </w:rPr>
        <w:drawing>
          <wp:inline distT="0" distB="0" distL="0" distR="0" wp14:anchorId="6F44A30F" wp14:editId="3730717B">
            <wp:extent cx="1304925" cy="1276350"/>
            <wp:effectExtent l="0" t="0" r="9525" b="0"/>
            <wp:docPr id="1" name="Picture 1" descr="C:\Documents and Setting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C1D00" w14:textId="41D929B9" w:rsidR="003E4566" w:rsidRPr="003E4566" w:rsidRDefault="003E4566" w:rsidP="003E4566">
      <w:pPr>
        <w:tabs>
          <w:tab w:val="right" w:leader="dot" w:pos="8640"/>
        </w:tabs>
        <w:jc w:val="center"/>
        <w:rPr>
          <w:rFonts w:eastAsia="Arial Unicode MS" w:cs="Arial"/>
          <w:b/>
          <w:caps/>
          <w:sz w:val="24"/>
          <w:szCs w:val="24"/>
        </w:rPr>
      </w:pPr>
      <w:r w:rsidRPr="003E4566">
        <w:rPr>
          <w:rFonts w:eastAsia="Arial Unicode MS" w:cs="Arial"/>
          <w:b/>
          <w:caps/>
          <w:sz w:val="24"/>
          <w:szCs w:val="24"/>
        </w:rPr>
        <w:t xml:space="preserve">RESPONSES TO REQUEST FOR </w:t>
      </w:r>
      <w:r w:rsidRPr="003E4566">
        <w:rPr>
          <w:rFonts w:eastAsia="Arial Unicode MS" w:cs="Arial"/>
          <w:b/>
          <w:caps/>
          <w:sz w:val="24"/>
          <w:szCs w:val="24"/>
        </w:rPr>
        <w:t>CLARIFICATIONS FOR THE SHARE POINT PROJECT</w:t>
      </w: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630"/>
        <w:gridCol w:w="6120"/>
        <w:gridCol w:w="4050"/>
      </w:tblGrid>
      <w:tr w:rsidR="008D625C" w:rsidRPr="003E4566" w14:paraId="26CDCEFC" w14:textId="77777777" w:rsidTr="003E4566">
        <w:trPr>
          <w:tblHeader/>
        </w:trPr>
        <w:tc>
          <w:tcPr>
            <w:tcW w:w="630" w:type="dxa"/>
            <w:shd w:val="clear" w:color="auto" w:fill="D9D9D9" w:themeFill="background1" w:themeFillShade="D9"/>
          </w:tcPr>
          <w:p w14:paraId="355D2DB7" w14:textId="77777777" w:rsidR="008D625C" w:rsidRPr="003E4566" w:rsidRDefault="008D625C" w:rsidP="00F153EC">
            <w:pPr>
              <w:shd w:val="clear" w:color="auto" w:fill="D9D9D9" w:themeFill="background1" w:themeFillShade="D9"/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26CDCEFA" w14:textId="75AAD292" w:rsidR="008D625C" w:rsidRPr="003E4566" w:rsidRDefault="008D625C" w:rsidP="00F153EC">
            <w:pPr>
              <w:shd w:val="clear" w:color="auto" w:fill="D9D9D9" w:themeFill="background1" w:themeFillShade="D9"/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Question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6CDCEFB" w14:textId="77777777" w:rsidR="008D625C" w:rsidRPr="003E4566" w:rsidRDefault="008D625C" w:rsidP="00F153EC">
            <w:pPr>
              <w:shd w:val="clear" w:color="auto" w:fill="D9D9D9" w:themeFill="background1" w:themeFillShade="D9"/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Answer</w:t>
            </w:r>
          </w:p>
        </w:tc>
      </w:tr>
      <w:tr w:rsidR="008D625C" w:rsidRPr="003E4566" w14:paraId="47F21D38" w14:textId="77777777" w:rsidTr="003E4566">
        <w:trPr>
          <w:trHeight w:val="287"/>
        </w:trPr>
        <w:tc>
          <w:tcPr>
            <w:tcW w:w="630" w:type="dxa"/>
            <w:shd w:val="clear" w:color="auto" w:fill="D9D9D9" w:themeFill="background1" w:themeFillShade="D9"/>
          </w:tcPr>
          <w:p w14:paraId="5F46517E" w14:textId="77777777" w:rsidR="008D625C" w:rsidRPr="003E4566" w:rsidRDefault="008D625C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4A32715F" w14:textId="23B7DA81" w:rsidR="008D625C" w:rsidRPr="003E4566" w:rsidRDefault="008D625C" w:rsidP="00983445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General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C342813" w14:textId="77777777" w:rsidR="008D625C" w:rsidRPr="003E4566" w:rsidRDefault="008D625C" w:rsidP="00983445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D625C" w:rsidRPr="003E4566" w14:paraId="02481392" w14:textId="77777777" w:rsidTr="003E4566">
        <w:tc>
          <w:tcPr>
            <w:tcW w:w="630" w:type="dxa"/>
          </w:tcPr>
          <w:p w14:paraId="51F16666" w14:textId="77777777" w:rsidR="008D625C" w:rsidRPr="003E4566" w:rsidRDefault="008D625C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D78DCF4" w14:textId="27B12551" w:rsidR="008D625C" w:rsidRPr="003E4566" w:rsidRDefault="008D625C" w:rsidP="00807ED3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are the SADC Secretariat’s post-implementation support needs?</w:t>
            </w:r>
          </w:p>
        </w:tc>
        <w:tc>
          <w:tcPr>
            <w:tcW w:w="4050" w:type="dxa"/>
          </w:tcPr>
          <w:p w14:paraId="30C14A31" w14:textId="3287BD7B" w:rsidR="008D625C" w:rsidRPr="003E4566" w:rsidRDefault="00655EE6" w:rsidP="00983445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Bidder should quote for 12 </w:t>
            </w:r>
            <w:r w:rsidR="003E4566" w:rsidRPr="003E4566">
              <w:rPr>
                <w:rFonts w:eastAsia="Arial Unicode MS" w:cs="Arial"/>
                <w:sz w:val="24"/>
                <w:szCs w:val="24"/>
              </w:rPr>
              <w:t>months’</w:t>
            </w:r>
            <w:r w:rsidRPr="003E4566">
              <w:rPr>
                <w:rFonts w:eastAsia="Arial Unicode MS" w:cs="Arial"/>
                <w:sz w:val="24"/>
                <w:szCs w:val="24"/>
              </w:rPr>
              <w:t xml:space="preserve"> post implementation support as an option. Also quote rate for per/month rate separately.</w:t>
            </w:r>
          </w:p>
        </w:tc>
      </w:tr>
      <w:tr w:rsidR="00647D2A" w:rsidRPr="003E4566" w14:paraId="3D2B1680" w14:textId="77777777" w:rsidTr="003E4566">
        <w:tc>
          <w:tcPr>
            <w:tcW w:w="630" w:type="dxa"/>
          </w:tcPr>
          <w:p w14:paraId="348FDB40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0DDAEDE3" w14:textId="044C2A7F" w:rsidR="00647D2A" w:rsidRPr="003E4566" w:rsidRDefault="00655EE6" w:rsidP="00807ED3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Do you intend</w:t>
            </w:r>
            <w:r w:rsidR="00647D2A" w:rsidRPr="003E4566">
              <w:rPr>
                <w:rFonts w:eastAsia="Arial Unicode MS" w:cs="Arial"/>
                <w:sz w:val="24"/>
                <w:szCs w:val="24"/>
              </w:rPr>
              <w:t xml:space="preserve"> using SP2013, SP2016 or Office 365?</w:t>
            </w:r>
          </w:p>
        </w:tc>
        <w:tc>
          <w:tcPr>
            <w:tcW w:w="4050" w:type="dxa"/>
          </w:tcPr>
          <w:p w14:paraId="22E4C375" w14:textId="25FAD94B" w:rsidR="00647D2A" w:rsidRPr="003E4566" w:rsidRDefault="00C873D5" w:rsidP="00983445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SharePoint 2016</w:t>
            </w:r>
          </w:p>
        </w:tc>
      </w:tr>
      <w:tr w:rsidR="008D625C" w:rsidRPr="003E4566" w14:paraId="26CDCF0E" w14:textId="77777777" w:rsidTr="003E4566">
        <w:tc>
          <w:tcPr>
            <w:tcW w:w="630" w:type="dxa"/>
          </w:tcPr>
          <w:p w14:paraId="48A6E5BF" w14:textId="77777777" w:rsidR="008D625C" w:rsidRPr="003E4566" w:rsidRDefault="008D625C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0C" w14:textId="7EA353C1" w:rsidR="008D625C" w:rsidRPr="003E4566" w:rsidRDefault="008D625C" w:rsidP="00655EE6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Is SharePoint 2013 or SharePoint 2016 currently</w:t>
            </w:r>
            <w:r w:rsidR="00655EE6" w:rsidRPr="003E4566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E4566">
              <w:rPr>
                <w:rFonts w:eastAsia="Arial Unicode MS" w:cs="Arial"/>
                <w:sz w:val="24"/>
                <w:szCs w:val="24"/>
              </w:rPr>
              <w:t>installed and used?</w:t>
            </w:r>
          </w:p>
        </w:tc>
        <w:tc>
          <w:tcPr>
            <w:tcW w:w="4050" w:type="dxa"/>
          </w:tcPr>
          <w:p w14:paraId="26CDCF0D" w14:textId="0DE16E68" w:rsidR="008D625C" w:rsidRPr="003E4566" w:rsidRDefault="00C873D5" w:rsidP="00AD1F7E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No</w:t>
            </w:r>
          </w:p>
        </w:tc>
      </w:tr>
      <w:tr w:rsidR="00647D2A" w:rsidRPr="003E4566" w14:paraId="1A17F728" w14:textId="77777777" w:rsidTr="003E4566">
        <w:tc>
          <w:tcPr>
            <w:tcW w:w="630" w:type="dxa"/>
          </w:tcPr>
          <w:p w14:paraId="4C4C4D75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4459D9" w14:textId="7275024D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Who will install the SP 2013/2016 farm?</w:t>
            </w:r>
          </w:p>
        </w:tc>
        <w:tc>
          <w:tcPr>
            <w:tcW w:w="4050" w:type="dxa"/>
          </w:tcPr>
          <w:p w14:paraId="2737933B" w14:textId="317176E5" w:rsidR="00647D2A" w:rsidRPr="003E4566" w:rsidRDefault="00C873D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Bidder</w:t>
            </w:r>
          </w:p>
        </w:tc>
      </w:tr>
      <w:tr w:rsidR="00647D2A" w:rsidRPr="003E4566" w14:paraId="6840E7BF" w14:textId="77777777" w:rsidTr="003E4566">
        <w:tc>
          <w:tcPr>
            <w:tcW w:w="630" w:type="dxa"/>
          </w:tcPr>
          <w:p w14:paraId="435C0F20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3DBD21C1" w14:textId="5FF3D829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How do you intend deploying the solution as an Extranet?</w:t>
            </w:r>
          </w:p>
        </w:tc>
        <w:tc>
          <w:tcPr>
            <w:tcW w:w="4050" w:type="dxa"/>
          </w:tcPr>
          <w:p w14:paraId="1BC4CEDE" w14:textId="59E16030" w:rsidR="00647D2A" w:rsidRPr="003E4566" w:rsidRDefault="000832CF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Community</w:t>
            </w:r>
            <w:r w:rsidR="00C873D5" w:rsidRPr="003E4566">
              <w:rPr>
                <w:rFonts w:eastAsia="Arial Unicode MS" w:cs="Arial"/>
                <w:sz w:val="24"/>
                <w:szCs w:val="24"/>
              </w:rPr>
              <w:t xml:space="preserve"> portal</w:t>
            </w:r>
          </w:p>
        </w:tc>
      </w:tr>
      <w:tr w:rsidR="00B4480F" w:rsidRPr="003E4566" w14:paraId="7228D16A" w14:textId="77777777" w:rsidTr="003E4566">
        <w:tc>
          <w:tcPr>
            <w:tcW w:w="630" w:type="dxa"/>
          </w:tcPr>
          <w:p w14:paraId="3C7AD09D" w14:textId="77777777" w:rsidR="00B4480F" w:rsidRPr="003E4566" w:rsidRDefault="00B4480F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EA1EC4E" w14:textId="2E4B9A20" w:rsidR="00B4480F" w:rsidRPr="003E4566" w:rsidRDefault="00B4480F" w:rsidP="00B4480F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Can eligible international bidders participate in this bidding or only shortlisted bidders can bid for this tender?</w:t>
            </w:r>
          </w:p>
        </w:tc>
        <w:tc>
          <w:tcPr>
            <w:tcW w:w="4050" w:type="dxa"/>
          </w:tcPr>
          <w:p w14:paraId="34F33AF0" w14:textId="428A8F95" w:rsidR="00B4480F" w:rsidRPr="003E4566" w:rsidRDefault="003E4566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The tender is open to all eligible bidders globally</w:t>
            </w:r>
          </w:p>
        </w:tc>
      </w:tr>
      <w:tr w:rsidR="008F0F99" w:rsidRPr="003E4566" w14:paraId="5FD5EA7C" w14:textId="77777777" w:rsidTr="003E4566">
        <w:tc>
          <w:tcPr>
            <w:tcW w:w="630" w:type="dxa"/>
          </w:tcPr>
          <w:p w14:paraId="16CF8493" w14:textId="77777777" w:rsidR="008F0F99" w:rsidRPr="003E4566" w:rsidRDefault="008F0F99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373B838" w14:textId="16221702" w:rsidR="008F0F99" w:rsidRDefault="008F0F99" w:rsidP="008F0F99">
            <w:pPr>
              <w:ind w:hanging="1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What is the </w:t>
            </w:r>
            <w:r w:rsidRPr="008F0F99">
              <w:rPr>
                <w:sz w:val="24"/>
                <w:szCs w:val="24"/>
                <w:lang w:val="en-GB"/>
              </w:rPr>
              <w:t xml:space="preserve">total </w:t>
            </w:r>
            <w:r>
              <w:rPr>
                <w:sz w:val="24"/>
                <w:szCs w:val="24"/>
                <w:lang w:val="en-GB"/>
              </w:rPr>
              <w:t xml:space="preserve">available </w:t>
            </w:r>
            <w:r w:rsidRPr="008F0F99">
              <w:rPr>
                <w:sz w:val="24"/>
                <w:szCs w:val="24"/>
                <w:lang w:val="en-GB"/>
              </w:rPr>
              <w:t xml:space="preserve">budget for this </w:t>
            </w:r>
            <w:r w:rsidRPr="008F0F99">
              <w:rPr>
                <w:sz w:val="24"/>
                <w:szCs w:val="24"/>
                <w:lang w:val="en-GB"/>
              </w:rPr>
              <w:t>assignment</w:t>
            </w:r>
            <w:r>
              <w:rPr>
                <w:sz w:val="24"/>
                <w:szCs w:val="24"/>
                <w:lang w:val="en-GB"/>
              </w:rPr>
              <w:t>?</w:t>
            </w:r>
          </w:p>
          <w:p w14:paraId="321DC8F4" w14:textId="6E681326" w:rsidR="008F0F99" w:rsidRPr="008F0F99" w:rsidRDefault="008F0F99" w:rsidP="008F0F99">
            <w:pPr>
              <w:ind w:hanging="18"/>
              <w:jc w:val="both"/>
              <w:rPr>
                <w:rFonts w:ascii="Calibri" w:hAnsi="Calibri"/>
                <w:b/>
                <w:bCs/>
                <w:lang w:val="en-GB"/>
              </w:rPr>
            </w:pPr>
          </w:p>
        </w:tc>
        <w:tc>
          <w:tcPr>
            <w:tcW w:w="4050" w:type="dxa"/>
          </w:tcPr>
          <w:p w14:paraId="3BB31268" w14:textId="78AD3422" w:rsidR="008F0F99" w:rsidRPr="003E4566" w:rsidRDefault="008F0F99" w:rsidP="00647D2A">
            <w:pPr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The total available budget is USD 60,000</w:t>
            </w:r>
            <w:bookmarkStart w:id="0" w:name="_GoBack"/>
            <w:bookmarkEnd w:id="0"/>
          </w:p>
        </w:tc>
      </w:tr>
      <w:tr w:rsidR="00647D2A" w:rsidRPr="003E4566" w14:paraId="26CDCF17" w14:textId="77777777" w:rsidTr="003E4566">
        <w:tc>
          <w:tcPr>
            <w:tcW w:w="630" w:type="dxa"/>
            <w:shd w:val="clear" w:color="auto" w:fill="D9D9D9" w:themeFill="background1" w:themeFillShade="D9"/>
          </w:tcPr>
          <w:p w14:paraId="3C545A78" w14:textId="77777777" w:rsidR="00647D2A" w:rsidRPr="003E4566" w:rsidRDefault="00647D2A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26CDCF15" w14:textId="45C89DA3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Hardware and software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6CDCF16" w14:textId="77777777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</w:p>
        </w:tc>
      </w:tr>
      <w:tr w:rsidR="00647D2A" w:rsidRPr="003E4566" w14:paraId="26CDCF1A" w14:textId="77777777" w:rsidTr="003E4566">
        <w:tc>
          <w:tcPr>
            <w:tcW w:w="630" w:type="dxa"/>
          </w:tcPr>
          <w:p w14:paraId="53CF3CAB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18" w14:textId="0B1F88C9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Is it correct to assume that an on-premises solution will be implemented? </w:t>
            </w:r>
          </w:p>
        </w:tc>
        <w:tc>
          <w:tcPr>
            <w:tcW w:w="4050" w:type="dxa"/>
          </w:tcPr>
          <w:p w14:paraId="26CDCF19" w14:textId="7A66A42A" w:rsidR="00647D2A" w:rsidRPr="003E4566" w:rsidRDefault="00C873D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Yes</w:t>
            </w:r>
          </w:p>
        </w:tc>
      </w:tr>
      <w:tr w:rsidR="00647D2A" w:rsidRPr="003E4566" w14:paraId="26CDCF23" w14:textId="77777777" w:rsidTr="003E4566">
        <w:tc>
          <w:tcPr>
            <w:tcW w:w="630" w:type="dxa"/>
          </w:tcPr>
          <w:p w14:paraId="3F743C6B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21" w14:textId="5057480F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Please provide us with the platform architecture?</w:t>
            </w:r>
          </w:p>
        </w:tc>
        <w:tc>
          <w:tcPr>
            <w:tcW w:w="4050" w:type="dxa"/>
          </w:tcPr>
          <w:p w14:paraId="26CDCF22" w14:textId="1C47C162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Windows Server 2012 Data </w:t>
            </w:r>
            <w:proofErr w:type="spellStart"/>
            <w:r w:rsidRPr="003E4566">
              <w:rPr>
                <w:rFonts w:eastAsia="Arial Unicode MS" w:cs="Arial"/>
                <w:sz w:val="24"/>
                <w:szCs w:val="24"/>
              </w:rPr>
              <w:t>Center</w:t>
            </w:r>
            <w:proofErr w:type="spellEnd"/>
            <w:r w:rsidRPr="003E4566">
              <w:rPr>
                <w:rFonts w:eastAsia="Arial Unicode MS" w:cs="Arial"/>
                <w:sz w:val="24"/>
                <w:szCs w:val="24"/>
              </w:rPr>
              <w:t xml:space="preserve"> Edition, MS. Hyper-V Virtualization</w:t>
            </w:r>
          </w:p>
        </w:tc>
      </w:tr>
      <w:tr w:rsidR="00647D2A" w:rsidRPr="003E4566" w14:paraId="26CDCF29" w14:textId="77777777" w:rsidTr="003E4566">
        <w:tc>
          <w:tcPr>
            <w:tcW w:w="630" w:type="dxa"/>
          </w:tcPr>
          <w:p w14:paraId="24A48F16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27" w14:textId="693EADF5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Are there a Development and Testing Environment?</w:t>
            </w:r>
          </w:p>
        </w:tc>
        <w:tc>
          <w:tcPr>
            <w:tcW w:w="4050" w:type="dxa"/>
          </w:tcPr>
          <w:p w14:paraId="26CDCF28" w14:textId="6FF7D2C1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Virtual Machines can be provided</w:t>
            </w:r>
          </w:p>
        </w:tc>
      </w:tr>
      <w:tr w:rsidR="00647D2A" w:rsidRPr="003E4566" w14:paraId="26CDCF38" w14:textId="77777777" w:rsidTr="003E4566">
        <w:tc>
          <w:tcPr>
            <w:tcW w:w="630" w:type="dxa"/>
          </w:tcPr>
          <w:p w14:paraId="43EBB321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36" w14:textId="5811F4DD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version of Active Directory has been installed?</w:t>
            </w:r>
          </w:p>
        </w:tc>
        <w:tc>
          <w:tcPr>
            <w:tcW w:w="4050" w:type="dxa"/>
          </w:tcPr>
          <w:p w14:paraId="26CDCF37" w14:textId="24693107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Windows Server 2012 AD Domain Controllers</w:t>
            </w:r>
          </w:p>
        </w:tc>
      </w:tr>
      <w:tr w:rsidR="00647D2A" w:rsidRPr="003E4566" w14:paraId="6761A832" w14:textId="77777777" w:rsidTr="003E4566">
        <w:tc>
          <w:tcPr>
            <w:tcW w:w="630" w:type="dxa"/>
          </w:tcPr>
          <w:p w14:paraId="7666BE6E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45FA147" w14:textId="4443C198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Browser, versions are been used by the SADC Secretariat’s Users?</w:t>
            </w:r>
          </w:p>
        </w:tc>
        <w:tc>
          <w:tcPr>
            <w:tcW w:w="4050" w:type="dxa"/>
          </w:tcPr>
          <w:p w14:paraId="73BAFBFA" w14:textId="1B68DE84" w:rsidR="00647D2A" w:rsidRPr="003E4566" w:rsidRDefault="00C873D5" w:rsidP="00C873D5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Firefox 50, Chrome 55, Edge</w:t>
            </w:r>
          </w:p>
        </w:tc>
      </w:tr>
      <w:tr w:rsidR="00647D2A" w:rsidRPr="003E4566" w14:paraId="76BF55B6" w14:textId="77777777" w:rsidTr="003E4566">
        <w:tc>
          <w:tcPr>
            <w:tcW w:w="630" w:type="dxa"/>
          </w:tcPr>
          <w:p w14:paraId="6661EB2D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8827C7B" w14:textId="5EA47679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Will the SADC Secretariat provide all Microsoft Licences? </w:t>
            </w:r>
          </w:p>
        </w:tc>
        <w:tc>
          <w:tcPr>
            <w:tcW w:w="4050" w:type="dxa"/>
          </w:tcPr>
          <w:p w14:paraId="20EE7305" w14:textId="288583B0" w:rsidR="00647D2A" w:rsidRPr="003E4566" w:rsidRDefault="00C873D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Yes</w:t>
            </w:r>
          </w:p>
        </w:tc>
      </w:tr>
      <w:tr w:rsidR="00647D2A" w:rsidRPr="003E4566" w14:paraId="53014D5C" w14:textId="77777777" w:rsidTr="003E4566">
        <w:tc>
          <w:tcPr>
            <w:tcW w:w="630" w:type="dxa"/>
          </w:tcPr>
          <w:p w14:paraId="138E5488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64DA89E" w14:textId="65CFE984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Did the SADC Secretariat procure all the required hardware? Please provide us with the hardware specifications?</w:t>
            </w:r>
          </w:p>
        </w:tc>
        <w:tc>
          <w:tcPr>
            <w:tcW w:w="4050" w:type="dxa"/>
          </w:tcPr>
          <w:p w14:paraId="7C4A8C9D" w14:textId="75260AC7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SADC Secretariat uses virtual machines</w:t>
            </w:r>
          </w:p>
        </w:tc>
      </w:tr>
      <w:tr w:rsidR="00647D2A" w:rsidRPr="003E4566" w14:paraId="3EAAB6DB" w14:textId="77777777" w:rsidTr="003E4566">
        <w:tc>
          <w:tcPr>
            <w:tcW w:w="630" w:type="dxa"/>
          </w:tcPr>
          <w:p w14:paraId="1ECEC5DB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7D89319B" w14:textId="4DEE7299" w:rsidR="00647D2A" w:rsidRPr="003E4566" w:rsidRDefault="00655EE6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version of MS Office has</w:t>
            </w:r>
            <w:r w:rsidR="00647D2A" w:rsidRPr="003E4566">
              <w:rPr>
                <w:rFonts w:eastAsia="Arial Unicode MS" w:cs="Arial"/>
                <w:sz w:val="24"/>
                <w:szCs w:val="24"/>
              </w:rPr>
              <w:t xml:space="preserve"> been implemented?</w:t>
            </w:r>
          </w:p>
        </w:tc>
        <w:tc>
          <w:tcPr>
            <w:tcW w:w="4050" w:type="dxa"/>
          </w:tcPr>
          <w:p w14:paraId="1340F95A" w14:textId="45173EF6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Office 2016</w:t>
            </w:r>
          </w:p>
        </w:tc>
      </w:tr>
      <w:tr w:rsidR="0049638A" w:rsidRPr="003E4566" w14:paraId="4C8EF085" w14:textId="77777777" w:rsidTr="003E4566">
        <w:tc>
          <w:tcPr>
            <w:tcW w:w="630" w:type="dxa"/>
          </w:tcPr>
          <w:p w14:paraId="23C8245F" w14:textId="77777777" w:rsidR="0049638A" w:rsidRPr="003E4566" w:rsidRDefault="0049638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02808C8" w14:textId="1B498571" w:rsidR="0049638A" w:rsidRPr="003E4566" w:rsidRDefault="0049638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are scanner makes/models to be connected with the DMS for scanning documents ?</w:t>
            </w:r>
          </w:p>
        </w:tc>
        <w:tc>
          <w:tcPr>
            <w:tcW w:w="4050" w:type="dxa"/>
          </w:tcPr>
          <w:p w14:paraId="2AE5CA4F" w14:textId="74A75FE4" w:rsidR="0049638A" w:rsidRPr="003E4566" w:rsidRDefault="0049638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HP </w:t>
            </w:r>
            <w:r w:rsidR="00131A4E" w:rsidRPr="003E4566">
              <w:rPr>
                <w:rFonts w:eastAsia="Arial Unicode MS" w:cs="Arial"/>
                <w:sz w:val="24"/>
                <w:szCs w:val="24"/>
              </w:rPr>
              <w:t xml:space="preserve">LaserJet 700 </w:t>
            </w:r>
            <w:proofErr w:type="spellStart"/>
            <w:r w:rsidR="00131A4E" w:rsidRPr="003E4566">
              <w:rPr>
                <w:rFonts w:eastAsia="Arial Unicode MS" w:cs="Arial"/>
                <w:sz w:val="24"/>
                <w:szCs w:val="24"/>
              </w:rPr>
              <w:t>color</w:t>
            </w:r>
            <w:proofErr w:type="spellEnd"/>
            <w:r w:rsidR="00131A4E" w:rsidRPr="003E4566">
              <w:rPr>
                <w:rFonts w:eastAsia="Arial Unicode MS" w:cs="Arial"/>
                <w:sz w:val="24"/>
                <w:szCs w:val="24"/>
              </w:rPr>
              <w:t xml:space="preserve"> MFP M775</w:t>
            </w:r>
          </w:p>
        </w:tc>
      </w:tr>
      <w:tr w:rsidR="00647D2A" w:rsidRPr="003E4566" w14:paraId="26CDCF50" w14:textId="77777777" w:rsidTr="003E4566">
        <w:tc>
          <w:tcPr>
            <w:tcW w:w="630" w:type="dxa"/>
            <w:shd w:val="clear" w:color="auto" w:fill="D9D9D9" w:themeFill="background1" w:themeFillShade="D9"/>
          </w:tcPr>
          <w:p w14:paraId="617820AE" w14:textId="77777777" w:rsidR="00647D2A" w:rsidRPr="003E4566" w:rsidRDefault="00647D2A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26CDCF4E" w14:textId="55881AC7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Users and Volumes</w:t>
            </w:r>
          </w:p>
        </w:tc>
        <w:tc>
          <w:tcPr>
            <w:tcW w:w="4050" w:type="dxa"/>
          </w:tcPr>
          <w:p w14:paraId="26CDCF4F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26CDCF53" w14:textId="77777777" w:rsidTr="003E4566">
        <w:tc>
          <w:tcPr>
            <w:tcW w:w="630" w:type="dxa"/>
          </w:tcPr>
          <w:p w14:paraId="561B5FDA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51" w14:textId="588A8BA0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How many users:</w:t>
            </w:r>
          </w:p>
        </w:tc>
        <w:tc>
          <w:tcPr>
            <w:tcW w:w="4050" w:type="dxa"/>
          </w:tcPr>
          <w:p w14:paraId="26CDCF52" w14:textId="5E014D23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45725B74" w14:textId="77777777" w:rsidTr="003E4566">
        <w:tc>
          <w:tcPr>
            <w:tcW w:w="630" w:type="dxa"/>
          </w:tcPr>
          <w:p w14:paraId="6E213100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07AAEFF1" w14:textId="73390928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Staff Members</w:t>
            </w:r>
          </w:p>
        </w:tc>
        <w:tc>
          <w:tcPr>
            <w:tcW w:w="4050" w:type="dxa"/>
          </w:tcPr>
          <w:p w14:paraId="43C3B137" w14:textId="43670619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Approximately 350</w:t>
            </w:r>
          </w:p>
        </w:tc>
      </w:tr>
      <w:tr w:rsidR="00647D2A" w:rsidRPr="003E4566" w14:paraId="26CDCF56" w14:textId="77777777" w:rsidTr="003E4566">
        <w:tc>
          <w:tcPr>
            <w:tcW w:w="630" w:type="dxa"/>
          </w:tcPr>
          <w:p w14:paraId="6177FEC3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54" w14:textId="0A61B561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Member States</w:t>
            </w:r>
          </w:p>
        </w:tc>
        <w:tc>
          <w:tcPr>
            <w:tcW w:w="4050" w:type="dxa"/>
          </w:tcPr>
          <w:p w14:paraId="26CDCF55" w14:textId="0EEEE999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Approximately 50</w:t>
            </w:r>
          </w:p>
        </w:tc>
      </w:tr>
      <w:tr w:rsidR="00647D2A" w:rsidRPr="003E4566" w14:paraId="26CDCF5C" w14:textId="77777777" w:rsidTr="003E4566">
        <w:tc>
          <w:tcPr>
            <w:tcW w:w="630" w:type="dxa"/>
          </w:tcPr>
          <w:p w14:paraId="59BDA707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5A" w14:textId="5375655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International Cooperating Partners</w:t>
            </w:r>
          </w:p>
        </w:tc>
        <w:tc>
          <w:tcPr>
            <w:tcW w:w="4050" w:type="dxa"/>
          </w:tcPr>
          <w:p w14:paraId="26CDCF5B" w14:textId="48B6CB51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Approximately 50</w:t>
            </w:r>
          </w:p>
        </w:tc>
      </w:tr>
      <w:tr w:rsidR="00647D2A" w:rsidRPr="003E4566" w14:paraId="26CDCF6E" w14:textId="77777777" w:rsidTr="003E4566">
        <w:tc>
          <w:tcPr>
            <w:tcW w:w="630" w:type="dxa"/>
            <w:shd w:val="clear" w:color="auto" w:fill="D9D9D9" w:themeFill="background1" w:themeFillShade="D9"/>
          </w:tcPr>
          <w:p w14:paraId="118AD945" w14:textId="77777777" w:rsidR="00647D2A" w:rsidRPr="003E4566" w:rsidRDefault="00647D2A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26CDCF6C" w14:textId="5BBD8B03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Document management system</w:t>
            </w:r>
          </w:p>
        </w:tc>
        <w:tc>
          <w:tcPr>
            <w:tcW w:w="4050" w:type="dxa"/>
          </w:tcPr>
          <w:p w14:paraId="26CDCF6D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26CDCF71" w14:textId="77777777" w:rsidTr="003E4566">
        <w:tc>
          <w:tcPr>
            <w:tcW w:w="630" w:type="dxa"/>
          </w:tcPr>
          <w:p w14:paraId="0DE50148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6F" w14:textId="16BDE41E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Does a file plan exist?</w:t>
            </w:r>
          </w:p>
        </w:tc>
        <w:tc>
          <w:tcPr>
            <w:tcW w:w="4050" w:type="dxa"/>
          </w:tcPr>
          <w:p w14:paraId="26CDCF70" w14:textId="5C8958A3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No</w:t>
            </w:r>
          </w:p>
        </w:tc>
      </w:tr>
      <w:tr w:rsidR="00647D2A" w:rsidRPr="003E4566" w14:paraId="26CDCF74" w14:textId="77777777" w:rsidTr="003E4566">
        <w:tc>
          <w:tcPr>
            <w:tcW w:w="630" w:type="dxa"/>
          </w:tcPr>
          <w:p w14:paraId="2B474DAF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72" w14:textId="256EEB58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If a file plan exist , please provide us with a copy of the file plan</w:t>
            </w:r>
          </w:p>
        </w:tc>
        <w:tc>
          <w:tcPr>
            <w:tcW w:w="4050" w:type="dxa"/>
          </w:tcPr>
          <w:p w14:paraId="26CDCF73" w14:textId="38F3D819" w:rsidR="00647D2A" w:rsidRPr="003E4566" w:rsidRDefault="00CD5E45" w:rsidP="00DF7A49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Bidder </w:t>
            </w:r>
            <w:r w:rsidR="00DF7A49" w:rsidRPr="003E4566">
              <w:rPr>
                <w:rFonts w:eastAsia="Arial Unicode MS" w:cs="Arial"/>
                <w:sz w:val="24"/>
                <w:szCs w:val="24"/>
              </w:rPr>
              <w:t>will</w:t>
            </w:r>
            <w:r w:rsidRPr="003E4566">
              <w:rPr>
                <w:rFonts w:eastAsia="Arial Unicode MS" w:cs="Arial"/>
                <w:sz w:val="24"/>
                <w:szCs w:val="24"/>
              </w:rPr>
              <w:t xml:space="preserve"> develop file plan</w:t>
            </w:r>
          </w:p>
        </w:tc>
      </w:tr>
      <w:tr w:rsidR="0049638A" w:rsidRPr="003E4566" w14:paraId="31CF803D" w14:textId="77777777" w:rsidTr="003E4566">
        <w:tc>
          <w:tcPr>
            <w:tcW w:w="630" w:type="dxa"/>
          </w:tcPr>
          <w:p w14:paraId="26127B62" w14:textId="77777777" w:rsidR="0049638A" w:rsidRPr="003E4566" w:rsidRDefault="0049638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E14166D" w14:textId="74F959B8" w:rsidR="0049638A" w:rsidRPr="003E4566" w:rsidRDefault="0049638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What is the average meta data fields to be kept per </w:t>
            </w:r>
            <w:r w:rsidR="00220FB4" w:rsidRPr="003E4566">
              <w:rPr>
                <w:rFonts w:eastAsia="Arial Unicode MS" w:cs="Arial"/>
                <w:sz w:val="24"/>
                <w:szCs w:val="24"/>
              </w:rPr>
              <w:t>document?</w:t>
            </w:r>
          </w:p>
        </w:tc>
        <w:tc>
          <w:tcPr>
            <w:tcW w:w="4050" w:type="dxa"/>
          </w:tcPr>
          <w:p w14:paraId="53AD1370" w14:textId="4337D48B" w:rsidR="0049638A" w:rsidRPr="003E4566" w:rsidRDefault="00DF7A49" w:rsidP="00DF7A49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Bidder will recommend meta data</w:t>
            </w:r>
          </w:p>
        </w:tc>
      </w:tr>
      <w:tr w:rsidR="0049638A" w:rsidRPr="003E4566" w14:paraId="370BCC70" w14:textId="77777777" w:rsidTr="003E4566">
        <w:tc>
          <w:tcPr>
            <w:tcW w:w="630" w:type="dxa"/>
          </w:tcPr>
          <w:p w14:paraId="10ECFA9D" w14:textId="77777777" w:rsidR="0049638A" w:rsidRPr="003E4566" w:rsidRDefault="0049638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6E570338" w14:textId="6D903B3F" w:rsidR="0049638A" w:rsidRPr="003E4566" w:rsidRDefault="0049638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What type of files to be store in </w:t>
            </w:r>
            <w:r w:rsidR="00220FB4" w:rsidRPr="003E4566">
              <w:rPr>
                <w:rFonts w:eastAsia="Arial Unicode MS" w:cs="Arial"/>
                <w:sz w:val="24"/>
                <w:szCs w:val="24"/>
              </w:rPr>
              <w:t>SharePoint?</w:t>
            </w:r>
            <w:r w:rsidRPr="003E4566">
              <w:rPr>
                <w:rFonts w:eastAsia="Arial Unicode MS" w:cs="Arial"/>
                <w:sz w:val="24"/>
                <w:szCs w:val="24"/>
              </w:rPr>
              <w:t xml:space="preserve"> Does it include high quality images and </w:t>
            </w:r>
            <w:r w:rsidR="00220FB4" w:rsidRPr="003E4566">
              <w:rPr>
                <w:rFonts w:eastAsia="Arial Unicode MS" w:cs="Arial"/>
                <w:sz w:val="24"/>
                <w:szCs w:val="24"/>
              </w:rPr>
              <w:t>videos?</w:t>
            </w:r>
          </w:p>
        </w:tc>
        <w:tc>
          <w:tcPr>
            <w:tcW w:w="4050" w:type="dxa"/>
          </w:tcPr>
          <w:p w14:paraId="1B235F4D" w14:textId="0BB5955B" w:rsidR="0049638A" w:rsidRPr="003E4566" w:rsidRDefault="00DF7A49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Mainly MS Office and PDF files. There will be some images and videos.</w:t>
            </w:r>
          </w:p>
        </w:tc>
      </w:tr>
      <w:tr w:rsidR="00647D2A" w:rsidRPr="003E4566" w14:paraId="4F0534AE" w14:textId="77777777" w:rsidTr="003E4566">
        <w:tc>
          <w:tcPr>
            <w:tcW w:w="630" w:type="dxa"/>
            <w:shd w:val="clear" w:color="auto" w:fill="D9D9D9" w:themeFill="background1" w:themeFillShade="D9"/>
          </w:tcPr>
          <w:p w14:paraId="5725EDFB" w14:textId="77777777" w:rsidR="00647D2A" w:rsidRPr="003E4566" w:rsidRDefault="00647D2A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34D4B998" w14:textId="697C0DAF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Data migration / Data take-on</w:t>
            </w:r>
          </w:p>
        </w:tc>
        <w:tc>
          <w:tcPr>
            <w:tcW w:w="4050" w:type="dxa"/>
          </w:tcPr>
          <w:p w14:paraId="5FE0D2D6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533DC6E8" w14:textId="77777777" w:rsidTr="003E4566">
        <w:tc>
          <w:tcPr>
            <w:tcW w:w="630" w:type="dxa"/>
            <w:shd w:val="clear" w:color="auto" w:fill="FFFFFF" w:themeFill="background1"/>
          </w:tcPr>
          <w:p w14:paraId="3ABB9D1E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706EA128" w14:textId="6527963D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Please state your requirement and volumes?</w:t>
            </w:r>
          </w:p>
        </w:tc>
        <w:tc>
          <w:tcPr>
            <w:tcW w:w="4050" w:type="dxa"/>
          </w:tcPr>
          <w:p w14:paraId="5F296CBF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43FDD7A7" w14:textId="77777777" w:rsidTr="003E4566">
        <w:tc>
          <w:tcPr>
            <w:tcW w:w="630" w:type="dxa"/>
            <w:shd w:val="clear" w:color="auto" w:fill="FFFFFF" w:themeFill="background1"/>
          </w:tcPr>
          <w:p w14:paraId="4727BC8C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8E1BAC8" w14:textId="4A876482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sz w:val="24"/>
                <w:szCs w:val="24"/>
                <w:u w:val="single"/>
              </w:rPr>
              <w:t>Migrate data from file server</w:t>
            </w:r>
          </w:p>
        </w:tc>
        <w:tc>
          <w:tcPr>
            <w:tcW w:w="4050" w:type="dxa"/>
          </w:tcPr>
          <w:p w14:paraId="26C739B7" w14:textId="2871FC67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Yes</w:t>
            </w:r>
          </w:p>
        </w:tc>
      </w:tr>
      <w:tr w:rsidR="00647D2A" w:rsidRPr="003E4566" w14:paraId="5C8236F2" w14:textId="77777777" w:rsidTr="003E4566">
        <w:tc>
          <w:tcPr>
            <w:tcW w:w="630" w:type="dxa"/>
            <w:shd w:val="clear" w:color="auto" w:fill="FFFFFF" w:themeFill="background1"/>
          </w:tcPr>
          <w:p w14:paraId="73FC63CB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39779636" w14:textId="048A7F3B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Please state the volumes? Number of documents size in GB?</w:t>
            </w:r>
          </w:p>
        </w:tc>
        <w:tc>
          <w:tcPr>
            <w:tcW w:w="4050" w:type="dxa"/>
          </w:tcPr>
          <w:p w14:paraId="3BCA5741" w14:textId="6DE7F913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3TB</w:t>
            </w:r>
          </w:p>
        </w:tc>
      </w:tr>
      <w:tr w:rsidR="00647D2A" w:rsidRPr="003E4566" w14:paraId="607A3B51" w14:textId="77777777" w:rsidTr="003E4566">
        <w:tc>
          <w:tcPr>
            <w:tcW w:w="630" w:type="dxa"/>
            <w:shd w:val="clear" w:color="auto" w:fill="FFFFFF" w:themeFill="background1"/>
          </w:tcPr>
          <w:p w14:paraId="2AB5E884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2BB50710" w14:textId="348D45A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Who will capture the meta data for the documents?</w:t>
            </w:r>
          </w:p>
        </w:tc>
        <w:tc>
          <w:tcPr>
            <w:tcW w:w="4050" w:type="dxa"/>
          </w:tcPr>
          <w:p w14:paraId="5ADCB78B" w14:textId="50684B04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Users</w:t>
            </w:r>
          </w:p>
        </w:tc>
      </w:tr>
      <w:tr w:rsidR="00647D2A" w:rsidRPr="003E4566" w14:paraId="7EB62847" w14:textId="77777777" w:rsidTr="003E4566">
        <w:tc>
          <w:tcPr>
            <w:tcW w:w="630" w:type="dxa"/>
            <w:shd w:val="clear" w:color="auto" w:fill="FFFFFF" w:themeFill="background1"/>
          </w:tcPr>
          <w:p w14:paraId="3AF88311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1B590D7B" w14:textId="1FA5E96B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Do you require a scanning and indexing capability?</w:t>
            </w:r>
          </w:p>
        </w:tc>
        <w:tc>
          <w:tcPr>
            <w:tcW w:w="4050" w:type="dxa"/>
          </w:tcPr>
          <w:p w14:paraId="4266D996" w14:textId="01644BC7" w:rsidR="00647D2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Yes</w:t>
            </w:r>
          </w:p>
        </w:tc>
      </w:tr>
      <w:tr w:rsidR="0049638A" w:rsidRPr="003E4566" w14:paraId="0C8A902C" w14:textId="77777777" w:rsidTr="003E4566">
        <w:tc>
          <w:tcPr>
            <w:tcW w:w="630" w:type="dxa"/>
            <w:shd w:val="clear" w:color="auto" w:fill="FFFFFF" w:themeFill="background1"/>
          </w:tcPr>
          <w:p w14:paraId="1CE3D535" w14:textId="77777777" w:rsidR="0049638A" w:rsidRPr="003E4566" w:rsidRDefault="0049638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6B771337" w14:textId="4E233307" w:rsidR="0049638A" w:rsidRPr="003E4566" w:rsidRDefault="0049638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Will bulk scanning of existing hard cop</w:t>
            </w:r>
            <w:r w:rsidR="00655EE6" w:rsidRPr="003E4566">
              <w:rPr>
                <w:rFonts w:eastAsia="Arial Unicode MS" w:cs="Arial"/>
                <w:sz w:val="24"/>
                <w:szCs w:val="24"/>
              </w:rPr>
              <w:t>y of document part of the scope</w:t>
            </w:r>
            <w:r w:rsidRPr="003E4566">
              <w:rPr>
                <w:rFonts w:eastAsia="Arial Unicode MS" w:cs="Arial"/>
                <w:sz w:val="24"/>
                <w:szCs w:val="24"/>
              </w:rPr>
              <w:t>?</w:t>
            </w:r>
          </w:p>
        </w:tc>
        <w:tc>
          <w:tcPr>
            <w:tcW w:w="4050" w:type="dxa"/>
          </w:tcPr>
          <w:p w14:paraId="52291153" w14:textId="4A1C2A5F" w:rsidR="0049638A" w:rsidRPr="003E4566" w:rsidRDefault="008532CB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No</w:t>
            </w:r>
          </w:p>
        </w:tc>
      </w:tr>
      <w:tr w:rsidR="00647D2A" w:rsidRPr="003E4566" w14:paraId="26CDCF92" w14:textId="77777777" w:rsidTr="003E4566">
        <w:tc>
          <w:tcPr>
            <w:tcW w:w="630" w:type="dxa"/>
            <w:shd w:val="clear" w:color="auto" w:fill="D9D9D9" w:themeFill="background1" w:themeFillShade="D9"/>
          </w:tcPr>
          <w:p w14:paraId="38E4D38D" w14:textId="77777777" w:rsidR="00647D2A" w:rsidRPr="003E4566" w:rsidRDefault="00647D2A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26CDCF90" w14:textId="6AC8EACE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System Integration</w:t>
            </w:r>
          </w:p>
        </w:tc>
        <w:tc>
          <w:tcPr>
            <w:tcW w:w="4050" w:type="dxa"/>
          </w:tcPr>
          <w:p w14:paraId="26CDCF91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26CDCF95" w14:textId="77777777" w:rsidTr="003E4566">
        <w:tc>
          <w:tcPr>
            <w:tcW w:w="630" w:type="dxa"/>
          </w:tcPr>
          <w:p w14:paraId="0AA40B48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93" w14:textId="3D94A5A9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Must SharePoint integrate or interface with any other 3</w:t>
            </w:r>
            <w:r w:rsidRPr="003E4566">
              <w:rPr>
                <w:rFonts w:eastAsia="Arial Unicode MS" w:cs="Arial"/>
                <w:sz w:val="24"/>
                <w:szCs w:val="24"/>
                <w:vertAlign w:val="superscript"/>
              </w:rPr>
              <w:t>rd</w:t>
            </w:r>
            <w:r w:rsidRPr="003E4566">
              <w:rPr>
                <w:rFonts w:eastAsia="Arial Unicode MS" w:cs="Arial"/>
                <w:sz w:val="24"/>
                <w:szCs w:val="24"/>
              </w:rPr>
              <w:t xml:space="preserve"> party solution?</w:t>
            </w:r>
          </w:p>
        </w:tc>
        <w:tc>
          <w:tcPr>
            <w:tcW w:w="4050" w:type="dxa"/>
          </w:tcPr>
          <w:p w14:paraId="26CDCF94" w14:textId="28BE20EB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Yes, records management system</w:t>
            </w:r>
          </w:p>
        </w:tc>
      </w:tr>
      <w:tr w:rsidR="00647D2A" w:rsidRPr="003E4566" w14:paraId="26CDCF98" w14:textId="77777777" w:rsidTr="003E4566">
        <w:tc>
          <w:tcPr>
            <w:tcW w:w="630" w:type="dxa"/>
          </w:tcPr>
          <w:p w14:paraId="1A2FEFA6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6CDCF96" w14:textId="52517630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Other systems</w:t>
            </w:r>
          </w:p>
        </w:tc>
        <w:tc>
          <w:tcPr>
            <w:tcW w:w="4050" w:type="dxa"/>
          </w:tcPr>
          <w:p w14:paraId="26CDCF97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26CDCF9B" w14:textId="77777777" w:rsidTr="003E4566">
        <w:tc>
          <w:tcPr>
            <w:tcW w:w="630" w:type="dxa"/>
          </w:tcPr>
          <w:p w14:paraId="51064953" w14:textId="77777777" w:rsidR="00647D2A" w:rsidRPr="003E4566" w:rsidRDefault="00647D2A" w:rsidP="00647D2A">
            <w:pPr>
              <w:pStyle w:val="Heading3"/>
              <w:outlineLvl w:val="2"/>
              <w:rPr>
                <w:rFonts w:eastAsia="Arial Unicode MS" w:cs="Arial"/>
                <w:sz w:val="24"/>
              </w:rPr>
            </w:pPr>
          </w:p>
        </w:tc>
        <w:tc>
          <w:tcPr>
            <w:tcW w:w="6120" w:type="dxa"/>
          </w:tcPr>
          <w:p w14:paraId="04892EC7" w14:textId="3C096F79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  <w:u w:val="single"/>
              </w:rPr>
              <w:t>Electronic Records Management</w:t>
            </w:r>
          </w:p>
          <w:p w14:paraId="26CDCF99" w14:textId="700D66A1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Does an Electronic Records Management system exist?</w:t>
            </w:r>
          </w:p>
        </w:tc>
        <w:tc>
          <w:tcPr>
            <w:tcW w:w="4050" w:type="dxa"/>
          </w:tcPr>
          <w:p w14:paraId="26CDCF9A" w14:textId="1B874A75" w:rsidR="00647D2A" w:rsidRPr="003E4566" w:rsidRDefault="00BB159F" w:rsidP="00F3201D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The Secretariat is in the proc</w:t>
            </w:r>
            <w:r w:rsidR="00DF7A49" w:rsidRPr="003E4566">
              <w:rPr>
                <w:rFonts w:eastAsia="Arial Unicode MS" w:cs="Arial"/>
                <w:sz w:val="24"/>
                <w:szCs w:val="24"/>
              </w:rPr>
              <w:t xml:space="preserve">ess of </w:t>
            </w:r>
            <w:r w:rsidR="00F3201D" w:rsidRPr="003E4566">
              <w:rPr>
                <w:rFonts w:eastAsia="Arial Unicode MS" w:cs="Arial"/>
                <w:sz w:val="24"/>
                <w:szCs w:val="24"/>
              </w:rPr>
              <w:t>procur</w:t>
            </w:r>
            <w:r w:rsidR="00DF7A49" w:rsidRPr="003E4566">
              <w:rPr>
                <w:rFonts w:eastAsia="Arial Unicode MS" w:cs="Arial"/>
                <w:sz w:val="24"/>
                <w:szCs w:val="24"/>
              </w:rPr>
              <w:t xml:space="preserve">ing </w:t>
            </w:r>
            <w:r w:rsidR="00655EE6" w:rsidRPr="003E4566">
              <w:rPr>
                <w:rFonts w:eastAsia="Arial Unicode MS" w:cs="Arial"/>
                <w:sz w:val="24"/>
                <w:szCs w:val="24"/>
              </w:rPr>
              <w:t>an ERMS</w:t>
            </w:r>
            <w:r w:rsidR="00DF7A49" w:rsidRPr="003E4566">
              <w:rPr>
                <w:rFonts w:eastAsia="Arial Unicode MS" w:cs="Arial"/>
                <w:sz w:val="24"/>
                <w:szCs w:val="24"/>
              </w:rPr>
              <w:t>.</w:t>
            </w:r>
            <w:r w:rsidR="00655EE6" w:rsidRPr="003E4566">
              <w:rPr>
                <w:rFonts w:eastAsia="Arial Unicode MS" w:cs="Arial"/>
                <w:sz w:val="24"/>
                <w:szCs w:val="24"/>
              </w:rPr>
              <w:t xml:space="preserve"> The successful bidder will be provided with the details.</w:t>
            </w:r>
          </w:p>
        </w:tc>
      </w:tr>
      <w:tr w:rsidR="00647D2A" w:rsidRPr="003E4566" w14:paraId="0BAD7310" w14:textId="77777777" w:rsidTr="003E4566">
        <w:tc>
          <w:tcPr>
            <w:tcW w:w="630" w:type="dxa"/>
          </w:tcPr>
          <w:p w14:paraId="7014D506" w14:textId="77777777" w:rsidR="00647D2A" w:rsidRPr="003E4566" w:rsidRDefault="00647D2A" w:rsidP="00647D2A">
            <w:pPr>
              <w:pStyle w:val="Heading3"/>
              <w:outlineLvl w:val="2"/>
              <w:rPr>
                <w:rFonts w:eastAsia="Arial Unicode MS" w:cs="Arial"/>
                <w:sz w:val="24"/>
              </w:rPr>
            </w:pPr>
          </w:p>
        </w:tc>
        <w:tc>
          <w:tcPr>
            <w:tcW w:w="6120" w:type="dxa"/>
          </w:tcPr>
          <w:p w14:paraId="42D61581" w14:textId="7937E338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  <w:u w:val="single"/>
              </w:rPr>
              <w:t>Financial</w:t>
            </w:r>
          </w:p>
          <w:p w14:paraId="0A281D86" w14:textId="237F9E3E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financial system is used and what integration is required?</w:t>
            </w:r>
          </w:p>
        </w:tc>
        <w:tc>
          <w:tcPr>
            <w:tcW w:w="4050" w:type="dxa"/>
          </w:tcPr>
          <w:p w14:paraId="555E3AAD" w14:textId="77777777" w:rsidR="00D33546" w:rsidRPr="003E4566" w:rsidRDefault="00185928" w:rsidP="00D33546">
            <w:pPr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3E4566">
              <w:rPr>
                <w:rFonts w:eastAsia="Arial Unicode MS" w:cs="Arial"/>
                <w:sz w:val="24"/>
                <w:szCs w:val="24"/>
              </w:rPr>
              <w:t>SunSystem</w:t>
            </w:r>
            <w:proofErr w:type="spellEnd"/>
          </w:p>
          <w:p w14:paraId="4001447E" w14:textId="1C4C0E1F" w:rsidR="00E052F5" w:rsidRPr="003E4566" w:rsidRDefault="00E052F5" w:rsidP="00D33546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Integration is not required at this stage.</w:t>
            </w:r>
          </w:p>
        </w:tc>
      </w:tr>
      <w:tr w:rsidR="00647D2A" w:rsidRPr="003E4566" w14:paraId="35159F36" w14:textId="77777777" w:rsidTr="003E4566">
        <w:tc>
          <w:tcPr>
            <w:tcW w:w="630" w:type="dxa"/>
          </w:tcPr>
          <w:p w14:paraId="4BD14D62" w14:textId="77777777" w:rsidR="00647D2A" w:rsidRPr="003E4566" w:rsidRDefault="00647D2A" w:rsidP="00647D2A">
            <w:pPr>
              <w:pStyle w:val="Heading3"/>
              <w:outlineLvl w:val="2"/>
              <w:rPr>
                <w:rFonts w:eastAsia="Arial Unicode MS" w:cs="Arial"/>
                <w:sz w:val="24"/>
              </w:rPr>
            </w:pPr>
          </w:p>
        </w:tc>
        <w:tc>
          <w:tcPr>
            <w:tcW w:w="6120" w:type="dxa"/>
          </w:tcPr>
          <w:p w14:paraId="6FF2E270" w14:textId="6A3D46C8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  <w:u w:val="single"/>
              </w:rPr>
              <w:t>Planning and Web Content Management Systems</w:t>
            </w:r>
          </w:p>
          <w:p w14:paraId="7A568346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planning and web content management system exists?</w:t>
            </w:r>
          </w:p>
          <w:p w14:paraId="58ABC24B" w14:textId="2920C080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integration is required?</w:t>
            </w:r>
          </w:p>
        </w:tc>
        <w:tc>
          <w:tcPr>
            <w:tcW w:w="4050" w:type="dxa"/>
          </w:tcPr>
          <w:p w14:paraId="69280568" w14:textId="6E48D332" w:rsidR="00DF7A49" w:rsidRPr="003E4566" w:rsidRDefault="00DF7A49" w:rsidP="00DF7A49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Concrete5 and custom made PHP applications.</w:t>
            </w:r>
          </w:p>
          <w:p w14:paraId="5049AA43" w14:textId="6E6C680E" w:rsidR="00647D2A" w:rsidRPr="003E4566" w:rsidRDefault="00DF7A49" w:rsidP="00DF7A49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Integration is not required at this stage.</w:t>
            </w:r>
          </w:p>
        </w:tc>
      </w:tr>
      <w:tr w:rsidR="00647D2A" w:rsidRPr="003E4566" w14:paraId="4D81CED4" w14:textId="77777777" w:rsidTr="003E4566">
        <w:tc>
          <w:tcPr>
            <w:tcW w:w="630" w:type="dxa"/>
          </w:tcPr>
          <w:p w14:paraId="0ACE18C9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CBEE7EE" w14:textId="37928391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What is the current document management system?</w:t>
            </w:r>
          </w:p>
        </w:tc>
        <w:tc>
          <w:tcPr>
            <w:tcW w:w="4050" w:type="dxa"/>
          </w:tcPr>
          <w:p w14:paraId="22D481BC" w14:textId="564EB3EF" w:rsidR="00647D2A" w:rsidRPr="003E4566" w:rsidRDefault="00CD5E45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None</w:t>
            </w:r>
            <w:r w:rsidR="00DF7A49" w:rsidRPr="003E4566">
              <w:rPr>
                <w:rFonts w:eastAsia="Arial Unicode MS" w:cs="Arial"/>
                <w:sz w:val="24"/>
                <w:szCs w:val="24"/>
              </w:rPr>
              <w:t>. Files are stored in network folders.</w:t>
            </w:r>
          </w:p>
        </w:tc>
      </w:tr>
      <w:tr w:rsidR="00647D2A" w:rsidRPr="003E4566" w14:paraId="283847F8" w14:textId="77777777" w:rsidTr="003E4566">
        <w:tc>
          <w:tcPr>
            <w:tcW w:w="630" w:type="dxa"/>
            <w:shd w:val="clear" w:color="auto" w:fill="D9D9D9" w:themeFill="background1" w:themeFillShade="D9"/>
          </w:tcPr>
          <w:p w14:paraId="628DC2D9" w14:textId="77777777" w:rsidR="00647D2A" w:rsidRPr="003E4566" w:rsidRDefault="00647D2A" w:rsidP="00220FB4">
            <w:pPr>
              <w:pStyle w:val="Heading1"/>
              <w:outlineLvl w:val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03AA1C42" w14:textId="1F9998F5" w:rsidR="00647D2A" w:rsidRPr="003E4566" w:rsidRDefault="00647D2A" w:rsidP="00647D2A">
            <w:pPr>
              <w:rPr>
                <w:rFonts w:eastAsia="Arial Unicode MS" w:cs="Arial"/>
                <w:b/>
                <w:sz w:val="24"/>
                <w:szCs w:val="24"/>
                <w:u w:val="single"/>
              </w:rPr>
            </w:pPr>
            <w:r w:rsidRPr="003E4566">
              <w:rPr>
                <w:rFonts w:eastAsia="Arial Unicode MS" w:cs="Arial"/>
                <w:b/>
                <w:sz w:val="24"/>
                <w:szCs w:val="24"/>
              </w:rPr>
              <w:t>3rd Party Products</w:t>
            </w:r>
          </w:p>
        </w:tc>
        <w:tc>
          <w:tcPr>
            <w:tcW w:w="4050" w:type="dxa"/>
          </w:tcPr>
          <w:p w14:paraId="300AC51A" w14:textId="77777777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647D2A" w:rsidRPr="003E4566" w14:paraId="14294B39" w14:textId="77777777" w:rsidTr="003E4566">
        <w:tc>
          <w:tcPr>
            <w:tcW w:w="630" w:type="dxa"/>
          </w:tcPr>
          <w:p w14:paraId="7F959F36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BD96A44" w14:textId="7378E27C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 xml:space="preserve">Should we wish to propose </w:t>
            </w:r>
            <w:proofErr w:type="spellStart"/>
            <w:r w:rsidRPr="003E4566">
              <w:rPr>
                <w:rFonts w:eastAsia="Arial Unicode MS" w:cs="Arial"/>
                <w:sz w:val="24"/>
                <w:szCs w:val="24"/>
              </w:rPr>
              <w:t>Nintex</w:t>
            </w:r>
            <w:proofErr w:type="spellEnd"/>
            <w:r w:rsidRPr="003E4566">
              <w:rPr>
                <w:rFonts w:eastAsia="Arial Unicode MS" w:cs="Arial"/>
                <w:sz w:val="24"/>
                <w:szCs w:val="24"/>
              </w:rPr>
              <w:t xml:space="preserve"> as workflow and forms product? How do we go about?</w:t>
            </w:r>
          </w:p>
        </w:tc>
        <w:tc>
          <w:tcPr>
            <w:tcW w:w="4050" w:type="dxa"/>
          </w:tcPr>
          <w:p w14:paraId="3ECE874C" w14:textId="718E8859" w:rsidR="00647D2A" w:rsidRPr="003E4566" w:rsidRDefault="003F40D1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Bidder should provide in-built SharePoint workflow. Any other solution can be proposed as an option.</w:t>
            </w:r>
          </w:p>
        </w:tc>
      </w:tr>
      <w:tr w:rsidR="00647D2A" w:rsidRPr="003E4566" w14:paraId="41E3314B" w14:textId="77777777" w:rsidTr="003E4566">
        <w:tc>
          <w:tcPr>
            <w:tcW w:w="630" w:type="dxa"/>
          </w:tcPr>
          <w:p w14:paraId="51BFE0E1" w14:textId="77777777" w:rsidR="00647D2A" w:rsidRPr="003E4566" w:rsidRDefault="00647D2A" w:rsidP="00655EE6">
            <w:pPr>
              <w:pStyle w:val="Heading2"/>
              <w:outlineLvl w:val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922ECA2" w14:textId="6955324E" w:rsidR="00647D2A" w:rsidRPr="003E4566" w:rsidRDefault="00647D2A" w:rsidP="00647D2A">
            <w:pPr>
              <w:rPr>
                <w:rFonts w:eastAsia="Arial Unicode MS" w:cs="Arial"/>
                <w:sz w:val="24"/>
                <w:szCs w:val="24"/>
              </w:rPr>
            </w:pPr>
            <w:r w:rsidRPr="003E4566">
              <w:rPr>
                <w:rFonts w:eastAsia="Arial Unicode MS" w:cs="Arial"/>
                <w:sz w:val="24"/>
                <w:szCs w:val="24"/>
              </w:rPr>
              <w:t>Are there any other software tools that we must be aware off i.e. work flows, PDF generators, digital and electronic signature etc.</w:t>
            </w:r>
          </w:p>
        </w:tc>
        <w:tc>
          <w:tcPr>
            <w:tcW w:w="4050" w:type="dxa"/>
          </w:tcPr>
          <w:p w14:paraId="5BDCD4F9" w14:textId="1BBBA847" w:rsidR="00647D2A" w:rsidRPr="003E4566" w:rsidRDefault="00185928" w:rsidP="00647D2A">
            <w:pPr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3E4566">
              <w:rPr>
                <w:rFonts w:eastAsia="Arial Unicode MS" w:cs="Arial"/>
                <w:sz w:val="24"/>
                <w:szCs w:val="24"/>
              </w:rPr>
              <w:t>SunFlow</w:t>
            </w:r>
            <w:proofErr w:type="spellEnd"/>
            <w:r w:rsidR="00784AE3" w:rsidRPr="003E4566">
              <w:rPr>
                <w:rFonts w:eastAsia="Arial Unicode MS" w:cs="Arial"/>
                <w:sz w:val="24"/>
                <w:szCs w:val="24"/>
              </w:rPr>
              <w:t xml:space="preserve"> workflow automation system</w:t>
            </w:r>
          </w:p>
        </w:tc>
      </w:tr>
    </w:tbl>
    <w:p w14:paraId="26CDCFA8" w14:textId="77777777" w:rsidR="00F153EC" w:rsidRPr="00807ED3" w:rsidRDefault="00F153EC" w:rsidP="004133D2">
      <w:pPr>
        <w:rPr>
          <w:rFonts w:cs="Arial"/>
          <w:szCs w:val="20"/>
        </w:rPr>
      </w:pPr>
    </w:p>
    <w:sectPr w:rsidR="00F153EC" w:rsidRPr="00807ED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EECE0" w14:textId="77777777" w:rsidR="00B34C55" w:rsidRDefault="00B34C55" w:rsidP="001E4E7A">
      <w:pPr>
        <w:spacing w:after="0" w:line="240" w:lineRule="auto"/>
      </w:pPr>
      <w:r>
        <w:separator/>
      </w:r>
    </w:p>
  </w:endnote>
  <w:endnote w:type="continuationSeparator" w:id="0">
    <w:p w14:paraId="300D0AF3" w14:textId="77777777" w:rsidR="00B34C55" w:rsidRDefault="00B34C55" w:rsidP="001E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14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CDCFAD" w14:textId="038EB7AB" w:rsidR="001E4E7A" w:rsidRDefault="001E4E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F9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CDCFAE" w14:textId="77777777" w:rsidR="001E4E7A" w:rsidRDefault="001E4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96578" w14:textId="77777777" w:rsidR="00B34C55" w:rsidRDefault="00B34C55" w:rsidP="001E4E7A">
      <w:pPr>
        <w:spacing w:after="0" w:line="240" w:lineRule="auto"/>
      </w:pPr>
      <w:r>
        <w:separator/>
      </w:r>
    </w:p>
  </w:footnote>
  <w:footnote w:type="continuationSeparator" w:id="0">
    <w:p w14:paraId="690E6664" w14:textId="77777777" w:rsidR="00B34C55" w:rsidRDefault="00B34C55" w:rsidP="001E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2544B"/>
    <w:multiLevelType w:val="hybridMultilevel"/>
    <w:tmpl w:val="F99EA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4CE0"/>
    <w:multiLevelType w:val="hybridMultilevel"/>
    <w:tmpl w:val="C7580D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43D1"/>
    <w:multiLevelType w:val="multilevel"/>
    <w:tmpl w:val="8506C8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CA"/>
    <w:rsid w:val="00023186"/>
    <w:rsid w:val="0003443E"/>
    <w:rsid w:val="000832CF"/>
    <w:rsid w:val="000C4229"/>
    <w:rsid w:val="0013081E"/>
    <w:rsid w:val="00131A4E"/>
    <w:rsid w:val="00185928"/>
    <w:rsid w:val="001E4E7A"/>
    <w:rsid w:val="00220FB4"/>
    <w:rsid w:val="002E7855"/>
    <w:rsid w:val="003C00B5"/>
    <w:rsid w:val="003E4566"/>
    <w:rsid w:val="003F40D1"/>
    <w:rsid w:val="004133D2"/>
    <w:rsid w:val="0049638A"/>
    <w:rsid w:val="004A1707"/>
    <w:rsid w:val="004B01D5"/>
    <w:rsid w:val="004B1AD6"/>
    <w:rsid w:val="00533306"/>
    <w:rsid w:val="005349CA"/>
    <w:rsid w:val="0062309C"/>
    <w:rsid w:val="00647D2A"/>
    <w:rsid w:val="00655EE6"/>
    <w:rsid w:val="00665CB7"/>
    <w:rsid w:val="006A3D5E"/>
    <w:rsid w:val="006F2D6F"/>
    <w:rsid w:val="0070007E"/>
    <w:rsid w:val="007148A1"/>
    <w:rsid w:val="00784AE3"/>
    <w:rsid w:val="00807ED3"/>
    <w:rsid w:val="008532CB"/>
    <w:rsid w:val="008856A5"/>
    <w:rsid w:val="008D625C"/>
    <w:rsid w:val="008F0F99"/>
    <w:rsid w:val="00983445"/>
    <w:rsid w:val="009E5330"/>
    <w:rsid w:val="00A872EE"/>
    <w:rsid w:val="00AC48BE"/>
    <w:rsid w:val="00B34C55"/>
    <w:rsid w:val="00B4480F"/>
    <w:rsid w:val="00B57A67"/>
    <w:rsid w:val="00BA79B7"/>
    <w:rsid w:val="00BB159F"/>
    <w:rsid w:val="00C3498F"/>
    <w:rsid w:val="00C66E05"/>
    <w:rsid w:val="00C873D5"/>
    <w:rsid w:val="00CB4585"/>
    <w:rsid w:val="00CD5E45"/>
    <w:rsid w:val="00CF0DD2"/>
    <w:rsid w:val="00D33546"/>
    <w:rsid w:val="00D575F4"/>
    <w:rsid w:val="00D857F6"/>
    <w:rsid w:val="00D9617A"/>
    <w:rsid w:val="00DA1956"/>
    <w:rsid w:val="00DB4DCF"/>
    <w:rsid w:val="00DC2B3F"/>
    <w:rsid w:val="00DF34AD"/>
    <w:rsid w:val="00DF7A49"/>
    <w:rsid w:val="00E052F5"/>
    <w:rsid w:val="00E20537"/>
    <w:rsid w:val="00E912A0"/>
    <w:rsid w:val="00EB5F32"/>
    <w:rsid w:val="00F153EC"/>
    <w:rsid w:val="00F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CEF8"/>
  <w15:chartTrackingRefBased/>
  <w15:docId w15:val="{73762BD6-B6F2-4199-B2BF-80936650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585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0FB4"/>
    <w:pPr>
      <w:numPr>
        <w:numId w:val="4"/>
      </w:numPr>
      <w:spacing w:after="0" w:line="240" w:lineRule="auto"/>
      <w:outlineLvl w:val="0"/>
    </w:pPr>
    <w:rPr>
      <w:rFonts w:eastAsiaTheme="majorEastAsia" w:cstheme="majorBidi"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5EE6"/>
    <w:pPr>
      <w:spacing w:after="0" w:line="240" w:lineRule="auto"/>
      <w:outlineLvl w:val="1"/>
    </w:pPr>
    <w:rPr>
      <w:rFonts w:cs="Arial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625C"/>
    <w:pPr>
      <w:keepNext/>
      <w:keepLines/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5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5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5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5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5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5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7A"/>
  </w:style>
  <w:style w:type="paragraph" w:styleId="Footer">
    <w:name w:val="footer"/>
    <w:basedOn w:val="Normal"/>
    <w:link w:val="FooterChar"/>
    <w:uiPriority w:val="99"/>
    <w:unhideWhenUsed/>
    <w:rsid w:val="001E4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7A"/>
  </w:style>
  <w:style w:type="character" w:styleId="Hyperlink">
    <w:name w:val="Hyperlink"/>
    <w:basedOn w:val="DefaultParagraphFont"/>
    <w:uiPriority w:val="99"/>
    <w:semiHidden/>
    <w:unhideWhenUsed/>
    <w:rsid w:val="0013081E"/>
    <w:rPr>
      <w:strike w:val="0"/>
      <w:dstrike w:val="0"/>
      <w:color w:val="36363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C48BE"/>
    <w:pPr>
      <w:spacing w:after="0" w:line="240" w:lineRule="auto"/>
      <w:ind w:left="720"/>
    </w:pPr>
    <w:rPr>
      <w:rFonts w:ascii="Calibri" w:hAnsi="Calibri" w:cs="Times New Roman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220FB4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EE6"/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D625C"/>
    <w:rPr>
      <w:rFonts w:ascii="Arial" w:eastAsiaTheme="majorEastAsia" w:hAnsi="Arial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5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5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5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file:///C:\Documents%20and%20Settings\pndebele\Local%20Settings\Temporary%20Internet%20Files\WINNT\Profiles\faithk\Temporary%20Internet%20Files\OLK4A\sadclogo_medium.jp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63516094A8843832B9C11B1348181" ma:contentTypeVersion="0" ma:contentTypeDescription="Create a new document." ma:contentTypeScope="" ma:versionID="0e0ef9f2be24a986d45633141e6187f6">
  <xsd:schema xmlns:xsd="http://www.w3.org/2001/XMLSchema" xmlns:xs="http://www.w3.org/2001/XMLSchema" xmlns:p="http://schemas.microsoft.com/office/2006/metadata/properties" xmlns:ns2="511020a4-ebba-4ede-8727-f19b5adef1ff" targetNamespace="http://schemas.microsoft.com/office/2006/metadata/properties" ma:root="true" ma:fieldsID="a0c69887e7f4cc872b4325d0980795ad" ns2:_="">
    <xsd:import namespace="511020a4-ebba-4ede-8727-f19b5adef1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020a4-ebba-4ede-8727-f19b5adef1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1020a4-ebba-4ede-8727-f19b5adef1ff">EXPO-960788103-6</_dlc_DocId>
    <_dlc_DocIdUrl xmlns="511020a4-ebba-4ede-8727-f19b5adef1ff">
      <Url>https://eshare.exponant.net/_layouts/15/DocIdRedir.aspx?ID=EXPO-960788103-6</Url>
      <Description>EXPO-960788103-6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349F-2CC9-4256-ABA6-3818F1945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020a4-ebba-4ede-8727-f19b5adef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C3633-F703-4666-B0DF-1EEB2835C1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EDC9AF-DE81-449F-8ABF-999FDF3EB943}">
  <ds:schemaRefs>
    <ds:schemaRef ds:uri="http://schemas.microsoft.com/office/2006/metadata/properties"/>
    <ds:schemaRef ds:uri="http://schemas.microsoft.com/office/infopath/2007/PartnerControls"/>
    <ds:schemaRef ds:uri="511020a4-ebba-4ede-8727-f19b5adef1ff"/>
  </ds:schemaRefs>
</ds:datastoreItem>
</file>

<file path=customXml/itemProps4.xml><?xml version="1.0" encoding="utf-8"?>
<ds:datastoreItem xmlns:ds="http://schemas.openxmlformats.org/officeDocument/2006/customXml" ds:itemID="{F18333F6-B9A0-4E4D-8B9A-00D8165563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749803-1296-4D70-AB8C-878331FC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JDA Questions 20150819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JDA Questions 20150819</dc:title>
  <dc:subject/>
  <dc:creator>Thys Fourie</dc:creator>
  <cp:keywords/>
  <dc:description/>
  <cp:lastModifiedBy>Gift Gwaza</cp:lastModifiedBy>
  <cp:revision>4</cp:revision>
  <dcterms:created xsi:type="dcterms:W3CDTF">2017-01-23T13:22:00Z</dcterms:created>
  <dcterms:modified xsi:type="dcterms:W3CDTF">2017-01-26T09:43:00Z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0x0101005AE63516094A8843832B9C11B1348181</vt:lpwstr>
  </property>
  <property fmtid="{D5CDD505-2E9C-101B-9397-08002B2CF9AE}" pid="3" name="_dlc_DocIdItemGuid">
    <vt:lpwstr>8a5c9a2c-4162-4ddc-a041-df6710637ce3</vt:lpwstr>
  </property>
  <property fmtid="{D5CDD505-2E9C-101B-9397-08002B2CF9AE}" pid="4" name="TaxKeyword">
    <vt:lpwstr/>
  </property>
  <property fmtid="{D5CDD505-2E9C-101B-9397-08002B2CF9AE}" pid="5" name="Stakeholder">
    <vt:lpwstr>516;#jda|34b5e5bf-1cb5-4d56-96cd-2cebbdd35bd8</vt:lpwstr>
  </property>
  <property fmtid="{D5CDD505-2E9C-101B-9397-08002B2CF9AE}" pid="6" name="Document Type">
    <vt:lpwstr>54;#Questions and answers|4682b38e-9bd8-4429-bc48-47583f1fa889</vt:lpwstr>
  </property>
</Properties>
</file>