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E48" w:rsidRDefault="006A54EB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bookmarkStart w:id="0" w:name="_Toc530196088"/>
      <w:r>
        <w:rPr>
          <w:rFonts w:ascii="Palatino Linotype" w:hAnsi="Palatino Linotype" w:cs="Calibri"/>
          <w:noProof/>
          <w:lang w:val="en-ZA" w:eastAsia="en-ZA"/>
        </w:rPr>
        <w:drawing>
          <wp:inline distT="0" distB="0" distL="0" distR="0" wp14:anchorId="3284246C" wp14:editId="1276058D">
            <wp:extent cx="1199515" cy="1132840"/>
            <wp:effectExtent l="1905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1804" w:rsidRPr="006F31C9" w:rsidRDefault="00AA1804" w:rsidP="00EC59BC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NEGOTIATED PROCEDURE :</w:t>
      </w:r>
    </w:p>
    <w:p w:rsidR="00887321" w:rsidRPr="006F31C9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REQUEST FOR </w:t>
      </w:r>
      <w:r w:rsidR="00041240">
        <w:rPr>
          <w:rFonts w:ascii="Palatino Linotype" w:hAnsi="Palatino Linotype" w:cs="Calibri"/>
          <w:lang w:val="en-GB"/>
        </w:rPr>
        <w:t xml:space="preserve">BIDS </w:t>
      </w:r>
      <w:r w:rsidR="00041240" w:rsidRPr="006F31C9">
        <w:rPr>
          <w:rFonts w:ascii="Palatino Linotype" w:hAnsi="Palatino Linotype" w:cs="Calibri"/>
          <w:lang w:val="en-GB"/>
        </w:rPr>
        <w:t>(</w:t>
      </w:r>
      <w:r w:rsidRPr="006F31C9">
        <w:rPr>
          <w:rFonts w:ascii="Palatino Linotype" w:hAnsi="Palatino Linotype" w:cs="Calibri"/>
          <w:lang w:val="en-GB"/>
        </w:rPr>
        <w:t>RF</w:t>
      </w:r>
      <w:r w:rsidR="00A37EDB">
        <w:rPr>
          <w:rFonts w:ascii="Palatino Linotype" w:hAnsi="Palatino Linotype" w:cs="Calibri"/>
          <w:lang w:val="en-GB"/>
        </w:rPr>
        <w:t>B</w:t>
      </w:r>
      <w:r w:rsidRPr="006F31C9">
        <w:rPr>
          <w:rFonts w:ascii="Palatino Linotype" w:hAnsi="Palatino Linotype" w:cs="Calibri"/>
          <w:lang w:val="en-GB"/>
        </w:rPr>
        <w:t>)</w:t>
      </w:r>
      <w:bookmarkEnd w:id="0"/>
    </w:p>
    <w:p w:rsidR="00DA3AE5" w:rsidRPr="006F31C9" w:rsidRDefault="00DA3AE5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</w:p>
    <w:p w:rsidR="00546002" w:rsidRPr="006F31C9" w:rsidRDefault="00546002" w:rsidP="00546002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Reference Number</w:t>
      </w:r>
      <w:r w:rsidRPr="006F31C9">
        <w:rPr>
          <w:rFonts w:ascii="Palatino Linotype" w:hAnsi="Palatino Linotype" w:cs="Calibri"/>
          <w:i/>
          <w:lang w:val="en-GB"/>
        </w:rPr>
        <w:t>:</w:t>
      </w:r>
      <w:r w:rsidRPr="006F31C9">
        <w:rPr>
          <w:rFonts w:ascii="Palatino Linotype" w:hAnsi="Palatino Linotype" w:cs="Calibri"/>
          <w:lang w:val="en-GB"/>
        </w:rPr>
        <w:t xml:space="preserve"> </w:t>
      </w:r>
      <w:r w:rsidRPr="006F31C9">
        <w:rPr>
          <w:rFonts w:ascii="Palatino Linotype" w:hAnsi="Palatino Linotype" w:cs="Calibri"/>
          <w:b w:val="0"/>
          <w:lang w:val="en-GB"/>
        </w:rPr>
        <w:t>SADC</w:t>
      </w:r>
      <w:r>
        <w:rPr>
          <w:rFonts w:ascii="Palatino Linotype" w:hAnsi="Palatino Linotype" w:cs="Calibri"/>
          <w:b w:val="0"/>
          <w:lang w:val="en-GB"/>
        </w:rPr>
        <w:t>/PRU/ADOBE CREATIVE CLOUD SOFTWARE LICENCE RENEWAL/2020</w:t>
      </w:r>
    </w:p>
    <w:p w:rsidR="00C134F9" w:rsidRPr="006F31C9" w:rsidRDefault="00C134F9" w:rsidP="00546002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jc w:val="left"/>
        <w:rPr>
          <w:rFonts w:ascii="Palatino Linotype" w:hAnsi="Palatino Linotype" w:cs="Calibri"/>
          <w:b w:val="0"/>
          <w:lang w:val="en-GB"/>
        </w:rPr>
      </w:pPr>
    </w:p>
    <w:p w:rsidR="00634F07" w:rsidRDefault="00634F07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sz w:val="28"/>
          <w:szCs w:val="28"/>
          <w:lang w:val="en-GB"/>
        </w:rPr>
      </w:pPr>
      <w:r w:rsidRPr="006F31C9">
        <w:rPr>
          <w:rFonts w:ascii="Palatino Linotype" w:hAnsi="Palatino Linotype" w:cs="Calibri"/>
          <w:b w:val="0"/>
          <w:lang w:val="en-GB"/>
        </w:rPr>
        <w:t>Number</w:t>
      </w:r>
      <w:r w:rsidR="00322F22" w:rsidRPr="006F31C9">
        <w:rPr>
          <w:rFonts w:ascii="Palatino Linotype" w:hAnsi="Palatino Linotype" w:cs="Calibri"/>
          <w:b w:val="0"/>
          <w:lang w:val="en-GB"/>
        </w:rPr>
        <w:t xml:space="preserve"> of </w:t>
      </w:r>
      <w:r w:rsidR="00B5381E" w:rsidRPr="006F31C9">
        <w:rPr>
          <w:rFonts w:ascii="Palatino Linotype" w:hAnsi="Palatino Linotype" w:cs="Calibri"/>
          <w:b w:val="0"/>
          <w:lang w:val="en-GB"/>
        </w:rPr>
        <w:t>Lots:</w:t>
      </w:r>
      <w:r w:rsidRPr="006F31C9">
        <w:rPr>
          <w:rFonts w:ascii="Palatino Linotype" w:hAnsi="Palatino Linotype" w:cs="Calibri"/>
          <w:b w:val="0"/>
          <w:lang w:val="en-GB"/>
        </w:rPr>
        <w:t xml:space="preserve"> </w:t>
      </w:r>
      <w:r w:rsidR="003C4FE5">
        <w:rPr>
          <w:rFonts w:ascii="Palatino Linotype" w:hAnsi="Palatino Linotype" w:cs="Calibri"/>
          <w:sz w:val="28"/>
          <w:szCs w:val="28"/>
          <w:lang w:val="en-GB"/>
        </w:rPr>
        <w:t>1</w:t>
      </w:r>
    </w:p>
    <w:p w:rsidR="00546002" w:rsidRPr="001705E9" w:rsidRDefault="00546002" w:rsidP="00634F07">
      <w:pPr>
        <w:pStyle w:val="BodyText"/>
        <w:numPr>
          <w:ilvl w:val="0"/>
          <w:numId w:val="0"/>
        </w:numPr>
        <w:tabs>
          <w:tab w:val="clear" w:pos="4680"/>
        </w:tabs>
        <w:spacing w:line="240" w:lineRule="auto"/>
        <w:rPr>
          <w:rFonts w:ascii="Palatino Linotype" w:hAnsi="Palatino Linotype" w:cs="Calibri"/>
          <w:sz w:val="28"/>
          <w:szCs w:val="28"/>
          <w:lang w:val="tn-BW"/>
        </w:rPr>
      </w:pPr>
    </w:p>
    <w:p w:rsidR="00010621" w:rsidRPr="00546002" w:rsidRDefault="0076584D" w:rsidP="00425B45">
      <w:pPr>
        <w:pStyle w:val="ListParagraph"/>
        <w:numPr>
          <w:ilvl w:val="0"/>
          <w:numId w:val="23"/>
        </w:numPr>
        <w:spacing w:after="160" w:line="259" w:lineRule="auto"/>
        <w:contextualSpacing/>
        <w:rPr>
          <w:rFonts w:ascii="Palatino Linotype" w:hAnsi="Palatino Linotype" w:cs="Arial"/>
          <w:b/>
        </w:rPr>
      </w:pPr>
      <w:r w:rsidRPr="006F31C9">
        <w:rPr>
          <w:rFonts w:ascii="Palatino Linotype" w:hAnsi="Palatino Linotype" w:cs="Calibri"/>
          <w:b/>
          <w:lang w:val="en-GB"/>
        </w:rPr>
        <w:t>SADC Secretariat</w:t>
      </w:r>
      <w:r w:rsidR="00887321" w:rsidRPr="006F31C9">
        <w:rPr>
          <w:rFonts w:ascii="Palatino Linotype" w:hAnsi="Palatino Linotype" w:cs="Calibri"/>
          <w:b/>
          <w:lang w:val="en-GB"/>
        </w:rPr>
        <w:t xml:space="preserve"> </w:t>
      </w:r>
      <w:r w:rsidR="00887321" w:rsidRPr="006F31C9">
        <w:rPr>
          <w:rFonts w:ascii="Palatino Linotype" w:hAnsi="Palatino Linotype" w:cs="Calibri"/>
          <w:lang w:val="en-GB"/>
        </w:rPr>
        <w:t xml:space="preserve">is inviting </w:t>
      </w:r>
      <w:r w:rsidR="00322F22" w:rsidRPr="006F31C9">
        <w:rPr>
          <w:rFonts w:ascii="Palatino Linotype" w:hAnsi="Palatino Linotype" w:cs="Calibri"/>
          <w:lang w:val="en-GB"/>
        </w:rPr>
        <w:t>you</w:t>
      </w:r>
      <w:r w:rsidR="00965F86" w:rsidRPr="006F31C9">
        <w:rPr>
          <w:rFonts w:ascii="Palatino Linotype" w:hAnsi="Palatino Linotype" w:cs="Calibri"/>
          <w:lang w:val="en-GB"/>
        </w:rPr>
        <w:t>r company</w:t>
      </w:r>
      <w:r w:rsidR="00322F22" w:rsidRPr="006F31C9">
        <w:rPr>
          <w:rFonts w:ascii="Palatino Linotype" w:hAnsi="Palatino Linotype" w:cs="Calibri"/>
          <w:lang w:val="en-GB"/>
        </w:rPr>
        <w:t xml:space="preserve"> </w:t>
      </w:r>
      <w:r w:rsidR="00887321" w:rsidRPr="006F31C9">
        <w:rPr>
          <w:rFonts w:ascii="Palatino Linotype" w:hAnsi="Palatino Linotype" w:cs="Calibri"/>
          <w:lang w:val="en-GB"/>
        </w:rPr>
        <w:t xml:space="preserve">to submit </w:t>
      </w:r>
      <w:r w:rsidR="00A37EDB">
        <w:rPr>
          <w:rFonts w:ascii="Palatino Linotype" w:hAnsi="Palatino Linotype" w:cs="Calibri"/>
          <w:lang w:val="en-GB"/>
        </w:rPr>
        <w:t>bids</w:t>
      </w:r>
      <w:r w:rsidR="00887321" w:rsidRPr="006F31C9">
        <w:rPr>
          <w:rFonts w:ascii="Palatino Linotype" w:hAnsi="Palatino Linotype" w:cs="Calibri"/>
          <w:lang w:val="en-GB"/>
        </w:rPr>
        <w:t xml:space="preserve"> </w:t>
      </w:r>
      <w:r w:rsidR="00425B45" w:rsidRPr="006F31C9">
        <w:rPr>
          <w:rFonts w:ascii="Palatino Linotype" w:hAnsi="Palatino Linotype" w:cs="Calibri"/>
          <w:lang w:val="en-GB"/>
        </w:rPr>
        <w:t xml:space="preserve">for </w:t>
      </w:r>
      <w:r w:rsidR="00546002" w:rsidRPr="008A0349">
        <w:rPr>
          <w:rFonts w:ascii="Palatino Linotype" w:hAnsi="Palatino Linotype" w:cs="Arial"/>
          <w:b/>
        </w:rPr>
        <w:t>Adobe Creative Cloud Software (</w:t>
      </w:r>
      <w:proofErr w:type="gramStart"/>
      <w:r w:rsidR="00546002" w:rsidRPr="008A0349">
        <w:rPr>
          <w:rFonts w:ascii="Palatino Linotype" w:hAnsi="Palatino Linotype" w:cs="Arial"/>
          <w:b/>
        </w:rPr>
        <w:t>Non Commercial</w:t>
      </w:r>
      <w:proofErr w:type="gramEnd"/>
      <w:r w:rsidR="00546002" w:rsidRPr="008A0349">
        <w:rPr>
          <w:rFonts w:ascii="Palatino Linotype" w:hAnsi="Palatino Linotype" w:cs="Arial"/>
          <w:b/>
        </w:rPr>
        <w:t xml:space="preserve"> for Inter-Governmental)</w:t>
      </w:r>
    </w:p>
    <w:p w:rsidR="003C4FE5" w:rsidRDefault="003C4FE5" w:rsidP="00425B45">
      <w:pPr>
        <w:rPr>
          <w:rFonts w:ascii="Palatino Linotype" w:hAnsi="Palatino Linotype" w:cs="Arial"/>
          <w:b/>
          <w:bCs/>
          <w:color w:val="000000"/>
          <w:lang w:eastAsia="en-ZA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0"/>
        <w:gridCol w:w="7088"/>
        <w:gridCol w:w="1508"/>
      </w:tblGrid>
      <w:tr w:rsidR="00C20E06" w:rsidRPr="00C20E06" w:rsidTr="00A141CC">
        <w:tc>
          <w:tcPr>
            <w:tcW w:w="420" w:type="dxa"/>
          </w:tcPr>
          <w:p w:rsidR="00C20E06" w:rsidRPr="00C20E06" w:rsidRDefault="00C20E06" w:rsidP="00C20E06">
            <w:pPr>
              <w:rPr>
                <w:rFonts w:ascii="Palatino Linotype" w:hAnsi="Palatino Linotype" w:cs="Arial"/>
                <w:b/>
              </w:rPr>
            </w:pPr>
            <w:r w:rsidRPr="00C20E06">
              <w:rPr>
                <w:rFonts w:ascii="Palatino Linotype" w:hAnsi="Palatino Linotype" w:cs="Arial"/>
                <w:b/>
              </w:rPr>
              <w:t>#</w:t>
            </w:r>
          </w:p>
        </w:tc>
        <w:tc>
          <w:tcPr>
            <w:tcW w:w="7088" w:type="dxa"/>
          </w:tcPr>
          <w:p w:rsidR="00C20E06" w:rsidRPr="00C20E06" w:rsidRDefault="00C20E06" w:rsidP="00C20E06">
            <w:pPr>
              <w:rPr>
                <w:rFonts w:ascii="Palatino Linotype" w:hAnsi="Palatino Linotype" w:cs="Arial"/>
                <w:b/>
              </w:rPr>
            </w:pPr>
            <w:r w:rsidRPr="00C20E06">
              <w:rPr>
                <w:rFonts w:ascii="Palatino Linotype" w:hAnsi="Palatino Linotype" w:cs="Arial"/>
                <w:b/>
              </w:rPr>
              <w:t>DESCRIPTION</w:t>
            </w:r>
          </w:p>
        </w:tc>
        <w:tc>
          <w:tcPr>
            <w:tcW w:w="1508" w:type="dxa"/>
          </w:tcPr>
          <w:p w:rsidR="00C20E06" w:rsidRPr="00C20E06" w:rsidRDefault="00C20E06" w:rsidP="00C20E06">
            <w:pPr>
              <w:rPr>
                <w:rFonts w:ascii="Palatino Linotype" w:hAnsi="Palatino Linotype" w:cs="Arial"/>
                <w:b/>
              </w:rPr>
            </w:pPr>
            <w:r w:rsidRPr="00C20E06">
              <w:rPr>
                <w:rFonts w:ascii="Palatino Linotype" w:hAnsi="Palatino Linotype" w:cs="Arial"/>
                <w:b/>
              </w:rPr>
              <w:t>QTY</w:t>
            </w:r>
          </w:p>
        </w:tc>
      </w:tr>
      <w:tr w:rsidR="00C20E06" w:rsidRPr="00C20E06" w:rsidTr="00A141CC">
        <w:tc>
          <w:tcPr>
            <w:tcW w:w="420" w:type="dxa"/>
          </w:tcPr>
          <w:p w:rsidR="00C20E06" w:rsidRPr="00C20E06" w:rsidRDefault="00C20E06" w:rsidP="00C20E06">
            <w:pPr>
              <w:rPr>
                <w:rFonts w:ascii="Palatino Linotype" w:hAnsi="Palatino Linotype" w:cs="Arial"/>
              </w:rPr>
            </w:pPr>
            <w:r w:rsidRPr="00C20E06">
              <w:rPr>
                <w:rFonts w:ascii="Palatino Linotype" w:hAnsi="Palatino Linotype" w:cs="Arial"/>
              </w:rPr>
              <w:t>1.</w:t>
            </w:r>
          </w:p>
        </w:tc>
        <w:tc>
          <w:tcPr>
            <w:tcW w:w="7088" w:type="dxa"/>
          </w:tcPr>
          <w:p w:rsidR="00546002" w:rsidRPr="008A0349" w:rsidRDefault="00546002" w:rsidP="00546002">
            <w:pPr>
              <w:ind w:left="720"/>
              <w:rPr>
                <w:rFonts w:ascii="Palatino Linotype" w:hAnsi="Palatino Linotype" w:cs="Arial"/>
                <w:b/>
              </w:rPr>
            </w:pPr>
            <w:r w:rsidRPr="008A0349">
              <w:rPr>
                <w:rFonts w:ascii="Palatino Linotype" w:hAnsi="Palatino Linotype" w:cs="Arial"/>
                <w:b/>
              </w:rPr>
              <w:t>Specifications:</w:t>
            </w:r>
          </w:p>
          <w:p w:rsidR="00546002" w:rsidRPr="008A0349" w:rsidRDefault="00546002" w:rsidP="00546002">
            <w:pPr>
              <w:ind w:left="720"/>
              <w:rPr>
                <w:rFonts w:ascii="Palatino Linotype" w:hAnsi="Palatino Linotype" w:cs="Arial"/>
                <w:color w:val="000000"/>
              </w:rPr>
            </w:pPr>
            <w:r w:rsidRPr="008A0349">
              <w:rPr>
                <w:rFonts w:ascii="Palatino Linotype" w:hAnsi="Palatino Linotype" w:cs="Arial"/>
                <w:color w:val="000000"/>
              </w:rPr>
              <w:t xml:space="preserve">Subscription for the Adobe Creative Cloud </w:t>
            </w:r>
            <w:r w:rsidR="009B116B">
              <w:rPr>
                <w:rFonts w:ascii="Palatino Linotype" w:hAnsi="Palatino Linotype" w:cs="Arial"/>
                <w:color w:val="000000"/>
              </w:rPr>
              <w:t>Software for the year 2020-2021, cloud software for PC</w:t>
            </w:r>
            <w:r w:rsidRPr="008A0349">
              <w:rPr>
                <w:rFonts w:ascii="Palatino Linotype" w:hAnsi="Palatino Linotype" w:cs="Arial"/>
                <w:color w:val="000000"/>
              </w:rPr>
              <w:t xml:space="preserve"> users for SADC Secretariat - a non-profit making organisation. Professional licensing for SADC and facilitation of the rights to use the cloud software, single user, 1-year subscription, software family comprising </w:t>
            </w:r>
            <w:proofErr w:type="spellStart"/>
            <w:r w:rsidRPr="008A0349">
              <w:rPr>
                <w:rFonts w:ascii="Palatino Linotype" w:hAnsi="Palatino Linotype" w:cs="Arial"/>
                <w:color w:val="000000"/>
              </w:rPr>
              <w:t>programmes</w:t>
            </w:r>
            <w:proofErr w:type="spellEnd"/>
            <w:r w:rsidRPr="008A0349">
              <w:rPr>
                <w:rFonts w:ascii="Palatino Linotype" w:hAnsi="Palatino Linotype" w:cs="Arial"/>
                <w:color w:val="000000"/>
              </w:rPr>
              <w:t xml:space="preserve"> such as; Photoshop, Illustrator, InDesign, Adobe Acrobat, Adobe Reader, etc.</w:t>
            </w:r>
          </w:p>
          <w:p w:rsidR="00546002" w:rsidRPr="008A0349" w:rsidRDefault="00546002" w:rsidP="00546002">
            <w:pPr>
              <w:ind w:left="720"/>
              <w:rPr>
                <w:rFonts w:ascii="Palatino Linotype" w:hAnsi="Palatino Linotype" w:cs="Arial"/>
                <w:color w:val="000000"/>
              </w:rPr>
            </w:pPr>
          </w:p>
          <w:p w:rsidR="00546002" w:rsidRPr="008A0349" w:rsidRDefault="00546002" w:rsidP="0054600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Palatino Linotype" w:hAnsi="Palatino Linotype" w:cs="Arial"/>
              </w:rPr>
            </w:pPr>
            <w:r w:rsidRPr="008A0349">
              <w:rPr>
                <w:rFonts w:ascii="Palatino Linotype" w:hAnsi="Palatino Linotype" w:cs="Arial"/>
              </w:rPr>
              <w:t>Adobe Creative</w:t>
            </w:r>
            <w:r>
              <w:rPr>
                <w:rFonts w:ascii="Palatino Linotype" w:hAnsi="Palatino Linotype" w:cs="Arial"/>
              </w:rPr>
              <w:t xml:space="preserve"> Cloud multiple users</w:t>
            </w:r>
            <w:r w:rsidRPr="008A0349">
              <w:rPr>
                <w:rFonts w:ascii="Palatino Linotype" w:hAnsi="Palatino Linotype" w:cs="Arial"/>
              </w:rPr>
              <w:t xml:space="preserve"> – complete all Multiple platforms,</w:t>
            </w:r>
          </w:p>
          <w:p w:rsidR="00546002" w:rsidRPr="008A0349" w:rsidRDefault="00546002" w:rsidP="0054600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Palatino Linotype" w:hAnsi="Palatino Linotype" w:cs="Arial"/>
              </w:rPr>
            </w:pPr>
            <w:r w:rsidRPr="008A0349">
              <w:rPr>
                <w:rFonts w:ascii="Palatino Linotype" w:hAnsi="Palatino Linotype" w:cs="Arial"/>
              </w:rPr>
              <w:t>Multi European languages</w:t>
            </w:r>
          </w:p>
          <w:p w:rsidR="00546002" w:rsidRPr="008A0349" w:rsidRDefault="00546002" w:rsidP="0054600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Palatino Linotype" w:hAnsi="Palatino Linotype" w:cs="Arial"/>
              </w:rPr>
            </w:pPr>
            <w:proofErr w:type="spellStart"/>
            <w:r w:rsidRPr="008A0349">
              <w:rPr>
                <w:rFonts w:ascii="Palatino Linotype" w:hAnsi="Palatino Linotype" w:cs="Arial"/>
              </w:rPr>
              <w:t>Licence</w:t>
            </w:r>
            <w:proofErr w:type="spellEnd"/>
            <w:r w:rsidRPr="008A0349">
              <w:rPr>
                <w:rFonts w:ascii="Palatino Linotype" w:hAnsi="Palatino Linotype" w:cs="Arial"/>
              </w:rPr>
              <w:t xml:space="preserve"> subscription annual migration seat, </w:t>
            </w:r>
          </w:p>
          <w:p w:rsidR="00546002" w:rsidRPr="008A0349" w:rsidRDefault="00546002" w:rsidP="0054600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Palatino Linotype" w:hAnsi="Palatino Linotype" w:cs="Arial"/>
              </w:rPr>
            </w:pPr>
            <w:r w:rsidRPr="008A0349">
              <w:rPr>
                <w:rFonts w:ascii="Palatino Linotype" w:hAnsi="Palatino Linotype" w:cs="Arial"/>
              </w:rPr>
              <w:t>User VIP</w:t>
            </w:r>
          </w:p>
          <w:p w:rsidR="00546002" w:rsidRDefault="00546002" w:rsidP="00546002">
            <w:pPr>
              <w:jc w:val="both"/>
              <w:rPr>
                <w:rFonts w:ascii="Palatino Linotype" w:hAnsi="Palatino Linotype" w:cs="Calibri"/>
              </w:rPr>
            </w:pPr>
            <w:r w:rsidRPr="00D11AFE">
              <w:rPr>
                <w:rFonts w:ascii="Palatino Linotype" w:hAnsi="Palatino Linotype" w:cs="Calibri"/>
              </w:rPr>
              <w:t xml:space="preserve">Supplier should be </w:t>
            </w:r>
            <w:r>
              <w:rPr>
                <w:rFonts w:ascii="Palatino Linotype" w:hAnsi="Palatino Linotype" w:cs="Calibri"/>
              </w:rPr>
              <w:t xml:space="preserve">authorized partner of Apple software. </w:t>
            </w:r>
          </w:p>
          <w:p w:rsidR="00C20E06" w:rsidRPr="00546002" w:rsidRDefault="00546002" w:rsidP="00546002">
            <w:pPr>
              <w:jc w:val="both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 xml:space="preserve">Evidence </w:t>
            </w:r>
            <w:r w:rsidR="009B116B">
              <w:rPr>
                <w:rFonts w:ascii="Palatino Linotype" w:hAnsi="Palatino Linotype" w:cs="Calibri"/>
              </w:rPr>
              <w:t>of installment</w:t>
            </w:r>
            <w:r>
              <w:rPr>
                <w:rFonts w:ascii="Palatino Linotype" w:hAnsi="Palatino Linotype" w:cs="Calibri"/>
              </w:rPr>
              <w:t xml:space="preserve"> or use of software to organization similar to SADC is required.</w:t>
            </w:r>
            <w:r w:rsidR="009B116B">
              <w:rPr>
                <w:rFonts w:ascii="Palatino Linotype" w:hAnsi="Palatino Linotype" w:cs="Calibri"/>
              </w:rPr>
              <w:t xml:space="preserve"> </w:t>
            </w:r>
            <w:r>
              <w:rPr>
                <w:rFonts w:ascii="Palatino Linotype" w:hAnsi="Palatino Linotype" w:cs="Calibri"/>
              </w:rPr>
              <w:t>(This evidence can be through provision of references)</w:t>
            </w:r>
          </w:p>
        </w:tc>
        <w:tc>
          <w:tcPr>
            <w:tcW w:w="1508" w:type="dxa"/>
          </w:tcPr>
          <w:p w:rsidR="00C20E06" w:rsidRPr="00C20E06" w:rsidRDefault="00546002" w:rsidP="00C20E06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b/>
              </w:rPr>
              <w:t>1</w:t>
            </w:r>
          </w:p>
        </w:tc>
      </w:tr>
    </w:tbl>
    <w:p w:rsidR="003C4FE5" w:rsidRPr="00EB114D" w:rsidRDefault="003C4FE5" w:rsidP="003C4FE5">
      <w:pPr>
        <w:rPr>
          <w:rFonts w:ascii="Palatino Linotype" w:hAnsi="Palatino Linotype" w:cs="Calibri"/>
          <w:b/>
        </w:rPr>
      </w:pPr>
    </w:p>
    <w:p w:rsidR="003C4FE5" w:rsidRDefault="003C4FE5" w:rsidP="00425B45">
      <w:pPr>
        <w:rPr>
          <w:rFonts w:ascii="Palatino Linotype" w:hAnsi="Palatino Linotype" w:cs="Arial"/>
          <w:b/>
          <w:bCs/>
          <w:color w:val="000000"/>
          <w:lang w:eastAsia="en-ZA"/>
        </w:rPr>
      </w:pPr>
    </w:p>
    <w:p w:rsidR="00425B45" w:rsidRPr="00425B45" w:rsidRDefault="00425B45" w:rsidP="00425B45">
      <w:pPr>
        <w:rPr>
          <w:rFonts w:ascii="Palatino Linotype" w:hAnsi="Palatino Linotype" w:cs="Arial"/>
          <w:bCs/>
          <w:color w:val="000000"/>
          <w:lang w:eastAsia="en-ZA"/>
        </w:rPr>
      </w:pPr>
    </w:p>
    <w:p w:rsidR="00AE532C" w:rsidRPr="00546002" w:rsidRDefault="00887321" w:rsidP="00546002">
      <w:pPr>
        <w:pStyle w:val="ListParagraph"/>
        <w:numPr>
          <w:ilvl w:val="0"/>
          <w:numId w:val="23"/>
        </w:numPr>
        <w:jc w:val="both"/>
        <w:rPr>
          <w:rFonts w:ascii="Palatino Linotype" w:hAnsi="Palatino Linotype" w:cs="Calibri"/>
          <w:b/>
          <w:i/>
          <w:lang w:val="en-GB"/>
        </w:rPr>
      </w:pPr>
      <w:r w:rsidRPr="00546002">
        <w:rPr>
          <w:rFonts w:ascii="Palatino Linotype" w:hAnsi="Palatino Linotype" w:cs="Calibri"/>
          <w:lang w:val="en-GB"/>
        </w:rPr>
        <w:t xml:space="preserve">You </w:t>
      </w:r>
      <w:r w:rsidR="00322F22" w:rsidRPr="00546002">
        <w:rPr>
          <w:rFonts w:ascii="Palatino Linotype" w:hAnsi="Palatino Linotype" w:cs="Calibri"/>
          <w:lang w:val="en-GB"/>
        </w:rPr>
        <w:t>can</w:t>
      </w:r>
      <w:r w:rsidR="00B02BAC" w:rsidRPr="00546002">
        <w:rPr>
          <w:rFonts w:ascii="Palatino Linotype" w:hAnsi="Palatino Linotype" w:cs="Calibri"/>
          <w:lang w:val="en-GB"/>
        </w:rPr>
        <w:t xml:space="preserve"> </w:t>
      </w:r>
      <w:r w:rsidR="003A52D2" w:rsidRPr="00546002">
        <w:rPr>
          <w:rFonts w:ascii="Palatino Linotype" w:hAnsi="Palatino Linotype" w:cs="Calibri"/>
          <w:lang w:val="en-GB"/>
        </w:rPr>
        <w:t xml:space="preserve">only </w:t>
      </w:r>
      <w:r w:rsidRPr="00546002">
        <w:rPr>
          <w:rFonts w:ascii="Palatino Linotype" w:hAnsi="Palatino Linotype" w:cs="Calibri"/>
          <w:lang w:val="en-GB"/>
        </w:rPr>
        <w:t xml:space="preserve">send one </w:t>
      </w:r>
      <w:r w:rsidR="00A37EDB">
        <w:rPr>
          <w:rFonts w:ascii="Palatino Linotype" w:hAnsi="Palatino Linotype" w:cs="Calibri"/>
          <w:lang w:val="en-GB"/>
        </w:rPr>
        <w:t>bids</w:t>
      </w:r>
      <w:r w:rsidR="003A52D2" w:rsidRPr="00546002">
        <w:rPr>
          <w:rFonts w:ascii="Palatino Linotype" w:hAnsi="Palatino Linotype" w:cs="Calibri"/>
          <w:lang w:val="en-GB"/>
        </w:rPr>
        <w:t xml:space="preserve"> for</w:t>
      </w:r>
      <w:r w:rsidR="00305910" w:rsidRPr="00546002">
        <w:rPr>
          <w:rFonts w:ascii="Palatino Linotype" w:hAnsi="Palatino Linotype" w:cs="Calibri"/>
          <w:lang w:val="en-GB"/>
        </w:rPr>
        <w:t xml:space="preserve"> Each Lot</w:t>
      </w:r>
      <w:r w:rsidR="00BC5A46" w:rsidRPr="00546002">
        <w:rPr>
          <w:rFonts w:ascii="Palatino Linotype" w:hAnsi="Palatino Linotype" w:cs="Calibri"/>
          <w:lang w:val="en-GB"/>
        </w:rPr>
        <w:t xml:space="preserve">. However, Bidders are </w:t>
      </w:r>
      <w:r w:rsidR="00D20C2A" w:rsidRPr="00546002">
        <w:rPr>
          <w:rFonts w:ascii="Palatino Linotype" w:hAnsi="Palatino Linotype" w:cs="Calibri"/>
          <w:lang w:val="en-GB"/>
        </w:rPr>
        <w:t xml:space="preserve">being requested to </w:t>
      </w:r>
      <w:r w:rsidR="00041240">
        <w:rPr>
          <w:rFonts w:ascii="Palatino Linotype" w:hAnsi="Palatino Linotype" w:cs="Calibri"/>
          <w:lang w:val="en-GB"/>
        </w:rPr>
        <w:t xml:space="preserve">provide all items specified in the </w:t>
      </w:r>
      <w:proofErr w:type="gramStart"/>
      <w:r w:rsidR="00041240">
        <w:rPr>
          <w:rFonts w:ascii="Palatino Linotype" w:hAnsi="Palatino Linotype" w:cs="Calibri"/>
          <w:lang w:val="en-GB"/>
        </w:rPr>
        <w:t xml:space="preserve">specifications </w:t>
      </w:r>
      <w:r w:rsidR="00D20C2A" w:rsidRPr="00546002">
        <w:rPr>
          <w:rFonts w:ascii="Palatino Linotype" w:hAnsi="Palatino Linotype" w:cs="Calibri"/>
          <w:lang w:val="en-GB"/>
        </w:rPr>
        <w:t xml:space="preserve"> for</w:t>
      </w:r>
      <w:proofErr w:type="gramEnd"/>
      <w:r w:rsidR="00D20C2A" w:rsidRPr="00546002">
        <w:rPr>
          <w:rFonts w:ascii="Palatino Linotype" w:hAnsi="Palatino Linotype" w:cs="Calibri"/>
          <w:lang w:val="en-GB"/>
        </w:rPr>
        <w:t xml:space="preserve"> ALL items under each Lot</w:t>
      </w:r>
      <w:r w:rsidR="00BC5A46" w:rsidRPr="00546002">
        <w:rPr>
          <w:rFonts w:ascii="Palatino Linotype" w:hAnsi="Palatino Linotype" w:cs="Calibri"/>
          <w:lang w:val="en-GB"/>
        </w:rPr>
        <w:t xml:space="preserve"> (s)</w:t>
      </w:r>
      <w:r w:rsidR="00D20C2A" w:rsidRPr="00546002">
        <w:rPr>
          <w:rFonts w:ascii="Palatino Linotype" w:hAnsi="Palatino Linotype" w:cs="Calibri"/>
          <w:lang w:val="en-GB"/>
        </w:rPr>
        <w:t xml:space="preserve"> to be considered responsive</w:t>
      </w:r>
      <w:r w:rsidR="00AE532C" w:rsidRPr="00546002">
        <w:rPr>
          <w:rFonts w:ascii="Palatino Linotype" w:hAnsi="Palatino Linotype" w:cs="Calibri"/>
          <w:b/>
          <w:i/>
          <w:lang w:val="en-GB"/>
        </w:rPr>
        <w:t>.</w:t>
      </w:r>
    </w:p>
    <w:p w:rsidR="00115C5C" w:rsidRPr="006F31C9" w:rsidRDefault="00115C5C" w:rsidP="00887321">
      <w:pPr>
        <w:rPr>
          <w:rFonts w:ascii="Palatino Linotype" w:hAnsi="Palatino Linotype" w:cs="Calibri"/>
          <w:lang w:val="en-GB"/>
        </w:rPr>
      </w:pPr>
    </w:p>
    <w:p w:rsidR="00B02BAC" w:rsidRPr="006F31C9" w:rsidRDefault="003A52D2" w:rsidP="00887321">
      <w:pPr>
        <w:jc w:val="both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3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Your </w:t>
      </w:r>
      <w:proofErr w:type="gramStart"/>
      <w:r w:rsidR="00041240">
        <w:rPr>
          <w:rFonts w:ascii="Palatino Linotype" w:hAnsi="Palatino Linotype" w:cs="Calibri"/>
          <w:lang w:val="en-GB"/>
        </w:rPr>
        <w:t xml:space="preserve">bids </w:t>
      </w:r>
      <w:r w:rsidR="009776DC">
        <w:rPr>
          <w:rFonts w:ascii="Palatino Linotype" w:hAnsi="Palatino Linotype" w:cs="Calibri"/>
          <w:lang w:val="en-GB"/>
        </w:rPr>
        <w:t xml:space="preserve"> </w:t>
      </w:r>
      <w:r w:rsidR="009776DC" w:rsidRPr="006F31C9">
        <w:rPr>
          <w:rFonts w:ascii="Palatino Linotype" w:hAnsi="Palatino Linotype" w:cs="Calibri"/>
          <w:lang w:val="en-GB"/>
        </w:rPr>
        <w:t>should</w:t>
      </w:r>
      <w:proofErr w:type="gramEnd"/>
      <w:r w:rsidR="00887321" w:rsidRPr="006F31C9">
        <w:rPr>
          <w:rFonts w:ascii="Palatino Linotype" w:hAnsi="Palatino Linotype" w:cs="Calibri"/>
          <w:lang w:val="en-GB"/>
        </w:rPr>
        <w:t xml:space="preserve"> be </w:t>
      </w:r>
      <w:r w:rsidR="003D6A5A" w:rsidRPr="006F31C9">
        <w:rPr>
          <w:rFonts w:ascii="Palatino Linotype" w:hAnsi="Palatino Linotype" w:cs="Calibri"/>
          <w:lang w:val="en-GB"/>
        </w:rPr>
        <w:t xml:space="preserve">submitted in a sealed </w:t>
      </w:r>
      <w:r w:rsidR="00361748" w:rsidRPr="006F31C9">
        <w:rPr>
          <w:rFonts w:ascii="Palatino Linotype" w:hAnsi="Palatino Linotype" w:cs="Calibri"/>
          <w:lang w:val="en-GB"/>
        </w:rPr>
        <w:t>envelope,</w:t>
      </w:r>
      <w:r w:rsidR="001D32B8">
        <w:rPr>
          <w:rFonts w:ascii="Palatino Linotype" w:hAnsi="Palatino Linotype" w:cs="Calibri"/>
          <w:lang w:val="en-GB"/>
        </w:rPr>
        <w:t xml:space="preserve"> </w:t>
      </w:r>
      <w:r w:rsidR="00C806C8" w:rsidRPr="006F31C9">
        <w:rPr>
          <w:rFonts w:ascii="Palatino Linotype" w:hAnsi="Palatino Linotype" w:cs="Calibri"/>
          <w:lang w:val="en-GB"/>
        </w:rPr>
        <w:t>and addressed</w:t>
      </w:r>
      <w:r w:rsidR="009776DC">
        <w:rPr>
          <w:rFonts w:ascii="Palatino Linotype" w:hAnsi="Palatino Linotype" w:cs="Calibri"/>
          <w:lang w:val="en-GB"/>
        </w:rPr>
        <w:t xml:space="preserve"> to;</w:t>
      </w:r>
      <w:r w:rsidR="00887321" w:rsidRPr="006F31C9">
        <w:rPr>
          <w:rFonts w:ascii="Palatino Linotype" w:hAnsi="Palatino Linotype" w:cs="Calibri"/>
          <w:lang w:val="en-GB"/>
        </w:rPr>
        <w:t xml:space="preserve"> </w:t>
      </w:r>
    </w:p>
    <w:p w:rsidR="00C325D5" w:rsidRDefault="00C325D5" w:rsidP="00C325D5">
      <w:pPr>
        <w:jc w:val="both"/>
        <w:rPr>
          <w:rFonts w:ascii="Palatino Linotype" w:hAnsi="Palatino Linotype" w:cs="Calibri"/>
          <w:i/>
          <w:lang w:val="en-GB"/>
        </w:rPr>
      </w:pPr>
    </w:p>
    <w:p w:rsidR="001D32B8" w:rsidRPr="001D32B8" w:rsidRDefault="009B116B" w:rsidP="00C325D5">
      <w:pPr>
        <w:jc w:val="both"/>
        <w:rPr>
          <w:rFonts w:ascii="Palatino Linotype" w:hAnsi="Palatino Linotype" w:cs="Calibri"/>
          <w:b/>
          <w:i/>
        </w:rPr>
      </w:pPr>
      <w:r w:rsidRPr="008A0349">
        <w:rPr>
          <w:rFonts w:ascii="Palatino Linotype" w:hAnsi="Palatino Linotype" w:cs="Arial"/>
          <w:b/>
        </w:rPr>
        <w:t>Adobe Creative Cloud Software</w:t>
      </w:r>
      <w:r>
        <w:rPr>
          <w:rFonts w:ascii="Palatino Linotype" w:hAnsi="Palatino Linotype" w:cs="Arial"/>
          <w:b/>
        </w:rPr>
        <w:t xml:space="preserve"> </w:t>
      </w:r>
      <w:proofErr w:type="spellStart"/>
      <w:r>
        <w:rPr>
          <w:rFonts w:ascii="Palatino Linotype" w:hAnsi="Palatino Linotype" w:cs="Arial"/>
          <w:b/>
        </w:rPr>
        <w:t>Licence</w:t>
      </w:r>
      <w:proofErr w:type="spellEnd"/>
      <w:r>
        <w:rPr>
          <w:rFonts w:ascii="Palatino Linotype" w:hAnsi="Palatino Linotype" w:cs="Arial"/>
          <w:b/>
        </w:rPr>
        <w:t xml:space="preserve"> Renewal</w:t>
      </w:r>
      <w:r w:rsidR="00884AD4" w:rsidRPr="00B24C7A">
        <w:rPr>
          <w:rFonts w:ascii="Palatino Linotype" w:hAnsi="Palatino Linotype" w:cs="Calibri"/>
          <w:b/>
          <w:i/>
          <w:lang w:val="en-GB"/>
        </w:rPr>
        <w:t xml:space="preserve"> </w:t>
      </w:r>
      <w:r w:rsidR="00884AD4" w:rsidRPr="00B24C7A">
        <w:rPr>
          <w:rFonts w:ascii="Palatino Linotype" w:hAnsi="Palatino Linotype" w:cs="Arial"/>
          <w:b/>
          <w:bCs/>
          <w:color w:val="000000"/>
          <w:lang w:eastAsia="en-ZA"/>
        </w:rPr>
        <w:t xml:space="preserve"> </w:t>
      </w:r>
      <w:r w:rsidR="00884AD4" w:rsidRPr="006F31C9">
        <w:rPr>
          <w:rFonts w:ascii="Palatino Linotype" w:hAnsi="Palatino Linotype" w:cs="Calibri"/>
          <w:i/>
          <w:lang w:val="en-GB"/>
        </w:rPr>
        <w:t xml:space="preserve"> </w:t>
      </w:r>
    </w:p>
    <w:p w:rsidR="008B1106" w:rsidRPr="006F31C9" w:rsidRDefault="008B1106" w:rsidP="00C325D5">
      <w:pPr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Head – Procurement unit</w:t>
      </w:r>
    </w:p>
    <w:p w:rsidR="00C325D5" w:rsidRPr="006F31C9" w:rsidRDefault="00C325D5" w:rsidP="00C325D5">
      <w:pPr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 xml:space="preserve">SADC Secretariat </w:t>
      </w:r>
    </w:p>
    <w:p w:rsidR="00C325D5" w:rsidRPr="006F31C9" w:rsidRDefault="00C325D5" w:rsidP="00C325D5">
      <w:pPr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Plot 54385 CBD</w:t>
      </w:r>
    </w:p>
    <w:p w:rsidR="00C325D5" w:rsidRPr="006F31C9" w:rsidRDefault="00C325D5" w:rsidP="00C325D5">
      <w:pPr>
        <w:jc w:val="both"/>
        <w:rPr>
          <w:rFonts w:ascii="Palatino Linotype" w:hAnsi="Palatino Linotype" w:cs="Calibri"/>
          <w:i/>
        </w:rPr>
      </w:pPr>
      <w:r w:rsidRPr="006F31C9">
        <w:rPr>
          <w:rFonts w:ascii="Palatino Linotype" w:hAnsi="Palatino Linotype" w:cs="Calibri"/>
          <w:i/>
        </w:rPr>
        <w:t>Gaborone</w:t>
      </w:r>
    </w:p>
    <w:p w:rsidR="00B02BAC" w:rsidRDefault="00B02BAC" w:rsidP="00887321">
      <w:pPr>
        <w:jc w:val="both"/>
        <w:rPr>
          <w:rFonts w:ascii="Palatino Linotype" w:hAnsi="Palatino Linotype" w:cs="Calibri"/>
          <w:lang w:val="en-GB"/>
        </w:rPr>
      </w:pPr>
    </w:p>
    <w:p w:rsidR="00D25C87" w:rsidRDefault="009B116B" w:rsidP="00887321">
      <w:pPr>
        <w:jc w:val="both"/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>M</w:t>
      </w:r>
      <w:r w:rsidR="00F61AE5">
        <w:rPr>
          <w:rFonts w:ascii="Palatino Linotype" w:hAnsi="Palatino Linotype" w:cs="Calibri"/>
          <w:b/>
          <w:lang w:val="en-GB"/>
        </w:rPr>
        <w:t>oreover,</w:t>
      </w:r>
      <w:r w:rsidR="00D25C87">
        <w:rPr>
          <w:rFonts w:ascii="Palatino Linotype" w:hAnsi="Palatino Linotype" w:cs="Calibri"/>
          <w:b/>
          <w:lang w:val="en-GB"/>
        </w:rPr>
        <w:t xml:space="preserve"> be dropped in the Tender Box situated at the reception of the above address.</w:t>
      </w:r>
    </w:p>
    <w:p w:rsidR="00D20C2A" w:rsidRDefault="00D20C2A" w:rsidP="00887321">
      <w:pPr>
        <w:jc w:val="both"/>
        <w:rPr>
          <w:rFonts w:ascii="Palatino Linotype" w:hAnsi="Palatino Linotype" w:cs="Calibri"/>
          <w:b/>
          <w:lang w:val="en-GB"/>
        </w:rPr>
      </w:pPr>
    </w:p>
    <w:p w:rsidR="00D20C2A" w:rsidRPr="000E1BA9" w:rsidRDefault="00C428D6" w:rsidP="00887321">
      <w:pPr>
        <w:jc w:val="both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Each B</w:t>
      </w:r>
      <w:r w:rsidR="00D20C2A" w:rsidRPr="000E1BA9">
        <w:rPr>
          <w:rFonts w:ascii="Palatino Linotype" w:hAnsi="Palatino Linotype" w:cs="Calibri"/>
          <w:lang w:val="en-GB"/>
        </w:rPr>
        <w:t xml:space="preserve">id must be registered in the Bid </w:t>
      </w:r>
      <w:r w:rsidR="00C6121D" w:rsidRPr="000E1BA9">
        <w:rPr>
          <w:rFonts w:ascii="Palatino Linotype" w:hAnsi="Palatino Linotype" w:cs="Calibri"/>
          <w:lang w:val="en-GB"/>
        </w:rPr>
        <w:t>Depositing</w:t>
      </w:r>
      <w:r w:rsidR="00D20C2A" w:rsidRPr="000E1BA9">
        <w:rPr>
          <w:rFonts w:ascii="Palatino Linotype" w:hAnsi="Palatino Linotype" w:cs="Calibri"/>
          <w:lang w:val="en-GB"/>
        </w:rPr>
        <w:t xml:space="preserve"> Register </w:t>
      </w:r>
      <w:r w:rsidR="001B20A7" w:rsidRPr="000E1BA9">
        <w:rPr>
          <w:rFonts w:ascii="Palatino Linotype" w:hAnsi="Palatino Linotype" w:cs="Calibri"/>
          <w:lang w:val="en-GB"/>
        </w:rPr>
        <w:t>that is located at the Reception.</w:t>
      </w:r>
    </w:p>
    <w:p w:rsidR="00CC2F30" w:rsidRPr="006F31C9" w:rsidRDefault="00CC2F30" w:rsidP="00887321">
      <w:pPr>
        <w:rPr>
          <w:rFonts w:ascii="Palatino Linotype" w:hAnsi="Palatino Linotype" w:cs="Calibri"/>
          <w:b/>
          <w:u w:val="single"/>
          <w:lang w:val="en-GB"/>
        </w:rPr>
      </w:pPr>
    </w:p>
    <w:p w:rsidR="001B20A7" w:rsidRDefault="00D3104F" w:rsidP="00887321">
      <w:pPr>
        <w:pStyle w:val="BodyText2"/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>4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The deadline for submission of your </w:t>
      </w:r>
      <w:r w:rsidR="00041240">
        <w:rPr>
          <w:rFonts w:ascii="Palatino Linotype" w:hAnsi="Palatino Linotype" w:cs="Calibri"/>
          <w:lang w:val="en-GB"/>
        </w:rPr>
        <w:t>bids</w:t>
      </w:r>
      <w:r w:rsidR="00887321" w:rsidRPr="006F31C9">
        <w:rPr>
          <w:rFonts w:ascii="Palatino Linotype" w:hAnsi="Palatino Linotype" w:cs="Calibri"/>
          <w:lang w:val="en-GB"/>
        </w:rPr>
        <w:t>, to the ad</w:t>
      </w:r>
      <w:r w:rsidR="006A66DA" w:rsidRPr="006F31C9">
        <w:rPr>
          <w:rFonts w:ascii="Palatino Linotype" w:hAnsi="Palatino Linotype" w:cs="Calibri"/>
          <w:lang w:val="en-GB"/>
        </w:rPr>
        <w:t xml:space="preserve">dress indicated in Paragraph </w:t>
      </w:r>
      <w:r w:rsidRPr="006F31C9">
        <w:rPr>
          <w:rFonts w:ascii="Palatino Linotype" w:hAnsi="Palatino Linotype" w:cs="Calibri"/>
          <w:lang w:val="en-GB"/>
        </w:rPr>
        <w:t>3</w:t>
      </w:r>
      <w:r w:rsidR="00887321" w:rsidRPr="006F31C9">
        <w:rPr>
          <w:rFonts w:ascii="Palatino Linotype" w:hAnsi="Palatino Linotype" w:cs="Calibri"/>
          <w:lang w:val="en-GB"/>
        </w:rPr>
        <w:t xml:space="preserve"> is</w:t>
      </w:r>
      <w:r w:rsidR="00887321" w:rsidRPr="00C62586">
        <w:rPr>
          <w:rFonts w:ascii="Palatino Linotype" w:hAnsi="Palatino Linotype" w:cs="Calibri"/>
          <w:lang w:val="en-GB"/>
        </w:rPr>
        <w:t>:</w:t>
      </w:r>
      <w:r w:rsidR="00041240">
        <w:rPr>
          <w:rFonts w:ascii="Palatino Linotype" w:hAnsi="Palatino Linotype" w:cs="Calibri"/>
          <w:lang w:val="en-GB"/>
        </w:rPr>
        <w:t xml:space="preserve"> </w:t>
      </w:r>
      <w:proofErr w:type="gramStart"/>
      <w:r w:rsidR="00041240">
        <w:rPr>
          <w:rFonts w:ascii="Palatino Linotype" w:hAnsi="Palatino Linotype" w:cs="Calibri"/>
          <w:lang w:val="en-GB"/>
        </w:rPr>
        <w:t>Wednesday ,</w:t>
      </w:r>
      <w:proofErr w:type="gramEnd"/>
      <w:r w:rsidR="00041240">
        <w:rPr>
          <w:rFonts w:ascii="Palatino Linotype" w:hAnsi="Palatino Linotype" w:cs="Calibri"/>
          <w:lang w:val="en-GB"/>
        </w:rPr>
        <w:t xml:space="preserve"> </w:t>
      </w:r>
      <w:r w:rsidR="00887321" w:rsidRPr="00C62586">
        <w:rPr>
          <w:rFonts w:ascii="Palatino Linotype" w:hAnsi="Palatino Linotype" w:cs="Calibri"/>
          <w:b/>
          <w:lang w:val="en-GB"/>
        </w:rPr>
        <w:t xml:space="preserve"> </w:t>
      </w:r>
      <w:r w:rsidR="00C6121D">
        <w:rPr>
          <w:rFonts w:ascii="Palatino Linotype" w:hAnsi="Palatino Linotype" w:cs="Calibri"/>
          <w:b/>
          <w:lang w:val="en-GB"/>
        </w:rPr>
        <w:t>1</w:t>
      </w:r>
      <w:r w:rsidR="000464D1">
        <w:rPr>
          <w:rFonts w:ascii="Palatino Linotype" w:hAnsi="Palatino Linotype" w:cs="Calibri"/>
          <w:b/>
          <w:lang w:val="en-GB"/>
        </w:rPr>
        <w:t>2</w:t>
      </w:r>
      <w:r w:rsidR="00C6121D">
        <w:rPr>
          <w:rFonts w:ascii="Palatino Linotype" w:hAnsi="Palatino Linotype" w:cs="Calibri"/>
          <w:b/>
          <w:lang w:val="en-GB"/>
        </w:rPr>
        <w:t>th Febr</w:t>
      </w:r>
      <w:r w:rsidR="009B116B">
        <w:rPr>
          <w:rFonts w:ascii="Palatino Linotype" w:hAnsi="Palatino Linotype" w:cs="Calibri"/>
          <w:b/>
          <w:lang w:val="en-GB"/>
        </w:rPr>
        <w:t>uary</w:t>
      </w:r>
      <w:r w:rsidR="00471D73" w:rsidRPr="00BB4620">
        <w:rPr>
          <w:rFonts w:ascii="Palatino Linotype" w:hAnsi="Palatino Linotype" w:cs="Calibri"/>
          <w:b/>
          <w:lang w:val="en-GB"/>
        </w:rPr>
        <w:t xml:space="preserve"> </w:t>
      </w:r>
      <w:r w:rsidR="009B116B">
        <w:rPr>
          <w:rFonts w:ascii="Palatino Linotype" w:hAnsi="Palatino Linotype" w:cs="Calibri"/>
          <w:b/>
          <w:lang w:val="en-GB"/>
        </w:rPr>
        <w:t>2020</w:t>
      </w:r>
      <w:r w:rsidR="00F66FF8" w:rsidRPr="00BB4620">
        <w:rPr>
          <w:rFonts w:ascii="Palatino Linotype" w:hAnsi="Palatino Linotype" w:cs="Calibri"/>
          <w:b/>
          <w:lang w:val="en-GB"/>
        </w:rPr>
        <w:t>;</w:t>
      </w:r>
      <w:r w:rsidR="0033389B" w:rsidRPr="00BB4620">
        <w:rPr>
          <w:rFonts w:ascii="Palatino Linotype" w:hAnsi="Palatino Linotype" w:cs="Calibri"/>
          <w:b/>
          <w:lang w:val="en-GB"/>
        </w:rPr>
        <w:t xml:space="preserve"> </w:t>
      </w:r>
      <w:r w:rsidR="00884AD4">
        <w:rPr>
          <w:rFonts w:ascii="Palatino Linotype" w:hAnsi="Palatino Linotype" w:cs="Calibri"/>
          <w:b/>
          <w:lang w:val="en-GB"/>
        </w:rPr>
        <w:t>10</w:t>
      </w:r>
      <w:r w:rsidR="00F033A1" w:rsidRPr="00BB4620">
        <w:rPr>
          <w:rFonts w:ascii="Palatino Linotype" w:hAnsi="Palatino Linotype" w:cs="Calibri"/>
          <w:b/>
          <w:lang w:val="en-GB"/>
        </w:rPr>
        <w:t>:0</w:t>
      </w:r>
      <w:r w:rsidR="003F5DDA" w:rsidRPr="00BB4620">
        <w:rPr>
          <w:rFonts w:ascii="Palatino Linotype" w:hAnsi="Palatino Linotype" w:cs="Calibri"/>
          <w:b/>
          <w:lang w:val="en-GB"/>
        </w:rPr>
        <w:t>0 Hours</w:t>
      </w:r>
      <w:r w:rsidR="0033389B" w:rsidRPr="00BB4620">
        <w:rPr>
          <w:rFonts w:ascii="Palatino Linotype" w:hAnsi="Palatino Linotype" w:cs="Calibri"/>
          <w:b/>
          <w:lang w:val="en-GB"/>
        </w:rPr>
        <w:t>.</w:t>
      </w:r>
      <w:r w:rsidR="00D25C87">
        <w:rPr>
          <w:rFonts w:ascii="Palatino Linotype" w:hAnsi="Palatino Linotype" w:cs="Calibri"/>
          <w:b/>
          <w:lang w:val="en-GB"/>
        </w:rPr>
        <w:t xml:space="preserve"> </w:t>
      </w:r>
    </w:p>
    <w:p w:rsidR="001B20A7" w:rsidRDefault="001B20A7" w:rsidP="00887321">
      <w:pPr>
        <w:pStyle w:val="BodyText2"/>
        <w:rPr>
          <w:rFonts w:ascii="Palatino Linotype" w:hAnsi="Palatino Linotype" w:cs="Calibri"/>
          <w:b/>
          <w:lang w:val="en-GB"/>
        </w:rPr>
      </w:pPr>
    </w:p>
    <w:p w:rsidR="00887321" w:rsidRPr="000E1BA9" w:rsidRDefault="009B116B" w:rsidP="00887321">
      <w:pPr>
        <w:pStyle w:val="BodyText2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Late Bids will be rejected</w:t>
      </w:r>
      <w:r w:rsidR="00C34FF0">
        <w:rPr>
          <w:rFonts w:ascii="Palatino Linotype" w:hAnsi="Palatino Linotype" w:cs="Calibri"/>
          <w:lang w:val="en-GB"/>
        </w:rPr>
        <w:t>.</w:t>
      </w:r>
    </w:p>
    <w:p w:rsidR="001B20A7" w:rsidRPr="000E1BA9" w:rsidRDefault="001B20A7" w:rsidP="00887321">
      <w:pPr>
        <w:pStyle w:val="BodyText2"/>
        <w:rPr>
          <w:rFonts w:ascii="Palatino Linotype" w:hAnsi="Palatino Linotype" w:cs="Calibri"/>
          <w:lang w:val="en-GB"/>
        </w:rPr>
      </w:pPr>
    </w:p>
    <w:p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:rsidR="00887321" w:rsidRPr="006F31C9" w:rsidRDefault="00D3104F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5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</w:r>
      <w:r w:rsidR="009B116B">
        <w:rPr>
          <w:rFonts w:ascii="Palatino Linotype" w:hAnsi="Palatino Linotype" w:cs="Calibri"/>
          <w:lang w:val="en-GB"/>
        </w:rPr>
        <w:t>Quotations by e</w:t>
      </w:r>
      <w:r w:rsidR="00887321" w:rsidRPr="006F31C9">
        <w:rPr>
          <w:rFonts w:ascii="Palatino Linotype" w:hAnsi="Palatino Linotype" w:cs="Calibri"/>
          <w:lang w:val="en-GB"/>
        </w:rPr>
        <w:t xml:space="preserve">mail </w:t>
      </w:r>
      <w:r w:rsidR="009B116B" w:rsidRPr="006F31C9">
        <w:rPr>
          <w:rFonts w:ascii="Palatino Linotype" w:hAnsi="Palatino Linotype" w:cs="Calibri"/>
          <w:b/>
          <w:i/>
          <w:lang w:val="en-GB"/>
        </w:rPr>
        <w:t>are</w:t>
      </w:r>
      <w:r w:rsidR="009B116B">
        <w:rPr>
          <w:rFonts w:ascii="Palatino Linotype" w:hAnsi="Palatino Linotype" w:cs="Calibri"/>
          <w:b/>
          <w:i/>
          <w:lang w:val="en-GB"/>
        </w:rPr>
        <w:t xml:space="preserve"> </w:t>
      </w:r>
      <w:r w:rsidR="009B116B" w:rsidRPr="006F31C9">
        <w:rPr>
          <w:rFonts w:ascii="Palatino Linotype" w:hAnsi="Palatino Linotype" w:cs="Calibri"/>
          <w:b/>
          <w:i/>
          <w:lang w:val="en-GB"/>
        </w:rPr>
        <w:t>acceptable</w:t>
      </w:r>
      <w:r w:rsidR="009B116B">
        <w:rPr>
          <w:rFonts w:ascii="Palatino Linotype" w:hAnsi="Palatino Linotype" w:cs="Calibri"/>
          <w:lang w:val="en-GB"/>
        </w:rPr>
        <w:t>.</w:t>
      </w:r>
    </w:p>
    <w:p w:rsidR="00F11581" w:rsidRPr="006F31C9" w:rsidRDefault="00F11581" w:rsidP="00887321">
      <w:pPr>
        <w:rPr>
          <w:rFonts w:ascii="Palatino Linotype" w:hAnsi="Palatino Linotype" w:cs="Calibri"/>
          <w:lang w:val="en-GB"/>
        </w:rPr>
      </w:pPr>
    </w:p>
    <w:p w:rsidR="00887321" w:rsidRPr="006F31C9" w:rsidRDefault="00115C5C" w:rsidP="00887321">
      <w:pPr>
        <w:pStyle w:val="BodyText2"/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>6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You</w:t>
      </w:r>
      <w:r w:rsidRPr="006F31C9">
        <w:rPr>
          <w:rFonts w:ascii="Palatino Linotype" w:hAnsi="Palatino Linotype" w:cs="Calibri"/>
          <w:lang w:val="en-GB"/>
        </w:rPr>
        <w:t>r</w:t>
      </w:r>
      <w:r w:rsidR="00887321" w:rsidRPr="006F31C9">
        <w:rPr>
          <w:rFonts w:ascii="Palatino Linotype" w:hAnsi="Palatino Linotype" w:cs="Calibri"/>
          <w:lang w:val="en-GB"/>
        </w:rPr>
        <w:t xml:space="preserve"> quotation should be submitted as per the following </w:t>
      </w:r>
      <w:r w:rsidR="009776DC">
        <w:rPr>
          <w:rFonts w:ascii="Palatino Linotype" w:hAnsi="Palatino Linotype" w:cs="Calibri"/>
          <w:lang w:val="en-GB"/>
        </w:rPr>
        <w:t>instructions;</w:t>
      </w:r>
    </w:p>
    <w:p w:rsidR="00682149" w:rsidRPr="006F31C9" w:rsidRDefault="00682149" w:rsidP="00887321">
      <w:pPr>
        <w:pStyle w:val="BodyText2"/>
        <w:rPr>
          <w:rFonts w:ascii="Palatino Linotype" w:hAnsi="Palatino Linotype" w:cs="Calibri"/>
          <w:lang w:val="en-GB"/>
        </w:rPr>
      </w:pPr>
    </w:p>
    <w:p w:rsidR="00BC52D0" w:rsidRDefault="00887321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 w:rsidRPr="00BC52D0">
        <w:rPr>
          <w:rFonts w:ascii="Palatino Linotype" w:hAnsi="Palatino Linotype" w:cs="Calibri"/>
          <w:u w:val="single"/>
          <w:lang w:val="en-GB"/>
        </w:rPr>
        <w:t>PRICES:</w:t>
      </w:r>
      <w:r w:rsidRPr="00BC52D0">
        <w:rPr>
          <w:rFonts w:ascii="Palatino Linotype" w:hAnsi="Palatino Linotype" w:cs="Calibri"/>
          <w:lang w:val="en-GB"/>
        </w:rPr>
        <w:t xml:space="preserve"> The prices should be quoted in the local currency, including all duties attached to the sale </w:t>
      </w:r>
      <w:r w:rsidR="007B1E48" w:rsidRPr="00BC52D0">
        <w:rPr>
          <w:rFonts w:ascii="Palatino Linotype" w:hAnsi="Palatino Linotype" w:cs="Calibri"/>
          <w:lang w:val="en-GB"/>
        </w:rPr>
        <w:t>o</w:t>
      </w:r>
      <w:r w:rsidRPr="00BC52D0">
        <w:rPr>
          <w:rFonts w:ascii="Palatino Linotype" w:hAnsi="Palatino Linotype" w:cs="Calibri"/>
          <w:lang w:val="en-GB"/>
        </w:rPr>
        <w:t xml:space="preserve">f the </w:t>
      </w:r>
      <w:r w:rsidRPr="00BC52D0">
        <w:rPr>
          <w:rFonts w:ascii="Palatino Linotype" w:hAnsi="Palatino Linotype" w:cs="Calibri"/>
          <w:b/>
          <w:i/>
          <w:lang w:val="en-GB"/>
        </w:rPr>
        <w:t>goods</w:t>
      </w:r>
      <w:r w:rsidRPr="00BC52D0">
        <w:rPr>
          <w:rFonts w:ascii="Palatino Linotype" w:hAnsi="Palatino Linotype" w:cs="Calibri"/>
          <w:lang w:val="en-GB"/>
        </w:rPr>
        <w:t xml:space="preserve"> (such as VAT, customs duties, </w:t>
      </w:r>
      <w:r w:rsidR="00A97588" w:rsidRPr="00BC52D0">
        <w:rPr>
          <w:rFonts w:ascii="Palatino Linotype" w:hAnsi="Palatino Linotype" w:cs="Calibri"/>
          <w:lang w:val="en-GB"/>
        </w:rPr>
        <w:t>etc.</w:t>
      </w:r>
      <w:r w:rsidRPr="00BC52D0">
        <w:rPr>
          <w:rFonts w:ascii="Palatino Linotype" w:hAnsi="Palatino Linotype" w:cs="Calibri"/>
          <w:lang w:val="en-GB"/>
        </w:rPr>
        <w:t xml:space="preserve">) and transport to the final </w:t>
      </w:r>
      <w:r w:rsidR="009776DC" w:rsidRPr="00BC52D0">
        <w:rPr>
          <w:rFonts w:ascii="Palatino Linotype" w:hAnsi="Palatino Linotype" w:cs="Calibri"/>
          <w:lang w:val="en-GB"/>
        </w:rPr>
        <w:t>destination, which</w:t>
      </w:r>
      <w:r w:rsidR="001B20A7" w:rsidRPr="00BC52D0">
        <w:rPr>
          <w:rFonts w:ascii="Palatino Linotype" w:hAnsi="Palatino Linotype" w:cs="Calibri"/>
          <w:lang w:val="en-GB"/>
        </w:rPr>
        <w:t xml:space="preserve"> is </w:t>
      </w:r>
      <w:r w:rsidR="000E1BA9" w:rsidRPr="00BC52D0">
        <w:rPr>
          <w:rFonts w:ascii="Palatino Linotype" w:hAnsi="Palatino Linotype" w:cs="Calibri"/>
          <w:lang w:val="en-GB"/>
        </w:rPr>
        <w:t>SADC Secretariat</w:t>
      </w:r>
      <w:r w:rsidR="00BC52D0" w:rsidRPr="00BC52D0">
        <w:rPr>
          <w:rFonts w:ascii="Palatino Linotype" w:hAnsi="Palatino Linotype" w:cs="Calibri"/>
          <w:lang w:val="en-GB"/>
        </w:rPr>
        <w:t xml:space="preserve"> </w:t>
      </w:r>
      <w:r w:rsidR="009776DC" w:rsidRPr="00BC52D0">
        <w:rPr>
          <w:rFonts w:ascii="Palatino Linotype" w:hAnsi="Palatino Linotype" w:cs="Calibri"/>
          <w:lang w:val="en-GB"/>
        </w:rPr>
        <w:t>Headquarters, Gaborone, Botswana</w:t>
      </w:r>
      <w:r w:rsidR="000E1BA9" w:rsidRPr="00BC52D0">
        <w:rPr>
          <w:rFonts w:ascii="Palatino Linotype" w:hAnsi="Palatino Linotype" w:cs="Calibri"/>
          <w:lang w:val="en-GB"/>
        </w:rPr>
        <w:t>.</w:t>
      </w:r>
    </w:p>
    <w:p w:rsidR="00BC52D0" w:rsidRDefault="00BC52D0" w:rsidP="00BC52D0">
      <w:pPr>
        <w:pStyle w:val="ListParagraph"/>
        <w:ind w:left="1440"/>
        <w:jc w:val="both"/>
        <w:rPr>
          <w:rFonts w:ascii="Palatino Linotype" w:hAnsi="Palatino Linotype" w:cs="Calibri"/>
          <w:lang w:val="en-GB"/>
        </w:rPr>
      </w:pPr>
    </w:p>
    <w:p w:rsidR="00BC52D0" w:rsidRPr="000464D1" w:rsidRDefault="00BC52D0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 xml:space="preserve">SUBMISSION OF MANDATORY DOCUMENTS: </w:t>
      </w:r>
      <w:r w:rsidRPr="00BC52D0">
        <w:rPr>
          <w:rFonts w:ascii="Palatino Linotype" w:hAnsi="Palatino Linotype" w:cs="Calibri"/>
          <w:lang w:val="en-GB"/>
        </w:rPr>
        <w:t xml:space="preserve">Quotations should be accompanied by the following documents: </w:t>
      </w:r>
      <w:r>
        <w:rPr>
          <w:rFonts w:ascii="Palatino Linotype" w:hAnsi="Palatino Linotype"/>
          <w:b/>
          <w:snapToGrid w:val="0"/>
        </w:rPr>
        <w:t>valid</w:t>
      </w:r>
      <w:r w:rsidRPr="00BC52D0">
        <w:rPr>
          <w:rFonts w:ascii="Palatino Linotype" w:hAnsi="Palatino Linotype"/>
          <w:b/>
          <w:snapToGrid w:val="0"/>
        </w:rPr>
        <w:t xml:space="preserve"> copies of Certificate of Incorporation, Trading </w:t>
      </w:r>
      <w:proofErr w:type="spellStart"/>
      <w:r w:rsidRPr="00BC52D0">
        <w:rPr>
          <w:rFonts w:ascii="Palatino Linotype" w:hAnsi="Palatino Linotype"/>
          <w:b/>
          <w:snapToGrid w:val="0"/>
        </w:rPr>
        <w:t>Licence</w:t>
      </w:r>
      <w:proofErr w:type="spellEnd"/>
      <w:r w:rsidRPr="00BC52D0">
        <w:rPr>
          <w:rFonts w:ascii="Palatino Linotype" w:hAnsi="Palatino Linotype"/>
          <w:b/>
          <w:snapToGrid w:val="0"/>
        </w:rPr>
        <w:t>, Tax Clearance, PPADB Certificate, Banking Details and</w:t>
      </w:r>
      <w:r w:rsidR="00305910">
        <w:rPr>
          <w:rFonts w:ascii="Palatino Linotype" w:hAnsi="Palatino Linotype"/>
          <w:b/>
          <w:snapToGrid w:val="0"/>
        </w:rPr>
        <w:t xml:space="preserve"> VAT certificates.</w:t>
      </w:r>
    </w:p>
    <w:p w:rsidR="000464D1" w:rsidRPr="000464D1" w:rsidRDefault="000464D1" w:rsidP="000464D1">
      <w:pPr>
        <w:pStyle w:val="ListParagraph"/>
        <w:rPr>
          <w:rFonts w:ascii="Palatino Linotype" w:hAnsi="Palatino Linotype" w:cs="Calibri"/>
          <w:lang w:val="en-GB"/>
        </w:rPr>
      </w:pPr>
    </w:p>
    <w:p w:rsidR="000464D1" w:rsidRPr="00041240" w:rsidRDefault="000464D1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b/>
          <w:i/>
          <w:lang w:val="en-GB"/>
        </w:rPr>
      </w:pPr>
      <w:r w:rsidRPr="000464D1">
        <w:rPr>
          <w:rFonts w:ascii="Palatino Linotype" w:hAnsi="Palatino Linotype" w:cs="Calibri"/>
          <w:b/>
          <w:lang w:val="en-GB"/>
        </w:rPr>
        <w:t>Bidders must demonstrate proof of accreditation to provide licences renewal services, from the manufacturer</w:t>
      </w:r>
      <w:r>
        <w:rPr>
          <w:rFonts w:ascii="Palatino Linotype" w:hAnsi="Palatino Linotype" w:cs="Calibri"/>
          <w:lang w:val="en-GB"/>
        </w:rPr>
        <w:t xml:space="preserve">. </w:t>
      </w:r>
      <w:r w:rsidR="00041240" w:rsidRPr="00041240">
        <w:rPr>
          <w:rFonts w:ascii="Palatino Linotype" w:hAnsi="Palatino Linotype" w:cs="Calibri"/>
          <w:b/>
          <w:i/>
          <w:lang w:val="en-GB"/>
        </w:rPr>
        <w:t>(Adobe partnership or reseller certificate)</w:t>
      </w:r>
    </w:p>
    <w:p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:rsidR="00BC52D0" w:rsidRPr="00BC52D0" w:rsidRDefault="00887321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 w:rsidRPr="00BC52D0">
        <w:rPr>
          <w:rFonts w:ascii="Palatino Linotype" w:hAnsi="Palatino Linotype" w:cs="Calibri"/>
          <w:u w:val="single"/>
          <w:lang w:val="en-GB"/>
        </w:rPr>
        <w:t xml:space="preserve">EVALUATION AND AWARD OF PURCHASE ORDER: </w:t>
      </w:r>
      <w:r w:rsidRPr="00BC52D0">
        <w:rPr>
          <w:rFonts w:ascii="Palatino Linotype" w:hAnsi="Palatino Linotype" w:cs="Calibri"/>
          <w:lang w:val="en-GB"/>
        </w:rPr>
        <w:t xml:space="preserve">Quotations determined to be </w:t>
      </w:r>
      <w:r w:rsidR="005418A8" w:rsidRPr="00BC52D0">
        <w:rPr>
          <w:rFonts w:ascii="Palatino Linotype" w:hAnsi="Palatino Linotype" w:cs="Calibri"/>
          <w:lang w:val="en-GB"/>
        </w:rPr>
        <w:t>administrative</w:t>
      </w:r>
      <w:r w:rsidR="006A66DA" w:rsidRPr="00BC52D0">
        <w:rPr>
          <w:rFonts w:ascii="Palatino Linotype" w:hAnsi="Palatino Linotype" w:cs="Calibri"/>
          <w:lang w:val="en-GB"/>
        </w:rPr>
        <w:t xml:space="preserve"> (see Paragraph</w:t>
      </w:r>
      <w:r w:rsidR="0042532E" w:rsidRPr="00BC52D0">
        <w:rPr>
          <w:rFonts w:ascii="Palatino Linotype" w:hAnsi="Palatino Linotype" w:cs="Calibri"/>
          <w:lang w:val="en-GB"/>
        </w:rPr>
        <w:t xml:space="preserve"> 2,3,4,5</w:t>
      </w:r>
      <w:r w:rsidR="00115C5C" w:rsidRPr="00BC52D0">
        <w:rPr>
          <w:rFonts w:ascii="Palatino Linotype" w:hAnsi="Palatino Linotype" w:cs="Calibri"/>
          <w:lang w:val="en-GB"/>
        </w:rPr>
        <w:t xml:space="preserve"> and </w:t>
      </w:r>
      <w:r w:rsidR="003C4FE5" w:rsidRPr="00BC52D0">
        <w:rPr>
          <w:rFonts w:ascii="Palatino Linotype" w:hAnsi="Palatino Linotype" w:cs="Calibri"/>
          <w:lang w:val="en-GB"/>
        </w:rPr>
        <w:t>6)</w:t>
      </w:r>
      <w:r w:rsidR="0042532E" w:rsidRPr="00BC52D0">
        <w:rPr>
          <w:rFonts w:ascii="Palatino Linotype" w:hAnsi="Palatino Linotype" w:cs="Calibri"/>
          <w:lang w:val="en-GB"/>
        </w:rPr>
        <w:t xml:space="preserve"> and technica</w:t>
      </w:r>
      <w:r w:rsidR="00115C5C" w:rsidRPr="00BC52D0">
        <w:rPr>
          <w:rFonts w:ascii="Palatino Linotype" w:hAnsi="Palatino Linotype" w:cs="Calibri"/>
          <w:lang w:val="en-GB"/>
        </w:rPr>
        <w:t>l</w:t>
      </w:r>
      <w:r w:rsidR="0042532E" w:rsidRPr="00BC52D0">
        <w:rPr>
          <w:rFonts w:ascii="Palatino Linotype" w:hAnsi="Palatino Linotype" w:cs="Calibri"/>
          <w:lang w:val="en-GB"/>
        </w:rPr>
        <w:t>l</w:t>
      </w:r>
      <w:r w:rsidR="00115C5C" w:rsidRPr="00BC52D0">
        <w:rPr>
          <w:rFonts w:ascii="Palatino Linotype" w:hAnsi="Palatino Linotype" w:cs="Calibri"/>
          <w:lang w:val="en-GB"/>
        </w:rPr>
        <w:t>y</w:t>
      </w:r>
      <w:r w:rsidR="0042532E" w:rsidRPr="00BC52D0">
        <w:rPr>
          <w:rFonts w:ascii="Palatino Linotype" w:hAnsi="Palatino Linotype" w:cs="Calibri"/>
          <w:lang w:val="en-GB"/>
        </w:rPr>
        <w:t xml:space="preserve"> </w:t>
      </w:r>
      <w:r w:rsidR="005418A8" w:rsidRPr="00BC52D0">
        <w:rPr>
          <w:rFonts w:ascii="Palatino Linotype" w:hAnsi="Palatino Linotype" w:cs="Calibri"/>
          <w:lang w:val="en-GB"/>
        </w:rPr>
        <w:t>compliant</w:t>
      </w:r>
      <w:r w:rsidRPr="00BC52D0">
        <w:rPr>
          <w:rFonts w:ascii="Palatino Linotype" w:hAnsi="Palatino Linotype" w:cs="Calibri"/>
          <w:lang w:val="en-GB"/>
        </w:rPr>
        <w:t xml:space="preserve"> to the </w:t>
      </w:r>
      <w:r w:rsidR="0042532E" w:rsidRPr="00BC52D0">
        <w:rPr>
          <w:rFonts w:ascii="Palatino Linotype" w:hAnsi="Palatino Linotype" w:cs="Calibri"/>
          <w:lang w:val="en-GB"/>
        </w:rPr>
        <w:t>requirements</w:t>
      </w:r>
      <w:r w:rsidRPr="00BC52D0">
        <w:rPr>
          <w:rFonts w:ascii="Palatino Linotype" w:hAnsi="Palatino Linotype" w:cs="Calibri"/>
          <w:lang w:val="en-GB"/>
        </w:rPr>
        <w:t xml:space="preserve"> will be evaluated by comparison of their prices</w:t>
      </w:r>
      <w:r w:rsidR="003F722A" w:rsidRPr="00BC52D0">
        <w:rPr>
          <w:rFonts w:ascii="Palatino Linotype" w:hAnsi="Palatino Linotype" w:cs="Calibri"/>
          <w:lang w:val="en-GB"/>
        </w:rPr>
        <w:t xml:space="preserve"> per lot</w:t>
      </w:r>
      <w:r w:rsidRPr="00BC52D0">
        <w:rPr>
          <w:rFonts w:ascii="Palatino Linotype" w:hAnsi="Palatino Linotype" w:cs="Calibri"/>
          <w:lang w:val="en-GB"/>
        </w:rPr>
        <w:t xml:space="preserve"> (defined as above). The award will be made to the bidder offering </w:t>
      </w:r>
      <w:r w:rsidR="000D387A" w:rsidRPr="00BC52D0">
        <w:rPr>
          <w:rFonts w:ascii="Palatino Linotype" w:hAnsi="Palatino Linotype" w:cs="Calibri"/>
          <w:lang w:val="en-GB"/>
        </w:rPr>
        <w:t>a</w:t>
      </w:r>
      <w:r w:rsidR="00B94399" w:rsidRPr="00BC52D0">
        <w:rPr>
          <w:rFonts w:ascii="Palatino Linotype" w:hAnsi="Palatino Linotype" w:cs="Calibri"/>
          <w:lang w:val="en-GB"/>
        </w:rPr>
        <w:t>n</w:t>
      </w:r>
      <w:r w:rsidR="000D387A" w:rsidRPr="00BC52D0">
        <w:rPr>
          <w:rFonts w:ascii="Palatino Linotype" w:hAnsi="Palatino Linotype" w:cs="Calibri"/>
          <w:lang w:val="en-GB"/>
        </w:rPr>
        <w:t xml:space="preserve"> </w:t>
      </w:r>
      <w:r w:rsidR="005418A8" w:rsidRPr="00BC52D0">
        <w:rPr>
          <w:rFonts w:ascii="Palatino Linotype" w:hAnsi="Palatino Linotype" w:cs="Calibri"/>
          <w:lang w:val="en-GB"/>
        </w:rPr>
        <w:t>administrative</w:t>
      </w:r>
      <w:r w:rsidR="00115C5C" w:rsidRPr="00BC52D0">
        <w:rPr>
          <w:rFonts w:ascii="Palatino Linotype" w:hAnsi="Palatino Linotype" w:cs="Calibri"/>
          <w:lang w:val="en-GB"/>
        </w:rPr>
        <w:t>ly</w:t>
      </w:r>
      <w:r w:rsidR="005418A8" w:rsidRPr="00BC52D0">
        <w:rPr>
          <w:rFonts w:ascii="Palatino Linotype" w:hAnsi="Palatino Linotype" w:cs="Calibri"/>
          <w:lang w:val="en-GB"/>
        </w:rPr>
        <w:t xml:space="preserve"> </w:t>
      </w:r>
      <w:r w:rsidR="0042532E" w:rsidRPr="00BC52D0">
        <w:rPr>
          <w:rFonts w:ascii="Palatino Linotype" w:hAnsi="Palatino Linotype" w:cs="Calibri"/>
          <w:lang w:val="en-GB"/>
        </w:rPr>
        <w:t>and technical</w:t>
      </w:r>
      <w:r w:rsidR="00115C5C" w:rsidRPr="00BC52D0">
        <w:rPr>
          <w:rFonts w:ascii="Palatino Linotype" w:hAnsi="Palatino Linotype" w:cs="Calibri"/>
          <w:lang w:val="en-GB"/>
        </w:rPr>
        <w:t>ly</w:t>
      </w:r>
      <w:r w:rsidR="0042532E" w:rsidRPr="00BC52D0">
        <w:rPr>
          <w:rFonts w:ascii="Palatino Linotype" w:hAnsi="Palatino Linotype" w:cs="Calibri"/>
          <w:lang w:val="en-GB"/>
        </w:rPr>
        <w:t xml:space="preserve"> </w:t>
      </w:r>
      <w:r w:rsidR="005418A8" w:rsidRPr="00BC52D0">
        <w:rPr>
          <w:rFonts w:ascii="Palatino Linotype" w:hAnsi="Palatino Linotype" w:cs="Calibri"/>
          <w:lang w:val="en-GB"/>
        </w:rPr>
        <w:t>compliant</w:t>
      </w:r>
      <w:r w:rsidR="00FA2E77" w:rsidRPr="00BC52D0">
        <w:rPr>
          <w:rFonts w:ascii="Palatino Linotype" w:hAnsi="Palatino Linotype" w:cs="Calibri"/>
          <w:lang w:val="en-GB"/>
        </w:rPr>
        <w:t xml:space="preserve"> quotation at the lowest total price</w:t>
      </w:r>
      <w:r w:rsidR="003F722A" w:rsidRPr="00BC52D0">
        <w:rPr>
          <w:rFonts w:ascii="Palatino Linotype" w:hAnsi="Palatino Linotype" w:cs="Calibri"/>
          <w:lang w:val="en-GB"/>
        </w:rPr>
        <w:t xml:space="preserve"> for each lot separately</w:t>
      </w:r>
      <w:r w:rsidR="00FA2E77" w:rsidRPr="00BC52D0">
        <w:rPr>
          <w:rFonts w:ascii="Palatino Linotype" w:hAnsi="Palatino Linotype" w:cs="Calibri"/>
          <w:lang w:val="en-GB"/>
        </w:rPr>
        <w:t>.</w:t>
      </w:r>
    </w:p>
    <w:p w:rsidR="00BC52D0" w:rsidRPr="00BC52D0" w:rsidRDefault="00BC52D0" w:rsidP="00BC52D0">
      <w:pPr>
        <w:pStyle w:val="ListParagraph"/>
        <w:rPr>
          <w:rFonts w:ascii="Palatino Linotype" w:hAnsi="Palatino Linotype" w:cs="Calibri"/>
          <w:lang w:val="en-GB"/>
        </w:rPr>
      </w:pPr>
    </w:p>
    <w:p w:rsidR="00887321" w:rsidRPr="00BC52D0" w:rsidRDefault="00887321" w:rsidP="00BC52D0">
      <w:pPr>
        <w:pStyle w:val="ListParagraph"/>
        <w:numPr>
          <w:ilvl w:val="0"/>
          <w:numId w:val="17"/>
        </w:numPr>
        <w:jc w:val="both"/>
        <w:rPr>
          <w:rFonts w:ascii="Palatino Linotype" w:hAnsi="Palatino Linotype" w:cs="Calibri"/>
          <w:lang w:val="en-GB"/>
        </w:rPr>
      </w:pPr>
      <w:r w:rsidRPr="00BC52D0">
        <w:rPr>
          <w:rFonts w:ascii="Palatino Linotype" w:hAnsi="Palatino Linotype" w:cs="Calibri"/>
          <w:u w:val="single"/>
          <w:lang w:val="en-GB"/>
        </w:rPr>
        <w:t>VALIDITY OF THE OFFER:</w:t>
      </w:r>
      <w:r w:rsidRPr="00BC52D0">
        <w:rPr>
          <w:rFonts w:ascii="Palatino Linotype" w:hAnsi="Palatino Linotype" w:cs="Calibri"/>
          <w:lang w:val="en-GB"/>
        </w:rPr>
        <w:t xml:space="preserve"> Your quotation should be valid for a period of </w:t>
      </w:r>
      <w:r w:rsidR="00B03288" w:rsidRPr="00BC52D0">
        <w:rPr>
          <w:rFonts w:ascii="Palatino Linotype" w:hAnsi="Palatino Linotype" w:cs="Calibri"/>
          <w:lang w:val="en-GB"/>
        </w:rPr>
        <w:t>9</w:t>
      </w:r>
      <w:r w:rsidR="006B1949" w:rsidRPr="00BC52D0">
        <w:rPr>
          <w:rFonts w:ascii="Palatino Linotype" w:hAnsi="Palatino Linotype" w:cs="Calibri"/>
          <w:lang w:val="en-GB"/>
        </w:rPr>
        <w:t>0</w:t>
      </w:r>
      <w:r w:rsidRPr="00BC52D0">
        <w:rPr>
          <w:rFonts w:ascii="Palatino Linotype" w:hAnsi="Palatino Linotype" w:cs="Calibri"/>
          <w:lang w:val="en-GB"/>
        </w:rPr>
        <w:t xml:space="preserve"> days from the date </w:t>
      </w:r>
      <w:r w:rsidR="003D6A5A" w:rsidRPr="00BC52D0">
        <w:rPr>
          <w:rFonts w:ascii="Palatino Linotype" w:hAnsi="Palatino Linotype" w:cs="Calibri"/>
          <w:lang w:val="en-GB"/>
        </w:rPr>
        <w:t>of</w:t>
      </w:r>
      <w:r w:rsidRPr="00BC52D0">
        <w:rPr>
          <w:rFonts w:ascii="Palatino Linotype" w:hAnsi="Palatino Linotype" w:cs="Calibri"/>
          <w:lang w:val="en-GB"/>
        </w:rPr>
        <w:t xml:space="preserve"> deadline for submission of quotation indicated in Paragraph 4 above.</w:t>
      </w:r>
    </w:p>
    <w:p w:rsidR="00887321" w:rsidRPr="006F31C9" w:rsidRDefault="00887321" w:rsidP="00887321">
      <w:pPr>
        <w:ind w:left="720"/>
        <w:jc w:val="both"/>
        <w:rPr>
          <w:rFonts w:ascii="Palatino Linotype" w:hAnsi="Palatino Linotype" w:cs="Calibri"/>
          <w:lang w:val="en-GB"/>
        </w:rPr>
      </w:pPr>
    </w:p>
    <w:p w:rsidR="00F47D83" w:rsidRPr="000E1BA9" w:rsidRDefault="00F47D83" w:rsidP="00F47D83">
      <w:pPr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7</w:t>
      </w:r>
      <w:r w:rsidR="00887321" w:rsidRPr="006F31C9">
        <w:rPr>
          <w:rFonts w:ascii="Palatino Linotype" w:hAnsi="Palatino Linotype" w:cs="Calibri"/>
          <w:lang w:val="en-GB"/>
        </w:rPr>
        <w:t xml:space="preserve">. </w:t>
      </w:r>
      <w:r w:rsidR="00887321" w:rsidRPr="006F31C9">
        <w:rPr>
          <w:rFonts w:ascii="Palatino Linotype" w:hAnsi="Palatino Linotype" w:cs="Calibri"/>
          <w:lang w:val="en-GB"/>
        </w:rPr>
        <w:tab/>
        <w:t xml:space="preserve">The </w:t>
      </w:r>
      <w:r w:rsidR="00887321" w:rsidRPr="006F31C9">
        <w:rPr>
          <w:rFonts w:ascii="Palatino Linotype" w:hAnsi="Palatino Linotype" w:cs="Calibri"/>
          <w:b/>
          <w:i/>
          <w:lang w:val="en-GB"/>
        </w:rPr>
        <w:t>goods</w:t>
      </w:r>
      <w:r w:rsidR="00887321" w:rsidRPr="006F31C9">
        <w:rPr>
          <w:rFonts w:ascii="Palatino Linotype" w:hAnsi="Palatino Linotype" w:cs="Calibri"/>
          <w:lang w:val="en-GB"/>
        </w:rPr>
        <w:t xml:space="preserve"> are expected to be delivered at the address indicated below within </w:t>
      </w:r>
      <w:r w:rsidR="006041C0">
        <w:rPr>
          <w:rFonts w:ascii="Palatino Linotype" w:hAnsi="Palatino Linotype" w:cs="Calibri"/>
          <w:lang w:val="en-GB"/>
        </w:rPr>
        <w:t xml:space="preserve">a maximum period of </w:t>
      </w:r>
      <w:r w:rsidR="00010621">
        <w:rPr>
          <w:rFonts w:ascii="Palatino Linotype" w:hAnsi="Palatino Linotype" w:cs="Calibri"/>
          <w:lang w:val="en-GB"/>
        </w:rPr>
        <w:t>14</w:t>
      </w:r>
      <w:r w:rsidR="00010621" w:rsidRPr="00C62586">
        <w:rPr>
          <w:rFonts w:ascii="Palatino Linotype" w:hAnsi="Palatino Linotype" w:cs="Calibri"/>
          <w:b/>
          <w:i/>
          <w:lang w:val="en-GB"/>
        </w:rPr>
        <w:t xml:space="preserve"> </w:t>
      </w:r>
      <w:r w:rsidR="00887321" w:rsidRPr="00C62586">
        <w:rPr>
          <w:rFonts w:ascii="Palatino Linotype" w:hAnsi="Palatino Linotype" w:cs="Calibri"/>
          <w:b/>
          <w:i/>
          <w:lang w:val="en-GB"/>
        </w:rPr>
        <w:t>days</w:t>
      </w:r>
      <w:r w:rsidR="00B94399" w:rsidRPr="00C62586">
        <w:rPr>
          <w:rFonts w:ascii="Palatino Linotype" w:hAnsi="Palatino Linotype" w:cs="Calibri"/>
          <w:i/>
          <w:lang w:val="en-GB"/>
        </w:rPr>
        <w:t xml:space="preserve"> </w:t>
      </w:r>
      <w:r w:rsidR="00887321" w:rsidRPr="00C62586">
        <w:rPr>
          <w:rFonts w:ascii="Palatino Linotype" w:hAnsi="Palatino Linotype" w:cs="Calibri"/>
          <w:lang w:val="en-GB"/>
        </w:rPr>
        <w:t>from</w:t>
      </w:r>
      <w:r w:rsidR="00887321" w:rsidRPr="006F31C9">
        <w:rPr>
          <w:rFonts w:ascii="Palatino Linotype" w:hAnsi="Palatino Linotype" w:cs="Calibri"/>
          <w:lang w:val="en-GB"/>
        </w:rPr>
        <w:t xml:space="preserve"> the signature of the </w:t>
      </w:r>
      <w:r w:rsidR="00887321" w:rsidRPr="000E1BA9">
        <w:rPr>
          <w:rFonts w:ascii="Palatino Linotype" w:hAnsi="Palatino Linotype" w:cs="Calibri"/>
          <w:lang w:val="en-GB"/>
        </w:rPr>
        <w:t xml:space="preserve">Purchase Order. </w:t>
      </w:r>
      <w:r w:rsidRPr="000E1BA9">
        <w:rPr>
          <w:rFonts w:ascii="Palatino Linotype" w:hAnsi="Palatino Linotype" w:cs="Calibri"/>
          <w:lang w:val="en-GB"/>
        </w:rPr>
        <w:t>Spe</w:t>
      </w:r>
      <w:r w:rsidRPr="00731A74">
        <w:rPr>
          <w:rFonts w:ascii="Palatino Linotype" w:hAnsi="Palatino Linotype" w:cs="Calibri"/>
          <w:lang w:val="en-GB"/>
        </w:rPr>
        <w:t>cific delivery period must be indicated for each lot</w:t>
      </w:r>
      <w:r w:rsidR="00BC5A46" w:rsidRPr="00731A74">
        <w:rPr>
          <w:rFonts w:ascii="Palatino Linotype" w:hAnsi="Palatino Linotype" w:cs="Calibri"/>
          <w:lang w:val="en-GB"/>
        </w:rPr>
        <w:t xml:space="preserve"> and this is very critical</w:t>
      </w:r>
      <w:r w:rsidRPr="000E1BA9">
        <w:rPr>
          <w:rFonts w:ascii="Palatino Linotype" w:hAnsi="Palatino Linotype" w:cs="Calibri"/>
          <w:lang w:val="en-GB"/>
        </w:rPr>
        <w:t>.</w:t>
      </w:r>
    </w:p>
    <w:p w:rsidR="000E1BA9" w:rsidRDefault="000E1BA9" w:rsidP="00F47D83">
      <w:pPr>
        <w:rPr>
          <w:rFonts w:ascii="Palatino Linotype" w:hAnsi="Palatino Linotype" w:cs="Calibri"/>
          <w:lang w:val="en-GB"/>
        </w:rPr>
      </w:pPr>
    </w:p>
    <w:p w:rsidR="00887321" w:rsidRPr="006F31C9" w:rsidRDefault="008E772E" w:rsidP="002C0145">
      <w:pPr>
        <w:ind w:left="720" w:hanging="720"/>
        <w:rPr>
          <w:rFonts w:ascii="Palatino Linotype" w:hAnsi="Palatino Linotype" w:cs="Calibri"/>
          <w:lang w:val="en-GB"/>
        </w:rPr>
      </w:pPr>
      <w:r>
        <w:rPr>
          <w:rFonts w:ascii="Palatino Linotype" w:hAnsi="Palatino Linotype" w:cs="Calibri"/>
          <w:lang w:val="en-GB"/>
        </w:rPr>
        <w:t>8</w:t>
      </w:r>
      <w:r w:rsidR="00887321" w:rsidRPr="006F31C9">
        <w:rPr>
          <w:rFonts w:ascii="Palatino Linotype" w:hAnsi="Palatino Linotype" w:cs="Calibri"/>
          <w:lang w:val="en-GB"/>
        </w:rPr>
        <w:t>.</w:t>
      </w:r>
      <w:r w:rsidR="00887321" w:rsidRPr="006F31C9">
        <w:rPr>
          <w:rFonts w:ascii="Palatino Linotype" w:hAnsi="Palatino Linotype" w:cs="Calibri"/>
          <w:lang w:val="en-GB"/>
        </w:rPr>
        <w:tab/>
        <w:t>Additional information and clarifications can be request</w:t>
      </w:r>
      <w:r w:rsidR="002C0145" w:rsidRPr="006F31C9">
        <w:rPr>
          <w:rFonts w:ascii="Palatino Linotype" w:hAnsi="Palatino Linotype" w:cs="Calibri"/>
          <w:lang w:val="en-GB"/>
        </w:rPr>
        <w:t>ed</w:t>
      </w:r>
      <w:r w:rsidR="003F722A" w:rsidRPr="00891D6E">
        <w:rPr>
          <w:rFonts w:ascii="Palatino Linotype" w:hAnsi="Palatino Linotype" w:cs="Calibri"/>
          <w:b/>
          <w:lang w:val="en-GB"/>
        </w:rPr>
        <w:t xml:space="preserve"> in writing</w:t>
      </w:r>
      <w:r w:rsidR="00887321" w:rsidRPr="006F31C9">
        <w:rPr>
          <w:rFonts w:ascii="Palatino Linotype" w:hAnsi="Palatino Linotype" w:cs="Calibri"/>
          <w:lang w:val="en-GB"/>
        </w:rPr>
        <w:t xml:space="preserve">, no later than </w:t>
      </w:r>
      <w:r w:rsidR="00EB1DE5">
        <w:rPr>
          <w:rFonts w:ascii="Palatino Linotype" w:hAnsi="Palatino Linotype" w:cs="Calibri"/>
          <w:lang w:val="en-GB"/>
        </w:rPr>
        <w:t>1</w:t>
      </w:r>
      <w:r w:rsidR="00471D73" w:rsidRPr="006F31C9">
        <w:rPr>
          <w:rFonts w:ascii="Palatino Linotype" w:hAnsi="Palatino Linotype" w:cs="Calibri"/>
          <w:lang w:val="en-GB"/>
        </w:rPr>
        <w:t xml:space="preserve"> </w:t>
      </w:r>
      <w:r w:rsidR="00EB1DE5">
        <w:rPr>
          <w:rFonts w:ascii="Palatino Linotype" w:hAnsi="Palatino Linotype" w:cs="Calibri"/>
          <w:lang w:val="en-GB"/>
        </w:rPr>
        <w:t xml:space="preserve">working day </w:t>
      </w:r>
      <w:r w:rsidR="00887321" w:rsidRPr="006F31C9">
        <w:rPr>
          <w:rFonts w:ascii="Palatino Linotype" w:hAnsi="Palatino Linotype" w:cs="Calibri"/>
          <w:lang w:val="en-GB"/>
        </w:rPr>
        <w:t>prior to deadline indicated in the paragraph 4 above, from:</w:t>
      </w:r>
    </w:p>
    <w:p w:rsidR="0011382D" w:rsidRPr="006F31C9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</w:p>
    <w:p w:rsidR="00887321" w:rsidRPr="006F31C9" w:rsidRDefault="00887321" w:rsidP="00392C95">
      <w:pPr>
        <w:ind w:left="720" w:firstLine="720"/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Procuring entity: </w:t>
      </w:r>
      <w:r w:rsidR="00B94399" w:rsidRPr="006F31C9">
        <w:rPr>
          <w:rFonts w:ascii="Palatino Linotype" w:hAnsi="Palatino Linotype" w:cs="Calibri"/>
          <w:b/>
          <w:i/>
          <w:lang w:val="en-GB"/>
        </w:rPr>
        <w:t xml:space="preserve">SADC </w:t>
      </w:r>
      <w:r w:rsidR="007B1E48" w:rsidRPr="006F31C9">
        <w:rPr>
          <w:rFonts w:ascii="Palatino Linotype" w:hAnsi="Palatino Linotype" w:cs="Calibri"/>
          <w:b/>
          <w:i/>
          <w:lang w:val="en-GB"/>
        </w:rPr>
        <w:t>Secretariat</w:t>
      </w:r>
    </w:p>
    <w:p w:rsidR="00887321" w:rsidRPr="006F31C9" w:rsidRDefault="00887321" w:rsidP="00887321">
      <w:pPr>
        <w:rPr>
          <w:rFonts w:ascii="Palatino Linotype" w:hAnsi="Palatino Linotype" w:cs="Calibri"/>
          <w:i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lang w:val="en-GB"/>
        </w:rPr>
        <w:t xml:space="preserve">Contact person: </w:t>
      </w:r>
      <w:r w:rsidR="000D28F7">
        <w:rPr>
          <w:rFonts w:ascii="Palatino Linotype" w:hAnsi="Palatino Linotype" w:cs="Calibri"/>
          <w:b/>
          <w:i/>
          <w:lang w:val="en-GB"/>
        </w:rPr>
        <w:t xml:space="preserve">Mr </w:t>
      </w:r>
      <w:r w:rsidR="009B116B">
        <w:rPr>
          <w:rFonts w:ascii="Palatino Linotype" w:hAnsi="Palatino Linotype" w:cs="Calibri"/>
          <w:b/>
          <w:i/>
          <w:lang w:val="en-GB"/>
        </w:rPr>
        <w:t>Themba Lengoasa</w:t>
      </w:r>
    </w:p>
    <w:p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lang w:val="en-GB"/>
        </w:rPr>
        <w:t>Telephone:</w:t>
      </w:r>
      <w:r w:rsidR="007B1E48" w:rsidRPr="006F31C9">
        <w:rPr>
          <w:rFonts w:ascii="Palatino Linotype" w:hAnsi="Palatino Linotype" w:cs="Calibri"/>
          <w:lang w:val="en-GB"/>
        </w:rPr>
        <w:t xml:space="preserve"> </w:t>
      </w:r>
      <w:r w:rsidR="00FC3C44">
        <w:rPr>
          <w:rFonts w:ascii="Palatino Linotype" w:hAnsi="Palatino Linotype" w:cs="Calibri"/>
          <w:lang w:val="en-GB"/>
        </w:rPr>
        <w:t xml:space="preserve">+267 </w:t>
      </w:r>
      <w:r w:rsidR="007B1E48" w:rsidRPr="006F31C9">
        <w:rPr>
          <w:rFonts w:ascii="Palatino Linotype" w:hAnsi="Palatino Linotype" w:cs="Calibri"/>
          <w:lang w:val="en-GB"/>
        </w:rPr>
        <w:t>3951863</w:t>
      </w:r>
    </w:p>
    <w:p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6F31C9">
        <w:rPr>
          <w:rFonts w:ascii="Palatino Linotype" w:hAnsi="Palatino Linotype" w:cs="Calibri"/>
          <w:lang w:val="en-GB"/>
        </w:rPr>
        <w:t>Fax:</w:t>
      </w:r>
      <w:r w:rsidR="007B1E48" w:rsidRPr="006F31C9">
        <w:rPr>
          <w:rFonts w:ascii="Palatino Linotype" w:hAnsi="Palatino Linotype" w:cs="Calibri"/>
          <w:lang w:val="en-GB"/>
        </w:rPr>
        <w:t xml:space="preserve"> </w:t>
      </w:r>
      <w:r w:rsidR="00FC3C44">
        <w:rPr>
          <w:rFonts w:ascii="Palatino Linotype" w:hAnsi="Palatino Linotype" w:cs="Calibri"/>
          <w:lang w:val="en-GB"/>
        </w:rPr>
        <w:t xml:space="preserve">+267 </w:t>
      </w:r>
      <w:r w:rsidR="007B1E48" w:rsidRPr="006F31C9">
        <w:rPr>
          <w:rFonts w:ascii="Palatino Linotype" w:hAnsi="Palatino Linotype" w:cs="Calibri"/>
          <w:lang w:val="en-GB"/>
        </w:rPr>
        <w:t>3972848</w:t>
      </w:r>
    </w:p>
    <w:p w:rsidR="008B1106" w:rsidRPr="00C6121D" w:rsidRDefault="00887321" w:rsidP="00887321">
      <w:pPr>
        <w:rPr>
          <w:rFonts w:ascii="Palatino Linotype" w:hAnsi="Palatino Linotype" w:cs="Calibri"/>
          <w:b/>
          <w:i/>
          <w:lang w:val="en-ZA"/>
        </w:rPr>
      </w:pPr>
      <w:r w:rsidRPr="006F31C9">
        <w:rPr>
          <w:rFonts w:ascii="Palatino Linotype" w:hAnsi="Palatino Linotype" w:cs="Calibri"/>
          <w:lang w:val="en-GB"/>
        </w:rPr>
        <w:tab/>
      </w:r>
      <w:r w:rsidR="00392C95" w:rsidRPr="006F31C9">
        <w:rPr>
          <w:rFonts w:ascii="Palatino Linotype" w:hAnsi="Palatino Linotype" w:cs="Calibri"/>
          <w:lang w:val="en-GB"/>
        </w:rPr>
        <w:tab/>
      </w:r>
      <w:r w:rsidRPr="00C6121D">
        <w:rPr>
          <w:rFonts w:ascii="Palatino Linotype" w:hAnsi="Palatino Linotype" w:cs="Calibri"/>
          <w:lang w:val="en-ZA"/>
        </w:rPr>
        <w:t>E-mail:</w:t>
      </w:r>
      <w:r w:rsidR="00FC3C44" w:rsidRPr="00C6121D">
        <w:rPr>
          <w:rFonts w:ascii="Palatino Linotype" w:hAnsi="Palatino Linotype" w:cs="Calibri"/>
          <w:b/>
          <w:i/>
          <w:color w:val="244061" w:themeColor="accent1" w:themeShade="80"/>
          <w:lang w:val="en-ZA"/>
        </w:rPr>
        <w:t xml:space="preserve"> </w:t>
      </w:r>
      <w:hyperlink r:id="rId9" w:history="1">
        <w:r w:rsidR="009B116B" w:rsidRPr="00C6121D">
          <w:rPr>
            <w:rStyle w:val="Hyperlink"/>
            <w:rFonts w:ascii="Palatino Linotype" w:hAnsi="Palatino Linotype" w:cs="Calibri"/>
            <w:b/>
            <w:i/>
            <w:lang w:val="en-ZA"/>
          </w:rPr>
          <w:t>tlengoasa@sadc.int</w:t>
        </w:r>
      </w:hyperlink>
    </w:p>
    <w:p w:rsidR="00392C95" w:rsidRPr="00C6121D" w:rsidRDefault="00392C95" w:rsidP="00887321">
      <w:pPr>
        <w:rPr>
          <w:rFonts w:ascii="Palatino Linotype" w:hAnsi="Palatino Linotype" w:cs="Calibri"/>
          <w:b/>
          <w:i/>
          <w:lang w:val="en-ZA"/>
        </w:rPr>
      </w:pPr>
      <w:r w:rsidRPr="00C6121D">
        <w:rPr>
          <w:rFonts w:ascii="Palatino Linotype" w:hAnsi="Palatino Linotype" w:cs="Calibri"/>
          <w:b/>
          <w:i/>
          <w:lang w:val="en-ZA"/>
        </w:rPr>
        <w:tab/>
      </w:r>
      <w:r w:rsidRPr="00C6121D">
        <w:rPr>
          <w:rFonts w:ascii="Palatino Linotype" w:hAnsi="Palatino Linotype" w:cs="Calibri"/>
          <w:b/>
          <w:i/>
          <w:lang w:val="en-ZA"/>
        </w:rPr>
        <w:tab/>
      </w:r>
      <w:r w:rsidRPr="00C6121D">
        <w:rPr>
          <w:rFonts w:ascii="Palatino Linotype" w:hAnsi="Palatino Linotype" w:cs="Calibri"/>
          <w:b/>
          <w:i/>
          <w:lang w:val="en-ZA"/>
        </w:rPr>
        <w:tab/>
      </w:r>
      <w:r w:rsidRPr="00C6121D">
        <w:rPr>
          <w:rFonts w:ascii="Palatino Linotype" w:hAnsi="Palatino Linotype" w:cs="Calibri"/>
          <w:b/>
          <w:i/>
          <w:lang w:val="en-ZA"/>
        </w:rPr>
        <w:tab/>
      </w:r>
    </w:p>
    <w:p w:rsidR="00F47D83" w:rsidRPr="00C6121D" w:rsidRDefault="00F47D83" w:rsidP="00887321">
      <w:pPr>
        <w:rPr>
          <w:rFonts w:ascii="Palatino Linotype" w:hAnsi="Palatino Linotype" w:cs="Calibri"/>
          <w:b/>
          <w:lang w:val="en-ZA"/>
        </w:rPr>
      </w:pPr>
    </w:p>
    <w:p w:rsidR="00F47D83" w:rsidRPr="00C6121D" w:rsidRDefault="00F47D83" w:rsidP="00887321">
      <w:pPr>
        <w:rPr>
          <w:rFonts w:ascii="Palatino Linotype" w:hAnsi="Palatino Linotype" w:cs="Calibri"/>
          <w:b/>
          <w:lang w:val="en-ZA"/>
        </w:rPr>
      </w:pPr>
    </w:p>
    <w:p w:rsidR="00F47D83" w:rsidRPr="00C6121D" w:rsidRDefault="00F47D83" w:rsidP="00887321">
      <w:pPr>
        <w:rPr>
          <w:rFonts w:ascii="Palatino Linotype" w:hAnsi="Palatino Linotype" w:cs="Calibri"/>
          <w:b/>
          <w:lang w:val="en-ZA"/>
        </w:rPr>
      </w:pPr>
    </w:p>
    <w:p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>ANNEXES:</w:t>
      </w:r>
    </w:p>
    <w:p w:rsidR="00887321" w:rsidRPr="006F31C9" w:rsidRDefault="00887321" w:rsidP="00887321">
      <w:pPr>
        <w:rPr>
          <w:rFonts w:ascii="Palatino Linotype" w:hAnsi="Palatino Linotype" w:cs="Calibri"/>
          <w:lang w:val="en-GB"/>
        </w:rPr>
      </w:pPr>
    </w:p>
    <w:p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lang w:val="en-GB"/>
        </w:rPr>
        <w:t xml:space="preserve">ANNEX 1: </w:t>
      </w:r>
      <w:r w:rsidRPr="006F31C9">
        <w:rPr>
          <w:rFonts w:ascii="Palatino Linotype" w:hAnsi="Palatino Linotype" w:cs="Calibri"/>
          <w:b/>
          <w:lang w:val="en-GB"/>
        </w:rPr>
        <w:t>Technical Specifications</w:t>
      </w:r>
    </w:p>
    <w:p w:rsidR="00887321" w:rsidRPr="004A1FDF" w:rsidRDefault="00887321" w:rsidP="00887321">
      <w:pPr>
        <w:rPr>
          <w:rFonts w:ascii="Palatino Linotype" w:hAnsi="Palatino Linotype" w:cs="Calibri"/>
          <w:b/>
          <w:lang w:val="en-GB"/>
        </w:rPr>
      </w:pPr>
    </w:p>
    <w:p w:rsidR="00B56606" w:rsidRDefault="00B56606" w:rsidP="00887321">
      <w:pPr>
        <w:rPr>
          <w:rFonts w:ascii="Palatino Linotype" w:hAnsi="Palatino Linotype" w:cs="Calibri"/>
          <w:b/>
          <w:lang w:val="en-GB"/>
        </w:rPr>
      </w:pPr>
    </w:p>
    <w:p w:rsidR="00887321" w:rsidRPr="006F31C9" w:rsidRDefault="00887321" w:rsidP="00887321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>Sincerely,</w:t>
      </w:r>
    </w:p>
    <w:p w:rsidR="006B1949" w:rsidRPr="006F31C9" w:rsidRDefault="006B1949" w:rsidP="00887321">
      <w:pPr>
        <w:rPr>
          <w:rFonts w:ascii="Palatino Linotype" w:hAnsi="Palatino Linotype" w:cs="Calibri"/>
          <w:lang w:val="en-GB"/>
        </w:rPr>
      </w:pPr>
    </w:p>
    <w:p w:rsidR="00887321" w:rsidRPr="006F31C9" w:rsidRDefault="00887321" w:rsidP="00887321">
      <w:pPr>
        <w:rPr>
          <w:rFonts w:ascii="Palatino Linotype" w:hAnsi="Palatino Linotype" w:cs="Calibri"/>
          <w:i/>
          <w:lang w:val="en-GB"/>
        </w:rPr>
      </w:pPr>
      <w:r w:rsidRPr="006F31C9">
        <w:rPr>
          <w:rFonts w:ascii="Palatino Linotype" w:hAnsi="Palatino Linotype" w:cs="Calibri"/>
          <w:i/>
          <w:lang w:val="en-GB"/>
        </w:rPr>
        <w:t>__________</w:t>
      </w:r>
      <w:r w:rsidR="00F47D83">
        <w:rPr>
          <w:rFonts w:ascii="Palatino Linotype" w:hAnsi="Palatino Linotype" w:cs="Calibri"/>
          <w:i/>
          <w:lang w:val="en-GB"/>
        </w:rPr>
        <w:t>_________________</w:t>
      </w:r>
    </w:p>
    <w:p w:rsidR="007B1E48" w:rsidRPr="006F31C9" w:rsidRDefault="007B1E48" w:rsidP="007B1E48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 xml:space="preserve">Name: </w:t>
      </w:r>
      <w:r w:rsidR="009B116B">
        <w:rPr>
          <w:rFonts w:ascii="Palatino Linotype" w:hAnsi="Palatino Linotype" w:cs="Calibri"/>
          <w:b/>
          <w:i/>
          <w:lang w:val="en-GB"/>
        </w:rPr>
        <w:t>Themba Lengoasa</w:t>
      </w:r>
    </w:p>
    <w:p w:rsidR="007B1E48" w:rsidRPr="006F31C9" w:rsidRDefault="007B1E48" w:rsidP="007B1E48">
      <w:pPr>
        <w:rPr>
          <w:rFonts w:ascii="Palatino Linotype" w:hAnsi="Palatino Linotype" w:cs="Calibri"/>
          <w:b/>
          <w:lang w:val="en-GB"/>
        </w:rPr>
      </w:pPr>
      <w:r w:rsidRPr="006F31C9">
        <w:rPr>
          <w:rFonts w:ascii="Palatino Linotype" w:hAnsi="Palatino Linotype" w:cs="Calibri"/>
          <w:b/>
          <w:lang w:val="en-GB"/>
        </w:rPr>
        <w:t xml:space="preserve">Title: </w:t>
      </w:r>
      <w:r w:rsidR="000D28F7">
        <w:rPr>
          <w:rFonts w:ascii="Palatino Linotype" w:hAnsi="Palatino Linotype" w:cs="Calibri"/>
          <w:b/>
          <w:lang w:val="en-GB"/>
        </w:rPr>
        <w:t xml:space="preserve"> </w:t>
      </w:r>
      <w:r w:rsidRPr="006F31C9">
        <w:rPr>
          <w:rFonts w:ascii="Palatino Linotype" w:hAnsi="Palatino Linotype" w:cs="Calibri"/>
          <w:b/>
          <w:i/>
          <w:lang w:val="en-GB"/>
        </w:rPr>
        <w:t>Procurement Officer</w:t>
      </w:r>
    </w:p>
    <w:p w:rsidR="007B1E48" w:rsidRPr="006F31C9" w:rsidRDefault="00010B8C" w:rsidP="007B1E48">
      <w:pPr>
        <w:rPr>
          <w:rFonts w:ascii="Palatino Linotype" w:hAnsi="Palatino Linotype" w:cs="Calibri"/>
          <w:b/>
          <w:lang w:val="en-GB"/>
        </w:rPr>
      </w:pPr>
      <w:r>
        <w:rPr>
          <w:rFonts w:ascii="Palatino Linotype" w:hAnsi="Palatino Linotype" w:cs="Calibri"/>
          <w:b/>
          <w:lang w:val="en-GB"/>
        </w:rPr>
        <w:t>Date</w:t>
      </w:r>
      <w:r w:rsidR="00F61AE5">
        <w:rPr>
          <w:rFonts w:ascii="Palatino Linotype" w:hAnsi="Palatino Linotype" w:cs="Calibri"/>
          <w:b/>
          <w:lang w:val="en-GB"/>
        </w:rPr>
        <w:t>:</w:t>
      </w:r>
      <w:r w:rsidR="009B116B">
        <w:rPr>
          <w:rFonts w:ascii="Palatino Linotype" w:hAnsi="Palatino Linotype" w:cs="Calibri"/>
          <w:b/>
          <w:i/>
          <w:lang w:val="en-GB"/>
        </w:rPr>
        <w:t xml:space="preserve"> </w:t>
      </w:r>
      <w:r w:rsidR="004F6076">
        <w:rPr>
          <w:rFonts w:ascii="Palatino Linotype" w:hAnsi="Palatino Linotype" w:cs="Calibri"/>
          <w:b/>
          <w:i/>
          <w:lang w:val="en-GB"/>
        </w:rPr>
        <w:t>5</w:t>
      </w:r>
      <w:r w:rsidR="004F6076" w:rsidRPr="004F6076">
        <w:rPr>
          <w:rFonts w:ascii="Palatino Linotype" w:hAnsi="Palatino Linotype" w:cs="Calibri"/>
          <w:b/>
          <w:i/>
          <w:vertAlign w:val="superscript"/>
          <w:lang w:val="en-GB"/>
        </w:rPr>
        <w:t>th</w:t>
      </w:r>
      <w:r w:rsidR="004F6076">
        <w:rPr>
          <w:rFonts w:ascii="Palatino Linotype" w:hAnsi="Palatino Linotype" w:cs="Calibri"/>
          <w:b/>
          <w:i/>
          <w:lang w:val="en-GB"/>
        </w:rPr>
        <w:t xml:space="preserve"> Febr</w:t>
      </w:r>
      <w:r w:rsidR="009B116B">
        <w:rPr>
          <w:rFonts w:ascii="Palatino Linotype" w:hAnsi="Palatino Linotype" w:cs="Calibri"/>
          <w:b/>
          <w:i/>
          <w:lang w:val="en-GB"/>
        </w:rPr>
        <w:t>uary</w:t>
      </w:r>
      <w:r w:rsidR="00B979F6">
        <w:rPr>
          <w:rFonts w:ascii="Palatino Linotype" w:hAnsi="Palatino Linotype" w:cs="Calibri"/>
          <w:b/>
          <w:i/>
          <w:lang w:val="en-GB"/>
        </w:rPr>
        <w:t xml:space="preserve"> </w:t>
      </w:r>
      <w:r w:rsidR="009B116B">
        <w:rPr>
          <w:rFonts w:ascii="Palatino Linotype" w:hAnsi="Palatino Linotype" w:cs="Calibri"/>
          <w:b/>
          <w:i/>
          <w:lang w:val="en-GB"/>
        </w:rPr>
        <w:t>2020</w:t>
      </w:r>
    </w:p>
    <w:p w:rsidR="006041C0" w:rsidRPr="0030434A" w:rsidRDefault="006041C0" w:rsidP="00887321">
      <w:pPr>
        <w:rPr>
          <w:rFonts w:ascii="Palatino Linotype" w:hAnsi="Palatino Linotype" w:cs="Calibri"/>
          <w:b/>
          <w:sz w:val="40"/>
          <w:szCs w:val="40"/>
          <w:lang w:val="en-GB"/>
        </w:rPr>
        <w:sectPr w:rsidR="006041C0" w:rsidRPr="0030434A" w:rsidSect="00891D6E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568" w:right="1584" w:bottom="1584" w:left="1584" w:header="568" w:footer="1296" w:gutter="0"/>
          <w:cols w:space="720"/>
          <w:titlePg/>
          <w:docGrid w:linePitch="360"/>
        </w:sectPr>
      </w:pPr>
    </w:p>
    <w:p w:rsidR="003C4FE5" w:rsidRDefault="000F04DE" w:rsidP="009B116B">
      <w:pPr>
        <w:rPr>
          <w:rFonts w:ascii="Palatino Linotype" w:hAnsi="Palatino Linotype" w:cs="Arial"/>
          <w:b/>
          <w:u w:val="single"/>
          <w:lang w:val="en-GB"/>
        </w:rPr>
      </w:pPr>
      <w:r w:rsidRPr="006F31C9">
        <w:rPr>
          <w:rFonts w:ascii="Palatino Linotype" w:hAnsi="Palatino Linotype" w:cs="Arial"/>
          <w:b/>
          <w:u w:val="single"/>
          <w:lang w:val="en-GB"/>
        </w:rPr>
        <w:t>ANNEX 1. TECHNICAL SPECIFICATIONS</w:t>
      </w:r>
    </w:p>
    <w:p w:rsidR="009B116B" w:rsidRDefault="009B116B" w:rsidP="009B116B">
      <w:pPr>
        <w:jc w:val="center"/>
        <w:rPr>
          <w:rFonts w:ascii="Palatino Linotype" w:hAnsi="Palatino Linotype" w:cs="Arial"/>
          <w:b/>
          <w:u w:val="single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0"/>
        <w:gridCol w:w="11766"/>
        <w:gridCol w:w="850"/>
      </w:tblGrid>
      <w:tr w:rsidR="009B116B" w:rsidRPr="00C20E06" w:rsidTr="009B116B">
        <w:tc>
          <w:tcPr>
            <w:tcW w:w="420" w:type="dxa"/>
          </w:tcPr>
          <w:p w:rsidR="009B116B" w:rsidRPr="00C20E06" w:rsidRDefault="009B116B" w:rsidP="00C72C12">
            <w:pPr>
              <w:rPr>
                <w:rFonts w:ascii="Palatino Linotype" w:hAnsi="Palatino Linotype" w:cs="Arial"/>
                <w:b/>
              </w:rPr>
            </w:pPr>
            <w:r w:rsidRPr="00C20E06">
              <w:rPr>
                <w:rFonts w:ascii="Palatino Linotype" w:hAnsi="Palatino Linotype" w:cs="Arial"/>
                <w:b/>
              </w:rPr>
              <w:t>#</w:t>
            </w:r>
          </w:p>
        </w:tc>
        <w:tc>
          <w:tcPr>
            <w:tcW w:w="11766" w:type="dxa"/>
          </w:tcPr>
          <w:p w:rsidR="009B116B" w:rsidRPr="00C20E06" w:rsidRDefault="009B116B" w:rsidP="00C72C12">
            <w:pPr>
              <w:rPr>
                <w:rFonts w:ascii="Palatino Linotype" w:hAnsi="Palatino Linotype" w:cs="Arial"/>
                <w:b/>
              </w:rPr>
            </w:pPr>
            <w:r w:rsidRPr="00C20E06">
              <w:rPr>
                <w:rFonts w:ascii="Palatino Linotype" w:hAnsi="Palatino Linotype" w:cs="Arial"/>
                <w:b/>
              </w:rPr>
              <w:t>DESCRIPTION</w:t>
            </w:r>
          </w:p>
        </w:tc>
        <w:tc>
          <w:tcPr>
            <w:tcW w:w="850" w:type="dxa"/>
          </w:tcPr>
          <w:p w:rsidR="009B116B" w:rsidRPr="00C20E06" w:rsidRDefault="009B116B" w:rsidP="00C72C12">
            <w:pPr>
              <w:rPr>
                <w:rFonts w:ascii="Palatino Linotype" w:hAnsi="Palatino Linotype" w:cs="Arial"/>
                <w:b/>
              </w:rPr>
            </w:pPr>
            <w:r w:rsidRPr="00C20E06">
              <w:rPr>
                <w:rFonts w:ascii="Palatino Linotype" w:hAnsi="Palatino Linotype" w:cs="Arial"/>
                <w:b/>
              </w:rPr>
              <w:t>QTY</w:t>
            </w:r>
          </w:p>
        </w:tc>
      </w:tr>
      <w:tr w:rsidR="009B116B" w:rsidRPr="00C20E06" w:rsidTr="009B116B">
        <w:tc>
          <w:tcPr>
            <w:tcW w:w="420" w:type="dxa"/>
          </w:tcPr>
          <w:p w:rsidR="009B116B" w:rsidRPr="00C20E06" w:rsidRDefault="009B116B" w:rsidP="00C72C12">
            <w:pPr>
              <w:rPr>
                <w:rFonts w:ascii="Palatino Linotype" w:hAnsi="Palatino Linotype" w:cs="Arial"/>
              </w:rPr>
            </w:pPr>
            <w:r w:rsidRPr="00C20E06">
              <w:rPr>
                <w:rFonts w:ascii="Palatino Linotype" w:hAnsi="Palatino Linotype" w:cs="Arial"/>
              </w:rPr>
              <w:t>1.</w:t>
            </w:r>
          </w:p>
        </w:tc>
        <w:tc>
          <w:tcPr>
            <w:tcW w:w="11766" w:type="dxa"/>
          </w:tcPr>
          <w:p w:rsidR="009B116B" w:rsidRPr="008A0349" w:rsidRDefault="009B116B" w:rsidP="00C72C12">
            <w:pPr>
              <w:ind w:left="720"/>
              <w:rPr>
                <w:rFonts w:ascii="Palatino Linotype" w:hAnsi="Palatino Linotype" w:cs="Arial"/>
                <w:b/>
              </w:rPr>
            </w:pPr>
            <w:r w:rsidRPr="008A0349">
              <w:rPr>
                <w:rFonts w:ascii="Palatino Linotype" w:hAnsi="Palatino Linotype" w:cs="Arial"/>
                <w:b/>
              </w:rPr>
              <w:t>Specifications:</w:t>
            </w:r>
          </w:p>
          <w:p w:rsidR="009B116B" w:rsidRPr="008A0349" w:rsidRDefault="009B116B" w:rsidP="00C72C12">
            <w:pPr>
              <w:ind w:left="720"/>
              <w:rPr>
                <w:rFonts w:ascii="Palatino Linotype" w:hAnsi="Palatino Linotype" w:cs="Arial"/>
                <w:color w:val="000000"/>
              </w:rPr>
            </w:pPr>
            <w:r w:rsidRPr="008A0349">
              <w:rPr>
                <w:rFonts w:ascii="Palatino Linotype" w:hAnsi="Palatino Linotype" w:cs="Arial"/>
                <w:color w:val="000000"/>
              </w:rPr>
              <w:t xml:space="preserve">Subscription for the Adobe Creative Cloud </w:t>
            </w:r>
            <w:r>
              <w:rPr>
                <w:rFonts w:ascii="Palatino Linotype" w:hAnsi="Palatino Linotype" w:cs="Arial"/>
                <w:color w:val="000000"/>
              </w:rPr>
              <w:t>Software for the year 2020-2021, cloud software for PC</w:t>
            </w:r>
            <w:r w:rsidRPr="008A0349">
              <w:rPr>
                <w:rFonts w:ascii="Palatino Linotype" w:hAnsi="Palatino Linotype" w:cs="Arial"/>
                <w:color w:val="000000"/>
              </w:rPr>
              <w:t xml:space="preserve"> users for SADC Secretariat - a non-profit making organisation. Professional licensing for SADC and facilitation of the rights to use the cloud software, single user, 1-year subscription, software family comprising </w:t>
            </w:r>
            <w:proofErr w:type="spellStart"/>
            <w:r w:rsidRPr="008A0349">
              <w:rPr>
                <w:rFonts w:ascii="Palatino Linotype" w:hAnsi="Palatino Linotype" w:cs="Arial"/>
                <w:color w:val="000000"/>
              </w:rPr>
              <w:t>programmes</w:t>
            </w:r>
            <w:proofErr w:type="spellEnd"/>
            <w:r w:rsidRPr="008A0349">
              <w:rPr>
                <w:rFonts w:ascii="Palatino Linotype" w:hAnsi="Palatino Linotype" w:cs="Arial"/>
                <w:color w:val="000000"/>
              </w:rPr>
              <w:t xml:space="preserve"> such as; Photoshop, Illustrator, InDesign, Adobe Acrobat, Adobe Reader, etc.</w:t>
            </w:r>
          </w:p>
          <w:p w:rsidR="009B116B" w:rsidRPr="008A0349" w:rsidRDefault="009B116B" w:rsidP="00C72C12">
            <w:pPr>
              <w:ind w:left="720"/>
              <w:rPr>
                <w:rFonts w:ascii="Palatino Linotype" w:hAnsi="Palatino Linotype" w:cs="Arial"/>
                <w:color w:val="000000"/>
              </w:rPr>
            </w:pPr>
          </w:p>
          <w:p w:rsidR="009B116B" w:rsidRPr="008A0349" w:rsidRDefault="009B116B" w:rsidP="00C72C1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Palatino Linotype" w:hAnsi="Palatino Linotype" w:cs="Arial"/>
              </w:rPr>
            </w:pPr>
            <w:r w:rsidRPr="008A0349">
              <w:rPr>
                <w:rFonts w:ascii="Palatino Linotype" w:hAnsi="Palatino Linotype" w:cs="Arial"/>
              </w:rPr>
              <w:t>Adobe Creative</w:t>
            </w:r>
            <w:r>
              <w:rPr>
                <w:rFonts w:ascii="Palatino Linotype" w:hAnsi="Palatino Linotype" w:cs="Arial"/>
              </w:rPr>
              <w:t xml:space="preserve"> Cloud multiple users</w:t>
            </w:r>
            <w:r w:rsidRPr="008A0349">
              <w:rPr>
                <w:rFonts w:ascii="Palatino Linotype" w:hAnsi="Palatino Linotype" w:cs="Arial"/>
              </w:rPr>
              <w:t xml:space="preserve"> – complete all Multiple platforms,</w:t>
            </w:r>
          </w:p>
          <w:p w:rsidR="009B116B" w:rsidRPr="008A0349" w:rsidRDefault="009B116B" w:rsidP="00C72C1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Palatino Linotype" w:hAnsi="Palatino Linotype" w:cs="Arial"/>
              </w:rPr>
            </w:pPr>
            <w:r w:rsidRPr="008A0349">
              <w:rPr>
                <w:rFonts w:ascii="Palatino Linotype" w:hAnsi="Palatino Linotype" w:cs="Arial"/>
              </w:rPr>
              <w:t>Multi European languages</w:t>
            </w:r>
          </w:p>
          <w:p w:rsidR="009B116B" w:rsidRPr="008A0349" w:rsidRDefault="009B116B" w:rsidP="00C72C1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Palatino Linotype" w:hAnsi="Palatino Linotype" w:cs="Arial"/>
              </w:rPr>
            </w:pPr>
            <w:proofErr w:type="spellStart"/>
            <w:r w:rsidRPr="008A0349">
              <w:rPr>
                <w:rFonts w:ascii="Palatino Linotype" w:hAnsi="Palatino Linotype" w:cs="Arial"/>
              </w:rPr>
              <w:t>Licence</w:t>
            </w:r>
            <w:proofErr w:type="spellEnd"/>
            <w:r w:rsidRPr="008A0349">
              <w:rPr>
                <w:rFonts w:ascii="Palatino Linotype" w:hAnsi="Palatino Linotype" w:cs="Arial"/>
              </w:rPr>
              <w:t xml:space="preserve"> subscription annual migration seat, </w:t>
            </w:r>
          </w:p>
          <w:p w:rsidR="009B116B" w:rsidRPr="008A0349" w:rsidRDefault="009B116B" w:rsidP="00C72C1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Palatino Linotype" w:hAnsi="Palatino Linotype" w:cs="Arial"/>
              </w:rPr>
            </w:pPr>
            <w:r w:rsidRPr="008A0349">
              <w:rPr>
                <w:rFonts w:ascii="Palatino Linotype" w:hAnsi="Palatino Linotype" w:cs="Arial"/>
              </w:rPr>
              <w:t>User VIP</w:t>
            </w:r>
          </w:p>
          <w:p w:rsidR="009B116B" w:rsidRDefault="009B116B" w:rsidP="00C72C12">
            <w:pPr>
              <w:jc w:val="both"/>
              <w:rPr>
                <w:rFonts w:ascii="Palatino Linotype" w:hAnsi="Palatino Linotype" w:cs="Calibri"/>
              </w:rPr>
            </w:pPr>
            <w:r w:rsidRPr="00D11AFE">
              <w:rPr>
                <w:rFonts w:ascii="Palatino Linotype" w:hAnsi="Palatino Linotype" w:cs="Calibri"/>
              </w:rPr>
              <w:t xml:space="preserve">Supplier should be </w:t>
            </w:r>
            <w:r>
              <w:rPr>
                <w:rFonts w:ascii="Palatino Linotype" w:hAnsi="Palatino Linotype" w:cs="Calibri"/>
              </w:rPr>
              <w:t xml:space="preserve">authorized partner of Apple software. </w:t>
            </w:r>
          </w:p>
          <w:p w:rsidR="009B116B" w:rsidRPr="00546002" w:rsidRDefault="009B116B" w:rsidP="00C72C12">
            <w:pPr>
              <w:jc w:val="both"/>
              <w:rPr>
                <w:rFonts w:ascii="Palatino Linotype" w:hAnsi="Palatino Linotype" w:cs="Calibri"/>
              </w:rPr>
            </w:pPr>
            <w:r>
              <w:rPr>
                <w:rFonts w:ascii="Palatino Linotype" w:hAnsi="Palatino Linotype" w:cs="Calibri"/>
              </w:rPr>
              <w:t>Evidence of  installment or use of software to organization similar to SADC is required.(This evidence can be through provision of references)</w:t>
            </w:r>
          </w:p>
        </w:tc>
        <w:tc>
          <w:tcPr>
            <w:tcW w:w="850" w:type="dxa"/>
          </w:tcPr>
          <w:p w:rsidR="009B116B" w:rsidRPr="00C20E06" w:rsidRDefault="009B116B" w:rsidP="00C72C12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  <w:b/>
              </w:rPr>
              <w:t>1</w:t>
            </w:r>
          </w:p>
        </w:tc>
      </w:tr>
    </w:tbl>
    <w:p w:rsidR="009B116B" w:rsidRPr="00EB114D" w:rsidRDefault="009B116B" w:rsidP="009B116B">
      <w:pPr>
        <w:rPr>
          <w:rFonts w:ascii="Palatino Linotype" w:hAnsi="Palatino Linotype" w:cs="Calibri"/>
          <w:b/>
        </w:rPr>
      </w:pPr>
    </w:p>
    <w:p w:rsidR="009B116B" w:rsidRDefault="009B116B" w:rsidP="009B116B">
      <w:pPr>
        <w:jc w:val="center"/>
        <w:rPr>
          <w:rFonts w:ascii="Palatino Linotype" w:hAnsi="Palatino Linotype" w:cs="Arial"/>
          <w:b/>
          <w:u w:val="single"/>
          <w:lang w:val="en-GB"/>
        </w:rPr>
      </w:pPr>
    </w:p>
    <w:sectPr w:rsidR="009B116B" w:rsidSect="004A1FDF">
      <w:pgSz w:w="15840" w:h="12240" w:orient="landscape" w:code="1"/>
      <w:pgMar w:top="709" w:right="821" w:bottom="1584" w:left="1584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7B9" w:rsidRDefault="00AA77B9" w:rsidP="00D27CA3">
      <w:r>
        <w:separator/>
      </w:r>
    </w:p>
  </w:endnote>
  <w:endnote w:type="continuationSeparator" w:id="0">
    <w:p w:rsidR="00AA77B9" w:rsidRDefault="00AA77B9" w:rsidP="00D2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55A" w:rsidRDefault="00F535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355A" w:rsidRDefault="00F535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55A" w:rsidRDefault="00F5355A" w:rsidP="00FE7D87">
    <w:pPr>
      <w:pStyle w:val="Footer"/>
      <w:ind w:right="360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6076">
      <w:rPr>
        <w:rStyle w:val="PageNumber"/>
        <w:noProof/>
      </w:rPr>
      <w:t>4</w:t>
    </w:r>
    <w:r>
      <w:rPr>
        <w:rStyle w:val="PageNumber"/>
      </w:rPr>
      <w:fldChar w:fldCharType="end"/>
    </w:r>
    <w:r w:rsidR="00425B45">
      <w:rPr>
        <w:rStyle w:val="PageNumber"/>
      </w:rPr>
      <w:t xml:space="preserve"> of 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55A" w:rsidRDefault="00F5355A" w:rsidP="00FE7D87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6121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6121D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7B9" w:rsidRDefault="00AA77B9" w:rsidP="00D27CA3">
      <w:r>
        <w:separator/>
      </w:r>
    </w:p>
  </w:footnote>
  <w:footnote w:type="continuationSeparator" w:id="0">
    <w:p w:rsidR="00AA77B9" w:rsidRDefault="00AA77B9" w:rsidP="00D2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55A" w:rsidRPr="002C0145" w:rsidRDefault="00F5355A" w:rsidP="00425B45">
    <w:pPr>
      <w:pStyle w:val="BodyText"/>
      <w:numPr>
        <w:ilvl w:val="0"/>
        <w:numId w:val="0"/>
      </w:numPr>
      <w:jc w:val="left"/>
      <w:rPr>
        <w:rFonts w:ascii="Book Antiqua" w:hAnsi="Book Antiqua"/>
        <w:i/>
      </w:rPr>
    </w:pPr>
    <w:r w:rsidRPr="00C134F9">
      <w:rPr>
        <w:rFonts w:ascii="Book Antiqua" w:hAnsi="Book Antiqua"/>
        <w:lang w:val="en-GB"/>
      </w:rPr>
      <w:t>Reference Number:</w:t>
    </w:r>
    <w:r w:rsidR="003C4FE5" w:rsidRPr="003C4FE5">
      <w:rPr>
        <w:rFonts w:ascii="Palatino Linotype" w:hAnsi="Palatino Linotype" w:cs="Calibri"/>
        <w:b w:val="0"/>
        <w:lang w:val="en-GB"/>
      </w:rPr>
      <w:t xml:space="preserve"> </w:t>
    </w:r>
    <w:r w:rsidR="003C4FE5" w:rsidRPr="006F31C9">
      <w:rPr>
        <w:rFonts w:ascii="Palatino Linotype" w:hAnsi="Palatino Linotype" w:cs="Calibri"/>
        <w:b w:val="0"/>
        <w:lang w:val="en-GB"/>
      </w:rPr>
      <w:t>SADC</w:t>
    </w:r>
    <w:r w:rsidR="009B116B">
      <w:rPr>
        <w:rFonts w:ascii="Palatino Linotype" w:hAnsi="Palatino Linotype" w:cs="Calibri"/>
        <w:b w:val="0"/>
        <w:lang w:val="en-GB"/>
      </w:rPr>
      <w:t>/PRU/ADOBE CREATIVE CLOUD SOFTWARE LICENCE RENEWAL/2020</w:t>
    </w:r>
  </w:p>
  <w:p w:rsidR="00F5355A" w:rsidRPr="002C0145" w:rsidRDefault="00F5355A" w:rsidP="00B02BAC">
    <w:pPr>
      <w:pStyle w:val="BodyText"/>
      <w:numPr>
        <w:ilvl w:val="0"/>
        <w:numId w:val="0"/>
      </w:numPr>
      <w:tabs>
        <w:tab w:val="clear" w:pos="4680"/>
      </w:tabs>
      <w:spacing w:line="240" w:lineRule="auto"/>
      <w:jc w:val="left"/>
      <w:rPr>
        <w:rFonts w:ascii="Book Antiqua" w:hAnsi="Book Antiqua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77895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AE46DC"/>
    <w:multiLevelType w:val="hybridMultilevel"/>
    <w:tmpl w:val="533E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3261B"/>
    <w:multiLevelType w:val="hybridMultilevel"/>
    <w:tmpl w:val="1C1CC7BA"/>
    <w:lvl w:ilvl="0" w:tplc="91CA9590">
      <w:start w:val="3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304CFC"/>
    <w:multiLevelType w:val="hybridMultilevel"/>
    <w:tmpl w:val="B498D578"/>
    <w:lvl w:ilvl="0" w:tplc="7BE68B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36F2E"/>
    <w:multiLevelType w:val="hybridMultilevel"/>
    <w:tmpl w:val="6E9846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159C"/>
    <w:multiLevelType w:val="hybridMultilevel"/>
    <w:tmpl w:val="9376B246"/>
    <w:lvl w:ilvl="0" w:tplc="3D90114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00C72"/>
    <w:multiLevelType w:val="hybridMultilevel"/>
    <w:tmpl w:val="06C036E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94673"/>
    <w:multiLevelType w:val="hybridMultilevel"/>
    <w:tmpl w:val="F30E22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C31B2"/>
    <w:multiLevelType w:val="hybridMultilevel"/>
    <w:tmpl w:val="EB62D1F2"/>
    <w:lvl w:ilvl="0" w:tplc="E27A1A72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107681"/>
    <w:multiLevelType w:val="hybridMultilevel"/>
    <w:tmpl w:val="FBAA433C"/>
    <w:lvl w:ilvl="0" w:tplc="08090015">
      <w:start w:val="1"/>
      <w:numFmt w:val="upperLetter"/>
      <w:lvlText w:val="%1."/>
      <w:lvlJc w:val="left"/>
      <w:pPr>
        <w:ind w:left="7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026" w:hanging="360"/>
      </w:pPr>
    </w:lvl>
    <w:lvl w:ilvl="2" w:tplc="0809001B" w:tentative="1">
      <w:start w:val="1"/>
      <w:numFmt w:val="lowerRoman"/>
      <w:lvlText w:val="%3."/>
      <w:lvlJc w:val="right"/>
      <w:pPr>
        <w:ind w:left="8746" w:hanging="180"/>
      </w:pPr>
    </w:lvl>
    <w:lvl w:ilvl="3" w:tplc="0809000F" w:tentative="1">
      <w:start w:val="1"/>
      <w:numFmt w:val="decimal"/>
      <w:lvlText w:val="%4."/>
      <w:lvlJc w:val="left"/>
      <w:pPr>
        <w:ind w:left="9466" w:hanging="360"/>
      </w:pPr>
    </w:lvl>
    <w:lvl w:ilvl="4" w:tplc="08090019" w:tentative="1">
      <w:start w:val="1"/>
      <w:numFmt w:val="lowerLetter"/>
      <w:lvlText w:val="%5."/>
      <w:lvlJc w:val="left"/>
      <w:pPr>
        <w:ind w:left="10186" w:hanging="360"/>
      </w:pPr>
    </w:lvl>
    <w:lvl w:ilvl="5" w:tplc="0809001B" w:tentative="1">
      <w:start w:val="1"/>
      <w:numFmt w:val="lowerRoman"/>
      <w:lvlText w:val="%6."/>
      <w:lvlJc w:val="right"/>
      <w:pPr>
        <w:ind w:left="10906" w:hanging="180"/>
      </w:pPr>
    </w:lvl>
    <w:lvl w:ilvl="6" w:tplc="0809000F" w:tentative="1">
      <w:start w:val="1"/>
      <w:numFmt w:val="decimal"/>
      <w:lvlText w:val="%7."/>
      <w:lvlJc w:val="left"/>
      <w:pPr>
        <w:ind w:left="11626" w:hanging="360"/>
      </w:pPr>
    </w:lvl>
    <w:lvl w:ilvl="7" w:tplc="08090019" w:tentative="1">
      <w:start w:val="1"/>
      <w:numFmt w:val="lowerLetter"/>
      <w:lvlText w:val="%8."/>
      <w:lvlJc w:val="left"/>
      <w:pPr>
        <w:ind w:left="12346" w:hanging="360"/>
      </w:pPr>
    </w:lvl>
    <w:lvl w:ilvl="8" w:tplc="080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10" w15:restartNumberingAfterBreak="0">
    <w:nsid w:val="41DD70BF"/>
    <w:multiLevelType w:val="multilevel"/>
    <w:tmpl w:val="D16479FA"/>
    <w:lvl w:ilvl="0">
      <w:start w:val="1"/>
      <w:numFmt w:val="upperRoman"/>
      <w:pStyle w:val="Outline4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bullet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BodyText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BodyTextIndent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431652A4"/>
    <w:multiLevelType w:val="hybridMultilevel"/>
    <w:tmpl w:val="562C3E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D633A"/>
    <w:multiLevelType w:val="hybridMultilevel"/>
    <w:tmpl w:val="FD1CC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56A99"/>
    <w:multiLevelType w:val="hybridMultilevel"/>
    <w:tmpl w:val="68C6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F2BEC"/>
    <w:multiLevelType w:val="hybridMultilevel"/>
    <w:tmpl w:val="958460D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4E0F73"/>
    <w:multiLevelType w:val="hybridMultilevel"/>
    <w:tmpl w:val="25EACC6A"/>
    <w:lvl w:ilvl="0" w:tplc="E07694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F40AD7"/>
    <w:multiLevelType w:val="hybridMultilevel"/>
    <w:tmpl w:val="745683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8038C"/>
    <w:multiLevelType w:val="hybridMultilevel"/>
    <w:tmpl w:val="85E8A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96F47"/>
    <w:multiLevelType w:val="hybridMultilevel"/>
    <w:tmpl w:val="7AA0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4477D"/>
    <w:multiLevelType w:val="hybridMultilevel"/>
    <w:tmpl w:val="539CFB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53B8A"/>
    <w:multiLevelType w:val="hybridMultilevel"/>
    <w:tmpl w:val="B45C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E1710"/>
    <w:multiLevelType w:val="singleLevel"/>
    <w:tmpl w:val="B030C604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1A4854"/>
    <w:multiLevelType w:val="hybridMultilevel"/>
    <w:tmpl w:val="2222F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2"/>
  </w:num>
  <w:num w:numId="10">
    <w:abstractNumId w:val="13"/>
  </w:num>
  <w:num w:numId="11">
    <w:abstractNumId w:val="20"/>
  </w:num>
  <w:num w:numId="12">
    <w:abstractNumId w:val="18"/>
  </w:num>
  <w:num w:numId="13">
    <w:abstractNumId w:val="16"/>
  </w:num>
  <w:num w:numId="14">
    <w:abstractNumId w:val="22"/>
  </w:num>
  <w:num w:numId="15">
    <w:abstractNumId w:val="17"/>
  </w:num>
  <w:num w:numId="16">
    <w:abstractNumId w:val="1"/>
  </w:num>
  <w:num w:numId="17">
    <w:abstractNumId w:val="15"/>
  </w:num>
  <w:num w:numId="18">
    <w:abstractNumId w:val="6"/>
  </w:num>
  <w:num w:numId="19">
    <w:abstractNumId w:val="11"/>
  </w:num>
  <w:num w:numId="20">
    <w:abstractNumId w:val="19"/>
  </w:num>
  <w:num w:numId="21">
    <w:abstractNumId w:val="7"/>
  </w:num>
  <w:num w:numId="22">
    <w:abstractNumId w:val="14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21"/>
    <w:rsid w:val="00002B1E"/>
    <w:rsid w:val="00006532"/>
    <w:rsid w:val="00006984"/>
    <w:rsid w:val="00010621"/>
    <w:rsid w:val="00010B8C"/>
    <w:rsid w:val="00011F5E"/>
    <w:rsid w:val="0002040B"/>
    <w:rsid w:val="000256E5"/>
    <w:rsid w:val="00037F4D"/>
    <w:rsid w:val="00041240"/>
    <w:rsid w:val="000464D1"/>
    <w:rsid w:val="000655FF"/>
    <w:rsid w:val="0007199B"/>
    <w:rsid w:val="0007614F"/>
    <w:rsid w:val="000767B6"/>
    <w:rsid w:val="00076A95"/>
    <w:rsid w:val="00080829"/>
    <w:rsid w:val="00082789"/>
    <w:rsid w:val="000877DD"/>
    <w:rsid w:val="0009024B"/>
    <w:rsid w:val="00095162"/>
    <w:rsid w:val="00096AC6"/>
    <w:rsid w:val="000A48B9"/>
    <w:rsid w:val="000B2AE8"/>
    <w:rsid w:val="000B44D8"/>
    <w:rsid w:val="000B6C24"/>
    <w:rsid w:val="000B7265"/>
    <w:rsid w:val="000C31E9"/>
    <w:rsid w:val="000C3289"/>
    <w:rsid w:val="000C4C5E"/>
    <w:rsid w:val="000C5062"/>
    <w:rsid w:val="000C6873"/>
    <w:rsid w:val="000C7BD9"/>
    <w:rsid w:val="000D28F7"/>
    <w:rsid w:val="000D387A"/>
    <w:rsid w:val="000D488E"/>
    <w:rsid w:val="000D4D4E"/>
    <w:rsid w:val="000E1BA9"/>
    <w:rsid w:val="000E409C"/>
    <w:rsid w:val="000F04DE"/>
    <w:rsid w:val="000F5EE9"/>
    <w:rsid w:val="000F6062"/>
    <w:rsid w:val="001050CA"/>
    <w:rsid w:val="0011382D"/>
    <w:rsid w:val="00115C0F"/>
    <w:rsid w:val="00115C5C"/>
    <w:rsid w:val="00121F10"/>
    <w:rsid w:val="00125279"/>
    <w:rsid w:val="00132327"/>
    <w:rsid w:val="0013451B"/>
    <w:rsid w:val="00134FF8"/>
    <w:rsid w:val="001366DB"/>
    <w:rsid w:val="00141217"/>
    <w:rsid w:val="0014412F"/>
    <w:rsid w:val="0014461C"/>
    <w:rsid w:val="001465AC"/>
    <w:rsid w:val="00151C96"/>
    <w:rsid w:val="00156131"/>
    <w:rsid w:val="001561B1"/>
    <w:rsid w:val="001563EA"/>
    <w:rsid w:val="001705E9"/>
    <w:rsid w:val="00171E53"/>
    <w:rsid w:val="00174C09"/>
    <w:rsid w:val="00174CAF"/>
    <w:rsid w:val="00176CAB"/>
    <w:rsid w:val="001774FE"/>
    <w:rsid w:val="0018176C"/>
    <w:rsid w:val="001834D8"/>
    <w:rsid w:val="00183B86"/>
    <w:rsid w:val="001969D3"/>
    <w:rsid w:val="001A0EBA"/>
    <w:rsid w:val="001A374E"/>
    <w:rsid w:val="001A5164"/>
    <w:rsid w:val="001B20A7"/>
    <w:rsid w:val="001B583D"/>
    <w:rsid w:val="001B60EE"/>
    <w:rsid w:val="001C0764"/>
    <w:rsid w:val="001C359B"/>
    <w:rsid w:val="001C35B6"/>
    <w:rsid w:val="001C3811"/>
    <w:rsid w:val="001C44EE"/>
    <w:rsid w:val="001D2765"/>
    <w:rsid w:val="001D32B8"/>
    <w:rsid w:val="001D3C08"/>
    <w:rsid w:val="001D6F28"/>
    <w:rsid w:val="001E29C8"/>
    <w:rsid w:val="001E4E69"/>
    <w:rsid w:val="001E5D17"/>
    <w:rsid w:val="001F0265"/>
    <w:rsid w:val="001F152A"/>
    <w:rsid w:val="0021136C"/>
    <w:rsid w:val="00214434"/>
    <w:rsid w:val="00236DDA"/>
    <w:rsid w:val="0024403D"/>
    <w:rsid w:val="00246A74"/>
    <w:rsid w:val="0026096A"/>
    <w:rsid w:val="002819A3"/>
    <w:rsid w:val="002963D6"/>
    <w:rsid w:val="0029644A"/>
    <w:rsid w:val="002A2409"/>
    <w:rsid w:val="002B12E8"/>
    <w:rsid w:val="002C0145"/>
    <w:rsid w:val="002C3F99"/>
    <w:rsid w:val="002D2C79"/>
    <w:rsid w:val="002E2697"/>
    <w:rsid w:val="002F09FA"/>
    <w:rsid w:val="002F34AF"/>
    <w:rsid w:val="002F5C44"/>
    <w:rsid w:val="002F5D6F"/>
    <w:rsid w:val="002F6747"/>
    <w:rsid w:val="002F6AE3"/>
    <w:rsid w:val="0030178B"/>
    <w:rsid w:val="0030434A"/>
    <w:rsid w:val="00305910"/>
    <w:rsid w:val="0030620A"/>
    <w:rsid w:val="00306E5B"/>
    <w:rsid w:val="003158FF"/>
    <w:rsid w:val="0032104E"/>
    <w:rsid w:val="00322F22"/>
    <w:rsid w:val="00326B58"/>
    <w:rsid w:val="00327655"/>
    <w:rsid w:val="0033389B"/>
    <w:rsid w:val="00334C31"/>
    <w:rsid w:val="00335019"/>
    <w:rsid w:val="00352B65"/>
    <w:rsid w:val="00353462"/>
    <w:rsid w:val="0035603C"/>
    <w:rsid w:val="00361748"/>
    <w:rsid w:val="00366466"/>
    <w:rsid w:val="00370E28"/>
    <w:rsid w:val="0037222F"/>
    <w:rsid w:val="00373989"/>
    <w:rsid w:val="00376200"/>
    <w:rsid w:val="0037652D"/>
    <w:rsid w:val="00377C70"/>
    <w:rsid w:val="00383AC4"/>
    <w:rsid w:val="00392C95"/>
    <w:rsid w:val="003A2390"/>
    <w:rsid w:val="003A52D2"/>
    <w:rsid w:val="003A70D6"/>
    <w:rsid w:val="003C158D"/>
    <w:rsid w:val="003C4FE5"/>
    <w:rsid w:val="003D2878"/>
    <w:rsid w:val="003D6A5A"/>
    <w:rsid w:val="003D771D"/>
    <w:rsid w:val="003E2F13"/>
    <w:rsid w:val="003E402F"/>
    <w:rsid w:val="003F1126"/>
    <w:rsid w:val="003F4888"/>
    <w:rsid w:val="003F5DDA"/>
    <w:rsid w:val="003F722A"/>
    <w:rsid w:val="003F787B"/>
    <w:rsid w:val="00401225"/>
    <w:rsid w:val="00402EB0"/>
    <w:rsid w:val="00416D36"/>
    <w:rsid w:val="0042532E"/>
    <w:rsid w:val="00425B45"/>
    <w:rsid w:val="004444AF"/>
    <w:rsid w:val="004561B2"/>
    <w:rsid w:val="0045686D"/>
    <w:rsid w:val="004667CB"/>
    <w:rsid w:val="004704AF"/>
    <w:rsid w:val="00471D73"/>
    <w:rsid w:val="00476DEC"/>
    <w:rsid w:val="00494581"/>
    <w:rsid w:val="004A1FDF"/>
    <w:rsid w:val="004C227F"/>
    <w:rsid w:val="004C74FC"/>
    <w:rsid w:val="004D357C"/>
    <w:rsid w:val="004E2D86"/>
    <w:rsid w:val="004E7516"/>
    <w:rsid w:val="004F2014"/>
    <w:rsid w:val="004F3812"/>
    <w:rsid w:val="004F506A"/>
    <w:rsid w:val="004F6076"/>
    <w:rsid w:val="00506348"/>
    <w:rsid w:val="005129CB"/>
    <w:rsid w:val="00525A71"/>
    <w:rsid w:val="00525B9D"/>
    <w:rsid w:val="0052601A"/>
    <w:rsid w:val="0053069F"/>
    <w:rsid w:val="005418A8"/>
    <w:rsid w:val="00546002"/>
    <w:rsid w:val="00546FED"/>
    <w:rsid w:val="0055119D"/>
    <w:rsid w:val="00561A17"/>
    <w:rsid w:val="0057625C"/>
    <w:rsid w:val="0058760E"/>
    <w:rsid w:val="00595CAB"/>
    <w:rsid w:val="00596EB4"/>
    <w:rsid w:val="005D019E"/>
    <w:rsid w:val="005D355D"/>
    <w:rsid w:val="005E2C84"/>
    <w:rsid w:val="005E41F7"/>
    <w:rsid w:val="005E78FF"/>
    <w:rsid w:val="005F45E8"/>
    <w:rsid w:val="005F62B7"/>
    <w:rsid w:val="0060030D"/>
    <w:rsid w:val="006007CE"/>
    <w:rsid w:val="00600F20"/>
    <w:rsid w:val="00601EB3"/>
    <w:rsid w:val="006041C0"/>
    <w:rsid w:val="00605540"/>
    <w:rsid w:val="00605952"/>
    <w:rsid w:val="00612968"/>
    <w:rsid w:val="00613B0A"/>
    <w:rsid w:val="00620B5D"/>
    <w:rsid w:val="00634F07"/>
    <w:rsid w:val="00636A97"/>
    <w:rsid w:val="00637293"/>
    <w:rsid w:val="00644EB3"/>
    <w:rsid w:val="00651EF1"/>
    <w:rsid w:val="0065560F"/>
    <w:rsid w:val="00665533"/>
    <w:rsid w:val="0067119E"/>
    <w:rsid w:val="00682149"/>
    <w:rsid w:val="006867A8"/>
    <w:rsid w:val="006918D8"/>
    <w:rsid w:val="006A0E16"/>
    <w:rsid w:val="006A1C67"/>
    <w:rsid w:val="006A20EB"/>
    <w:rsid w:val="006A2342"/>
    <w:rsid w:val="006A3FE6"/>
    <w:rsid w:val="006A4877"/>
    <w:rsid w:val="006A54EB"/>
    <w:rsid w:val="006A5C27"/>
    <w:rsid w:val="006A66DA"/>
    <w:rsid w:val="006B1949"/>
    <w:rsid w:val="006B3036"/>
    <w:rsid w:val="006C27AE"/>
    <w:rsid w:val="006C5675"/>
    <w:rsid w:val="006C7C0E"/>
    <w:rsid w:val="006D3AB0"/>
    <w:rsid w:val="006E5D1D"/>
    <w:rsid w:val="006F31C9"/>
    <w:rsid w:val="00711E09"/>
    <w:rsid w:val="00711F0A"/>
    <w:rsid w:val="00712BA4"/>
    <w:rsid w:val="00731A74"/>
    <w:rsid w:val="00746575"/>
    <w:rsid w:val="007477D9"/>
    <w:rsid w:val="007554EA"/>
    <w:rsid w:val="007628AA"/>
    <w:rsid w:val="0076377E"/>
    <w:rsid w:val="0076584D"/>
    <w:rsid w:val="00775BD6"/>
    <w:rsid w:val="00777990"/>
    <w:rsid w:val="00787B41"/>
    <w:rsid w:val="007922AF"/>
    <w:rsid w:val="00793CE6"/>
    <w:rsid w:val="007B1E48"/>
    <w:rsid w:val="007E4B73"/>
    <w:rsid w:val="007F1FD0"/>
    <w:rsid w:val="007F6540"/>
    <w:rsid w:val="007F77D6"/>
    <w:rsid w:val="00805885"/>
    <w:rsid w:val="00810AF5"/>
    <w:rsid w:val="00810E3C"/>
    <w:rsid w:val="00816B8C"/>
    <w:rsid w:val="00826C80"/>
    <w:rsid w:val="008312BA"/>
    <w:rsid w:val="00850943"/>
    <w:rsid w:val="00853626"/>
    <w:rsid w:val="008736E2"/>
    <w:rsid w:val="00882389"/>
    <w:rsid w:val="00882F5B"/>
    <w:rsid w:val="008835A1"/>
    <w:rsid w:val="00884A59"/>
    <w:rsid w:val="00884AD4"/>
    <w:rsid w:val="00887321"/>
    <w:rsid w:val="00887B12"/>
    <w:rsid w:val="00891D6E"/>
    <w:rsid w:val="00893A1C"/>
    <w:rsid w:val="00893BAC"/>
    <w:rsid w:val="0089566C"/>
    <w:rsid w:val="00897916"/>
    <w:rsid w:val="008A757A"/>
    <w:rsid w:val="008B1106"/>
    <w:rsid w:val="008B1642"/>
    <w:rsid w:val="008B36C9"/>
    <w:rsid w:val="008B514D"/>
    <w:rsid w:val="008B640D"/>
    <w:rsid w:val="008C4F75"/>
    <w:rsid w:val="008D6C71"/>
    <w:rsid w:val="008D7043"/>
    <w:rsid w:val="008D7099"/>
    <w:rsid w:val="008E1AD6"/>
    <w:rsid w:val="008E64CF"/>
    <w:rsid w:val="008E772E"/>
    <w:rsid w:val="008E7B24"/>
    <w:rsid w:val="008F212F"/>
    <w:rsid w:val="00902F4D"/>
    <w:rsid w:val="00905258"/>
    <w:rsid w:val="009153B8"/>
    <w:rsid w:val="0092170F"/>
    <w:rsid w:val="00922003"/>
    <w:rsid w:val="009247B6"/>
    <w:rsid w:val="00932CF1"/>
    <w:rsid w:val="00933075"/>
    <w:rsid w:val="00933B53"/>
    <w:rsid w:val="00935F71"/>
    <w:rsid w:val="0094263B"/>
    <w:rsid w:val="0094590D"/>
    <w:rsid w:val="009563E5"/>
    <w:rsid w:val="00957401"/>
    <w:rsid w:val="00960B6E"/>
    <w:rsid w:val="00961E9C"/>
    <w:rsid w:val="00965F86"/>
    <w:rsid w:val="00970418"/>
    <w:rsid w:val="00973611"/>
    <w:rsid w:val="00976F5D"/>
    <w:rsid w:val="009776DC"/>
    <w:rsid w:val="00980B4C"/>
    <w:rsid w:val="00981817"/>
    <w:rsid w:val="00984FE5"/>
    <w:rsid w:val="009A585D"/>
    <w:rsid w:val="009A76B4"/>
    <w:rsid w:val="009B05AA"/>
    <w:rsid w:val="009B0E51"/>
    <w:rsid w:val="009B116B"/>
    <w:rsid w:val="009B306D"/>
    <w:rsid w:val="009B330A"/>
    <w:rsid w:val="009C184C"/>
    <w:rsid w:val="009C5C24"/>
    <w:rsid w:val="009C60E7"/>
    <w:rsid w:val="009C77DB"/>
    <w:rsid w:val="009D0D05"/>
    <w:rsid w:val="009D378D"/>
    <w:rsid w:val="009F197F"/>
    <w:rsid w:val="00A0444A"/>
    <w:rsid w:val="00A07B58"/>
    <w:rsid w:val="00A10187"/>
    <w:rsid w:val="00A123C4"/>
    <w:rsid w:val="00A14134"/>
    <w:rsid w:val="00A14AFF"/>
    <w:rsid w:val="00A156FD"/>
    <w:rsid w:val="00A164E2"/>
    <w:rsid w:val="00A252F3"/>
    <w:rsid w:val="00A253CF"/>
    <w:rsid w:val="00A3278C"/>
    <w:rsid w:val="00A33889"/>
    <w:rsid w:val="00A37EDB"/>
    <w:rsid w:val="00A4640D"/>
    <w:rsid w:val="00A476BF"/>
    <w:rsid w:val="00A53754"/>
    <w:rsid w:val="00A54E34"/>
    <w:rsid w:val="00A57B9D"/>
    <w:rsid w:val="00A63D43"/>
    <w:rsid w:val="00A66143"/>
    <w:rsid w:val="00A71B6A"/>
    <w:rsid w:val="00A90E66"/>
    <w:rsid w:val="00A9531E"/>
    <w:rsid w:val="00A97588"/>
    <w:rsid w:val="00AA1804"/>
    <w:rsid w:val="00AA77B9"/>
    <w:rsid w:val="00AB26BA"/>
    <w:rsid w:val="00AB2981"/>
    <w:rsid w:val="00AE532C"/>
    <w:rsid w:val="00AE71F4"/>
    <w:rsid w:val="00AE725D"/>
    <w:rsid w:val="00AF0D7A"/>
    <w:rsid w:val="00B02BAC"/>
    <w:rsid w:val="00B03288"/>
    <w:rsid w:val="00B0355E"/>
    <w:rsid w:val="00B05D1A"/>
    <w:rsid w:val="00B10A8E"/>
    <w:rsid w:val="00B10F44"/>
    <w:rsid w:val="00B13D75"/>
    <w:rsid w:val="00B17258"/>
    <w:rsid w:val="00B22C9A"/>
    <w:rsid w:val="00B25BF8"/>
    <w:rsid w:val="00B30472"/>
    <w:rsid w:val="00B32BEB"/>
    <w:rsid w:val="00B3457B"/>
    <w:rsid w:val="00B44F26"/>
    <w:rsid w:val="00B521DA"/>
    <w:rsid w:val="00B5381E"/>
    <w:rsid w:val="00B53D62"/>
    <w:rsid w:val="00B56606"/>
    <w:rsid w:val="00B60C8B"/>
    <w:rsid w:val="00B71D6D"/>
    <w:rsid w:val="00B741A5"/>
    <w:rsid w:val="00B7630D"/>
    <w:rsid w:val="00B77B6E"/>
    <w:rsid w:val="00B81DB6"/>
    <w:rsid w:val="00B82E6A"/>
    <w:rsid w:val="00B90B98"/>
    <w:rsid w:val="00B94399"/>
    <w:rsid w:val="00B955F4"/>
    <w:rsid w:val="00B979F6"/>
    <w:rsid w:val="00BA0AF7"/>
    <w:rsid w:val="00BB4620"/>
    <w:rsid w:val="00BB68BB"/>
    <w:rsid w:val="00BC5239"/>
    <w:rsid w:val="00BC52D0"/>
    <w:rsid w:val="00BC5A46"/>
    <w:rsid w:val="00BD47B5"/>
    <w:rsid w:val="00BE0C3F"/>
    <w:rsid w:val="00BE292C"/>
    <w:rsid w:val="00BF109C"/>
    <w:rsid w:val="00BF24BB"/>
    <w:rsid w:val="00BF36FA"/>
    <w:rsid w:val="00C001DF"/>
    <w:rsid w:val="00C04140"/>
    <w:rsid w:val="00C0670E"/>
    <w:rsid w:val="00C1184F"/>
    <w:rsid w:val="00C12718"/>
    <w:rsid w:val="00C134F9"/>
    <w:rsid w:val="00C20E06"/>
    <w:rsid w:val="00C2242A"/>
    <w:rsid w:val="00C24795"/>
    <w:rsid w:val="00C312DB"/>
    <w:rsid w:val="00C325D5"/>
    <w:rsid w:val="00C34FF0"/>
    <w:rsid w:val="00C40521"/>
    <w:rsid w:val="00C428D6"/>
    <w:rsid w:val="00C42F40"/>
    <w:rsid w:val="00C44EAA"/>
    <w:rsid w:val="00C46473"/>
    <w:rsid w:val="00C515A0"/>
    <w:rsid w:val="00C53616"/>
    <w:rsid w:val="00C5659D"/>
    <w:rsid w:val="00C6121D"/>
    <w:rsid w:val="00C62586"/>
    <w:rsid w:val="00C62CB4"/>
    <w:rsid w:val="00C63F73"/>
    <w:rsid w:val="00C709A0"/>
    <w:rsid w:val="00C72ABA"/>
    <w:rsid w:val="00C769B0"/>
    <w:rsid w:val="00C806C8"/>
    <w:rsid w:val="00C807B2"/>
    <w:rsid w:val="00C84D41"/>
    <w:rsid w:val="00C918DA"/>
    <w:rsid w:val="00C96F56"/>
    <w:rsid w:val="00CA6E9D"/>
    <w:rsid w:val="00CC07EB"/>
    <w:rsid w:val="00CC2F30"/>
    <w:rsid w:val="00CD00AC"/>
    <w:rsid w:val="00CD5A77"/>
    <w:rsid w:val="00CE7521"/>
    <w:rsid w:val="00CF3664"/>
    <w:rsid w:val="00D0712C"/>
    <w:rsid w:val="00D20017"/>
    <w:rsid w:val="00D20C2A"/>
    <w:rsid w:val="00D25B53"/>
    <w:rsid w:val="00D25C87"/>
    <w:rsid w:val="00D26932"/>
    <w:rsid w:val="00D27CA3"/>
    <w:rsid w:val="00D3104F"/>
    <w:rsid w:val="00D33070"/>
    <w:rsid w:val="00D35579"/>
    <w:rsid w:val="00D415F4"/>
    <w:rsid w:val="00D50E1A"/>
    <w:rsid w:val="00D5407A"/>
    <w:rsid w:val="00D56FA6"/>
    <w:rsid w:val="00D6080D"/>
    <w:rsid w:val="00D61B7A"/>
    <w:rsid w:val="00D84C0D"/>
    <w:rsid w:val="00D85322"/>
    <w:rsid w:val="00D91ED4"/>
    <w:rsid w:val="00D976D8"/>
    <w:rsid w:val="00DA0B24"/>
    <w:rsid w:val="00DA3AE5"/>
    <w:rsid w:val="00DA4FFD"/>
    <w:rsid w:val="00DB28F2"/>
    <w:rsid w:val="00DC30E1"/>
    <w:rsid w:val="00DD17B8"/>
    <w:rsid w:val="00DD6BA3"/>
    <w:rsid w:val="00DE4383"/>
    <w:rsid w:val="00DE4534"/>
    <w:rsid w:val="00DF6494"/>
    <w:rsid w:val="00DF7D67"/>
    <w:rsid w:val="00E06591"/>
    <w:rsid w:val="00E12BDA"/>
    <w:rsid w:val="00E17355"/>
    <w:rsid w:val="00E20258"/>
    <w:rsid w:val="00E23730"/>
    <w:rsid w:val="00E24F6C"/>
    <w:rsid w:val="00E31111"/>
    <w:rsid w:val="00E34120"/>
    <w:rsid w:val="00E43C04"/>
    <w:rsid w:val="00E475C5"/>
    <w:rsid w:val="00E5370B"/>
    <w:rsid w:val="00E644A1"/>
    <w:rsid w:val="00E653B8"/>
    <w:rsid w:val="00E7554C"/>
    <w:rsid w:val="00E77D0E"/>
    <w:rsid w:val="00E83B86"/>
    <w:rsid w:val="00E84637"/>
    <w:rsid w:val="00E951FE"/>
    <w:rsid w:val="00EA2DE8"/>
    <w:rsid w:val="00EA5AB5"/>
    <w:rsid w:val="00EB1DE5"/>
    <w:rsid w:val="00EC59BC"/>
    <w:rsid w:val="00EC661B"/>
    <w:rsid w:val="00ED0716"/>
    <w:rsid w:val="00EF0B36"/>
    <w:rsid w:val="00EF172B"/>
    <w:rsid w:val="00EF1D5D"/>
    <w:rsid w:val="00EF62BA"/>
    <w:rsid w:val="00F030D1"/>
    <w:rsid w:val="00F032AB"/>
    <w:rsid w:val="00F033A1"/>
    <w:rsid w:val="00F04829"/>
    <w:rsid w:val="00F07F55"/>
    <w:rsid w:val="00F11581"/>
    <w:rsid w:val="00F138F6"/>
    <w:rsid w:val="00F17002"/>
    <w:rsid w:val="00F201EE"/>
    <w:rsid w:val="00F2097D"/>
    <w:rsid w:val="00F40E15"/>
    <w:rsid w:val="00F43FCF"/>
    <w:rsid w:val="00F47D83"/>
    <w:rsid w:val="00F5355A"/>
    <w:rsid w:val="00F61AE5"/>
    <w:rsid w:val="00F63CE2"/>
    <w:rsid w:val="00F66F34"/>
    <w:rsid w:val="00F66FF8"/>
    <w:rsid w:val="00F7180F"/>
    <w:rsid w:val="00F77DFD"/>
    <w:rsid w:val="00F80FEA"/>
    <w:rsid w:val="00F851B3"/>
    <w:rsid w:val="00F91A13"/>
    <w:rsid w:val="00F92A00"/>
    <w:rsid w:val="00F93E2C"/>
    <w:rsid w:val="00F9412D"/>
    <w:rsid w:val="00FA2E77"/>
    <w:rsid w:val="00FB3A53"/>
    <w:rsid w:val="00FB570D"/>
    <w:rsid w:val="00FC3C44"/>
    <w:rsid w:val="00FC7218"/>
    <w:rsid w:val="00FD3C79"/>
    <w:rsid w:val="00FD4302"/>
    <w:rsid w:val="00FD721F"/>
    <w:rsid w:val="00FD77D3"/>
    <w:rsid w:val="00FE34B0"/>
    <w:rsid w:val="00FE4655"/>
    <w:rsid w:val="00FE4770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CFF7"/>
  <w15:docId w15:val="{02A8F3CC-0BC7-4AAF-960D-8E535160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12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7321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87321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887321"/>
    <w:pPr>
      <w:keepNext/>
      <w:ind w:left="108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887321"/>
    <w:pPr>
      <w:keepNext/>
      <w:jc w:val="righ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887321"/>
    <w:pPr>
      <w:keepNext/>
      <w:ind w:left="720" w:firstLine="360"/>
      <w:jc w:val="right"/>
      <w:outlineLvl w:val="4"/>
    </w:pPr>
    <w:rPr>
      <w:bCs/>
      <w:u w:val="single"/>
    </w:rPr>
  </w:style>
  <w:style w:type="paragraph" w:styleId="Heading6">
    <w:name w:val="heading 6"/>
    <w:basedOn w:val="Normal"/>
    <w:next w:val="Normal"/>
    <w:link w:val="Heading6Char"/>
    <w:qFormat/>
    <w:rsid w:val="00887321"/>
    <w:pPr>
      <w:keepNext/>
      <w:ind w:left="720" w:firstLine="360"/>
      <w:jc w:val="center"/>
      <w:outlineLvl w:val="5"/>
    </w:pPr>
    <w:rPr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887321"/>
    <w:pPr>
      <w:keepNext/>
      <w:jc w:val="center"/>
      <w:outlineLvl w:val="6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887321"/>
    <w:pPr>
      <w:keepNext/>
      <w:outlineLvl w:val="7"/>
    </w:pPr>
    <w:rPr>
      <w:bCs/>
      <w:sz w:val="18"/>
      <w:u w:val="single"/>
    </w:rPr>
  </w:style>
  <w:style w:type="paragraph" w:styleId="Heading9">
    <w:name w:val="heading 9"/>
    <w:basedOn w:val="Normal"/>
    <w:next w:val="Normal"/>
    <w:link w:val="Heading9Char"/>
    <w:qFormat/>
    <w:rsid w:val="00887321"/>
    <w:pPr>
      <w:keepNext/>
      <w:outlineLvl w:val="8"/>
    </w:pPr>
    <w:rPr>
      <w:b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link w:val="Heading2"/>
    <w:rsid w:val="008873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link w:val="Heading3"/>
    <w:rsid w:val="0088732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Heading4Char">
    <w:name w:val="Heading 4 Char"/>
    <w:link w:val="Heading4"/>
    <w:rsid w:val="0088732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5Char">
    <w:name w:val="Heading 5 Char"/>
    <w:link w:val="Heading5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6Char">
    <w:name w:val="Heading 6 Char"/>
    <w:link w:val="Heading6"/>
    <w:rsid w:val="00887321"/>
    <w:rPr>
      <w:rFonts w:ascii="Times New Roman" w:eastAsia="Times New Roman" w:hAnsi="Times New Roman" w:cs="Times New Roman"/>
      <w:bCs/>
      <w:sz w:val="24"/>
      <w:szCs w:val="24"/>
      <w:u w:val="single"/>
      <w:lang w:val="en-US"/>
    </w:rPr>
  </w:style>
  <w:style w:type="character" w:customStyle="1" w:styleId="Heading7Char">
    <w:name w:val="Heading 7 Char"/>
    <w:link w:val="Heading7"/>
    <w:rsid w:val="00887321"/>
    <w:rPr>
      <w:rFonts w:ascii="Times New Roman" w:eastAsia="Times New Roman" w:hAnsi="Times New Roman" w:cs="Times New Roman"/>
      <w:b/>
      <w:sz w:val="16"/>
      <w:szCs w:val="24"/>
      <w:lang w:val="en-US"/>
    </w:rPr>
  </w:style>
  <w:style w:type="character" w:customStyle="1" w:styleId="Heading8Char">
    <w:name w:val="Heading 8 Char"/>
    <w:link w:val="Heading8"/>
    <w:rsid w:val="00887321"/>
    <w:rPr>
      <w:rFonts w:ascii="Times New Roman" w:eastAsia="Times New Roman" w:hAnsi="Times New Roman" w:cs="Times New Roman"/>
      <w:bCs/>
      <w:sz w:val="18"/>
      <w:szCs w:val="24"/>
      <w:u w:val="single"/>
      <w:lang w:val="en-US"/>
    </w:rPr>
  </w:style>
  <w:style w:type="character" w:customStyle="1" w:styleId="Heading9Char">
    <w:name w:val="Heading 9 Char"/>
    <w:link w:val="Heading9"/>
    <w:rsid w:val="00887321"/>
    <w:rPr>
      <w:rFonts w:ascii="Times New Roman" w:eastAsia="Times New Roman" w:hAnsi="Times New Roman" w:cs="Times New Roman"/>
      <w:bCs/>
      <w:sz w:val="16"/>
      <w:szCs w:val="24"/>
      <w:u w:val="single"/>
      <w:lang w:val="en-US"/>
    </w:rPr>
  </w:style>
  <w:style w:type="paragraph" w:styleId="FootnoteText">
    <w:name w:val="footnote text"/>
    <w:basedOn w:val="Normal"/>
    <w:link w:val="FootnoteTextChar"/>
    <w:semiHidden/>
    <w:rsid w:val="0088732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887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87321"/>
    <w:rPr>
      <w:vertAlign w:val="superscript"/>
    </w:rPr>
  </w:style>
  <w:style w:type="paragraph" w:customStyle="1" w:styleId="ChapterNumber">
    <w:name w:val="ChapterNumber"/>
    <w:basedOn w:val="Normal"/>
    <w:next w:val="Normal"/>
    <w:rsid w:val="00887321"/>
    <w:pPr>
      <w:spacing w:after="360"/>
    </w:pPr>
  </w:style>
  <w:style w:type="paragraph" w:customStyle="1" w:styleId="Outline1">
    <w:name w:val="Outline1"/>
    <w:basedOn w:val="Outline"/>
    <w:next w:val="Outline2"/>
    <w:rsid w:val="00887321"/>
    <w:pPr>
      <w:keepNext/>
      <w:tabs>
        <w:tab w:val="num" w:pos="360"/>
      </w:tabs>
      <w:ind w:left="360" w:hanging="360"/>
    </w:pPr>
  </w:style>
  <w:style w:type="paragraph" w:customStyle="1" w:styleId="Outline">
    <w:name w:val="Outline"/>
    <w:basedOn w:val="Normal"/>
    <w:rsid w:val="00887321"/>
    <w:pPr>
      <w:spacing w:before="240"/>
    </w:pPr>
    <w:rPr>
      <w:kern w:val="28"/>
    </w:rPr>
  </w:style>
  <w:style w:type="paragraph" w:customStyle="1" w:styleId="Outline2">
    <w:name w:val="Outline2"/>
    <w:basedOn w:val="Normal"/>
    <w:rsid w:val="00887321"/>
    <w:p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3">
    <w:name w:val="Outline3"/>
    <w:basedOn w:val="Normal"/>
    <w:rsid w:val="00887321"/>
    <w:p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887321"/>
    <w:pPr>
      <w:numPr>
        <w:numId w:val="1"/>
      </w:numPr>
      <w:tabs>
        <w:tab w:val="clear" w:pos="432"/>
        <w:tab w:val="num" w:pos="1872"/>
      </w:tabs>
      <w:spacing w:before="240"/>
      <w:ind w:left="1872" w:hanging="504"/>
    </w:pPr>
    <w:rPr>
      <w:kern w:val="28"/>
    </w:rPr>
  </w:style>
  <w:style w:type="paragraph" w:customStyle="1" w:styleId="outlinebullet">
    <w:name w:val="outlinebullet"/>
    <w:basedOn w:val="Normal"/>
    <w:rsid w:val="00887321"/>
    <w:pPr>
      <w:numPr>
        <w:ilvl w:val="1"/>
        <w:numId w:val="1"/>
      </w:numPr>
      <w:tabs>
        <w:tab w:val="clear" w:pos="1152"/>
        <w:tab w:val="left" w:pos="1440"/>
      </w:tabs>
      <w:spacing w:before="120"/>
      <w:ind w:left="1440" w:hanging="450"/>
    </w:pPr>
  </w:style>
  <w:style w:type="paragraph" w:styleId="BodyText">
    <w:name w:val="Body Text"/>
    <w:basedOn w:val="Normal"/>
    <w:link w:val="BodyTextChar"/>
    <w:rsid w:val="00887321"/>
    <w:pPr>
      <w:numPr>
        <w:ilvl w:val="2"/>
        <w:numId w:val="1"/>
      </w:numPr>
      <w:tabs>
        <w:tab w:val="clear" w:pos="1728"/>
        <w:tab w:val="center" w:pos="4680"/>
      </w:tabs>
      <w:spacing w:line="275" w:lineRule="atLeast"/>
      <w:ind w:left="0" w:firstLine="0"/>
      <w:jc w:val="center"/>
    </w:pPr>
    <w:rPr>
      <w:b/>
    </w:rPr>
  </w:style>
  <w:style w:type="character" w:customStyle="1" w:styleId="BodyTextChar">
    <w:name w:val="Body Text Char"/>
    <w:link w:val="BodyText"/>
    <w:rsid w:val="00887321"/>
    <w:rPr>
      <w:rFonts w:ascii="Times New Roman" w:eastAsia="Times New Roman" w:hAnsi="Times New Roman"/>
      <w:b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887321"/>
    <w:pPr>
      <w:numPr>
        <w:ilvl w:val="3"/>
        <w:numId w:val="1"/>
      </w:numPr>
      <w:tabs>
        <w:tab w:val="clear" w:pos="2304"/>
        <w:tab w:val="left" w:pos="0"/>
        <w:tab w:val="right" w:leader="dot" w:pos="8640"/>
      </w:tabs>
      <w:ind w:left="0" w:hanging="720"/>
      <w:jc w:val="both"/>
    </w:pPr>
  </w:style>
  <w:style w:type="character" w:customStyle="1" w:styleId="BodyTextIndentChar">
    <w:name w:val="Body Text Indent Char"/>
    <w:link w:val="BodyTextIndent"/>
    <w:rsid w:val="008873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">
    <w:name w:val="List"/>
    <w:basedOn w:val="Normal"/>
    <w:rsid w:val="00887321"/>
    <w:pPr>
      <w:numPr>
        <w:numId w:val="2"/>
      </w:numPr>
      <w:tabs>
        <w:tab w:val="clear" w:pos="360"/>
      </w:tabs>
    </w:pPr>
  </w:style>
  <w:style w:type="paragraph" w:styleId="List2">
    <w:name w:val="List 2"/>
    <w:basedOn w:val="Normal"/>
    <w:rsid w:val="00887321"/>
    <w:pPr>
      <w:ind w:left="720" w:hanging="360"/>
    </w:pPr>
  </w:style>
  <w:style w:type="paragraph" w:styleId="List3">
    <w:name w:val="List 3"/>
    <w:basedOn w:val="Normal"/>
    <w:rsid w:val="00887321"/>
    <w:pPr>
      <w:ind w:left="1080" w:hanging="360"/>
    </w:pPr>
  </w:style>
  <w:style w:type="paragraph" w:styleId="MessageHeader">
    <w:name w:val="Message Header"/>
    <w:basedOn w:val="Normal"/>
    <w:link w:val="MessageHeaderChar"/>
    <w:rsid w:val="0088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link w:val="MessageHeader"/>
    <w:rsid w:val="00887321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Salutation">
    <w:name w:val="Salutation"/>
    <w:basedOn w:val="Normal"/>
    <w:next w:val="Normal"/>
    <w:link w:val="SalutationChar"/>
    <w:rsid w:val="00887321"/>
  </w:style>
  <w:style w:type="character" w:customStyle="1" w:styleId="SalutationChar">
    <w:name w:val="Salutation Char"/>
    <w:link w:val="Salutation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losing">
    <w:name w:val="Closing"/>
    <w:basedOn w:val="Normal"/>
    <w:link w:val="ClosingChar"/>
    <w:rsid w:val="00887321"/>
    <w:pPr>
      <w:ind w:left="4320"/>
    </w:pPr>
  </w:style>
  <w:style w:type="character" w:customStyle="1" w:styleId="ClosingChar">
    <w:name w:val="Closing Char"/>
    <w:link w:val="Closing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rsid w:val="00887321"/>
  </w:style>
  <w:style w:type="character" w:customStyle="1" w:styleId="DateChar">
    <w:name w:val="Date Char"/>
    <w:link w:val="Dat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Continue">
    <w:name w:val="List Continue"/>
    <w:basedOn w:val="Normal"/>
    <w:rsid w:val="00887321"/>
    <w:pPr>
      <w:spacing w:after="120"/>
      <w:ind w:left="360"/>
    </w:pPr>
  </w:style>
  <w:style w:type="paragraph" w:styleId="ListContinue2">
    <w:name w:val="List Continue 2"/>
    <w:basedOn w:val="Normal"/>
    <w:rsid w:val="00887321"/>
    <w:pPr>
      <w:spacing w:after="120"/>
      <w:ind w:left="720"/>
    </w:pPr>
  </w:style>
  <w:style w:type="paragraph" w:styleId="ListContinue3">
    <w:name w:val="List Continue 3"/>
    <w:basedOn w:val="Normal"/>
    <w:rsid w:val="00887321"/>
    <w:pPr>
      <w:spacing w:after="120"/>
      <w:ind w:left="1080"/>
    </w:pPr>
  </w:style>
  <w:style w:type="paragraph" w:styleId="Signature">
    <w:name w:val="Signature"/>
    <w:basedOn w:val="Normal"/>
    <w:link w:val="SignatureChar"/>
    <w:rsid w:val="00887321"/>
    <w:pPr>
      <w:ind w:left="4320"/>
    </w:pPr>
  </w:style>
  <w:style w:type="character" w:customStyle="1" w:styleId="SignatureChar">
    <w:name w:val="Signature Char"/>
    <w:link w:val="Signature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ferenceLine">
    <w:name w:val="Reference Line"/>
    <w:basedOn w:val="BodyText"/>
    <w:rsid w:val="00887321"/>
  </w:style>
  <w:style w:type="paragraph" w:styleId="NormalIndent">
    <w:name w:val="Normal Indent"/>
    <w:basedOn w:val="Normal"/>
    <w:rsid w:val="00887321"/>
    <w:pPr>
      <w:ind w:left="720"/>
    </w:pPr>
  </w:style>
  <w:style w:type="paragraph" w:styleId="BodyTextIndent2">
    <w:name w:val="Body Text Indent 2"/>
    <w:basedOn w:val="Normal"/>
    <w:link w:val="BodyTextIndent2Char"/>
    <w:rsid w:val="00887321"/>
    <w:pPr>
      <w:ind w:left="1440" w:hanging="720"/>
    </w:pPr>
  </w:style>
  <w:style w:type="character" w:customStyle="1" w:styleId="BodyTextIndent2Char">
    <w:name w:val="Body Text Indent 2 Char"/>
    <w:link w:val="BodyTextInden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887321"/>
    <w:pPr>
      <w:jc w:val="both"/>
    </w:pPr>
  </w:style>
  <w:style w:type="character" w:customStyle="1" w:styleId="BodyText2Char">
    <w:name w:val="Body Text 2 Char"/>
    <w:link w:val="BodyText2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8732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0Normal">
    <w:name w:val="!0 Normal"/>
    <w:rsid w:val="00887321"/>
    <w:rPr>
      <w:rFonts w:ascii="Times New Roman" w:eastAsia="Times New Roman" w:hAnsi="Times New Roman"/>
      <w:lang w:eastAsia="en-US"/>
    </w:rPr>
  </w:style>
  <w:style w:type="paragraph" w:customStyle="1" w:styleId="BankNormal">
    <w:name w:val="BankNormal"/>
    <w:basedOn w:val="Normal"/>
    <w:rsid w:val="00887321"/>
    <w:pPr>
      <w:spacing w:after="240"/>
    </w:pPr>
  </w:style>
  <w:style w:type="character" w:styleId="PageNumber">
    <w:name w:val="page number"/>
    <w:basedOn w:val="DefaultParagraphFont"/>
    <w:rsid w:val="00887321"/>
  </w:style>
  <w:style w:type="paragraph" w:styleId="ListBullet2">
    <w:name w:val="List Bullet 2"/>
    <w:basedOn w:val="Normal"/>
    <w:autoRedefine/>
    <w:rsid w:val="00887321"/>
    <w:pPr>
      <w:numPr>
        <w:numId w:val="3"/>
      </w:numPr>
    </w:pPr>
  </w:style>
  <w:style w:type="paragraph" w:styleId="BodyTextIndent3">
    <w:name w:val="Body Text Indent 3"/>
    <w:basedOn w:val="Normal"/>
    <w:link w:val="BodyTextIndent3Char"/>
    <w:rsid w:val="00887321"/>
    <w:pPr>
      <w:ind w:left="2160" w:hanging="720"/>
    </w:pPr>
  </w:style>
  <w:style w:type="character" w:customStyle="1" w:styleId="BodyTextIndent3Char">
    <w:name w:val="Body Text Indent 3 Char"/>
    <w:link w:val="BodyTextIndent3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887321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887321"/>
    <w:pPr>
      <w:spacing w:line="240" w:lineRule="atLeast"/>
    </w:pPr>
    <w:rPr>
      <w:snapToGrid w:val="0"/>
      <w:color w:val="000000"/>
    </w:rPr>
  </w:style>
  <w:style w:type="character" w:customStyle="1" w:styleId="BodyText3Char">
    <w:name w:val="Body Text 3 Char"/>
    <w:link w:val="BodyText3"/>
    <w:rsid w:val="00887321"/>
    <w:rPr>
      <w:rFonts w:ascii="Times New Roman" w:eastAsia="Times New Roman" w:hAnsi="Times New Roman" w:cs="Times New Roman"/>
      <w:snapToGrid w:val="0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rsid w:val="00887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8732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rsid w:val="0088732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TOC1">
    <w:name w:val="toc 1"/>
    <w:basedOn w:val="Normal"/>
    <w:next w:val="Normal"/>
    <w:autoRedefine/>
    <w:semiHidden/>
    <w:rsid w:val="00887321"/>
  </w:style>
  <w:style w:type="paragraph" w:styleId="TOC2">
    <w:name w:val="toc 2"/>
    <w:basedOn w:val="Normal"/>
    <w:next w:val="Normal"/>
    <w:autoRedefine/>
    <w:semiHidden/>
    <w:rsid w:val="00887321"/>
    <w:pPr>
      <w:ind w:left="240"/>
    </w:pPr>
  </w:style>
  <w:style w:type="paragraph" w:styleId="TOC3">
    <w:name w:val="toc 3"/>
    <w:basedOn w:val="Normal"/>
    <w:next w:val="Normal"/>
    <w:autoRedefine/>
    <w:semiHidden/>
    <w:rsid w:val="00887321"/>
    <w:pPr>
      <w:ind w:left="480"/>
    </w:pPr>
  </w:style>
  <w:style w:type="paragraph" w:styleId="TOC4">
    <w:name w:val="toc 4"/>
    <w:basedOn w:val="Normal"/>
    <w:next w:val="Normal"/>
    <w:autoRedefine/>
    <w:semiHidden/>
    <w:rsid w:val="00887321"/>
    <w:pPr>
      <w:ind w:left="720"/>
    </w:pPr>
  </w:style>
  <w:style w:type="paragraph" w:styleId="TOC5">
    <w:name w:val="toc 5"/>
    <w:basedOn w:val="Normal"/>
    <w:next w:val="Normal"/>
    <w:autoRedefine/>
    <w:semiHidden/>
    <w:rsid w:val="00887321"/>
    <w:pPr>
      <w:ind w:left="960"/>
    </w:pPr>
  </w:style>
  <w:style w:type="paragraph" w:styleId="TOC6">
    <w:name w:val="toc 6"/>
    <w:basedOn w:val="Normal"/>
    <w:next w:val="Normal"/>
    <w:autoRedefine/>
    <w:semiHidden/>
    <w:rsid w:val="00887321"/>
    <w:pPr>
      <w:ind w:left="1200"/>
    </w:pPr>
  </w:style>
  <w:style w:type="paragraph" w:styleId="TOC7">
    <w:name w:val="toc 7"/>
    <w:basedOn w:val="Normal"/>
    <w:next w:val="Normal"/>
    <w:autoRedefine/>
    <w:semiHidden/>
    <w:rsid w:val="00887321"/>
    <w:pPr>
      <w:ind w:left="1440"/>
    </w:pPr>
  </w:style>
  <w:style w:type="paragraph" w:styleId="TOC8">
    <w:name w:val="toc 8"/>
    <w:basedOn w:val="Normal"/>
    <w:next w:val="Normal"/>
    <w:autoRedefine/>
    <w:semiHidden/>
    <w:rsid w:val="00887321"/>
    <w:pPr>
      <w:ind w:left="1680"/>
    </w:pPr>
  </w:style>
  <w:style w:type="paragraph" w:styleId="TOC9">
    <w:name w:val="toc 9"/>
    <w:basedOn w:val="Normal"/>
    <w:next w:val="Normal"/>
    <w:autoRedefine/>
    <w:semiHidden/>
    <w:rsid w:val="00887321"/>
    <w:pPr>
      <w:ind w:left="1920"/>
    </w:pPr>
  </w:style>
  <w:style w:type="character" w:styleId="Hyperlink">
    <w:name w:val="Hyperlink"/>
    <w:rsid w:val="00887321"/>
    <w:rPr>
      <w:color w:val="0000FF"/>
      <w:u w:val="single"/>
    </w:rPr>
  </w:style>
  <w:style w:type="table" w:styleId="TableGrid">
    <w:name w:val="Table Grid"/>
    <w:basedOn w:val="TableNormal"/>
    <w:uiPriority w:val="39"/>
    <w:rsid w:val="0088732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87321"/>
    <w:pPr>
      <w:ind w:left="720"/>
    </w:pPr>
  </w:style>
  <w:style w:type="paragraph" w:customStyle="1" w:styleId="SectionVHeader">
    <w:name w:val="Section V. Header"/>
    <w:basedOn w:val="Normal"/>
    <w:rsid w:val="00887321"/>
    <w:pPr>
      <w:jc w:val="center"/>
    </w:pPr>
    <w:rPr>
      <w:rFonts w:ascii="Arial" w:hAnsi="Arial"/>
      <w:b/>
      <w:sz w:val="36"/>
      <w:szCs w:val="20"/>
      <w:lang w:val="es-ES_tradnl"/>
    </w:rPr>
  </w:style>
  <w:style w:type="paragraph" w:customStyle="1" w:styleId="Testo">
    <w:name w:val="Testo"/>
    <w:basedOn w:val="Normal"/>
    <w:rsid w:val="00887321"/>
    <w:pPr>
      <w:widowControl w:val="0"/>
      <w:spacing w:after="120" w:line="360" w:lineRule="auto"/>
      <w:jc w:val="both"/>
    </w:pPr>
    <w:rPr>
      <w:rFonts w:ascii="Arial" w:hAnsi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9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389B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A52D2"/>
    <w:rPr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35346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efault">
    <w:name w:val="Default"/>
    <w:rsid w:val="001C0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n-BW"/>
    </w:rPr>
  </w:style>
  <w:style w:type="character" w:customStyle="1" w:styleId="m8225054114327689639gmail-m206862945120584208m1540290881992305421apple-converted-space">
    <w:name w:val="m_8225054114327689639gmail-m_206862945120584208m_1540290881992305421apple-converted-space"/>
    <w:basedOn w:val="DefaultParagraphFont"/>
    <w:rsid w:val="00D26932"/>
  </w:style>
  <w:style w:type="character" w:styleId="CommentReference">
    <w:name w:val="annotation reference"/>
    <w:basedOn w:val="DefaultParagraphFont"/>
    <w:uiPriority w:val="99"/>
    <w:semiHidden/>
    <w:unhideWhenUsed/>
    <w:rsid w:val="00BC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2D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2D0"/>
    <w:rPr>
      <w:rFonts w:ascii="Times New Roman" w:eastAsia="Times New Roman" w:hAnsi="Times New Roman"/>
      <w:b/>
      <w:bCs/>
      <w:lang w:val="en-US" w:eastAsia="en-US"/>
    </w:rPr>
  </w:style>
  <w:style w:type="character" w:customStyle="1" w:styleId="st">
    <w:name w:val="st"/>
    <w:basedOn w:val="DefaultParagraphFont"/>
    <w:rsid w:val="004F3812"/>
  </w:style>
  <w:style w:type="character" w:styleId="Emphasis">
    <w:name w:val="Emphasis"/>
    <w:basedOn w:val="DefaultParagraphFont"/>
    <w:uiPriority w:val="20"/>
    <w:qFormat/>
    <w:rsid w:val="004F3812"/>
    <w:rPr>
      <w:i/>
      <w:iCs/>
    </w:rPr>
  </w:style>
  <w:style w:type="character" w:customStyle="1" w:styleId="a-list-item">
    <w:name w:val="a-list-item"/>
    <w:basedOn w:val="DefaultParagraphFont"/>
    <w:rsid w:val="004F3812"/>
  </w:style>
  <w:style w:type="table" w:customStyle="1" w:styleId="TableGrid1">
    <w:name w:val="Table Grid1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20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lengoasa@sadc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4CA76-26AA-410E-B318-12B9DAFF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4692</CharactersWithSpaces>
  <SharedDoc>false</SharedDoc>
  <HLinks>
    <vt:vector size="12" baseType="variant">
      <vt:variant>
        <vt:i4>5636202</vt:i4>
      </vt:variant>
      <vt:variant>
        <vt:i4>6</vt:i4>
      </vt:variant>
      <vt:variant>
        <vt:i4>0</vt:i4>
      </vt:variant>
      <vt:variant>
        <vt:i4>5</vt:i4>
      </vt:variant>
      <vt:variant>
        <vt:lpwstr>mailto:sevans@sadc.int</vt:lpwstr>
      </vt:variant>
      <vt:variant>
        <vt:lpwstr/>
      </vt:variant>
      <vt:variant>
        <vt:i4>5570662</vt:i4>
      </vt:variant>
      <vt:variant>
        <vt:i4>3</vt:i4>
      </vt:variant>
      <vt:variant>
        <vt:i4>0</vt:i4>
      </vt:variant>
      <vt:variant>
        <vt:i4>5</vt:i4>
      </vt:variant>
      <vt:variant>
        <vt:lpwstr>mailto:tluka@sadc.int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Stoea</dc:creator>
  <cp:lastModifiedBy>Themba Lengoasa</cp:lastModifiedBy>
  <cp:revision>2</cp:revision>
  <cp:lastPrinted>2017-04-07T08:32:00Z</cp:lastPrinted>
  <dcterms:created xsi:type="dcterms:W3CDTF">2020-02-06T14:06:00Z</dcterms:created>
  <dcterms:modified xsi:type="dcterms:W3CDTF">2020-02-06T14:06:00Z</dcterms:modified>
</cp:coreProperties>
</file>