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B8A" w:rsidRPr="004D39C3" w:rsidRDefault="00DD6B8A" w:rsidP="00DD6B8A">
      <w:pPr>
        <w:jc w:val="center"/>
        <w:rPr>
          <w:rFonts w:ascii="Arial" w:hAnsi="Arial" w:cs="Arial"/>
          <w:b/>
          <w:sz w:val="28"/>
          <w:szCs w:val="28"/>
          <w:lang w:val="en-GB"/>
        </w:rPr>
      </w:pPr>
      <w:bookmarkStart w:id="0" w:name="_Toc267378912"/>
      <w:r w:rsidRPr="004D39C3">
        <w:rPr>
          <w:rFonts w:ascii="Arial" w:hAnsi="Arial" w:cs="Arial"/>
          <w:b/>
          <w:sz w:val="28"/>
          <w:szCs w:val="28"/>
          <w:lang w:val="en-GB"/>
        </w:rPr>
        <w:t>REQUEST FOR EXPRESSION OF INTEREST</w:t>
      </w:r>
    </w:p>
    <w:p w:rsidR="00DD6B8A" w:rsidRPr="004D39C3" w:rsidRDefault="00DD6B8A" w:rsidP="00DD6B8A">
      <w:pPr>
        <w:jc w:val="center"/>
        <w:rPr>
          <w:rFonts w:ascii="Arial" w:hAnsi="Arial" w:cs="Arial"/>
          <w:b/>
          <w:sz w:val="28"/>
          <w:szCs w:val="28"/>
          <w:lang w:val="en-GB"/>
        </w:rPr>
      </w:pPr>
    </w:p>
    <w:p w:rsidR="00DD6B8A" w:rsidRPr="004D39C3" w:rsidRDefault="00DD6B8A" w:rsidP="00DD6B8A">
      <w:pPr>
        <w:jc w:val="center"/>
        <w:rPr>
          <w:rFonts w:ascii="Arial" w:hAnsi="Arial" w:cs="Arial"/>
          <w:b/>
          <w:sz w:val="28"/>
          <w:szCs w:val="28"/>
          <w:lang w:val="en-GB"/>
        </w:rPr>
      </w:pPr>
      <w:r w:rsidRPr="004D39C3">
        <w:rPr>
          <w:rFonts w:ascii="Arial" w:hAnsi="Arial" w:cs="Arial"/>
          <w:b/>
          <w:sz w:val="28"/>
          <w:szCs w:val="28"/>
          <w:lang w:val="en-GB"/>
        </w:rPr>
        <w:t>SELECTION OF INDIVIDUAL CONSULTANTS</w:t>
      </w:r>
    </w:p>
    <w:p w:rsidR="00DD6B8A" w:rsidRDefault="00DD6B8A" w:rsidP="00DD6B8A">
      <w:pPr>
        <w:jc w:val="center"/>
        <w:rPr>
          <w:rFonts w:ascii="Arial" w:hAnsi="Arial" w:cs="Arial"/>
          <w:sz w:val="28"/>
          <w:szCs w:val="28"/>
          <w:lang w:val="en-GB"/>
        </w:rPr>
      </w:pPr>
    </w:p>
    <w:p w:rsidR="00DD6B8A" w:rsidRDefault="00DD6B8A" w:rsidP="00DD6B8A">
      <w:pPr>
        <w:jc w:val="center"/>
        <w:rPr>
          <w:rFonts w:ascii="Arial" w:hAnsi="Arial" w:cs="Arial"/>
          <w:sz w:val="28"/>
          <w:szCs w:val="28"/>
          <w:lang w:val="en-GB"/>
        </w:rPr>
      </w:pPr>
    </w:p>
    <w:p w:rsidR="00DD6B8A" w:rsidRDefault="00DD6B8A" w:rsidP="00DD6B8A">
      <w:pPr>
        <w:pStyle w:val="Header"/>
        <w:jc w:val="center"/>
        <w:rPr>
          <w:rFonts w:ascii="Arial" w:hAnsi="Arial" w:cs="Arial"/>
          <w:b/>
          <w:bCs/>
          <w:sz w:val="36"/>
          <w:szCs w:val="36"/>
          <w:lang w:val="en-GB"/>
        </w:rPr>
      </w:pPr>
      <w:r w:rsidRPr="00163E28">
        <w:rPr>
          <w:rFonts w:ascii="Arial" w:hAnsi="Arial" w:cs="Arial"/>
          <w:b/>
          <w:bCs/>
          <w:sz w:val="36"/>
          <w:szCs w:val="36"/>
          <w:lang w:val="en-GB"/>
        </w:rPr>
        <w:t xml:space="preserve">CONTRACT NUMBER: </w:t>
      </w:r>
    </w:p>
    <w:p w:rsidR="00DD6B8A" w:rsidRDefault="00DD6B8A" w:rsidP="00DD6B8A">
      <w:pPr>
        <w:pStyle w:val="Header"/>
        <w:jc w:val="center"/>
        <w:rPr>
          <w:rFonts w:ascii="Arial" w:hAnsi="Arial" w:cs="Arial"/>
          <w:bCs/>
          <w:sz w:val="36"/>
          <w:szCs w:val="36"/>
          <w:lang w:val="en-GB"/>
        </w:rPr>
      </w:pPr>
      <w:r>
        <w:rPr>
          <w:rFonts w:ascii="Arial" w:hAnsi="Arial" w:cs="Arial"/>
          <w:bCs/>
          <w:sz w:val="36"/>
          <w:szCs w:val="36"/>
          <w:lang w:val="en-GB"/>
        </w:rPr>
        <w:t>SWAZI/SADC/TRF/2017/</w:t>
      </w:r>
      <w:r w:rsidRPr="00F05E87">
        <w:rPr>
          <w:rFonts w:ascii="Arial" w:hAnsi="Arial" w:cs="Arial"/>
          <w:bCs/>
          <w:sz w:val="36"/>
          <w:szCs w:val="36"/>
          <w:lang w:val="en-GB"/>
        </w:rPr>
        <w:t>1/0</w:t>
      </w:r>
      <w:r w:rsidR="00F92DF0">
        <w:rPr>
          <w:rFonts w:ascii="Arial" w:hAnsi="Arial" w:cs="Arial"/>
          <w:bCs/>
          <w:sz w:val="36"/>
          <w:szCs w:val="36"/>
          <w:lang w:val="en-GB"/>
        </w:rPr>
        <w:t>6</w:t>
      </w:r>
    </w:p>
    <w:p w:rsidR="00DD6B8A" w:rsidRPr="00163E28" w:rsidRDefault="00DD6B8A" w:rsidP="00DD6B8A">
      <w:pPr>
        <w:pStyle w:val="Header"/>
        <w:jc w:val="center"/>
        <w:rPr>
          <w:rFonts w:ascii="Arial" w:hAnsi="Arial" w:cs="Arial"/>
          <w:b/>
          <w:bCs/>
          <w:sz w:val="36"/>
          <w:szCs w:val="36"/>
          <w:lang w:val="en-GB"/>
        </w:rPr>
      </w:pPr>
    </w:p>
    <w:p w:rsidR="00DD6B8A" w:rsidRDefault="00DD6B8A" w:rsidP="00DD6B8A">
      <w:pPr>
        <w:pStyle w:val="Header"/>
        <w:jc w:val="center"/>
        <w:rPr>
          <w:rFonts w:ascii="Arial" w:hAnsi="Arial" w:cs="Arial"/>
          <w:b/>
          <w:sz w:val="36"/>
          <w:szCs w:val="36"/>
          <w:lang w:val="en-GB"/>
        </w:rPr>
      </w:pPr>
      <w:r w:rsidRPr="000D67B0">
        <w:rPr>
          <w:rFonts w:ascii="Arial" w:hAnsi="Arial" w:cs="Arial"/>
          <w:b/>
          <w:sz w:val="36"/>
          <w:szCs w:val="36"/>
          <w:lang w:val="en-GB"/>
        </w:rPr>
        <w:t xml:space="preserve">REQUEST FOR SERVICES TITLE: </w:t>
      </w:r>
    </w:p>
    <w:p w:rsidR="00DD6B8A" w:rsidRDefault="00DD6B8A" w:rsidP="00DD6B8A">
      <w:pPr>
        <w:pStyle w:val="Header"/>
        <w:jc w:val="center"/>
        <w:rPr>
          <w:rFonts w:ascii="Arial" w:hAnsi="Arial" w:cs="Arial"/>
          <w:sz w:val="36"/>
          <w:szCs w:val="36"/>
          <w:lang w:val="en-ZA"/>
        </w:rPr>
      </w:pPr>
    </w:p>
    <w:p w:rsidR="00DD6B8A" w:rsidRDefault="00DD6B8A" w:rsidP="00DD6B8A">
      <w:pPr>
        <w:pStyle w:val="Header"/>
        <w:jc w:val="center"/>
        <w:rPr>
          <w:rFonts w:ascii="Arial" w:hAnsi="Arial" w:cs="Arial"/>
          <w:sz w:val="36"/>
          <w:szCs w:val="36"/>
          <w:lang w:val="en-ZA"/>
        </w:rPr>
      </w:pPr>
      <w:r>
        <w:rPr>
          <w:rFonts w:ascii="Arial" w:hAnsi="Arial" w:cs="Arial"/>
          <w:sz w:val="36"/>
          <w:szCs w:val="36"/>
          <w:lang w:val="en-ZA"/>
        </w:rPr>
        <w:t>DEVE</w:t>
      </w:r>
      <w:r w:rsidR="001129A2">
        <w:rPr>
          <w:rFonts w:ascii="Arial" w:hAnsi="Arial" w:cs="Arial"/>
          <w:sz w:val="36"/>
          <w:szCs w:val="36"/>
          <w:lang w:val="en-ZA"/>
        </w:rPr>
        <w:t>LOPMENT</w:t>
      </w:r>
      <w:r w:rsidR="00F92DF0">
        <w:rPr>
          <w:rFonts w:ascii="Arial" w:hAnsi="Arial" w:cs="Arial"/>
          <w:sz w:val="36"/>
          <w:szCs w:val="36"/>
          <w:lang w:val="en-ZA"/>
        </w:rPr>
        <w:t xml:space="preserve"> OF DOCUMENTATION FOR SWAZILAND NATIONAL QUALITY AWARDS</w:t>
      </w:r>
    </w:p>
    <w:p w:rsidR="001129A2" w:rsidRDefault="001129A2" w:rsidP="00DD6B8A">
      <w:pPr>
        <w:pStyle w:val="Header"/>
        <w:jc w:val="center"/>
        <w:rPr>
          <w:rFonts w:ascii="Arial" w:hAnsi="Arial" w:cs="Arial"/>
          <w:sz w:val="36"/>
          <w:szCs w:val="36"/>
          <w:lang w:val="en-ZA"/>
        </w:rPr>
      </w:pPr>
    </w:p>
    <w:p w:rsidR="001129A2" w:rsidRDefault="001129A2" w:rsidP="00DD6B8A">
      <w:pPr>
        <w:pStyle w:val="Header"/>
        <w:jc w:val="center"/>
        <w:rPr>
          <w:rFonts w:ascii="Arial" w:hAnsi="Arial" w:cs="Arial"/>
          <w:sz w:val="36"/>
          <w:szCs w:val="36"/>
          <w:lang w:val="en-ZA"/>
        </w:rPr>
      </w:pPr>
    </w:p>
    <w:p w:rsidR="00DD6B8A" w:rsidRPr="000D67B0" w:rsidRDefault="00DD6B8A" w:rsidP="00DD6B8A">
      <w:pPr>
        <w:rPr>
          <w:b/>
          <w:szCs w:val="20"/>
        </w:rPr>
      </w:pPr>
      <w:r w:rsidRPr="000D67B0">
        <w:rPr>
          <w:noProof/>
          <w:szCs w:val="20"/>
          <w:lang w:val="en-ZA" w:eastAsia="en-ZA"/>
        </w:rPr>
        <w:drawing>
          <wp:inline distT="0" distB="0" distL="0" distR="0" wp14:anchorId="0D1FA73D" wp14:editId="125F8EA1">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7"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Pr="000D67B0">
        <w:rPr>
          <w:rFonts w:ascii="Arial" w:hAnsi="Arial" w:cs="Arial"/>
          <w:noProof/>
          <w:szCs w:val="22"/>
          <w:lang w:val="en-ZA" w:eastAsia="en-ZA"/>
        </w:rPr>
        <w:drawing>
          <wp:anchor distT="0" distB="0" distL="114300" distR="114300" simplePos="0" relativeHeight="251659264" behindDoc="0" locked="0" layoutInCell="1" allowOverlap="1" wp14:anchorId="76EF6431" wp14:editId="58E3A45C">
            <wp:simplePos x="0" y="0"/>
            <wp:positionH relativeFrom="column">
              <wp:posOffset>4488180</wp:posOffset>
            </wp:positionH>
            <wp:positionV relativeFrom="paragraph">
              <wp:posOffset>38100</wp:posOffset>
            </wp:positionV>
            <wp:extent cx="1371600" cy="91440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sidRPr="000D67B0">
        <w:rPr>
          <w:b/>
          <w:szCs w:val="20"/>
        </w:rPr>
        <w:t xml:space="preserve">                    </w:t>
      </w:r>
      <w:r>
        <w:rPr>
          <w:noProof/>
          <w:lang w:val="en-ZA" w:eastAsia="en-ZA"/>
        </w:rPr>
        <w:drawing>
          <wp:inline distT="0" distB="0" distL="0" distR="0" wp14:anchorId="3025414D" wp14:editId="204705AF">
            <wp:extent cx="1471295" cy="968951"/>
            <wp:effectExtent l="0" t="0" r="0" b="317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6734" cy="1091076"/>
                    </a:xfrm>
                    <a:prstGeom prst="rect">
                      <a:avLst/>
                    </a:prstGeom>
                    <a:noFill/>
                    <a:ln>
                      <a:noFill/>
                    </a:ln>
                  </pic:spPr>
                </pic:pic>
              </a:graphicData>
            </a:graphic>
          </wp:inline>
        </w:drawing>
      </w:r>
      <w:r w:rsidRPr="000D67B0">
        <w:rPr>
          <w:b/>
          <w:szCs w:val="20"/>
        </w:rPr>
        <w:t xml:space="preserve">      </w:t>
      </w:r>
      <w:r>
        <w:rPr>
          <w:b/>
          <w:szCs w:val="20"/>
        </w:rPr>
        <w:t xml:space="preserve"> </w:t>
      </w:r>
      <w:r w:rsidRPr="000D67B0">
        <w:rPr>
          <w:b/>
          <w:szCs w:val="20"/>
        </w:rPr>
        <w:t xml:space="preserve"> </w:t>
      </w:r>
    </w:p>
    <w:p w:rsidR="00DD6B8A" w:rsidRPr="000D67B0" w:rsidRDefault="00DD6B8A" w:rsidP="00DD6B8A">
      <w:pPr>
        <w:tabs>
          <w:tab w:val="right" w:leader="dot" w:pos="8640"/>
        </w:tabs>
        <w:jc w:val="center"/>
        <w:rPr>
          <w:b/>
        </w:rPr>
      </w:pPr>
    </w:p>
    <w:p w:rsidR="00DD6B8A" w:rsidRDefault="00DD6B8A" w:rsidP="00DD6B8A">
      <w:pPr>
        <w:tabs>
          <w:tab w:val="right" w:leader="dot" w:pos="8640"/>
        </w:tabs>
        <w:jc w:val="center"/>
        <w:rPr>
          <w:b/>
        </w:rPr>
      </w:pPr>
    </w:p>
    <w:p w:rsidR="00DD6B8A" w:rsidRDefault="00DD6B8A" w:rsidP="00DD6B8A">
      <w:pPr>
        <w:tabs>
          <w:tab w:val="right" w:leader="dot" w:pos="8640"/>
        </w:tabs>
        <w:jc w:val="center"/>
        <w:rPr>
          <w:b/>
        </w:rPr>
      </w:pPr>
    </w:p>
    <w:p w:rsidR="00DD6B8A" w:rsidRDefault="00DD6B8A" w:rsidP="00DD6B8A">
      <w:pPr>
        <w:tabs>
          <w:tab w:val="right" w:leader="dot" w:pos="8640"/>
        </w:tabs>
        <w:jc w:val="center"/>
        <w:rPr>
          <w:b/>
        </w:rPr>
      </w:pPr>
    </w:p>
    <w:p w:rsidR="00DD6B8A" w:rsidRDefault="00DD6B8A" w:rsidP="00DD6B8A">
      <w:pPr>
        <w:tabs>
          <w:tab w:val="right" w:leader="dot" w:pos="8640"/>
        </w:tabs>
        <w:jc w:val="center"/>
        <w:rPr>
          <w:b/>
        </w:rPr>
      </w:pPr>
    </w:p>
    <w:p w:rsidR="00DD6B8A" w:rsidRDefault="00DD6B8A" w:rsidP="00DD6B8A">
      <w:pPr>
        <w:tabs>
          <w:tab w:val="right" w:leader="dot" w:pos="8640"/>
        </w:tabs>
        <w:jc w:val="center"/>
        <w:rPr>
          <w:b/>
        </w:rPr>
      </w:pPr>
    </w:p>
    <w:p w:rsidR="00DD6B8A" w:rsidRPr="000D67B0" w:rsidRDefault="00DD6B8A" w:rsidP="00DD6B8A">
      <w:pPr>
        <w:tabs>
          <w:tab w:val="right" w:leader="dot" w:pos="8640"/>
        </w:tabs>
        <w:jc w:val="center"/>
        <w:rPr>
          <w:b/>
        </w:rPr>
      </w:pPr>
    </w:p>
    <w:p w:rsidR="00DD6B8A" w:rsidRDefault="00DD6B8A" w:rsidP="00DD6B8A">
      <w:pPr>
        <w:pStyle w:val="Header"/>
        <w:rPr>
          <w:rFonts w:ascii="Arial" w:hAnsi="Arial" w:cs="Arial"/>
        </w:rPr>
      </w:pPr>
    </w:p>
    <w:p w:rsidR="00DD6B8A" w:rsidRPr="00495D43" w:rsidRDefault="00DD6B8A" w:rsidP="00DD6B8A">
      <w:pPr>
        <w:pStyle w:val="Header"/>
        <w:jc w:val="center"/>
        <w:rPr>
          <w:rFonts w:ascii="Arial" w:hAnsi="Arial" w:cs="Arial"/>
          <w:bCs/>
          <w:sz w:val="36"/>
          <w:szCs w:val="36"/>
          <w:lang w:val="en-GB"/>
        </w:rPr>
      </w:pPr>
      <w:r w:rsidRPr="00163E28">
        <w:rPr>
          <w:rFonts w:ascii="Arial" w:hAnsi="Arial" w:cs="Arial"/>
          <w:b/>
          <w:bCs/>
          <w:sz w:val="36"/>
          <w:szCs w:val="36"/>
          <w:lang w:val="en-GB"/>
        </w:rPr>
        <w:t xml:space="preserve">PROCURING ENTITY: </w:t>
      </w:r>
      <w:r w:rsidRPr="00495D43">
        <w:rPr>
          <w:rFonts w:ascii="Arial" w:hAnsi="Arial" w:cs="Arial"/>
          <w:bCs/>
          <w:sz w:val="36"/>
          <w:szCs w:val="36"/>
          <w:lang w:val="en-GB"/>
        </w:rPr>
        <w:tab/>
        <w:t>MINISTRY OF COMMERCE, INDUSTRY AND TRADE</w:t>
      </w:r>
    </w:p>
    <w:p w:rsidR="00DD6B8A" w:rsidRDefault="00DD6B8A" w:rsidP="00DD6B8A">
      <w:pPr>
        <w:jc w:val="center"/>
        <w:rPr>
          <w:rFonts w:ascii="Arial" w:hAnsi="Arial" w:cs="Arial"/>
          <w:b/>
          <w:lang w:val="en-GB"/>
        </w:rPr>
      </w:pPr>
    </w:p>
    <w:p w:rsidR="00DD6B8A" w:rsidRDefault="00DD6B8A" w:rsidP="00DD6B8A">
      <w:pPr>
        <w:jc w:val="center"/>
        <w:rPr>
          <w:rFonts w:ascii="Arial" w:hAnsi="Arial" w:cs="Arial"/>
          <w:b/>
          <w:lang w:val="en-GB"/>
        </w:rPr>
      </w:pPr>
    </w:p>
    <w:p w:rsidR="00DD6B8A" w:rsidRDefault="00DD6B8A" w:rsidP="00DD6B8A">
      <w:pPr>
        <w:jc w:val="center"/>
        <w:rPr>
          <w:rFonts w:ascii="Arial" w:hAnsi="Arial" w:cs="Arial"/>
          <w:b/>
          <w:lang w:val="en-GB"/>
        </w:rPr>
      </w:pPr>
    </w:p>
    <w:p w:rsidR="00DD6B8A" w:rsidRDefault="00DD6B8A" w:rsidP="00DD6B8A">
      <w:pPr>
        <w:jc w:val="center"/>
        <w:rPr>
          <w:rFonts w:ascii="Arial" w:hAnsi="Arial" w:cs="Arial"/>
          <w:b/>
          <w:lang w:val="en-GB"/>
        </w:rPr>
      </w:pPr>
    </w:p>
    <w:p w:rsidR="00DD6B8A" w:rsidRDefault="00DD6B8A" w:rsidP="00DD6B8A">
      <w:pPr>
        <w:jc w:val="center"/>
        <w:rPr>
          <w:rFonts w:ascii="Arial" w:hAnsi="Arial" w:cs="Arial"/>
          <w:b/>
          <w:lang w:val="en-GB"/>
        </w:rPr>
      </w:pPr>
    </w:p>
    <w:p w:rsidR="00DD6B8A" w:rsidRDefault="00DD6B8A" w:rsidP="00DD6B8A">
      <w:pPr>
        <w:jc w:val="center"/>
        <w:rPr>
          <w:rFonts w:ascii="Arial" w:hAnsi="Arial" w:cs="Arial"/>
          <w:b/>
          <w:sz w:val="32"/>
          <w:szCs w:val="32"/>
          <w:lang w:val="en-GB"/>
        </w:rPr>
      </w:pPr>
      <w:r w:rsidRPr="00163E28">
        <w:rPr>
          <w:rFonts w:ascii="Arial" w:hAnsi="Arial" w:cs="Arial"/>
          <w:sz w:val="32"/>
          <w:szCs w:val="32"/>
          <w:lang w:val="en-GB"/>
        </w:rPr>
        <w:t xml:space="preserve">DATE OF ISSUE: </w:t>
      </w:r>
      <w:r w:rsidR="009E296F">
        <w:rPr>
          <w:rFonts w:ascii="Arial" w:hAnsi="Arial" w:cs="Arial"/>
          <w:b/>
          <w:sz w:val="32"/>
          <w:szCs w:val="32"/>
          <w:highlight w:val="yellow"/>
          <w:lang w:val="en-GB"/>
        </w:rPr>
        <w:t>27</w:t>
      </w:r>
      <w:r w:rsidR="00F92DF0" w:rsidRPr="00F92DF0">
        <w:rPr>
          <w:rFonts w:ascii="Arial" w:hAnsi="Arial" w:cs="Arial"/>
          <w:b/>
          <w:sz w:val="32"/>
          <w:szCs w:val="32"/>
          <w:highlight w:val="yellow"/>
          <w:vertAlign w:val="superscript"/>
          <w:lang w:val="en-GB"/>
        </w:rPr>
        <w:t>TH</w:t>
      </w:r>
      <w:r w:rsidR="00F92DF0">
        <w:rPr>
          <w:rFonts w:ascii="Arial" w:hAnsi="Arial" w:cs="Arial"/>
          <w:b/>
          <w:sz w:val="32"/>
          <w:szCs w:val="32"/>
          <w:highlight w:val="yellow"/>
          <w:lang w:val="en-GB"/>
        </w:rPr>
        <w:t xml:space="preserve"> </w:t>
      </w:r>
      <w:r w:rsidR="00F92DF0">
        <w:rPr>
          <w:rFonts w:ascii="Arial" w:hAnsi="Arial" w:cs="Arial"/>
          <w:b/>
          <w:sz w:val="32"/>
          <w:szCs w:val="32"/>
          <w:lang w:val="en-GB"/>
        </w:rPr>
        <w:t>March</w:t>
      </w:r>
      <w:proofErr w:type="gramStart"/>
      <w:r w:rsidR="00F92DF0">
        <w:rPr>
          <w:rFonts w:ascii="Arial" w:hAnsi="Arial" w:cs="Arial"/>
          <w:b/>
          <w:sz w:val="32"/>
          <w:szCs w:val="32"/>
          <w:lang w:val="en-GB"/>
        </w:rPr>
        <w:t>,2018</w:t>
      </w:r>
      <w:proofErr w:type="gramEnd"/>
    </w:p>
    <w:p w:rsidR="00DD6B8A" w:rsidRPr="00163E28" w:rsidRDefault="00DD6B8A" w:rsidP="00DD6B8A">
      <w:pPr>
        <w:jc w:val="center"/>
        <w:rPr>
          <w:rFonts w:ascii="Arial" w:hAnsi="Arial" w:cs="Arial"/>
          <w:b/>
          <w:sz w:val="32"/>
          <w:szCs w:val="32"/>
          <w:lang w:val="en-GB"/>
        </w:rPr>
      </w:pPr>
    </w:p>
    <w:p w:rsidR="00BD7500" w:rsidRPr="0035455F" w:rsidRDefault="00BD7500" w:rsidP="00BD7500">
      <w:pPr>
        <w:jc w:val="center"/>
        <w:rPr>
          <w:rFonts w:ascii="Arial" w:hAnsi="Arial" w:cs="Arial"/>
          <w:b/>
          <w:lang w:val="en-GB"/>
        </w:rPr>
      </w:pPr>
      <w:r w:rsidRPr="0035455F">
        <w:rPr>
          <w:rFonts w:ascii="Arial" w:hAnsi="Arial" w:cs="Arial"/>
          <w:b/>
          <w:lang w:val="en-GB"/>
        </w:rPr>
        <w:t xml:space="preserve">REQUEST FOR </w:t>
      </w:r>
      <w:bookmarkEnd w:id="0"/>
      <w:r w:rsidRPr="0035455F">
        <w:rPr>
          <w:rFonts w:ascii="Arial" w:hAnsi="Arial" w:cs="Arial"/>
          <w:b/>
          <w:lang w:val="en-GB"/>
        </w:rPr>
        <w:t>EXPRESSION OF INTEREST</w:t>
      </w:r>
    </w:p>
    <w:p w:rsidR="00BD7500" w:rsidRPr="0035455F" w:rsidRDefault="00BD7500" w:rsidP="00BD7500">
      <w:pPr>
        <w:jc w:val="center"/>
        <w:rPr>
          <w:rFonts w:ascii="Arial" w:hAnsi="Arial" w:cs="Arial"/>
          <w:b/>
          <w:lang w:val="en-GB"/>
        </w:rPr>
      </w:pPr>
    </w:p>
    <w:p w:rsidR="00BD7500" w:rsidRPr="0035455F" w:rsidRDefault="00BD7500" w:rsidP="00BD7500">
      <w:pPr>
        <w:jc w:val="center"/>
        <w:rPr>
          <w:rFonts w:ascii="Arial" w:hAnsi="Arial" w:cs="Arial"/>
          <w:b/>
          <w:lang w:val="en-GB"/>
        </w:rPr>
      </w:pPr>
      <w:r w:rsidRPr="0035455F">
        <w:rPr>
          <w:rFonts w:ascii="Arial" w:hAnsi="Arial" w:cs="Arial"/>
          <w:b/>
          <w:lang w:val="en-GB"/>
        </w:rPr>
        <w:t>SELECTION OF INDIVIDUAL CONSULTANTS</w:t>
      </w:r>
    </w:p>
    <w:p w:rsidR="00BD7500" w:rsidRPr="0035455F" w:rsidRDefault="00BD7500" w:rsidP="00BD7500">
      <w:pPr>
        <w:rPr>
          <w:rFonts w:ascii="Arial" w:hAnsi="Arial" w:cs="Arial"/>
          <w:lang w:val="en-GB"/>
        </w:rPr>
      </w:pPr>
    </w:p>
    <w:p w:rsidR="00BD7500" w:rsidRPr="0035455F" w:rsidRDefault="00BD7500" w:rsidP="00BD7500">
      <w:pPr>
        <w:jc w:val="center"/>
        <w:rPr>
          <w:rFonts w:ascii="Arial" w:hAnsi="Arial" w:cs="Arial"/>
          <w:b/>
          <w:lang w:val="en-GB"/>
        </w:rPr>
      </w:pPr>
    </w:p>
    <w:p w:rsidR="00BD7500" w:rsidRPr="0035455F" w:rsidRDefault="00BD7500" w:rsidP="00CE5483">
      <w:pPr>
        <w:rPr>
          <w:rFonts w:ascii="Arial" w:hAnsi="Arial" w:cs="Arial"/>
          <w:b/>
          <w:lang w:val="en-GB"/>
        </w:rPr>
      </w:pPr>
      <w:r w:rsidRPr="0035455F">
        <w:rPr>
          <w:rFonts w:ascii="Arial" w:hAnsi="Arial" w:cs="Arial"/>
          <w:b/>
          <w:bCs/>
          <w:lang w:val="en-GB"/>
        </w:rPr>
        <w:t>REFERENCE NUMBER:</w:t>
      </w:r>
      <w:r>
        <w:rPr>
          <w:rFonts w:ascii="Arial" w:hAnsi="Arial" w:cs="Arial"/>
          <w:b/>
          <w:bCs/>
          <w:lang w:val="en-GB"/>
        </w:rPr>
        <w:t xml:space="preserve"> SADC/TRF/2017/</w:t>
      </w:r>
      <w:r w:rsidR="00DE66C1">
        <w:rPr>
          <w:rFonts w:ascii="Arial" w:hAnsi="Arial" w:cs="Arial"/>
          <w:b/>
          <w:bCs/>
          <w:lang w:val="en-GB"/>
        </w:rPr>
        <w:t>1</w:t>
      </w:r>
      <w:r>
        <w:rPr>
          <w:rFonts w:ascii="Arial" w:hAnsi="Arial" w:cs="Arial"/>
          <w:b/>
          <w:bCs/>
          <w:lang w:val="en-GB"/>
        </w:rPr>
        <w:t>/0</w:t>
      </w:r>
      <w:r w:rsidR="00DE66C1">
        <w:rPr>
          <w:rFonts w:ascii="Arial" w:hAnsi="Arial" w:cs="Arial"/>
          <w:b/>
          <w:bCs/>
          <w:lang w:val="en-GB"/>
        </w:rPr>
        <w:t>5</w:t>
      </w:r>
    </w:p>
    <w:p w:rsidR="00BD7500" w:rsidRDefault="00BD7500" w:rsidP="00C60310">
      <w:pPr>
        <w:jc w:val="both"/>
        <w:rPr>
          <w:rFonts w:ascii="Arial" w:hAnsi="Arial" w:cs="Arial"/>
          <w:b/>
          <w:lang w:val="en-ZA"/>
        </w:rPr>
      </w:pPr>
      <w:r w:rsidRPr="0035455F">
        <w:rPr>
          <w:rFonts w:ascii="Arial" w:hAnsi="Arial" w:cs="Arial"/>
          <w:b/>
          <w:lang w:val="en-GB"/>
        </w:rPr>
        <w:t>REQUEST FOR SERVICES TITLE:</w:t>
      </w:r>
      <w:r w:rsidR="0094389E">
        <w:rPr>
          <w:rFonts w:ascii="Arial" w:hAnsi="Arial" w:cs="Arial"/>
          <w:b/>
          <w:lang w:val="en-ZA"/>
        </w:rPr>
        <w:t xml:space="preserve"> DEVELOPMENT OF DOCUMENTATION FOR SWAZILAND NATIONAL QUALITY AWARDS</w:t>
      </w:r>
    </w:p>
    <w:p w:rsidR="00BD7500" w:rsidRPr="00082FE4" w:rsidRDefault="00BD7500" w:rsidP="00BD7500">
      <w:pPr>
        <w:jc w:val="center"/>
        <w:rPr>
          <w:rFonts w:ascii="Arial" w:hAnsi="Arial" w:cs="Arial"/>
          <w:lang w:val="en-GB"/>
        </w:rPr>
      </w:pPr>
    </w:p>
    <w:p w:rsidR="00BD7500" w:rsidRPr="0035455F" w:rsidRDefault="00BD7500" w:rsidP="00BD7500">
      <w:pPr>
        <w:numPr>
          <w:ilvl w:val="0"/>
          <w:numId w:val="8"/>
        </w:numPr>
        <w:ind w:left="709"/>
        <w:jc w:val="both"/>
        <w:rPr>
          <w:rFonts w:ascii="Arial" w:hAnsi="Arial" w:cs="Arial"/>
          <w:b/>
          <w:lang w:val="en-GB"/>
        </w:rPr>
      </w:pPr>
      <w:r w:rsidRPr="00BF2FF8">
        <w:rPr>
          <w:rFonts w:ascii="Arial" w:hAnsi="Arial" w:cs="Arial"/>
          <w:b/>
          <w:lang w:val="en-GB"/>
        </w:rPr>
        <w:t xml:space="preserve">Ministry of </w:t>
      </w:r>
      <w:r>
        <w:rPr>
          <w:rFonts w:ascii="Arial" w:hAnsi="Arial" w:cs="Arial"/>
          <w:b/>
          <w:lang w:val="en-GB"/>
        </w:rPr>
        <w:t xml:space="preserve">Commerce, Industry and </w:t>
      </w:r>
      <w:r w:rsidRPr="00BF2FF8">
        <w:rPr>
          <w:rFonts w:ascii="Arial" w:hAnsi="Arial" w:cs="Arial"/>
          <w:b/>
          <w:lang w:val="en-GB"/>
        </w:rPr>
        <w:t>Trade</w:t>
      </w:r>
      <w:r w:rsidRPr="0035455F">
        <w:rPr>
          <w:rFonts w:ascii="Arial" w:hAnsi="Arial" w:cs="Arial"/>
          <w:b/>
          <w:i/>
          <w:lang w:val="en-GB"/>
        </w:rPr>
        <w:t xml:space="preserve"> </w:t>
      </w:r>
      <w:r w:rsidRPr="0035455F">
        <w:rPr>
          <w:rFonts w:ascii="Arial" w:hAnsi="Arial" w:cs="Arial"/>
          <w:lang w:val="en-GB"/>
        </w:rPr>
        <w:t>is inviting Individual Consultants to submit their CV and Financial Proposal for the following services:</w:t>
      </w:r>
    </w:p>
    <w:p w:rsidR="00BD7500" w:rsidRPr="0035455F" w:rsidRDefault="00BD7500" w:rsidP="00BD7500">
      <w:pPr>
        <w:ind w:left="1080"/>
        <w:jc w:val="both"/>
        <w:rPr>
          <w:rFonts w:ascii="Arial" w:hAnsi="Arial" w:cs="Arial"/>
          <w:b/>
          <w:bCs/>
          <w:i/>
        </w:rPr>
      </w:pPr>
    </w:p>
    <w:p w:rsidR="00BD7500" w:rsidRDefault="0094389E" w:rsidP="00BD7500">
      <w:pPr>
        <w:ind w:left="709"/>
        <w:jc w:val="both"/>
        <w:rPr>
          <w:rFonts w:ascii="Arial" w:hAnsi="Arial" w:cs="Arial"/>
          <w:b/>
          <w:lang w:val="tn-ZA"/>
        </w:rPr>
      </w:pPr>
      <w:r>
        <w:rPr>
          <w:rFonts w:ascii="Arial" w:hAnsi="Arial" w:cs="Arial"/>
          <w:b/>
          <w:lang w:val="tn-ZA"/>
        </w:rPr>
        <w:t>DEVELOPMENT OF DOCUMENTATION FOR SWAZILAND NATIONAL QUALITY AWARDS</w:t>
      </w:r>
    </w:p>
    <w:p w:rsidR="00BD7500" w:rsidRPr="0035455F" w:rsidRDefault="00BD7500" w:rsidP="00BD7500">
      <w:pPr>
        <w:ind w:left="709"/>
        <w:jc w:val="both"/>
        <w:rPr>
          <w:rFonts w:ascii="Arial" w:hAnsi="Arial" w:cs="Arial"/>
          <w:bCs/>
          <w:lang w:val="en-ZA"/>
        </w:rPr>
      </w:pPr>
    </w:p>
    <w:p w:rsidR="00BD7500" w:rsidRPr="0035455F" w:rsidRDefault="00BD7500" w:rsidP="00BD7500">
      <w:pPr>
        <w:ind w:left="720"/>
        <w:jc w:val="both"/>
        <w:rPr>
          <w:rFonts w:ascii="Arial" w:hAnsi="Arial" w:cs="Arial"/>
          <w:lang w:val="en-GB"/>
        </w:rPr>
      </w:pPr>
      <w:r w:rsidRPr="0035455F">
        <w:rPr>
          <w:rFonts w:ascii="Arial" w:hAnsi="Arial" w:cs="Arial"/>
          <w:lang w:val="en-GB"/>
        </w:rPr>
        <w:t xml:space="preserve">The Terms of Reference defining the minimum technical requirements for these services are attached as Annex 1 to this Request for Expression of Interest. </w:t>
      </w:r>
    </w:p>
    <w:p w:rsidR="00BD7500" w:rsidRPr="0035455F" w:rsidRDefault="00BD7500" w:rsidP="00BD7500">
      <w:pPr>
        <w:jc w:val="both"/>
        <w:rPr>
          <w:rFonts w:ascii="Arial" w:hAnsi="Arial" w:cs="Arial"/>
          <w:b/>
          <w:lang w:val="en-GB"/>
        </w:rPr>
      </w:pPr>
    </w:p>
    <w:p w:rsidR="00BD7500" w:rsidRPr="0035455F" w:rsidRDefault="00BD7500" w:rsidP="00BD7500">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BD7500" w:rsidRPr="0035455F" w:rsidRDefault="00BD7500" w:rsidP="00BD7500">
      <w:pPr>
        <w:jc w:val="both"/>
        <w:rPr>
          <w:rFonts w:ascii="Arial" w:hAnsi="Arial" w:cs="Arial"/>
          <w:b/>
          <w:lang w:val="en-GB"/>
        </w:rPr>
      </w:pPr>
    </w:p>
    <w:p w:rsidR="00BD7500" w:rsidRPr="0035455F" w:rsidRDefault="00BD7500" w:rsidP="00BD7500">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BD7500" w:rsidRPr="0035455F" w:rsidRDefault="00BD7500" w:rsidP="00BD7500">
      <w:pPr>
        <w:spacing w:after="120"/>
        <w:ind w:left="993" w:hanging="283"/>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not been convicted of offences concerning their professional conduct by a judgment which has the force of res judicata; (i.e. against which no appeal is possible);  </w:t>
      </w:r>
    </w:p>
    <w:p w:rsidR="00BD7500" w:rsidRPr="0035455F" w:rsidRDefault="00BD7500" w:rsidP="00BD7500">
      <w:pPr>
        <w:spacing w:after="120"/>
        <w:ind w:left="993" w:hanging="283"/>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not been declared guilty of grave professional misconduct proven by any means which </w:t>
      </w:r>
      <w:r>
        <w:rPr>
          <w:rFonts w:ascii="Arial" w:hAnsi="Arial" w:cs="Arial"/>
          <w:i/>
          <w:lang w:val="en-GB"/>
        </w:rPr>
        <w:t>Ministry</w:t>
      </w:r>
      <w:r w:rsidRPr="0035455F">
        <w:rPr>
          <w:rFonts w:ascii="Arial" w:hAnsi="Arial" w:cs="Arial"/>
          <w:i/>
          <w:lang w:val="en-GB"/>
        </w:rPr>
        <w:t xml:space="preserve"> can justify; </w:t>
      </w:r>
    </w:p>
    <w:p w:rsidR="00BD7500" w:rsidRPr="0035455F" w:rsidRDefault="00BD7500" w:rsidP="00BD7500">
      <w:pPr>
        <w:spacing w:after="120"/>
        <w:ind w:left="993" w:hanging="283"/>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BD7500" w:rsidRPr="0035455F" w:rsidRDefault="00BD7500" w:rsidP="00BD7500">
      <w:pPr>
        <w:spacing w:after="120"/>
        <w:ind w:left="993" w:hanging="283"/>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 xml:space="preserve">they have not been the subject of a judgment which has the force of res judicata for fraud, corruption, involvement in a criminal organisation or any other illegal activity detrimental to the </w:t>
      </w:r>
      <w:r>
        <w:rPr>
          <w:rFonts w:ascii="Arial" w:hAnsi="Arial" w:cs="Arial"/>
          <w:i/>
          <w:lang w:val="en-GB"/>
        </w:rPr>
        <w:t>Ministry’s</w:t>
      </w:r>
      <w:r w:rsidRPr="0035455F">
        <w:rPr>
          <w:rFonts w:ascii="Arial" w:hAnsi="Arial" w:cs="Arial"/>
          <w:i/>
          <w:lang w:val="en-GB"/>
        </w:rPr>
        <w:t xml:space="preserve"> financial interests; or</w:t>
      </w:r>
    </w:p>
    <w:p w:rsidR="00BD7500" w:rsidRPr="0035455F" w:rsidRDefault="00BD7500" w:rsidP="00BD7500">
      <w:pPr>
        <w:spacing w:after="120"/>
        <w:ind w:left="993" w:hanging="283"/>
        <w:jc w:val="both"/>
        <w:rPr>
          <w:rFonts w:ascii="Arial" w:hAnsi="Arial" w:cs="Arial"/>
          <w:i/>
          <w:lang w:val="en-GB"/>
        </w:rPr>
      </w:pPr>
      <w:r w:rsidRPr="0035455F">
        <w:rPr>
          <w:rFonts w:ascii="Arial" w:hAnsi="Arial" w:cs="Arial"/>
          <w:i/>
          <w:lang w:val="en-GB"/>
        </w:rPr>
        <w:t>f)</w:t>
      </w:r>
      <w:r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 not being currently subject to an administrative penalty.</w:t>
      </w:r>
    </w:p>
    <w:p w:rsidR="00BD7500" w:rsidRPr="0035455F" w:rsidRDefault="00BD7500" w:rsidP="00BD7500">
      <w:pPr>
        <w:jc w:val="both"/>
        <w:rPr>
          <w:rFonts w:ascii="Arial" w:hAnsi="Arial" w:cs="Arial"/>
          <w:b/>
          <w:lang w:val="en-GB"/>
        </w:rPr>
      </w:pPr>
    </w:p>
    <w:p w:rsidR="00BD7500" w:rsidRPr="0035455F" w:rsidRDefault="00BD7500" w:rsidP="00BD7500">
      <w:pPr>
        <w:ind w:left="720" w:hanging="720"/>
        <w:jc w:val="both"/>
        <w:rPr>
          <w:rFonts w:ascii="Arial" w:hAnsi="Arial" w:cs="Arial"/>
          <w:lang w:val="en-GB"/>
        </w:rPr>
      </w:pPr>
      <w:r w:rsidRPr="0035455F">
        <w:rPr>
          <w:rFonts w:ascii="Arial" w:hAnsi="Arial" w:cs="Arial"/>
          <w:b/>
          <w:lang w:val="en-GB"/>
        </w:rPr>
        <w:t>3.</w:t>
      </w:r>
      <w:r w:rsidRPr="0035455F">
        <w:rPr>
          <w:rFonts w:ascii="Arial" w:hAnsi="Arial" w:cs="Arial"/>
          <w:b/>
          <w:lang w:val="en-GB"/>
        </w:rPr>
        <w:tab/>
      </w:r>
      <w:r w:rsidRPr="0035455F">
        <w:rPr>
          <w:rFonts w:ascii="Arial" w:hAnsi="Arial" w:cs="Arial"/>
          <w:lang w:val="en-GB"/>
        </w:rPr>
        <w:t xml:space="preserve">The maximum budget for this contract is </w:t>
      </w:r>
      <w:r w:rsidR="0094389E">
        <w:rPr>
          <w:rFonts w:ascii="Arial" w:hAnsi="Arial" w:cs="Arial"/>
          <w:b/>
        </w:rPr>
        <w:t>€15</w:t>
      </w:r>
      <w:r w:rsidR="00CE5483">
        <w:rPr>
          <w:rFonts w:ascii="Arial" w:hAnsi="Arial" w:cs="Arial"/>
          <w:b/>
        </w:rPr>
        <w:t xml:space="preserve"> 500.00 (Ten </w:t>
      </w:r>
      <w:r w:rsidRPr="00BF2FF8">
        <w:rPr>
          <w:rFonts w:ascii="Arial" w:hAnsi="Arial" w:cs="Arial"/>
          <w:b/>
        </w:rPr>
        <w:t>Thousa</w:t>
      </w:r>
      <w:r w:rsidR="00CE5483">
        <w:rPr>
          <w:rFonts w:ascii="Arial" w:hAnsi="Arial" w:cs="Arial"/>
          <w:b/>
        </w:rPr>
        <w:t>nd, Five Hundred</w:t>
      </w:r>
      <w:r w:rsidRPr="00BF2FF8">
        <w:rPr>
          <w:rFonts w:ascii="Arial" w:hAnsi="Arial" w:cs="Arial"/>
          <w:b/>
        </w:rPr>
        <w:t xml:space="preserve"> euros) </w:t>
      </w:r>
      <w:r w:rsidRPr="00BF2FF8">
        <w:rPr>
          <w:rFonts w:ascii="Arial" w:hAnsi="Arial" w:cs="Arial"/>
          <w:b/>
          <w:lang w:val="en-GB"/>
        </w:rPr>
        <w:t>for expert service/consultants fees only.</w:t>
      </w:r>
      <w:r w:rsidRPr="0035455F">
        <w:rPr>
          <w:rFonts w:ascii="Arial" w:hAnsi="Arial" w:cs="Arial"/>
          <w:b/>
          <w:i/>
          <w:lang w:val="en-GB"/>
        </w:rPr>
        <w:t xml:space="preserve"> </w:t>
      </w:r>
      <w:r w:rsidRPr="0035455F">
        <w:rPr>
          <w:rFonts w:ascii="Arial" w:hAnsi="Arial" w:cs="Arial"/>
          <w:b/>
          <w:lang w:val="en-GB"/>
        </w:rPr>
        <w:t xml:space="preserve"> </w:t>
      </w:r>
      <w:r w:rsidRPr="0035455F">
        <w:rPr>
          <w:rFonts w:ascii="Arial" w:hAnsi="Arial" w:cs="Arial"/>
          <w:lang w:val="en-GB"/>
        </w:rPr>
        <w:t xml:space="preserve">Proposals exceeding this budget will not be accepted. </w:t>
      </w:r>
    </w:p>
    <w:p w:rsidR="00BD7500" w:rsidRPr="0035455F" w:rsidRDefault="00BD7500" w:rsidP="00BD7500">
      <w:pPr>
        <w:jc w:val="both"/>
        <w:rPr>
          <w:rFonts w:ascii="Arial" w:hAnsi="Arial" w:cs="Arial"/>
          <w:lang w:val="en-GB"/>
        </w:rPr>
      </w:pPr>
    </w:p>
    <w:p w:rsidR="00BD7500" w:rsidRPr="0035455F" w:rsidRDefault="00BD7500" w:rsidP="00BD7500">
      <w:pPr>
        <w:ind w:left="720" w:hanging="720"/>
        <w:jc w:val="both"/>
        <w:rPr>
          <w:rFonts w:ascii="Arial" w:hAnsi="Arial" w:cs="Arial"/>
          <w:b/>
          <w:lang w:val="en-GB"/>
        </w:rPr>
      </w:pPr>
      <w:r w:rsidRPr="0035455F">
        <w:rPr>
          <w:rFonts w:ascii="Arial" w:hAnsi="Arial" w:cs="Arial"/>
          <w:b/>
          <w:lang w:val="en-GB"/>
        </w:rPr>
        <w:t>4</w:t>
      </w:r>
      <w:r w:rsidRPr="0035455F">
        <w:rPr>
          <w:rFonts w:ascii="Arial" w:hAnsi="Arial" w:cs="Arial"/>
          <w:lang w:val="en-GB"/>
        </w:rPr>
        <w:t>.</w:t>
      </w:r>
      <w:r w:rsidRPr="0035455F">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w:t>
      </w:r>
      <w:r w:rsidRPr="0035455F">
        <w:rPr>
          <w:rFonts w:ascii="Arial" w:hAnsi="Arial" w:cs="Arial"/>
          <w:lang w:val="en-GB"/>
        </w:rPr>
        <w:lastRenderedPageBreak/>
        <w:t xml:space="preserve">the supporting documents are not in English, these shall be accompanied by a certified translation into English. </w:t>
      </w:r>
    </w:p>
    <w:p w:rsidR="00BD7500" w:rsidRPr="0035455F" w:rsidRDefault="00BD7500" w:rsidP="00BD7500">
      <w:pPr>
        <w:jc w:val="both"/>
        <w:rPr>
          <w:rFonts w:ascii="Arial" w:hAnsi="Arial" w:cs="Arial"/>
          <w:lang w:val="en-GB"/>
        </w:rPr>
      </w:pPr>
    </w:p>
    <w:p w:rsidR="00BD7500" w:rsidRPr="0035455F" w:rsidRDefault="00BD7500" w:rsidP="00DE66C1">
      <w:pPr>
        <w:ind w:left="720" w:hanging="720"/>
        <w:jc w:val="both"/>
        <w:rPr>
          <w:rFonts w:ascii="Arial" w:hAnsi="Arial" w:cs="Arial"/>
          <w:b/>
          <w:i/>
          <w:lang w:val="en-GB"/>
        </w:rPr>
      </w:pPr>
      <w:r w:rsidRPr="0035455F">
        <w:rPr>
          <w:rFonts w:ascii="Arial" w:hAnsi="Arial" w:cs="Arial"/>
          <w:b/>
          <w:lang w:val="en-GB"/>
        </w:rPr>
        <w:t>5.</w:t>
      </w:r>
      <w:r w:rsidRPr="0035455F">
        <w:rPr>
          <w:rFonts w:ascii="Arial" w:hAnsi="Arial" w:cs="Arial"/>
          <w:lang w:val="en-GB"/>
        </w:rPr>
        <w:tab/>
        <w:t xml:space="preserve">Your proposal clearly marked </w:t>
      </w:r>
      <w:r w:rsidRPr="0035455F">
        <w:rPr>
          <w:rFonts w:ascii="Arial" w:hAnsi="Arial" w:cs="Arial"/>
          <w:b/>
          <w:lang w:val="en-GB"/>
        </w:rPr>
        <w:t>“REFERENCE NUMBER:</w:t>
      </w:r>
      <w:r w:rsidRPr="0035455F">
        <w:rPr>
          <w:rFonts w:ascii="Arial" w:hAnsi="Arial" w:cs="Arial"/>
          <w:b/>
          <w:i/>
          <w:lang w:val="en-GB"/>
        </w:rPr>
        <w:t xml:space="preserve"> </w:t>
      </w:r>
      <w:r w:rsidR="0094389E">
        <w:rPr>
          <w:rFonts w:ascii="Arial" w:hAnsi="Arial" w:cs="Arial"/>
          <w:b/>
          <w:lang w:val="en-GB"/>
        </w:rPr>
        <w:t>SADC/TRF/2017/1/06</w:t>
      </w:r>
      <w:r>
        <w:rPr>
          <w:rFonts w:ascii="Arial" w:hAnsi="Arial" w:cs="Arial"/>
          <w:b/>
          <w:lang w:val="en-GB"/>
        </w:rPr>
        <w:t xml:space="preserve"> </w:t>
      </w:r>
      <w:r w:rsidRPr="0035455F">
        <w:rPr>
          <w:rFonts w:ascii="Arial" w:hAnsi="Arial" w:cs="Arial"/>
          <w:b/>
          <w:i/>
          <w:lang w:val="en-GB"/>
        </w:rPr>
        <w:t xml:space="preserve">– </w:t>
      </w:r>
      <w:r w:rsidR="0094389E">
        <w:rPr>
          <w:rFonts w:ascii="Arial" w:hAnsi="Arial" w:cs="Arial"/>
          <w:b/>
          <w:lang w:val="en-ZA"/>
        </w:rPr>
        <w:t>FOR THE DEVELOPMENT OF DOCUMENTATION FOR SWAZILAND NATIONAL QUALITY AWARDS</w:t>
      </w:r>
      <w:r w:rsidRPr="0035455F">
        <w:rPr>
          <w:rFonts w:ascii="Arial" w:hAnsi="Arial" w:cs="Arial"/>
          <w:b/>
          <w:i/>
          <w:lang w:val="en-GB"/>
        </w:rPr>
        <w:t>”</w:t>
      </w:r>
      <w:r w:rsidRPr="0035455F">
        <w:rPr>
          <w:rFonts w:ascii="Arial" w:hAnsi="Arial" w:cs="Arial"/>
          <w:lang w:val="en-GB"/>
        </w:rPr>
        <w:t xml:space="preserve"> in a sealed envelope, should be submitted in our tender box located at the following address: </w:t>
      </w:r>
    </w:p>
    <w:p w:rsidR="00BD7500" w:rsidRPr="0035455F" w:rsidRDefault="00BD7500" w:rsidP="00BD7500">
      <w:pPr>
        <w:jc w:val="both"/>
        <w:rPr>
          <w:rFonts w:ascii="Arial" w:hAnsi="Arial" w:cs="Arial"/>
          <w:lang w:val="en-GB"/>
        </w:rPr>
      </w:pPr>
    </w:p>
    <w:p w:rsidR="00BD7500" w:rsidRPr="001E6484" w:rsidRDefault="00BD7500" w:rsidP="00BD7500">
      <w:pPr>
        <w:ind w:left="1440"/>
        <w:jc w:val="both"/>
        <w:rPr>
          <w:rFonts w:ascii="Arial" w:hAnsi="Arial" w:cs="Arial"/>
          <w:b/>
        </w:rPr>
      </w:pPr>
      <w:r w:rsidRPr="001E6484">
        <w:rPr>
          <w:rFonts w:ascii="Arial" w:hAnsi="Arial" w:cs="Arial"/>
          <w:b/>
          <w:lang w:val="en-GB"/>
        </w:rPr>
        <w:t xml:space="preserve">Secretary to the Tender Committee </w:t>
      </w:r>
    </w:p>
    <w:p w:rsidR="00BD7500" w:rsidRPr="001E6484" w:rsidRDefault="00BD7500" w:rsidP="00BD7500">
      <w:pPr>
        <w:rPr>
          <w:rFonts w:ascii="Arial" w:hAnsi="Arial" w:cs="Arial"/>
          <w:b/>
          <w:lang w:val="en-GB"/>
        </w:rPr>
      </w:pPr>
      <w:r w:rsidRPr="001E6484">
        <w:rPr>
          <w:rFonts w:ascii="Arial" w:hAnsi="Arial" w:cs="Arial"/>
          <w:b/>
          <w:lang w:val="en-GB"/>
        </w:rPr>
        <w:tab/>
      </w:r>
      <w:r w:rsidRPr="001E6484">
        <w:rPr>
          <w:rFonts w:ascii="Arial" w:hAnsi="Arial" w:cs="Arial"/>
          <w:b/>
          <w:lang w:val="en-GB"/>
        </w:rPr>
        <w:tab/>
        <w:t>Ministry of Commerce, Industry and Trade</w:t>
      </w:r>
    </w:p>
    <w:p w:rsidR="00BD7500" w:rsidRPr="001E6484" w:rsidRDefault="00BD7500" w:rsidP="00BD7500">
      <w:pPr>
        <w:rPr>
          <w:rFonts w:ascii="Arial" w:hAnsi="Arial" w:cs="Arial"/>
          <w:b/>
          <w:lang w:val="en-GB"/>
        </w:rPr>
      </w:pPr>
      <w:r w:rsidRPr="001E6484">
        <w:rPr>
          <w:rFonts w:ascii="Arial" w:hAnsi="Arial" w:cs="Arial"/>
          <w:b/>
          <w:lang w:val="en-GB"/>
        </w:rPr>
        <w:tab/>
      </w:r>
      <w:r w:rsidRPr="001E6484">
        <w:rPr>
          <w:rFonts w:ascii="Arial" w:hAnsi="Arial" w:cs="Arial"/>
          <w:b/>
          <w:lang w:val="en-GB"/>
        </w:rPr>
        <w:tab/>
        <w:t>International Trade Department</w:t>
      </w:r>
    </w:p>
    <w:p w:rsidR="00BD7500" w:rsidRPr="001E6484" w:rsidRDefault="00BD7500" w:rsidP="00BD7500">
      <w:pPr>
        <w:rPr>
          <w:rFonts w:ascii="Arial" w:hAnsi="Arial" w:cs="Arial"/>
          <w:b/>
          <w:lang w:val="en-GB"/>
        </w:rPr>
      </w:pPr>
      <w:r w:rsidRPr="001E6484">
        <w:rPr>
          <w:rFonts w:ascii="Arial" w:hAnsi="Arial" w:cs="Arial"/>
          <w:b/>
          <w:lang w:val="en-GB"/>
        </w:rPr>
        <w:tab/>
      </w:r>
      <w:r w:rsidRPr="001E6484">
        <w:rPr>
          <w:rFonts w:ascii="Arial" w:hAnsi="Arial" w:cs="Arial"/>
          <w:b/>
          <w:lang w:val="en-GB"/>
        </w:rPr>
        <w:tab/>
        <w:t>Between DPMs Office and Swazi Bank</w:t>
      </w:r>
    </w:p>
    <w:p w:rsidR="00BD7500" w:rsidRPr="001E6484" w:rsidRDefault="00BD7500" w:rsidP="00BD7500">
      <w:pPr>
        <w:rPr>
          <w:rFonts w:ascii="Arial" w:hAnsi="Arial" w:cs="Arial"/>
          <w:b/>
          <w:lang w:val="en-GB"/>
        </w:rPr>
      </w:pPr>
      <w:r w:rsidRPr="001E6484">
        <w:rPr>
          <w:rFonts w:ascii="Arial" w:hAnsi="Arial" w:cs="Arial"/>
          <w:b/>
          <w:lang w:val="en-GB"/>
        </w:rPr>
        <w:tab/>
      </w:r>
      <w:r w:rsidRPr="001E6484">
        <w:rPr>
          <w:rFonts w:ascii="Arial" w:hAnsi="Arial" w:cs="Arial"/>
          <w:b/>
          <w:lang w:val="en-GB"/>
        </w:rPr>
        <w:tab/>
        <w:t xml:space="preserve">P. O. </w:t>
      </w:r>
      <w:r>
        <w:rPr>
          <w:rFonts w:ascii="Arial" w:hAnsi="Arial" w:cs="Arial"/>
          <w:b/>
          <w:lang w:val="en-GB"/>
        </w:rPr>
        <w:t xml:space="preserve">Box </w:t>
      </w:r>
      <w:r w:rsidRPr="001E6484">
        <w:rPr>
          <w:rFonts w:ascii="Arial" w:hAnsi="Arial" w:cs="Arial"/>
          <w:b/>
          <w:lang w:val="en-GB"/>
        </w:rPr>
        <w:t>451</w:t>
      </w:r>
    </w:p>
    <w:p w:rsidR="00BD7500" w:rsidRDefault="00BD7500" w:rsidP="00BD7500">
      <w:pPr>
        <w:rPr>
          <w:rFonts w:ascii="Arial" w:hAnsi="Arial" w:cs="Arial"/>
          <w:b/>
          <w:lang w:val="en-GB"/>
        </w:rPr>
      </w:pPr>
      <w:r w:rsidRPr="001E6484">
        <w:rPr>
          <w:rFonts w:ascii="Arial" w:hAnsi="Arial" w:cs="Arial"/>
          <w:b/>
          <w:lang w:val="en-GB"/>
        </w:rPr>
        <w:tab/>
      </w:r>
      <w:r w:rsidRPr="001E6484">
        <w:rPr>
          <w:rFonts w:ascii="Arial" w:hAnsi="Arial" w:cs="Arial"/>
          <w:b/>
          <w:lang w:val="en-GB"/>
        </w:rPr>
        <w:tab/>
        <w:t>Mbabane, Swaziland</w:t>
      </w:r>
    </w:p>
    <w:p w:rsidR="00BD7500" w:rsidRDefault="00BD7500" w:rsidP="00BD7500">
      <w:pPr>
        <w:rPr>
          <w:rFonts w:ascii="Arial" w:hAnsi="Arial" w:cs="Arial"/>
          <w:b/>
          <w:lang w:val="en-GB"/>
        </w:rPr>
      </w:pPr>
      <w:r>
        <w:rPr>
          <w:rFonts w:ascii="Arial" w:hAnsi="Arial" w:cs="Arial"/>
          <w:b/>
          <w:lang w:val="en-GB"/>
        </w:rPr>
        <w:tab/>
      </w:r>
      <w:r>
        <w:rPr>
          <w:rFonts w:ascii="Arial" w:hAnsi="Arial" w:cs="Arial"/>
          <w:b/>
          <w:lang w:val="en-GB"/>
        </w:rPr>
        <w:tab/>
        <w:t>Tel: +268 2404 5794</w:t>
      </w:r>
    </w:p>
    <w:p w:rsidR="00BD7500" w:rsidRPr="001E6484" w:rsidRDefault="00BD7500" w:rsidP="00BD7500">
      <w:pPr>
        <w:rPr>
          <w:rFonts w:ascii="Arial" w:hAnsi="Arial" w:cs="Arial"/>
          <w:b/>
          <w:lang w:val="en-GB"/>
        </w:rPr>
      </w:pPr>
      <w:r>
        <w:rPr>
          <w:rFonts w:ascii="Arial" w:hAnsi="Arial" w:cs="Arial"/>
          <w:b/>
          <w:lang w:val="en-GB"/>
        </w:rPr>
        <w:tab/>
      </w:r>
      <w:r>
        <w:rPr>
          <w:rFonts w:ascii="Arial" w:hAnsi="Arial" w:cs="Arial"/>
          <w:b/>
          <w:lang w:val="en-GB"/>
        </w:rPr>
        <w:tab/>
        <w:t>Fax: +268 2404 3833</w:t>
      </w:r>
    </w:p>
    <w:p w:rsidR="00BD7500" w:rsidRPr="000F7B5E" w:rsidRDefault="00BD7500" w:rsidP="00BD7500">
      <w:pPr>
        <w:ind w:left="720" w:firstLine="720"/>
        <w:rPr>
          <w:rFonts w:ascii="Arial" w:hAnsi="Arial" w:cs="Arial"/>
          <w:b/>
          <w:lang w:val="en-GB"/>
        </w:rPr>
      </w:pPr>
      <w:r w:rsidRPr="000F7B5E">
        <w:rPr>
          <w:rFonts w:ascii="Arial" w:hAnsi="Arial" w:cs="Arial"/>
          <w:b/>
          <w:lang w:val="en-GB"/>
        </w:rPr>
        <w:t xml:space="preserve">Attn: Mr. </w:t>
      </w:r>
      <w:proofErr w:type="spellStart"/>
      <w:r w:rsidRPr="000F7B5E">
        <w:rPr>
          <w:rFonts w:ascii="Arial" w:hAnsi="Arial" w:cs="Arial"/>
          <w:b/>
          <w:lang w:val="en-GB"/>
        </w:rPr>
        <w:t>Muntu</w:t>
      </w:r>
      <w:proofErr w:type="spellEnd"/>
      <w:r w:rsidRPr="000F7B5E">
        <w:rPr>
          <w:rFonts w:ascii="Arial" w:hAnsi="Arial" w:cs="Arial"/>
          <w:b/>
          <w:lang w:val="en-GB"/>
        </w:rPr>
        <w:t xml:space="preserve"> M. Almeida </w:t>
      </w:r>
    </w:p>
    <w:p w:rsidR="00BD7500" w:rsidRPr="000F7B5E" w:rsidRDefault="00BD7500" w:rsidP="00BD7500">
      <w:pPr>
        <w:ind w:left="720" w:firstLine="720"/>
        <w:rPr>
          <w:rFonts w:ascii="Arial" w:hAnsi="Arial" w:cs="Arial"/>
          <w:b/>
          <w:lang w:val="en-GB"/>
        </w:rPr>
      </w:pPr>
      <w:r>
        <w:rPr>
          <w:rFonts w:ascii="Arial" w:hAnsi="Arial" w:cs="Arial"/>
          <w:b/>
          <w:lang w:val="en-GB"/>
        </w:rPr>
        <w:t xml:space="preserve">Email: </w:t>
      </w:r>
      <w:hyperlink r:id="rId10" w:history="1">
        <w:r w:rsidRPr="00D84F56">
          <w:rPr>
            <w:rStyle w:val="Hyperlink"/>
            <w:rFonts w:ascii="Arial" w:hAnsi="Arial" w:cs="Arial"/>
            <w:b/>
            <w:lang w:val="en-GB"/>
          </w:rPr>
          <w:t>muntualmeida@gmail.com</w:t>
        </w:r>
      </w:hyperlink>
      <w:r>
        <w:rPr>
          <w:rFonts w:ascii="Arial" w:hAnsi="Arial" w:cs="Arial"/>
          <w:b/>
          <w:lang w:val="en-GB"/>
        </w:rPr>
        <w:t xml:space="preserve"> or muntua.itd@realnet.co.sz</w:t>
      </w:r>
    </w:p>
    <w:p w:rsidR="00BD7500" w:rsidRPr="000F7B5E" w:rsidRDefault="00BD7500" w:rsidP="00BD7500">
      <w:pPr>
        <w:ind w:left="720" w:firstLine="720"/>
        <w:rPr>
          <w:rFonts w:ascii="Arial" w:hAnsi="Arial" w:cs="Arial"/>
          <w:b/>
          <w:lang w:val="en-GB"/>
        </w:rPr>
      </w:pPr>
      <w:r w:rsidRPr="000F7B5E">
        <w:rPr>
          <w:rFonts w:ascii="Arial" w:hAnsi="Arial" w:cs="Arial"/>
          <w:b/>
          <w:lang w:val="en-GB"/>
        </w:rPr>
        <w:t xml:space="preserve">Copy: Mrs. </w:t>
      </w:r>
      <w:proofErr w:type="spellStart"/>
      <w:r w:rsidRPr="000F7B5E">
        <w:rPr>
          <w:rFonts w:ascii="Arial" w:hAnsi="Arial" w:cs="Arial"/>
          <w:b/>
          <w:lang w:val="en-GB"/>
        </w:rPr>
        <w:t>Nonhlanhla</w:t>
      </w:r>
      <w:proofErr w:type="spellEnd"/>
      <w:r w:rsidRPr="000F7B5E">
        <w:rPr>
          <w:rFonts w:ascii="Arial" w:hAnsi="Arial" w:cs="Arial"/>
          <w:b/>
          <w:lang w:val="en-GB"/>
        </w:rPr>
        <w:t xml:space="preserve"> </w:t>
      </w:r>
      <w:proofErr w:type="spellStart"/>
      <w:r w:rsidRPr="000F7B5E">
        <w:rPr>
          <w:rFonts w:ascii="Arial" w:hAnsi="Arial" w:cs="Arial"/>
          <w:b/>
          <w:lang w:val="en-GB"/>
        </w:rPr>
        <w:t>Ndlangamandla</w:t>
      </w:r>
      <w:proofErr w:type="spellEnd"/>
    </w:p>
    <w:p w:rsidR="00BD7500" w:rsidRDefault="00BD7500" w:rsidP="00BD7500">
      <w:pPr>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1" w:history="1">
        <w:r w:rsidRPr="00D84F56">
          <w:rPr>
            <w:rStyle w:val="Hyperlink"/>
            <w:rFonts w:ascii="Arial" w:hAnsi="Arial" w:cs="Arial"/>
            <w:b/>
            <w:lang w:val="en-GB"/>
          </w:rPr>
          <w:t>mnguni2014@gmail.com</w:t>
        </w:r>
      </w:hyperlink>
      <w:r>
        <w:rPr>
          <w:rFonts w:ascii="Arial" w:hAnsi="Arial" w:cs="Arial"/>
          <w:b/>
          <w:lang w:val="en-GB"/>
        </w:rPr>
        <w:t xml:space="preserve"> </w:t>
      </w:r>
    </w:p>
    <w:p w:rsidR="00405884" w:rsidRDefault="00405884" w:rsidP="00BD7500">
      <w:pPr>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hyperlink r:id="rId12" w:history="1">
        <w:r w:rsidRPr="00211EF6">
          <w:rPr>
            <w:rStyle w:val="Hyperlink"/>
            <w:rFonts w:ascii="Arial" w:hAnsi="Arial" w:cs="Arial"/>
            <w:b/>
            <w:lang w:val="en-GB"/>
          </w:rPr>
          <w:t>Sybilsthembiso2000@gmail.com</w:t>
        </w:r>
      </w:hyperlink>
    </w:p>
    <w:p w:rsidR="00405884" w:rsidRDefault="00405884" w:rsidP="00BD7500">
      <w:pPr>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hyperlink r:id="rId13" w:history="1">
        <w:r w:rsidRPr="00211EF6">
          <w:rPr>
            <w:rStyle w:val="Hyperlink"/>
            <w:rFonts w:ascii="Arial" w:hAnsi="Arial" w:cs="Arial"/>
            <w:b/>
            <w:lang w:val="en-GB"/>
          </w:rPr>
          <w:t>Dlaminiphindile39@gmail.com</w:t>
        </w:r>
      </w:hyperlink>
    </w:p>
    <w:p w:rsidR="00405884" w:rsidRDefault="00405884" w:rsidP="00BD7500">
      <w:pPr>
        <w:rPr>
          <w:rFonts w:ascii="Arial" w:hAnsi="Arial" w:cs="Arial"/>
          <w:b/>
          <w:lang w:val="en-GB"/>
        </w:rPr>
      </w:pPr>
    </w:p>
    <w:p w:rsidR="00405884" w:rsidRDefault="00405884" w:rsidP="00BD7500">
      <w:pPr>
        <w:rPr>
          <w:rFonts w:ascii="Arial" w:hAnsi="Arial" w:cs="Arial"/>
          <w:b/>
          <w:lang w:val="en-GB"/>
        </w:rPr>
      </w:pPr>
    </w:p>
    <w:p w:rsidR="00BD7500" w:rsidRPr="000F7B5E" w:rsidRDefault="00BD7500" w:rsidP="00BD7500">
      <w:pPr>
        <w:rPr>
          <w:rFonts w:ascii="Arial" w:hAnsi="Arial" w:cs="Arial"/>
          <w:b/>
          <w:lang w:val="en-GB"/>
        </w:rPr>
      </w:pPr>
    </w:p>
    <w:p w:rsidR="00BD7500" w:rsidRPr="0035455F" w:rsidRDefault="00BD7500" w:rsidP="00BD7500">
      <w:pPr>
        <w:pStyle w:val="BodyText2"/>
        <w:ind w:left="720" w:hanging="720"/>
        <w:rPr>
          <w:rFonts w:ascii="Arial" w:hAnsi="Arial" w:cs="Arial"/>
          <w:lang w:val="en-GB"/>
        </w:rPr>
      </w:pPr>
      <w:r w:rsidRPr="0035455F">
        <w:rPr>
          <w:rFonts w:ascii="Arial" w:hAnsi="Arial" w:cs="Arial"/>
          <w:lang w:val="en-GB"/>
        </w:rPr>
        <w:t>6.</w:t>
      </w:r>
      <w:r w:rsidRPr="0035455F">
        <w:rPr>
          <w:rFonts w:ascii="Arial" w:hAnsi="Arial" w:cs="Arial"/>
          <w:lang w:val="en-GB"/>
        </w:rPr>
        <w:tab/>
        <w:t xml:space="preserve">The deadline for submission of your proposal, to the address indicated in Paragraph 5 above, is: </w:t>
      </w:r>
    </w:p>
    <w:p w:rsidR="00BD7500" w:rsidRPr="0035455F" w:rsidRDefault="00BD7500" w:rsidP="00BD7500">
      <w:pPr>
        <w:pStyle w:val="BodyText2"/>
        <w:rPr>
          <w:rFonts w:ascii="Arial" w:hAnsi="Arial" w:cs="Arial"/>
          <w:lang w:val="en-GB"/>
        </w:rPr>
      </w:pPr>
    </w:p>
    <w:p w:rsidR="00BD7500" w:rsidRPr="00985E6D" w:rsidRDefault="00611072" w:rsidP="00BD7500">
      <w:pPr>
        <w:pStyle w:val="BodyText2"/>
        <w:ind w:firstLine="720"/>
        <w:rPr>
          <w:rFonts w:ascii="Arial" w:hAnsi="Arial" w:cs="Arial"/>
          <w:lang w:val="en-GB"/>
        </w:rPr>
      </w:pPr>
      <w:r>
        <w:rPr>
          <w:rFonts w:ascii="Arial" w:hAnsi="Arial" w:cs="Arial"/>
          <w:b/>
          <w:lang w:val="en-GB"/>
        </w:rPr>
        <w:t>16</w:t>
      </w:r>
      <w:r w:rsidR="003A479B" w:rsidRPr="003A479B">
        <w:rPr>
          <w:rFonts w:ascii="Arial" w:hAnsi="Arial" w:cs="Arial"/>
          <w:b/>
          <w:vertAlign w:val="superscript"/>
          <w:lang w:val="en-GB"/>
        </w:rPr>
        <w:t>TH</w:t>
      </w:r>
      <w:r w:rsidR="003A479B">
        <w:rPr>
          <w:rFonts w:ascii="Arial" w:hAnsi="Arial" w:cs="Arial"/>
          <w:b/>
          <w:lang w:val="en-GB"/>
        </w:rPr>
        <w:t xml:space="preserve"> April</w:t>
      </w:r>
      <w:proofErr w:type="gramStart"/>
      <w:r w:rsidR="003A479B">
        <w:rPr>
          <w:rFonts w:ascii="Arial" w:hAnsi="Arial" w:cs="Arial"/>
          <w:b/>
          <w:lang w:val="en-GB"/>
        </w:rPr>
        <w:t>,2018</w:t>
      </w:r>
      <w:proofErr w:type="gramEnd"/>
      <w:r w:rsidR="003A479B">
        <w:rPr>
          <w:rFonts w:ascii="Arial" w:hAnsi="Arial" w:cs="Arial"/>
          <w:b/>
          <w:lang w:val="en-GB"/>
        </w:rPr>
        <w:t xml:space="preserve"> 1600</w:t>
      </w:r>
      <w:r w:rsidR="00BD7500" w:rsidRPr="00985E6D">
        <w:rPr>
          <w:rFonts w:ascii="Arial" w:hAnsi="Arial" w:cs="Arial"/>
          <w:b/>
          <w:lang w:val="en-GB"/>
        </w:rPr>
        <w:t xml:space="preserve"> hrs CAT </w:t>
      </w: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lang w:val="en-GB"/>
        </w:rPr>
      </w:pPr>
      <w:r w:rsidRPr="0035455F">
        <w:rPr>
          <w:rFonts w:ascii="Arial" w:hAnsi="Arial" w:cs="Arial"/>
          <w:lang w:val="en-GB"/>
        </w:rPr>
        <w:t>7.</w:t>
      </w:r>
      <w:r w:rsidRPr="0035455F">
        <w:rPr>
          <w:rFonts w:ascii="Arial" w:hAnsi="Arial" w:cs="Arial"/>
          <w:lang w:val="en-GB"/>
        </w:rPr>
        <w:tab/>
        <w:t xml:space="preserve">Proposals submitted by Fax or E-mail </w:t>
      </w:r>
      <w:r w:rsidRPr="0035455F">
        <w:rPr>
          <w:rFonts w:ascii="Arial" w:hAnsi="Arial" w:cs="Arial"/>
          <w:b/>
          <w:i/>
          <w:lang w:val="en-GB"/>
        </w:rPr>
        <w:t xml:space="preserve">are </w:t>
      </w:r>
      <w:r w:rsidRPr="0035455F">
        <w:rPr>
          <w:rFonts w:ascii="Arial" w:hAnsi="Arial" w:cs="Arial"/>
          <w:lang w:val="en-GB"/>
        </w:rPr>
        <w:t xml:space="preserve">acceptable. </w:t>
      </w:r>
    </w:p>
    <w:p w:rsidR="00BD7500" w:rsidRPr="0035455F" w:rsidRDefault="00BD7500" w:rsidP="00BD7500">
      <w:pPr>
        <w:rPr>
          <w:rFonts w:ascii="Arial" w:hAnsi="Arial" w:cs="Arial"/>
          <w:lang w:val="en-GB"/>
        </w:rPr>
      </w:pPr>
    </w:p>
    <w:p w:rsidR="00BD7500" w:rsidRPr="0035455F" w:rsidRDefault="00BD7500" w:rsidP="00BD7500">
      <w:pPr>
        <w:jc w:val="both"/>
        <w:rPr>
          <w:rFonts w:ascii="Arial" w:hAnsi="Arial" w:cs="Arial"/>
          <w:lang w:val="en-GB"/>
        </w:rPr>
      </w:pPr>
      <w:r w:rsidRPr="0035455F">
        <w:rPr>
          <w:rFonts w:ascii="Arial" w:hAnsi="Arial" w:cs="Arial"/>
          <w:b/>
          <w:lang w:val="en-GB"/>
        </w:rPr>
        <w:t>8.</w:t>
      </w:r>
      <w:r w:rsidRPr="0035455F">
        <w:rPr>
          <w:rFonts w:ascii="Arial" w:hAnsi="Arial" w:cs="Arial"/>
          <w:lang w:val="en-GB"/>
        </w:rPr>
        <w:tab/>
        <w:t xml:space="preserve">Your CV will be evaluated against the following criteria. </w:t>
      </w:r>
    </w:p>
    <w:p w:rsidR="00BD7500" w:rsidRPr="0035455F" w:rsidRDefault="00BD7500" w:rsidP="00BD7500">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BD7500" w:rsidRPr="0035455F" w:rsidTr="00BD7500">
        <w:trPr>
          <w:jc w:val="center"/>
        </w:trPr>
        <w:tc>
          <w:tcPr>
            <w:tcW w:w="534" w:type="dxa"/>
            <w:shd w:val="clear" w:color="auto" w:fill="BFBFBF"/>
          </w:tcPr>
          <w:p w:rsidR="00BD7500" w:rsidRPr="0035455F" w:rsidRDefault="00BD7500" w:rsidP="00BD7500">
            <w:pPr>
              <w:rPr>
                <w:rFonts w:ascii="Arial" w:hAnsi="Arial" w:cs="Arial"/>
                <w:b/>
                <w:lang w:val="en-GB"/>
              </w:rPr>
            </w:pPr>
          </w:p>
        </w:tc>
        <w:tc>
          <w:tcPr>
            <w:tcW w:w="2574" w:type="dxa"/>
            <w:shd w:val="clear" w:color="auto" w:fill="BFBFBF"/>
          </w:tcPr>
          <w:p w:rsidR="00BD7500" w:rsidRPr="0035455F" w:rsidRDefault="00BD7500" w:rsidP="00BD7500">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BD7500" w:rsidRPr="0035455F" w:rsidRDefault="00BD7500" w:rsidP="00BD7500">
            <w:pPr>
              <w:rPr>
                <w:rFonts w:ascii="Arial" w:hAnsi="Arial" w:cs="Arial"/>
                <w:b/>
                <w:lang w:val="en-GB"/>
              </w:rPr>
            </w:pPr>
            <w:r w:rsidRPr="0035455F">
              <w:rPr>
                <w:rFonts w:ascii="Arial" w:hAnsi="Arial" w:cs="Arial"/>
                <w:b/>
                <w:lang w:val="en-GB"/>
              </w:rPr>
              <w:t xml:space="preserve">Maximum points allocated </w:t>
            </w:r>
          </w:p>
        </w:tc>
      </w:tr>
      <w:tr w:rsidR="00BD7500" w:rsidRPr="0035455F" w:rsidTr="00BD7500">
        <w:trPr>
          <w:trHeight w:val="330"/>
          <w:jc w:val="center"/>
        </w:trPr>
        <w:tc>
          <w:tcPr>
            <w:tcW w:w="534" w:type="dxa"/>
            <w:vAlign w:val="center"/>
          </w:tcPr>
          <w:p w:rsidR="00BD7500" w:rsidRPr="0035455F" w:rsidRDefault="00BD7500" w:rsidP="00BD7500">
            <w:pPr>
              <w:jc w:val="center"/>
              <w:rPr>
                <w:rFonts w:ascii="Arial" w:hAnsi="Arial" w:cs="Arial"/>
                <w:b/>
                <w:bCs/>
                <w:lang w:val="en-GB"/>
              </w:rPr>
            </w:pPr>
            <w:r w:rsidRPr="0035455F">
              <w:rPr>
                <w:rFonts w:ascii="Arial" w:hAnsi="Arial" w:cs="Arial"/>
                <w:b/>
                <w:bCs/>
                <w:lang w:val="en-GB"/>
              </w:rPr>
              <w:t>1</w:t>
            </w:r>
          </w:p>
        </w:tc>
        <w:tc>
          <w:tcPr>
            <w:tcW w:w="2574" w:type="dxa"/>
            <w:vAlign w:val="center"/>
          </w:tcPr>
          <w:p w:rsidR="00BD7500" w:rsidRPr="0035455F" w:rsidRDefault="00BD7500" w:rsidP="00BD7500">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BD7500" w:rsidRPr="0035455F" w:rsidRDefault="00BD7500" w:rsidP="00BD7500">
            <w:pPr>
              <w:jc w:val="center"/>
              <w:rPr>
                <w:rFonts w:ascii="Arial" w:hAnsi="Arial" w:cs="Arial"/>
                <w:b/>
                <w:bCs/>
                <w:lang w:val="en-GB"/>
              </w:rPr>
            </w:pPr>
            <w:r>
              <w:rPr>
                <w:rFonts w:ascii="Arial" w:hAnsi="Arial" w:cs="Arial"/>
                <w:b/>
                <w:bCs/>
                <w:lang w:val="en-GB"/>
              </w:rPr>
              <w:t>2</w:t>
            </w:r>
            <w:r w:rsidRPr="0035455F">
              <w:rPr>
                <w:rFonts w:ascii="Arial" w:hAnsi="Arial" w:cs="Arial"/>
                <w:b/>
                <w:bCs/>
                <w:lang w:val="en-GB"/>
              </w:rPr>
              <w:t>0</w:t>
            </w:r>
          </w:p>
        </w:tc>
      </w:tr>
      <w:tr w:rsidR="00BD7500" w:rsidRPr="0035455F" w:rsidTr="00BD7500">
        <w:trPr>
          <w:jc w:val="center"/>
        </w:trPr>
        <w:tc>
          <w:tcPr>
            <w:tcW w:w="534" w:type="dxa"/>
            <w:vAlign w:val="center"/>
          </w:tcPr>
          <w:p w:rsidR="00BD7500" w:rsidRPr="0035455F" w:rsidRDefault="00BD7500" w:rsidP="00BD7500">
            <w:pPr>
              <w:jc w:val="center"/>
              <w:rPr>
                <w:rFonts w:ascii="Arial" w:hAnsi="Arial" w:cs="Arial"/>
                <w:lang w:val="en-GB"/>
              </w:rPr>
            </w:pPr>
            <w:r w:rsidRPr="0035455F">
              <w:rPr>
                <w:rFonts w:ascii="Arial" w:hAnsi="Arial" w:cs="Arial"/>
                <w:lang w:val="en-GB"/>
              </w:rPr>
              <w:t>2</w:t>
            </w:r>
          </w:p>
        </w:tc>
        <w:tc>
          <w:tcPr>
            <w:tcW w:w="2574" w:type="dxa"/>
            <w:vAlign w:val="center"/>
          </w:tcPr>
          <w:p w:rsidR="00BD7500" w:rsidRPr="0035455F" w:rsidRDefault="00BD7500" w:rsidP="00BD7500">
            <w:pPr>
              <w:rPr>
                <w:rFonts w:ascii="Arial" w:hAnsi="Arial" w:cs="Arial"/>
                <w:lang w:val="en-GB"/>
              </w:rPr>
            </w:pPr>
            <w:r w:rsidRPr="0035455F">
              <w:rPr>
                <w:rFonts w:ascii="Arial" w:hAnsi="Arial" w:cs="Arial"/>
                <w:lang w:val="en-GB"/>
              </w:rPr>
              <w:t>Specific Experience</w:t>
            </w:r>
          </w:p>
        </w:tc>
        <w:tc>
          <w:tcPr>
            <w:tcW w:w="3311" w:type="dxa"/>
            <w:vAlign w:val="center"/>
          </w:tcPr>
          <w:p w:rsidR="00BD7500" w:rsidRPr="0035455F" w:rsidRDefault="00BD7500" w:rsidP="00BD7500">
            <w:pPr>
              <w:jc w:val="center"/>
              <w:rPr>
                <w:rFonts w:ascii="Arial" w:hAnsi="Arial" w:cs="Arial"/>
                <w:b/>
                <w:bCs/>
                <w:lang w:val="en-GB"/>
              </w:rPr>
            </w:pPr>
            <w:r>
              <w:rPr>
                <w:rFonts w:ascii="Arial" w:hAnsi="Arial" w:cs="Arial"/>
                <w:b/>
                <w:bCs/>
                <w:lang w:val="en-GB"/>
              </w:rPr>
              <w:t>70</w:t>
            </w:r>
          </w:p>
        </w:tc>
      </w:tr>
      <w:tr w:rsidR="00BD7500" w:rsidRPr="0035455F" w:rsidTr="00BD7500">
        <w:trPr>
          <w:jc w:val="center"/>
        </w:trPr>
        <w:tc>
          <w:tcPr>
            <w:tcW w:w="534" w:type="dxa"/>
            <w:vAlign w:val="center"/>
          </w:tcPr>
          <w:p w:rsidR="00BD7500" w:rsidRPr="0035455F" w:rsidRDefault="00BD7500" w:rsidP="00BD7500">
            <w:pPr>
              <w:jc w:val="center"/>
              <w:rPr>
                <w:rFonts w:ascii="Arial" w:hAnsi="Arial" w:cs="Arial"/>
                <w:lang w:val="en-GB"/>
              </w:rPr>
            </w:pPr>
            <w:r w:rsidRPr="0035455F">
              <w:rPr>
                <w:rFonts w:ascii="Arial" w:hAnsi="Arial" w:cs="Arial"/>
                <w:lang w:val="en-GB"/>
              </w:rPr>
              <w:t>3</w:t>
            </w:r>
          </w:p>
        </w:tc>
        <w:tc>
          <w:tcPr>
            <w:tcW w:w="2574" w:type="dxa"/>
            <w:vAlign w:val="center"/>
          </w:tcPr>
          <w:p w:rsidR="00BD7500" w:rsidRPr="0035455F" w:rsidRDefault="00BD7500" w:rsidP="00BD7500">
            <w:pPr>
              <w:rPr>
                <w:rFonts w:ascii="Arial" w:hAnsi="Arial" w:cs="Arial"/>
                <w:lang w:val="en-GB"/>
              </w:rPr>
            </w:pPr>
            <w:r w:rsidRPr="0035455F">
              <w:rPr>
                <w:rFonts w:ascii="Arial" w:hAnsi="Arial" w:cs="Arial"/>
                <w:lang w:val="en-GB"/>
              </w:rPr>
              <w:t>General Experience</w:t>
            </w:r>
          </w:p>
        </w:tc>
        <w:tc>
          <w:tcPr>
            <w:tcW w:w="3311" w:type="dxa"/>
            <w:vAlign w:val="center"/>
          </w:tcPr>
          <w:p w:rsidR="00BD7500" w:rsidRPr="0035455F" w:rsidRDefault="00BD7500" w:rsidP="00BD7500">
            <w:pPr>
              <w:jc w:val="center"/>
              <w:rPr>
                <w:rFonts w:ascii="Arial" w:hAnsi="Arial" w:cs="Arial"/>
                <w:b/>
                <w:bCs/>
                <w:lang w:val="en-GB"/>
              </w:rPr>
            </w:pPr>
            <w:r>
              <w:rPr>
                <w:rFonts w:ascii="Arial" w:hAnsi="Arial" w:cs="Arial"/>
                <w:b/>
                <w:bCs/>
                <w:lang w:val="en-GB"/>
              </w:rPr>
              <w:t>10</w:t>
            </w:r>
          </w:p>
        </w:tc>
      </w:tr>
      <w:tr w:rsidR="00BD7500" w:rsidRPr="0035455F" w:rsidTr="00BD7500">
        <w:trPr>
          <w:jc w:val="center"/>
        </w:trPr>
        <w:tc>
          <w:tcPr>
            <w:tcW w:w="534" w:type="dxa"/>
          </w:tcPr>
          <w:p w:rsidR="00BD7500" w:rsidRPr="0035455F" w:rsidRDefault="00BD7500" w:rsidP="00BD7500">
            <w:pPr>
              <w:rPr>
                <w:rFonts w:ascii="Arial" w:hAnsi="Arial" w:cs="Arial"/>
                <w:b/>
                <w:lang w:val="en-GB"/>
              </w:rPr>
            </w:pPr>
          </w:p>
        </w:tc>
        <w:tc>
          <w:tcPr>
            <w:tcW w:w="2574" w:type="dxa"/>
            <w:vAlign w:val="center"/>
          </w:tcPr>
          <w:p w:rsidR="00BD7500" w:rsidRPr="0035455F" w:rsidRDefault="00BD7500" w:rsidP="00BD7500">
            <w:pPr>
              <w:rPr>
                <w:rFonts w:ascii="Arial" w:hAnsi="Arial" w:cs="Arial"/>
                <w:b/>
                <w:lang w:val="en-GB"/>
              </w:rPr>
            </w:pPr>
            <w:r w:rsidRPr="0035455F">
              <w:rPr>
                <w:rFonts w:ascii="Arial" w:hAnsi="Arial" w:cs="Arial"/>
                <w:b/>
                <w:lang w:val="en-GB"/>
              </w:rPr>
              <w:t>Total</w:t>
            </w:r>
          </w:p>
        </w:tc>
        <w:tc>
          <w:tcPr>
            <w:tcW w:w="3311" w:type="dxa"/>
            <w:vAlign w:val="center"/>
          </w:tcPr>
          <w:p w:rsidR="00BD7500" w:rsidRPr="0035455F" w:rsidRDefault="00BD7500" w:rsidP="00BD7500">
            <w:pPr>
              <w:jc w:val="center"/>
              <w:rPr>
                <w:rFonts w:ascii="Arial" w:hAnsi="Arial" w:cs="Arial"/>
                <w:b/>
                <w:lang w:val="en-GB"/>
              </w:rPr>
            </w:pPr>
            <w:r w:rsidRPr="0035455F">
              <w:rPr>
                <w:rFonts w:ascii="Arial" w:hAnsi="Arial" w:cs="Arial"/>
                <w:b/>
                <w:lang w:val="en-GB"/>
              </w:rPr>
              <w:t>100</w:t>
            </w:r>
          </w:p>
        </w:tc>
      </w:tr>
    </w:tbl>
    <w:p w:rsidR="00BD7500" w:rsidRPr="0035455F" w:rsidRDefault="00BD7500" w:rsidP="00BD7500">
      <w:pPr>
        <w:rPr>
          <w:rFonts w:ascii="Arial" w:hAnsi="Arial" w:cs="Arial"/>
          <w:lang w:val="en-GB"/>
        </w:rPr>
      </w:pPr>
      <w:r w:rsidRPr="0035455F">
        <w:rPr>
          <w:rFonts w:ascii="Arial" w:hAnsi="Arial" w:cs="Arial"/>
          <w:lang w:val="en-GB"/>
        </w:rPr>
        <w:tab/>
      </w:r>
    </w:p>
    <w:p w:rsidR="00BD7500" w:rsidRPr="0035455F" w:rsidRDefault="00BD7500" w:rsidP="00BD7500">
      <w:pPr>
        <w:pStyle w:val="BodyText2"/>
        <w:ind w:left="720" w:hanging="720"/>
        <w:rPr>
          <w:rFonts w:ascii="Arial" w:hAnsi="Arial" w:cs="Arial"/>
          <w:b/>
          <w:lang w:val="en-GB"/>
        </w:rPr>
      </w:pPr>
      <w:r w:rsidRPr="0035455F">
        <w:rPr>
          <w:rFonts w:ascii="Arial" w:hAnsi="Arial" w:cs="Arial"/>
          <w:b/>
          <w:lang w:val="en-GB"/>
        </w:rPr>
        <w:t>9.</w:t>
      </w:r>
      <w:r w:rsidRPr="0035455F">
        <w:rPr>
          <w:rFonts w:ascii="Arial" w:hAnsi="Arial" w:cs="Arial"/>
          <w:lang w:val="en-GB"/>
        </w:rPr>
        <w:tab/>
        <w:t>You proposal should be submitted as per the following instructions and in accordance with the Terms and Conditions of the Standard Contract attached as Annex 3 to this REOI:</w:t>
      </w:r>
    </w:p>
    <w:p w:rsidR="00BD7500" w:rsidRPr="0035455F" w:rsidRDefault="00BD7500" w:rsidP="00BD7500">
      <w:pPr>
        <w:rPr>
          <w:rFonts w:ascii="Arial" w:hAnsi="Arial" w:cs="Arial"/>
          <w:lang w:val="en-GB"/>
        </w:rPr>
      </w:pPr>
    </w:p>
    <w:p w:rsidR="00BD7500" w:rsidRPr="0035455F" w:rsidRDefault="00BD7500" w:rsidP="00BD7500">
      <w:pPr>
        <w:ind w:left="1134" w:hanging="425"/>
        <w:jc w:val="both"/>
        <w:rPr>
          <w:rFonts w:ascii="Arial" w:hAnsi="Arial" w:cs="Arial"/>
          <w:lang w:val="en-GB"/>
        </w:rPr>
      </w:pPr>
      <w:r w:rsidRPr="0035455F">
        <w:rPr>
          <w:rFonts w:ascii="Arial" w:hAnsi="Arial" w:cs="Arial"/>
          <w:lang w:val="en-GB"/>
        </w:rPr>
        <w:t>(</w:t>
      </w:r>
      <w:proofErr w:type="spellStart"/>
      <w:r w:rsidRPr="0035455F">
        <w:rPr>
          <w:rFonts w:ascii="Arial" w:hAnsi="Arial" w:cs="Arial"/>
          <w:lang w:val="en-GB"/>
        </w:rPr>
        <w:t>i</w:t>
      </w:r>
      <w:proofErr w:type="spellEnd"/>
      <w:r w:rsidRPr="0035455F">
        <w:rPr>
          <w:rFonts w:ascii="Arial" w:hAnsi="Arial" w:cs="Arial"/>
          <w:lang w:val="en-GB"/>
        </w:rPr>
        <w:t xml:space="preserve">) </w:t>
      </w:r>
      <w:r w:rsidRPr="0035455F">
        <w:rPr>
          <w:rFonts w:ascii="Arial" w:hAnsi="Arial" w:cs="Arial"/>
          <w:lang w:val="en-GB"/>
        </w:rPr>
        <w:tab/>
        <w:t xml:space="preserve">PRICES: </w:t>
      </w:r>
    </w:p>
    <w:p w:rsidR="00BD7500" w:rsidRPr="0035455F" w:rsidRDefault="00BD7500" w:rsidP="00BD7500">
      <w:pPr>
        <w:ind w:left="1134"/>
        <w:jc w:val="both"/>
        <w:rPr>
          <w:rFonts w:ascii="Arial" w:hAnsi="Arial" w:cs="Arial"/>
          <w:color w:val="000000"/>
          <w:lang w:val="en-GB"/>
        </w:rPr>
      </w:pPr>
      <w:r w:rsidRPr="0035455F">
        <w:rPr>
          <w:rFonts w:ascii="Arial" w:hAnsi="Arial" w:cs="Arial"/>
          <w:lang w:val="en-GB"/>
        </w:rPr>
        <w:lastRenderedPageBreak/>
        <w:t>The financial proposal shall be inclusive of all expenses deemed necessary by the Individual Consultant for the performance of the contract</w:t>
      </w:r>
      <w:r w:rsidRPr="0035455F">
        <w:rPr>
          <w:rFonts w:ascii="Arial" w:hAnsi="Arial" w:cs="Arial"/>
          <w:color w:val="000000"/>
          <w:lang w:val="en-GB"/>
        </w:rPr>
        <w:t xml:space="preserve">. </w:t>
      </w:r>
    </w:p>
    <w:p w:rsidR="00BD7500" w:rsidRPr="0035455F" w:rsidRDefault="00BD7500" w:rsidP="00BD7500">
      <w:pPr>
        <w:ind w:left="720"/>
        <w:jc w:val="both"/>
        <w:rPr>
          <w:rFonts w:ascii="Arial" w:hAnsi="Arial" w:cs="Arial"/>
          <w:color w:val="000000"/>
          <w:lang w:val="en-GB"/>
        </w:rPr>
      </w:pPr>
    </w:p>
    <w:p w:rsidR="00BD7500" w:rsidRPr="0035455F" w:rsidRDefault="00BD7500" w:rsidP="00BD7500">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THE CONTRACT: </w:t>
      </w:r>
    </w:p>
    <w:p w:rsidR="00BD7500" w:rsidRPr="0035455F" w:rsidRDefault="00BD7500" w:rsidP="00BD7500">
      <w:pPr>
        <w:ind w:left="1134"/>
        <w:jc w:val="both"/>
        <w:rPr>
          <w:rFonts w:ascii="Arial" w:hAnsi="Arial" w:cs="Arial"/>
          <w:lang w:val="en-GB"/>
        </w:rPr>
      </w:pPr>
      <w:r w:rsidRPr="0035455F">
        <w:rPr>
          <w:rFonts w:ascii="Arial" w:hAnsi="Arial" w:cs="Arial"/>
          <w:lang w:val="en-GB"/>
        </w:rPr>
        <w:t>Expressions of Interest determined to be formally compliant to the requirements will be further evaluated technically.</w:t>
      </w:r>
    </w:p>
    <w:p w:rsidR="00BD7500" w:rsidRPr="0035455F" w:rsidRDefault="00BD7500" w:rsidP="00BD7500">
      <w:pPr>
        <w:ind w:left="1134"/>
        <w:jc w:val="both"/>
        <w:rPr>
          <w:rFonts w:ascii="Arial" w:hAnsi="Arial" w:cs="Arial"/>
          <w:lang w:val="en-GB"/>
        </w:rPr>
      </w:pPr>
    </w:p>
    <w:p w:rsidR="00BD7500" w:rsidRPr="0035455F" w:rsidRDefault="00BD7500" w:rsidP="00BD7500">
      <w:pPr>
        <w:ind w:left="1134"/>
        <w:jc w:val="both"/>
        <w:rPr>
          <w:rFonts w:ascii="Arial" w:hAnsi="Arial" w:cs="Arial"/>
          <w:lang w:val="en-GB"/>
        </w:rPr>
      </w:pPr>
      <w:r w:rsidRPr="0035455F">
        <w:rPr>
          <w:rFonts w:ascii="Arial" w:hAnsi="Arial" w:cs="Arial"/>
          <w:lang w:val="en-GB"/>
        </w:rPr>
        <w:t xml:space="preserve">An Expression of Interest is considered compliant to the requirements if: </w:t>
      </w:r>
    </w:p>
    <w:p w:rsidR="00BD7500" w:rsidRPr="0035455F" w:rsidRDefault="00BD7500" w:rsidP="00BD7500">
      <w:pPr>
        <w:numPr>
          <w:ilvl w:val="0"/>
          <w:numId w:val="9"/>
        </w:numPr>
        <w:ind w:left="1560"/>
        <w:jc w:val="both"/>
        <w:rPr>
          <w:rFonts w:ascii="Arial" w:hAnsi="Arial" w:cs="Arial"/>
          <w:lang w:val="en-GB"/>
        </w:rPr>
      </w:pPr>
      <w:r w:rsidRPr="0035455F">
        <w:rPr>
          <w:rFonts w:ascii="Arial" w:hAnsi="Arial" w:cs="Arial"/>
          <w:lang w:val="en-GB"/>
        </w:rPr>
        <w:t>It fulfils the formal requirements (see Paragraphs 2,3,4,5,6 and 7 above),</w:t>
      </w:r>
    </w:p>
    <w:p w:rsidR="00BD7500" w:rsidRPr="0035455F" w:rsidRDefault="00BD7500" w:rsidP="00BD7500">
      <w:pPr>
        <w:numPr>
          <w:ilvl w:val="0"/>
          <w:numId w:val="9"/>
        </w:numPr>
        <w:ind w:left="1560"/>
        <w:jc w:val="both"/>
        <w:rPr>
          <w:rFonts w:ascii="Arial" w:hAnsi="Arial" w:cs="Arial"/>
          <w:lang w:val="en-GB"/>
        </w:rPr>
      </w:pPr>
      <w:r w:rsidRPr="0035455F">
        <w:rPr>
          <w:rFonts w:ascii="Arial" w:hAnsi="Arial" w:cs="Arial"/>
          <w:lang w:val="en-GB"/>
        </w:rPr>
        <w:t xml:space="preserve">The financial proposal does not exceed the maximum available budget for the contract. </w:t>
      </w:r>
    </w:p>
    <w:p w:rsidR="00BD7500" w:rsidRPr="0035455F" w:rsidRDefault="00BD7500" w:rsidP="00BD7500">
      <w:pPr>
        <w:ind w:left="1080"/>
        <w:jc w:val="both"/>
        <w:rPr>
          <w:rFonts w:ascii="Arial" w:hAnsi="Arial" w:cs="Arial"/>
          <w:lang w:val="en-GB"/>
        </w:rPr>
      </w:pPr>
    </w:p>
    <w:p w:rsidR="00BD7500" w:rsidRPr="0035455F" w:rsidRDefault="00BD7500" w:rsidP="00BD7500">
      <w:pPr>
        <w:ind w:left="1080"/>
        <w:jc w:val="both"/>
        <w:rPr>
          <w:rFonts w:ascii="Arial" w:hAnsi="Arial" w:cs="Arial"/>
          <w:lang w:val="en-GB"/>
        </w:rPr>
      </w:pPr>
      <w:r w:rsidRPr="0035455F">
        <w:rPr>
          <w:rFonts w:ascii="Arial" w:hAnsi="Arial" w:cs="Arial"/>
          <w:lang w:val="en-GB"/>
        </w:rPr>
        <w:t xml:space="preserve">The award will be made to the applicant who obtained the highest technical score. Expressions of Interest not obtaining a minimum score of 70% will be rejected. </w:t>
      </w:r>
    </w:p>
    <w:p w:rsidR="00BD7500" w:rsidRPr="0035455F" w:rsidRDefault="00BD7500" w:rsidP="00BD7500">
      <w:pPr>
        <w:ind w:left="720"/>
        <w:jc w:val="both"/>
        <w:rPr>
          <w:rFonts w:ascii="Arial" w:hAnsi="Arial" w:cs="Arial"/>
          <w:lang w:val="en-GB"/>
        </w:rPr>
      </w:pPr>
    </w:p>
    <w:p w:rsidR="00BD7500" w:rsidRPr="0035455F" w:rsidRDefault="00BD7500" w:rsidP="00BD7500">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EXPRESSION OF INTEREST: </w:t>
      </w:r>
    </w:p>
    <w:p w:rsidR="00BD7500" w:rsidRPr="0035455F" w:rsidRDefault="00BD7500" w:rsidP="00BD7500">
      <w:pPr>
        <w:ind w:left="1134"/>
        <w:jc w:val="both"/>
        <w:rPr>
          <w:rFonts w:ascii="Arial" w:hAnsi="Arial" w:cs="Arial"/>
          <w:lang w:val="en-GB"/>
        </w:rPr>
      </w:pPr>
      <w:r w:rsidRPr="0035455F">
        <w:rPr>
          <w:rFonts w:ascii="Arial" w:hAnsi="Arial" w:cs="Arial"/>
          <w:lang w:val="en-GB"/>
        </w:rPr>
        <w:t>Your Expression of Interest should be valid for a period of 90 days from the date of deadline for submission indicated in Paragraph 6 above.</w:t>
      </w:r>
    </w:p>
    <w:p w:rsidR="00BD7500" w:rsidRPr="0035455F" w:rsidRDefault="00BD7500" w:rsidP="00BD7500">
      <w:pPr>
        <w:ind w:left="720"/>
        <w:jc w:val="both"/>
        <w:rPr>
          <w:rFonts w:ascii="Arial" w:hAnsi="Arial" w:cs="Arial"/>
          <w:lang w:val="en-GB"/>
        </w:rPr>
      </w:pPr>
    </w:p>
    <w:p w:rsidR="00BD7500" w:rsidRPr="0035455F" w:rsidRDefault="00BD7500" w:rsidP="00BD7500">
      <w:pPr>
        <w:ind w:left="720" w:hanging="720"/>
        <w:jc w:val="both"/>
        <w:rPr>
          <w:rFonts w:ascii="Arial" w:hAnsi="Arial" w:cs="Arial"/>
          <w:lang w:val="en-GB"/>
        </w:rPr>
      </w:pPr>
      <w:r w:rsidRPr="0035455F">
        <w:rPr>
          <w:rFonts w:ascii="Arial" w:hAnsi="Arial" w:cs="Arial"/>
          <w:lang w:val="en-GB"/>
        </w:rPr>
        <w:t xml:space="preserve">10. </w:t>
      </w:r>
      <w:r w:rsidRPr="0035455F">
        <w:rPr>
          <w:rFonts w:ascii="Arial" w:hAnsi="Arial" w:cs="Arial"/>
          <w:lang w:val="en-GB"/>
        </w:rPr>
        <w:tab/>
        <w:t xml:space="preserve">The assignment is expected to commence within two (2) weeks from the signature of the contract.  </w:t>
      </w:r>
    </w:p>
    <w:p w:rsidR="00BD7500" w:rsidRPr="0035455F" w:rsidRDefault="00BD7500" w:rsidP="00BD7500">
      <w:pPr>
        <w:jc w:val="both"/>
        <w:rPr>
          <w:rFonts w:ascii="Arial" w:hAnsi="Arial" w:cs="Arial"/>
          <w:lang w:val="en-GB"/>
        </w:rPr>
      </w:pPr>
    </w:p>
    <w:p w:rsidR="00BD7500" w:rsidRPr="0035455F" w:rsidRDefault="00BD7500" w:rsidP="00BD7500">
      <w:pPr>
        <w:ind w:left="720" w:hanging="720"/>
        <w:jc w:val="both"/>
        <w:rPr>
          <w:rFonts w:ascii="Arial" w:hAnsi="Arial" w:cs="Arial"/>
          <w:lang w:val="en-GB"/>
        </w:rPr>
      </w:pPr>
      <w:r w:rsidRPr="0035455F">
        <w:rPr>
          <w:rFonts w:ascii="Arial" w:hAnsi="Arial" w:cs="Arial"/>
          <w:lang w:val="en-GB"/>
        </w:rPr>
        <w:t>11.</w:t>
      </w:r>
      <w:r w:rsidRPr="0035455F">
        <w:rPr>
          <w:rFonts w:ascii="Arial" w:hAnsi="Arial" w:cs="Arial"/>
          <w:lang w:val="en-GB"/>
        </w:rPr>
        <w:tab/>
        <w:t>Additional requests for information and clarifications can be made until 10 working days prior to deadline indicated in the paragraph 6 above, from:</w:t>
      </w:r>
    </w:p>
    <w:p w:rsidR="00BD7500" w:rsidRPr="0035455F" w:rsidRDefault="00BD7500" w:rsidP="00BD7500">
      <w:pPr>
        <w:rPr>
          <w:rFonts w:ascii="Arial" w:hAnsi="Arial" w:cs="Arial"/>
          <w:lang w:val="en-GB"/>
        </w:rPr>
      </w:pPr>
      <w:r w:rsidRPr="0035455F">
        <w:rPr>
          <w:rFonts w:ascii="Arial" w:hAnsi="Arial" w:cs="Arial"/>
          <w:lang w:val="en-GB"/>
        </w:rPr>
        <w:tab/>
      </w:r>
    </w:p>
    <w:p w:rsidR="00BD7500" w:rsidRPr="000D02B3" w:rsidRDefault="00BD7500" w:rsidP="00BD7500">
      <w:pPr>
        <w:ind w:firstLine="720"/>
        <w:rPr>
          <w:rFonts w:ascii="Arial" w:hAnsi="Arial" w:cs="Arial"/>
          <w:b/>
          <w:lang w:val="en-GB"/>
        </w:rPr>
      </w:pPr>
      <w:r w:rsidRPr="000D02B3">
        <w:rPr>
          <w:rFonts w:ascii="Arial" w:hAnsi="Arial" w:cs="Arial"/>
          <w:lang w:val="en-GB"/>
        </w:rPr>
        <w:t xml:space="preserve">The Procuring entity: </w:t>
      </w:r>
      <w:r w:rsidRPr="000D02B3">
        <w:rPr>
          <w:rFonts w:ascii="Arial" w:hAnsi="Arial" w:cs="Arial"/>
          <w:b/>
          <w:lang w:val="en-GB"/>
        </w:rPr>
        <w:t xml:space="preserve">Ministry of </w:t>
      </w:r>
      <w:r>
        <w:rPr>
          <w:rFonts w:ascii="Arial" w:hAnsi="Arial" w:cs="Arial"/>
          <w:b/>
          <w:lang w:val="en-GB"/>
        </w:rPr>
        <w:t xml:space="preserve">Commerce, Industry and </w:t>
      </w:r>
      <w:r w:rsidRPr="000D02B3">
        <w:rPr>
          <w:rFonts w:ascii="Arial" w:hAnsi="Arial" w:cs="Arial"/>
          <w:b/>
          <w:lang w:val="en-GB"/>
        </w:rPr>
        <w:t>Trade</w:t>
      </w:r>
    </w:p>
    <w:p w:rsidR="00BD7500" w:rsidRPr="000D02B3" w:rsidRDefault="00BD7500" w:rsidP="00BD7500">
      <w:pPr>
        <w:rPr>
          <w:rFonts w:ascii="Arial" w:hAnsi="Arial" w:cs="Arial"/>
          <w:i/>
          <w:lang w:val="en-GB"/>
        </w:rPr>
      </w:pPr>
      <w:r>
        <w:rPr>
          <w:rFonts w:ascii="Arial" w:hAnsi="Arial" w:cs="Arial"/>
          <w:lang w:val="en-GB"/>
        </w:rPr>
        <w:tab/>
        <w:t xml:space="preserve">Contact person: </w:t>
      </w:r>
      <w:r>
        <w:rPr>
          <w:rFonts w:ascii="Arial" w:hAnsi="Arial" w:cs="Arial"/>
          <w:b/>
          <w:lang w:val="en-GB"/>
        </w:rPr>
        <w:t xml:space="preserve">Mr. </w:t>
      </w:r>
      <w:proofErr w:type="spellStart"/>
      <w:r w:rsidRPr="000D02B3">
        <w:rPr>
          <w:rFonts w:ascii="Arial" w:hAnsi="Arial" w:cs="Arial"/>
          <w:b/>
          <w:lang w:val="en-GB"/>
        </w:rPr>
        <w:t>Muntu</w:t>
      </w:r>
      <w:proofErr w:type="spellEnd"/>
      <w:r w:rsidRPr="000D02B3">
        <w:rPr>
          <w:rFonts w:ascii="Arial" w:hAnsi="Arial" w:cs="Arial"/>
          <w:b/>
          <w:lang w:val="en-GB"/>
        </w:rPr>
        <w:t xml:space="preserve"> </w:t>
      </w:r>
      <w:r>
        <w:rPr>
          <w:rFonts w:ascii="Arial" w:hAnsi="Arial" w:cs="Arial"/>
          <w:b/>
          <w:lang w:val="en-GB"/>
        </w:rPr>
        <w:t xml:space="preserve">M. </w:t>
      </w:r>
      <w:r w:rsidRPr="000D02B3">
        <w:rPr>
          <w:rFonts w:ascii="Arial" w:hAnsi="Arial" w:cs="Arial"/>
          <w:b/>
          <w:lang w:val="en-GB"/>
        </w:rPr>
        <w:t>Almeida</w:t>
      </w:r>
    </w:p>
    <w:p w:rsidR="00BD7500" w:rsidRPr="000D02B3" w:rsidRDefault="00BD7500" w:rsidP="00BD7500">
      <w:pPr>
        <w:rPr>
          <w:rFonts w:ascii="Arial" w:hAnsi="Arial" w:cs="Arial"/>
          <w:lang w:val="en-GB"/>
        </w:rPr>
      </w:pPr>
      <w:r w:rsidRPr="000D02B3">
        <w:rPr>
          <w:rFonts w:ascii="Arial" w:hAnsi="Arial" w:cs="Arial"/>
          <w:lang w:val="en-GB"/>
        </w:rPr>
        <w:tab/>
        <w:t>Telephone:</w:t>
      </w:r>
      <w:r w:rsidRPr="000D02B3">
        <w:rPr>
          <w:rFonts w:ascii="Arial" w:hAnsi="Arial" w:cs="Arial"/>
          <w:i/>
          <w:lang w:val="en-GB"/>
        </w:rPr>
        <w:t xml:space="preserve"> </w:t>
      </w:r>
      <w:r>
        <w:rPr>
          <w:rFonts w:ascii="Arial" w:hAnsi="Arial" w:cs="Arial"/>
          <w:b/>
          <w:lang w:val="en-GB"/>
        </w:rPr>
        <w:t>+268 2040 5794</w:t>
      </w:r>
    </w:p>
    <w:p w:rsidR="00BD7500" w:rsidRPr="000D02B3" w:rsidRDefault="00BD7500" w:rsidP="00BD7500">
      <w:pPr>
        <w:rPr>
          <w:rFonts w:ascii="Arial" w:hAnsi="Arial" w:cs="Arial"/>
          <w:lang w:val="en-GB"/>
        </w:rPr>
      </w:pPr>
      <w:r w:rsidRPr="000D02B3">
        <w:rPr>
          <w:rFonts w:ascii="Arial" w:hAnsi="Arial" w:cs="Arial"/>
          <w:lang w:val="en-GB"/>
        </w:rPr>
        <w:tab/>
        <w:t>Fax:</w:t>
      </w:r>
      <w:r>
        <w:rPr>
          <w:rFonts w:ascii="Arial" w:hAnsi="Arial" w:cs="Arial"/>
          <w:b/>
          <w:lang w:val="en-GB"/>
        </w:rPr>
        <w:t xml:space="preserve"> +268 2404 3833</w:t>
      </w:r>
    </w:p>
    <w:p w:rsidR="00BD7500" w:rsidRPr="000D02B3" w:rsidRDefault="00BD7500" w:rsidP="00BD7500">
      <w:pPr>
        <w:rPr>
          <w:rFonts w:ascii="Arial" w:hAnsi="Arial" w:cs="Arial"/>
          <w:b/>
          <w:i/>
        </w:rPr>
      </w:pPr>
      <w:r w:rsidRPr="000D02B3">
        <w:rPr>
          <w:rFonts w:ascii="Arial" w:hAnsi="Arial" w:cs="Arial"/>
          <w:lang w:val="en-GB"/>
        </w:rPr>
        <w:tab/>
      </w:r>
      <w:r w:rsidRPr="000D02B3">
        <w:rPr>
          <w:rFonts w:ascii="Arial" w:hAnsi="Arial" w:cs="Arial"/>
          <w:b/>
          <w:i/>
          <w:lang w:val="en-GB"/>
        </w:rPr>
        <w:t xml:space="preserve">E-mail: </w:t>
      </w:r>
      <w:hyperlink r:id="rId14" w:history="1">
        <w:r w:rsidRPr="000D02B3">
          <w:rPr>
            <w:rStyle w:val="Hyperlink"/>
            <w:rFonts w:ascii="Arial" w:hAnsi="Arial" w:cs="Arial"/>
            <w:b/>
            <w:i/>
          </w:rPr>
          <w:t>muntualmeida@gmail.com</w:t>
        </w:r>
      </w:hyperlink>
      <w:r>
        <w:rPr>
          <w:rStyle w:val="Hyperlink"/>
          <w:rFonts w:ascii="Arial" w:hAnsi="Arial" w:cs="Arial"/>
          <w:b/>
          <w:i/>
        </w:rPr>
        <w:t xml:space="preserve"> or muntua.itd@realnet.co.sz</w:t>
      </w:r>
    </w:p>
    <w:p w:rsidR="00BD7500" w:rsidRPr="00985E6D" w:rsidRDefault="00BD7500" w:rsidP="00BD7500">
      <w:pPr>
        <w:rPr>
          <w:rStyle w:val="Hyperlink"/>
          <w:rFonts w:ascii="Arial" w:hAnsi="Arial" w:cs="Arial"/>
          <w:b/>
          <w:i/>
          <w:color w:val="auto"/>
          <w:u w:val="none"/>
        </w:rPr>
      </w:pPr>
      <w:r w:rsidRPr="000D02B3">
        <w:rPr>
          <w:rFonts w:ascii="Arial" w:hAnsi="Arial" w:cs="Arial"/>
          <w:b/>
          <w:i/>
          <w:lang w:val="en-GB"/>
        </w:rPr>
        <w:tab/>
        <w:t>Copy:</w:t>
      </w:r>
      <w:r w:rsidRPr="000D02B3">
        <w:rPr>
          <w:rFonts w:ascii="Arial" w:hAnsi="Arial" w:cs="Arial"/>
          <w:b/>
          <w:i/>
          <w:lang w:val="en-GB"/>
        </w:rPr>
        <w:tab/>
      </w:r>
      <w:hyperlink r:id="rId15" w:history="1">
        <w:r w:rsidRPr="00D84F56">
          <w:rPr>
            <w:rStyle w:val="Hyperlink"/>
            <w:rFonts w:ascii="Arial" w:hAnsi="Arial" w:cs="Arial"/>
            <w:b/>
            <w:i/>
          </w:rPr>
          <w:t>mnguni2014@gmail.com</w:t>
        </w:r>
      </w:hyperlink>
      <w:r w:rsidRPr="000D02B3">
        <w:rPr>
          <w:rFonts w:ascii="Arial" w:hAnsi="Arial" w:cs="Arial"/>
          <w:b/>
          <w:i/>
        </w:rPr>
        <w:t>;</w:t>
      </w:r>
    </w:p>
    <w:p w:rsidR="00BD7500" w:rsidRPr="0035455F" w:rsidRDefault="00BD7500" w:rsidP="00BD7500">
      <w:pPr>
        <w:rPr>
          <w:rFonts w:ascii="Arial" w:hAnsi="Arial" w:cs="Arial"/>
          <w:lang w:val="en-GB"/>
        </w:rPr>
      </w:pPr>
      <w:r w:rsidRPr="0035455F">
        <w:rPr>
          <w:rStyle w:val="Hyperlink"/>
          <w:rFonts w:ascii="Arial" w:hAnsi="Arial" w:cs="Arial"/>
          <w:b/>
          <w:i/>
          <w:u w:val="none"/>
          <w:lang w:val="en-GB"/>
        </w:rPr>
        <w:tab/>
      </w:r>
      <w:r w:rsidRPr="0035455F">
        <w:rPr>
          <w:rFonts w:ascii="Arial" w:hAnsi="Arial" w:cs="Arial"/>
          <w:b/>
          <w:i/>
          <w:lang w:val="en-GB"/>
        </w:rPr>
        <w:tab/>
      </w:r>
    </w:p>
    <w:p w:rsidR="00BD7500" w:rsidRPr="0035455F" w:rsidRDefault="00BD7500" w:rsidP="00BD7500">
      <w:pPr>
        <w:ind w:left="720" w:hanging="720"/>
        <w:jc w:val="both"/>
        <w:rPr>
          <w:rFonts w:ascii="Arial" w:hAnsi="Arial" w:cs="Arial"/>
          <w:lang w:val="en-GB"/>
        </w:rPr>
      </w:pPr>
      <w:r w:rsidRPr="0035455F">
        <w:rPr>
          <w:rFonts w:ascii="Arial" w:hAnsi="Arial" w:cs="Arial"/>
          <w:b/>
          <w:lang w:val="en-GB"/>
        </w:rPr>
        <w:tab/>
      </w:r>
      <w:r w:rsidRPr="0035455F">
        <w:rPr>
          <w:rFonts w:ascii="Arial" w:hAnsi="Arial" w:cs="Arial"/>
          <w:lang w:val="en-GB"/>
        </w:rPr>
        <w:t xml:space="preserve">The answer on the questions received will be sent to the Consultant and all questions received as well as the answer(s) to them will be posted on the </w:t>
      </w:r>
      <w:r w:rsidRPr="00985E6D">
        <w:rPr>
          <w:rFonts w:ascii="Arial" w:hAnsi="Arial" w:cs="Arial"/>
          <w:lang w:val="en-GB"/>
        </w:rPr>
        <w:t>SADC Secretariat’s website</w:t>
      </w:r>
      <w:r>
        <w:rPr>
          <w:rFonts w:ascii="Arial" w:hAnsi="Arial" w:cs="Arial"/>
          <w:lang w:val="en-GB"/>
        </w:rPr>
        <w:t xml:space="preserve">, International Trade Department website and the Swaziland Government website alongside the procurement notice </w:t>
      </w:r>
      <w:r w:rsidRPr="0035455F">
        <w:rPr>
          <w:rFonts w:ascii="Arial" w:hAnsi="Arial" w:cs="Arial"/>
          <w:lang w:val="en-GB"/>
        </w:rPr>
        <w:t>at the latest 7 working days before the deadline for submission of the proposals.</w:t>
      </w:r>
    </w:p>
    <w:p w:rsidR="00BD7500" w:rsidRPr="0035455F" w:rsidRDefault="00BD7500" w:rsidP="00BD7500">
      <w:pPr>
        <w:rPr>
          <w:rFonts w:ascii="Arial" w:hAnsi="Arial" w:cs="Arial"/>
          <w:b/>
          <w:lang w:val="en-GB"/>
        </w:rPr>
      </w:pPr>
    </w:p>
    <w:p w:rsidR="00331400" w:rsidRDefault="00331400" w:rsidP="00BD7500">
      <w:pPr>
        <w:rPr>
          <w:rFonts w:ascii="Arial" w:hAnsi="Arial" w:cs="Arial"/>
          <w:b/>
          <w:lang w:val="en-GB"/>
        </w:rPr>
      </w:pPr>
    </w:p>
    <w:p w:rsidR="00331400" w:rsidRDefault="00331400" w:rsidP="00BD7500">
      <w:pPr>
        <w:rPr>
          <w:rFonts w:ascii="Arial" w:hAnsi="Arial" w:cs="Arial"/>
          <w:b/>
          <w:lang w:val="en-GB"/>
        </w:rPr>
      </w:pPr>
    </w:p>
    <w:p w:rsidR="00BD7500" w:rsidRPr="0035455F" w:rsidRDefault="00BD7500" w:rsidP="00BD7500">
      <w:pPr>
        <w:rPr>
          <w:rFonts w:ascii="Arial" w:hAnsi="Arial" w:cs="Arial"/>
          <w:b/>
          <w:lang w:val="en-GB"/>
        </w:rPr>
      </w:pPr>
      <w:r w:rsidRPr="0035455F">
        <w:rPr>
          <w:rFonts w:ascii="Arial" w:hAnsi="Arial" w:cs="Arial"/>
          <w:b/>
          <w:lang w:val="en-GB"/>
        </w:rPr>
        <w:t>ANNEXES:</w:t>
      </w: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BD7500" w:rsidRPr="0035455F" w:rsidRDefault="00BD7500" w:rsidP="00BD7500">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Expression of Interest Forms  </w:t>
      </w:r>
    </w:p>
    <w:p w:rsidR="00BD7500" w:rsidRPr="0035455F" w:rsidRDefault="00BD7500" w:rsidP="00BD7500">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Standard Contract for Individual Consultants</w:t>
      </w:r>
    </w:p>
    <w:p w:rsidR="00BD7500" w:rsidRPr="0035455F" w:rsidRDefault="00BD7500" w:rsidP="00BD7500">
      <w:pPr>
        <w:rPr>
          <w:rFonts w:ascii="Arial" w:hAnsi="Arial" w:cs="Arial"/>
          <w:lang w:val="en-GB"/>
        </w:rPr>
      </w:pPr>
    </w:p>
    <w:p w:rsidR="00BD7500" w:rsidRDefault="00BD7500" w:rsidP="00BD7500">
      <w:pPr>
        <w:rPr>
          <w:rFonts w:ascii="Arial" w:hAnsi="Arial" w:cs="Arial"/>
          <w:b/>
          <w:lang w:val="en-GB"/>
        </w:rPr>
      </w:pPr>
    </w:p>
    <w:p w:rsidR="00BD7500" w:rsidRPr="0035455F" w:rsidRDefault="00BD7500" w:rsidP="00BD7500">
      <w:pPr>
        <w:rPr>
          <w:rFonts w:ascii="Arial" w:hAnsi="Arial" w:cs="Arial"/>
          <w:b/>
          <w:lang w:val="en-GB"/>
        </w:rPr>
      </w:pPr>
      <w:r w:rsidRPr="0035455F">
        <w:rPr>
          <w:rFonts w:ascii="Arial" w:hAnsi="Arial" w:cs="Arial"/>
          <w:b/>
          <w:lang w:val="en-GB"/>
        </w:rPr>
        <w:t>Sincerely,</w:t>
      </w: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i/>
          <w:lang w:val="en-GB"/>
        </w:rPr>
      </w:pPr>
      <w:r w:rsidRPr="0035455F">
        <w:rPr>
          <w:rFonts w:ascii="Arial" w:hAnsi="Arial" w:cs="Arial"/>
          <w:i/>
          <w:lang w:val="en-GB"/>
        </w:rPr>
        <w:t>_________</w:t>
      </w:r>
      <w:proofErr w:type="gramStart"/>
      <w:r w:rsidRPr="0035455F">
        <w:rPr>
          <w:rFonts w:ascii="Arial" w:hAnsi="Arial" w:cs="Arial"/>
          <w:i/>
          <w:lang w:val="en-GB"/>
        </w:rPr>
        <w:t>_(</w:t>
      </w:r>
      <w:proofErr w:type="gramEnd"/>
      <w:r w:rsidRPr="0035455F">
        <w:rPr>
          <w:rFonts w:ascii="Arial" w:hAnsi="Arial" w:cs="Arial"/>
          <w:i/>
          <w:lang w:val="en-GB"/>
        </w:rPr>
        <w:t>signature)____________</w:t>
      </w:r>
    </w:p>
    <w:p w:rsidR="00BD7500" w:rsidRPr="0035455F" w:rsidRDefault="00BD7500" w:rsidP="00BD7500">
      <w:pPr>
        <w:rPr>
          <w:rFonts w:ascii="Arial" w:hAnsi="Arial" w:cs="Arial"/>
          <w:lang w:val="en-GB"/>
        </w:rPr>
      </w:pPr>
    </w:p>
    <w:p w:rsidR="00BD7500" w:rsidRPr="00985E6D" w:rsidRDefault="00BD7500" w:rsidP="00BD7500">
      <w:pPr>
        <w:rPr>
          <w:rFonts w:ascii="Arial" w:hAnsi="Arial" w:cs="Arial"/>
          <w:b/>
          <w:lang w:val="en-GB"/>
        </w:rPr>
      </w:pPr>
      <w:r w:rsidRPr="0035455F">
        <w:rPr>
          <w:rFonts w:ascii="Arial" w:hAnsi="Arial" w:cs="Arial"/>
          <w:b/>
          <w:lang w:val="en-GB"/>
        </w:rPr>
        <w:t>Name</w:t>
      </w:r>
      <w:r w:rsidRPr="00985E6D">
        <w:rPr>
          <w:rFonts w:ascii="Arial" w:hAnsi="Arial" w:cs="Arial"/>
          <w:b/>
          <w:lang w:val="en-GB"/>
        </w:rPr>
        <w:t xml:space="preserve">: Mr. </w:t>
      </w:r>
      <w:proofErr w:type="spellStart"/>
      <w:r w:rsidRPr="00985E6D">
        <w:rPr>
          <w:rFonts w:ascii="Arial" w:hAnsi="Arial" w:cs="Arial"/>
          <w:b/>
          <w:lang w:val="en-GB"/>
        </w:rPr>
        <w:t>Muntu</w:t>
      </w:r>
      <w:proofErr w:type="spellEnd"/>
      <w:r w:rsidRPr="00985E6D">
        <w:rPr>
          <w:rFonts w:ascii="Arial" w:hAnsi="Arial" w:cs="Arial"/>
          <w:b/>
          <w:lang w:val="en-GB"/>
        </w:rPr>
        <w:t xml:space="preserve"> M. Almeida</w:t>
      </w:r>
    </w:p>
    <w:p w:rsidR="00BD7500" w:rsidRPr="00985E6D" w:rsidRDefault="00BD7500" w:rsidP="00BD7500">
      <w:pPr>
        <w:rPr>
          <w:rFonts w:ascii="Arial" w:hAnsi="Arial" w:cs="Arial"/>
          <w:b/>
          <w:lang w:val="en-GB"/>
        </w:rPr>
      </w:pPr>
      <w:r w:rsidRPr="00985E6D">
        <w:rPr>
          <w:rFonts w:ascii="Arial" w:hAnsi="Arial" w:cs="Arial"/>
          <w:b/>
          <w:lang w:val="en-GB"/>
        </w:rPr>
        <w:t>Title: TRF Project Manager</w:t>
      </w:r>
    </w:p>
    <w:p w:rsidR="00BD7500" w:rsidRPr="00985E6D" w:rsidRDefault="00BD7500" w:rsidP="00BD7500">
      <w:pPr>
        <w:pStyle w:val="BodyText2"/>
        <w:tabs>
          <w:tab w:val="left" w:pos="720"/>
          <w:tab w:val="left" w:pos="1440"/>
          <w:tab w:val="left" w:pos="2880"/>
          <w:tab w:val="right" w:leader="dot" w:pos="8640"/>
        </w:tabs>
        <w:jc w:val="left"/>
        <w:rPr>
          <w:rFonts w:ascii="Arial" w:hAnsi="Arial" w:cs="Arial"/>
          <w:b/>
          <w:lang w:val="en-GB"/>
        </w:rPr>
        <w:sectPr w:rsidR="00BD7500" w:rsidRPr="00985E6D" w:rsidSect="00BD7500">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9" w:h="16834" w:code="9"/>
          <w:pgMar w:top="1728" w:right="1584" w:bottom="1584" w:left="1584" w:header="576" w:footer="576" w:gutter="0"/>
          <w:cols w:space="720"/>
          <w:titlePg/>
          <w:docGrid w:linePitch="360"/>
        </w:sectPr>
      </w:pPr>
      <w:r w:rsidRPr="00985E6D">
        <w:rPr>
          <w:rFonts w:ascii="Arial" w:hAnsi="Arial" w:cs="Arial"/>
          <w:b/>
          <w:lang w:val="en-GB"/>
        </w:rPr>
        <w:t xml:space="preserve">Date:  </w:t>
      </w:r>
      <w:r w:rsidR="00C21ADC">
        <w:rPr>
          <w:rFonts w:ascii="Arial" w:hAnsi="Arial" w:cs="Arial"/>
          <w:b/>
          <w:lang w:val="en-GB"/>
        </w:rPr>
        <w:t>28</w:t>
      </w:r>
      <w:r w:rsidR="00331400" w:rsidRPr="00C60310">
        <w:rPr>
          <w:rFonts w:ascii="Arial" w:hAnsi="Arial" w:cs="Arial"/>
          <w:b/>
          <w:vertAlign w:val="superscript"/>
          <w:lang w:val="en-GB"/>
        </w:rPr>
        <w:t>th</w:t>
      </w:r>
      <w:r w:rsidR="00331400">
        <w:rPr>
          <w:rFonts w:ascii="Arial" w:hAnsi="Arial" w:cs="Arial"/>
          <w:b/>
          <w:lang w:val="en-GB"/>
        </w:rPr>
        <w:t xml:space="preserve"> March</w:t>
      </w:r>
      <w:r w:rsidRPr="00985E6D">
        <w:rPr>
          <w:rFonts w:ascii="Arial" w:hAnsi="Arial" w:cs="Arial"/>
          <w:b/>
          <w:lang w:val="en-GB"/>
        </w:rPr>
        <w:t>, 201</w:t>
      </w:r>
      <w:r w:rsidR="00331400">
        <w:rPr>
          <w:rFonts w:ascii="Arial" w:hAnsi="Arial" w:cs="Arial"/>
          <w:b/>
          <w:lang w:val="en-GB"/>
        </w:rPr>
        <w:t>8</w:t>
      </w:r>
    </w:p>
    <w:p w:rsidR="00BD7500" w:rsidRDefault="00BD7500" w:rsidP="00BD7500">
      <w:pPr>
        <w:pStyle w:val="Annexetitle"/>
      </w:pPr>
      <w:r w:rsidRPr="00287A5B">
        <w:lastRenderedPageBreak/>
        <w:t>ANNEX I: TERMS OF REFERENCE</w:t>
      </w:r>
    </w:p>
    <w:p w:rsidR="00331400" w:rsidRDefault="00331400"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Pr="00611072" w:rsidRDefault="00611072" w:rsidP="00611072">
      <w:pPr>
        <w:pageBreakBefore/>
        <w:tabs>
          <w:tab w:val="left" w:pos="1701"/>
          <w:tab w:val="left" w:pos="2552"/>
        </w:tabs>
        <w:spacing w:before="240" w:after="120"/>
        <w:jc w:val="center"/>
        <w:rPr>
          <w:rFonts w:eastAsia="Calibri"/>
          <w:b/>
          <w:caps/>
          <w:sz w:val="28"/>
          <w:szCs w:val="28"/>
          <w:lang w:eastAsia="en-GB"/>
        </w:rPr>
      </w:pPr>
      <w:r w:rsidRPr="00611072">
        <w:rPr>
          <w:rFonts w:eastAsia="Calibri"/>
          <w:b/>
          <w:caps/>
          <w:sz w:val="28"/>
          <w:szCs w:val="28"/>
          <w:lang w:eastAsia="en-GB"/>
        </w:rPr>
        <w:lastRenderedPageBreak/>
        <w:t>ANNEX 1: TERMS OF REFERENCE</w:t>
      </w:r>
    </w:p>
    <w:p w:rsidR="00611072" w:rsidRPr="00611072" w:rsidRDefault="00611072" w:rsidP="00611072">
      <w:pPr>
        <w:shd w:val="clear" w:color="auto" w:fill="FFFFFF" w:themeFill="background1"/>
        <w:spacing w:after="120"/>
        <w:jc w:val="both"/>
        <w:rPr>
          <w:b/>
          <w:szCs w:val="40"/>
          <w:lang w:val="en-GB" w:eastAsia="en-GB"/>
        </w:rPr>
      </w:pPr>
      <w:r w:rsidRPr="00611072">
        <w:rPr>
          <w:b/>
          <w:szCs w:val="40"/>
          <w:lang w:val="en-GB" w:eastAsia="en-GB"/>
        </w:rPr>
        <w:t>TERMS OF REFERENCE FOR THE DEVELOPMENT OF DOCUMENTATION FOR SWAZILAND NATIONAL QUALITY AWARDS</w:t>
      </w:r>
    </w:p>
    <w:p w:rsidR="00611072" w:rsidRPr="00611072" w:rsidRDefault="00611072" w:rsidP="00F65A9B">
      <w:pPr>
        <w:keepNext/>
        <w:numPr>
          <w:ilvl w:val="0"/>
          <w:numId w:val="13"/>
        </w:numPr>
        <w:shd w:val="clear" w:color="auto" w:fill="FFFFFF" w:themeFill="background1"/>
        <w:spacing w:before="240" w:after="120"/>
        <w:jc w:val="both"/>
        <w:outlineLvl w:val="0"/>
        <w:rPr>
          <w:rFonts w:eastAsia="Calibri"/>
          <w:b/>
          <w:smallCaps/>
          <w:kern w:val="28"/>
          <w:lang w:eastAsia="en-GB"/>
        </w:rPr>
      </w:pPr>
      <w:bookmarkStart w:id="1" w:name="_Toc384293156"/>
      <w:r w:rsidRPr="00611072">
        <w:rPr>
          <w:rFonts w:eastAsia="Calibri"/>
          <w:b/>
          <w:smallCaps/>
          <w:kern w:val="28"/>
          <w:lang w:eastAsia="en-GB"/>
        </w:rPr>
        <w:t>BACKGROUND INFORMATION</w:t>
      </w:r>
      <w:bookmarkEnd w:id="1"/>
    </w:p>
    <w:p w:rsidR="00611072" w:rsidRPr="00611072" w:rsidRDefault="00611072" w:rsidP="00611072">
      <w:pPr>
        <w:numPr>
          <w:ilvl w:val="1"/>
          <w:numId w:val="0"/>
        </w:numPr>
        <w:shd w:val="clear" w:color="auto" w:fill="FFFFFF" w:themeFill="background1"/>
        <w:tabs>
          <w:tab w:val="left" w:pos="567"/>
          <w:tab w:val="num" w:pos="720"/>
        </w:tabs>
        <w:spacing w:before="240" w:after="120"/>
        <w:ind w:left="556" w:hanging="567"/>
        <w:jc w:val="both"/>
        <w:outlineLvl w:val="1"/>
        <w:rPr>
          <w:rFonts w:eastAsia="Calibri"/>
          <w:b/>
          <w:bCs/>
          <w:color w:val="000000"/>
          <w:lang w:val="en-GB" w:eastAsia="en-GB"/>
        </w:rPr>
      </w:pPr>
      <w:bookmarkStart w:id="2" w:name="_Toc384293159"/>
      <w:r w:rsidRPr="00611072">
        <w:rPr>
          <w:b/>
          <w:lang w:val="en-GB" w:eastAsia="en-GB"/>
        </w:rPr>
        <w:t>BACKGROUND</w:t>
      </w:r>
      <w:bookmarkEnd w:id="2"/>
    </w:p>
    <w:p w:rsidR="00611072" w:rsidRPr="00611072" w:rsidRDefault="00611072" w:rsidP="00611072">
      <w:pPr>
        <w:keepNext/>
        <w:spacing w:before="120" w:after="120"/>
        <w:jc w:val="both"/>
        <w:outlineLvl w:val="2"/>
        <w:rPr>
          <w:rFonts w:eastAsia="Calibri"/>
          <w:bCs/>
          <w:color w:val="000000"/>
          <w:lang w:val="en-GB" w:eastAsia="en-GB"/>
        </w:rPr>
      </w:pPr>
      <w:r w:rsidRPr="00611072">
        <w:rPr>
          <w:lang w:val="en-GB" w:eastAsia="en-GB"/>
        </w:rPr>
        <w:t>The Kingdom of Swaziland is a small, landlocked, open economy, with close trade and financial ties with South Africa around 70 percent of Swaziland’s 1.1 million people are based in rural areas, with livelihoods predominantly dependent on subsistence agriculture. The Swazi economy is mainly driven by its membership of the South African customs union (SACU) and the common monetary area (CMA). SACU revenues make up almost 60 percent of government revenue.  Through the country’s membership to the CMA, the Swazi lilangeni exchanges at parity with the rand, this also is legal tender in the country</w:t>
      </w:r>
      <w:r w:rsidRPr="00611072">
        <w:rPr>
          <w:bCs/>
          <w:color w:val="000000"/>
          <w:lang w:val="en-GB" w:eastAsia="en-GB"/>
        </w:rPr>
        <w:t xml:space="preserve"> to support rapid economic development underpinned by strong growth of manufacturing and the delivery of quality and standardized products and services to local and international markets.</w:t>
      </w:r>
    </w:p>
    <w:p w:rsidR="00611072" w:rsidRPr="00611072" w:rsidRDefault="00611072" w:rsidP="00611072">
      <w:pPr>
        <w:shd w:val="clear" w:color="auto" w:fill="FFFFFF" w:themeFill="background1"/>
        <w:autoSpaceDE w:val="0"/>
        <w:autoSpaceDN w:val="0"/>
        <w:adjustRightInd w:val="0"/>
        <w:jc w:val="both"/>
        <w:rPr>
          <w:rFonts w:eastAsia="Calibri"/>
          <w:color w:val="000000"/>
          <w:lang w:eastAsia="en-GB"/>
        </w:rPr>
      </w:pPr>
      <w:r w:rsidRPr="00611072">
        <w:rPr>
          <w:rFonts w:eastAsia="Calibri"/>
          <w:color w:val="000000"/>
          <w:lang w:eastAsia="en-GB"/>
        </w:rPr>
        <w:t>Swaziland’s private sector faces a formidable array of challenges to increase its competitiveness. Over and above the constraints on trade logistics, access to finance and industrial land, one of the major stumbling blocks is the attainment of the quality levels and standards of products and services demanded by global trading partners and customers. Certain quality standards allow trading partners and consumers to assess the quality of goods and services before purchasing them and puts pressure on producers to comply with requirements.</w:t>
      </w:r>
    </w:p>
    <w:p w:rsidR="00611072" w:rsidRPr="00611072" w:rsidRDefault="00611072" w:rsidP="00611072">
      <w:pPr>
        <w:shd w:val="clear" w:color="auto" w:fill="FFFFFF" w:themeFill="background1"/>
        <w:autoSpaceDE w:val="0"/>
        <w:autoSpaceDN w:val="0"/>
        <w:adjustRightInd w:val="0"/>
        <w:ind w:left="556"/>
        <w:jc w:val="both"/>
        <w:rPr>
          <w:rFonts w:eastAsia="Calibri"/>
          <w:color w:val="000000"/>
          <w:lang w:eastAsia="en-GB"/>
        </w:rPr>
      </w:pPr>
    </w:p>
    <w:p w:rsidR="00611072" w:rsidRPr="00611072" w:rsidRDefault="00611072" w:rsidP="00611072">
      <w:pPr>
        <w:shd w:val="clear" w:color="auto" w:fill="FFFFFF" w:themeFill="background1"/>
        <w:autoSpaceDE w:val="0"/>
        <w:autoSpaceDN w:val="0"/>
        <w:adjustRightInd w:val="0"/>
        <w:jc w:val="both"/>
        <w:rPr>
          <w:rFonts w:eastAsia="Calibri"/>
          <w:color w:val="000000"/>
          <w:lang w:eastAsia="en-GB"/>
        </w:rPr>
      </w:pPr>
      <w:r w:rsidRPr="00611072">
        <w:rPr>
          <w:rFonts w:eastAsia="Calibri"/>
          <w:bCs/>
          <w:color w:val="000000"/>
          <w:lang w:eastAsia="en-GB"/>
        </w:rPr>
        <w:t xml:space="preserve">Recognizing the importance of quality assurance, the Government of Swaziland has embarked on a reform initiative to upgrade the National Quality Infrastructure (NQI) </w:t>
      </w:r>
      <w:r w:rsidRPr="00611072">
        <w:rPr>
          <w:rFonts w:eastAsia="Calibri"/>
          <w:color w:val="000000"/>
          <w:lang w:eastAsia="en-GB"/>
        </w:rPr>
        <w:t>to deploy appropriate production technologies and other value addition processes to ensure that all goods and services for international and domestic markets meet the required quality, environment, health and safety standards. The NQI is defined as the institutional framework that establishes and implements the practice of standardization, including conformity assessment services, metrology, and accreditation.</w:t>
      </w:r>
    </w:p>
    <w:p w:rsidR="00611072" w:rsidRPr="00611072" w:rsidRDefault="00611072" w:rsidP="00611072">
      <w:pPr>
        <w:shd w:val="clear" w:color="auto" w:fill="FFFFFF" w:themeFill="background1"/>
        <w:autoSpaceDE w:val="0"/>
        <w:autoSpaceDN w:val="0"/>
        <w:adjustRightInd w:val="0"/>
        <w:jc w:val="both"/>
        <w:rPr>
          <w:rFonts w:eastAsia="Calibri"/>
          <w:color w:val="000000"/>
          <w:lang w:eastAsia="en-GB"/>
        </w:rPr>
      </w:pPr>
    </w:p>
    <w:p w:rsidR="00611072" w:rsidRPr="00611072" w:rsidRDefault="00611072" w:rsidP="00611072">
      <w:pPr>
        <w:shd w:val="clear" w:color="auto" w:fill="FFFFFF" w:themeFill="background1"/>
        <w:autoSpaceDE w:val="0"/>
        <w:autoSpaceDN w:val="0"/>
        <w:adjustRightInd w:val="0"/>
        <w:jc w:val="both"/>
        <w:rPr>
          <w:lang w:val="en-GB" w:eastAsia="en-GB"/>
        </w:rPr>
      </w:pPr>
      <w:r w:rsidRPr="00611072">
        <w:rPr>
          <w:rFonts w:eastAsia="Calibri"/>
          <w:bCs/>
          <w:color w:val="000000"/>
          <w:lang w:eastAsia="en-GB"/>
        </w:rPr>
        <w:t xml:space="preserve">One of the major reforms undertaken in 2010 was the approval and adoption of the National Regulatory and Quality Policy (NRQP) and its Implementation plan of 2013. The policy is aimed at directing the establishment and implementation of the national institutions, systems and structure that are responsible for Quality Policy Development and Implementation, Quality Promotion, Accreditation, Technical Regulations Coordination, Standardization, Conformity Assessment and Metrology. </w:t>
      </w:r>
    </w:p>
    <w:p w:rsidR="00611072" w:rsidRPr="00611072" w:rsidRDefault="00611072" w:rsidP="00611072">
      <w:pPr>
        <w:shd w:val="clear" w:color="auto" w:fill="FFFFFF" w:themeFill="background1"/>
        <w:tabs>
          <w:tab w:val="left" w:pos="2161"/>
        </w:tabs>
        <w:spacing w:after="120"/>
        <w:jc w:val="both"/>
        <w:rPr>
          <w:lang w:val="en-GB" w:eastAsia="en-GB"/>
        </w:rPr>
      </w:pPr>
    </w:p>
    <w:p w:rsidR="00611072" w:rsidRPr="00611072" w:rsidRDefault="00611072" w:rsidP="00611072">
      <w:pPr>
        <w:shd w:val="clear" w:color="auto" w:fill="FFFFFF" w:themeFill="background1"/>
        <w:spacing w:after="120"/>
        <w:jc w:val="both"/>
        <w:rPr>
          <w:lang w:val="en-GB" w:eastAsia="en-GB"/>
        </w:rPr>
      </w:pPr>
      <w:r w:rsidRPr="00611072">
        <w:rPr>
          <w:lang w:val="en-GB" w:eastAsia="en-GB"/>
        </w:rPr>
        <w:t xml:space="preserve">Quality is one of the factors that allow a business to gain and sustain competitive advantage. Customers appreciate products and services that are of superior quality, that is, products and services that exhibit attributes which satisfy the customers’ needs and wants over those of competitors. High quality products and services provide businesses with a point of differentiation, thus gaining competitive advantage. </w:t>
      </w:r>
    </w:p>
    <w:p w:rsidR="00611072" w:rsidRPr="00611072" w:rsidRDefault="00611072" w:rsidP="00611072">
      <w:pPr>
        <w:shd w:val="clear" w:color="auto" w:fill="FFFFFF" w:themeFill="background1"/>
        <w:spacing w:after="120"/>
        <w:jc w:val="both"/>
        <w:rPr>
          <w:lang w:val="en-GB" w:eastAsia="en-GB"/>
        </w:rPr>
      </w:pPr>
      <w:r w:rsidRPr="00611072">
        <w:rPr>
          <w:lang w:val="en-GB" w:eastAsia="en-GB"/>
        </w:rPr>
        <w:t xml:space="preserve">However, many local companies wishing to sell their products are facing several challenges many of which are related to quality. Some potential customers demand assurances that the </w:t>
      </w:r>
      <w:r w:rsidRPr="00611072">
        <w:rPr>
          <w:lang w:val="en-GB" w:eastAsia="en-GB"/>
        </w:rPr>
        <w:lastRenderedPageBreak/>
        <w:t>products conform to their expectations before they pay for them and regulators demand assurances that products meet certain prescribed standards.</w:t>
      </w:r>
    </w:p>
    <w:p w:rsidR="00611072" w:rsidRPr="00611072" w:rsidRDefault="00611072" w:rsidP="00611072">
      <w:pPr>
        <w:shd w:val="clear" w:color="auto" w:fill="FFFFFF" w:themeFill="background1"/>
        <w:spacing w:after="120"/>
        <w:jc w:val="both"/>
        <w:rPr>
          <w:lang w:val="en-GB" w:eastAsia="en-GB"/>
        </w:rPr>
      </w:pPr>
      <w:r w:rsidRPr="00611072">
        <w:rPr>
          <w:lang w:val="en-GB" w:eastAsia="en-GB"/>
        </w:rPr>
        <w:t>Assurances of quality are not simply a letter saying, ‘‘trust me, it’s good product’’, they  need to be backed by evidence such as test reports and production records and these too need to be supported by the components of quality infrastructure namely, metrology, standardization, testing, quality management, certification and accreditation that have a bearing conformity assessment. This includes both public and private institutions and the regulatory framework within which they operate. Operation of a national network of these components must be geared towards meeting international quality requirements. Only once these requirements are met, will international commodity trading and an exchange of services be possible.</w:t>
      </w:r>
    </w:p>
    <w:p w:rsidR="00611072" w:rsidRPr="00611072" w:rsidRDefault="00611072" w:rsidP="00611072">
      <w:pPr>
        <w:shd w:val="clear" w:color="auto" w:fill="FFFFFF" w:themeFill="background1"/>
        <w:spacing w:after="120"/>
        <w:jc w:val="both"/>
        <w:rPr>
          <w:lang w:val="en-GB" w:eastAsia="en-GB"/>
        </w:rPr>
      </w:pPr>
      <w:r w:rsidRPr="00611072">
        <w:rPr>
          <w:lang w:val="en-GB" w:eastAsia="en-GB"/>
        </w:rPr>
        <w:t>One way of promoting integration of national and international quality requirements into production of products and services by local businesses is through implementing the Swaziland National Annual Quality Awards Competition. This will give suppliers a foot-in-the-door with prospective buyers if they know that the production processes are under control at the organisation, thus reinforcing the chances that the products delivered will be similar to the samples.</w:t>
      </w:r>
    </w:p>
    <w:p w:rsidR="00611072" w:rsidRPr="00611072" w:rsidRDefault="00611072" w:rsidP="00611072">
      <w:pPr>
        <w:shd w:val="clear" w:color="auto" w:fill="FFFFFF" w:themeFill="background1"/>
        <w:spacing w:after="120"/>
        <w:jc w:val="both"/>
        <w:rPr>
          <w:lang w:val="en-GB" w:eastAsia="en-GB"/>
        </w:rPr>
      </w:pPr>
      <w:r w:rsidRPr="00611072">
        <w:rPr>
          <w:lang w:val="en-GB" w:eastAsia="en-GB"/>
        </w:rPr>
        <w:t>Swaziland is a signatory to the WTO TBT (World Trade Organization Technical Barriers to Trade) Agreement and the SADC Protocol on Trade. Like most SADC Member States, Swaziland’s Technical Regulation regime is still fragmented and there is no common approach in the development of Technical Regulations.</w:t>
      </w:r>
    </w:p>
    <w:p w:rsidR="00611072" w:rsidRPr="00611072" w:rsidRDefault="00611072" w:rsidP="00611072">
      <w:pPr>
        <w:shd w:val="clear" w:color="auto" w:fill="FFFFFF" w:themeFill="background1"/>
        <w:spacing w:after="120"/>
        <w:jc w:val="both"/>
        <w:rPr>
          <w:b/>
          <w:lang w:val="en-GB" w:eastAsia="en-GB"/>
        </w:rPr>
      </w:pPr>
      <w:r w:rsidRPr="00611072">
        <w:rPr>
          <w:b/>
          <w:lang w:val="en-GB" w:eastAsia="en-GB"/>
        </w:rPr>
        <w:t>Situation in the Sector</w:t>
      </w:r>
    </w:p>
    <w:p w:rsidR="00611072" w:rsidRPr="00611072" w:rsidRDefault="00611072" w:rsidP="00611072">
      <w:pPr>
        <w:spacing w:after="120"/>
        <w:jc w:val="both"/>
        <w:rPr>
          <w:lang w:val="en-GB"/>
        </w:rPr>
      </w:pPr>
      <w:r w:rsidRPr="00611072">
        <w:rPr>
          <w:lang w:val="en-GB" w:eastAsia="en-GB"/>
        </w:rPr>
        <w:t>The need for quality services may be questioned given that the quality concept has in the past been often associated with goods. The need for quality services is now stronger as stated in the fifth Focal Area for the Swaziland Government 2013-2020 Programme of Action that ‘</w:t>
      </w:r>
      <w:r w:rsidRPr="00611072">
        <w:rPr>
          <w:i/>
          <w:lang w:val="en-GB" w:eastAsia="en-GB"/>
        </w:rPr>
        <w:t>The quality of public service delivery is an important contributor to creating the business environment that will encourage faster enterprise development and economic growth</w:t>
      </w:r>
      <w:r w:rsidRPr="00611072">
        <w:rPr>
          <w:lang w:val="en-GB" w:eastAsia="en-GB"/>
        </w:rPr>
        <w:t xml:space="preserve">’. In response to this need, and as part of the Department’s mandate to offer services that support trade, the Regulatory and Quality Infrastructure Development (RQID) Department is unfolding a quality award competition programme aimed at preventing non-compliance and continuing improvement of quality services and/or products in all sectors of our society. It is envisaged that this will help facilitate, amongst other things, trading processes marked by increasing economic interactions across the country and beyond in trade and investment and in the international flow of capital, people, technology, and information.     </w:t>
      </w:r>
    </w:p>
    <w:p w:rsidR="00611072" w:rsidRPr="00611072" w:rsidRDefault="00611072" w:rsidP="00611072">
      <w:pPr>
        <w:shd w:val="clear" w:color="auto" w:fill="FFFFFF" w:themeFill="background1"/>
        <w:spacing w:after="120"/>
        <w:jc w:val="both"/>
        <w:rPr>
          <w:b/>
          <w:lang w:val="en-GB" w:eastAsia="en-GB"/>
        </w:rPr>
      </w:pPr>
    </w:p>
    <w:p w:rsidR="00611072" w:rsidRPr="00611072" w:rsidRDefault="00611072" w:rsidP="00F65A9B">
      <w:pPr>
        <w:numPr>
          <w:ilvl w:val="0"/>
          <w:numId w:val="13"/>
        </w:numPr>
        <w:spacing w:after="120"/>
        <w:contextualSpacing/>
        <w:jc w:val="both"/>
        <w:rPr>
          <w:b/>
          <w:lang w:val="en-GB" w:eastAsia="en-GB"/>
        </w:rPr>
      </w:pPr>
      <w:bookmarkStart w:id="3" w:name="_Toc384293162"/>
      <w:r w:rsidRPr="00611072">
        <w:rPr>
          <w:b/>
          <w:lang w:val="en-GB" w:eastAsia="en-GB"/>
        </w:rPr>
        <w:t>OBJECTIVE, PURPOSE &amp; EXPECTED RESULTS</w:t>
      </w:r>
      <w:bookmarkEnd w:id="3"/>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4" w:name="_Toc384293163"/>
      <w:r w:rsidRPr="00611072">
        <w:rPr>
          <w:b/>
          <w:lang w:val="en-GB" w:eastAsia="en-GB"/>
        </w:rPr>
        <w:t>Overall objective</w:t>
      </w:r>
      <w:bookmarkEnd w:id="4"/>
    </w:p>
    <w:p w:rsidR="00611072" w:rsidRPr="00611072" w:rsidRDefault="00611072" w:rsidP="00611072">
      <w:pPr>
        <w:keepNext/>
        <w:keepLines/>
        <w:spacing w:after="120"/>
        <w:jc w:val="both"/>
        <w:rPr>
          <w:lang w:val="en-GB" w:eastAsia="en-GB"/>
        </w:rPr>
      </w:pPr>
      <w:r w:rsidRPr="00611072">
        <w:rPr>
          <w:lang w:val="en-GB" w:eastAsia="en-GB"/>
        </w:rPr>
        <w:t>The overall objective for the project is</w:t>
      </w:r>
      <w:r w:rsidRPr="00611072">
        <w:rPr>
          <w:bCs/>
          <w:color w:val="000000" w:themeColor="text1"/>
        </w:rPr>
        <w:t xml:space="preserve"> </w:t>
      </w:r>
      <w:r w:rsidRPr="00611072">
        <w:rPr>
          <w:bCs/>
          <w:color w:val="000000"/>
        </w:rPr>
        <w:t>to improve the quality culture of the Swazi people and effective private sector and industry engagement through the establishment and implementation of the Swaziland Annual National Quality Awards Competition.</w:t>
      </w:r>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5" w:name="_Toc384293164"/>
      <w:r w:rsidRPr="00611072">
        <w:rPr>
          <w:b/>
          <w:lang w:val="en-GB" w:eastAsia="en-GB"/>
        </w:rPr>
        <w:t>Purpose</w:t>
      </w:r>
      <w:bookmarkEnd w:id="5"/>
    </w:p>
    <w:p w:rsidR="00611072" w:rsidRPr="00611072" w:rsidRDefault="00611072" w:rsidP="00611072">
      <w:pPr>
        <w:keepNext/>
        <w:keepLines/>
        <w:spacing w:after="120"/>
        <w:jc w:val="both"/>
        <w:rPr>
          <w:lang w:val="en-GB" w:eastAsia="en-GB"/>
        </w:rPr>
      </w:pPr>
      <w:r w:rsidRPr="00611072">
        <w:rPr>
          <w:lang w:val="en-GB" w:eastAsia="en-GB"/>
        </w:rPr>
        <w:lastRenderedPageBreak/>
        <w:t>The purpose of this contract is as follows:</w:t>
      </w:r>
    </w:p>
    <w:p w:rsidR="00611072" w:rsidRPr="00611072" w:rsidRDefault="00611072" w:rsidP="00611072">
      <w:pPr>
        <w:keepNext/>
        <w:keepLines/>
        <w:spacing w:after="120"/>
        <w:jc w:val="both"/>
        <w:rPr>
          <w:lang w:val="en-GB" w:eastAsia="en-GB"/>
        </w:rPr>
      </w:pPr>
      <w:r w:rsidRPr="00611072">
        <w:rPr>
          <w:lang w:val="en-GB" w:eastAsia="en-GB"/>
        </w:rPr>
        <w:t xml:space="preserve">Development of a Manual for the implementation of the Swaziland Annual National Quality Awards Competition which shall include documentation (procedures and processes, </w:t>
      </w:r>
      <w:proofErr w:type="spellStart"/>
      <w:r w:rsidRPr="00611072">
        <w:rPr>
          <w:lang w:val="en-GB" w:eastAsia="en-GB"/>
        </w:rPr>
        <w:t>etc</w:t>
      </w:r>
      <w:proofErr w:type="spellEnd"/>
      <w:r w:rsidRPr="00611072">
        <w:rPr>
          <w:lang w:val="en-GB" w:eastAsia="en-GB"/>
        </w:rPr>
        <w:t>).</w:t>
      </w:r>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6" w:name="_Toc384293165"/>
      <w:r w:rsidRPr="00611072">
        <w:rPr>
          <w:b/>
          <w:lang w:val="en-GB" w:eastAsia="en-GB"/>
        </w:rPr>
        <w:t>Results to be achieved by the Contractor</w:t>
      </w:r>
      <w:bookmarkEnd w:id="6"/>
    </w:p>
    <w:p w:rsidR="00611072" w:rsidRPr="00611072" w:rsidRDefault="00611072" w:rsidP="00611072">
      <w:pPr>
        <w:spacing w:after="120"/>
        <w:jc w:val="both"/>
        <w:rPr>
          <w:lang w:val="en-GB" w:eastAsia="en-GB"/>
        </w:rPr>
      </w:pPr>
      <w:r w:rsidRPr="00611072">
        <w:rPr>
          <w:lang w:val="en-GB" w:eastAsia="en-GB"/>
        </w:rPr>
        <w:t xml:space="preserve">The following 7 set of documents must be developed at the end of the project; </w:t>
      </w:r>
    </w:p>
    <w:p w:rsidR="00611072" w:rsidRPr="00611072" w:rsidRDefault="00611072" w:rsidP="00F65A9B">
      <w:pPr>
        <w:numPr>
          <w:ilvl w:val="0"/>
          <w:numId w:val="14"/>
        </w:numPr>
        <w:spacing w:after="120"/>
        <w:jc w:val="both"/>
      </w:pPr>
      <w:r w:rsidRPr="00611072">
        <w:t>Swaziland National Quality Awards Procedure</w:t>
      </w:r>
    </w:p>
    <w:p w:rsidR="00611072" w:rsidRPr="00611072" w:rsidRDefault="00611072" w:rsidP="00F65A9B">
      <w:pPr>
        <w:numPr>
          <w:ilvl w:val="0"/>
          <w:numId w:val="14"/>
        </w:numPr>
        <w:spacing w:after="120"/>
        <w:jc w:val="both"/>
      </w:pPr>
      <w:r w:rsidRPr="00611072">
        <w:t>Swaziland National Quality Awards Guidelines</w:t>
      </w:r>
    </w:p>
    <w:p w:rsidR="00611072" w:rsidRPr="00611072" w:rsidRDefault="00611072" w:rsidP="00F65A9B">
      <w:pPr>
        <w:numPr>
          <w:ilvl w:val="0"/>
          <w:numId w:val="14"/>
        </w:numPr>
        <w:spacing w:after="120"/>
        <w:jc w:val="both"/>
      </w:pPr>
      <w:r w:rsidRPr="00611072">
        <w:t>Swaziland National Quality Awards Entry Forms</w:t>
      </w:r>
    </w:p>
    <w:p w:rsidR="00611072" w:rsidRPr="00611072" w:rsidRDefault="00611072" w:rsidP="00F65A9B">
      <w:pPr>
        <w:numPr>
          <w:ilvl w:val="0"/>
          <w:numId w:val="14"/>
        </w:numPr>
        <w:spacing w:after="120"/>
        <w:jc w:val="both"/>
      </w:pPr>
      <w:r w:rsidRPr="00611072">
        <w:t xml:space="preserve">Swaziland National Quality Awards Evaluation Matrix </w:t>
      </w:r>
    </w:p>
    <w:p w:rsidR="00611072" w:rsidRPr="00611072" w:rsidRDefault="00611072" w:rsidP="00F65A9B">
      <w:pPr>
        <w:numPr>
          <w:ilvl w:val="0"/>
          <w:numId w:val="14"/>
        </w:numPr>
        <w:spacing w:after="120"/>
        <w:jc w:val="both"/>
      </w:pPr>
      <w:r w:rsidRPr="00611072">
        <w:t>Swaziland National Quality Awards Evaluation Criteria (Score Sheet)</w:t>
      </w:r>
    </w:p>
    <w:p w:rsidR="00611072" w:rsidRPr="00611072" w:rsidRDefault="00611072" w:rsidP="00F65A9B">
      <w:pPr>
        <w:numPr>
          <w:ilvl w:val="0"/>
          <w:numId w:val="14"/>
        </w:numPr>
        <w:spacing w:after="120"/>
        <w:jc w:val="both"/>
      </w:pPr>
      <w:r w:rsidRPr="00611072">
        <w:t>Swaziland National Quality Awards Criteria for Appointment of Judges</w:t>
      </w:r>
    </w:p>
    <w:p w:rsidR="00611072" w:rsidRPr="00611072" w:rsidRDefault="00611072" w:rsidP="00F65A9B">
      <w:pPr>
        <w:numPr>
          <w:ilvl w:val="0"/>
          <w:numId w:val="14"/>
        </w:numPr>
        <w:spacing w:after="120"/>
        <w:jc w:val="both"/>
      </w:pPr>
      <w:r w:rsidRPr="00611072">
        <w:t>Swaziland National Guidelines for the Adjudication Process</w:t>
      </w:r>
    </w:p>
    <w:p w:rsidR="00611072" w:rsidRPr="00611072" w:rsidRDefault="00611072" w:rsidP="00611072">
      <w:pPr>
        <w:spacing w:after="240"/>
        <w:jc w:val="both"/>
        <w:rPr>
          <w:lang w:val="en-GB"/>
        </w:rPr>
      </w:pPr>
    </w:p>
    <w:p w:rsidR="00611072" w:rsidRPr="00611072" w:rsidRDefault="00611072" w:rsidP="00F65A9B">
      <w:pPr>
        <w:keepNext/>
        <w:numPr>
          <w:ilvl w:val="0"/>
          <w:numId w:val="13"/>
        </w:numPr>
        <w:spacing w:before="240" w:after="120"/>
        <w:jc w:val="both"/>
        <w:outlineLvl w:val="0"/>
        <w:rPr>
          <w:rFonts w:eastAsia="Calibri"/>
          <w:b/>
          <w:smallCaps/>
          <w:kern w:val="28"/>
          <w:lang w:eastAsia="en-GB"/>
        </w:rPr>
      </w:pPr>
      <w:bookmarkStart w:id="7" w:name="_Toc384293169"/>
      <w:r w:rsidRPr="00611072">
        <w:rPr>
          <w:rFonts w:eastAsia="Calibri"/>
          <w:b/>
          <w:smallCaps/>
          <w:kern w:val="28"/>
          <w:lang w:eastAsia="en-GB"/>
        </w:rPr>
        <w:t>SCOPE OF THE WORK</w:t>
      </w:r>
      <w:bookmarkEnd w:id="7"/>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8" w:name="_Ref20657225"/>
      <w:bookmarkStart w:id="9" w:name="_Toc384293171"/>
      <w:r w:rsidRPr="00611072">
        <w:rPr>
          <w:b/>
          <w:lang w:val="en-GB" w:eastAsia="en-GB"/>
        </w:rPr>
        <w:t>Specific work</w:t>
      </w:r>
      <w:bookmarkEnd w:id="8"/>
      <w:bookmarkEnd w:id="9"/>
    </w:p>
    <w:p w:rsidR="00611072" w:rsidRPr="00611072" w:rsidRDefault="00611072" w:rsidP="00611072">
      <w:pPr>
        <w:spacing w:after="120"/>
        <w:jc w:val="both"/>
        <w:rPr>
          <w:rFonts w:ascii="Arial" w:hAnsi="Arial"/>
          <w:sz w:val="20"/>
          <w:szCs w:val="20"/>
          <w:lang w:val="en-GB" w:eastAsia="en-GB"/>
        </w:rPr>
      </w:pPr>
      <w:r w:rsidRPr="00611072">
        <w:rPr>
          <w:lang w:val="en-GB" w:eastAsia="en-GB"/>
        </w:rPr>
        <w:t>The Contractor’s scope of work includes the following:</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Develop a draft National Quality Awards Procedure</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Develop draft National Awards Guidelines</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Develop draft National Awards Entry Forms</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 xml:space="preserve">Develop a draft National Awards Evaluation Matrix </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Develop a draft National Quality Awards Evaluation Criteria (Score Sheet)</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Develop a draft National Awards Criteria for appointment of Judges</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Develop a draft National guidelines for the adjudication process</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Conduct validation workshop for 2 days</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Develop final version of the above documents</w:t>
      </w:r>
    </w:p>
    <w:p w:rsidR="00611072" w:rsidRPr="00611072" w:rsidRDefault="00611072" w:rsidP="00F65A9B">
      <w:pPr>
        <w:numPr>
          <w:ilvl w:val="0"/>
          <w:numId w:val="18"/>
        </w:numPr>
        <w:spacing w:after="120"/>
        <w:contextualSpacing/>
        <w:jc w:val="both"/>
        <w:rPr>
          <w:lang w:val="en-GB" w:eastAsia="en-GB"/>
        </w:rPr>
      </w:pPr>
      <w:r w:rsidRPr="00611072">
        <w:rPr>
          <w:lang w:val="en-GB" w:eastAsia="en-GB"/>
        </w:rPr>
        <w:t>Conduct in house training</w:t>
      </w:r>
    </w:p>
    <w:p w:rsidR="00611072" w:rsidRPr="00611072" w:rsidRDefault="00611072" w:rsidP="00611072">
      <w:pPr>
        <w:spacing w:after="120"/>
        <w:ind w:left="720"/>
        <w:contextualSpacing/>
        <w:jc w:val="both"/>
        <w:rPr>
          <w:lang w:val="en-GB" w:eastAsia="en-GB"/>
        </w:rPr>
      </w:pPr>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10" w:name="_Ref530906824"/>
      <w:bookmarkStart w:id="11" w:name="_Toc384293172"/>
      <w:r w:rsidRPr="00611072">
        <w:rPr>
          <w:b/>
          <w:lang w:val="en-GB" w:eastAsia="en-GB"/>
        </w:rPr>
        <w:t>Project Management</w:t>
      </w:r>
      <w:bookmarkEnd w:id="10"/>
      <w:bookmarkEnd w:id="11"/>
    </w:p>
    <w:p w:rsidR="00611072" w:rsidRPr="00611072" w:rsidRDefault="00611072" w:rsidP="00611072">
      <w:pPr>
        <w:keepNext/>
        <w:spacing w:before="120" w:after="120"/>
        <w:jc w:val="both"/>
        <w:outlineLvl w:val="2"/>
        <w:rPr>
          <w:lang w:val="en-GB" w:eastAsia="en-GB"/>
        </w:rPr>
      </w:pPr>
      <w:r w:rsidRPr="00611072">
        <w:rPr>
          <w:lang w:val="en-GB" w:eastAsia="en-GB"/>
        </w:rPr>
        <w:t>Responsible Body</w:t>
      </w:r>
    </w:p>
    <w:p w:rsidR="00611072" w:rsidRPr="00611072" w:rsidRDefault="00611072" w:rsidP="00611072">
      <w:pPr>
        <w:spacing w:after="120"/>
        <w:jc w:val="both"/>
        <w:rPr>
          <w:lang w:val="en-GB" w:eastAsia="en-GB"/>
        </w:rPr>
      </w:pPr>
      <w:r w:rsidRPr="00611072">
        <w:rPr>
          <w:lang w:val="en-GB" w:eastAsia="en-GB"/>
        </w:rPr>
        <w:t>The Regulatory and Quality Infrastructure Development (RQID) Department in the Ministry of Commerce, Industry and Trade is responsible for the management of the contract.</w:t>
      </w:r>
    </w:p>
    <w:p w:rsidR="00611072" w:rsidRPr="00611072" w:rsidRDefault="00611072" w:rsidP="00611072">
      <w:pPr>
        <w:keepNext/>
        <w:spacing w:before="120" w:after="120"/>
        <w:jc w:val="both"/>
        <w:outlineLvl w:val="2"/>
        <w:rPr>
          <w:lang w:val="en-GB" w:eastAsia="en-GB"/>
        </w:rPr>
      </w:pPr>
      <w:r w:rsidRPr="00611072">
        <w:rPr>
          <w:lang w:val="en-GB" w:eastAsia="en-GB"/>
        </w:rPr>
        <w:t>Management structure</w:t>
      </w:r>
    </w:p>
    <w:p w:rsidR="00611072" w:rsidRPr="00611072" w:rsidRDefault="00611072" w:rsidP="00611072">
      <w:pPr>
        <w:spacing w:after="120"/>
        <w:jc w:val="both"/>
        <w:rPr>
          <w:lang w:val="en-GB" w:eastAsia="en-GB"/>
        </w:rPr>
      </w:pPr>
      <w:r w:rsidRPr="00611072">
        <w:rPr>
          <w:lang w:val="en-GB" w:eastAsia="en-GB"/>
        </w:rPr>
        <w:t>Project Management Unit in the International Trade Department (ITD) for oversight and coordination of the project. The consultant will work with and report to ITD on ensuring proper implementation given that the department is the main beneficiary from the contract. In addition, the consultant will submit all deliverables to ITD who will in turn authorize the issuance of payments for the contract.</w:t>
      </w:r>
    </w:p>
    <w:p w:rsidR="00611072" w:rsidRPr="00611072" w:rsidRDefault="00611072" w:rsidP="00611072">
      <w:pPr>
        <w:shd w:val="clear" w:color="auto" w:fill="FFFFFF" w:themeFill="background1"/>
        <w:spacing w:after="120"/>
        <w:jc w:val="both"/>
        <w:rPr>
          <w:lang w:val="en-GB" w:eastAsia="en-GB"/>
        </w:rPr>
      </w:pPr>
      <w:r w:rsidRPr="00611072">
        <w:rPr>
          <w:lang w:val="en-GB" w:eastAsia="en-GB"/>
        </w:rPr>
        <w:lastRenderedPageBreak/>
        <w:t xml:space="preserve">. </w:t>
      </w:r>
    </w:p>
    <w:p w:rsidR="00611072" w:rsidRPr="00611072" w:rsidRDefault="00611072" w:rsidP="00611072">
      <w:pPr>
        <w:keepNext/>
        <w:spacing w:before="120" w:after="120"/>
        <w:jc w:val="both"/>
        <w:outlineLvl w:val="2"/>
        <w:rPr>
          <w:lang w:val="en-GB" w:eastAsia="en-GB"/>
        </w:rPr>
      </w:pPr>
      <w:r w:rsidRPr="00611072">
        <w:rPr>
          <w:lang w:val="en-GB" w:eastAsia="en-GB"/>
        </w:rPr>
        <w:t>Facilities to be provided by the Contracting Authority and/or other parties</w:t>
      </w:r>
    </w:p>
    <w:p w:rsidR="00611072" w:rsidRPr="00611072" w:rsidRDefault="00611072" w:rsidP="00611072">
      <w:pPr>
        <w:spacing w:after="120"/>
        <w:jc w:val="both"/>
        <w:rPr>
          <w:lang w:val="en-GB" w:eastAsia="en-GB"/>
        </w:rPr>
      </w:pPr>
      <w:r w:rsidRPr="00611072">
        <w:rPr>
          <w:lang w:val="en-GB" w:eastAsia="en-GB"/>
        </w:rPr>
        <w:t>The Expert is advised that the Regulatory and Quality Infrastructure Development (RQID) Department will provide the following:</w:t>
      </w:r>
    </w:p>
    <w:p w:rsidR="00611072" w:rsidRPr="00611072" w:rsidRDefault="00611072" w:rsidP="00611072">
      <w:pPr>
        <w:shd w:val="clear" w:color="auto" w:fill="FFFFFF" w:themeFill="background1"/>
        <w:spacing w:after="120"/>
        <w:jc w:val="both"/>
        <w:rPr>
          <w:lang w:val="en-GB" w:eastAsia="en-GB"/>
        </w:rPr>
      </w:pPr>
    </w:p>
    <w:p w:rsidR="00611072" w:rsidRPr="00611072" w:rsidRDefault="00611072" w:rsidP="00611072">
      <w:pPr>
        <w:spacing w:after="120"/>
        <w:jc w:val="both"/>
        <w:rPr>
          <w:lang w:val="en-GB" w:eastAsia="en-GB"/>
        </w:rPr>
      </w:pPr>
      <w:r w:rsidRPr="00611072">
        <w:rPr>
          <w:lang w:val="en-GB" w:eastAsia="en-GB"/>
        </w:rPr>
        <w:t>•</w:t>
      </w:r>
      <w:r w:rsidRPr="00611072">
        <w:rPr>
          <w:lang w:val="en-GB" w:eastAsia="en-GB"/>
        </w:rPr>
        <w:tab/>
        <w:t>A working space for the Expert during consultations</w:t>
      </w:r>
    </w:p>
    <w:p w:rsidR="00611072" w:rsidRPr="00611072" w:rsidRDefault="00611072" w:rsidP="00611072">
      <w:pPr>
        <w:spacing w:after="120"/>
        <w:ind w:left="720" w:hanging="720"/>
        <w:jc w:val="both"/>
        <w:rPr>
          <w:lang w:val="en-GB" w:eastAsia="en-GB"/>
        </w:rPr>
      </w:pPr>
      <w:r w:rsidRPr="00611072">
        <w:rPr>
          <w:lang w:val="en-GB" w:eastAsia="en-GB"/>
        </w:rPr>
        <w:t>•</w:t>
      </w:r>
      <w:r w:rsidRPr="00611072">
        <w:rPr>
          <w:lang w:val="en-GB" w:eastAsia="en-GB"/>
        </w:rPr>
        <w:tab/>
        <w:t xml:space="preserve">Facilitate provision of Teas and lunches by the Project Management Unit for the         validation workshop. </w:t>
      </w:r>
    </w:p>
    <w:p w:rsidR="00611072" w:rsidRPr="00611072" w:rsidRDefault="00611072" w:rsidP="00611072">
      <w:pPr>
        <w:spacing w:after="120"/>
        <w:jc w:val="both"/>
        <w:rPr>
          <w:lang w:val="en-GB" w:eastAsia="en-GB"/>
        </w:rPr>
      </w:pPr>
    </w:p>
    <w:p w:rsidR="00611072" w:rsidRPr="00611072" w:rsidRDefault="00611072" w:rsidP="00611072">
      <w:pPr>
        <w:spacing w:after="120"/>
        <w:jc w:val="both"/>
        <w:rPr>
          <w:lang w:val="en-GB" w:eastAsia="en-GB"/>
        </w:rPr>
      </w:pPr>
    </w:p>
    <w:p w:rsidR="00611072" w:rsidRPr="00611072" w:rsidRDefault="00611072" w:rsidP="00F65A9B">
      <w:pPr>
        <w:keepNext/>
        <w:numPr>
          <w:ilvl w:val="0"/>
          <w:numId w:val="13"/>
        </w:numPr>
        <w:spacing w:before="240" w:after="120"/>
        <w:jc w:val="both"/>
        <w:outlineLvl w:val="0"/>
        <w:rPr>
          <w:rFonts w:eastAsia="Calibri"/>
          <w:b/>
          <w:smallCaps/>
          <w:kern w:val="28"/>
          <w:lang w:eastAsia="en-GB"/>
        </w:rPr>
      </w:pPr>
      <w:bookmarkStart w:id="12" w:name="_Toc384293173"/>
      <w:r w:rsidRPr="00611072">
        <w:rPr>
          <w:rFonts w:eastAsia="Calibri"/>
          <w:b/>
          <w:smallCaps/>
          <w:kern w:val="28"/>
          <w:lang w:eastAsia="en-GB"/>
        </w:rPr>
        <w:t>LOGISTICS AND TIMING</w:t>
      </w:r>
      <w:bookmarkEnd w:id="12"/>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13" w:name="_Toc384293174"/>
      <w:r w:rsidRPr="00611072">
        <w:rPr>
          <w:b/>
          <w:lang w:val="en-GB" w:eastAsia="en-GB"/>
        </w:rPr>
        <w:t>Location</w:t>
      </w:r>
      <w:bookmarkEnd w:id="13"/>
    </w:p>
    <w:p w:rsidR="00611072" w:rsidRPr="00611072" w:rsidRDefault="00611072" w:rsidP="00611072">
      <w:pPr>
        <w:keepNext/>
        <w:keepLines/>
        <w:spacing w:after="120"/>
        <w:jc w:val="both"/>
        <w:rPr>
          <w:lang w:val="en-GB" w:eastAsia="en-GB"/>
        </w:rPr>
      </w:pPr>
      <w:r w:rsidRPr="00611072">
        <w:rPr>
          <w:lang w:val="en-GB" w:eastAsia="en-GB"/>
        </w:rPr>
        <w:t xml:space="preserve">Drafting of the documents will be based in the home country of the Expert while the consultations and Validation workshop will take place in Mbabane Swaziland </w:t>
      </w:r>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14" w:name="_Toc384293175"/>
      <w:r w:rsidRPr="00611072">
        <w:rPr>
          <w:b/>
          <w:lang w:val="en-GB" w:eastAsia="en-GB"/>
        </w:rPr>
        <w:t>Start date &amp; period of implementation</w:t>
      </w:r>
      <w:bookmarkEnd w:id="14"/>
    </w:p>
    <w:p w:rsidR="00611072" w:rsidRPr="00611072" w:rsidRDefault="00A82135" w:rsidP="00611072">
      <w:pPr>
        <w:keepLines/>
        <w:spacing w:after="120"/>
        <w:jc w:val="both"/>
        <w:rPr>
          <w:lang w:val="en-GB" w:eastAsia="en-GB"/>
        </w:rPr>
      </w:pPr>
      <w:r>
        <w:rPr>
          <w:lang w:val="en-GB" w:eastAsia="en-GB"/>
        </w:rPr>
        <w:t>The intended start date is 26</w:t>
      </w:r>
      <w:bookmarkStart w:id="15" w:name="_GoBack"/>
      <w:bookmarkEnd w:id="15"/>
      <w:r w:rsidR="00611072" w:rsidRPr="00611072">
        <w:rPr>
          <w:vertAlign w:val="superscript"/>
          <w:lang w:val="en-GB" w:eastAsia="en-GB"/>
        </w:rPr>
        <w:t>th</w:t>
      </w:r>
      <w:r w:rsidR="00611072" w:rsidRPr="00611072">
        <w:rPr>
          <w:lang w:val="en-GB" w:eastAsia="en-GB"/>
        </w:rPr>
        <w:t xml:space="preserve"> April 2018 and the period of implementation of the contract will be 36 Working Days from this date.</w:t>
      </w:r>
    </w:p>
    <w:p w:rsidR="00611072" w:rsidRPr="00611072" w:rsidRDefault="00611072" w:rsidP="00611072">
      <w:pPr>
        <w:keepLines/>
        <w:spacing w:after="120"/>
        <w:jc w:val="both"/>
        <w:rPr>
          <w:lang w:val="en-GB" w:eastAsia="en-GB"/>
        </w:rPr>
      </w:pPr>
    </w:p>
    <w:p w:rsidR="00611072" w:rsidRPr="00611072" w:rsidRDefault="00611072" w:rsidP="00F65A9B">
      <w:pPr>
        <w:keepNext/>
        <w:numPr>
          <w:ilvl w:val="0"/>
          <w:numId w:val="13"/>
        </w:numPr>
        <w:spacing w:before="240" w:after="120"/>
        <w:jc w:val="both"/>
        <w:outlineLvl w:val="0"/>
        <w:rPr>
          <w:rFonts w:eastAsia="Calibri"/>
          <w:b/>
          <w:smallCaps/>
          <w:kern w:val="28"/>
          <w:lang w:eastAsia="en-GB"/>
        </w:rPr>
      </w:pPr>
      <w:bookmarkStart w:id="16" w:name="_Toc384293176"/>
      <w:r w:rsidRPr="00611072">
        <w:rPr>
          <w:rFonts w:eastAsia="Calibri"/>
          <w:b/>
          <w:smallCaps/>
          <w:kern w:val="28"/>
          <w:lang w:eastAsia="en-GB"/>
        </w:rPr>
        <w:t>REQUIREMENTS</w:t>
      </w:r>
      <w:bookmarkEnd w:id="16"/>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r w:rsidRPr="00611072">
        <w:rPr>
          <w:b/>
          <w:lang w:val="en-GB" w:eastAsia="en-GB"/>
        </w:rPr>
        <w:t xml:space="preserve"> Candidate Profile</w:t>
      </w:r>
    </w:p>
    <w:p w:rsidR="00611072" w:rsidRPr="00611072" w:rsidRDefault="00611072" w:rsidP="00611072">
      <w:pPr>
        <w:keepNext/>
        <w:spacing w:before="120" w:after="120"/>
        <w:jc w:val="both"/>
        <w:outlineLvl w:val="2"/>
        <w:rPr>
          <w:lang w:val="en-GB" w:eastAsia="en-GB"/>
        </w:rPr>
      </w:pPr>
      <w:r w:rsidRPr="00611072">
        <w:rPr>
          <w:lang w:val="en-GB" w:eastAsia="en-GB"/>
        </w:rPr>
        <w:t xml:space="preserve">Education and Training (20 points) </w:t>
      </w:r>
    </w:p>
    <w:p w:rsidR="00611072" w:rsidRPr="00611072" w:rsidRDefault="00611072" w:rsidP="00611072">
      <w:pPr>
        <w:tabs>
          <w:tab w:val="left" w:pos="1134"/>
        </w:tabs>
        <w:spacing w:after="120"/>
        <w:jc w:val="both"/>
        <w:rPr>
          <w:lang w:val="en-GB" w:eastAsia="en-GB"/>
        </w:rPr>
      </w:pPr>
      <w:r w:rsidRPr="00611072">
        <w:rPr>
          <w:lang w:val="en-GB" w:eastAsia="en-GB"/>
        </w:rPr>
        <w:t>The individual consultant shall possess the following minimum qualifications and skills:</w:t>
      </w:r>
    </w:p>
    <w:p w:rsidR="00611072" w:rsidRPr="00611072" w:rsidRDefault="00611072" w:rsidP="00F65A9B">
      <w:pPr>
        <w:numPr>
          <w:ilvl w:val="0"/>
          <w:numId w:val="15"/>
        </w:numPr>
        <w:tabs>
          <w:tab w:val="left" w:pos="1134"/>
        </w:tabs>
        <w:spacing w:after="120"/>
        <w:contextualSpacing/>
        <w:jc w:val="both"/>
        <w:rPr>
          <w:lang w:val="en-GB" w:eastAsia="en-GB"/>
        </w:rPr>
      </w:pPr>
      <w:r w:rsidRPr="00611072">
        <w:rPr>
          <w:lang w:val="en-GB" w:eastAsia="en-GB"/>
        </w:rPr>
        <w:t xml:space="preserve">Bachelor of Science with a professional experience of at least five years </w:t>
      </w:r>
    </w:p>
    <w:p w:rsidR="00611072" w:rsidRPr="00611072" w:rsidRDefault="00611072" w:rsidP="00F65A9B">
      <w:pPr>
        <w:numPr>
          <w:ilvl w:val="0"/>
          <w:numId w:val="15"/>
        </w:numPr>
        <w:tabs>
          <w:tab w:val="left" w:pos="1134"/>
        </w:tabs>
        <w:spacing w:after="120"/>
        <w:contextualSpacing/>
        <w:jc w:val="both"/>
        <w:rPr>
          <w:lang w:val="en-GB" w:eastAsia="en-GB"/>
        </w:rPr>
      </w:pPr>
      <w:r w:rsidRPr="00611072">
        <w:rPr>
          <w:lang w:val="en-GB" w:eastAsia="en-GB"/>
        </w:rPr>
        <w:t>Professional qualification in Quality Management System</w:t>
      </w:r>
    </w:p>
    <w:p w:rsidR="00611072" w:rsidRPr="00611072" w:rsidRDefault="00611072" w:rsidP="00611072">
      <w:pPr>
        <w:tabs>
          <w:tab w:val="left" w:pos="1134"/>
        </w:tabs>
        <w:spacing w:after="120"/>
        <w:ind w:left="720"/>
        <w:contextualSpacing/>
        <w:jc w:val="both"/>
        <w:rPr>
          <w:lang w:val="en-GB" w:eastAsia="en-GB"/>
        </w:rPr>
      </w:pPr>
    </w:p>
    <w:p w:rsidR="00611072" w:rsidRPr="00611072" w:rsidRDefault="00611072" w:rsidP="00611072">
      <w:pPr>
        <w:tabs>
          <w:tab w:val="left" w:pos="1134"/>
        </w:tabs>
        <w:spacing w:after="120"/>
        <w:jc w:val="both"/>
        <w:rPr>
          <w:b/>
          <w:lang w:val="en-GB" w:eastAsia="en-GB"/>
        </w:rPr>
      </w:pPr>
      <w:r w:rsidRPr="00611072">
        <w:rPr>
          <w:b/>
          <w:lang w:val="en-GB" w:eastAsia="en-GB"/>
        </w:rPr>
        <w:t>General skills (10 points)</w:t>
      </w:r>
    </w:p>
    <w:p w:rsidR="00611072" w:rsidRPr="00611072" w:rsidRDefault="00611072" w:rsidP="00F65A9B">
      <w:pPr>
        <w:numPr>
          <w:ilvl w:val="0"/>
          <w:numId w:val="16"/>
        </w:numPr>
        <w:tabs>
          <w:tab w:val="left" w:pos="1134"/>
        </w:tabs>
        <w:spacing w:after="120"/>
        <w:contextualSpacing/>
        <w:jc w:val="both"/>
        <w:rPr>
          <w:lang w:val="en-GB" w:eastAsia="en-GB"/>
        </w:rPr>
      </w:pPr>
      <w:r w:rsidRPr="00611072">
        <w:rPr>
          <w:lang w:val="en-GB" w:eastAsia="en-GB"/>
        </w:rPr>
        <w:t>Computer literacy and familiarity with standard office packages, email and internet;</w:t>
      </w:r>
    </w:p>
    <w:p w:rsidR="00611072" w:rsidRPr="00611072" w:rsidRDefault="00611072" w:rsidP="00F65A9B">
      <w:pPr>
        <w:numPr>
          <w:ilvl w:val="0"/>
          <w:numId w:val="16"/>
        </w:numPr>
        <w:tabs>
          <w:tab w:val="left" w:pos="1134"/>
        </w:tabs>
        <w:spacing w:after="120"/>
        <w:contextualSpacing/>
        <w:jc w:val="both"/>
        <w:rPr>
          <w:lang w:val="en-GB" w:eastAsia="en-GB"/>
        </w:rPr>
      </w:pPr>
      <w:r w:rsidRPr="00611072">
        <w:rPr>
          <w:lang w:val="en-GB" w:eastAsia="en-GB"/>
        </w:rPr>
        <w:t>Good communication and presentation skills;</w:t>
      </w:r>
    </w:p>
    <w:p w:rsidR="00611072" w:rsidRPr="00611072" w:rsidRDefault="00611072" w:rsidP="00F65A9B">
      <w:pPr>
        <w:numPr>
          <w:ilvl w:val="0"/>
          <w:numId w:val="16"/>
        </w:numPr>
        <w:tabs>
          <w:tab w:val="left" w:pos="1134"/>
        </w:tabs>
        <w:spacing w:after="120"/>
        <w:contextualSpacing/>
        <w:jc w:val="both"/>
        <w:rPr>
          <w:lang w:val="en-GB" w:eastAsia="en-GB"/>
        </w:rPr>
      </w:pPr>
      <w:r w:rsidRPr="00611072">
        <w:rPr>
          <w:lang w:val="en-GB" w:eastAsia="en-GB"/>
        </w:rPr>
        <w:t>Fluency in English</w:t>
      </w:r>
    </w:p>
    <w:p w:rsidR="00611072" w:rsidRPr="00611072" w:rsidRDefault="00611072" w:rsidP="00611072">
      <w:pPr>
        <w:tabs>
          <w:tab w:val="left" w:pos="1134"/>
        </w:tabs>
        <w:spacing w:after="120"/>
        <w:jc w:val="both"/>
        <w:rPr>
          <w:b/>
          <w:lang w:val="en-GB" w:eastAsia="en-GB"/>
        </w:rPr>
      </w:pPr>
      <w:r w:rsidRPr="00611072">
        <w:rPr>
          <w:b/>
          <w:lang w:val="en-GB" w:eastAsia="en-GB"/>
        </w:rPr>
        <w:t>Specific professional experience (70 points)</w:t>
      </w:r>
    </w:p>
    <w:p w:rsidR="00611072" w:rsidRPr="00611072" w:rsidRDefault="00611072" w:rsidP="00F65A9B">
      <w:pPr>
        <w:numPr>
          <w:ilvl w:val="0"/>
          <w:numId w:val="17"/>
        </w:numPr>
        <w:tabs>
          <w:tab w:val="left" w:pos="1134"/>
        </w:tabs>
        <w:spacing w:after="120"/>
        <w:contextualSpacing/>
        <w:jc w:val="both"/>
        <w:rPr>
          <w:lang w:val="en-GB" w:eastAsia="en-GB"/>
        </w:rPr>
      </w:pPr>
      <w:r w:rsidRPr="00611072">
        <w:rPr>
          <w:lang w:val="en-GB" w:eastAsia="en-GB"/>
        </w:rPr>
        <w:t>Minimum 10 years of professional experience in the area of Quality Infrastructure Development with at least 5 years management of Quality Awards;</w:t>
      </w:r>
    </w:p>
    <w:p w:rsidR="00611072" w:rsidRPr="00611072" w:rsidRDefault="00611072" w:rsidP="00F65A9B">
      <w:pPr>
        <w:numPr>
          <w:ilvl w:val="0"/>
          <w:numId w:val="17"/>
        </w:numPr>
        <w:tabs>
          <w:tab w:val="left" w:pos="1134"/>
        </w:tabs>
        <w:spacing w:after="120"/>
        <w:contextualSpacing/>
        <w:jc w:val="both"/>
        <w:rPr>
          <w:lang w:val="en-GB" w:eastAsia="en-GB"/>
        </w:rPr>
      </w:pPr>
      <w:r w:rsidRPr="00611072">
        <w:rPr>
          <w:lang w:val="en-GB" w:eastAsia="en-GB"/>
        </w:rPr>
        <w:t>Capacity building experience in the area of quality infrastructure;</w:t>
      </w:r>
    </w:p>
    <w:p w:rsidR="00611072" w:rsidRPr="00611072" w:rsidRDefault="00611072" w:rsidP="00F65A9B">
      <w:pPr>
        <w:numPr>
          <w:ilvl w:val="0"/>
          <w:numId w:val="17"/>
        </w:numPr>
        <w:tabs>
          <w:tab w:val="left" w:pos="1134"/>
        </w:tabs>
        <w:spacing w:after="120"/>
        <w:contextualSpacing/>
        <w:jc w:val="both"/>
        <w:rPr>
          <w:lang w:val="en-GB" w:eastAsia="en-GB"/>
        </w:rPr>
      </w:pPr>
      <w:r w:rsidRPr="00611072">
        <w:rPr>
          <w:lang w:val="en-GB" w:eastAsia="en-GB"/>
        </w:rPr>
        <w:t>Production of professional, smooth flowing and direct to the point reports;</w:t>
      </w:r>
    </w:p>
    <w:p w:rsidR="00611072" w:rsidRPr="00611072" w:rsidRDefault="00611072" w:rsidP="00F65A9B">
      <w:pPr>
        <w:numPr>
          <w:ilvl w:val="0"/>
          <w:numId w:val="17"/>
        </w:numPr>
        <w:tabs>
          <w:tab w:val="left" w:pos="1134"/>
        </w:tabs>
        <w:spacing w:after="120"/>
        <w:contextualSpacing/>
        <w:jc w:val="both"/>
        <w:rPr>
          <w:lang w:val="en-GB" w:eastAsia="en-GB"/>
        </w:rPr>
      </w:pPr>
      <w:r w:rsidRPr="00611072">
        <w:rPr>
          <w:lang w:val="en-GB" w:eastAsia="en-GB"/>
        </w:rPr>
        <w:t>Knowledge of the SADC region and familiarity with the regional SQAM environment and the SADC Annual Quality Awards;</w:t>
      </w:r>
    </w:p>
    <w:p w:rsidR="00611072" w:rsidRPr="00611072" w:rsidRDefault="00611072" w:rsidP="00F65A9B">
      <w:pPr>
        <w:numPr>
          <w:ilvl w:val="0"/>
          <w:numId w:val="17"/>
        </w:numPr>
        <w:tabs>
          <w:tab w:val="left" w:pos="1134"/>
        </w:tabs>
        <w:spacing w:after="120"/>
        <w:contextualSpacing/>
        <w:jc w:val="both"/>
        <w:rPr>
          <w:lang w:val="en-GB" w:eastAsia="en-GB"/>
        </w:rPr>
      </w:pPr>
      <w:r w:rsidRPr="00611072">
        <w:rPr>
          <w:lang w:val="en-GB" w:eastAsia="en-GB"/>
        </w:rPr>
        <w:t>Previous experience in development of documentation for quality awards;</w:t>
      </w:r>
    </w:p>
    <w:p w:rsidR="00611072" w:rsidRPr="00611072" w:rsidRDefault="00611072" w:rsidP="00F65A9B">
      <w:pPr>
        <w:numPr>
          <w:ilvl w:val="0"/>
          <w:numId w:val="17"/>
        </w:numPr>
        <w:tabs>
          <w:tab w:val="left" w:pos="1134"/>
        </w:tabs>
        <w:spacing w:after="120"/>
        <w:contextualSpacing/>
        <w:jc w:val="both"/>
        <w:rPr>
          <w:lang w:val="en-GB" w:eastAsia="en-GB"/>
        </w:rPr>
      </w:pPr>
      <w:r w:rsidRPr="00611072">
        <w:rPr>
          <w:lang w:val="en-GB" w:eastAsia="en-GB"/>
        </w:rPr>
        <w:t>Previous experience in coordination and organization of quality awards.</w:t>
      </w:r>
    </w:p>
    <w:p w:rsidR="00611072" w:rsidRPr="00611072" w:rsidRDefault="00611072" w:rsidP="00611072">
      <w:pPr>
        <w:spacing w:after="120"/>
        <w:jc w:val="both"/>
        <w:rPr>
          <w:lang w:val="en-GB" w:eastAsia="en-GB"/>
        </w:rPr>
      </w:pPr>
    </w:p>
    <w:p w:rsidR="00611072" w:rsidRPr="00611072" w:rsidRDefault="00611072" w:rsidP="00611072">
      <w:pPr>
        <w:keepNext/>
        <w:spacing w:before="120" w:after="120"/>
        <w:jc w:val="both"/>
        <w:outlineLvl w:val="2"/>
        <w:rPr>
          <w:lang w:val="en-GB" w:eastAsia="en-GB"/>
        </w:rPr>
      </w:pPr>
      <w:r w:rsidRPr="00611072">
        <w:rPr>
          <w:lang w:val="en-GB" w:eastAsia="en-GB"/>
        </w:rPr>
        <w:lastRenderedPageBreak/>
        <w:t>Support staff &amp; backstopping</w:t>
      </w:r>
    </w:p>
    <w:p w:rsidR="00611072" w:rsidRPr="00611072" w:rsidRDefault="00611072" w:rsidP="00611072">
      <w:pPr>
        <w:spacing w:after="120"/>
        <w:jc w:val="both"/>
        <w:rPr>
          <w:lang w:val="en-GB" w:eastAsia="en-GB"/>
        </w:rPr>
      </w:pPr>
      <w:r w:rsidRPr="00611072">
        <w:rPr>
          <w:lang w:val="en-GB" w:eastAsia="en-GB"/>
        </w:rPr>
        <w:t xml:space="preserve">The Regulatory and Quality Infrastructure Development (RQID) Department will provide support facilities to the expert (back-stopping) during the implementation of the contract. </w:t>
      </w:r>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17" w:name="_Toc384293178"/>
      <w:r w:rsidRPr="00611072">
        <w:rPr>
          <w:b/>
          <w:lang w:val="en-GB" w:eastAsia="en-GB"/>
        </w:rPr>
        <w:t>Office accommodation</w:t>
      </w:r>
      <w:bookmarkEnd w:id="17"/>
    </w:p>
    <w:p w:rsidR="00611072" w:rsidRPr="00611072" w:rsidRDefault="00611072" w:rsidP="00611072">
      <w:pPr>
        <w:spacing w:after="120"/>
        <w:jc w:val="both"/>
        <w:rPr>
          <w:lang w:val="en-GB" w:eastAsia="en-GB"/>
        </w:rPr>
      </w:pPr>
      <w:r w:rsidRPr="00611072">
        <w:rPr>
          <w:lang w:val="en-GB" w:eastAsia="en-GB"/>
        </w:rPr>
        <w:t>Office accommodation of a reasonable standard and of approximately 10 square metres for the expert working on the contract is to be provided by the Regulatory and Quality Infrastructure Development (RQID) Department:</w:t>
      </w:r>
    </w:p>
    <w:p w:rsidR="00611072" w:rsidRPr="00611072" w:rsidRDefault="00611072" w:rsidP="00F65A9B">
      <w:pPr>
        <w:keepNext/>
        <w:numPr>
          <w:ilvl w:val="0"/>
          <w:numId w:val="13"/>
        </w:numPr>
        <w:spacing w:before="240" w:after="120"/>
        <w:jc w:val="both"/>
        <w:outlineLvl w:val="0"/>
        <w:rPr>
          <w:rFonts w:eastAsia="Calibri"/>
          <w:b/>
          <w:smallCaps/>
          <w:kern w:val="28"/>
          <w:lang w:eastAsia="en-GB"/>
        </w:rPr>
      </w:pPr>
      <w:bookmarkStart w:id="18" w:name="_Toc384293184"/>
      <w:r w:rsidRPr="00611072">
        <w:rPr>
          <w:rFonts w:eastAsia="Calibri"/>
          <w:b/>
          <w:smallCaps/>
          <w:kern w:val="28"/>
          <w:lang w:eastAsia="en-GB"/>
        </w:rPr>
        <w:t>REPORTS</w:t>
      </w:r>
      <w:bookmarkEnd w:id="18"/>
    </w:p>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19" w:name="_Ref20555417"/>
      <w:bookmarkStart w:id="20" w:name="_Ref20656720"/>
      <w:bookmarkStart w:id="21" w:name="_Toc384293185"/>
      <w:r w:rsidRPr="00611072">
        <w:rPr>
          <w:b/>
          <w:lang w:val="en-GB" w:eastAsia="en-GB"/>
        </w:rPr>
        <w:t>Reporting requirements</w:t>
      </w:r>
      <w:bookmarkEnd w:id="19"/>
      <w:bookmarkEnd w:id="20"/>
      <w:bookmarkEnd w:id="21"/>
    </w:p>
    <w:p w:rsidR="00611072" w:rsidRPr="00611072" w:rsidRDefault="00611072" w:rsidP="00611072">
      <w:pPr>
        <w:spacing w:after="120"/>
        <w:jc w:val="both"/>
        <w:rPr>
          <w:lang w:val="en-GB" w:eastAsia="en-GB"/>
        </w:rPr>
      </w:pPr>
      <w:r w:rsidRPr="00611072">
        <w:rPr>
          <w:lang w:val="en-GB" w:eastAsia="en-GB"/>
        </w:rPr>
        <w:t>To summarise, in addition to any documents, reports and output specified under the duties and responsibilities of each key expert above, the Contractor shall be provided with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918"/>
        <w:gridCol w:w="2896"/>
      </w:tblGrid>
      <w:tr w:rsidR="00611072" w:rsidRPr="00611072" w:rsidTr="009E296F">
        <w:tc>
          <w:tcPr>
            <w:tcW w:w="3003" w:type="dxa"/>
          </w:tcPr>
          <w:p w:rsidR="00611072" w:rsidRPr="00611072" w:rsidRDefault="00611072" w:rsidP="00611072">
            <w:pPr>
              <w:spacing w:after="120"/>
              <w:jc w:val="center"/>
              <w:rPr>
                <w:b/>
                <w:bCs/>
                <w:lang w:val="en-GB" w:eastAsia="en-GB"/>
              </w:rPr>
            </w:pPr>
            <w:r w:rsidRPr="00611072">
              <w:rPr>
                <w:b/>
                <w:bCs/>
                <w:lang w:val="en-GB" w:eastAsia="en-GB"/>
              </w:rPr>
              <w:t>Name of report</w:t>
            </w:r>
          </w:p>
        </w:tc>
        <w:tc>
          <w:tcPr>
            <w:tcW w:w="3003" w:type="dxa"/>
          </w:tcPr>
          <w:p w:rsidR="00611072" w:rsidRPr="00611072" w:rsidRDefault="00611072" w:rsidP="00611072">
            <w:pPr>
              <w:spacing w:after="120"/>
              <w:jc w:val="center"/>
              <w:rPr>
                <w:b/>
                <w:bCs/>
                <w:lang w:val="en-GB" w:eastAsia="en-GB"/>
              </w:rPr>
            </w:pPr>
            <w:r w:rsidRPr="00611072">
              <w:rPr>
                <w:b/>
                <w:bCs/>
                <w:lang w:val="en-GB" w:eastAsia="en-GB"/>
              </w:rPr>
              <w:t>Content</w:t>
            </w:r>
          </w:p>
        </w:tc>
        <w:tc>
          <w:tcPr>
            <w:tcW w:w="3004" w:type="dxa"/>
          </w:tcPr>
          <w:p w:rsidR="00611072" w:rsidRPr="00611072" w:rsidRDefault="00611072" w:rsidP="00611072">
            <w:pPr>
              <w:spacing w:after="120"/>
              <w:jc w:val="center"/>
              <w:rPr>
                <w:b/>
                <w:bCs/>
                <w:lang w:val="en-GB" w:eastAsia="en-GB"/>
              </w:rPr>
            </w:pPr>
            <w:r w:rsidRPr="00611072">
              <w:rPr>
                <w:b/>
                <w:bCs/>
                <w:lang w:val="en-GB" w:eastAsia="en-GB"/>
              </w:rPr>
              <w:t>Time of submission</w:t>
            </w:r>
          </w:p>
        </w:tc>
      </w:tr>
      <w:tr w:rsidR="00611072" w:rsidRPr="00611072" w:rsidTr="009E296F">
        <w:tc>
          <w:tcPr>
            <w:tcW w:w="3003" w:type="dxa"/>
          </w:tcPr>
          <w:p w:rsidR="00611072" w:rsidRPr="00611072" w:rsidRDefault="00611072" w:rsidP="00611072">
            <w:pPr>
              <w:spacing w:after="120"/>
              <w:jc w:val="both"/>
              <w:rPr>
                <w:lang w:val="en-GB" w:eastAsia="en-GB"/>
              </w:rPr>
            </w:pPr>
            <w:r w:rsidRPr="00611072">
              <w:rPr>
                <w:lang w:val="en-GB" w:eastAsia="en-GB"/>
              </w:rPr>
              <w:t>Inception Report</w:t>
            </w:r>
          </w:p>
        </w:tc>
        <w:tc>
          <w:tcPr>
            <w:tcW w:w="3003" w:type="dxa"/>
          </w:tcPr>
          <w:p w:rsidR="00611072" w:rsidRPr="00611072" w:rsidRDefault="00611072" w:rsidP="00611072">
            <w:pPr>
              <w:spacing w:after="120"/>
              <w:rPr>
                <w:lang w:val="en-GB" w:eastAsia="en-GB"/>
              </w:rPr>
            </w:pPr>
            <w:r w:rsidRPr="00611072">
              <w:rPr>
                <w:lang w:val="en-GB" w:eastAsia="en-GB"/>
              </w:rPr>
              <w:t>Analysis of existing situation and work plan for the project</w:t>
            </w:r>
          </w:p>
        </w:tc>
        <w:tc>
          <w:tcPr>
            <w:tcW w:w="3004" w:type="dxa"/>
          </w:tcPr>
          <w:p w:rsidR="00611072" w:rsidRPr="00611072" w:rsidRDefault="00611072" w:rsidP="00611072">
            <w:pPr>
              <w:spacing w:after="120"/>
              <w:rPr>
                <w:lang w:val="en-GB" w:eastAsia="en-GB"/>
              </w:rPr>
            </w:pPr>
            <w:r w:rsidRPr="00611072">
              <w:rPr>
                <w:lang w:val="en-GB" w:eastAsia="en-GB"/>
              </w:rPr>
              <w:t>No later than 5 days after the start of implementation</w:t>
            </w:r>
          </w:p>
        </w:tc>
      </w:tr>
      <w:tr w:rsidR="00611072" w:rsidRPr="00611072" w:rsidTr="009E296F">
        <w:tc>
          <w:tcPr>
            <w:tcW w:w="3003" w:type="dxa"/>
          </w:tcPr>
          <w:p w:rsidR="00611072" w:rsidRPr="00611072" w:rsidRDefault="00611072" w:rsidP="00611072">
            <w:pPr>
              <w:spacing w:after="120"/>
              <w:jc w:val="both"/>
              <w:rPr>
                <w:lang w:val="en-GB" w:eastAsia="en-GB"/>
              </w:rPr>
            </w:pPr>
            <w:r w:rsidRPr="00611072">
              <w:rPr>
                <w:lang w:val="en-GB" w:eastAsia="en-GB"/>
              </w:rPr>
              <w:t>Draft Final Report</w:t>
            </w:r>
          </w:p>
        </w:tc>
        <w:tc>
          <w:tcPr>
            <w:tcW w:w="3003" w:type="dxa"/>
          </w:tcPr>
          <w:p w:rsidR="00611072" w:rsidRPr="00611072" w:rsidRDefault="00611072" w:rsidP="00611072">
            <w:pPr>
              <w:spacing w:after="120"/>
              <w:rPr>
                <w:lang w:val="en-GB" w:eastAsia="en-GB"/>
              </w:rPr>
            </w:pPr>
            <w:r w:rsidRPr="00611072">
              <w:rPr>
                <w:lang w:val="en-GB" w:eastAsia="en-GB"/>
              </w:rPr>
              <w:t>Short description of achievements including problems encountered and recommendations.</w:t>
            </w:r>
          </w:p>
        </w:tc>
        <w:tc>
          <w:tcPr>
            <w:tcW w:w="3004" w:type="dxa"/>
          </w:tcPr>
          <w:p w:rsidR="00611072" w:rsidRPr="00611072" w:rsidRDefault="00611072" w:rsidP="00611072">
            <w:pPr>
              <w:spacing w:after="120"/>
              <w:rPr>
                <w:lang w:val="en-GB" w:eastAsia="en-GB"/>
              </w:rPr>
            </w:pPr>
            <w:r w:rsidRPr="00611072">
              <w:rPr>
                <w:lang w:val="en-GB" w:eastAsia="en-GB"/>
              </w:rPr>
              <w:t xml:space="preserve">No later than 3 days before the end of the implementation period. </w:t>
            </w:r>
          </w:p>
        </w:tc>
      </w:tr>
      <w:tr w:rsidR="00611072" w:rsidRPr="00611072" w:rsidTr="009E296F">
        <w:tc>
          <w:tcPr>
            <w:tcW w:w="3003" w:type="dxa"/>
          </w:tcPr>
          <w:p w:rsidR="00611072" w:rsidRPr="00611072" w:rsidRDefault="00611072" w:rsidP="00611072">
            <w:pPr>
              <w:spacing w:after="120"/>
              <w:jc w:val="both"/>
              <w:rPr>
                <w:lang w:val="en-GB" w:eastAsia="en-GB"/>
              </w:rPr>
            </w:pPr>
            <w:r w:rsidRPr="00611072">
              <w:rPr>
                <w:lang w:val="en-GB" w:eastAsia="en-GB"/>
              </w:rPr>
              <w:t>Final Report</w:t>
            </w:r>
          </w:p>
        </w:tc>
        <w:tc>
          <w:tcPr>
            <w:tcW w:w="3003" w:type="dxa"/>
          </w:tcPr>
          <w:p w:rsidR="00611072" w:rsidRPr="00611072" w:rsidRDefault="00611072" w:rsidP="00611072">
            <w:pPr>
              <w:spacing w:after="120"/>
              <w:rPr>
                <w:lang w:val="en-GB" w:eastAsia="en-GB"/>
              </w:rPr>
            </w:pPr>
            <w:r w:rsidRPr="00611072">
              <w:rPr>
                <w:lang w:val="en-GB" w:eastAsia="en-GB"/>
              </w:rPr>
              <w:t xml:space="preserve">Description of achievements including problems encountered and recommendations; a final invoice </w:t>
            </w:r>
          </w:p>
        </w:tc>
        <w:tc>
          <w:tcPr>
            <w:tcW w:w="3004" w:type="dxa"/>
          </w:tcPr>
          <w:p w:rsidR="00611072" w:rsidRPr="00611072" w:rsidRDefault="00611072" w:rsidP="00611072">
            <w:pPr>
              <w:spacing w:after="120"/>
              <w:rPr>
                <w:lang w:val="en-GB" w:eastAsia="en-GB"/>
              </w:rPr>
            </w:pPr>
            <w:r w:rsidRPr="00611072">
              <w:rPr>
                <w:lang w:val="en-GB" w:eastAsia="en-GB"/>
              </w:rPr>
              <w:t>Within 5 days of receiving comments on the draft final report from the Project Manager identified in the contract.</w:t>
            </w:r>
          </w:p>
        </w:tc>
      </w:tr>
    </w:tbl>
    <w:p w:rsidR="00611072" w:rsidRPr="00611072" w:rsidRDefault="00611072" w:rsidP="00611072">
      <w:pPr>
        <w:numPr>
          <w:ilvl w:val="1"/>
          <w:numId w:val="0"/>
        </w:numPr>
        <w:tabs>
          <w:tab w:val="left" w:pos="567"/>
          <w:tab w:val="num" w:pos="720"/>
        </w:tabs>
        <w:spacing w:before="240" w:after="120"/>
        <w:ind w:left="556" w:hanging="567"/>
        <w:jc w:val="both"/>
        <w:outlineLvl w:val="1"/>
        <w:rPr>
          <w:b/>
          <w:lang w:val="en-GB" w:eastAsia="en-GB"/>
        </w:rPr>
      </w:pPr>
      <w:bookmarkStart w:id="22" w:name="_Toc384293186"/>
      <w:r w:rsidRPr="00611072">
        <w:rPr>
          <w:b/>
          <w:lang w:val="en-GB" w:eastAsia="en-GB"/>
        </w:rPr>
        <w:t>Submission &amp; approval of reports</w:t>
      </w:r>
      <w:bookmarkEnd w:id="22"/>
    </w:p>
    <w:p w:rsidR="00611072" w:rsidRPr="00611072" w:rsidRDefault="00611072" w:rsidP="00611072">
      <w:pPr>
        <w:spacing w:after="120"/>
        <w:jc w:val="both"/>
        <w:rPr>
          <w:lang w:val="en-GB" w:eastAsia="en-GB"/>
        </w:rPr>
      </w:pPr>
      <w:r w:rsidRPr="00611072">
        <w:rPr>
          <w:lang w:val="en-GB" w:eastAsia="en-GB"/>
        </w:rPr>
        <w:t>Copies of the reports referred to above must be first submitted to the Chief Quality Systems Administrator before handing over to the Project Manager identified in the contract. The reports must be written in English. The Project Manager is responsible for approving the reports.</w:t>
      </w:r>
    </w:p>
    <w:p w:rsidR="00611072" w:rsidRPr="00611072" w:rsidRDefault="00611072" w:rsidP="00F65A9B">
      <w:pPr>
        <w:keepNext/>
        <w:numPr>
          <w:ilvl w:val="0"/>
          <w:numId w:val="13"/>
        </w:numPr>
        <w:spacing w:before="240" w:after="120"/>
        <w:jc w:val="both"/>
        <w:outlineLvl w:val="0"/>
        <w:rPr>
          <w:rFonts w:eastAsia="Calibri"/>
          <w:b/>
          <w:smallCaps/>
          <w:kern w:val="28"/>
          <w:lang w:eastAsia="en-GB"/>
        </w:rPr>
      </w:pPr>
      <w:bookmarkStart w:id="23" w:name="_Toc384293187"/>
      <w:r w:rsidRPr="00611072">
        <w:rPr>
          <w:rFonts w:eastAsia="Calibri"/>
          <w:b/>
          <w:smallCaps/>
          <w:kern w:val="28"/>
          <w:lang w:eastAsia="en-GB"/>
        </w:rPr>
        <w:t>Budget</w:t>
      </w:r>
    </w:p>
    <w:p w:rsidR="00611072" w:rsidRPr="00611072" w:rsidRDefault="00611072" w:rsidP="00611072">
      <w:pPr>
        <w:spacing w:after="120"/>
        <w:jc w:val="both"/>
        <w:rPr>
          <w:lang w:val="en-GB" w:eastAsia="en-GB"/>
        </w:rPr>
      </w:pPr>
      <w:r w:rsidRPr="00611072">
        <w:rPr>
          <w:lang w:val="en-GB" w:eastAsia="en-GB"/>
        </w:rPr>
        <w:t xml:space="preserve">The available budget for this contract </w:t>
      </w:r>
      <w:r w:rsidRPr="00611072">
        <w:rPr>
          <w:b/>
          <w:lang w:val="en-GB" w:eastAsia="en-GB"/>
        </w:rPr>
        <w:t>is € 15 500 (Fifteen Thousand Five Hundred Euros Only)</w:t>
      </w:r>
      <w:r w:rsidRPr="00611072">
        <w:rPr>
          <w:lang w:val="en-GB" w:eastAsia="en-GB"/>
        </w:rPr>
        <w:t xml:space="preserve">. This amount includes the remuneration for consultants (fees) and reimbursable expenses.  </w:t>
      </w:r>
    </w:p>
    <w:p w:rsidR="00611072" w:rsidRPr="00611072" w:rsidRDefault="00611072" w:rsidP="00611072">
      <w:pPr>
        <w:spacing w:after="120"/>
        <w:jc w:val="both"/>
        <w:rPr>
          <w:lang w:val="en-GB" w:eastAsia="en-GB"/>
        </w:rPr>
      </w:pPr>
      <w:r w:rsidRPr="00611072">
        <w:rPr>
          <w:lang w:val="en-GB" w:eastAsia="en-GB"/>
        </w:rPr>
        <w:t xml:space="preserve">The maximum budget for reimbursable expenses is </w:t>
      </w:r>
      <w:r w:rsidRPr="00611072">
        <w:rPr>
          <w:b/>
          <w:lang w:val="en-GB" w:eastAsia="en-GB"/>
        </w:rPr>
        <w:t>€ 1 000 (One Thousand Euros Only).</w:t>
      </w:r>
      <w:r w:rsidRPr="00611072">
        <w:rPr>
          <w:lang w:val="en-GB" w:eastAsia="en-GB"/>
        </w:rPr>
        <w:t xml:space="preserve"> This provision must be included in the budget table to cover reimbursable expenses. This amount shall be included without modification in the Bidder’s Financial Proposal. These are expenses associated with the assignment already costed by the contracting authority and will only be reimbursed against required supporting documentation.</w:t>
      </w:r>
    </w:p>
    <w:p w:rsidR="00611072" w:rsidRPr="00611072" w:rsidRDefault="00611072" w:rsidP="00611072">
      <w:pPr>
        <w:spacing w:after="120"/>
        <w:jc w:val="both"/>
        <w:rPr>
          <w:b/>
          <w:lang w:val="en-GB" w:eastAsia="en-GB"/>
        </w:rPr>
      </w:pPr>
      <w:r w:rsidRPr="00611072">
        <w:rPr>
          <w:b/>
          <w:lang w:val="en-GB" w:eastAsia="en-GB"/>
        </w:rPr>
        <w:t xml:space="preserve">Evaluation Criteria </w:t>
      </w:r>
    </w:p>
    <w:p w:rsidR="00611072" w:rsidRPr="00611072" w:rsidRDefault="00611072" w:rsidP="00611072">
      <w:pPr>
        <w:spacing w:after="120"/>
        <w:jc w:val="both"/>
        <w:rPr>
          <w:lang w:val="en-GB" w:eastAsia="en-GB"/>
        </w:rPr>
      </w:pPr>
      <w:r w:rsidRPr="00611072">
        <w:rPr>
          <w:lang w:val="en-GB" w:eastAsia="en-GB"/>
        </w:rPr>
        <w:lastRenderedPageBreak/>
        <w:t>The following evaluation criteria will be used to assess the applications.   An Application that scores above 70% will be considered technically responsive.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611072" w:rsidRPr="00611072" w:rsidTr="009E296F">
        <w:tc>
          <w:tcPr>
            <w:tcW w:w="4442" w:type="dxa"/>
            <w:shd w:val="clear" w:color="auto" w:fill="auto"/>
          </w:tcPr>
          <w:p w:rsidR="00611072" w:rsidRPr="00611072" w:rsidRDefault="00611072" w:rsidP="00611072">
            <w:pPr>
              <w:spacing w:after="120"/>
              <w:jc w:val="both"/>
              <w:rPr>
                <w:lang w:val="en-GB" w:eastAsia="en-GB"/>
              </w:rPr>
            </w:pPr>
            <w:r w:rsidRPr="00611072">
              <w:rPr>
                <w:lang w:val="en-GB" w:eastAsia="en-GB"/>
              </w:rPr>
              <w:t>Category</w:t>
            </w:r>
          </w:p>
        </w:tc>
        <w:tc>
          <w:tcPr>
            <w:tcW w:w="2146" w:type="dxa"/>
            <w:shd w:val="clear" w:color="auto" w:fill="auto"/>
          </w:tcPr>
          <w:p w:rsidR="00611072" w:rsidRPr="00611072" w:rsidRDefault="00611072" w:rsidP="00611072">
            <w:pPr>
              <w:spacing w:after="120"/>
              <w:jc w:val="both"/>
              <w:rPr>
                <w:lang w:val="en-GB" w:eastAsia="en-GB"/>
              </w:rPr>
            </w:pPr>
            <w:r w:rsidRPr="00611072">
              <w:rPr>
                <w:lang w:val="en-GB" w:eastAsia="en-GB"/>
              </w:rPr>
              <w:t>Points</w:t>
            </w:r>
          </w:p>
        </w:tc>
      </w:tr>
      <w:tr w:rsidR="00611072" w:rsidRPr="00611072" w:rsidTr="009E296F">
        <w:tc>
          <w:tcPr>
            <w:tcW w:w="4442" w:type="dxa"/>
            <w:shd w:val="clear" w:color="auto" w:fill="auto"/>
          </w:tcPr>
          <w:p w:rsidR="00611072" w:rsidRPr="00611072" w:rsidRDefault="00611072" w:rsidP="00611072">
            <w:pPr>
              <w:spacing w:after="120"/>
              <w:jc w:val="both"/>
              <w:rPr>
                <w:lang w:val="en-GB" w:eastAsia="en-GB"/>
              </w:rPr>
            </w:pPr>
            <w:r w:rsidRPr="00611072">
              <w:rPr>
                <w:lang w:val="en-GB" w:eastAsia="en-GB"/>
              </w:rPr>
              <w:t>Education and Training</w:t>
            </w:r>
          </w:p>
        </w:tc>
        <w:tc>
          <w:tcPr>
            <w:tcW w:w="2146" w:type="dxa"/>
            <w:shd w:val="clear" w:color="auto" w:fill="auto"/>
          </w:tcPr>
          <w:p w:rsidR="00611072" w:rsidRPr="00611072" w:rsidRDefault="00611072" w:rsidP="00611072">
            <w:pPr>
              <w:spacing w:after="120"/>
              <w:jc w:val="both"/>
              <w:rPr>
                <w:lang w:val="en-GB" w:eastAsia="en-GB"/>
              </w:rPr>
            </w:pPr>
            <w:r w:rsidRPr="00611072">
              <w:rPr>
                <w:lang w:val="en-GB" w:eastAsia="en-GB"/>
              </w:rPr>
              <w:t>20</w:t>
            </w:r>
          </w:p>
        </w:tc>
      </w:tr>
      <w:tr w:rsidR="00611072" w:rsidRPr="00611072" w:rsidTr="009E296F">
        <w:tc>
          <w:tcPr>
            <w:tcW w:w="4442" w:type="dxa"/>
            <w:shd w:val="clear" w:color="auto" w:fill="auto"/>
          </w:tcPr>
          <w:p w:rsidR="00611072" w:rsidRPr="00611072" w:rsidRDefault="00611072" w:rsidP="00611072">
            <w:pPr>
              <w:spacing w:after="120"/>
              <w:jc w:val="both"/>
              <w:rPr>
                <w:lang w:val="en-GB" w:eastAsia="en-GB"/>
              </w:rPr>
            </w:pPr>
            <w:r w:rsidRPr="00611072">
              <w:rPr>
                <w:lang w:val="en-GB" w:eastAsia="en-GB"/>
              </w:rPr>
              <w:t xml:space="preserve">Specific Experience </w:t>
            </w:r>
          </w:p>
        </w:tc>
        <w:tc>
          <w:tcPr>
            <w:tcW w:w="2146" w:type="dxa"/>
            <w:shd w:val="clear" w:color="auto" w:fill="auto"/>
          </w:tcPr>
          <w:p w:rsidR="00611072" w:rsidRPr="00611072" w:rsidRDefault="00611072" w:rsidP="00611072">
            <w:pPr>
              <w:spacing w:after="120"/>
              <w:jc w:val="both"/>
              <w:rPr>
                <w:lang w:val="en-GB" w:eastAsia="en-GB"/>
              </w:rPr>
            </w:pPr>
            <w:r w:rsidRPr="00611072">
              <w:rPr>
                <w:lang w:val="en-GB" w:eastAsia="en-GB"/>
              </w:rPr>
              <w:t>70</w:t>
            </w:r>
          </w:p>
        </w:tc>
      </w:tr>
      <w:tr w:rsidR="00611072" w:rsidRPr="00611072" w:rsidTr="009E296F">
        <w:tc>
          <w:tcPr>
            <w:tcW w:w="4442" w:type="dxa"/>
            <w:shd w:val="clear" w:color="auto" w:fill="auto"/>
          </w:tcPr>
          <w:p w:rsidR="00611072" w:rsidRPr="00611072" w:rsidRDefault="00611072" w:rsidP="00611072">
            <w:pPr>
              <w:spacing w:after="120"/>
              <w:jc w:val="both"/>
              <w:rPr>
                <w:lang w:val="en-GB" w:eastAsia="en-GB"/>
              </w:rPr>
            </w:pPr>
            <w:r w:rsidRPr="00611072">
              <w:rPr>
                <w:lang w:val="en-GB" w:eastAsia="en-GB"/>
              </w:rPr>
              <w:t>General Skills</w:t>
            </w:r>
          </w:p>
        </w:tc>
        <w:tc>
          <w:tcPr>
            <w:tcW w:w="2146" w:type="dxa"/>
            <w:shd w:val="clear" w:color="auto" w:fill="auto"/>
          </w:tcPr>
          <w:p w:rsidR="00611072" w:rsidRPr="00611072" w:rsidRDefault="00611072" w:rsidP="00611072">
            <w:pPr>
              <w:spacing w:after="120"/>
              <w:jc w:val="both"/>
              <w:rPr>
                <w:lang w:val="en-GB" w:eastAsia="en-GB"/>
              </w:rPr>
            </w:pPr>
            <w:r w:rsidRPr="00611072">
              <w:rPr>
                <w:lang w:val="en-GB" w:eastAsia="en-GB"/>
              </w:rPr>
              <w:t>10</w:t>
            </w:r>
          </w:p>
        </w:tc>
      </w:tr>
      <w:tr w:rsidR="00611072" w:rsidRPr="00611072" w:rsidTr="009E296F">
        <w:tc>
          <w:tcPr>
            <w:tcW w:w="4442" w:type="dxa"/>
            <w:shd w:val="clear" w:color="auto" w:fill="auto"/>
          </w:tcPr>
          <w:p w:rsidR="00611072" w:rsidRPr="00611072" w:rsidRDefault="00611072" w:rsidP="00611072">
            <w:pPr>
              <w:spacing w:after="120"/>
              <w:jc w:val="both"/>
              <w:rPr>
                <w:lang w:val="en-GB" w:eastAsia="en-GB"/>
              </w:rPr>
            </w:pPr>
            <w:r w:rsidRPr="00611072">
              <w:rPr>
                <w:lang w:val="en-GB" w:eastAsia="en-GB"/>
              </w:rPr>
              <w:t xml:space="preserve">Total </w:t>
            </w:r>
          </w:p>
        </w:tc>
        <w:tc>
          <w:tcPr>
            <w:tcW w:w="2146" w:type="dxa"/>
            <w:shd w:val="clear" w:color="auto" w:fill="auto"/>
          </w:tcPr>
          <w:p w:rsidR="00611072" w:rsidRPr="00611072" w:rsidRDefault="00611072" w:rsidP="00611072">
            <w:pPr>
              <w:spacing w:after="120"/>
              <w:jc w:val="both"/>
              <w:rPr>
                <w:lang w:val="en-GB" w:eastAsia="en-GB"/>
              </w:rPr>
            </w:pPr>
            <w:r w:rsidRPr="00611072">
              <w:rPr>
                <w:lang w:val="en-GB" w:eastAsia="en-GB"/>
              </w:rPr>
              <w:t>100</w:t>
            </w:r>
          </w:p>
        </w:tc>
      </w:tr>
    </w:tbl>
    <w:p w:rsidR="00611072" w:rsidRPr="00611072" w:rsidRDefault="00611072" w:rsidP="00611072">
      <w:pPr>
        <w:spacing w:after="120"/>
        <w:jc w:val="both"/>
        <w:rPr>
          <w:lang w:val="en-GB" w:eastAsia="en-GB"/>
        </w:rPr>
      </w:pPr>
    </w:p>
    <w:p w:rsidR="00611072" w:rsidRPr="00611072" w:rsidRDefault="00611072" w:rsidP="00611072">
      <w:pPr>
        <w:spacing w:after="120"/>
        <w:jc w:val="both"/>
        <w:rPr>
          <w:rFonts w:ascii="Arial" w:hAnsi="Arial"/>
          <w:sz w:val="20"/>
          <w:szCs w:val="20"/>
          <w:lang w:eastAsia="en-GB"/>
        </w:rPr>
      </w:pPr>
    </w:p>
    <w:bookmarkEnd w:id="23"/>
    <w:p w:rsidR="00611072" w:rsidRPr="00611072" w:rsidRDefault="00611072" w:rsidP="00611072">
      <w:pPr>
        <w:spacing w:after="120" w:line="360" w:lineRule="auto"/>
        <w:jc w:val="both"/>
        <w:rPr>
          <w:sz w:val="22"/>
          <w:szCs w:val="20"/>
          <w:lang w:val="en-GB" w:eastAsia="en-GB"/>
        </w:rPr>
      </w:pPr>
      <w:r w:rsidRPr="00611072">
        <w:rPr>
          <w:b/>
          <w:sz w:val="22"/>
          <w:szCs w:val="20"/>
          <w:lang w:val="en-GB" w:eastAsia="en-GB"/>
        </w:rPr>
        <w:t xml:space="preserve">Award criteria: </w:t>
      </w:r>
      <w:r w:rsidRPr="00611072">
        <w:rPr>
          <w:sz w:val="22"/>
          <w:szCs w:val="20"/>
          <w:lang w:val="en-GB" w:eastAsia="en-GB"/>
        </w:rPr>
        <w:t xml:space="preserve">Quality </w:t>
      </w:r>
      <w:r w:rsidRPr="00611072">
        <w:rPr>
          <w:i/>
          <w:sz w:val="22"/>
          <w:szCs w:val="20"/>
          <w:lang w:val="en-GB" w:eastAsia="en-GB"/>
        </w:rPr>
        <w:t>(i.e.: The award will be made to the applicant who obtained the highest technical score and is within budget. Expressions of Interest not obtaining a minimum score of 70% will be rejected.)</w:t>
      </w:r>
    </w:p>
    <w:p w:rsidR="00611072" w:rsidRPr="00611072" w:rsidRDefault="00611072" w:rsidP="00611072">
      <w:pPr>
        <w:spacing w:after="120"/>
        <w:jc w:val="both"/>
        <w:rPr>
          <w:lang w:val="en-GB" w:eastAsia="en-GB"/>
        </w:rPr>
      </w:pPr>
    </w:p>
    <w:p w:rsidR="00611072" w:rsidRPr="00611072" w:rsidRDefault="00611072" w:rsidP="00611072">
      <w:pPr>
        <w:spacing w:after="120"/>
        <w:jc w:val="center"/>
        <w:rPr>
          <w:lang w:val="en-GB" w:eastAsia="en-GB"/>
        </w:rPr>
      </w:pPr>
      <w:r w:rsidRPr="00611072">
        <w:rPr>
          <w:lang w:val="en-GB" w:eastAsia="en-GB"/>
        </w:rPr>
        <w:t>* * *</w:t>
      </w: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611072" w:rsidRDefault="00611072" w:rsidP="00BD7500">
      <w:pPr>
        <w:jc w:val="center"/>
        <w:rPr>
          <w:rFonts w:ascii="Arial" w:hAnsi="Arial" w:cs="Arial"/>
          <w:b/>
          <w:lang w:val="en-GB"/>
        </w:rPr>
      </w:pPr>
    </w:p>
    <w:p w:rsidR="00BD7500" w:rsidRPr="0035455F" w:rsidRDefault="00BD7500" w:rsidP="00BD7500">
      <w:pPr>
        <w:jc w:val="center"/>
        <w:rPr>
          <w:rFonts w:ascii="Arial" w:hAnsi="Arial" w:cs="Arial"/>
          <w:b/>
          <w:lang w:val="en-GB"/>
        </w:rPr>
      </w:pPr>
      <w:r w:rsidRPr="0035455F">
        <w:rPr>
          <w:rFonts w:ascii="Arial" w:hAnsi="Arial" w:cs="Arial"/>
          <w:b/>
          <w:lang w:val="en-GB"/>
        </w:rPr>
        <w:t xml:space="preserve">ANNEX 2: Expression of Interest Forms </w:t>
      </w:r>
    </w:p>
    <w:p w:rsidR="00BD7500" w:rsidRPr="0035455F" w:rsidRDefault="00BD7500" w:rsidP="00BD7500">
      <w:pPr>
        <w:jc w:val="center"/>
        <w:rPr>
          <w:rFonts w:ascii="Arial" w:hAnsi="Arial" w:cs="Arial"/>
          <w:b/>
          <w:lang w:val="en-GB"/>
        </w:rPr>
      </w:pPr>
    </w:p>
    <w:p w:rsidR="00BD7500" w:rsidRPr="0035455F" w:rsidRDefault="00BD7500" w:rsidP="00BD7500">
      <w:pPr>
        <w:jc w:val="center"/>
        <w:rPr>
          <w:rFonts w:ascii="Arial" w:hAnsi="Arial" w:cs="Arial"/>
          <w:b/>
          <w:lang w:val="en-GB"/>
        </w:rPr>
      </w:pPr>
    </w:p>
    <w:p w:rsidR="00BD7500" w:rsidRPr="0035455F" w:rsidRDefault="00BD7500" w:rsidP="00BD7500">
      <w:pPr>
        <w:jc w:val="center"/>
        <w:rPr>
          <w:rFonts w:ascii="Arial" w:hAnsi="Arial" w:cs="Arial"/>
          <w:b/>
          <w:lang w:val="en-GB"/>
        </w:rPr>
      </w:pPr>
    </w:p>
    <w:p w:rsidR="00BD7500" w:rsidRPr="0035455F" w:rsidRDefault="00BD7500" w:rsidP="00BD7500">
      <w:pPr>
        <w:pStyle w:val="BodyText2"/>
        <w:tabs>
          <w:tab w:val="left" w:pos="720"/>
          <w:tab w:val="left" w:pos="1440"/>
          <w:tab w:val="left" w:pos="2880"/>
          <w:tab w:val="right" w:leader="dot" w:pos="8640"/>
        </w:tabs>
        <w:jc w:val="center"/>
        <w:rPr>
          <w:rFonts w:ascii="Arial" w:hAnsi="Arial" w:cs="Arial"/>
          <w:b/>
          <w:lang w:val="en-GB"/>
        </w:rPr>
      </w:pPr>
    </w:p>
    <w:p w:rsidR="00BD7500" w:rsidRPr="0035455F" w:rsidRDefault="00BD7500" w:rsidP="00BD7500">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Pr="0035455F">
          <w:rPr>
            <w:rStyle w:val="Hyperlink"/>
            <w:rFonts w:ascii="Arial" w:hAnsi="Arial" w:cs="Arial"/>
            <w:noProof/>
            <w:lang w:val="en-GB"/>
          </w:rPr>
          <w:t>A.</w:t>
        </w:r>
        <w:r w:rsidRPr="0035455F">
          <w:rPr>
            <w:rFonts w:ascii="Arial" w:hAnsi="Arial" w:cs="Arial"/>
            <w:noProof/>
            <w:lang w:val="en-GB" w:eastAsia="en-GB"/>
          </w:rPr>
          <w:tab/>
        </w:r>
        <w:r w:rsidRPr="0035455F">
          <w:rPr>
            <w:rStyle w:val="Hyperlink"/>
            <w:rFonts w:ascii="Arial" w:hAnsi="Arial" w:cs="Arial"/>
            <w:noProof/>
            <w:lang w:val="en-GB"/>
          </w:rPr>
          <w:t>COVER LETTER FOR THE EXPESSION OF INTEREST FOR THE PROJECT</w:t>
        </w:r>
        <w:r w:rsidRPr="0035455F">
          <w:rPr>
            <w:rFonts w:ascii="Arial" w:hAnsi="Arial" w:cs="Arial"/>
            <w:noProof/>
            <w:webHidden/>
          </w:rPr>
          <w:tab/>
        </w:r>
        <w:r w:rsidRPr="0035455F">
          <w:rPr>
            <w:rFonts w:ascii="Arial" w:hAnsi="Arial" w:cs="Arial"/>
            <w:noProof/>
            <w:webHidden/>
          </w:rPr>
          <w:fldChar w:fldCharType="begin"/>
        </w:r>
        <w:r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Pr="0035455F">
          <w:rPr>
            <w:rFonts w:ascii="Arial" w:hAnsi="Arial" w:cs="Arial"/>
            <w:noProof/>
            <w:webHidden/>
          </w:rPr>
          <w:t>11</w:t>
        </w:r>
        <w:r w:rsidRPr="0035455F">
          <w:rPr>
            <w:rFonts w:ascii="Arial" w:hAnsi="Arial" w:cs="Arial"/>
            <w:noProof/>
            <w:webHidden/>
          </w:rPr>
          <w:fldChar w:fldCharType="end"/>
        </w:r>
      </w:hyperlink>
    </w:p>
    <w:p w:rsidR="00BD7500" w:rsidRPr="0035455F" w:rsidRDefault="009E296F" w:rsidP="00BD7500">
      <w:pPr>
        <w:pStyle w:val="TOC1"/>
        <w:tabs>
          <w:tab w:val="left" w:pos="480"/>
          <w:tab w:val="right" w:leader="dot" w:pos="8659"/>
        </w:tabs>
        <w:rPr>
          <w:rFonts w:ascii="Arial" w:hAnsi="Arial" w:cs="Arial"/>
          <w:noProof/>
          <w:lang w:val="en-GB" w:eastAsia="en-GB"/>
        </w:rPr>
      </w:pPr>
      <w:hyperlink w:anchor="_Toc267927846" w:history="1">
        <w:r w:rsidR="00BD7500" w:rsidRPr="0035455F">
          <w:rPr>
            <w:rStyle w:val="Hyperlink"/>
            <w:rFonts w:ascii="Arial" w:hAnsi="Arial" w:cs="Arial"/>
            <w:noProof/>
            <w:lang w:val="en-GB"/>
          </w:rPr>
          <w:t>B.</w:t>
        </w:r>
        <w:r w:rsidR="00BD7500" w:rsidRPr="0035455F">
          <w:rPr>
            <w:rFonts w:ascii="Arial" w:hAnsi="Arial" w:cs="Arial"/>
            <w:noProof/>
            <w:lang w:val="en-GB" w:eastAsia="en-GB"/>
          </w:rPr>
          <w:tab/>
        </w:r>
        <w:r w:rsidR="00BD7500" w:rsidRPr="0035455F">
          <w:rPr>
            <w:rStyle w:val="Hyperlink"/>
            <w:rFonts w:ascii="Arial" w:hAnsi="Arial" w:cs="Arial"/>
            <w:noProof/>
            <w:lang w:val="en-GB"/>
          </w:rPr>
          <w:t>CURRICULUM VITAE</w:t>
        </w:r>
        <w:r w:rsidR="00BD7500" w:rsidRPr="0035455F">
          <w:rPr>
            <w:rFonts w:ascii="Arial" w:hAnsi="Arial" w:cs="Arial"/>
            <w:noProof/>
            <w:webHidden/>
          </w:rPr>
          <w:tab/>
        </w:r>
        <w:r w:rsidR="00BD7500" w:rsidRPr="0035455F">
          <w:rPr>
            <w:rFonts w:ascii="Arial" w:hAnsi="Arial" w:cs="Arial"/>
            <w:noProof/>
            <w:webHidden/>
          </w:rPr>
          <w:fldChar w:fldCharType="begin"/>
        </w:r>
        <w:r w:rsidR="00BD7500" w:rsidRPr="0035455F">
          <w:rPr>
            <w:rFonts w:ascii="Arial" w:hAnsi="Arial" w:cs="Arial"/>
            <w:noProof/>
            <w:webHidden/>
          </w:rPr>
          <w:instrText xml:space="preserve"> PAGEREF _Toc267927846 \h </w:instrText>
        </w:r>
        <w:r w:rsidR="00BD7500" w:rsidRPr="0035455F">
          <w:rPr>
            <w:rFonts w:ascii="Arial" w:hAnsi="Arial" w:cs="Arial"/>
            <w:noProof/>
            <w:webHidden/>
          </w:rPr>
        </w:r>
        <w:r w:rsidR="00BD7500" w:rsidRPr="0035455F">
          <w:rPr>
            <w:rFonts w:ascii="Arial" w:hAnsi="Arial" w:cs="Arial"/>
            <w:noProof/>
            <w:webHidden/>
          </w:rPr>
          <w:fldChar w:fldCharType="separate"/>
        </w:r>
        <w:r w:rsidR="00BD7500" w:rsidRPr="0035455F">
          <w:rPr>
            <w:rFonts w:ascii="Arial" w:hAnsi="Arial" w:cs="Arial"/>
            <w:noProof/>
            <w:webHidden/>
          </w:rPr>
          <w:t>13</w:t>
        </w:r>
        <w:r w:rsidR="00BD7500" w:rsidRPr="0035455F">
          <w:rPr>
            <w:rFonts w:ascii="Arial" w:hAnsi="Arial" w:cs="Arial"/>
            <w:noProof/>
            <w:webHidden/>
          </w:rPr>
          <w:fldChar w:fldCharType="end"/>
        </w:r>
      </w:hyperlink>
    </w:p>
    <w:p w:rsidR="00BD7500" w:rsidRPr="0035455F" w:rsidRDefault="009E296F" w:rsidP="00BD7500">
      <w:pPr>
        <w:pStyle w:val="TOC1"/>
        <w:tabs>
          <w:tab w:val="left" w:pos="480"/>
          <w:tab w:val="right" w:leader="dot" w:pos="8659"/>
        </w:tabs>
        <w:rPr>
          <w:rFonts w:ascii="Arial" w:hAnsi="Arial" w:cs="Arial"/>
          <w:noProof/>
          <w:lang w:val="en-GB" w:eastAsia="en-GB"/>
        </w:rPr>
      </w:pPr>
      <w:hyperlink w:anchor="_Toc267927847" w:history="1">
        <w:r w:rsidR="00BD7500" w:rsidRPr="0035455F">
          <w:rPr>
            <w:rStyle w:val="Hyperlink"/>
            <w:rFonts w:ascii="Arial" w:hAnsi="Arial" w:cs="Arial"/>
            <w:noProof/>
            <w:lang w:val="en-GB"/>
          </w:rPr>
          <w:t>C.</w:t>
        </w:r>
        <w:r w:rsidR="00BD7500" w:rsidRPr="0035455F">
          <w:rPr>
            <w:rFonts w:ascii="Arial" w:hAnsi="Arial" w:cs="Arial"/>
            <w:noProof/>
            <w:lang w:val="en-GB" w:eastAsia="en-GB"/>
          </w:rPr>
          <w:tab/>
        </w:r>
        <w:r w:rsidR="00BD7500" w:rsidRPr="0035455F">
          <w:rPr>
            <w:rStyle w:val="Hyperlink"/>
            <w:rFonts w:ascii="Arial" w:hAnsi="Arial" w:cs="Arial"/>
            <w:noProof/>
            <w:lang w:val="en-GB"/>
          </w:rPr>
          <w:t>FINANCIAL PROPOSAL</w:t>
        </w:r>
        <w:r w:rsidR="00BD7500" w:rsidRPr="0035455F">
          <w:rPr>
            <w:rFonts w:ascii="Arial" w:hAnsi="Arial" w:cs="Arial"/>
            <w:noProof/>
            <w:webHidden/>
          </w:rPr>
          <w:tab/>
        </w:r>
        <w:r w:rsidR="00BD7500" w:rsidRPr="0035455F">
          <w:rPr>
            <w:rFonts w:ascii="Arial" w:hAnsi="Arial" w:cs="Arial"/>
            <w:noProof/>
            <w:webHidden/>
          </w:rPr>
          <w:fldChar w:fldCharType="begin"/>
        </w:r>
        <w:r w:rsidR="00BD7500" w:rsidRPr="0035455F">
          <w:rPr>
            <w:rFonts w:ascii="Arial" w:hAnsi="Arial" w:cs="Arial"/>
            <w:noProof/>
            <w:webHidden/>
          </w:rPr>
          <w:instrText xml:space="preserve"> PAGEREF _Toc267927847 \h </w:instrText>
        </w:r>
        <w:r w:rsidR="00BD7500" w:rsidRPr="0035455F">
          <w:rPr>
            <w:rFonts w:ascii="Arial" w:hAnsi="Arial" w:cs="Arial"/>
            <w:noProof/>
            <w:webHidden/>
          </w:rPr>
        </w:r>
        <w:r w:rsidR="00BD7500" w:rsidRPr="0035455F">
          <w:rPr>
            <w:rFonts w:ascii="Arial" w:hAnsi="Arial" w:cs="Arial"/>
            <w:noProof/>
            <w:webHidden/>
          </w:rPr>
          <w:fldChar w:fldCharType="separate"/>
        </w:r>
        <w:r w:rsidR="00BD7500" w:rsidRPr="0035455F">
          <w:rPr>
            <w:rFonts w:ascii="Arial" w:hAnsi="Arial" w:cs="Arial"/>
            <w:noProof/>
            <w:webHidden/>
          </w:rPr>
          <w:t>17</w:t>
        </w:r>
        <w:r w:rsidR="00BD7500" w:rsidRPr="0035455F">
          <w:rPr>
            <w:rFonts w:ascii="Arial" w:hAnsi="Arial" w:cs="Arial"/>
            <w:noProof/>
            <w:webHidden/>
          </w:rPr>
          <w:fldChar w:fldCharType="end"/>
        </w:r>
      </w:hyperlink>
    </w:p>
    <w:p w:rsidR="00BD7500" w:rsidRPr="0035455F" w:rsidRDefault="00BD7500" w:rsidP="00BD7500">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BD7500" w:rsidRPr="0035455F" w:rsidRDefault="00BD7500" w:rsidP="00BD7500">
      <w:pPr>
        <w:pStyle w:val="BodyText2"/>
        <w:tabs>
          <w:tab w:val="left" w:pos="720"/>
          <w:tab w:val="left" w:pos="1440"/>
          <w:tab w:val="left" w:pos="2880"/>
          <w:tab w:val="right" w:leader="dot" w:pos="8640"/>
        </w:tabs>
        <w:jc w:val="center"/>
        <w:rPr>
          <w:rFonts w:ascii="Arial" w:hAnsi="Arial" w:cs="Arial"/>
          <w:b/>
          <w:lang w:val="en-GB"/>
        </w:rPr>
      </w:pPr>
    </w:p>
    <w:p w:rsidR="00BD7500" w:rsidRPr="0035455F" w:rsidRDefault="00BD7500" w:rsidP="00BD7500">
      <w:pPr>
        <w:pStyle w:val="BodyText2"/>
        <w:tabs>
          <w:tab w:val="left" w:pos="720"/>
          <w:tab w:val="left" w:pos="1440"/>
          <w:tab w:val="left" w:pos="2880"/>
          <w:tab w:val="right" w:leader="dot" w:pos="8640"/>
        </w:tabs>
        <w:jc w:val="center"/>
        <w:rPr>
          <w:rFonts w:ascii="Arial" w:hAnsi="Arial" w:cs="Arial"/>
          <w:b/>
          <w:lang w:val="en-GB"/>
        </w:rPr>
      </w:pPr>
    </w:p>
    <w:p w:rsidR="00BD7500" w:rsidRPr="0035455F" w:rsidRDefault="00BD7500" w:rsidP="00BD7500">
      <w:pPr>
        <w:pStyle w:val="BodyText2"/>
        <w:tabs>
          <w:tab w:val="left" w:pos="720"/>
          <w:tab w:val="left" w:pos="1440"/>
          <w:tab w:val="left" w:pos="2880"/>
          <w:tab w:val="right" w:leader="dot" w:pos="8640"/>
        </w:tabs>
        <w:jc w:val="center"/>
        <w:rPr>
          <w:rFonts w:ascii="Arial" w:hAnsi="Arial" w:cs="Arial"/>
          <w:b/>
          <w:lang w:val="en-GB"/>
        </w:rPr>
      </w:pPr>
    </w:p>
    <w:p w:rsidR="00BD7500" w:rsidRPr="0035455F" w:rsidRDefault="00BD7500" w:rsidP="00BD7500">
      <w:pPr>
        <w:pStyle w:val="BodyText2"/>
        <w:tabs>
          <w:tab w:val="left" w:pos="720"/>
          <w:tab w:val="left" w:pos="1440"/>
          <w:tab w:val="left" w:pos="2880"/>
          <w:tab w:val="right" w:leader="dot" w:pos="8640"/>
        </w:tabs>
        <w:jc w:val="center"/>
        <w:rPr>
          <w:rFonts w:ascii="Arial" w:hAnsi="Arial" w:cs="Arial"/>
          <w:b/>
          <w:lang w:val="en-GB"/>
        </w:rPr>
        <w:sectPr w:rsidR="00BD7500" w:rsidRPr="0035455F" w:rsidSect="00BD7500">
          <w:headerReference w:type="even" r:id="rId22"/>
          <w:footnotePr>
            <w:numRestart w:val="eachPage"/>
          </w:footnotePr>
          <w:pgSz w:w="11909" w:h="16834" w:code="9"/>
          <w:pgMar w:top="1440" w:right="1440" w:bottom="1440" w:left="1800" w:header="576" w:footer="576" w:gutter="0"/>
          <w:cols w:space="708"/>
          <w:docGrid w:linePitch="360"/>
        </w:sectPr>
      </w:pPr>
    </w:p>
    <w:p w:rsidR="00BD7500" w:rsidRPr="0035455F" w:rsidRDefault="00BD7500" w:rsidP="00BD7500">
      <w:pPr>
        <w:pStyle w:val="Heading1"/>
        <w:jc w:val="center"/>
        <w:rPr>
          <w:rFonts w:ascii="Arial" w:hAnsi="Arial" w:cs="Arial"/>
          <w:lang w:val="en-GB"/>
        </w:rPr>
      </w:pPr>
      <w:bookmarkStart w:id="24" w:name="_Toc267927845"/>
      <w:bookmarkStart w:id="25" w:name="_Toc397501854"/>
      <w:r w:rsidRPr="0035455F">
        <w:rPr>
          <w:rFonts w:ascii="Arial" w:hAnsi="Arial" w:cs="Arial"/>
          <w:lang w:val="en-GB"/>
        </w:rPr>
        <w:lastRenderedPageBreak/>
        <w:t>A.</w:t>
      </w:r>
      <w:r w:rsidRPr="0035455F">
        <w:rPr>
          <w:rFonts w:ascii="Arial" w:hAnsi="Arial" w:cs="Arial"/>
          <w:lang w:val="en-GB"/>
        </w:rPr>
        <w:tab/>
        <w:t>COVER LETTER FOR THE EXPRESSION OF INTEREST FOR THE PROJECT</w:t>
      </w:r>
      <w:bookmarkEnd w:id="24"/>
    </w:p>
    <w:p w:rsidR="00BD7500" w:rsidRPr="0035455F" w:rsidRDefault="00BD7500" w:rsidP="00BD7500">
      <w:pPr>
        <w:pStyle w:val="BodyText"/>
        <w:numPr>
          <w:ilvl w:val="0"/>
          <w:numId w:val="0"/>
        </w:numPr>
        <w:tabs>
          <w:tab w:val="clear" w:pos="4680"/>
        </w:tabs>
        <w:spacing w:line="240" w:lineRule="auto"/>
        <w:rPr>
          <w:rFonts w:ascii="Arial" w:hAnsi="Arial" w:cs="Arial"/>
          <w:lang w:val="en-GB"/>
        </w:rPr>
      </w:pPr>
    </w:p>
    <w:p w:rsidR="00BD7500" w:rsidRPr="0035455F" w:rsidRDefault="00BD7500" w:rsidP="00BD7500">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sidR="00611072">
        <w:rPr>
          <w:rFonts w:ascii="Arial" w:hAnsi="Arial" w:cs="Arial"/>
          <w:bCs/>
          <w:lang w:val="en-GB"/>
        </w:rPr>
        <w:t>SADC/TRF/2017/1/06</w:t>
      </w:r>
    </w:p>
    <w:p w:rsidR="00BD7500" w:rsidRPr="0035455F" w:rsidRDefault="00BD7500" w:rsidP="00BD7500">
      <w:pPr>
        <w:pStyle w:val="BodyText"/>
        <w:numPr>
          <w:ilvl w:val="0"/>
          <w:numId w:val="0"/>
        </w:numPr>
        <w:jc w:val="both"/>
        <w:rPr>
          <w:rFonts w:ascii="Arial" w:hAnsi="Arial" w:cs="Arial"/>
          <w:bCs/>
          <w:lang w:val="en-GB"/>
        </w:rPr>
      </w:pPr>
    </w:p>
    <w:p w:rsidR="00BD7500" w:rsidRPr="0035455F" w:rsidRDefault="00BD7500" w:rsidP="00BD7500">
      <w:pPr>
        <w:ind w:left="709"/>
        <w:jc w:val="both"/>
        <w:rPr>
          <w:rFonts w:ascii="Arial" w:hAnsi="Arial" w:cs="Arial"/>
        </w:rPr>
      </w:pPr>
      <w:r w:rsidRPr="0035455F">
        <w:rPr>
          <w:rFonts w:ascii="Arial" w:hAnsi="Arial" w:cs="Arial"/>
          <w:lang w:val="en-GB"/>
        </w:rPr>
        <w:t>REQUEST FOR SERVICES TITLE:</w:t>
      </w:r>
      <w:r w:rsidRPr="0035455F">
        <w:rPr>
          <w:rFonts w:ascii="Arial" w:hAnsi="Arial" w:cs="Arial"/>
          <w:b/>
          <w:lang w:val="en-GB"/>
        </w:rPr>
        <w:t xml:space="preserve"> </w:t>
      </w:r>
      <w:r w:rsidR="00611072">
        <w:rPr>
          <w:rFonts w:ascii="Arial" w:hAnsi="Arial" w:cs="Arial"/>
          <w:b/>
          <w:lang w:val="tn-ZA"/>
        </w:rPr>
        <w:t>DEVELOPMENT OF DOCUMENTATION FOR SWAZILAND NATIONAL QUALITY AWARDS</w:t>
      </w:r>
    </w:p>
    <w:p w:rsidR="00BD7500" w:rsidRPr="0035455F" w:rsidRDefault="00BD7500" w:rsidP="00BD7500">
      <w:pPr>
        <w:jc w:val="right"/>
        <w:rPr>
          <w:rFonts w:ascii="Arial" w:hAnsi="Arial" w:cs="Arial"/>
          <w:lang w:val="en-GB"/>
        </w:rPr>
      </w:pPr>
    </w:p>
    <w:p w:rsidR="00BD7500" w:rsidRPr="0035455F" w:rsidRDefault="00BD7500" w:rsidP="00BD7500">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BD7500" w:rsidRPr="0035455F" w:rsidRDefault="00BD7500" w:rsidP="00BD7500">
      <w:pPr>
        <w:pStyle w:val="Header"/>
        <w:tabs>
          <w:tab w:val="clear" w:pos="4320"/>
          <w:tab w:val="clear" w:pos="8640"/>
        </w:tabs>
        <w:rPr>
          <w:rFonts w:ascii="Arial" w:hAnsi="Arial" w:cs="Arial"/>
          <w:lang w:val="en-GB" w:eastAsia="it-IT"/>
        </w:rPr>
      </w:pPr>
    </w:p>
    <w:p w:rsidR="00BD7500" w:rsidRPr="0035455F" w:rsidRDefault="005F6BD6" w:rsidP="00BD7500">
      <w:pPr>
        <w:rPr>
          <w:rFonts w:ascii="Arial" w:hAnsi="Arial" w:cs="Arial"/>
          <w:lang w:val="en-GB"/>
        </w:rPr>
      </w:pPr>
      <w:r>
        <w:rPr>
          <w:rFonts w:ascii="Arial" w:hAnsi="Arial" w:cs="Arial"/>
          <w:lang w:val="en-GB"/>
        </w:rPr>
        <w:t>To:</w:t>
      </w:r>
      <w:r>
        <w:rPr>
          <w:rFonts w:ascii="Arial" w:hAnsi="Arial" w:cs="Arial"/>
          <w:lang w:val="en-GB"/>
        </w:rPr>
        <w:tab/>
        <w:t>Ministry of Commerce, Industry and Trade</w:t>
      </w: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lang w:val="en-GB"/>
        </w:rPr>
      </w:pPr>
      <w:r w:rsidRPr="0035455F">
        <w:rPr>
          <w:rFonts w:ascii="Arial" w:hAnsi="Arial" w:cs="Arial"/>
          <w:lang w:val="en-GB"/>
        </w:rPr>
        <w:t>Dear Sirs:</w:t>
      </w:r>
    </w:p>
    <w:p w:rsidR="00BD7500" w:rsidRPr="0035455F" w:rsidRDefault="00BD7500" w:rsidP="00BD7500">
      <w:pPr>
        <w:rPr>
          <w:rFonts w:ascii="Arial" w:hAnsi="Arial" w:cs="Arial"/>
          <w:lang w:val="en-GB"/>
        </w:rPr>
      </w:pPr>
    </w:p>
    <w:p w:rsidR="00BD7500" w:rsidRPr="000D3EE4" w:rsidRDefault="00BD7500" w:rsidP="00BD7500">
      <w:pPr>
        <w:pStyle w:val="BodyText"/>
        <w:numPr>
          <w:ilvl w:val="0"/>
          <w:numId w:val="0"/>
        </w:numPr>
        <w:jc w:val="both"/>
        <w:rPr>
          <w:rFonts w:ascii="Arial" w:hAnsi="Arial" w:cs="Arial"/>
          <w:b w:val="0"/>
          <w:lang w:val="en-GB"/>
        </w:rPr>
      </w:pPr>
      <w:r w:rsidRPr="000D3EE4">
        <w:rPr>
          <w:rFonts w:ascii="Arial" w:hAnsi="Arial" w:cs="Arial"/>
          <w:b w:val="0"/>
          <w:lang w:val="en-GB"/>
        </w:rPr>
        <w:t>I, the undersigned, offer to provide</w:t>
      </w:r>
      <w:r w:rsidR="005F6BD6">
        <w:rPr>
          <w:rFonts w:ascii="Arial" w:hAnsi="Arial" w:cs="Arial"/>
          <w:b w:val="0"/>
          <w:lang w:val="en-GB"/>
        </w:rPr>
        <w:t xml:space="preserve"> the consulting services for </w:t>
      </w:r>
      <w:r w:rsidR="005F6BD6" w:rsidRPr="00C60310">
        <w:rPr>
          <w:rFonts w:ascii="Arial" w:hAnsi="Arial" w:cs="Arial"/>
          <w:lang w:val="en-GB"/>
        </w:rPr>
        <w:t>DEVELO</w:t>
      </w:r>
      <w:r w:rsidR="00DF0828">
        <w:rPr>
          <w:rFonts w:ascii="Arial" w:hAnsi="Arial" w:cs="Arial"/>
          <w:lang w:val="en-GB"/>
        </w:rPr>
        <w:t>PMENT OF DOCUMENTATION FOR SWAZILAND NATIONAL QUALITY AWARDS</w:t>
      </w:r>
      <w:r w:rsidRPr="000D3EE4">
        <w:rPr>
          <w:rFonts w:ascii="Arial" w:hAnsi="Arial" w:cs="Arial"/>
          <w:bCs/>
          <w:i/>
          <w:lang w:val="tn-ZA"/>
        </w:rPr>
        <w:t xml:space="preserve"> </w:t>
      </w:r>
      <w:r w:rsidRPr="000D3EE4">
        <w:rPr>
          <w:rFonts w:ascii="Arial" w:hAnsi="Arial" w:cs="Arial"/>
          <w:b w:val="0"/>
          <w:lang w:val="en-GB"/>
        </w:rPr>
        <w:t xml:space="preserve">in accordance with your Request for Expression of Interests number </w:t>
      </w:r>
      <w:r w:rsidR="00331400">
        <w:rPr>
          <w:rFonts w:ascii="Arial" w:hAnsi="Arial" w:cs="Arial"/>
          <w:bCs/>
          <w:lang w:val="en-GB"/>
        </w:rPr>
        <w:t>SADC/TRF/2017/1/0</w:t>
      </w:r>
      <w:r w:rsidR="00DF0828">
        <w:rPr>
          <w:rFonts w:ascii="Arial" w:hAnsi="Arial" w:cs="Arial"/>
          <w:bCs/>
          <w:lang w:val="en-GB"/>
        </w:rPr>
        <w:t>6</w:t>
      </w:r>
      <w:r w:rsidR="00331400">
        <w:rPr>
          <w:rFonts w:ascii="Arial" w:hAnsi="Arial" w:cs="Arial"/>
          <w:b w:val="0"/>
          <w:i/>
          <w:lang w:val="en-GB"/>
        </w:rPr>
        <w:t>,</w:t>
      </w:r>
      <w:r w:rsidRPr="000D3EE4">
        <w:rPr>
          <w:rFonts w:ascii="Arial" w:hAnsi="Arial" w:cs="Arial"/>
          <w:b w:val="0"/>
          <w:lang w:val="en-GB"/>
        </w:rPr>
        <w:t xml:space="preserve"> dated </w:t>
      </w:r>
      <w:r w:rsidRPr="000D3EE4">
        <w:rPr>
          <w:rFonts w:ascii="Arial" w:hAnsi="Arial" w:cs="Arial"/>
          <w:b w:val="0"/>
          <w:highlight w:val="yellow"/>
          <w:lang w:val="en-GB"/>
        </w:rPr>
        <w:t>[</w:t>
      </w:r>
      <w:r w:rsidRPr="000D3EE4">
        <w:rPr>
          <w:rFonts w:ascii="Arial" w:hAnsi="Arial" w:cs="Arial"/>
          <w:b w:val="0"/>
          <w:i/>
          <w:iCs/>
          <w:highlight w:val="yellow"/>
          <w:lang w:val="en-GB"/>
        </w:rPr>
        <w:t xml:space="preserve">insert </w:t>
      </w:r>
      <w:r w:rsidRPr="000D3EE4">
        <w:rPr>
          <w:rFonts w:ascii="Arial" w:hAnsi="Arial" w:cs="Arial"/>
          <w:b w:val="0"/>
          <w:i/>
          <w:highlight w:val="yellow"/>
          <w:lang w:val="en-GB"/>
        </w:rPr>
        <w:t>date</w:t>
      </w:r>
      <w:r w:rsidRPr="000D3EE4">
        <w:rPr>
          <w:rFonts w:ascii="Arial" w:hAnsi="Arial" w:cs="Arial"/>
          <w:b w:val="0"/>
          <w:highlight w:val="yellow"/>
          <w:lang w:val="en-GB"/>
        </w:rPr>
        <w:t>]</w:t>
      </w:r>
      <w:r w:rsidRPr="000D3EE4">
        <w:rPr>
          <w:rFonts w:ascii="Arial" w:hAnsi="Arial" w:cs="Arial"/>
          <w:b w:val="0"/>
          <w:lang w:val="en-GB"/>
        </w:rPr>
        <w:t xml:space="preserve"> for the sum of [</w:t>
      </w:r>
      <w:r w:rsidRPr="000D3EE4">
        <w:rPr>
          <w:rFonts w:ascii="Arial" w:hAnsi="Arial" w:cs="Arial"/>
          <w:b w:val="0"/>
          <w:i/>
          <w:iCs/>
          <w:lang w:val="en-GB"/>
        </w:rPr>
        <w:t>Insert a</w:t>
      </w:r>
      <w:r w:rsidRPr="000D3EE4">
        <w:rPr>
          <w:rFonts w:ascii="Arial" w:hAnsi="Arial" w:cs="Arial"/>
          <w:b w:val="0"/>
          <w:i/>
          <w:lang w:val="en-GB"/>
        </w:rPr>
        <w:t>mount(s) in words and figures</w:t>
      </w:r>
      <w:r w:rsidRPr="000D3EE4">
        <w:rPr>
          <w:rFonts w:ascii="Arial" w:hAnsi="Arial" w:cs="Arial"/>
          <w:b w:val="0"/>
          <w:iCs/>
          <w:vertAlign w:val="superscript"/>
          <w:lang w:val="en-GB"/>
        </w:rPr>
        <w:t>1</w:t>
      </w:r>
      <w:r w:rsidRPr="0035455F">
        <w:rPr>
          <w:rStyle w:val="FootnoteReference"/>
          <w:rFonts w:ascii="Arial" w:hAnsi="Arial" w:cs="Arial"/>
          <w:b w:val="0"/>
          <w:lang w:val="en-GB"/>
        </w:rPr>
        <w:footnoteReference w:id="1"/>
      </w:r>
      <w:r w:rsidRPr="000D3EE4">
        <w:rPr>
          <w:rFonts w:ascii="Arial" w:hAnsi="Arial" w:cs="Arial"/>
          <w:b w:val="0"/>
          <w:lang w:val="en-GB"/>
        </w:rPr>
        <w:t xml:space="preserve">].  This amount is inclusive of all expenses deemed necessary for the performance of the contract in accordance with the Terms of Reference requirements, and </w:t>
      </w:r>
      <w:r w:rsidRPr="000D3EE4">
        <w:rPr>
          <w:rFonts w:ascii="Arial" w:hAnsi="Arial" w:cs="Arial"/>
          <w:b w:val="0"/>
          <w:i/>
          <w:lang w:val="en-GB"/>
        </w:rPr>
        <w:t xml:space="preserve">[“does” or “does not” delete as applicable] </w:t>
      </w:r>
      <w:r w:rsidRPr="000D3EE4">
        <w:rPr>
          <w:rFonts w:ascii="Arial" w:hAnsi="Arial" w:cs="Arial"/>
          <w:b w:val="0"/>
          <w:lang w:val="en-GB"/>
        </w:rPr>
        <w:t>include</w:t>
      </w:r>
      <w:r w:rsidRPr="000D3EE4">
        <w:rPr>
          <w:rFonts w:ascii="Arial" w:hAnsi="Arial" w:cs="Arial"/>
          <w:b w:val="0"/>
          <w:i/>
          <w:lang w:val="en-GB"/>
        </w:rPr>
        <w:t xml:space="preserve"> </w:t>
      </w:r>
      <w:r w:rsidRPr="000D3EE4">
        <w:rPr>
          <w:rFonts w:ascii="Arial" w:hAnsi="Arial" w:cs="Arial"/>
          <w:b w:val="0"/>
          <w:lang w:val="en-GB"/>
        </w:rPr>
        <w:t xml:space="preserve">any of the following </w:t>
      </w:r>
      <w:r w:rsidRPr="000D3EE4">
        <w:rPr>
          <w:rFonts w:ascii="Arial" w:hAnsi="Arial" w:cs="Arial"/>
          <w:b w:val="0"/>
          <w:color w:val="000000"/>
          <w:lang w:val="en-GB"/>
        </w:rPr>
        <w:t>taxes in Procuring Entity’s country: value added tax and social charges or/and income taxes on fees and benefits.</w:t>
      </w:r>
    </w:p>
    <w:p w:rsidR="00BD7500" w:rsidRPr="0035455F" w:rsidRDefault="00BD7500" w:rsidP="00BD7500">
      <w:pPr>
        <w:jc w:val="both"/>
        <w:rPr>
          <w:rFonts w:ascii="Arial" w:hAnsi="Arial" w:cs="Arial"/>
          <w:lang w:val="en-GB"/>
        </w:rPr>
      </w:pPr>
    </w:p>
    <w:p w:rsidR="00BD7500" w:rsidRPr="0035455F" w:rsidRDefault="00BD7500" w:rsidP="00BD7500">
      <w:pPr>
        <w:jc w:val="both"/>
        <w:rPr>
          <w:rFonts w:ascii="Arial" w:hAnsi="Arial" w:cs="Arial"/>
          <w:lang w:val="en-GB"/>
        </w:rPr>
      </w:pPr>
      <w:r w:rsidRPr="0035455F">
        <w:rPr>
          <w:rFonts w:ascii="Arial" w:hAnsi="Arial" w:cs="Arial"/>
          <w:lang w:val="en-GB"/>
        </w:rPr>
        <w:t>I hereby declare that all the information and statements made in my CV are true and accept that any misinterpretation contained in it may lead to my disqualification.</w:t>
      </w:r>
    </w:p>
    <w:p w:rsidR="00BD7500" w:rsidRPr="0035455F" w:rsidRDefault="00BD7500" w:rsidP="00BD7500">
      <w:pPr>
        <w:jc w:val="both"/>
        <w:rPr>
          <w:rFonts w:ascii="Arial" w:hAnsi="Arial" w:cs="Arial"/>
          <w:lang w:val="en-GB"/>
        </w:rPr>
      </w:pPr>
      <w:r w:rsidRPr="0035455F">
        <w:rPr>
          <w:rFonts w:ascii="Arial" w:hAnsi="Arial" w:cs="Arial"/>
          <w:lang w:val="en-GB"/>
        </w:rPr>
        <w:t xml:space="preserve"> </w:t>
      </w:r>
    </w:p>
    <w:p w:rsidR="00BD7500" w:rsidRPr="0035455F" w:rsidRDefault="00BD7500" w:rsidP="00BD7500">
      <w:pPr>
        <w:jc w:val="both"/>
        <w:rPr>
          <w:rFonts w:ascii="Arial" w:hAnsi="Arial" w:cs="Arial"/>
        </w:rPr>
      </w:pPr>
      <w:r w:rsidRPr="0035455F">
        <w:rPr>
          <w:rFonts w:ascii="Arial" w:hAnsi="Arial" w:cs="Arial"/>
        </w:rPr>
        <w:t xml:space="preserve">I take note that under the provisions of the SADC Procurement Policy applicable to this Request </w:t>
      </w:r>
      <w:proofErr w:type="gramStart"/>
      <w:r w:rsidRPr="0035455F">
        <w:rPr>
          <w:rFonts w:ascii="Arial" w:hAnsi="Arial" w:cs="Arial"/>
        </w:rPr>
        <w:t>For</w:t>
      </w:r>
      <w:proofErr w:type="gramEnd"/>
      <w:r w:rsidRPr="0035455F">
        <w:rPr>
          <w:rFonts w:ascii="Arial" w:hAnsi="Arial" w:cs="Arial"/>
        </w:rPr>
        <w:t xml:space="preserve"> Expression of Interest, a contract cannot be awarded to applicants who are in any of the following situations:</w:t>
      </w:r>
    </w:p>
    <w:p w:rsidR="00BD7500" w:rsidRPr="0035455F" w:rsidRDefault="00BD7500" w:rsidP="00BD7500">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BD7500" w:rsidRPr="0035455F" w:rsidRDefault="00BD7500" w:rsidP="00BD7500">
      <w:pPr>
        <w:spacing w:after="120"/>
        <w:ind w:left="426" w:hanging="294"/>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convicted of offences concerning their professional conduct by a judgment which haves the force of res judicata; (i.e. against which no appeal is possible);  </w:t>
      </w:r>
    </w:p>
    <w:p w:rsidR="00BD7500" w:rsidRPr="0035455F" w:rsidRDefault="00BD7500" w:rsidP="00BD7500">
      <w:pPr>
        <w:spacing w:after="120"/>
        <w:ind w:left="426" w:hanging="294"/>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declared guilty of grave professional misconduct proven by any means which SADC Secretariat can justify; </w:t>
      </w:r>
    </w:p>
    <w:p w:rsidR="00BD7500" w:rsidRPr="0035455F" w:rsidRDefault="00BD7500" w:rsidP="00BD7500">
      <w:pPr>
        <w:spacing w:after="120"/>
        <w:ind w:left="426" w:hanging="294"/>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BD7500" w:rsidRPr="0035455F" w:rsidRDefault="00BD7500" w:rsidP="00BD7500">
      <w:pPr>
        <w:spacing w:after="120"/>
        <w:ind w:left="426" w:hanging="294"/>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rsidR="00BD7500" w:rsidRPr="0035455F" w:rsidRDefault="00BD7500" w:rsidP="00BD7500">
      <w:pPr>
        <w:spacing w:after="120"/>
        <w:ind w:left="426" w:hanging="294"/>
        <w:jc w:val="both"/>
        <w:rPr>
          <w:rFonts w:ascii="Arial" w:hAnsi="Arial" w:cs="Arial"/>
          <w:i/>
          <w:lang w:val="en-GB"/>
        </w:rPr>
      </w:pPr>
      <w:r w:rsidRPr="0035455F">
        <w:rPr>
          <w:rFonts w:ascii="Arial" w:hAnsi="Arial" w:cs="Arial"/>
          <w:i/>
          <w:lang w:val="en-GB"/>
        </w:rPr>
        <w:t>f)</w:t>
      </w:r>
      <w:r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 being currently subject to an administrative penalty.</w:t>
      </w:r>
    </w:p>
    <w:p w:rsidR="00BD7500" w:rsidRPr="0035455F" w:rsidRDefault="00BD7500" w:rsidP="00BD7500">
      <w:pPr>
        <w:jc w:val="both"/>
        <w:rPr>
          <w:rFonts w:ascii="Arial" w:hAnsi="Arial" w:cs="Arial"/>
        </w:rPr>
      </w:pPr>
      <w:r w:rsidRPr="0035455F">
        <w:rPr>
          <w:rFonts w:ascii="Arial" w:hAnsi="Arial" w:cs="Arial"/>
        </w:rPr>
        <w:t xml:space="preserve">I confirm that I am not in any of the situations described above, and I hereby declare that at any point in time, at the </w:t>
      </w:r>
      <w:r>
        <w:rPr>
          <w:rFonts w:ascii="Arial" w:hAnsi="Arial" w:cs="Arial"/>
        </w:rPr>
        <w:t>Ministry of Trade’s</w:t>
      </w:r>
      <w:r w:rsidRPr="0035455F">
        <w:rPr>
          <w:rFonts w:ascii="Arial" w:hAnsi="Arial" w:cs="Arial"/>
        </w:rPr>
        <w:t xml:space="preserve"> request, I will provide certified copies of documents to prove so.</w:t>
      </w:r>
    </w:p>
    <w:p w:rsidR="00BD7500" w:rsidRPr="0035455F" w:rsidRDefault="00BD7500" w:rsidP="00BD7500">
      <w:pPr>
        <w:jc w:val="both"/>
        <w:rPr>
          <w:rFonts w:ascii="Arial" w:hAnsi="Arial" w:cs="Arial"/>
        </w:rPr>
      </w:pPr>
    </w:p>
    <w:p w:rsidR="00BD7500" w:rsidRPr="0035455F" w:rsidRDefault="00BD7500" w:rsidP="00BD7500">
      <w:pPr>
        <w:jc w:val="both"/>
        <w:rPr>
          <w:rFonts w:ascii="Arial" w:hAnsi="Arial" w:cs="Arial"/>
        </w:rPr>
      </w:pPr>
      <w:r w:rsidRPr="0035455F">
        <w:rPr>
          <w:rFonts w:ascii="Arial" w:hAnsi="Arial" w:cs="Arial"/>
        </w:rPr>
        <w:lastRenderedPageBreak/>
        <w:t>I am aware that the penalties set out in the Procurement Policy may be applied in the case of a false declaration, should the contract be awarded to me.</w:t>
      </w:r>
    </w:p>
    <w:p w:rsidR="00BD7500" w:rsidRPr="0035455F" w:rsidRDefault="00BD7500" w:rsidP="00BD7500">
      <w:pPr>
        <w:jc w:val="both"/>
        <w:rPr>
          <w:rFonts w:ascii="Arial" w:hAnsi="Arial" w:cs="Arial"/>
        </w:rPr>
      </w:pPr>
    </w:p>
    <w:p w:rsidR="00BD7500" w:rsidRPr="0035455F" w:rsidRDefault="00BD7500" w:rsidP="00BD7500">
      <w:pPr>
        <w:jc w:val="both"/>
        <w:rPr>
          <w:rFonts w:ascii="Arial" w:hAnsi="Arial" w:cs="Arial"/>
        </w:rPr>
      </w:pPr>
      <w:r w:rsidRPr="0035455F">
        <w:rPr>
          <w:rFonts w:ascii="Arial" w:hAnsi="Arial" w:cs="Arial"/>
        </w:rPr>
        <w:t xml:space="preserve">My proposal is binding upon me for the period indicated in Paragraph 9(iii) of this Request for Expression of Interest. </w:t>
      </w:r>
    </w:p>
    <w:p w:rsidR="00BD7500" w:rsidRPr="0035455F" w:rsidRDefault="00BD7500" w:rsidP="00BD7500">
      <w:pPr>
        <w:jc w:val="both"/>
        <w:rPr>
          <w:rFonts w:ascii="Arial" w:hAnsi="Arial" w:cs="Arial"/>
        </w:rPr>
      </w:pPr>
    </w:p>
    <w:p w:rsidR="00BD7500" w:rsidRPr="0035455F" w:rsidRDefault="00BD7500" w:rsidP="00BD7500">
      <w:pPr>
        <w:jc w:val="both"/>
        <w:rPr>
          <w:rFonts w:ascii="Arial" w:hAnsi="Arial" w:cs="Arial"/>
          <w:b/>
        </w:rPr>
      </w:pPr>
      <w:r w:rsidRPr="0035455F">
        <w:rPr>
          <w:rFonts w:ascii="Arial" w:hAnsi="Arial"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BD7500" w:rsidRPr="0035455F" w:rsidRDefault="00BD7500" w:rsidP="00BD7500">
      <w:pPr>
        <w:jc w:val="both"/>
        <w:rPr>
          <w:rFonts w:ascii="Arial" w:hAnsi="Arial" w:cs="Arial"/>
          <w:lang w:val="en-GB"/>
        </w:rPr>
      </w:pPr>
    </w:p>
    <w:p w:rsidR="00BD7500" w:rsidRPr="0035455F" w:rsidRDefault="00BD7500" w:rsidP="00BD7500">
      <w:pPr>
        <w:ind w:firstLine="720"/>
        <w:jc w:val="both"/>
        <w:rPr>
          <w:rFonts w:ascii="Arial" w:hAnsi="Arial" w:cs="Arial"/>
          <w:lang w:val="en-GB"/>
        </w:rPr>
      </w:pPr>
      <w:r w:rsidRPr="0035455F">
        <w:rPr>
          <w:rFonts w:ascii="Arial" w:hAnsi="Arial" w:cs="Arial"/>
          <w:lang w:val="en-GB"/>
        </w:rPr>
        <w:t>I understand you are not bound to accept any Proposal you receive.</w:t>
      </w:r>
    </w:p>
    <w:p w:rsidR="00BD7500" w:rsidRPr="0035455F" w:rsidRDefault="00BD7500" w:rsidP="00BD7500">
      <w:pPr>
        <w:rPr>
          <w:rFonts w:ascii="Arial" w:hAnsi="Arial" w:cs="Arial"/>
          <w:lang w:val="en-GB"/>
        </w:rPr>
      </w:pPr>
    </w:p>
    <w:p w:rsidR="00BD7500" w:rsidRPr="0035455F" w:rsidRDefault="00BD7500" w:rsidP="00BD7500">
      <w:pPr>
        <w:ind w:firstLine="708"/>
        <w:jc w:val="both"/>
        <w:rPr>
          <w:rFonts w:ascii="Arial" w:hAnsi="Arial" w:cs="Arial"/>
          <w:lang w:val="en-GB"/>
        </w:rPr>
      </w:pPr>
      <w:r w:rsidRPr="0035455F">
        <w:rPr>
          <w:rFonts w:ascii="Arial" w:hAnsi="Arial" w:cs="Arial"/>
          <w:lang w:val="en-GB"/>
        </w:rPr>
        <w:t>Yours sincerely,</w:t>
      </w:r>
    </w:p>
    <w:p w:rsidR="00BD7500" w:rsidRPr="0035455F" w:rsidRDefault="00BD7500" w:rsidP="00BD7500">
      <w:pPr>
        <w:jc w:val="both"/>
        <w:rPr>
          <w:rFonts w:ascii="Arial" w:hAnsi="Arial" w:cs="Arial"/>
          <w:lang w:val="en-GB"/>
        </w:rPr>
      </w:pPr>
    </w:p>
    <w:p w:rsidR="00BD7500" w:rsidRPr="0035455F" w:rsidRDefault="00BD7500" w:rsidP="00BD750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BD7500" w:rsidRPr="0035455F" w:rsidRDefault="00BD7500" w:rsidP="00BD7500">
      <w:pPr>
        <w:tabs>
          <w:tab w:val="right" w:pos="8460"/>
        </w:tabs>
        <w:ind w:left="720"/>
        <w:jc w:val="both"/>
        <w:rPr>
          <w:rFonts w:ascii="Arial" w:hAnsi="Arial" w:cs="Arial"/>
          <w:lang w:val="en-GB"/>
        </w:rPr>
      </w:pPr>
    </w:p>
    <w:p w:rsidR="00BD7500" w:rsidRPr="0035455F" w:rsidRDefault="00BD7500" w:rsidP="00BD750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BD7500" w:rsidRPr="0035455F" w:rsidRDefault="00BD7500" w:rsidP="00BD7500">
      <w:pPr>
        <w:pStyle w:val="BodyText2"/>
        <w:pBdr>
          <w:bottom w:val="single" w:sz="4" w:space="1" w:color="auto"/>
        </w:pBdr>
        <w:rPr>
          <w:rFonts w:ascii="Arial" w:hAnsi="Arial" w:cs="Arial"/>
          <w:lang w:val="en-GB"/>
        </w:rPr>
      </w:pPr>
    </w:p>
    <w:p w:rsidR="00BD7500" w:rsidRPr="0035455F" w:rsidRDefault="00BD7500" w:rsidP="00BD7500">
      <w:pPr>
        <w:pStyle w:val="BodyText2"/>
        <w:pBdr>
          <w:bottom w:val="single" w:sz="4" w:space="1" w:color="auto"/>
        </w:pBdr>
        <w:rPr>
          <w:rFonts w:ascii="Arial" w:hAnsi="Arial" w:cs="Arial"/>
          <w:lang w:val="en-GB"/>
        </w:rPr>
      </w:pPr>
    </w:p>
    <w:p w:rsidR="00BD7500" w:rsidRPr="0035455F" w:rsidRDefault="00BD7500" w:rsidP="00BD7500">
      <w:pPr>
        <w:pStyle w:val="BodyText2"/>
        <w:pBdr>
          <w:bottom w:val="single" w:sz="4" w:space="1" w:color="auto"/>
        </w:pBdr>
        <w:rPr>
          <w:rFonts w:ascii="Arial" w:hAnsi="Arial" w:cs="Arial"/>
          <w:lang w:val="en-GB"/>
        </w:rPr>
      </w:pPr>
    </w:p>
    <w:p w:rsidR="00BD7500" w:rsidRPr="0035455F" w:rsidRDefault="00BD7500" w:rsidP="00BD7500">
      <w:pPr>
        <w:pStyle w:val="Heading3"/>
        <w:keepNext w:val="0"/>
        <w:rPr>
          <w:rFonts w:ascii="Arial" w:hAnsi="Arial" w:cs="Arial"/>
          <w:lang w:val="en-GB"/>
        </w:rPr>
      </w:pPr>
      <w:r w:rsidRPr="0035455F">
        <w:rPr>
          <w:rFonts w:ascii="Arial" w:hAnsi="Arial" w:cs="Arial"/>
          <w:lang w:val="en-GB"/>
        </w:rPr>
        <w:br w:type="page"/>
      </w:r>
    </w:p>
    <w:p w:rsidR="00BD7500" w:rsidRPr="0035455F" w:rsidRDefault="00BD7500" w:rsidP="00BD7500">
      <w:pPr>
        <w:pStyle w:val="Fett1"/>
        <w:jc w:val="center"/>
        <w:outlineLvl w:val="0"/>
        <w:rPr>
          <w:rFonts w:cs="Arial"/>
          <w:sz w:val="24"/>
          <w:szCs w:val="24"/>
          <w:lang w:val="en-GB"/>
        </w:rPr>
      </w:pPr>
      <w:bookmarkStart w:id="26" w:name="_Toc267927846"/>
      <w:r w:rsidRPr="0035455F">
        <w:rPr>
          <w:rFonts w:cs="Arial"/>
          <w:sz w:val="24"/>
          <w:szCs w:val="24"/>
          <w:lang w:val="en-GB"/>
        </w:rPr>
        <w:lastRenderedPageBreak/>
        <w:t>B.</w:t>
      </w:r>
      <w:r w:rsidRPr="0035455F">
        <w:rPr>
          <w:rFonts w:cs="Arial"/>
          <w:sz w:val="24"/>
          <w:szCs w:val="24"/>
          <w:lang w:val="en-GB"/>
        </w:rPr>
        <w:tab/>
        <w:t>CURRICULUM VITAE</w:t>
      </w:r>
      <w:bookmarkEnd w:id="26"/>
    </w:p>
    <w:p w:rsidR="00BD7500" w:rsidRPr="0035455F" w:rsidRDefault="00BD7500" w:rsidP="00BD7500">
      <w:pPr>
        <w:pBdr>
          <w:bottom w:val="single" w:sz="8" w:space="1" w:color="auto"/>
        </w:pBdr>
        <w:jc w:val="center"/>
        <w:rPr>
          <w:rFonts w:ascii="Arial" w:hAnsi="Arial" w:cs="Arial"/>
          <w:b/>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full name]</w:t>
      </w:r>
    </w:p>
    <w:p w:rsidR="00BD7500" w:rsidRPr="0035455F" w:rsidRDefault="00BD7500" w:rsidP="00BD7500">
      <w:pPr>
        <w:pBdr>
          <w:bottom w:val="single" w:sz="8" w:space="1" w:color="auto"/>
        </w:pBdr>
        <w:jc w:val="center"/>
        <w:rPr>
          <w:rFonts w:ascii="Arial" w:hAnsi="Arial" w:cs="Arial"/>
          <w:b/>
          <w:i/>
          <w:lang w:val="en-GB"/>
        </w:rPr>
      </w:pPr>
    </w:p>
    <w:p w:rsidR="00BD7500" w:rsidRPr="0035455F" w:rsidRDefault="00BD7500" w:rsidP="00BD7500">
      <w:pPr>
        <w:jc w:val="right"/>
        <w:rPr>
          <w:rFonts w:ascii="Arial" w:hAnsi="Arial" w:cs="Arial"/>
          <w:lang w:val="en-GB"/>
        </w:rPr>
      </w:pPr>
    </w:p>
    <w:p w:rsidR="00BD7500" w:rsidRPr="0035455F" w:rsidRDefault="00BD7500" w:rsidP="00BD7500">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BD7500" w:rsidRPr="0035455F" w:rsidTr="00BD7500">
        <w:tc>
          <w:tcPr>
            <w:tcW w:w="3510" w:type="dxa"/>
          </w:tcPr>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BD7500" w:rsidRPr="0035455F" w:rsidRDefault="00BD7500" w:rsidP="00BD7500">
            <w:pPr>
              <w:pStyle w:val="ListParagraph"/>
              <w:rPr>
                <w:rFonts w:ascii="Arial" w:hAnsi="Arial" w:cs="Arial"/>
                <w:i/>
                <w:lang w:val="en-GB"/>
              </w:rPr>
            </w:pPr>
            <w:r w:rsidRPr="0035455F">
              <w:rPr>
                <w:rFonts w:ascii="Arial" w:hAnsi="Arial" w:cs="Arial"/>
                <w:i/>
                <w:lang w:val="en-GB"/>
              </w:rPr>
              <w:t>[insert the name]</w:t>
            </w:r>
          </w:p>
        </w:tc>
      </w:tr>
      <w:tr w:rsidR="00BD7500" w:rsidRPr="0035455F" w:rsidTr="00BD7500">
        <w:tc>
          <w:tcPr>
            <w:tcW w:w="3510" w:type="dxa"/>
          </w:tcPr>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BD7500" w:rsidRPr="0035455F" w:rsidRDefault="00BD7500" w:rsidP="00BD7500">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BD7500" w:rsidRPr="0035455F" w:rsidTr="00BD7500">
        <w:tc>
          <w:tcPr>
            <w:tcW w:w="3510" w:type="dxa"/>
          </w:tcPr>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BD7500" w:rsidRPr="0035455F" w:rsidRDefault="00BD7500" w:rsidP="00BD7500">
            <w:pPr>
              <w:pStyle w:val="ListParagraph"/>
              <w:suppressAutoHyphens/>
              <w:ind w:left="426"/>
              <w:rPr>
                <w:rFonts w:ascii="Arial" w:hAnsi="Arial" w:cs="Arial"/>
                <w:i/>
                <w:lang w:val="en-GB"/>
              </w:rPr>
            </w:pPr>
            <w:r w:rsidRPr="0035455F">
              <w:rPr>
                <w:rFonts w:ascii="Arial" w:hAnsi="Arial" w:cs="Arial"/>
                <w:i/>
                <w:lang w:val="en-GB"/>
              </w:rPr>
              <w:t>[insert the date]</w:t>
            </w:r>
          </w:p>
        </w:tc>
      </w:tr>
      <w:tr w:rsidR="00BD7500" w:rsidRPr="0035455F" w:rsidTr="00BD7500">
        <w:tc>
          <w:tcPr>
            <w:tcW w:w="3510" w:type="dxa"/>
          </w:tcPr>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BD7500" w:rsidRPr="0035455F" w:rsidRDefault="00BD7500" w:rsidP="00BD7500">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BD7500" w:rsidRPr="0035455F" w:rsidTr="00BD7500">
        <w:tc>
          <w:tcPr>
            <w:tcW w:w="3510" w:type="dxa"/>
          </w:tcPr>
          <w:p w:rsidR="00BD7500" w:rsidRPr="0035455F" w:rsidRDefault="00BD7500" w:rsidP="00BD7500">
            <w:pPr>
              <w:pStyle w:val="ListParagraph"/>
              <w:suppressAutoHyphens/>
              <w:ind w:left="426"/>
              <w:rPr>
                <w:rFonts w:ascii="Arial" w:hAnsi="Arial" w:cs="Arial"/>
                <w:b/>
                <w:lang w:val="en-GB"/>
              </w:rPr>
            </w:pPr>
          </w:p>
        </w:tc>
        <w:tc>
          <w:tcPr>
            <w:tcW w:w="6237" w:type="dxa"/>
          </w:tcPr>
          <w:p w:rsidR="00BD7500" w:rsidRPr="0035455F" w:rsidRDefault="00BD7500" w:rsidP="00BD7500">
            <w:pPr>
              <w:pStyle w:val="ListParagraph"/>
              <w:suppressAutoHyphens/>
              <w:ind w:left="426"/>
              <w:rPr>
                <w:rFonts w:ascii="Arial" w:hAnsi="Arial" w:cs="Arial"/>
                <w:i/>
                <w:lang w:val="en-GB"/>
              </w:rPr>
            </w:pPr>
          </w:p>
        </w:tc>
      </w:tr>
      <w:tr w:rsidR="00BD7500" w:rsidRPr="0035455F" w:rsidTr="00BD7500">
        <w:tc>
          <w:tcPr>
            <w:tcW w:w="3510" w:type="dxa"/>
          </w:tcPr>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p>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BD7500" w:rsidRPr="0035455F" w:rsidRDefault="00BD7500" w:rsidP="00BD7500">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BD7500" w:rsidRPr="0035455F" w:rsidRDefault="00BD7500" w:rsidP="00BD7500">
            <w:pPr>
              <w:pStyle w:val="ListParagraph"/>
              <w:suppressAutoHyphens/>
              <w:ind w:left="426"/>
              <w:rPr>
                <w:rFonts w:ascii="Arial" w:hAnsi="Arial" w:cs="Arial"/>
                <w:i/>
                <w:lang w:val="en-GB"/>
              </w:rPr>
            </w:pPr>
            <w:r w:rsidRPr="0035455F">
              <w:rPr>
                <w:rFonts w:ascii="Arial" w:hAnsi="Arial" w:cs="Arial"/>
                <w:i/>
                <w:lang w:val="en-GB"/>
              </w:rPr>
              <w:t>[insert the physical address]</w:t>
            </w:r>
          </w:p>
          <w:p w:rsidR="00BD7500" w:rsidRPr="0035455F" w:rsidRDefault="00BD7500" w:rsidP="00BD7500">
            <w:pPr>
              <w:pStyle w:val="ListParagraph"/>
              <w:suppressAutoHyphens/>
              <w:ind w:left="426"/>
              <w:rPr>
                <w:rFonts w:ascii="Arial" w:hAnsi="Arial" w:cs="Arial"/>
                <w:i/>
                <w:lang w:val="en-GB"/>
              </w:rPr>
            </w:pPr>
          </w:p>
          <w:p w:rsidR="00BD7500" w:rsidRPr="0035455F" w:rsidRDefault="00BD7500" w:rsidP="00BD7500">
            <w:pPr>
              <w:pStyle w:val="ListParagraph"/>
              <w:suppressAutoHyphens/>
              <w:ind w:left="426"/>
              <w:rPr>
                <w:rFonts w:ascii="Arial" w:hAnsi="Arial" w:cs="Arial"/>
                <w:i/>
                <w:lang w:val="en-GB"/>
              </w:rPr>
            </w:pPr>
            <w:r w:rsidRPr="0035455F">
              <w:rPr>
                <w:rFonts w:ascii="Arial" w:hAnsi="Arial" w:cs="Arial"/>
                <w:i/>
                <w:lang w:val="en-GB"/>
              </w:rPr>
              <w:t>[Insert Postal Address]</w:t>
            </w:r>
          </w:p>
          <w:p w:rsidR="00BD7500" w:rsidRPr="0035455F" w:rsidRDefault="00BD7500" w:rsidP="00BD7500">
            <w:pPr>
              <w:pStyle w:val="ListParagraph"/>
              <w:suppressAutoHyphens/>
              <w:ind w:left="426"/>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phone and mobile no.]</w:t>
            </w:r>
          </w:p>
          <w:p w:rsidR="00BD7500" w:rsidRPr="0035455F" w:rsidRDefault="00BD7500" w:rsidP="00BD7500">
            <w:pPr>
              <w:pStyle w:val="ListParagraph"/>
              <w:suppressAutoHyphens/>
              <w:ind w:left="426"/>
              <w:rPr>
                <w:rFonts w:ascii="Arial" w:hAnsi="Arial" w:cs="Arial"/>
                <w:i/>
                <w:lang w:val="en-GB"/>
              </w:rPr>
            </w:pPr>
            <w:r w:rsidRPr="0035455F">
              <w:rPr>
                <w:rFonts w:ascii="Arial" w:hAnsi="Arial" w:cs="Arial"/>
                <w:i/>
                <w:lang w:val="en-GB"/>
              </w:rPr>
              <w:t>[Insert E-mail address(</w:t>
            </w:r>
            <w:proofErr w:type="spellStart"/>
            <w:r w:rsidRPr="0035455F">
              <w:rPr>
                <w:rFonts w:ascii="Arial" w:hAnsi="Arial" w:cs="Arial"/>
                <w:i/>
                <w:lang w:val="en-GB"/>
              </w:rPr>
              <w:t>es</w:t>
            </w:r>
            <w:proofErr w:type="spellEnd"/>
            <w:r w:rsidRPr="0035455F">
              <w:rPr>
                <w:rFonts w:ascii="Arial" w:hAnsi="Arial" w:cs="Arial"/>
                <w:i/>
                <w:lang w:val="en-GB"/>
              </w:rPr>
              <w:t>)</w:t>
            </w:r>
          </w:p>
        </w:tc>
      </w:tr>
      <w:tr w:rsidR="00BD7500" w:rsidRPr="0035455F" w:rsidTr="00BD7500">
        <w:tc>
          <w:tcPr>
            <w:tcW w:w="3510" w:type="dxa"/>
          </w:tcPr>
          <w:p w:rsidR="00BD7500" w:rsidRPr="0035455F" w:rsidRDefault="00BD7500" w:rsidP="00BD7500">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BD7500" w:rsidRPr="0035455F" w:rsidRDefault="00BD7500" w:rsidP="00BD7500">
            <w:pPr>
              <w:rPr>
                <w:rFonts w:ascii="Arial" w:hAnsi="Arial" w:cs="Arial"/>
                <w:lang w:val="en-GB"/>
              </w:rPr>
            </w:pPr>
          </w:p>
        </w:tc>
      </w:tr>
      <w:tr w:rsidR="00BD7500" w:rsidRPr="0035455F" w:rsidTr="00BD7500">
        <w:tc>
          <w:tcPr>
            <w:tcW w:w="3510" w:type="dxa"/>
          </w:tcPr>
          <w:p w:rsidR="00BD7500" w:rsidRPr="0035455F" w:rsidRDefault="00BD7500" w:rsidP="00BD7500">
            <w:pPr>
              <w:tabs>
                <w:tab w:val="left" w:pos="426"/>
              </w:tabs>
              <w:ind w:left="425" w:hanging="425"/>
              <w:rPr>
                <w:rFonts w:ascii="Arial" w:hAnsi="Arial" w:cs="Arial"/>
                <w:b/>
                <w:lang w:val="en-GB"/>
              </w:rPr>
            </w:pPr>
          </w:p>
        </w:tc>
        <w:tc>
          <w:tcPr>
            <w:tcW w:w="6237" w:type="dxa"/>
          </w:tcPr>
          <w:p w:rsidR="00BD7500" w:rsidRPr="0035455F" w:rsidRDefault="00BD7500" w:rsidP="00BD7500">
            <w:pPr>
              <w:rPr>
                <w:rFonts w:ascii="Arial" w:hAnsi="Arial" w:cs="Arial"/>
                <w:lang w:val="en-GB"/>
              </w:rPr>
            </w:pPr>
          </w:p>
        </w:tc>
      </w:tr>
      <w:tr w:rsidR="00BD7500" w:rsidRPr="0035455F" w:rsidTr="00BD7500">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BD7500" w:rsidRPr="0035455F" w:rsidRDefault="00BD7500" w:rsidP="00BD7500">
            <w:pPr>
              <w:suppressAutoHyphens/>
              <w:rPr>
                <w:rFonts w:ascii="Arial" w:hAnsi="Arial" w:cs="Arial"/>
                <w:b/>
                <w:lang w:val="en-GB"/>
              </w:rPr>
            </w:pPr>
            <w:r w:rsidRPr="0035455F">
              <w:rPr>
                <w:rFonts w:ascii="Arial" w:hAnsi="Arial" w:cs="Arial"/>
                <w:b/>
                <w:lang w:val="en-GB"/>
              </w:rPr>
              <w:t>Institution:</w:t>
            </w:r>
          </w:p>
          <w:p w:rsidR="00BD7500" w:rsidRPr="0035455F" w:rsidRDefault="00BD7500" w:rsidP="00BD7500">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BD7500" w:rsidRPr="0035455F" w:rsidRDefault="00BD7500" w:rsidP="00BD7500">
            <w:pPr>
              <w:suppressAutoHyphens/>
              <w:rPr>
                <w:rFonts w:ascii="Arial" w:hAnsi="Arial" w:cs="Arial"/>
                <w:b/>
                <w:lang w:val="en-GB"/>
              </w:rPr>
            </w:pPr>
            <w:r w:rsidRPr="0035455F">
              <w:rPr>
                <w:rFonts w:ascii="Arial" w:hAnsi="Arial" w:cs="Arial"/>
                <w:b/>
                <w:lang w:val="en-GB"/>
              </w:rPr>
              <w:t>Degree(s) or Diploma(s) obtained:</w:t>
            </w:r>
            <w:r w:rsidRPr="0035455F">
              <w:rPr>
                <w:rFonts w:ascii="Arial" w:hAnsi="Arial" w:cs="Arial"/>
                <w:b/>
                <w:lang w:val="en-GB"/>
              </w:rPr>
              <w:fldChar w:fldCharType="begin"/>
            </w:r>
            <w:r w:rsidRPr="0035455F">
              <w:rPr>
                <w:rFonts w:ascii="Arial" w:hAnsi="Arial" w:cs="Arial"/>
                <w:b/>
                <w:lang w:val="en-GB"/>
              </w:rPr>
              <w:instrText xml:space="preserve">  </w:instrText>
            </w:r>
            <w:r w:rsidRPr="0035455F">
              <w:rPr>
                <w:rFonts w:ascii="Arial" w:hAnsi="Arial" w:cs="Arial"/>
                <w:b/>
                <w:lang w:val="en-GB"/>
              </w:rPr>
              <w:fldChar w:fldCharType="end"/>
            </w:r>
          </w:p>
        </w:tc>
      </w:tr>
      <w:tr w:rsidR="00BD7500" w:rsidRPr="0035455F" w:rsidTr="00BD7500">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BD7500" w:rsidRPr="0035455F" w:rsidRDefault="00BD7500" w:rsidP="00BD7500">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BD7500" w:rsidRPr="0035455F" w:rsidRDefault="00BD7500" w:rsidP="00BD7500">
            <w:pPr>
              <w:rPr>
                <w:rFonts w:ascii="Arial" w:hAnsi="Arial" w:cs="Arial"/>
                <w:i/>
                <w:lang w:val="en-GB"/>
              </w:rPr>
            </w:pPr>
            <w:r w:rsidRPr="0035455F">
              <w:rPr>
                <w:rFonts w:ascii="Arial" w:hAnsi="Arial" w:cs="Arial"/>
                <w:i/>
                <w:lang w:val="en-GB"/>
              </w:rPr>
              <w:t>[insert the name of the diploma and the specialty/major]</w:t>
            </w:r>
          </w:p>
        </w:tc>
      </w:tr>
      <w:tr w:rsidR="00BD7500" w:rsidRPr="0035455F" w:rsidTr="00BD7500">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BD7500" w:rsidRPr="0035455F" w:rsidRDefault="00BD7500" w:rsidP="00BD7500">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BD7500" w:rsidRPr="0035455F" w:rsidRDefault="00BD7500" w:rsidP="00BD7500">
            <w:pPr>
              <w:rPr>
                <w:rFonts w:ascii="Arial" w:hAnsi="Arial" w:cs="Arial"/>
                <w:i/>
                <w:lang w:val="en-GB"/>
              </w:rPr>
            </w:pPr>
            <w:r w:rsidRPr="0035455F">
              <w:rPr>
                <w:rFonts w:ascii="Arial" w:hAnsi="Arial" w:cs="Arial"/>
                <w:i/>
                <w:lang w:val="en-GB"/>
              </w:rPr>
              <w:t>[insert the name of the diploma and the specialty/major]</w:t>
            </w:r>
          </w:p>
        </w:tc>
      </w:tr>
    </w:tbl>
    <w:p w:rsidR="00BD7500" w:rsidRPr="0035455F" w:rsidRDefault="00BD7500" w:rsidP="00BD7500">
      <w:pPr>
        <w:tabs>
          <w:tab w:val="left" w:pos="850"/>
          <w:tab w:val="left" w:pos="4252"/>
          <w:tab w:val="center" w:pos="6518"/>
          <w:tab w:val="center" w:pos="8220"/>
        </w:tabs>
        <w:suppressAutoHyphens/>
        <w:rPr>
          <w:rFonts w:ascii="Arial" w:hAnsi="Arial" w:cs="Arial"/>
          <w:lang w:val="en-GB"/>
        </w:rPr>
      </w:pPr>
    </w:p>
    <w:p w:rsidR="00BD7500" w:rsidRPr="0035455F" w:rsidRDefault="00BD7500" w:rsidP="00BD7500">
      <w:pPr>
        <w:tabs>
          <w:tab w:val="left" w:pos="426"/>
        </w:tabs>
        <w:suppressAutoHyphens/>
        <w:rPr>
          <w:rFonts w:ascii="Arial" w:hAnsi="Arial" w:cs="Arial"/>
          <w:lang w:val="en-GB"/>
        </w:rPr>
      </w:pPr>
      <w:r w:rsidRPr="0035455F">
        <w:rPr>
          <w:rFonts w:ascii="Arial" w:hAnsi="Arial" w:cs="Arial"/>
          <w:b/>
          <w:lang w:val="en-GB"/>
        </w:rPr>
        <w:t>10.</w:t>
      </w:r>
      <w:r w:rsidRPr="0035455F">
        <w:rPr>
          <w:rFonts w:ascii="Arial" w:hAnsi="Arial" w:cs="Arial"/>
          <w:b/>
          <w:lang w:val="en-GB"/>
        </w:rPr>
        <w:tab/>
        <w:t>Language skills:</w:t>
      </w:r>
      <w:r w:rsidRPr="0035455F">
        <w:rPr>
          <w:rFonts w:ascii="Arial" w:hAnsi="Arial" w:cs="Arial"/>
          <w:lang w:val="en-GB"/>
        </w:rPr>
        <w:t xml:space="preserve"> (Indicate competence on a scale of 1 to 5) (1 – excellent; 5 – basic)</w:t>
      </w:r>
    </w:p>
    <w:p w:rsidR="00BD7500" w:rsidRPr="0035455F" w:rsidRDefault="00BD7500" w:rsidP="00BD7500">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BD7500" w:rsidRPr="0035455F" w:rsidTr="00BD7500">
        <w:tc>
          <w:tcPr>
            <w:tcW w:w="3935" w:type="dxa"/>
            <w:shd w:val="clear" w:color="auto" w:fill="E6E6E6"/>
          </w:tcPr>
          <w:p w:rsidR="00BD7500" w:rsidRPr="0035455F" w:rsidRDefault="00BD7500" w:rsidP="00BD7500">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BD7500" w:rsidRPr="0035455F" w:rsidRDefault="00BD7500" w:rsidP="00BD7500">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BD7500" w:rsidRPr="0035455F" w:rsidRDefault="00BD7500" w:rsidP="00BD7500">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BD7500" w:rsidRPr="0035455F" w:rsidRDefault="00BD7500" w:rsidP="00BD7500">
            <w:pPr>
              <w:pStyle w:val="underline"/>
              <w:spacing w:before="0" w:after="0"/>
              <w:jc w:val="center"/>
              <w:rPr>
                <w:rFonts w:cs="Arial"/>
                <w:b/>
                <w:sz w:val="24"/>
                <w:szCs w:val="24"/>
                <w:u w:val="none"/>
              </w:rPr>
            </w:pPr>
            <w:r w:rsidRPr="0035455F">
              <w:rPr>
                <w:rFonts w:cs="Arial"/>
                <w:b/>
                <w:sz w:val="24"/>
                <w:szCs w:val="24"/>
                <w:u w:val="none"/>
              </w:rPr>
              <w:t>Writing</w:t>
            </w:r>
          </w:p>
        </w:tc>
      </w:tr>
      <w:tr w:rsidR="00BD7500" w:rsidRPr="0035455F" w:rsidTr="00BD7500">
        <w:tc>
          <w:tcPr>
            <w:tcW w:w="3935" w:type="dxa"/>
          </w:tcPr>
          <w:p w:rsidR="00BD7500" w:rsidRPr="0035455F" w:rsidRDefault="00BD7500" w:rsidP="00BD7500">
            <w:pPr>
              <w:rPr>
                <w:rFonts w:ascii="Arial" w:hAnsi="Arial" w:cs="Arial"/>
                <w:i/>
                <w:lang w:val="en-GB"/>
              </w:rPr>
            </w:pPr>
            <w:r w:rsidRPr="0035455F">
              <w:rPr>
                <w:rFonts w:ascii="Arial" w:hAnsi="Arial" w:cs="Arial"/>
                <w:i/>
                <w:lang w:val="en-GB"/>
              </w:rPr>
              <w:t>[insert the language]</w:t>
            </w:r>
          </w:p>
        </w:tc>
        <w:tc>
          <w:tcPr>
            <w:tcW w:w="1984" w:type="dxa"/>
          </w:tcPr>
          <w:p w:rsidR="00BD7500" w:rsidRPr="0035455F" w:rsidRDefault="00BD7500" w:rsidP="00BD7500">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BD7500" w:rsidRPr="0035455F" w:rsidRDefault="00BD7500" w:rsidP="00BD7500">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BD7500" w:rsidRPr="0035455F" w:rsidRDefault="00BD7500" w:rsidP="00BD7500">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r w:rsidR="00BD7500" w:rsidRPr="0035455F" w:rsidTr="00BD7500">
        <w:tc>
          <w:tcPr>
            <w:tcW w:w="3935" w:type="dxa"/>
          </w:tcPr>
          <w:p w:rsidR="00BD7500" w:rsidRPr="0035455F" w:rsidRDefault="00BD7500" w:rsidP="00BD7500">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BD7500" w:rsidRPr="0035455F" w:rsidRDefault="00BD7500" w:rsidP="00BD7500">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BD7500" w:rsidRPr="0035455F" w:rsidRDefault="00BD7500" w:rsidP="00BD7500">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BD7500" w:rsidRPr="0035455F" w:rsidRDefault="00BD7500" w:rsidP="00BD7500">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bl>
    <w:p w:rsidR="00BD7500" w:rsidRPr="0035455F" w:rsidRDefault="00BD7500" w:rsidP="00BD7500">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BD7500" w:rsidRPr="0035455F" w:rsidTr="00BD7500">
        <w:tc>
          <w:tcPr>
            <w:tcW w:w="4077" w:type="dxa"/>
          </w:tcPr>
          <w:p w:rsidR="00BD7500" w:rsidRPr="0035455F" w:rsidRDefault="00BD7500" w:rsidP="00BD7500">
            <w:pPr>
              <w:tabs>
                <w:tab w:val="left" w:pos="425"/>
              </w:tabs>
              <w:suppressAutoHyphens/>
              <w:ind w:left="426" w:hanging="426"/>
              <w:rPr>
                <w:rFonts w:ascii="Arial" w:hAnsi="Arial" w:cs="Arial"/>
                <w:b/>
                <w:lang w:val="en-GB"/>
              </w:rPr>
            </w:pPr>
            <w:r w:rsidRPr="0035455F">
              <w:rPr>
                <w:rFonts w:ascii="Arial" w:hAnsi="Arial" w:cs="Arial"/>
                <w:b/>
                <w:lang w:val="en-GB"/>
              </w:rPr>
              <w:t>11.</w:t>
            </w:r>
            <w:r w:rsidRPr="0035455F">
              <w:rPr>
                <w:rFonts w:ascii="Arial" w:hAnsi="Arial" w:cs="Arial"/>
                <w:b/>
                <w:lang w:val="en-GB"/>
              </w:rPr>
              <w:tab/>
              <w:t xml:space="preserve">Membership of professional bodies: </w:t>
            </w:r>
          </w:p>
        </w:tc>
        <w:tc>
          <w:tcPr>
            <w:tcW w:w="5670" w:type="dxa"/>
          </w:tcPr>
          <w:p w:rsidR="00BD7500" w:rsidRPr="0035455F" w:rsidRDefault="00BD7500" w:rsidP="00BD7500">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BD7500" w:rsidRPr="0035455F" w:rsidTr="00BD7500">
        <w:tc>
          <w:tcPr>
            <w:tcW w:w="4077" w:type="dxa"/>
          </w:tcPr>
          <w:p w:rsidR="00BD7500" w:rsidRPr="0035455F" w:rsidRDefault="00BD7500" w:rsidP="00BD7500">
            <w:pPr>
              <w:tabs>
                <w:tab w:val="left" w:pos="425"/>
              </w:tabs>
              <w:suppressAutoHyphens/>
              <w:ind w:left="426" w:hanging="426"/>
              <w:rPr>
                <w:rFonts w:ascii="Arial" w:hAnsi="Arial" w:cs="Arial"/>
                <w:b/>
                <w:lang w:val="en-GB"/>
              </w:rPr>
            </w:pPr>
            <w:r w:rsidRPr="0035455F">
              <w:rPr>
                <w:rFonts w:ascii="Arial" w:hAnsi="Arial" w:cs="Arial"/>
                <w:b/>
                <w:lang w:val="en-GB"/>
              </w:rPr>
              <w:t>12.</w:t>
            </w:r>
            <w:r w:rsidRPr="0035455F">
              <w:rPr>
                <w:rFonts w:ascii="Arial" w:hAnsi="Arial" w:cs="Arial"/>
                <w:b/>
                <w:lang w:val="en-GB"/>
              </w:rPr>
              <w:tab/>
              <w:t>Other skills:</w:t>
            </w:r>
          </w:p>
        </w:tc>
        <w:tc>
          <w:tcPr>
            <w:tcW w:w="5670" w:type="dxa"/>
          </w:tcPr>
          <w:p w:rsidR="00BD7500" w:rsidRPr="0035455F" w:rsidRDefault="00BD7500" w:rsidP="00BD7500">
            <w:pPr>
              <w:tabs>
                <w:tab w:val="left" w:pos="425"/>
              </w:tabs>
              <w:suppressAutoHyphens/>
              <w:rPr>
                <w:rFonts w:ascii="Arial" w:hAnsi="Arial" w:cs="Arial"/>
                <w:i/>
                <w:lang w:val="en-GB"/>
              </w:rPr>
            </w:pPr>
            <w:r w:rsidRPr="0035455F">
              <w:rPr>
                <w:rFonts w:ascii="Arial" w:hAnsi="Arial" w:cs="Arial"/>
                <w:i/>
                <w:lang w:val="en-GB"/>
              </w:rPr>
              <w:t>[insert the skills]</w:t>
            </w:r>
          </w:p>
        </w:tc>
      </w:tr>
      <w:tr w:rsidR="00BD7500" w:rsidRPr="0035455F" w:rsidTr="00BD7500">
        <w:tc>
          <w:tcPr>
            <w:tcW w:w="4077" w:type="dxa"/>
          </w:tcPr>
          <w:p w:rsidR="00BD7500" w:rsidRPr="0035455F" w:rsidRDefault="00BD7500" w:rsidP="00BD7500">
            <w:pPr>
              <w:tabs>
                <w:tab w:val="left" w:pos="425"/>
              </w:tabs>
              <w:suppressAutoHyphens/>
              <w:ind w:left="426" w:hanging="426"/>
              <w:rPr>
                <w:rFonts w:ascii="Arial" w:hAnsi="Arial" w:cs="Arial"/>
                <w:b/>
                <w:lang w:val="en-GB"/>
              </w:rPr>
            </w:pPr>
            <w:r w:rsidRPr="0035455F">
              <w:rPr>
                <w:rFonts w:ascii="Arial" w:hAnsi="Arial" w:cs="Arial"/>
                <w:b/>
                <w:lang w:val="en-GB"/>
              </w:rPr>
              <w:t>13.</w:t>
            </w:r>
            <w:r w:rsidRPr="0035455F">
              <w:rPr>
                <w:rFonts w:ascii="Arial" w:hAnsi="Arial" w:cs="Arial"/>
                <w:b/>
                <w:lang w:val="en-GB"/>
              </w:rPr>
              <w:tab/>
              <w:t>Present position:</w:t>
            </w:r>
          </w:p>
        </w:tc>
        <w:tc>
          <w:tcPr>
            <w:tcW w:w="5670" w:type="dxa"/>
          </w:tcPr>
          <w:p w:rsidR="00BD7500" w:rsidRPr="0035455F" w:rsidRDefault="00BD7500" w:rsidP="00BD7500">
            <w:pPr>
              <w:tabs>
                <w:tab w:val="left" w:pos="425"/>
              </w:tabs>
              <w:suppressAutoHyphens/>
              <w:rPr>
                <w:rFonts w:ascii="Arial" w:hAnsi="Arial" w:cs="Arial"/>
                <w:i/>
                <w:lang w:val="en-GB"/>
              </w:rPr>
            </w:pPr>
            <w:r w:rsidRPr="0035455F">
              <w:rPr>
                <w:rFonts w:ascii="Arial" w:hAnsi="Arial" w:cs="Arial"/>
                <w:i/>
                <w:lang w:val="en-GB"/>
              </w:rPr>
              <w:t>[insert the name]</w:t>
            </w:r>
          </w:p>
        </w:tc>
      </w:tr>
      <w:tr w:rsidR="00BD7500" w:rsidRPr="0035455F" w:rsidTr="00BD7500">
        <w:tc>
          <w:tcPr>
            <w:tcW w:w="4077" w:type="dxa"/>
          </w:tcPr>
          <w:p w:rsidR="00BD7500" w:rsidRPr="0035455F" w:rsidRDefault="00BD7500" w:rsidP="00BD7500">
            <w:pPr>
              <w:tabs>
                <w:tab w:val="left" w:pos="425"/>
              </w:tabs>
              <w:suppressAutoHyphens/>
              <w:ind w:left="426" w:hanging="426"/>
              <w:rPr>
                <w:rFonts w:ascii="Arial" w:hAnsi="Arial" w:cs="Arial"/>
                <w:b/>
                <w:lang w:val="en-GB"/>
              </w:rPr>
            </w:pPr>
            <w:r w:rsidRPr="0035455F">
              <w:rPr>
                <w:rFonts w:ascii="Arial" w:hAnsi="Arial" w:cs="Arial"/>
                <w:b/>
                <w:lang w:val="en-GB"/>
              </w:rPr>
              <w:t>14.</w:t>
            </w:r>
            <w:r w:rsidRPr="0035455F">
              <w:rPr>
                <w:rFonts w:ascii="Arial" w:hAnsi="Arial" w:cs="Arial"/>
                <w:b/>
                <w:lang w:val="en-GB"/>
              </w:rPr>
              <w:tab/>
              <w:t>Years of experience:</w:t>
            </w:r>
          </w:p>
        </w:tc>
        <w:tc>
          <w:tcPr>
            <w:tcW w:w="5670" w:type="dxa"/>
          </w:tcPr>
          <w:p w:rsidR="00BD7500" w:rsidRPr="0035455F" w:rsidRDefault="00BD7500" w:rsidP="00BD7500">
            <w:pPr>
              <w:tabs>
                <w:tab w:val="left" w:pos="425"/>
              </w:tabs>
              <w:suppressAutoHyphens/>
              <w:rPr>
                <w:rFonts w:ascii="Arial" w:hAnsi="Arial" w:cs="Arial"/>
                <w:i/>
                <w:lang w:val="en-GB"/>
              </w:rPr>
            </w:pPr>
            <w:r w:rsidRPr="0035455F">
              <w:rPr>
                <w:rFonts w:ascii="Arial" w:hAnsi="Arial" w:cs="Arial"/>
                <w:i/>
                <w:lang w:val="en-GB"/>
              </w:rPr>
              <w:t>[insert the no]</w:t>
            </w:r>
          </w:p>
        </w:tc>
      </w:tr>
      <w:tr w:rsidR="00BD7500" w:rsidRPr="0035455F" w:rsidTr="00BD7500">
        <w:tc>
          <w:tcPr>
            <w:tcW w:w="9747" w:type="dxa"/>
            <w:gridSpan w:val="2"/>
          </w:tcPr>
          <w:p w:rsidR="00BD7500" w:rsidRPr="0035455F" w:rsidRDefault="00BD7500" w:rsidP="00BD7500">
            <w:pPr>
              <w:tabs>
                <w:tab w:val="left" w:pos="425"/>
              </w:tabs>
              <w:suppressAutoHyphens/>
              <w:ind w:left="426" w:hanging="426"/>
              <w:rPr>
                <w:rFonts w:ascii="Arial" w:hAnsi="Arial" w:cs="Arial"/>
                <w:b/>
                <w:lang w:val="en-GB"/>
              </w:rPr>
            </w:pPr>
            <w:r w:rsidRPr="0035455F">
              <w:rPr>
                <w:rFonts w:ascii="Arial" w:hAnsi="Arial" w:cs="Arial"/>
                <w:b/>
                <w:lang w:val="en-GB"/>
              </w:rPr>
              <w:t>15.</w:t>
            </w:r>
            <w:r w:rsidRPr="0035455F">
              <w:rPr>
                <w:rFonts w:ascii="Arial" w:hAnsi="Arial" w:cs="Arial"/>
                <w:b/>
                <w:lang w:val="en-GB"/>
              </w:rPr>
              <w:tab/>
              <w:t>Key qualifications:</w:t>
            </w:r>
            <w:r w:rsidRPr="0035455F">
              <w:rPr>
                <w:rFonts w:ascii="Arial" w:hAnsi="Arial" w:cs="Arial"/>
                <w:lang w:val="en-GB"/>
              </w:rPr>
              <w:t xml:space="preserve"> (Relevant to the assignment)</w:t>
            </w:r>
          </w:p>
          <w:p w:rsidR="00BD7500" w:rsidRPr="0035455F" w:rsidRDefault="00BD7500" w:rsidP="00BD7500">
            <w:pPr>
              <w:ind w:left="360"/>
              <w:rPr>
                <w:rFonts w:ascii="Arial" w:hAnsi="Arial" w:cs="Arial"/>
                <w:i/>
                <w:lang w:val="en-GB"/>
              </w:rPr>
            </w:pPr>
            <w:r w:rsidRPr="0035455F">
              <w:rPr>
                <w:rFonts w:ascii="Arial" w:hAnsi="Arial" w:cs="Arial"/>
                <w:i/>
                <w:lang w:val="en-GB"/>
              </w:rPr>
              <w:t>[insert the key qualifications]</w:t>
            </w:r>
            <w:r w:rsidRPr="0035455F">
              <w:rPr>
                <w:rFonts w:ascii="Arial" w:hAnsi="Arial" w:cs="Arial"/>
                <w:i/>
                <w:lang w:val="en-GB"/>
              </w:rPr>
              <w:fldChar w:fldCharType="begin"/>
            </w:r>
            <w:r w:rsidRPr="0035455F">
              <w:rPr>
                <w:rFonts w:ascii="Arial" w:hAnsi="Arial" w:cs="Arial"/>
                <w:i/>
                <w:lang w:val="en-GB"/>
              </w:rPr>
              <w:instrText xml:space="preserve">  </w:instrText>
            </w:r>
            <w:r w:rsidRPr="0035455F">
              <w:rPr>
                <w:rFonts w:ascii="Arial" w:hAnsi="Arial" w:cs="Arial"/>
                <w:i/>
                <w:lang w:val="en-GB"/>
              </w:rPr>
              <w:fldChar w:fldCharType="end"/>
            </w:r>
          </w:p>
        </w:tc>
      </w:tr>
    </w:tbl>
    <w:p w:rsidR="00BD7500" w:rsidRPr="0035455F" w:rsidRDefault="00BD7500" w:rsidP="00BD7500">
      <w:pPr>
        <w:tabs>
          <w:tab w:val="left" w:pos="426"/>
        </w:tabs>
        <w:ind w:left="426" w:hanging="426"/>
        <w:rPr>
          <w:rFonts w:ascii="Arial" w:hAnsi="Arial" w:cs="Arial"/>
          <w:b/>
          <w:lang w:val="en-GB"/>
        </w:rPr>
      </w:pPr>
      <w:r w:rsidRPr="0035455F">
        <w:rPr>
          <w:rFonts w:ascii="Arial" w:hAnsi="Arial" w:cs="Arial"/>
          <w:b/>
          <w:lang w:val="en-GB"/>
        </w:rPr>
        <w:t>16.</w:t>
      </w:r>
      <w:r w:rsidRPr="0035455F">
        <w:rPr>
          <w:rFonts w:ascii="Arial" w:hAnsi="Arial" w:cs="Arial"/>
          <w:b/>
          <w:lang w:val="en-GB"/>
        </w:rPr>
        <w:tab/>
        <w:t>Specific experience in the region:</w:t>
      </w:r>
    </w:p>
    <w:p w:rsidR="00BD7500" w:rsidRPr="0035455F" w:rsidRDefault="00BD7500" w:rsidP="00BD7500">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BD7500" w:rsidRPr="0035455F" w:rsidTr="00BD7500">
        <w:trPr>
          <w:jc w:val="center"/>
        </w:trPr>
        <w:tc>
          <w:tcPr>
            <w:tcW w:w="2857" w:type="dxa"/>
            <w:tcBorders>
              <w:top w:val="double" w:sz="6" w:space="0" w:color="auto"/>
              <w:left w:val="double" w:sz="6" w:space="0" w:color="auto"/>
              <w:bottom w:val="double" w:sz="6" w:space="0" w:color="auto"/>
            </w:tcBorders>
            <w:shd w:val="pct5" w:color="auto" w:fill="FFFFFF"/>
          </w:tcPr>
          <w:p w:rsidR="00BD7500" w:rsidRPr="0035455F" w:rsidRDefault="00BD7500" w:rsidP="00BD7500">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BD7500" w:rsidRPr="0035455F" w:rsidRDefault="00BD7500" w:rsidP="00BD7500">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BD7500" w:rsidRPr="0035455F" w:rsidTr="00BD7500">
        <w:trPr>
          <w:jc w:val="center"/>
        </w:trPr>
        <w:tc>
          <w:tcPr>
            <w:tcW w:w="2857" w:type="dxa"/>
            <w:tcBorders>
              <w:left w:val="double" w:sz="6" w:space="0" w:color="auto"/>
              <w:bottom w:val="single" w:sz="4" w:space="0" w:color="auto"/>
            </w:tcBorders>
          </w:tcPr>
          <w:p w:rsidR="00BD7500" w:rsidRPr="0035455F" w:rsidRDefault="00BD7500" w:rsidP="00BD7500">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BD7500" w:rsidRPr="0035455F" w:rsidRDefault="00BD7500" w:rsidP="00BD7500">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BD7500" w:rsidRPr="0035455F" w:rsidTr="00BD7500">
        <w:trPr>
          <w:jc w:val="center"/>
        </w:trPr>
        <w:tc>
          <w:tcPr>
            <w:tcW w:w="2857" w:type="dxa"/>
            <w:tcBorders>
              <w:left w:val="double" w:sz="6" w:space="0" w:color="auto"/>
              <w:bottom w:val="single" w:sz="4" w:space="0" w:color="auto"/>
            </w:tcBorders>
          </w:tcPr>
          <w:p w:rsidR="00BD7500" w:rsidRPr="0035455F" w:rsidRDefault="00BD7500" w:rsidP="00BD7500">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BD7500" w:rsidRPr="0035455F" w:rsidRDefault="00BD7500" w:rsidP="00BD7500">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BD7500" w:rsidRPr="0035455F" w:rsidTr="00BD7500">
        <w:trPr>
          <w:jc w:val="center"/>
        </w:trPr>
        <w:tc>
          <w:tcPr>
            <w:tcW w:w="2857" w:type="dxa"/>
            <w:tcBorders>
              <w:top w:val="single" w:sz="6" w:space="0" w:color="auto"/>
              <w:left w:val="double" w:sz="6" w:space="0" w:color="auto"/>
              <w:bottom w:val="double" w:sz="6" w:space="0" w:color="auto"/>
            </w:tcBorders>
          </w:tcPr>
          <w:p w:rsidR="00BD7500" w:rsidRPr="0035455F" w:rsidRDefault="00BD7500" w:rsidP="00BD7500">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BD7500" w:rsidRPr="0035455F" w:rsidRDefault="00BD7500" w:rsidP="00BD7500">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BD7500" w:rsidRPr="0035455F" w:rsidRDefault="00BD7500" w:rsidP="00BD7500">
      <w:pPr>
        <w:tabs>
          <w:tab w:val="left" w:pos="426"/>
          <w:tab w:val="center" w:pos="6518"/>
          <w:tab w:val="center" w:pos="8220"/>
        </w:tabs>
        <w:suppressAutoHyphens/>
        <w:rPr>
          <w:rFonts w:ascii="Arial" w:hAnsi="Arial" w:cs="Arial"/>
          <w:lang w:val="en-GB"/>
        </w:rPr>
        <w:sectPr w:rsidR="00BD7500" w:rsidRPr="0035455F" w:rsidSect="00BD7500">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lastRenderedPageBreak/>
        <w:fldChar w:fldCharType="begin"/>
      </w:r>
      <w:r w:rsidRPr="0035455F">
        <w:rPr>
          <w:rFonts w:ascii="Arial" w:hAnsi="Arial" w:cs="Arial"/>
          <w:lang w:val="en-GB"/>
        </w:rPr>
        <w:instrText xml:space="preserve">  </w:instrText>
      </w:r>
      <w:r w:rsidRPr="0035455F">
        <w:rPr>
          <w:rFonts w:ascii="Arial" w:hAnsi="Arial" w:cs="Arial"/>
          <w:lang w:val="en-GB"/>
        </w:rPr>
        <w:fldChar w:fldCharType="end"/>
      </w:r>
    </w:p>
    <w:p w:rsidR="00BD7500" w:rsidRPr="0035455F" w:rsidRDefault="00BD7500" w:rsidP="00BD7500">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17. Professional experience:</w:t>
      </w:r>
    </w:p>
    <w:p w:rsidR="00BD7500" w:rsidRPr="0035455F" w:rsidRDefault="00BD7500" w:rsidP="00BD7500">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BD7500" w:rsidRPr="0035455F" w:rsidTr="00BD7500">
        <w:trPr>
          <w:trHeight w:val="483"/>
          <w:tblHeader/>
        </w:trPr>
        <w:tc>
          <w:tcPr>
            <w:tcW w:w="1242" w:type="dxa"/>
            <w:tcBorders>
              <w:bottom w:val="single" w:sz="6" w:space="0" w:color="auto"/>
            </w:tcBorders>
            <w:shd w:val="clear" w:color="auto" w:fill="E6E6E6"/>
            <w:vAlign w:val="center"/>
          </w:tcPr>
          <w:p w:rsidR="00BD7500" w:rsidRPr="0035455F" w:rsidRDefault="00BD7500" w:rsidP="00BD7500">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BD7500" w:rsidRPr="0035455F" w:rsidRDefault="00BD7500" w:rsidP="00BD7500">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BD7500" w:rsidRPr="0035455F" w:rsidRDefault="00BD7500" w:rsidP="00BD7500">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BD7500" w:rsidRPr="0035455F" w:rsidRDefault="00BD7500" w:rsidP="00BD7500">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BD7500" w:rsidRPr="0035455F" w:rsidRDefault="00BD7500" w:rsidP="00BD7500">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BD7500" w:rsidRPr="0035455F" w:rsidTr="00BD7500">
        <w:trPr>
          <w:trHeight w:val="483"/>
        </w:trPr>
        <w:tc>
          <w:tcPr>
            <w:tcW w:w="1242" w:type="dxa"/>
            <w:tcBorders>
              <w:top w:val="single" w:sz="6" w:space="0" w:color="auto"/>
              <w:bottom w:val="single" w:sz="6" w:space="0" w:color="auto"/>
            </w:tcBorders>
            <w:shd w:val="clear" w:color="auto" w:fill="auto"/>
            <w:vAlign w:val="center"/>
          </w:tcPr>
          <w:p w:rsidR="00BD7500" w:rsidRPr="0035455F" w:rsidRDefault="00BD7500" w:rsidP="00BD7500">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BD7500" w:rsidRPr="0035455F" w:rsidRDefault="00BD7500" w:rsidP="00BD7500">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BD7500" w:rsidRPr="0035455F" w:rsidRDefault="00BD7500" w:rsidP="00BD7500">
            <w:pPr>
              <w:rPr>
                <w:rFonts w:ascii="Arial" w:hAnsi="Arial" w:cs="Arial"/>
                <w:b/>
                <w:i/>
                <w:lang w:val="en-GB"/>
              </w:rPr>
            </w:pPr>
            <w:r w:rsidRPr="0035455F">
              <w:rPr>
                <w:rFonts w:ascii="Arial" w:hAnsi="Arial" w:cs="Arial"/>
                <w:b/>
                <w:i/>
                <w:lang w:val="en-GB"/>
              </w:rPr>
              <w:t>Name of the Company:</w:t>
            </w:r>
          </w:p>
          <w:p w:rsidR="00BD7500" w:rsidRPr="0035455F" w:rsidRDefault="00BD7500" w:rsidP="00BD7500">
            <w:pPr>
              <w:rPr>
                <w:rFonts w:ascii="Arial" w:hAnsi="Arial" w:cs="Arial"/>
                <w:b/>
                <w:i/>
                <w:lang w:val="en-GB"/>
              </w:rPr>
            </w:pPr>
            <w:r w:rsidRPr="0035455F">
              <w:rPr>
                <w:rFonts w:ascii="Arial" w:hAnsi="Arial" w:cs="Arial"/>
                <w:b/>
                <w:i/>
                <w:lang w:val="en-GB"/>
              </w:rPr>
              <w:t>Address of the company:</w:t>
            </w:r>
          </w:p>
          <w:p w:rsidR="00BD7500" w:rsidRPr="0035455F" w:rsidRDefault="00BD7500" w:rsidP="00BD7500">
            <w:pPr>
              <w:rPr>
                <w:rFonts w:ascii="Arial" w:hAnsi="Arial" w:cs="Arial"/>
                <w:b/>
                <w:i/>
                <w:lang w:val="en-GB"/>
              </w:rPr>
            </w:pPr>
            <w:r w:rsidRPr="0035455F">
              <w:rPr>
                <w:rFonts w:ascii="Arial" w:hAnsi="Arial" w:cs="Arial"/>
                <w:b/>
                <w:i/>
                <w:lang w:val="en-GB"/>
              </w:rPr>
              <w:t>Phone:</w:t>
            </w:r>
          </w:p>
          <w:p w:rsidR="00BD7500" w:rsidRPr="0035455F" w:rsidRDefault="00BD7500" w:rsidP="00BD7500">
            <w:pPr>
              <w:rPr>
                <w:rFonts w:ascii="Arial" w:hAnsi="Arial" w:cs="Arial"/>
                <w:b/>
                <w:i/>
                <w:lang w:val="en-GB"/>
              </w:rPr>
            </w:pPr>
            <w:r w:rsidRPr="0035455F">
              <w:rPr>
                <w:rFonts w:ascii="Arial" w:hAnsi="Arial" w:cs="Arial"/>
                <w:b/>
                <w:i/>
                <w:lang w:val="en-GB"/>
              </w:rPr>
              <w:t>Fax:</w:t>
            </w:r>
          </w:p>
          <w:p w:rsidR="00BD7500" w:rsidRPr="0035455F" w:rsidRDefault="00BD7500" w:rsidP="00BD7500">
            <w:pPr>
              <w:rPr>
                <w:rFonts w:ascii="Arial" w:hAnsi="Arial" w:cs="Arial"/>
                <w:b/>
                <w:i/>
                <w:lang w:val="en-GB"/>
              </w:rPr>
            </w:pPr>
            <w:r w:rsidRPr="0035455F">
              <w:rPr>
                <w:rFonts w:ascii="Arial" w:hAnsi="Arial" w:cs="Arial"/>
                <w:b/>
                <w:i/>
                <w:lang w:val="en-GB"/>
              </w:rPr>
              <w:t xml:space="preserve">Email: </w:t>
            </w:r>
          </w:p>
          <w:p w:rsidR="00BD7500" w:rsidRPr="0035455F" w:rsidRDefault="00BD7500" w:rsidP="00BD7500">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BD7500" w:rsidRPr="0035455F" w:rsidRDefault="00BD7500" w:rsidP="00BD7500">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Name of the Assignment: </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Beneficiary of the Assignment:</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BD7500" w:rsidRPr="0035455F" w:rsidRDefault="00BD7500" w:rsidP="00BD7500">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BD7500" w:rsidRPr="0035455F" w:rsidTr="00BD7500">
        <w:trPr>
          <w:trHeight w:val="483"/>
        </w:trPr>
        <w:tc>
          <w:tcPr>
            <w:tcW w:w="1242" w:type="dxa"/>
            <w:tcBorders>
              <w:top w:val="single" w:sz="6" w:space="0" w:color="auto"/>
              <w:bottom w:val="single" w:sz="6" w:space="0" w:color="auto"/>
            </w:tcBorders>
            <w:shd w:val="clear" w:color="auto" w:fill="auto"/>
            <w:vAlign w:val="center"/>
          </w:tcPr>
          <w:p w:rsidR="00BD7500" w:rsidRPr="0035455F" w:rsidRDefault="00BD7500" w:rsidP="00BD7500">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BD7500" w:rsidRPr="0035455F" w:rsidRDefault="00BD7500" w:rsidP="00BD7500">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BD7500" w:rsidRPr="0035455F" w:rsidRDefault="00BD7500" w:rsidP="00BD7500">
            <w:pPr>
              <w:rPr>
                <w:rFonts w:ascii="Arial" w:hAnsi="Arial" w:cs="Arial"/>
                <w:b/>
                <w:i/>
                <w:lang w:val="en-GB"/>
              </w:rPr>
            </w:pPr>
            <w:r w:rsidRPr="0035455F">
              <w:rPr>
                <w:rFonts w:ascii="Arial" w:hAnsi="Arial" w:cs="Arial"/>
                <w:b/>
                <w:i/>
                <w:lang w:val="en-GB"/>
              </w:rPr>
              <w:t>Name of the Company:</w:t>
            </w:r>
          </w:p>
          <w:p w:rsidR="00BD7500" w:rsidRPr="0035455F" w:rsidRDefault="00BD7500" w:rsidP="00BD7500">
            <w:pPr>
              <w:rPr>
                <w:rFonts w:ascii="Arial" w:hAnsi="Arial" w:cs="Arial"/>
                <w:b/>
                <w:i/>
                <w:lang w:val="en-GB"/>
              </w:rPr>
            </w:pPr>
            <w:r w:rsidRPr="0035455F">
              <w:rPr>
                <w:rFonts w:ascii="Arial" w:hAnsi="Arial" w:cs="Arial"/>
                <w:b/>
                <w:i/>
                <w:lang w:val="en-GB"/>
              </w:rPr>
              <w:t>Address of the company:</w:t>
            </w:r>
          </w:p>
          <w:p w:rsidR="00BD7500" w:rsidRPr="0035455F" w:rsidRDefault="00BD7500" w:rsidP="00BD7500">
            <w:pPr>
              <w:rPr>
                <w:rFonts w:ascii="Arial" w:hAnsi="Arial" w:cs="Arial"/>
                <w:b/>
                <w:i/>
                <w:lang w:val="en-GB"/>
              </w:rPr>
            </w:pPr>
            <w:r w:rsidRPr="0035455F">
              <w:rPr>
                <w:rFonts w:ascii="Arial" w:hAnsi="Arial" w:cs="Arial"/>
                <w:b/>
                <w:i/>
                <w:lang w:val="en-GB"/>
              </w:rPr>
              <w:t>Phone:</w:t>
            </w:r>
          </w:p>
          <w:p w:rsidR="00BD7500" w:rsidRPr="0035455F" w:rsidRDefault="00BD7500" w:rsidP="00BD7500">
            <w:pPr>
              <w:rPr>
                <w:rFonts w:ascii="Arial" w:hAnsi="Arial" w:cs="Arial"/>
                <w:b/>
                <w:i/>
                <w:lang w:val="en-GB"/>
              </w:rPr>
            </w:pPr>
            <w:r w:rsidRPr="0035455F">
              <w:rPr>
                <w:rFonts w:ascii="Arial" w:hAnsi="Arial" w:cs="Arial"/>
                <w:b/>
                <w:i/>
                <w:lang w:val="en-GB"/>
              </w:rPr>
              <w:t>Fax:</w:t>
            </w:r>
          </w:p>
          <w:p w:rsidR="00BD7500" w:rsidRPr="0035455F" w:rsidRDefault="00BD7500" w:rsidP="00BD7500">
            <w:pPr>
              <w:rPr>
                <w:rFonts w:ascii="Arial" w:hAnsi="Arial" w:cs="Arial"/>
                <w:b/>
                <w:i/>
                <w:lang w:val="en-GB"/>
              </w:rPr>
            </w:pPr>
            <w:r w:rsidRPr="0035455F">
              <w:rPr>
                <w:rFonts w:ascii="Arial" w:hAnsi="Arial" w:cs="Arial"/>
                <w:b/>
                <w:i/>
                <w:lang w:val="en-GB"/>
              </w:rPr>
              <w:t xml:space="preserve">Email: </w:t>
            </w:r>
          </w:p>
          <w:p w:rsidR="00BD7500" w:rsidRPr="0035455F" w:rsidRDefault="00BD7500" w:rsidP="00BD7500">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BD7500" w:rsidRPr="0035455F" w:rsidRDefault="00BD7500" w:rsidP="00BD7500">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Name of the Assignment: </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Beneficiary of the Assignment:</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 </w:t>
            </w:r>
          </w:p>
          <w:p w:rsidR="00BD7500" w:rsidRPr="0035455F" w:rsidRDefault="00BD7500" w:rsidP="00BD7500">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BD7500" w:rsidRPr="0035455F" w:rsidTr="00BD7500">
        <w:trPr>
          <w:trHeight w:val="483"/>
        </w:trPr>
        <w:tc>
          <w:tcPr>
            <w:tcW w:w="1242" w:type="dxa"/>
            <w:tcBorders>
              <w:top w:val="single" w:sz="6" w:space="0" w:color="auto"/>
              <w:bottom w:val="single" w:sz="6" w:space="0" w:color="auto"/>
            </w:tcBorders>
            <w:shd w:val="clear" w:color="auto" w:fill="auto"/>
            <w:vAlign w:val="center"/>
          </w:tcPr>
          <w:p w:rsidR="00BD7500" w:rsidRPr="0035455F" w:rsidRDefault="00BD7500" w:rsidP="00BD7500">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BD7500" w:rsidRPr="0035455F" w:rsidRDefault="00BD7500" w:rsidP="00BD7500">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BD7500" w:rsidRPr="0035455F" w:rsidRDefault="00BD7500" w:rsidP="00BD7500">
            <w:pPr>
              <w:rPr>
                <w:rFonts w:ascii="Arial" w:hAnsi="Arial" w:cs="Arial"/>
                <w:b/>
                <w:i/>
                <w:lang w:val="en-GB"/>
              </w:rPr>
            </w:pPr>
            <w:r w:rsidRPr="0035455F">
              <w:rPr>
                <w:rFonts w:ascii="Arial" w:hAnsi="Arial" w:cs="Arial"/>
                <w:b/>
                <w:i/>
                <w:lang w:val="en-GB"/>
              </w:rPr>
              <w:t>Name of the Company:</w:t>
            </w:r>
          </w:p>
          <w:p w:rsidR="00BD7500" w:rsidRPr="0035455F" w:rsidRDefault="00BD7500" w:rsidP="00BD7500">
            <w:pPr>
              <w:rPr>
                <w:rFonts w:ascii="Arial" w:hAnsi="Arial" w:cs="Arial"/>
                <w:b/>
                <w:i/>
                <w:lang w:val="en-GB"/>
              </w:rPr>
            </w:pPr>
            <w:r w:rsidRPr="0035455F">
              <w:rPr>
                <w:rFonts w:ascii="Arial" w:hAnsi="Arial" w:cs="Arial"/>
                <w:b/>
                <w:i/>
                <w:lang w:val="en-GB"/>
              </w:rPr>
              <w:t>Address of the company:</w:t>
            </w:r>
          </w:p>
          <w:p w:rsidR="00BD7500" w:rsidRPr="0035455F" w:rsidRDefault="00BD7500" w:rsidP="00BD7500">
            <w:pPr>
              <w:rPr>
                <w:rFonts w:ascii="Arial" w:hAnsi="Arial" w:cs="Arial"/>
                <w:b/>
                <w:i/>
                <w:lang w:val="en-GB"/>
              </w:rPr>
            </w:pPr>
            <w:r w:rsidRPr="0035455F">
              <w:rPr>
                <w:rFonts w:ascii="Arial" w:hAnsi="Arial" w:cs="Arial"/>
                <w:b/>
                <w:i/>
                <w:lang w:val="en-GB"/>
              </w:rPr>
              <w:t>Phone:</w:t>
            </w:r>
          </w:p>
          <w:p w:rsidR="00BD7500" w:rsidRPr="0035455F" w:rsidRDefault="00BD7500" w:rsidP="00BD7500">
            <w:pPr>
              <w:rPr>
                <w:rFonts w:ascii="Arial" w:hAnsi="Arial" w:cs="Arial"/>
                <w:b/>
                <w:i/>
                <w:lang w:val="en-GB"/>
              </w:rPr>
            </w:pPr>
            <w:r w:rsidRPr="0035455F">
              <w:rPr>
                <w:rFonts w:ascii="Arial" w:hAnsi="Arial" w:cs="Arial"/>
                <w:b/>
                <w:i/>
                <w:lang w:val="en-GB"/>
              </w:rPr>
              <w:lastRenderedPageBreak/>
              <w:t>Fax:</w:t>
            </w:r>
          </w:p>
          <w:p w:rsidR="00BD7500" w:rsidRPr="0035455F" w:rsidRDefault="00BD7500" w:rsidP="00BD7500">
            <w:pPr>
              <w:rPr>
                <w:rFonts w:ascii="Arial" w:hAnsi="Arial" w:cs="Arial"/>
                <w:b/>
                <w:i/>
                <w:lang w:val="en-GB"/>
              </w:rPr>
            </w:pPr>
            <w:r w:rsidRPr="0035455F">
              <w:rPr>
                <w:rFonts w:ascii="Arial" w:hAnsi="Arial" w:cs="Arial"/>
                <w:b/>
                <w:i/>
                <w:lang w:val="en-GB"/>
              </w:rPr>
              <w:t xml:space="preserve">Email: </w:t>
            </w:r>
          </w:p>
          <w:p w:rsidR="00BD7500" w:rsidRPr="0035455F" w:rsidRDefault="00BD7500" w:rsidP="00BD7500">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BD7500" w:rsidRPr="0035455F" w:rsidRDefault="00BD7500" w:rsidP="00BD7500">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Beneficiary of the Assignment:</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BD7500" w:rsidRPr="0035455F" w:rsidRDefault="00BD7500" w:rsidP="00BD7500">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BD7500" w:rsidRPr="0035455F" w:rsidTr="00BD7500">
        <w:trPr>
          <w:trHeight w:val="309"/>
        </w:trPr>
        <w:tc>
          <w:tcPr>
            <w:tcW w:w="1242" w:type="dxa"/>
            <w:tcBorders>
              <w:top w:val="single" w:sz="6" w:space="0" w:color="auto"/>
            </w:tcBorders>
          </w:tcPr>
          <w:p w:rsidR="00BD7500" w:rsidRPr="0035455F" w:rsidRDefault="00BD7500" w:rsidP="00BD7500">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BD7500" w:rsidRPr="0035455F" w:rsidRDefault="00BD7500" w:rsidP="00BD7500">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BD7500" w:rsidRPr="0035455F" w:rsidRDefault="00BD7500" w:rsidP="00BD7500">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BD7500" w:rsidRPr="0035455F" w:rsidRDefault="00BD7500" w:rsidP="00BD7500">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BD7500" w:rsidRPr="0035455F" w:rsidRDefault="00BD7500" w:rsidP="00BD7500">
            <w:pPr>
              <w:jc w:val="both"/>
              <w:rPr>
                <w:rFonts w:ascii="Arial" w:hAnsi="Arial" w:cs="Arial"/>
                <w:lang w:val="en-GB"/>
              </w:rPr>
            </w:pPr>
            <w:r w:rsidRPr="0035455F">
              <w:rPr>
                <w:rFonts w:ascii="Arial" w:hAnsi="Arial" w:cs="Arial"/>
                <w:lang w:val="en-GB"/>
              </w:rPr>
              <w:t>…………………………………………………………………………..</w:t>
            </w:r>
          </w:p>
        </w:tc>
      </w:tr>
      <w:tr w:rsidR="00BD7500" w:rsidRPr="0035455F" w:rsidTr="00BD7500">
        <w:trPr>
          <w:trHeight w:val="309"/>
        </w:trPr>
        <w:tc>
          <w:tcPr>
            <w:tcW w:w="1242" w:type="dxa"/>
            <w:vAlign w:val="center"/>
          </w:tcPr>
          <w:p w:rsidR="00BD7500" w:rsidRPr="0035455F" w:rsidRDefault="00BD7500" w:rsidP="00BD7500">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BD7500" w:rsidRPr="0035455F" w:rsidRDefault="00BD7500" w:rsidP="00BD7500">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BD7500" w:rsidRPr="0035455F" w:rsidRDefault="00BD7500" w:rsidP="00BD7500">
            <w:pPr>
              <w:rPr>
                <w:rFonts w:ascii="Arial" w:hAnsi="Arial" w:cs="Arial"/>
                <w:b/>
                <w:i/>
                <w:lang w:val="en-GB"/>
              </w:rPr>
            </w:pPr>
            <w:r w:rsidRPr="0035455F">
              <w:rPr>
                <w:rFonts w:ascii="Arial" w:hAnsi="Arial" w:cs="Arial"/>
                <w:b/>
                <w:i/>
                <w:lang w:val="en-GB"/>
              </w:rPr>
              <w:t>Name of the Company:</w:t>
            </w:r>
          </w:p>
          <w:p w:rsidR="00BD7500" w:rsidRPr="0035455F" w:rsidRDefault="00BD7500" w:rsidP="00BD7500">
            <w:pPr>
              <w:rPr>
                <w:rFonts w:ascii="Arial" w:hAnsi="Arial" w:cs="Arial"/>
                <w:b/>
                <w:i/>
                <w:lang w:val="en-GB"/>
              </w:rPr>
            </w:pPr>
            <w:r w:rsidRPr="0035455F">
              <w:rPr>
                <w:rFonts w:ascii="Arial" w:hAnsi="Arial" w:cs="Arial"/>
                <w:b/>
                <w:i/>
                <w:lang w:val="en-GB"/>
              </w:rPr>
              <w:t>Address of the company:</w:t>
            </w:r>
          </w:p>
          <w:p w:rsidR="00BD7500" w:rsidRPr="0035455F" w:rsidRDefault="00BD7500" w:rsidP="00BD7500">
            <w:pPr>
              <w:rPr>
                <w:rFonts w:ascii="Arial" w:hAnsi="Arial" w:cs="Arial"/>
                <w:b/>
                <w:i/>
                <w:lang w:val="en-GB"/>
              </w:rPr>
            </w:pPr>
            <w:r w:rsidRPr="0035455F">
              <w:rPr>
                <w:rFonts w:ascii="Arial" w:hAnsi="Arial" w:cs="Arial"/>
                <w:b/>
                <w:i/>
                <w:lang w:val="en-GB"/>
              </w:rPr>
              <w:t>Phone:</w:t>
            </w:r>
          </w:p>
          <w:p w:rsidR="00BD7500" w:rsidRPr="0035455F" w:rsidRDefault="00BD7500" w:rsidP="00BD7500">
            <w:pPr>
              <w:rPr>
                <w:rFonts w:ascii="Arial" w:hAnsi="Arial" w:cs="Arial"/>
                <w:b/>
                <w:i/>
                <w:lang w:val="en-GB"/>
              </w:rPr>
            </w:pPr>
            <w:r w:rsidRPr="0035455F">
              <w:rPr>
                <w:rFonts w:ascii="Arial" w:hAnsi="Arial" w:cs="Arial"/>
                <w:b/>
                <w:i/>
                <w:lang w:val="en-GB"/>
              </w:rPr>
              <w:t>Fax:</w:t>
            </w:r>
          </w:p>
          <w:p w:rsidR="00BD7500" w:rsidRPr="0035455F" w:rsidRDefault="00BD7500" w:rsidP="00BD7500">
            <w:pPr>
              <w:rPr>
                <w:rFonts w:ascii="Arial" w:hAnsi="Arial" w:cs="Arial"/>
                <w:b/>
                <w:i/>
                <w:lang w:val="en-GB"/>
              </w:rPr>
            </w:pPr>
            <w:r w:rsidRPr="0035455F">
              <w:rPr>
                <w:rFonts w:ascii="Arial" w:hAnsi="Arial" w:cs="Arial"/>
                <w:b/>
                <w:i/>
                <w:lang w:val="en-GB"/>
              </w:rPr>
              <w:t xml:space="preserve">Email: </w:t>
            </w:r>
          </w:p>
          <w:p w:rsidR="00BD7500" w:rsidRPr="0035455F" w:rsidRDefault="00BD7500" w:rsidP="00BD7500">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BD7500" w:rsidRPr="0035455F" w:rsidRDefault="00BD7500" w:rsidP="00BD7500">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Name of the Assignment: </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Beneficiary of the Assignment:</w:t>
            </w:r>
          </w:p>
          <w:p w:rsidR="00BD7500" w:rsidRPr="0035455F" w:rsidRDefault="00BD7500" w:rsidP="00BD7500">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BD7500" w:rsidRPr="0035455F" w:rsidRDefault="00BD7500" w:rsidP="00BD7500">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BD7500" w:rsidRPr="0035455F" w:rsidRDefault="00BD7500" w:rsidP="00BD7500">
      <w:pPr>
        <w:rPr>
          <w:rFonts w:ascii="Arial" w:hAnsi="Arial" w:cs="Arial"/>
          <w:lang w:val="en-GB"/>
        </w:rPr>
        <w:sectPr w:rsidR="00BD7500" w:rsidRPr="0035455F" w:rsidSect="00BD7500">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rsidR="00BD7500" w:rsidRPr="0035455F" w:rsidRDefault="00BD7500" w:rsidP="00BD7500">
      <w:pPr>
        <w:rPr>
          <w:rFonts w:ascii="Arial" w:hAnsi="Arial" w:cs="Arial"/>
          <w:lang w:val="en-GB"/>
        </w:rPr>
      </w:pPr>
    </w:p>
    <w:p w:rsidR="00BD7500" w:rsidRPr="0035455F" w:rsidRDefault="00BD7500" w:rsidP="00BD7500">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BD7500" w:rsidRPr="0035455F" w:rsidRDefault="00BD7500" w:rsidP="00BD7500">
      <w:pPr>
        <w:tabs>
          <w:tab w:val="left" w:pos="426"/>
          <w:tab w:val="center" w:pos="6518"/>
          <w:tab w:val="center" w:pos="8220"/>
        </w:tabs>
        <w:suppressAutoHyphens/>
        <w:ind w:left="780"/>
        <w:rPr>
          <w:rFonts w:ascii="Arial" w:hAnsi="Arial" w:cs="Arial"/>
          <w:b/>
          <w:i/>
          <w:lang w:val="en-GB"/>
        </w:rPr>
      </w:pPr>
    </w:p>
    <w:p w:rsidR="00BD7500" w:rsidRPr="0035455F" w:rsidRDefault="00BD7500" w:rsidP="00BD7500">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the details]</w:t>
      </w:r>
    </w:p>
    <w:p w:rsidR="00BD7500" w:rsidRPr="0035455F" w:rsidRDefault="00BD7500" w:rsidP="00BD7500">
      <w:pPr>
        <w:tabs>
          <w:tab w:val="left" w:pos="426"/>
          <w:tab w:val="center" w:pos="6518"/>
          <w:tab w:val="center" w:pos="8220"/>
        </w:tabs>
        <w:suppressAutoHyphens/>
        <w:ind w:left="780"/>
        <w:rPr>
          <w:rFonts w:ascii="Arial" w:hAnsi="Arial" w:cs="Arial"/>
          <w:lang w:val="en-GB"/>
        </w:rPr>
      </w:pPr>
    </w:p>
    <w:p w:rsidR="00BD7500" w:rsidRPr="0035455F" w:rsidRDefault="00BD7500" w:rsidP="00BD7500">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Statement: </w:t>
      </w:r>
    </w:p>
    <w:p w:rsidR="00BD7500" w:rsidRPr="0035455F" w:rsidRDefault="00BD7500" w:rsidP="00BD7500">
      <w:pPr>
        <w:tabs>
          <w:tab w:val="left" w:pos="426"/>
          <w:tab w:val="center" w:pos="6518"/>
          <w:tab w:val="center" w:pos="8220"/>
        </w:tabs>
        <w:suppressAutoHyphens/>
        <w:ind w:left="780"/>
        <w:rPr>
          <w:rFonts w:ascii="Arial" w:hAnsi="Arial" w:cs="Arial"/>
          <w:i/>
          <w:lang w:val="en-GB"/>
        </w:rPr>
      </w:pPr>
    </w:p>
    <w:p w:rsidR="00BD7500" w:rsidRPr="0035455F" w:rsidRDefault="00BD7500" w:rsidP="00BD7500">
      <w:pPr>
        <w:jc w:val="both"/>
        <w:rPr>
          <w:rFonts w:ascii="Arial" w:hAnsi="Arial" w:cs="Arial"/>
          <w:lang w:val="en-GB"/>
        </w:rPr>
      </w:pPr>
      <w:r w:rsidRPr="0035455F">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BD7500" w:rsidRPr="0035455F" w:rsidRDefault="00BD7500" w:rsidP="00BD7500">
      <w:pPr>
        <w:jc w:val="both"/>
        <w:rPr>
          <w:rFonts w:ascii="Arial" w:hAnsi="Arial" w:cs="Arial"/>
          <w:lang w:val="en-GB"/>
        </w:rPr>
      </w:pPr>
    </w:p>
    <w:p w:rsidR="00BD7500" w:rsidRPr="0035455F" w:rsidRDefault="00BD7500" w:rsidP="00BD7500">
      <w:pPr>
        <w:jc w:val="both"/>
        <w:rPr>
          <w:rFonts w:ascii="Arial" w:hAnsi="Arial" w:cs="Arial"/>
          <w:lang w:val="en-GB"/>
        </w:rPr>
      </w:pPr>
      <w:r w:rsidRPr="0035455F">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BD7500" w:rsidRPr="0035455F" w:rsidRDefault="00BD7500" w:rsidP="00BD7500">
      <w:pPr>
        <w:jc w:val="both"/>
        <w:rPr>
          <w:rFonts w:ascii="Arial" w:hAnsi="Arial" w:cs="Arial"/>
          <w:lang w:val="en-GB"/>
        </w:rPr>
      </w:pPr>
    </w:p>
    <w:p w:rsidR="00BD7500" w:rsidRPr="0035455F" w:rsidRDefault="00BD7500" w:rsidP="00BD7500">
      <w:pPr>
        <w:jc w:val="both"/>
        <w:rPr>
          <w:rFonts w:ascii="Arial" w:hAnsi="Arial" w:cs="Arial"/>
          <w:lang w:val="en-GB"/>
        </w:rPr>
      </w:pPr>
      <w:r w:rsidRPr="0035455F">
        <w:rPr>
          <w:rFonts w:ascii="Arial" w:hAnsi="Arial" w:cs="Arial"/>
          <w:lang w:val="en-GB"/>
        </w:rPr>
        <w:t xml:space="preserve">By signing this statement, I also authorize the </w:t>
      </w:r>
      <w:r>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BD7500" w:rsidRPr="0035455F" w:rsidTr="00BD7500">
        <w:tc>
          <w:tcPr>
            <w:tcW w:w="5457" w:type="dxa"/>
            <w:tcBorders>
              <w:bottom w:val="single" w:sz="4" w:space="0" w:color="auto"/>
            </w:tcBorders>
          </w:tcPr>
          <w:p w:rsidR="00BD7500" w:rsidRPr="0035455F" w:rsidRDefault="00BD7500" w:rsidP="00BD7500">
            <w:pPr>
              <w:rPr>
                <w:rFonts w:ascii="Arial" w:hAnsi="Arial" w:cs="Arial"/>
                <w:lang w:val="en-GB"/>
              </w:rPr>
            </w:pPr>
          </w:p>
        </w:tc>
        <w:tc>
          <w:tcPr>
            <w:tcW w:w="850" w:type="dxa"/>
          </w:tcPr>
          <w:p w:rsidR="00BD7500" w:rsidRPr="0035455F" w:rsidRDefault="00BD7500" w:rsidP="00BD7500">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BD7500" w:rsidRPr="0035455F" w:rsidRDefault="00BD7500" w:rsidP="00BD7500">
            <w:pPr>
              <w:rPr>
                <w:rFonts w:ascii="Arial" w:hAnsi="Arial" w:cs="Arial"/>
                <w:lang w:val="en-GB"/>
              </w:rPr>
            </w:pPr>
          </w:p>
        </w:tc>
      </w:tr>
    </w:tbl>
    <w:p w:rsidR="00BD7500" w:rsidRPr="0035455F" w:rsidRDefault="00BD7500" w:rsidP="00BD7500">
      <w:pPr>
        <w:rPr>
          <w:rFonts w:ascii="Arial" w:hAnsi="Arial" w:cs="Arial"/>
          <w:lang w:val="en-GB"/>
        </w:rPr>
      </w:pP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1) Proof of qualifications indicated at point 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 xml:space="preserve">2) Proof of working experience indicated at point 15 </w:t>
      </w:r>
    </w:p>
    <w:p w:rsidR="00BD7500" w:rsidRPr="0035455F" w:rsidRDefault="00BD7500" w:rsidP="00BD7500">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lang w:val="en-GB"/>
        </w:rPr>
      </w:pPr>
    </w:p>
    <w:p w:rsidR="00BD7500" w:rsidRPr="0035455F" w:rsidRDefault="00BD7500" w:rsidP="00BD7500">
      <w:pPr>
        <w:rPr>
          <w:rFonts w:ascii="Arial" w:hAnsi="Arial" w:cs="Arial"/>
          <w:bCs/>
          <w:lang w:val="en-GB"/>
        </w:rPr>
      </w:pPr>
    </w:p>
    <w:p w:rsidR="00BD7500" w:rsidRPr="0035455F" w:rsidRDefault="00BD7500" w:rsidP="00BD7500">
      <w:pPr>
        <w:rPr>
          <w:rFonts w:ascii="Arial" w:hAnsi="Arial" w:cs="Arial"/>
          <w:bCs/>
          <w:lang w:val="en-GB"/>
        </w:rPr>
      </w:pPr>
    </w:p>
    <w:p w:rsidR="00BD7500" w:rsidRPr="0035455F" w:rsidRDefault="00BD7500" w:rsidP="00BD7500">
      <w:pPr>
        <w:jc w:val="center"/>
        <w:rPr>
          <w:rFonts w:ascii="Arial" w:hAnsi="Arial" w:cs="Arial"/>
          <w:bCs/>
          <w:lang w:val="en-GB"/>
        </w:rPr>
        <w:sectPr w:rsidR="00BD7500" w:rsidRPr="0035455F" w:rsidSect="00BD7500">
          <w:headerReference w:type="even" r:id="rId29"/>
          <w:footnotePr>
            <w:numRestart w:val="eachPage"/>
          </w:footnotePr>
          <w:type w:val="nextColumn"/>
          <w:pgSz w:w="11909" w:h="16834" w:code="9"/>
          <w:pgMar w:top="1440" w:right="1440" w:bottom="1584" w:left="1800" w:header="576" w:footer="576" w:gutter="0"/>
          <w:cols w:space="720"/>
        </w:sectPr>
      </w:pPr>
    </w:p>
    <w:p w:rsidR="00BD7500" w:rsidRPr="0035455F" w:rsidRDefault="00BD7500" w:rsidP="00BD7500">
      <w:pPr>
        <w:pBdr>
          <w:bottom w:val="single" w:sz="8" w:space="1" w:color="auto"/>
        </w:pBdr>
        <w:jc w:val="right"/>
        <w:rPr>
          <w:rFonts w:ascii="Arial" w:hAnsi="Arial" w:cs="Arial"/>
          <w:lang w:val="en-GB"/>
        </w:rPr>
      </w:pPr>
    </w:p>
    <w:p w:rsidR="00BD7500" w:rsidRPr="0035455F" w:rsidRDefault="00BD7500" w:rsidP="00BD7500">
      <w:pPr>
        <w:pStyle w:val="Heading1"/>
        <w:jc w:val="center"/>
        <w:rPr>
          <w:rFonts w:ascii="Arial" w:hAnsi="Arial" w:cs="Arial"/>
          <w:lang w:val="en-GB"/>
        </w:rPr>
      </w:pPr>
      <w:bookmarkStart w:id="27" w:name="_Toc267927847"/>
      <w:r w:rsidRPr="0035455F">
        <w:rPr>
          <w:rFonts w:ascii="Arial" w:hAnsi="Arial" w:cs="Arial"/>
          <w:lang w:val="en-GB"/>
        </w:rPr>
        <w:t>C.</w:t>
      </w:r>
      <w:r w:rsidRPr="0035455F">
        <w:rPr>
          <w:rFonts w:ascii="Arial" w:hAnsi="Arial" w:cs="Arial"/>
          <w:lang w:val="en-GB"/>
        </w:rPr>
        <w:tab/>
        <w:t>FINANCIAL PROPOSAL</w:t>
      </w:r>
      <w:bookmarkEnd w:id="27"/>
    </w:p>
    <w:p w:rsidR="00BD7500" w:rsidRDefault="00BD7500" w:rsidP="00BD7500">
      <w:pPr>
        <w:pStyle w:val="Header"/>
        <w:rPr>
          <w:rFonts w:ascii="Arial" w:hAnsi="Arial" w:cs="Arial"/>
          <w:lang w:val="tn-ZA"/>
        </w:rPr>
      </w:pPr>
      <w:r w:rsidRPr="0035455F">
        <w:rPr>
          <w:rFonts w:ascii="Arial" w:hAnsi="Arial" w:cs="Arial"/>
          <w:b/>
          <w:lang w:val="en-GB"/>
        </w:rPr>
        <w:t>REFERENCE NUMBER</w:t>
      </w:r>
      <w:r w:rsidRPr="00C511DC">
        <w:rPr>
          <w:rFonts w:ascii="Arial" w:hAnsi="Arial" w:cs="Arial"/>
          <w:b/>
          <w:lang w:val="en-GB"/>
        </w:rPr>
        <w:t>:</w:t>
      </w:r>
      <w:r w:rsidRPr="00C511DC">
        <w:rPr>
          <w:rFonts w:ascii="Arial" w:hAnsi="Arial" w:cs="Arial"/>
          <w:lang w:val="en-GB"/>
        </w:rPr>
        <w:t xml:space="preserve"> </w:t>
      </w:r>
      <w:r w:rsidR="00DF0828">
        <w:rPr>
          <w:rFonts w:ascii="Arial" w:hAnsi="Arial" w:cs="Arial"/>
          <w:lang w:val="en-GB"/>
        </w:rPr>
        <w:t>SADC/TRF/2017/1/06</w:t>
      </w:r>
      <w:r w:rsidR="00232D4B">
        <w:rPr>
          <w:rFonts w:ascii="Arial" w:hAnsi="Arial" w:cs="Arial"/>
          <w:lang w:val="en-GB"/>
        </w:rPr>
        <w:t>-DEVELOP</w:t>
      </w:r>
      <w:r w:rsidR="00DF0828">
        <w:rPr>
          <w:rFonts w:ascii="Arial" w:hAnsi="Arial" w:cs="Arial"/>
          <w:lang w:val="en-GB"/>
        </w:rPr>
        <w:t xml:space="preserve">MENT OF DOCUMENTATION FOR SWAZILAND NATIONAL QUALITY AWARDS </w:t>
      </w:r>
    </w:p>
    <w:p w:rsidR="00BD7500" w:rsidRPr="0035455F" w:rsidRDefault="00BD7500" w:rsidP="00BD7500">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BD7500" w:rsidRPr="0035455F" w:rsidTr="00BD7500">
        <w:trPr>
          <w:trHeight w:hRule="exact" w:val="1006"/>
          <w:jc w:val="center"/>
        </w:trPr>
        <w:tc>
          <w:tcPr>
            <w:tcW w:w="486"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Unit</w:t>
            </w:r>
            <w:r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Unit Cost</w:t>
            </w:r>
          </w:p>
          <w:p w:rsidR="00BD7500" w:rsidRPr="0035455F" w:rsidRDefault="00BD7500" w:rsidP="00BD7500">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Total</w:t>
            </w:r>
          </w:p>
          <w:p w:rsidR="00BD7500" w:rsidRPr="0035455F" w:rsidRDefault="00BD7500" w:rsidP="00BD7500">
            <w:pPr>
              <w:spacing w:before="40" w:after="40"/>
              <w:jc w:val="center"/>
              <w:rPr>
                <w:rFonts w:ascii="Arial" w:hAnsi="Arial" w:cs="Arial"/>
                <w:b/>
                <w:bCs/>
                <w:lang w:val="en-GB"/>
              </w:rPr>
            </w:pPr>
            <w:r w:rsidRPr="0035455F">
              <w:rPr>
                <w:rFonts w:ascii="Arial" w:hAnsi="Arial" w:cs="Arial"/>
                <w:b/>
                <w:lang w:val="en-GB"/>
              </w:rPr>
              <w:t>(in US$)</w:t>
            </w:r>
          </w:p>
        </w:tc>
      </w:tr>
      <w:tr w:rsidR="00BD7500" w:rsidRPr="0035455F" w:rsidTr="00BD7500">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BD7500" w:rsidRPr="0035455F" w:rsidRDefault="00BD7500" w:rsidP="00BD7500">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BD7500" w:rsidRPr="0035455F" w:rsidRDefault="00BD7500" w:rsidP="00BD7500">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BD7500" w:rsidRPr="0035455F" w:rsidRDefault="00BD7500" w:rsidP="00BD7500">
            <w:pPr>
              <w:spacing w:before="40"/>
              <w:jc w:val="center"/>
              <w:rPr>
                <w:rFonts w:ascii="Arial" w:hAnsi="Arial" w:cs="Arial"/>
                <w:b/>
                <w:i/>
                <w:lang w:val="en-GB"/>
              </w:rPr>
            </w:pPr>
          </w:p>
        </w:tc>
      </w:tr>
      <w:tr w:rsidR="00BD7500" w:rsidRPr="0035455F" w:rsidTr="00BD7500">
        <w:trPr>
          <w:trHeight w:hRule="exact" w:val="567"/>
          <w:jc w:val="center"/>
        </w:trPr>
        <w:tc>
          <w:tcPr>
            <w:tcW w:w="486" w:type="dxa"/>
            <w:tcBorders>
              <w:top w:val="single" w:sz="12" w:space="0" w:color="auto"/>
              <w:bottom w:val="single" w:sz="6" w:space="0" w:color="auto"/>
            </w:tcBorders>
            <w:vAlign w:val="center"/>
          </w:tcPr>
          <w:p w:rsidR="00BD7500" w:rsidRPr="0035455F" w:rsidRDefault="00BD7500" w:rsidP="00BD7500">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6" w:space="0" w:color="auto"/>
            </w:tcBorders>
            <w:vAlign w:val="center"/>
          </w:tcPr>
          <w:p w:rsidR="00BD7500" w:rsidRPr="0035455F" w:rsidRDefault="00BD7500" w:rsidP="00BD7500">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BD7500" w:rsidRPr="0035455F" w:rsidRDefault="00BD7500" w:rsidP="00BD7500">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BD7500" w:rsidRPr="0035455F" w:rsidRDefault="00BD7500" w:rsidP="00BD7500">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BD7500" w:rsidRPr="0035455F" w:rsidRDefault="00BD7500" w:rsidP="00BD7500">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BD7500" w:rsidRPr="0035455F" w:rsidRDefault="00BD7500" w:rsidP="00BD7500">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bottom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BD7500" w:rsidRPr="0035455F" w:rsidRDefault="00BD7500" w:rsidP="00BD7500">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8457" w:type="dxa"/>
            <w:gridSpan w:val="6"/>
            <w:tcBorders>
              <w:top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BD7500" w:rsidRPr="0035455F" w:rsidRDefault="00BD7500" w:rsidP="00BD7500">
            <w:pPr>
              <w:spacing w:before="40"/>
              <w:jc w:val="center"/>
              <w:rPr>
                <w:rFonts w:ascii="Arial" w:hAnsi="Arial" w:cs="Arial"/>
                <w:lang w:val="en-GB"/>
              </w:rPr>
            </w:pPr>
          </w:p>
        </w:tc>
      </w:tr>
    </w:tbl>
    <w:p w:rsidR="00BD7500" w:rsidRPr="0035455F" w:rsidRDefault="00BD7500" w:rsidP="00BD7500">
      <w:pPr>
        <w:pStyle w:val="Header"/>
        <w:tabs>
          <w:tab w:val="clear" w:pos="4320"/>
          <w:tab w:val="clear" w:pos="8640"/>
        </w:tabs>
        <w:spacing w:line="120" w:lineRule="exact"/>
        <w:rPr>
          <w:rFonts w:ascii="Arial" w:hAnsi="Arial" w:cs="Arial"/>
          <w:lang w:val="en-GB" w:eastAsia="it-IT"/>
        </w:rPr>
      </w:pPr>
    </w:p>
    <w:p w:rsidR="00BD7500" w:rsidRPr="0035455F" w:rsidRDefault="00BD7500" w:rsidP="00BD750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BD7500" w:rsidRPr="0035455F" w:rsidRDefault="00BD7500" w:rsidP="00BD7500">
      <w:pPr>
        <w:tabs>
          <w:tab w:val="right" w:pos="8460"/>
        </w:tabs>
        <w:ind w:left="720"/>
        <w:jc w:val="both"/>
        <w:rPr>
          <w:rFonts w:ascii="Arial" w:hAnsi="Arial" w:cs="Arial"/>
          <w:lang w:val="en-GB"/>
        </w:rPr>
      </w:pPr>
    </w:p>
    <w:p w:rsidR="00BD7500" w:rsidRPr="0035455F" w:rsidRDefault="00BD7500" w:rsidP="00BD750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BD7500" w:rsidRPr="0035455F" w:rsidRDefault="00BD7500" w:rsidP="00BD7500">
      <w:pPr>
        <w:pStyle w:val="Header"/>
        <w:numPr>
          <w:ilvl w:val="12"/>
          <w:numId w:val="0"/>
        </w:numPr>
        <w:tabs>
          <w:tab w:val="clear" w:pos="4320"/>
          <w:tab w:val="clear" w:pos="8640"/>
          <w:tab w:val="left" w:pos="360"/>
        </w:tabs>
        <w:rPr>
          <w:rFonts w:ascii="Arial" w:hAnsi="Arial" w:cs="Arial"/>
          <w:lang w:val="en-GB"/>
        </w:rPr>
      </w:pPr>
    </w:p>
    <w:p w:rsidR="00BD7500" w:rsidRDefault="00BD7500" w:rsidP="00BD7500">
      <w:pPr>
        <w:pStyle w:val="Header"/>
        <w:numPr>
          <w:ilvl w:val="12"/>
          <w:numId w:val="0"/>
        </w:numPr>
        <w:tabs>
          <w:tab w:val="clear" w:pos="4320"/>
          <w:tab w:val="clear" w:pos="8640"/>
          <w:tab w:val="left" w:pos="360"/>
        </w:tabs>
        <w:rPr>
          <w:rFonts w:ascii="Arial" w:hAnsi="Arial" w:cs="Arial"/>
          <w:lang w:val="en-GB"/>
        </w:rPr>
      </w:pPr>
    </w:p>
    <w:p w:rsidR="00BD7500" w:rsidRDefault="00BD7500" w:rsidP="00BD7500">
      <w:pPr>
        <w:pStyle w:val="Header"/>
        <w:numPr>
          <w:ilvl w:val="12"/>
          <w:numId w:val="0"/>
        </w:numPr>
        <w:tabs>
          <w:tab w:val="clear" w:pos="4320"/>
          <w:tab w:val="clear" w:pos="8640"/>
          <w:tab w:val="left" w:pos="360"/>
        </w:tabs>
        <w:rPr>
          <w:rFonts w:ascii="Arial" w:hAnsi="Arial" w:cs="Arial"/>
          <w:lang w:val="en-GB"/>
        </w:rPr>
      </w:pPr>
    </w:p>
    <w:p w:rsidR="00BD7500" w:rsidRDefault="00BD7500" w:rsidP="00BD7500">
      <w:pPr>
        <w:pStyle w:val="Header"/>
        <w:numPr>
          <w:ilvl w:val="12"/>
          <w:numId w:val="0"/>
        </w:numPr>
        <w:tabs>
          <w:tab w:val="clear" w:pos="4320"/>
          <w:tab w:val="clear" w:pos="8640"/>
          <w:tab w:val="left" w:pos="360"/>
        </w:tabs>
        <w:rPr>
          <w:rFonts w:ascii="Arial" w:hAnsi="Arial" w:cs="Arial"/>
          <w:lang w:val="en-GB"/>
        </w:rPr>
      </w:pPr>
    </w:p>
    <w:p w:rsidR="00BD7500" w:rsidRDefault="00BD7500" w:rsidP="00BD7500">
      <w:pPr>
        <w:pStyle w:val="Header"/>
        <w:numPr>
          <w:ilvl w:val="12"/>
          <w:numId w:val="0"/>
        </w:numPr>
        <w:tabs>
          <w:tab w:val="clear" w:pos="4320"/>
          <w:tab w:val="clear" w:pos="8640"/>
          <w:tab w:val="left" w:pos="360"/>
        </w:tabs>
        <w:rPr>
          <w:rFonts w:ascii="Arial" w:hAnsi="Arial" w:cs="Arial"/>
          <w:lang w:val="en-GB"/>
        </w:rPr>
      </w:pPr>
    </w:p>
    <w:p w:rsidR="00BD7500" w:rsidRPr="0035455F" w:rsidRDefault="00BD7500" w:rsidP="00BD7500">
      <w:pPr>
        <w:pStyle w:val="Header"/>
        <w:numPr>
          <w:ilvl w:val="12"/>
          <w:numId w:val="0"/>
        </w:numPr>
        <w:tabs>
          <w:tab w:val="clear" w:pos="4320"/>
          <w:tab w:val="clear" w:pos="8640"/>
          <w:tab w:val="left" w:pos="360"/>
        </w:tabs>
        <w:rPr>
          <w:rFonts w:ascii="Arial" w:hAnsi="Arial" w:cs="Arial"/>
          <w:lang w:val="en-GB"/>
        </w:rPr>
      </w:pPr>
    </w:p>
    <w:bookmarkEnd w:id="25"/>
    <w:p w:rsidR="00BD7500" w:rsidRPr="0035455F" w:rsidRDefault="00BD7500" w:rsidP="00BD7500">
      <w:pPr>
        <w:jc w:val="center"/>
        <w:rPr>
          <w:rFonts w:ascii="Arial" w:hAnsi="Arial" w:cs="Arial"/>
          <w:b/>
          <w:lang w:val="en-GB"/>
        </w:rPr>
      </w:pPr>
      <w:r w:rsidRPr="0035455F">
        <w:rPr>
          <w:rFonts w:ascii="Arial" w:hAnsi="Arial" w:cs="Arial"/>
          <w:b/>
          <w:lang w:val="en-GB"/>
        </w:rPr>
        <w:t>ANNEX 3: STANDARD CONTRACT FOR INDIVIDUAL CONSULTANTS</w:t>
      </w:r>
    </w:p>
    <w:p w:rsidR="00BD7500" w:rsidRPr="0035455F" w:rsidRDefault="00BD7500" w:rsidP="00BD7500">
      <w:pPr>
        <w:pBdr>
          <w:bottom w:val="single" w:sz="8" w:space="1" w:color="auto"/>
        </w:pBdr>
        <w:rPr>
          <w:rFonts w:ascii="Arial" w:hAnsi="Arial" w:cs="Arial"/>
          <w:b/>
          <w:i/>
          <w:lang w:val="en-GB"/>
        </w:rPr>
      </w:pPr>
    </w:p>
    <w:p w:rsidR="00BD7500" w:rsidRPr="0035455F" w:rsidRDefault="00BD7500" w:rsidP="00BD7500">
      <w:pPr>
        <w:rPr>
          <w:rFonts w:ascii="Arial" w:hAnsi="Arial" w:cs="Arial"/>
          <w:lang w:val="en-GB"/>
        </w:rPr>
      </w:pPr>
    </w:p>
    <w:p w:rsidR="00BD7500" w:rsidRPr="0035455F" w:rsidRDefault="00BD7500" w:rsidP="00BD7500">
      <w:pPr>
        <w:tabs>
          <w:tab w:val="left" w:pos="720"/>
          <w:tab w:val="left" w:pos="5040"/>
        </w:tabs>
        <w:jc w:val="both"/>
        <w:rPr>
          <w:rFonts w:ascii="Arial" w:hAnsi="Arial" w:cs="Arial"/>
        </w:rPr>
      </w:pPr>
      <w:r w:rsidRPr="0035455F">
        <w:rPr>
          <w:rFonts w:ascii="Arial" w:hAnsi="Arial" w:cs="Arial"/>
          <w:lang w:val="en-GB"/>
        </w:rPr>
        <w:br w:type="page"/>
      </w:r>
    </w:p>
    <w:p w:rsidR="00BD7500" w:rsidRPr="0035455F" w:rsidRDefault="00BD7500" w:rsidP="00BD7500">
      <w:pPr>
        <w:pStyle w:val="Title"/>
        <w:rPr>
          <w:rFonts w:ascii="Arial" w:hAnsi="Arial" w:cs="Arial"/>
          <w:sz w:val="24"/>
        </w:rPr>
      </w:pPr>
      <w:r w:rsidRPr="0035455F">
        <w:rPr>
          <w:rFonts w:ascii="Arial" w:hAnsi="Arial" w:cs="Arial"/>
          <w:sz w:val="24"/>
        </w:rPr>
        <w:lastRenderedPageBreak/>
        <w:t xml:space="preserve">STANDARD TERMS OF CONTRACT </w:t>
      </w:r>
    </w:p>
    <w:p w:rsidR="00BD7500" w:rsidRPr="0035455F" w:rsidRDefault="00BD7500" w:rsidP="00BD7500">
      <w:pPr>
        <w:pStyle w:val="Title"/>
        <w:rPr>
          <w:rFonts w:ascii="Arial" w:hAnsi="Arial" w:cs="Arial"/>
          <w:sz w:val="24"/>
        </w:rPr>
      </w:pPr>
    </w:p>
    <w:p w:rsidR="00BD7500" w:rsidRDefault="00BD7500" w:rsidP="00BD7500">
      <w:pPr>
        <w:jc w:val="center"/>
        <w:rPr>
          <w:rFonts w:ascii="Arial" w:hAnsi="Arial" w:cs="Arial"/>
        </w:rPr>
      </w:pPr>
    </w:p>
    <w:p w:rsidR="00FA3841" w:rsidRPr="0035455F" w:rsidRDefault="00FA3841" w:rsidP="00FA3841">
      <w:pPr>
        <w:pStyle w:val="Title"/>
        <w:rPr>
          <w:rFonts w:ascii="Arial" w:hAnsi="Arial" w:cs="Arial"/>
          <w:sz w:val="24"/>
        </w:rPr>
      </w:pPr>
      <w:r w:rsidRPr="0035455F">
        <w:rPr>
          <w:rFonts w:ascii="Arial" w:hAnsi="Arial" w:cs="Arial"/>
          <w:sz w:val="24"/>
        </w:rPr>
        <w:t xml:space="preserve">STANDARD TERMS OF CONTRACT </w:t>
      </w:r>
    </w:p>
    <w:p w:rsidR="00FA3841" w:rsidRPr="0035455F" w:rsidRDefault="00FA3841" w:rsidP="00FA3841">
      <w:pPr>
        <w:pStyle w:val="Title"/>
        <w:rPr>
          <w:rFonts w:ascii="Arial" w:hAnsi="Arial" w:cs="Arial"/>
          <w:sz w:val="24"/>
        </w:rPr>
      </w:pPr>
    </w:p>
    <w:p w:rsidR="00FA3841" w:rsidRPr="0035455F" w:rsidRDefault="00FA3841" w:rsidP="00FA3841">
      <w:pPr>
        <w:pStyle w:val="Title"/>
        <w:rPr>
          <w:rFonts w:ascii="Arial" w:hAnsi="Arial" w:cs="Arial"/>
          <w:sz w:val="24"/>
        </w:rPr>
      </w:pPr>
      <w:r w:rsidRPr="0035455F">
        <w:rPr>
          <w:rFonts w:ascii="Arial" w:hAnsi="Arial" w:cs="Arial"/>
          <w:sz w:val="24"/>
        </w:rPr>
        <w:t>(Individual Consultant)</w:t>
      </w:r>
    </w:p>
    <w:p w:rsidR="00FA3841" w:rsidRPr="0035455F" w:rsidRDefault="00FA3841" w:rsidP="00FA3841">
      <w:pPr>
        <w:pStyle w:val="Title"/>
        <w:rPr>
          <w:rFonts w:ascii="Arial" w:hAnsi="Arial" w:cs="Arial"/>
          <w:sz w:val="24"/>
        </w:rPr>
      </w:pPr>
    </w:p>
    <w:p w:rsidR="00FA3841" w:rsidRDefault="00FA3841" w:rsidP="00FA3841">
      <w:pPr>
        <w:pStyle w:val="Header"/>
        <w:rPr>
          <w:rFonts w:ascii="Arial" w:hAnsi="Arial" w:cs="Arial"/>
          <w:b/>
          <w:lang w:val="tn-ZA"/>
        </w:rPr>
      </w:pPr>
      <w:r w:rsidRPr="0035455F">
        <w:rPr>
          <w:rFonts w:ascii="Arial" w:hAnsi="Arial" w:cs="Arial"/>
          <w:lang w:val="en-GB"/>
        </w:rPr>
        <w:t>Reference Number</w:t>
      </w:r>
      <w:r w:rsidRPr="0035455F">
        <w:rPr>
          <w:rFonts w:ascii="Arial" w:hAnsi="Arial" w:cs="Arial"/>
          <w:i/>
          <w:lang w:val="en-GB"/>
        </w:rPr>
        <w:t xml:space="preserve">: </w:t>
      </w:r>
      <w:r>
        <w:rPr>
          <w:rFonts w:ascii="Arial" w:hAnsi="Arial" w:cs="Arial"/>
          <w:b/>
          <w:lang w:val="en-GB"/>
        </w:rPr>
        <w:t>SADC/TRF/2017/1/06</w:t>
      </w:r>
      <w:r w:rsidRPr="0035455F">
        <w:rPr>
          <w:rFonts w:ascii="Arial" w:hAnsi="Arial" w:cs="Arial"/>
          <w:b/>
          <w:lang w:val="en-GB"/>
        </w:rPr>
        <w:t xml:space="preserve"> – </w:t>
      </w:r>
      <w:r>
        <w:rPr>
          <w:rFonts w:ascii="Arial" w:hAnsi="Arial" w:cs="Arial"/>
          <w:b/>
          <w:lang w:val="tn-ZA"/>
        </w:rPr>
        <w:t>DEVELOPMENT OF DOCUMENTATION FOR SWAZILAND NATIONAL QUALITY AWARDS</w:t>
      </w:r>
    </w:p>
    <w:p w:rsidR="00FA3841" w:rsidRPr="0035455F" w:rsidRDefault="00FA3841" w:rsidP="00FA3841">
      <w:pPr>
        <w:pStyle w:val="Header"/>
        <w:rPr>
          <w:rFonts w:ascii="Arial" w:hAnsi="Arial" w:cs="Arial"/>
        </w:rPr>
      </w:pPr>
    </w:p>
    <w:p w:rsidR="00FA3841" w:rsidRPr="0035455F" w:rsidRDefault="00FA3841" w:rsidP="00FA3841">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FA3841" w:rsidRPr="0035455F" w:rsidRDefault="00FA3841" w:rsidP="00FA3841">
      <w:pPr>
        <w:jc w:val="both"/>
        <w:rPr>
          <w:rFonts w:ascii="Arial" w:hAnsi="Arial" w:cs="Arial"/>
          <w:i/>
        </w:rPr>
      </w:pPr>
    </w:p>
    <w:p w:rsidR="00FA3841" w:rsidRPr="0035455F" w:rsidRDefault="00FA3841" w:rsidP="00FA3841">
      <w:pPr>
        <w:jc w:val="both"/>
        <w:rPr>
          <w:rFonts w:ascii="Arial" w:hAnsi="Arial" w:cs="Arial"/>
          <w:i/>
        </w:rPr>
      </w:pPr>
      <w:r w:rsidRPr="0035455F">
        <w:rPr>
          <w:rFonts w:ascii="Arial" w:hAnsi="Arial" w:cs="Arial"/>
          <w:b/>
          <w:i/>
        </w:rPr>
        <w:t xml:space="preserve">The </w:t>
      </w:r>
      <w:r w:rsidRPr="006D1A00">
        <w:rPr>
          <w:rFonts w:ascii="Arial" w:hAnsi="Arial" w:cs="Arial"/>
          <w:b/>
          <w:i/>
        </w:rPr>
        <w:t>Ministry of Commerce, Industry and Trade</w:t>
      </w:r>
      <w:r w:rsidRPr="0035455F">
        <w:rPr>
          <w:rFonts w:ascii="Arial" w:hAnsi="Arial" w:cs="Arial"/>
        </w:rPr>
        <w:t xml:space="preserve"> (hereinafter called the “Procuring Entity”) with the registered business in: </w:t>
      </w:r>
      <w:r>
        <w:rPr>
          <w:rFonts w:ascii="Arial" w:hAnsi="Arial" w:cs="Arial"/>
        </w:rPr>
        <w:t xml:space="preserve">Inter-ministerial Building, </w:t>
      </w:r>
      <w:proofErr w:type="spellStart"/>
      <w:r>
        <w:rPr>
          <w:rFonts w:ascii="Arial" w:hAnsi="Arial" w:cs="Arial"/>
        </w:rPr>
        <w:t>Mhlambanyatsi</w:t>
      </w:r>
      <w:proofErr w:type="spellEnd"/>
      <w:r>
        <w:rPr>
          <w:rFonts w:ascii="Arial" w:hAnsi="Arial" w:cs="Arial"/>
        </w:rPr>
        <w:t xml:space="preserve"> Road, P. O. Box 451, Mbabane, H100, </w:t>
      </w:r>
      <w:proofErr w:type="gramStart"/>
      <w:r>
        <w:rPr>
          <w:rFonts w:ascii="Arial" w:hAnsi="Arial" w:cs="Arial"/>
        </w:rPr>
        <w:t>Swaziland</w:t>
      </w:r>
      <w:proofErr w:type="gramEnd"/>
    </w:p>
    <w:p w:rsidR="00FA3841" w:rsidRPr="0035455F" w:rsidRDefault="00FA3841" w:rsidP="00FA3841">
      <w:pPr>
        <w:jc w:val="both"/>
        <w:rPr>
          <w:rFonts w:ascii="Arial" w:hAnsi="Arial" w:cs="Arial"/>
          <w:b/>
          <w:i/>
        </w:rPr>
      </w:pPr>
    </w:p>
    <w:p w:rsidR="00FA3841" w:rsidRPr="0035455F" w:rsidRDefault="00FA3841" w:rsidP="00FA3841">
      <w:pPr>
        <w:jc w:val="both"/>
        <w:rPr>
          <w:rFonts w:ascii="Arial" w:hAnsi="Arial" w:cs="Arial"/>
          <w:b/>
        </w:rPr>
      </w:pPr>
      <w:proofErr w:type="gramStart"/>
      <w:r w:rsidRPr="0035455F">
        <w:rPr>
          <w:rFonts w:ascii="Arial" w:hAnsi="Arial" w:cs="Arial"/>
          <w:b/>
        </w:rPr>
        <w:t>and</w:t>
      </w:r>
      <w:proofErr w:type="gramEnd"/>
      <w:r w:rsidRPr="0035455F">
        <w:rPr>
          <w:rFonts w:ascii="Arial" w:hAnsi="Arial" w:cs="Arial"/>
          <w:b/>
        </w:rPr>
        <w:t xml:space="preserve">, on the other hand, </w:t>
      </w:r>
    </w:p>
    <w:p w:rsidR="00FA3841" w:rsidRPr="0035455F" w:rsidRDefault="00FA3841" w:rsidP="00FA3841">
      <w:pPr>
        <w:jc w:val="both"/>
        <w:rPr>
          <w:rFonts w:ascii="Arial" w:hAnsi="Arial" w:cs="Arial"/>
        </w:rPr>
      </w:pPr>
    </w:p>
    <w:p w:rsidR="00FA3841" w:rsidRPr="0035455F" w:rsidRDefault="00FA3841" w:rsidP="00FA3841">
      <w:pPr>
        <w:jc w:val="both"/>
        <w:rPr>
          <w:rFonts w:ascii="Arial" w:hAnsi="Arial" w:cs="Arial"/>
          <w:i/>
        </w:rPr>
      </w:pPr>
      <w:r w:rsidRPr="0035455F">
        <w:rPr>
          <w:rFonts w:ascii="Arial" w:hAnsi="Arial" w:cs="Arial"/>
          <w:b/>
          <w:i/>
        </w:rPr>
        <w:t>[Insert the full name of the individual]</w:t>
      </w:r>
      <w:r w:rsidRPr="0035455F">
        <w:rPr>
          <w:rFonts w:ascii="Arial" w:hAnsi="Arial" w:cs="Arial"/>
          <w:i/>
        </w:rPr>
        <w:t xml:space="preserve"> </w:t>
      </w:r>
      <w:r w:rsidRPr="0035455F">
        <w:rPr>
          <w:rFonts w:ascii="Arial" w:hAnsi="Arial" w:cs="Arial"/>
        </w:rPr>
        <w:t>(Hereinafter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FA3841" w:rsidRPr="0035455F" w:rsidRDefault="00FA3841" w:rsidP="00FA3841">
      <w:pPr>
        <w:spacing w:after="200"/>
        <w:rPr>
          <w:rFonts w:ascii="Arial" w:hAnsi="Arial" w:cs="Arial"/>
        </w:rPr>
      </w:pPr>
    </w:p>
    <w:p w:rsidR="00FA3841" w:rsidRPr="0035455F" w:rsidRDefault="00FA3841" w:rsidP="00FA3841">
      <w:pPr>
        <w:spacing w:after="200"/>
        <w:rPr>
          <w:rFonts w:ascii="Arial" w:hAnsi="Arial" w:cs="Arial"/>
        </w:rPr>
      </w:pPr>
      <w:r w:rsidRPr="0035455F">
        <w:rPr>
          <w:rFonts w:ascii="Arial" w:hAnsi="Arial" w:cs="Arial"/>
        </w:rPr>
        <w:t>WHEREAS, the Procuring Entity wishes to have the Individual Consultant perform the services hereinafter referred to, and WHEREAS, the Individual Consultant is willing to perform these services,</w:t>
      </w:r>
    </w:p>
    <w:p w:rsidR="00FA3841" w:rsidRPr="0035455F" w:rsidRDefault="00FA3841" w:rsidP="00FA3841">
      <w:pPr>
        <w:spacing w:after="200"/>
        <w:rPr>
          <w:rFonts w:ascii="Arial" w:hAnsi="Arial" w:cs="Arial"/>
        </w:rPr>
      </w:pPr>
      <w:r w:rsidRPr="0035455F">
        <w:rPr>
          <w:rFonts w:ascii="Arial" w:hAnsi="Arial" w:cs="Arial"/>
        </w:rPr>
        <w:t>NOW THEREFORE THE PARTIES hereby agree as follows:</w:t>
      </w:r>
    </w:p>
    <w:p w:rsidR="00FA3841" w:rsidRPr="0035455F" w:rsidRDefault="00FA3841" w:rsidP="00FA3841">
      <w:pPr>
        <w:numPr>
          <w:ilvl w:val="0"/>
          <w:numId w:val="6"/>
        </w:numPr>
        <w:spacing w:after="240"/>
        <w:ind w:left="426" w:hanging="710"/>
        <w:jc w:val="both"/>
        <w:rPr>
          <w:rFonts w:ascii="Arial" w:hAnsi="Arial" w:cs="Arial"/>
          <w:b/>
        </w:rPr>
      </w:pPr>
      <w:r w:rsidRPr="0035455F">
        <w:rPr>
          <w:rFonts w:ascii="Arial" w:hAnsi="Arial" w:cs="Arial"/>
          <w:b/>
        </w:rPr>
        <w:t>Definitions</w:t>
      </w:r>
    </w:p>
    <w:p w:rsidR="00FA3841" w:rsidRPr="0035455F" w:rsidRDefault="00FA3841" w:rsidP="00FA3841">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FA3841" w:rsidRPr="0035455F" w:rsidRDefault="00FA3841" w:rsidP="00FA3841">
      <w:pPr>
        <w:numPr>
          <w:ilvl w:val="1"/>
          <w:numId w:val="6"/>
        </w:numPr>
        <w:ind w:left="425" w:hanging="709"/>
        <w:jc w:val="both"/>
        <w:rPr>
          <w:rFonts w:ascii="Arial" w:hAnsi="Arial" w:cs="Arial"/>
        </w:rPr>
      </w:pPr>
      <w:r w:rsidRPr="0035455F">
        <w:rPr>
          <w:rFonts w:ascii="Arial" w:hAnsi="Arial" w:cs="Arial"/>
          <w:b/>
        </w:rPr>
        <w:t>Procuring Entity</w:t>
      </w:r>
      <w:r w:rsidRPr="0035455F">
        <w:rPr>
          <w:rFonts w:ascii="Arial" w:hAnsi="Arial" w:cs="Arial"/>
        </w:rPr>
        <w:t xml:space="preserve"> means the legally entity, namely </w:t>
      </w:r>
      <w:r w:rsidRPr="0035455F">
        <w:rPr>
          <w:rFonts w:ascii="Arial" w:hAnsi="Arial" w:cs="Arial"/>
          <w:b/>
          <w:i/>
        </w:rPr>
        <w:t xml:space="preserve">the SADC Secretariat </w:t>
      </w:r>
      <w:r w:rsidRPr="0035455F">
        <w:rPr>
          <w:rFonts w:ascii="Arial" w:hAnsi="Arial" w:cs="Arial"/>
        </w:rPr>
        <w:t>who purchase the</w:t>
      </w:r>
      <w:r w:rsidRPr="0035455F">
        <w:rPr>
          <w:rFonts w:ascii="Arial" w:hAnsi="Arial" w:cs="Arial"/>
          <w:b/>
          <w:i/>
        </w:rPr>
        <w:t xml:space="preserve"> </w:t>
      </w:r>
      <w:r w:rsidRPr="0035455F">
        <w:rPr>
          <w:rFonts w:ascii="Arial" w:hAnsi="Arial" w:cs="Arial"/>
        </w:rPr>
        <w:t>Services described in Annex 1 to this contract.</w:t>
      </w:r>
    </w:p>
    <w:p w:rsidR="00FA3841" w:rsidRPr="0035455F" w:rsidRDefault="00FA3841" w:rsidP="00FA3841">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Pr="0035455F">
        <w:rPr>
          <w:rFonts w:ascii="Arial" w:hAnsi="Arial" w:cs="Arial"/>
          <w:b/>
        </w:rPr>
        <w:t xml:space="preserve"> </w:t>
      </w:r>
    </w:p>
    <w:p w:rsidR="00FA3841" w:rsidRPr="00610F99" w:rsidRDefault="00FA3841" w:rsidP="00FA3841">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Pr>
          <w:rFonts w:ascii="Arial" w:hAnsi="Arial" w:cs="Arial"/>
          <w:lang w:val="tn-ZA"/>
        </w:rPr>
        <w:t>DEVELOPMENT OF DOCUMENTATION FOR SWAZILAND NATIONAL QUALITY AWARDS</w:t>
      </w:r>
      <w:r>
        <w:rPr>
          <w:rFonts w:ascii="Arial" w:hAnsi="Arial" w:cs="Arial"/>
          <w:b/>
          <w:lang w:val="tn-ZA"/>
        </w:rPr>
        <w:t>”</w:t>
      </w:r>
      <w:r w:rsidRPr="00610F99">
        <w:rPr>
          <w:rFonts w:ascii="Arial" w:hAnsi="Arial" w:cs="Arial"/>
          <w:b/>
          <w:lang w:val="tn-ZA"/>
        </w:rPr>
        <w:t xml:space="preserve"> </w:t>
      </w:r>
    </w:p>
    <w:p w:rsidR="00FA3841" w:rsidRPr="0035455F" w:rsidRDefault="00FA3841" w:rsidP="00FA3841">
      <w:pPr>
        <w:numPr>
          <w:ilvl w:val="1"/>
          <w:numId w:val="6"/>
        </w:numPr>
        <w:spacing w:before="240"/>
        <w:jc w:val="both"/>
        <w:rPr>
          <w:rFonts w:ascii="Arial" w:hAnsi="Arial" w:cs="Arial"/>
        </w:rPr>
      </w:pPr>
      <w:r w:rsidRPr="0035455F">
        <w:rPr>
          <w:rFonts w:ascii="Arial" w:hAnsi="Arial" w:cs="Arial"/>
        </w:rPr>
        <w:t>” and</w:t>
      </w:r>
      <w:r w:rsidRPr="0035455F">
        <w:rPr>
          <w:rFonts w:ascii="Arial" w:hAnsi="Arial" w:cs="Arial"/>
          <w:b/>
          <w:i/>
        </w:rPr>
        <w:t xml:space="preserve"> </w:t>
      </w:r>
      <w:r w:rsidRPr="0035455F">
        <w:rPr>
          <w:rFonts w:ascii="Arial" w:hAnsi="Arial" w:cs="Arial"/>
        </w:rPr>
        <w:t>reflected as such in the Annex 2 of this contract</w:t>
      </w:r>
      <w:r w:rsidRPr="0035455F">
        <w:rPr>
          <w:rFonts w:ascii="Arial" w:hAnsi="Arial" w:cs="Arial"/>
          <w:b/>
        </w:rPr>
        <w:t>.</w:t>
      </w:r>
      <w:r w:rsidRPr="0035455F">
        <w:rPr>
          <w:rFonts w:ascii="Arial" w:hAnsi="Arial" w:cs="Arial"/>
          <w:b/>
          <w:i/>
        </w:rPr>
        <w:t xml:space="preserve"> </w:t>
      </w:r>
    </w:p>
    <w:p w:rsidR="00FA3841" w:rsidRPr="00610F99" w:rsidRDefault="00FA3841" w:rsidP="00FA3841">
      <w:pPr>
        <w:numPr>
          <w:ilvl w:val="1"/>
          <w:numId w:val="6"/>
        </w:numPr>
        <w:spacing w:before="240" w:after="120"/>
        <w:jc w:val="both"/>
        <w:rPr>
          <w:rFonts w:ascii="Arial" w:hAnsi="Arial" w:cs="Arial"/>
          <w:snapToGrid w:val="0"/>
          <w:lang w:val="tn-ZA"/>
        </w:rPr>
      </w:pPr>
      <w:r w:rsidRPr="0035455F">
        <w:rPr>
          <w:rFonts w:ascii="Arial" w:hAnsi="Arial" w:cs="Arial"/>
          <w:b/>
        </w:rPr>
        <w:t xml:space="preserve">Individual Consultant </w:t>
      </w:r>
      <w:r w:rsidRPr="0035455F">
        <w:rPr>
          <w:rFonts w:ascii="Arial" w:hAnsi="Arial" w:cs="Arial"/>
        </w:rPr>
        <w:t xml:space="preserve">means </w:t>
      </w:r>
      <w:r w:rsidRPr="0035455F">
        <w:rPr>
          <w:rStyle w:val="PageNumber"/>
          <w:rFonts w:ascii="Arial" w:hAnsi="Arial" w:cs="Arial"/>
          <w:snapToGrid w:val="0"/>
        </w:rPr>
        <w:t xml:space="preserve">the individual to whom the </w:t>
      </w:r>
      <w:r w:rsidRPr="0035455F">
        <w:rPr>
          <w:rFonts w:ascii="Arial" w:hAnsi="Arial" w:cs="Arial"/>
        </w:rPr>
        <w:t xml:space="preserve">Procuring Entity has awarded this contract following the Request for </w:t>
      </w:r>
      <w:r w:rsidRPr="0035455F">
        <w:rPr>
          <w:rStyle w:val="PageNumber"/>
          <w:rFonts w:ascii="Arial" w:hAnsi="Arial" w:cs="Arial"/>
          <w:snapToGrid w:val="0"/>
        </w:rPr>
        <w:t xml:space="preserve">Expression of Interest </w:t>
      </w:r>
      <w:r w:rsidRPr="006D1A00">
        <w:rPr>
          <w:rStyle w:val="PageNumber"/>
          <w:rFonts w:ascii="Arial" w:hAnsi="Arial" w:cs="Arial"/>
          <w:snapToGrid w:val="0"/>
        </w:rPr>
        <w:lastRenderedPageBreak/>
        <w:t>“</w:t>
      </w:r>
      <w:r>
        <w:rPr>
          <w:rStyle w:val="PageNumber"/>
          <w:rFonts w:ascii="Arial" w:hAnsi="Arial" w:cs="Arial"/>
          <w:snapToGrid w:val="0"/>
        </w:rPr>
        <w:t>SADC/TRF/2017/1/06 DEVELOPMENT OF DOCUMENTATION FOR THE SWAZILAND NATIONAL QUALITY AWARDS</w:t>
      </w:r>
      <w:r w:rsidRPr="00610F99">
        <w:rPr>
          <w:rFonts w:ascii="Arial" w:hAnsi="Arial" w:cs="Arial"/>
          <w:bCs/>
          <w:snapToGrid w:val="0"/>
          <w:lang w:val="en-GB"/>
        </w:rPr>
        <w:t xml:space="preserve">” </w:t>
      </w:r>
    </w:p>
    <w:p w:rsidR="00FA3841" w:rsidRPr="0035455F" w:rsidRDefault="00FA3841" w:rsidP="00FA3841">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means the Services to be performed by the Individual Consultant as more particularly described in Annex 1; for the avoidance of doubt, the Services to be performed include all obligations referred to in this Contract (as defined above).</w:t>
      </w:r>
    </w:p>
    <w:p w:rsidR="00FA3841" w:rsidRPr="0035455F" w:rsidRDefault="00FA3841" w:rsidP="00FA3841">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FA3841" w:rsidRPr="0035455F" w:rsidRDefault="00FA3841" w:rsidP="00FA3841">
      <w:pPr>
        <w:pStyle w:val="BodyText2"/>
        <w:spacing w:after="120"/>
        <w:ind w:left="426"/>
        <w:rPr>
          <w:rFonts w:ascii="Arial" w:hAnsi="Arial" w:cs="Arial"/>
        </w:rPr>
      </w:pPr>
      <w:r w:rsidRPr="0035455F">
        <w:rPr>
          <w:rFonts w:ascii="Arial" w:hAnsi="Arial"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FA3841" w:rsidRPr="0035455F" w:rsidRDefault="00FA3841" w:rsidP="00FA3841">
      <w:pPr>
        <w:numPr>
          <w:ilvl w:val="0"/>
          <w:numId w:val="6"/>
        </w:numPr>
        <w:spacing w:after="120"/>
        <w:ind w:left="426" w:hanging="710"/>
        <w:jc w:val="both"/>
        <w:rPr>
          <w:rFonts w:ascii="Arial" w:hAnsi="Arial" w:cs="Arial"/>
          <w:b/>
        </w:rPr>
      </w:pPr>
      <w:r w:rsidRPr="0035455F">
        <w:rPr>
          <w:rFonts w:ascii="Arial" w:hAnsi="Arial" w:cs="Arial"/>
          <w:b/>
        </w:rPr>
        <w:t>Payment</w:t>
      </w:r>
    </w:p>
    <w:p w:rsidR="00FA3841" w:rsidRPr="0035455F" w:rsidRDefault="00FA3841" w:rsidP="00FA3841">
      <w:pPr>
        <w:numPr>
          <w:ilvl w:val="1"/>
          <w:numId w:val="6"/>
        </w:numPr>
        <w:spacing w:after="120"/>
        <w:ind w:left="426" w:hanging="709"/>
        <w:jc w:val="both"/>
        <w:rPr>
          <w:rFonts w:ascii="Arial" w:hAnsi="Arial" w:cs="Arial"/>
        </w:rPr>
      </w:pPr>
      <w:r w:rsidRPr="0035455F">
        <w:rPr>
          <w:rFonts w:ascii="Arial" w:hAnsi="Arial" w:cs="Arial"/>
        </w:rPr>
        <w:t>The Individual Consultant shall be paid for the Services at the rates and upon the terms set out in Annex 2.</w:t>
      </w:r>
    </w:p>
    <w:p w:rsidR="00FA3841" w:rsidRPr="0035455F" w:rsidRDefault="00FA3841" w:rsidP="00FA3841">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Pr>
          <w:rFonts w:ascii="Arial" w:hAnsi="Arial" w:cs="Arial"/>
        </w:rPr>
        <w:t>Euros</w:t>
      </w:r>
      <w:r w:rsidRPr="0035455F">
        <w:rPr>
          <w:rFonts w:ascii="Arial" w:hAnsi="Arial" w:cs="Arial"/>
        </w:rPr>
        <w:t xml:space="preserve"> unless otherwise provided by this contract and where applicable, VAT shall be payable on such sums at the applicable rate. The Individual Consultant must, in all cases, provide their VAT registration number on all invoices.</w:t>
      </w:r>
    </w:p>
    <w:p w:rsidR="00FA3841" w:rsidRPr="0035455F" w:rsidRDefault="00FA3841" w:rsidP="00FA3841">
      <w:pPr>
        <w:numPr>
          <w:ilvl w:val="1"/>
          <w:numId w:val="6"/>
        </w:numPr>
        <w:spacing w:after="120"/>
        <w:ind w:left="426" w:hanging="709"/>
        <w:jc w:val="both"/>
        <w:rPr>
          <w:rFonts w:ascii="Arial" w:hAnsi="Arial" w:cs="Arial"/>
        </w:rPr>
      </w:pPr>
      <w:r w:rsidRPr="0035455F">
        <w:rPr>
          <w:rFonts w:ascii="Arial" w:hAnsi="Arial"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FA3841" w:rsidRPr="0035455F" w:rsidRDefault="00FA3841" w:rsidP="00FA3841">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FA3841" w:rsidRPr="0035455F" w:rsidRDefault="00FA3841" w:rsidP="00FA3841">
      <w:pPr>
        <w:numPr>
          <w:ilvl w:val="1"/>
          <w:numId w:val="7"/>
        </w:numPr>
        <w:spacing w:after="120"/>
        <w:ind w:left="426" w:hanging="634"/>
        <w:jc w:val="both"/>
        <w:rPr>
          <w:rFonts w:ascii="Arial" w:hAnsi="Arial" w:cs="Arial"/>
        </w:rPr>
      </w:pPr>
      <w:r w:rsidRPr="0035455F">
        <w:rPr>
          <w:rFonts w:ascii="Arial" w:hAnsi="Arial" w:cs="Arial"/>
        </w:rPr>
        <w:t>For the duration of the Contract, the Individual Consultant will have a status similar to the Procuring Entity’s</w:t>
      </w:r>
      <w:r w:rsidRPr="0035455F">
        <w:rPr>
          <w:rFonts w:ascii="Arial" w:hAnsi="Arial" w:cs="Arial"/>
          <w:b/>
        </w:rPr>
        <w:t xml:space="preserve"> </w:t>
      </w:r>
      <w:r w:rsidRPr="0035455F">
        <w:rPr>
          <w:rFonts w:ascii="Arial" w:hAnsi="Arial" w:cs="Arial"/>
        </w:rPr>
        <w:t xml:space="preserve">contractor with regards to their legal obligations, privileges and indemnities in the Procuring Entity’s country. </w:t>
      </w:r>
    </w:p>
    <w:p w:rsidR="00FA3841" w:rsidRPr="0035455F" w:rsidRDefault="00FA3841" w:rsidP="00FA3841">
      <w:pPr>
        <w:numPr>
          <w:ilvl w:val="1"/>
          <w:numId w:val="7"/>
        </w:numPr>
        <w:spacing w:after="120"/>
        <w:ind w:left="426" w:hanging="634"/>
        <w:jc w:val="both"/>
        <w:rPr>
          <w:rFonts w:ascii="Arial" w:hAnsi="Arial" w:cs="Arial"/>
        </w:rPr>
      </w:pPr>
      <w:r w:rsidRPr="0035455F">
        <w:rPr>
          <w:rFonts w:ascii="Arial" w:hAnsi="Arial" w:cs="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FA3841" w:rsidRPr="0035455F" w:rsidRDefault="00FA3841" w:rsidP="00FA3841">
      <w:pPr>
        <w:numPr>
          <w:ilvl w:val="1"/>
          <w:numId w:val="7"/>
        </w:numPr>
        <w:spacing w:after="120"/>
        <w:ind w:left="426" w:hanging="634"/>
        <w:jc w:val="both"/>
        <w:rPr>
          <w:rFonts w:ascii="Arial" w:hAnsi="Arial" w:cs="Arial"/>
        </w:rPr>
      </w:pPr>
      <w:r w:rsidRPr="0035455F">
        <w:rPr>
          <w:rFonts w:ascii="Arial" w:hAnsi="Arial" w:cs="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FA3841" w:rsidRPr="0035455F" w:rsidRDefault="00FA3841" w:rsidP="00FA3841">
      <w:pPr>
        <w:numPr>
          <w:ilvl w:val="1"/>
          <w:numId w:val="7"/>
        </w:numPr>
        <w:spacing w:after="120"/>
        <w:ind w:left="426" w:hanging="634"/>
        <w:jc w:val="both"/>
        <w:rPr>
          <w:rFonts w:ascii="Arial" w:hAnsi="Arial" w:cs="Arial"/>
        </w:rPr>
      </w:pPr>
      <w:r w:rsidRPr="0035455F">
        <w:rPr>
          <w:rFonts w:ascii="Arial" w:hAnsi="Arial" w:cs="Arial"/>
        </w:rPr>
        <w:t xml:space="preserve">The Procuring Entity shall be responsible for paying any taxes resulting from the activities performed under this contract imposed to the Individual in the </w:t>
      </w:r>
      <w:proofErr w:type="gramStart"/>
      <w:r w:rsidRPr="0035455F">
        <w:rPr>
          <w:rFonts w:ascii="Arial" w:hAnsi="Arial" w:cs="Arial"/>
        </w:rPr>
        <w:t>country(</w:t>
      </w:r>
      <w:proofErr w:type="spellStart"/>
      <w:proofErr w:type="gramEnd"/>
      <w:r w:rsidRPr="0035455F">
        <w:rPr>
          <w:rFonts w:ascii="Arial" w:hAnsi="Arial" w:cs="Arial"/>
        </w:rPr>
        <w:t>ies</w:t>
      </w:r>
      <w:proofErr w:type="spellEnd"/>
      <w:r w:rsidRPr="0035455F">
        <w:rPr>
          <w:rFonts w:ascii="Arial" w:hAnsi="Arial" w:cs="Arial"/>
        </w:rPr>
        <w:t xml:space="preserve">) of the assignment with the exception of the ones set out in paragraph 4.3 above. </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FA3841" w:rsidRPr="0035455F" w:rsidRDefault="00FA3841" w:rsidP="00FA3841">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the Procuring Entity which shall include </w:t>
      </w:r>
      <w:r w:rsidRPr="0035455F">
        <w:rPr>
          <w:rFonts w:ascii="Arial" w:hAnsi="Arial" w:cs="Arial"/>
        </w:rPr>
        <w:lastRenderedPageBreak/>
        <w:t>any steps to comply with the standards operated by the Procuring Entity. The Individual Consultant shall be informed of the specific requirements in relation to this, and at the request of the Procuring Entity (s</w:t>
      </w:r>
      <w:proofErr w:type="gramStart"/>
      <w:r w:rsidRPr="0035455F">
        <w:rPr>
          <w:rFonts w:ascii="Arial" w:hAnsi="Arial" w:cs="Arial"/>
        </w:rPr>
        <w:t>)he</w:t>
      </w:r>
      <w:proofErr w:type="gramEnd"/>
      <w:r w:rsidRPr="0035455F">
        <w:rPr>
          <w:rFonts w:ascii="Arial" w:hAnsi="Arial" w:cs="Arial"/>
        </w:rPr>
        <w:t xml:space="preserve"> shall allow access to information, records and other materials during normal office working hours as the 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FA3841" w:rsidRPr="0035455F" w:rsidRDefault="00FA3841" w:rsidP="00FA3841">
      <w:pPr>
        <w:spacing w:after="120"/>
        <w:ind w:left="426"/>
        <w:jc w:val="both"/>
        <w:rPr>
          <w:rFonts w:ascii="Arial" w:hAnsi="Arial" w:cs="Arial"/>
        </w:rPr>
      </w:pPr>
      <w:r w:rsidRPr="0035455F">
        <w:rPr>
          <w:rFonts w:ascii="Arial" w:hAnsi="Arial" w:cs="Arial"/>
        </w:rPr>
        <w:t>The Procuring Entity</w:t>
      </w:r>
      <w:r w:rsidRPr="0035455F">
        <w:rPr>
          <w:rFonts w:ascii="Arial" w:hAnsi="Arial" w:cs="Arial"/>
          <w:i/>
        </w:rPr>
        <w:t xml:space="preserve"> </w:t>
      </w:r>
      <w:r w:rsidRPr="0035455F">
        <w:rPr>
          <w:rFonts w:ascii="Arial" w:hAnsi="Arial"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35455F">
        <w:rPr>
          <w:rFonts w:ascii="Arial" w:hAnsi="Arial" w:cs="Arial"/>
          <w:b/>
        </w:rPr>
        <w:t xml:space="preserve"> </w:t>
      </w:r>
      <w:r w:rsidRPr="0035455F">
        <w:rPr>
          <w:rFonts w:ascii="Arial" w:hAnsi="Arial" w:cs="Arial"/>
        </w:rPr>
        <w:t>may also request the provision of reasonable documentary evidence to support this.  As stated in article 2.3 of this Contract, the Procuring Entity may delay or withhold payments in the event of non-compliance.</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FA3841" w:rsidRPr="0035455F" w:rsidRDefault="00FA3841" w:rsidP="00FA3841">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FA3841" w:rsidRPr="0035455F" w:rsidRDefault="00FA3841" w:rsidP="00FA3841">
      <w:pPr>
        <w:pStyle w:val="BodyText2"/>
        <w:numPr>
          <w:ilvl w:val="1"/>
          <w:numId w:val="7"/>
        </w:numPr>
        <w:spacing w:after="120"/>
        <w:ind w:left="426" w:hanging="567"/>
        <w:rPr>
          <w:rFonts w:ascii="Arial" w:hAnsi="Arial" w:cs="Arial"/>
        </w:rPr>
      </w:pPr>
      <w:r w:rsidRPr="0035455F">
        <w:rPr>
          <w:rFonts w:ascii="Arial" w:hAnsi="Arial"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Breach of the Terms</w:t>
      </w:r>
    </w:p>
    <w:p w:rsidR="00FA3841" w:rsidRPr="0035455F" w:rsidRDefault="00FA3841" w:rsidP="00FA3841">
      <w:pPr>
        <w:pStyle w:val="BodyText2"/>
        <w:spacing w:after="120"/>
        <w:ind w:left="426"/>
        <w:rPr>
          <w:rFonts w:ascii="Arial" w:hAnsi="Arial" w:cs="Arial"/>
        </w:rPr>
      </w:pPr>
      <w:r w:rsidRPr="0035455F">
        <w:rPr>
          <w:rFonts w:ascii="Arial" w:hAnsi="Arial"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FA3841" w:rsidRPr="0035455F" w:rsidRDefault="00FA3841" w:rsidP="00FA3841">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lastRenderedPageBreak/>
        <w:t>the Individual Consultant is notified of such actions, claims, losses or damages not later than 30 days after the Procuring Entity</w:t>
      </w:r>
      <w:r w:rsidRPr="0035455F">
        <w:rPr>
          <w:rFonts w:ascii="Arial" w:hAnsi="Arial" w:cs="Arial"/>
          <w:i/>
        </w:rPr>
        <w:t xml:space="preserve"> </w:t>
      </w:r>
      <w:r w:rsidRPr="0035455F">
        <w:rPr>
          <w:rFonts w:ascii="Arial" w:hAnsi="Arial" w:cs="Arial"/>
        </w:rPr>
        <w:t>becomes aware of them;</w:t>
      </w:r>
    </w:p>
    <w:p w:rsidR="00FA3841" w:rsidRPr="0035455F" w:rsidRDefault="00FA3841" w:rsidP="00FA3841">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FA3841" w:rsidRPr="0035455F" w:rsidRDefault="00FA3841" w:rsidP="00FA3841">
      <w:pPr>
        <w:numPr>
          <w:ilvl w:val="0"/>
          <w:numId w:val="5"/>
        </w:numPr>
        <w:tabs>
          <w:tab w:val="clear" w:pos="1080"/>
          <w:tab w:val="num" w:pos="851"/>
        </w:tabs>
        <w:spacing w:after="120"/>
        <w:ind w:left="851" w:hanging="425"/>
        <w:jc w:val="both"/>
        <w:rPr>
          <w:rFonts w:ascii="Arial" w:hAnsi="Arial" w:cs="Arial"/>
        </w:rPr>
      </w:pPr>
      <w:proofErr w:type="gramStart"/>
      <w:r w:rsidRPr="0035455F">
        <w:rPr>
          <w:rFonts w:ascii="Arial" w:hAnsi="Arial" w:cs="Arial"/>
        </w:rPr>
        <w:t>the</w:t>
      </w:r>
      <w:proofErr w:type="gramEnd"/>
      <w:r w:rsidRPr="0035455F">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At its own expense, the Individual Consultant shall, upon request of the Procuring Entity, remedy any defect in the performance of the services in the event of the Individual Consultant's failure to perform its obligations under the contract.</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w:t>
      </w:r>
      <w:proofErr w:type="gramStart"/>
      <w:r w:rsidRPr="0035455F">
        <w:rPr>
          <w:rFonts w:ascii="Arial" w:hAnsi="Arial" w:cs="Arial"/>
        </w:rPr>
        <w:t>)he</w:t>
      </w:r>
      <w:proofErr w:type="gramEnd"/>
      <w:r w:rsidRPr="0035455F">
        <w:rPr>
          <w:rFonts w:ascii="Arial" w:hAnsi="Arial" w:cs="Arial"/>
        </w:rPr>
        <w:t xml:space="preserve"> expresses a serious reservation.</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Insurance</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 xml:space="preserve">The Individual Consultant must ensure that full and appropriate professional indemnity insurance and third party liability insurance, is in place for all Services provided. </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35455F">
        <w:rPr>
          <w:rFonts w:ascii="Arial" w:hAnsi="Arial" w:cs="Arial"/>
          <w:b/>
          <w:i/>
        </w:rPr>
        <w:t xml:space="preserve"> </w:t>
      </w:r>
      <w:r w:rsidRPr="0035455F">
        <w:rPr>
          <w:rFonts w:ascii="Arial" w:hAnsi="Arial"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The provisions of this clause shall remain in full force and effect notwithstanding the completion of the performance of the Services hereunder and the satisfaction of all other provisions of this contract.</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Copyright</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lastRenderedPageBreak/>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35455F">
        <w:rPr>
          <w:rFonts w:ascii="Arial" w:hAnsi="Arial" w:cs="Arial"/>
        </w:rPr>
        <w:t>licences</w:t>
      </w:r>
      <w:proofErr w:type="spellEnd"/>
      <w:r w:rsidRPr="0035455F">
        <w:rPr>
          <w:rFonts w:ascii="Arial" w:hAnsi="Arial"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35455F">
        <w:rPr>
          <w:rFonts w:ascii="Arial" w:hAnsi="Arial" w:cs="Arial"/>
        </w:rPr>
        <w:t>licence</w:t>
      </w:r>
      <w:proofErr w:type="spellEnd"/>
      <w:r w:rsidRPr="0035455F">
        <w:rPr>
          <w:rFonts w:ascii="Arial" w:hAnsi="Arial" w:cs="Arial"/>
        </w:rPr>
        <w:t xml:space="preserve"> to the Procuring Entity and its assigns for the use of the same in that connection.</w:t>
      </w:r>
    </w:p>
    <w:p w:rsidR="00FA3841" w:rsidRPr="0035455F" w:rsidRDefault="00FA3841" w:rsidP="00FA3841">
      <w:pPr>
        <w:spacing w:after="120"/>
        <w:ind w:left="426"/>
        <w:jc w:val="both"/>
        <w:rPr>
          <w:rFonts w:ascii="Arial" w:hAnsi="Arial" w:cs="Arial"/>
        </w:rPr>
      </w:pPr>
      <w:r w:rsidRPr="0035455F">
        <w:rPr>
          <w:rFonts w:ascii="Arial" w:hAnsi="Arial"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Non-Disclosure &amp; Confidentiality</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If the Individual Consultant violates clause 12.1, then (s</w:t>
      </w:r>
      <w:proofErr w:type="gramStart"/>
      <w:r w:rsidRPr="0035455F">
        <w:rPr>
          <w:rFonts w:ascii="Arial" w:hAnsi="Arial" w:cs="Arial"/>
        </w:rPr>
        <w:t>)he</w:t>
      </w:r>
      <w:proofErr w:type="gramEnd"/>
      <w:r w:rsidRPr="0035455F">
        <w:rPr>
          <w:rFonts w:ascii="Arial" w:hAnsi="Arial" w:cs="Arial"/>
        </w:rPr>
        <w:t xml:space="preserv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35455F">
        <w:rPr>
          <w:rFonts w:ascii="Arial" w:hAnsi="Arial" w:cs="Arial"/>
          <w:b/>
          <w:i/>
        </w:rPr>
        <w:t xml:space="preserve"> </w:t>
      </w:r>
      <w:r w:rsidRPr="0035455F">
        <w:rPr>
          <w:rFonts w:ascii="Arial" w:hAnsi="Arial" w:cs="Arial"/>
        </w:rPr>
        <w:t>in relation to the Procuring Entity.</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FA3841" w:rsidRPr="0035455F" w:rsidRDefault="00FA3841" w:rsidP="00FA3841">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In response to any factors out of the control of Procuring Entity</w:t>
      </w:r>
      <w:r w:rsidRPr="0035455F">
        <w:rPr>
          <w:rFonts w:ascii="Arial" w:hAnsi="Arial" w:cs="Arial"/>
          <w:b/>
          <w:i/>
        </w:rPr>
        <w:t xml:space="preserve"> </w:t>
      </w:r>
      <w:r w:rsidRPr="0035455F">
        <w:rPr>
          <w:rFonts w:ascii="Arial" w:hAnsi="Arial" w:cs="Arial"/>
        </w:rPr>
        <w:t xml:space="preserve">and/or to breaches of contract by the Consultant, the Procuring Entity may at any time, by giving 30 </w:t>
      </w:r>
      <w:proofErr w:type="spellStart"/>
      <w:r w:rsidRPr="0035455F">
        <w:rPr>
          <w:rFonts w:ascii="Arial" w:hAnsi="Arial" w:cs="Arial"/>
        </w:rPr>
        <w:t>days notice</w:t>
      </w:r>
      <w:proofErr w:type="spellEnd"/>
      <w:r w:rsidRPr="0035455F">
        <w:rPr>
          <w:rFonts w:ascii="Arial" w:hAnsi="Arial"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The Individual Consultant may also terminate the contract unilaterally, without providing any reasons for such decision, if (s</w:t>
      </w:r>
      <w:proofErr w:type="gramStart"/>
      <w:r w:rsidRPr="0035455F">
        <w:rPr>
          <w:rFonts w:ascii="Arial" w:hAnsi="Arial" w:cs="Arial"/>
        </w:rPr>
        <w:t>)he</w:t>
      </w:r>
      <w:proofErr w:type="gramEnd"/>
      <w:r w:rsidRPr="0035455F">
        <w:rPr>
          <w:rFonts w:ascii="Arial" w:hAnsi="Arial" w:cs="Arial"/>
        </w:rPr>
        <w:t xml:space="preserve"> gives a 30 days prior written notice to the Project Director. </w:t>
      </w:r>
    </w:p>
    <w:p w:rsidR="00FA3841" w:rsidRPr="0035455F" w:rsidRDefault="00FA3841" w:rsidP="00FA3841">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 xml:space="preserve">under sub-clauses 13.1, 13.2 and 13.3 of this clause, the Individual Consultant shall be entitled to a fair and reasonable proportion of the fees payable for that part of the Services carried out </w:t>
      </w:r>
      <w:r w:rsidRPr="0035455F">
        <w:rPr>
          <w:rFonts w:ascii="Arial" w:hAnsi="Arial" w:cs="Arial"/>
        </w:rPr>
        <w:lastRenderedPageBreak/>
        <w:t>up to the date of such termination or suspension but this shall not include any loss of profit or contracts or any other expenses, losses or claims arising out of such termination or suspension or consequential thereupon.</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No Waiver</w:t>
      </w:r>
    </w:p>
    <w:p w:rsidR="00FA3841" w:rsidRPr="0035455F" w:rsidRDefault="00FA3841" w:rsidP="00FA3841">
      <w:pPr>
        <w:pStyle w:val="BodyText2"/>
        <w:spacing w:after="120"/>
        <w:ind w:left="426"/>
        <w:rPr>
          <w:rFonts w:ascii="Arial" w:hAnsi="Arial" w:cs="Arial"/>
        </w:rPr>
      </w:pPr>
      <w:r w:rsidRPr="0035455F">
        <w:rPr>
          <w:rFonts w:ascii="Arial" w:hAnsi="Arial" w:cs="Arial"/>
        </w:rPr>
        <w:t xml:space="preserve">No forbearance shown or granted to the Individual Consultant, unless in writing by an </w:t>
      </w:r>
      <w:proofErr w:type="spellStart"/>
      <w:r w:rsidRPr="0035455F">
        <w:rPr>
          <w:rFonts w:ascii="Arial" w:hAnsi="Arial" w:cs="Arial"/>
        </w:rPr>
        <w:t>authorised</w:t>
      </w:r>
      <w:proofErr w:type="spellEnd"/>
      <w:r w:rsidRPr="0035455F">
        <w:rPr>
          <w:rFonts w:ascii="Arial" w:hAnsi="Arial" w:cs="Arial"/>
        </w:rPr>
        <w:t xml:space="preserve"> officer of the Procuring Entity,</w:t>
      </w:r>
      <w:r w:rsidRPr="0035455F">
        <w:rPr>
          <w:rFonts w:ascii="Arial" w:hAnsi="Arial" w:cs="Arial"/>
          <w:b/>
          <w:i/>
        </w:rPr>
        <w:t xml:space="preserve"> </w:t>
      </w:r>
      <w:r w:rsidRPr="0035455F">
        <w:rPr>
          <w:rFonts w:ascii="Arial" w:hAnsi="Arial" w:cs="Arial"/>
        </w:rPr>
        <w:t>shall in any way affect or prejudice the rights of the Procuring Entity</w:t>
      </w:r>
      <w:r w:rsidRPr="0035455F">
        <w:rPr>
          <w:rFonts w:ascii="Arial" w:hAnsi="Arial" w:cs="Arial"/>
          <w:b/>
          <w:i/>
        </w:rPr>
        <w:t xml:space="preserve"> </w:t>
      </w:r>
      <w:r w:rsidRPr="0035455F">
        <w:rPr>
          <w:rFonts w:ascii="Arial" w:hAnsi="Arial" w:cs="Arial"/>
        </w:rPr>
        <w:t>or be taken as a waiver of any of these Terms.</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Variations</w:t>
      </w:r>
    </w:p>
    <w:p w:rsidR="00FA3841" w:rsidRPr="0035455F" w:rsidRDefault="00FA3841" w:rsidP="00FA3841">
      <w:pPr>
        <w:pStyle w:val="BodyText2"/>
        <w:spacing w:after="120"/>
        <w:ind w:left="426"/>
        <w:rPr>
          <w:rFonts w:ascii="Arial" w:hAnsi="Arial" w:cs="Arial"/>
        </w:rPr>
      </w:pPr>
      <w:r w:rsidRPr="0035455F">
        <w:rPr>
          <w:rFonts w:ascii="Arial" w:hAnsi="Arial" w:cs="Arial"/>
        </w:rPr>
        <w:t>Any variation to these terms or the provisions of the Annexes shall be subject to a written Addendum and be signed by duly authorized signatories on behalf of the Individual Consultant and the Procuring Entity respectively.</w:t>
      </w:r>
    </w:p>
    <w:p w:rsidR="00FA3841" w:rsidRPr="0035455F" w:rsidRDefault="00FA3841" w:rsidP="00FA3841">
      <w:pPr>
        <w:numPr>
          <w:ilvl w:val="0"/>
          <w:numId w:val="7"/>
        </w:numPr>
        <w:spacing w:after="120"/>
        <w:ind w:left="426" w:hanging="568"/>
        <w:jc w:val="both"/>
        <w:rPr>
          <w:rFonts w:ascii="Arial" w:hAnsi="Arial" w:cs="Arial"/>
          <w:b/>
        </w:rPr>
      </w:pPr>
      <w:r w:rsidRPr="0035455F">
        <w:rPr>
          <w:rFonts w:ascii="Arial" w:hAnsi="Arial" w:cs="Arial"/>
          <w:b/>
        </w:rPr>
        <w:t>Jurisdiction</w:t>
      </w:r>
    </w:p>
    <w:p w:rsidR="00FA3841" w:rsidRPr="0035455F" w:rsidRDefault="00FA3841" w:rsidP="00FA3841">
      <w:pPr>
        <w:pStyle w:val="BodyText2"/>
        <w:spacing w:after="120"/>
        <w:ind w:left="426"/>
        <w:rPr>
          <w:rFonts w:ascii="Arial" w:hAnsi="Arial" w:cs="Arial"/>
        </w:rPr>
      </w:pPr>
      <w:r w:rsidRPr="0035455F">
        <w:rPr>
          <w:rFonts w:ascii="Arial" w:hAnsi="Arial" w:cs="Arial"/>
        </w:rPr>
        <w:t>This contract shall be governed by, and shall be construed in accordance with Botswana law and each party agrees to submit to the exclusive jurisdiction of the Botswana courts in regard to any claim or matter arising under this contract.</w:t>
      </w:r>
    </w:p>
    <w:p w:rsidR="00FA3841" w:rsidRPr="0035455F" w:rsidRDefault="00FA3841" w:rsidP="00FA3841">
      <w:pPr>
        <w:rPr>
          <w:rFonts w:ascii="Arial" w:hAnsi="Arial" w:cs="Arial"/>
        </w:rPr>
      </w:pPr>
    </w:p>
    <w:p w:rsidR="00FA3841" w:rsidRPr="0035455F" w:rsidRDefault="00FA3841" w:rsidP="00FA3841">
      <w:pPr>
        <w:rPr>
          <w:rFonts w:ascii="Arial" w:hAnsi="Arial" w:cs="Arial"/>
          <w:b/>
        </w:rPr>
      </w:pPr>
      <w:r w:rsidRPr="0035455F">
        <w:rPr>
          <w:rFonts w:ascii="Arial" w:hAnsi="Arial" w:cs="Arial"/>
          <w:b/>
        </w:rPr>
        <w:t xml:space="preserve">The following Annexes are integral part of this Contract: </w:t>
      </w:r>
    </w:p>
    <w:p w:rsidR="00FA3841" w:rsidRPr="0035455F" w:rsidRDefault="00FA3841" w:rsidP="00FA3841">
      <w:pPr>
        <w:rPr>
          <w:rFonts w:ascii="Arial" w:hAnsi="Arial" w:cs="Arial"/>
        </w:rPr>
      </w:pPr>
    </w:p>
    <w:p w:rsidR="00FA3841" w:rsidRPr="0035455F" w:rsidRDefault="00FA3841" w:rsidP="00FA3841">
      <w:pPr>
        <w:rPr>
          <w:rFonts w:ascii="Arial" w:hAnsi="Arial" w:cs="Arial"/>
          <w:b/>
          <w:i/>
        </w:rPr>
      </w:pPr>
      <w:r w:rsidRPr="0035455F">
        <w:rPr>
          <w:rFonts w:ascii="Arial" w:hAnsi="Arial" w:cs="Arial"/>
          <w:b/>
          <w:i/>
        </w:rPr>
        <w:t>Annex 1: Terms of Reference</w:t>
      </w:r>
    </w:p>
    <w:p w:rsidR="00FA3841" w:rsidRPr="0035455F" w:rsidRDefault="00FA3841" w:rsidP="00FA3841">
      <w:pPr>
        <w:rPr>
          <w:rFonts w:ascii="Arial" w:hAnsi="Arial" w:cs="Arial"/>
          <w:b/>
          <w:i/>
        </w:rPr>
      </w:pPr>
      <w:r w:rsidRPr="0035455F">
        <w:rPr>
          <w:rFonts w:ascii="Arial" w:hAnsi="Arial" w:cs="Arial"/>
          <w:b/>
          <w:i/>
        </w:rPr>
        <w:t>Annex 2: Payment Schedule and Requirements</w:t>
      </w:r>
    </w:p>
    <w:p w:rsidR="00FA3841" w:rsidRPr="0035455F" w:rsidRDefault="00FA3841" w:rsidP="00FA3841">
      <w:pPr>
        <w:rPr>
          <w:rFonts w:ascii="Arial" w:hAnsi="Arial" w:cs="Arial"/>
        </w:rPr>
      </w:pPr>
    </w:p>
    <w:p w:rsidR="00FA3841" w:rsidRPr="0035455F" w:rsidRDefault="00FA3841" w:rsidP="00FA3841">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the English language by: </w:t>
      </w:r>
    </w:p>
    <w:p w:rsidR="00FA3841" w:rsidRPr="0035455F" w:rsidRDefault="00FA3841" w:rsidP="00FA3841">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FA3841" w:rsidRPr="0035455F" w:rsidTr="009E296F">
        <w:tc>
          <w:tcPr>
            <w:tcW w:w="4678" w:type="dxa"/>
            <w:gridSpan w:val="2"/>
            <w:shd w:val="clear" w:color="auto" w:fill="D9D9D9" w:themeFill="background1" w:themeFillShade="D9"/>
          </w:tcPr>
          <w:p w:rsidR="00FA3841" w:rsidRPr="0035455F" w:rsidRDefault="00FA3841" w:rsidP="009E296F">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FA3841" w:rsidRPr="0035455F" w:rsidRDefault="00FA3841" w:rsidP="009E296F">
            <w:pPr>
              <w:jc w:val="both"/>
              <w:rPr>
                <w:rFonts w:ascii="Arial" w:hAnsi="Arial" w:cs="Arial"/>
                <w:b/>
                <w:lang w:val="en-GB"/>
              </w:rPr>
            </w:pPr>
            <w:r w:rsidRPr="0035455F">
              <w:rPr>
                <w:rFonts w:ascii="Arial" w:hAnsi="Arial" w:cs="Arial"/>
                <w:b/>
                <w:lang w:val="en-GB"/>
              </w:rPr>
              <w:t>For the Individual Consultant</w:t>
            </w:r>
          </w:p>
        </w:tc>
      </w:tr>
      <w:tr w:rsidR="00FA3841" w:rsidRPr="0035455F" w:rsidTr="009E296F">
        <w:tc>
          <w:tcPr>
            <w:tcW w:w="1296" w:type="dxa"/>
          </w:tcPr>
          <w:p w:rsidR="00FA3841" w:rsidRPr="0035455F" w:rsidRDefault="00FA3841" w:rsidP="009E296F">
            <w:pPr>
              <w:jc w:val="both"/>
              <w:rPr>
                <w:rFonts w:ascii="Arial" w:hAnsi="Arial" w:cs="Arial"/>
                <w:b/>
                <w:lang w:val="en-GB"/>
              </w:rPr>
            </w:pPr>
            <w:r w:rsidRPr="0035455F">
              <w:rPr>
                <w:rFonts w:ascii="Arial" w:hAnsi="Arial" w:cs="Arial"/>
                <w:b/>
                <w:lang w:val="en-GB"/>
              </w:rPr>
              <w:t>Name :</w:t>
            </w:r>
          </w:p>
        </w:tc>
        <w:tc>
          <w:tcPr>
            <w:tcW w:w="3382" w:type="dxa"/>
          </w:tcPr>
          <w:p w:rsidR="00FA3841" w:rsidRPr="0035455F" w:rsidRDefault="00FA3841" w:rsidP="009E296F">
            <w:pPr>
              <w:jc w:val="both"/>
              <w:rPr>
                <w:rFonts w:ascii="Arial" w:hAnsi="Arial" w:cs="Arial"/>
                <w:b/>
                <w:lang w:val="en-GB"/>
              </w:rPr>
            </w:pPr>
          </w:p>
        </w:tc>
        <w:tc>
          <w:tcPr>
            <w:tcW w:w="1445" w:type="dxa"/>
          </w:tcPr>
          <w:p w:rsidR="00FA3841" w:rsidRPr="0035455F" w:rsidRDefault="00FA3841" w:rsidP="009E296F">
            <w:pPr>
              <w:jc w:val="both"/>
              <w:rPr>
                <w:rFonts w:ascii="Arial" w:hAnsi="Arial" w:cs="Arial"/>
                <w:b/>
                <w:lang w:val="en-GB"/>
              </w:rPr>
            </w:pPr>
            <w:r w:rsidRPr="0035455F">
              <w:rPr>
                <w:rFonts w:ascii="Arial" w:hAnsi="Arial" w:cs="Arial"/>
                <w:b/>
                <w:lang w:val="en-GB"/>
              </w:rPr>
              <w:t>Name :</w:t>
            </w:r>
          </w:p>
        </w:tc>
        <w:tc>
          <w:tcPr>
            <w:tcW w:w="2949" w:type="dxa"/>
          </w:tcPr>
          <w:p w:rsidR="00FA3841" w:rsidRPr="0035455F" w:rsidRDefault="00FA3841" w:rsidP="009E296F">
            <w:pPr>
              <w:jc w:val="both"/>
              <w:rPr>
                <w:rFonts w:ascii="Arial" w:hAnsi="Arial" w:cs="Arial"/>
                <w:b/>
                <w:lang w:val="en-GB"/>
              </w:rPr>
            </w:pPr>
          </w:p>
        </w:tc>
      </w:tr>
      <w:tr w:rsidR="00FA3841" w:rsidRPr="0035455F" w:rsidTr="009E296F">
        <w:tc>
          <w:tcPr>
            <w:tcW w:w="1296" w:type="dxa"/>
          </w:tcPr>
          <w:p w:rsidR="00FA3841" w:rsidRPr="0035455F" w:rsidRDefault="00FA3841" w:rsidP="009E296F">
            <w:pPr>
              <w:jc w:val="both"/>
              <w:rPr>
                <w:rFonts w:ascii="Arial" w:hAnsi="Arial" w:cs="Arial"/>
                <w:b/>
                <w:lang w:val="en-GB"/>
              </w:rPr>
            </w:pPr>
            <w:r w:rsidRPr="0035455F">
              <w:rPr>
                <w:rFonts w:ascii="Arial" w:hAnsi="Arial" w:cs="Arial"/>
                <w:b/>
                <w:lang w:val="en-GB"/>
              </w:rPr>
              <w:t>Position :</w:t>
            </w:r>
          </w:p>
        </w:tc>
        <w:tc>
          <w:tcPr>
            <w:tcW w:w="3382" w:type="dxa"/>
          </w:tcPr>
          <w:p w:rsidR="00FA3841" w:rsidRPr="0035455F" w:rsidRDefault="00FA3841" w:rsidP="009E296F">
            <w:pPr>
              <w:jc w:val="both"/>
              <w:rPr>
                <w:rFonts w:ascii="Arial" w:hAnsi="Arial" w:cs="Arial"/>
                <w:b/>
                <w:lang w:val="en-GB"/>
              </w:rPr>
            </w:pPr>
          </w:p>
        </w:tc>
        <w:tc>
          <w:tcPr>
            <w:tcW w:w="1445" w:type="dxa"/>
          </w:tcPr>
          <w:p w:rsidR="00FA3841" w:rsidRPr="0035455F" w:rsidRDefault="00FA3841" w:rsidP="009E296F">
            <w:pPr>
              <w:jc w:val="both"/>
              <w:rPr>
                <w:rFonts w:ascii="Arial" w:hAnsi="Arial" w:cs="Arial"/>
                <w:b/>
                <w:lang w:val="en-GB"/>
              </w:rPr>
            </w:pPr>
          </w:p>
        </w:tc>
        <w:tc>
          <w:tcPr>
            <w:tcW w:w="2949" w:type="dxa"/>
          </w:tcPr>
          <w:p w:rsidR="00FA3841" w:rsidRPr="0035455F" w:rsidRDefault="00FA3841" w:rsidP="009E296F">
            <w:pPr>
              <w:jc w:val="both"/>
              <w:rPr>
                <w:rFonts w:ascii="Arial" w:hAnsi="Arial" w:cs="Arial"/>
                <w:b/>
                <w:lang w:val="en-GB"/>
              </w:rPr>
            </w:pPr>
          </w:p>
        </w:tc>
      </w:tr>
      <w:tr w:rsidR="00FA3841" w:rsidRPr="0035455F" w:rsidTr="009E296F">
        <w:tc>
          <w:tcPr>
            <w:tcW w:w="1296" w:type="dxa"/>
          </w:tcPr>
          <w:p w:rsidR="00FA3841" w:rsidRPr="0035455F" w:rsidRDefault="00FA3841" w:rsidP="009E296F">
            <w:pPr>
              <w:jc w:val="both"/>
              <w:rPr>
                <w:rFonts w:ascii="Arial" w:hAnsi="Arial" w:cs="Arial"/>
                <w:b/>
                <w:lang w:val="en-GB"/>
              </w:rPr>
            </w:pPr>
            <w:r w:rsidRPr="0035455F">
              <w:rPr>
                <w:rFonts w:ascii="Arial" w:hAnsi="Arial" w:cs="Arial"/>
                <w:b/>
                <w:lang w:val="en-GB"/>
              </w:rPr>
              <w:t>Place :</w:t>
            </w:r>
          </w:p>
        </w:tc>
        <w:tc>
          <w:tcPr>
            <w:tcW w:w="3382" w:type="dxa"/>
          </w:tcPr>
          <w:p w:rsidR="00FA3841" w:rsidRPr="0035455F" w:rsidRDefault="00FA3841" w:rsidP="009E296F">
            <w:pPr>
              <w:jc w:val="both"/>
              <w:rPr>
                <w:rFonts w:ascii="Arial" w:hAnsi="Arial" w:cs="Arial"/>
                <w:b/>
                <w:lang w:val="en-GB"/>
              </w:rPr>
            </w:pPr>
          </w:p>
        </w:tc>
        <w:tc>
          <w:tcPr>
            <w:tcW w:w="1445" w:type="dxa"/>
          </w:tcPr>
          <w:p w:rsidR="00FA3841" w:rsidRPr="0035455F" w:rsidRDefault="00FA3841" w:rsidP="009E296F">
            <w:pPr>
              <w:jc w:val="both"/>
              <w:rPr>
                <w:rFonts w:ascii="Arial" w:hAnsi="Arial" w:cs="Arial"/>
                <w:b/>
                <w:lang w:val="en-GB"/>
              </w:rPr>
            </w:pPr>
            <w:r w:rsidRPr="0035455F">
              <w:rPr>
                <w:rFonts w:ascii="Arial" w:hAnsi="Arial" w:cs="Arial"/>
                <w:b/>
                <w:lang w:val="en-GB"/>
              </w:rPr>
              <w:t>Place :</w:t>
            </w:r>
          </w:p>
        </w:tc>
        <w:tc>
          <w:tcPr>
            <w:tcW w:w="2949" w:type="dxa"/>
          </w:tcPr>
          <w:p w:rsidR="00FA3841" w:rsidRPr="0035455F" w:rsidRDefault="00FA3841" w:rsidP="009E296F">
            <w:pPr>
              <w:jc w:val="both"/>
              <w:rPr>
                <w:rFonts w:ascii="Arial" w:hAnsi="Arial" w:cs="Arial"/>
                <w:b/>
                <w:lang w:val="en-GB"/>
              </w:rPr>
            </w:pPr>
          </w:p>
        </w:tc>
      </w:tr>
      <w:tr w:rsidR="00FA3841" w:rsidRPr="0035455F" w:rsidTr="009E296F">
        <w:tc>
          <w:tcPr>
            <w:tcW w:w="1296" w:type="dxa"/>
          </w:tcPr>
          <w:p w:rsidR="00FA3841" w:rsidRPr="0035455F" w:rsidRDefault="00FA3841" w:rsidP="009E296F">
            <w:pPr>
              <w:jc w:val="both"/>
              <w:rPr>
                <w:rFonts w:ascii="Arial" w:hAnsi="Arial" w:cs="Arial"/>
                <w:b/>
                <w:lang w:val="en-GB"/>
              </w:rPr>
            </w:pPr>
            <w:r w:rsidRPr="0035455F">
              <w:rPr>
                <w:rFonts w:ascii="Arial" w:hAnsi="Arial" w:cs="Arial"/>
                <w:b/>
                <w:lang w:val="en-GB"/>
              </w:rPr>
              <w:t xml:space="preserve">Date: </w:t>
            </w:r>
          </w:p>
        </w:tc>
        <w:tc>
          <w:tcPr>
            <w:tcW w:w="3382" w:type="dxa"/>
          </w:tcPr>
          <w:p w:rsidR="00FA3841" w:rsidRPr="0035455F" w:rsidRDefault="00FA3841" w:rsidP="009E296F">
            <w:pPr>
              <w:jc w:val="both"/>
              <w:rPr>
                <w:rFonts w:ascii="Arial" w:hAnsi="Arial" w:cs="Arial"/>
                <w:b/>
                <w:lang w:val="en-GB"/>
              </w:rPr>
            </w:pPr>
          </w:p>
        </w:tc>
        <w:tc>
          <w:tcPr>
            <w:tcW w:w="1445" w:type="dxa"/>
          </w:tcPr>
          <w:p w:rsidR="00FA3841" w:rsidRPr="0035455F" w:rsidRDefault="00FA3841" w:rsidP="009E296F">
            <w:pPr>
              <w:jc w:val="both"/>
              <w:rPr>
                <w:rFonts w:ascii="Arial" w:hAnsi="Arial" w:cs="Arial"/>
                <w:b/>
                <w:lang w:val="en-GB"/>
              </w:rPr>
            </w:pPr>
            <w:r w:rsidRPr="0035455F">
              <w:rPr>
                <w:rFonts w:ascii="Arial" w:hAnsi="Arial" w:cs="Arial"/>
                <w:b/>
                <w:lang w:val="en-GB"/>
              </w:rPr>
              <w:t>Date :</w:t>
            </w:r>
          </w:p>
        </w:tc>
        <w:tc>
          <w:tcPr>
            <w:tcW w:w="2949" w:type="dxa"/>
          </w:tcPr>
          <w:p w:rsidR="00FA3841" w:rsidRPr="0035455F" w:rsidRDefault="00FA3841" w:rsidP="009E296F">
            <w:pPr>
              <w:jc w:val="both"/>
              <w:rPr>
                <w:rFonts w:ascii="Arial" w:hAnsi="Arial" w:cs="Arial"/>
                <w:b/>
                <w:lang w:val="en-GB"/>
              </w:rPr>
            </w:pPr>
          </w:p>
        </w:tc>
      </w:tr>
      <w:tr w:rsidR="00FA3841" w:rsidRPr="0035455F" w:rsidTr="009E296F">
        <w:tc>
          <w:tcPr>
            <w:tcW w:w="1296" w:type="dxa"/>
          </w:tcPr>
          <w:p w:rsidR="00FA3841" w:rsidRPr="0035455F" w:rsidRDefault="00FA3841" w:rsidP="009E296F">
            <w:pPr>
              <w:jc w:val="both"/>
              <w:rPr>
                <w:rFonts w:ascii="Arial" w:hAnsi="Arial" w:cs="Arial"/>
                <w:b/>
                <w:lang w:val="en-GB"/>
              </w:rPr>
            </w:pPr>
            <w:r w:rsidRPr="0035455F">
              <w:rPr>
                <w:rFonts w:ascii="Arial" w:hAnsi="Arial" w:cs="Arial"/>
                <w:b/>
                <w:lang w:val="en-GB"/>
              </w:rPr>
              <w:t>Signature:</w:t>
            </w:r>
          </w:p>
        </w:tc>
        <w:tc>
          <w:tcPr>
            <w:tcW w:w="3382" w:type="dxa"/>
          </w:tcPr>
          <w:p w:rsidR="00FA3841" w:rsidRPr="0035455F" w:rsidRDefault="00FA3841" w:rsidP="009E296F">
            <w:pPr>
              <w:jc w:val="both"/>
              <w:rPr>
                <w:rFonts w:ascii="Arial" w:hAnsi="Arial" w:cs="Arial"/>
                <w:b/>
                <w:lang w:val="en-GB"/>
              </w:rPr>
            </w:pPr>
          </w:p>
          <w:p w:rsidR="00FA3841" w:rsidRPr="0035455F" w:rsidRDefault="00FA3841" w:rsidP="009E296F">
            <w:pPr>
              <w:jc w:val="both"/>
              <w:rPr>
                <w:rFonts w:ascii="Arial" w:hAnsi="Arial" w:cs="Arial"/>
                <w:b/>
                <w:lang w:val="en-GB"/>
              </w:rPr>
            </w:pPr>
          </w:p>
          <w:p w:rsidR="00FA3841" w:rsidRPr="0035455F" w:rsidRDefault="00FA3841" w:rsidP="009E296F">
            <w:pPr>
              <w:jc w:val="both"/>
              <w:rPr>
                <w:rFonts w:ascii="Arial" w:hAnsi="Arial" w:cs="Arial"/>
                <w:b/>
                <w:lang w:val="en-GB"/>
              </w:rPr>
            </w:pPr>
          </w:p>
        </w:tc>
        <w:tc>
          <w:tcPr>
            <w:tcW w:w="1445" w:type="dxa"/>
          </w:tcPr>
          <w:p w:rsidR="00FA3841" w:rsidRPr="0035455F" w:rsidRDefault="00FA3841" w:rsidP="009E296F">
            <w:pPr>
              <w:jc w:val="both"/>
              <w:rPr>
                <w:rFonts w:ascii="Arial" w:hAnsi="Arial" w:cs="Arial"/>
                <w:b/>
                <w:lang w:val="en-GB"/>
              </w:rPr>
            </w:pPr>
            <w:r w:rsidRPr="0035455F">
              <w:rPr>
                <w:rFonts w:ascii="Arial" w:hAnsi="Arial" w:cs="Arial"/>
                <w:b/>
                <w:lang w:val="en-GB"/>
              </w:rPr>
              <w:t>Signature :</w:t>
            </w:r>
          </w:p>
        </w:tc>
        <w:tc>
          <w:tcPr>
            <w:tcW w:w="2949" w:type="dxa"/>
          </w:tcPr>
          <w:p w:rsidR="00FA3841" w:rsidRPr="0035455F" w:rsidRDefault="00FA3841" w:rsidP="009E296F">
            <w:pPr>
              <w:jc w:val="both"/>
              <w:rPr>
                <w:rFonts w:ascii="Arial" w:hAnsi="Arial" w:cs="Arial"/>
                <w:b/>
                <w:lang w:val="en-GB"/>
              </w:rPr>
            </w:pPr>
          </w:p>
        </w:tc>
      </w:tr>
    </w:tbl>
    <w:p w:rsidR="00FA3841" w:rsidRPr="0035455F" w:rsidRDefault="00FA3841" w:rsidP="00FA3841">
      <w:pPr>
        <w:ind w:left="720" w:hanging="720"/>
        <w:jc w:val="both"/>
        <w:rPr>
          <w:rFonts w:ascii="Arial" w:hAnsi="Arial" w:cs="Arial"/>
          <w:b/>
          <w:lang w:val="en-GB"/>
        </w:rPr>
      </w:pPr>
    </w:p>
    <w:p w:rsidR="00DF0828" w:rsidRDefault="00DF0828" w:rsidP="00BD7500">
      <w:pPr>
        <w:jc w:val="center"/>
        <w:rPr>
          <w:rFonts w:ascii="Arial" w:hAnsi="Arial" w:cs="Arial"/>
        </w:rPr>
      </w:pPr>
    </w:p>
    <w:p w:rsidR="00DF0828" w:rsidRPr="0035455F" w:rsidRDefault="00DF0828" w:rsidP="00BD7500">
      <w:pPr>
        <w:jc w:val="center"/>
        <w:rPr>
          <w:rFonts w:ascii="Arial" w:hAnsi="Arial" w:cs="Arial"/>
        </w:rPr>
      </w:pPr>
    </w:p>
    <w:p w:rsidR="00BD7500" w:rsidRPr="0035455F" w:rsidRDefault="00BD7500" w:rsidP="00BD7500">
      <w:pPr>
        <w:spacing w:after="200" w:line="276" w:lineRule="auto"/>
        <w:jc w:val="center"/>
        <w:rPr>
          <w:rFonts w:ascii="Arial" w:hAnsi="Arial" w:cs="Arial"/>
          <w:b/>
          <w:i/>
        </w:rPr>
      </w:pPr>
      <w:r w:rsidRPr="0035455F">
        <w:rPr>
          <w:rFonts w:ascii="Arial" w:hAnsi="Arial" w:cs="Arial"/>
          <w:b/>
          <w:i/>
        </w:rPr>
        <w:t xml:space="preserve">Annex </w:t>
      </w:r>
      <w:r>
        <w:rPr>
          <w:rFonts w:ascii="Arial" w:hAnsi="Arial" w:cs="Arial"/>
          <w:b/>
          <w:i/>
        </w:rPr>
        <w:t>2</w:t>
      </w:r>
      <w:r w:rsidRPr="0035455F">
        <w:rPr>
          <w:rFonts w:ascii="Arial" w:hAnsi="Arial" w:cs="Arial"/>
          <w:b/>
          <w:i/>
        </w:rPr>
        <w:t>: Payment Schedule and Requirements</w:t>
      </w:r>
    </w:p>
    <w:p w:rsidR="00BD7500" w:rsidRPr="0035455F" w:rsidRDefault="00BD7500" w:rsidP="00BD7500">
      <w:pPr>
        <w:rPr>
          <w:rFonts w:ascii="Arial" w:hAnsi="Arial" w:cs="Arial"/>
          <w:lang w:val="en-GB"/>
        </w:rPr>
      </w:pPr>
    </w:p>
    <w:p w:rsidR="00BD7500" w:rsidRPr="0035455F" w:rsidRDefault="00BD7500" w:rsidP="00BD7500">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Procuring Entity shall pay the Individual Consultant an amount not to exceed the ceiling of </w:t>
      </w:r>
      <w:r>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BD7500" w:rsidRPr="0035455F" w:rsidRDefault="00BD7500" w:rsidP="00BD7500">
      <w:pPr>
        <w:pStyle w:val="ListParagraph"/>
        <w:tabs>
          <w:tab w:val="left" w:pos="142"/>
        </w:tabs>
        <w:ind w:left="284"/>
        <w:jc w:val="both"/>
        <w:rPr>
          <w:rFonts w:ascii="Arial" w:hAnsi="Arial" w:cs="Arial"/>
          <w:lang w:val="en-GB"/>
        </w:rPr>
      </w:pPr>
    </w:p>
    <w:p w:rsidR="00BD7500" w:rsidRPr="0035455F" w:rsidRDefault="00BD7500" w:rsidP="00BD7500">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BD7500" w:rsidRPr="0035455F" w:rsidRDefault="00BD7500" w:rsidP="00BD7500">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BD7500" w:rsidRPr="0035455F" w:rsidTr="00BD7500">
        <w:trPr>
          <w:trHeight w:hRule="exact" w:val="1006"/>
          <w:jc w:val="center"/>
        </w:trPr>
        <w:tc>
          <w:tcPr>
            <w:tcW w:w="486"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lastRenderedPageBreak/>
              <w:t>N°</w:t>
            </w:r>
          </w:p>
        </w:tc>
        <w:tc>
          <w:tcPr>
            <w:tcW w:w="3402" w:type="dxa"/>
            <w:gridSpan w:val="2"/>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BD7500" w:rsidRPr="0035455F" w:rsidRDefault="00BD7500" w:rsidP="00BD7500">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BD7500" w:rsidRPr="0035455F" w:rsidRDefault="00BD7500" w:rsidP="00BD7500">
            <w:pPr>
              <w:spacing w:before="40" w:after="40"/>
              <w:jc w:val="center"/>
              <w:rPr>
                <w:rFonts w:ascii="Arial" w:hAnsi="Arial" w:cs="Arial"/>
                <w:b/>
                <w:bCs/>
                <w:lang w:val="en-GB"/>
              </w:rPr>
            </w:pPr>
            <w:r w:rsidRPr="0035455F">
              <w:rPr>
                <w:rFonts w:ascii="Arial" w:hAnsi="Arial" w:cs="Arial"/>
                <w:b/>
                <w:bCs/>
                <w:lang w:val="en-GB"/>
              </w:rPr>
              <w:t>Total</w:t>
            </w:r>
          </w:p>
          <w:p w:rsidR="00BD7500" w:rsidRPr="0035455F" w:rsidRDefault="00BD7500" w:rsidP="00BD7500">
            <w:pPr>
              <w:spacing w:before="40" w:after="40"/>
              <w:jc w:val="center"/>
              <w:rPr>
                <w:rFonts w:ascii="Arial" w:hAnsi="Arial" w:cs="Arial"/>
                <w:b/>
                <w:bCs/>
                <w:lang w:val="en-GB"/>
              </w:rPr>
            </w:pPr>
            <w:r w:rsidRPr="0035455F">
              <w:rPr>
                <w:rFonts w:ascii="Arial" w:hAnsi="Arial" w:cs="Arial"/>
                <w:b/>
                <w:lang w:val="en-GB"/>
              </w:rPr>
              <w:t>(in US$)</w:t>
            </w:r>
          </w:p>
        </w:tc>
      </w:tr>
      <w:tr w:rsidR="00BD7500" w:rsidRPr="0035455F" w:rsidTr="00BD7500">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BD7500" w:rsidRPr="0035455F" w:rsidRDefault="00BD7500" w:rsidP="00BD7500">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BD7500" w:rsidRPr="0035455F" w:rsidRDefault="00BD7500" w:rsidP="00BD7500">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BD7500" w:rsidRPr="0035455F" w:rsidRDefault="00BD7500" w:rsidP="00BD7500">
            <w:pPr>
              <w:spacing w:before="40"/>
              <w:jc w:val="center"/>
              <w:rPr>
                <w:rFonts w:ascii="Arial" w:hAnsi="Arial" w:cs="Arial"/>
                <w:b/>
                <w:i/>
                <w:lang w:val="en-GB"/>
              </w:rPr>
            </w:pPr>
          </w:p>
        </w:tc>
      </w:tr>
      <w:tr w:rsidR="00BD7500" w:rsidRPr="0035455F" w:rsidTr="00BD7500">
        <w:trPr>
          <w:trHeight w:hRule="exact" w:val="567"/>
          <w:jc w:val="center"/>
        </w:trPr>
        <w:tc>
          <w:tcPr>
            <w:tcW w:w="486" w:type="dxa"/>
            <w:tcBorders>
              <w:top w:val="single" w:sz="12" w:space="0" w:color="auto"/>
              <w:bottom w:val="single" w:sz="6" w:space="0" w:color="auto"/>
            </w:tcBorders>
            <w:vAlign w:val="center"/>
          </w:tcPr>
          <w:p w:rsidR="00BD7500" w:rsidRPr="0035455F" w:rsidRDefault="00BD7500" w:rsidP="00BD7500">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6" w:space="0" w:color="auto"/>
            </w:tcBorders>
            <w:vAlign w:val="center"/>
          </w:tcPr>
          <w:p w:rsidR="00BD7500" w:rsidRPr="0035455F" w:rsidRDefault="00BD7500" w:rsidP="00BD7500">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BD7500" w:rsidRPr="0035455F" w:rsidRDefault="00BD7500" w:rsidP="00BD7500">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BD7500" w:rsidRPr="0035455F" w:rsidRDefault="00BD7500" w:rsidP="00BD7500">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BD7500" w:rsidRPr="0035455F" w:rsidRDefault="00BD7500" w:rsidP="00BD7500">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BD7500" w:rsidRPr="0035455F" w:rsidRDefault="00BD7500" w:rsidP="00BD7500">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BD7500" w:rsidRPr="0035455F" w:rsidRDefault="00BD7500" w:rsidP="00BD7500">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BD7500" w:rsidRPr="0035455F" w:rsidRDefault="00BD7500" w:rsidP="00BD7500">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486" w:type="dxa"/>
            <w:tcBorders>
              <w:top w:val="single" w:sz="8" w:space="0" w:color="auto"/>
              <w:bottom w:val="single" w:sz="8" w:space="0" w:color="auto"/>
            </w:tcBorders>
            <w:vAlign w:val="center"/>
          </w:tcPr>
          <w:p w:rsidR="00BD7500" w:rsidRPr="0035455F" w:rsidRDefault="00BD7500" w:rsidP="00BD7500">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BD7500" w:rsidRPr="0035455F" w:rsidRDefault="00BD7500" w:rsidP="00BD7500">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BD7500" w:rsidRPr="0035455F" w:rsidRDefault="00BD7500" w:rsidP="00BD7500">
            <w:pPr>
              <w:spacing w:before="40"/>
              <w:jc w:val="center"/>
              <w:rPr>
                <w:rFonts w:ascii="Arial" w:hAnsi="Arial" w:cs="Arial"/>
                <w:lang w:val="en-GB"/>
              </w:rPr>
            </w:pPr>
          </w:p>
        </w:tc>
      </w:tr>
      <w:tr w:rsidR="00BD7500" w:rsidRPr="0035455F" w:rsidTr="00BD7500">
        <w:trPr>
          <w:trHeight w:hRule="exact" w:val="567"/>
          <w:jc w:val="center"/>
        </w:trPr>
        <w:tc>
          <w:tcPr>
            <w:tcW w:w="8457" w:type="dxa"/>
            <w:gridSpan w:val="6"/>
            <w:tcBorders>
              <w:top w:val="single" w:sz="8" w:space="0" w:color="auto"/>
            </w:tcBorders>
            <w:vAlign w:val="center"/>
          </w:tcPr>
          <w:p w:rsidR="00BD7500" w:rsidRPr="0035455F" w:rsidRDefault="00BD7500" w:rsidP="00BD7500">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BD7500" w:rsidRPr="0035455F" w:rsidRDefault="00BD7500" w:rsidP="00BD7500">
            <w:pPr>
              <w:spacing w:before="40"/>
              <w:jc w:val="center"/>
              <w:rPr>
                <w:rFonts w:ascii="Arial" w:hAnsi="Arial" w:cs="Arial"/>
                <w:lang w:val="en-GB"/>
              </w:rPr>
            </w:pPr>
          </w:p>
        </w:tc>
      </w:tr>
    </w:tbl>
    <w:p w:rsidR="00BD7500" w:rsidRPr="0035455F" w:rsidRDefault="00BD7500" w:rsidP="00BD7500">
      <w:pPr>
        <w:pStyle w:val="Header"/>
        <w:tabs>
          <w:tab w:val="clear" w:pos="4320"/>
          <w:tab w:val="clear" w:pos="8640"/>
        </w:tabs>
        <w:spacing w:line="120" w:lineRule="exact"/>
        <w:rPr>
          <w:rFonts w:ascii="Arial" w:hAnsi="Arial" w:cs="Arial"/>
          <w:lang w:val="en-GB" w:eastAsia="it-IT"/>
        </w:rPr>
      </w:pPr>
    </w:p>
    <w:p w:rsidR="00BD7500" w:rsidRPr="0035455F" w:rsidRDefault="00BD7500" w:rsidP="00BD7500">
      <w:pPr>
        <w:pStyle w:val="ListParagraph"/>
        <w:tabs>
          <w:tab w:val="left" w:pos="142"/>
        </w:tabs>
        <w:ind w:left="284"/>
        <w:rPr>
          <w:rFonts w:ascii="Arial" w:hAnsi="Arial" w:cs="Arial"/>
          <w:lang w:val="en-GB"/>
        </w:rPr>
      </w:pPr>
    </w:p>
    <w:p w:rsidR="00BD7500" w:rsidRPr="0035455F" w:rsidRDefault="00BD7500" w:rsidP="00BD7500">
      <w:pPr>
        <w:pStyle w:val="ListParagraph"/>
        <w:tabs>
          <w:tab w:val="left" w:pos="142"/>
        </w:tabs>
        <w:ind w:left="284"/>
        <w:rPr>
          <w:rFonts w:ascii="Arial" w:hAnsi="Arial" w:cs="Arial"/>
          <w:lang w:val="en-GB"/>
        </w:rPr>
      </w:pPr>
    </w:p>
    <w:p w:rsidR="00076FBF" w:rsidRPr="0035455F" w:rsidRDefault="00076FBF" w:rsidP="00076FBF">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076FBF" w:rsidRDefault="001129A2" w:rsidP="00076FBF">
      <w:pPr>
        <w:ind w:left="702" w:hanging="45"/>
        <w:jc w:val="both"/>
        <w:rPr>
          <w:rFonts w:ascii="Arial" w:hAnsi="Arial" w:cs="Arial"/>
          <w:b/>
          <w:i/>
          <w:lang w:val="en-GB"/>
        </w:rPr>
      </w:pPr>
      <w:proofErr w:type="gramStart"/>
      <w:r w:rsidRPr="001129A2">
        <w:rPr>
          <w:rFonts w:ascii="Arial" w:hAnsi="Arial" w:cs="Arial"/>
          <w:lang w:val="en-GB"/>
        </w:rPr>
        <w:t>certification</w:t>
      </w:r>
      <w:proofErr w:type="gramEnd"/>
      <w:r w:rsidRPr="001129A2">
        <w:rPr>
          <w:rFonts w:ascii="Arial" w:hAnsi="Arial" w:cs="Arial"/>
          <w:lang w:val="en-GB"/>
        </w:rPr>
        <w:t xml:space="preserve"> and import permit application system</w:t>
      </w:r>
      <w:r>
        <w:rPr>
          <w:rFonts w:ascii="Arial" w:hAnsi="Arial" w:cs="Arial"/>
          <w:b/>
          <w:lang w:val="en-GB"/>
        </w:rPr>
        <w:t xml:space="preserve">.  </w:t>
      </w:r>
    </w:p>
    <w:p w:rsidR="009E296F" w:rsidRDefault="009E296F" w:rsidP="00076FBF">
      <w:pPr>
        <w:ind w:left="702" w:hanging="45"/>
        <w:jc w:val="both"/>
        <w:rPr>
          <w:rFonts w:ascii="Arial" w:hAnsi="Arial" w:cs="Arial"/>
          <w:b/>
          <w:lang w:val="en-GB"/>
        </w:rPr>
      </w:pPr>
      <w:r>
        <w:rPr>
          <w:rFonts w:ascii="Arial" w:hAnsi="Arial" w:cs="Arial"/>
          <w:b/>
          <w:i/>
          <w:lang w:val="en-GB"/>
        </w:rPr>
        <w:t>30</w:t>
      </w:r>
      <w:r w:rsidR="00076FBF" w:rsidRPr="0035455F">
        <w:rPr>
          <w:rFonts w:ascii="Arial" w:hAnsi="Arial" w:cs="Arial"/>
          <w:b/>
          <w:i/>
          <w:lang w:val="en-GB"/>
        </w:rPr>
        <w:t>%</w:t>
      </w:r>
      <w:r w:rsidR="00076FBF" w:rsidRPr="0035455F">
        <w:rPr>
          <w:rFonts w:ascii="Arial" w:hAnsi="Arial" w:cs="Arial"/>
          <w:i/>
          <w:lang w:val="en-GB"/>
        </w:rPr>
        <w:t xml:space="preserve"> </w:t>
      </w:r>
      <w:r w:rsidR="00076FBF" w:rsidRPr="0035455F">
        <w:rPr>
          <w:rFonts w:ascii="Arial" w:hAnsi="Arial" w:cs="Arial"/>
          <w:lang w:val="en-GB"/>
        </w:rPr>
        <w:t xml:space="preserve">upon the Procuring Entity’s receipt of the </w:t>
      </w:r>
    </w:p>
    <w:p w:rsidR="009E296F" w:rsidRDefault="009E296F" w:rsidP="009E296F">
      <w:pPr>
        <w:pStyle w:val="ListParagraph"/>
        <w:numPr>
          <w:ilvl w:val="0"/>
          <w:numId w:val="19"/>
        </w:numPr>
        <w:jc w:val="both"/>
        <w:rPr>
          <w:rFonts w:ascii="Arial" w:hAnsi="Arial" w:cs="Arial"/>
          <w:b/>
          <w:lang w:val="en-GB"/>
        </w:rPr>
      </w:pPr>
      <w:r>
        <w:rPr>
          <w:rFonts w:ascii="Arial" w:hAnsi="Arial" w:cs="Arial"/>
          <w:b/>
          <w:i/>
          <w:lang w:val="en-GB"/>
        </w:rPr>
        <w:t>Procedure and guidelines of Swaziland National Quality Awards</w:t>
      </w:r>
      <w:r w:rsidR="00076FBF" w:rsidRPr="009E296F">
        <w:rPr>
          <w:rFonts w:ascii="Arial" w:hAnsi="Arial" w:cs="Arial"/>
          <w:b/>
          <w:lang w:val="en-GB"/>
        </w:rPr>
        <w:t xml:space="preserve">. </w:t>
      </w:r>
    </w:p>
    <w:p w:rsidR="00076FBF" w:rsidRDefault="003B0C6E" w:rsidP="003B0C6E">
      <w:pPr>
        <w:ind w:left="657"/>
        <w:jc w:val="both"/>
        <w:rPr>
          <w:rFonts w:ascii="Arial" w:hAnsi="Arial" w:cs="Arial"/>
          <w:lang w:val="en-GB"/>
        </w:rPr>
      </w:pPr>
      <w:r>
        <w:rPr>
          <w:rFonts w:ascii="Arial" w:hAnsi="Arial" w:cs="Arial"/>
          <w:b/>
          <w:lang w:val="en-GB"/>
        </w:rPr>
        <w:t>35</w:t>
      </w:r>
      <w:proofErr w:type="gramStart"/>
      <w:r>
        <w:rPr>
          <w:rFonts w:ascii="Arial" w:hAnsi="Arial" w:cs="Arial"/>
          <w:b/>
          <w:lang w:val="en-GB"/>
        </w:rPr>
        <w:t xml:space="preserve">% </w:t>
      </w:r>
      <w:r w:rsidR="00A82135">
        <w:rPr>
          <w:rFonts w:ascii="Arial" w:hAnsi="Arial" w:cs="Arial"/>
          <w:b/>
          <w:lang w:val="en-GB"/>
        </w:rPr>
        <w:t xml:space="preserve"> </w:t>
      </w:r>
      <w:r>
        <w:rPr>
          <w:rFonts w:ascii="Arial" w:hAnsi="Arial" w:cs="Arial"/>
          <w:lang w:val="en-GB"/>
        </w:rPr>
        <w:t>Upon</w:t>
      </w:r>
      <w:proofErr w:type="gramEnd"/>
      <w:r>
        <w:rPr>
          <w:rFonts w:ascii="Arial" w:hAnsi="Arial" w:cs="Arial"/>
          <w:lang w:val="en-GB"/>
        </w:rPr>
        <w:t xml:space="preserve"> the Procuring entity’s receipt of the </w:t>
      </w:r>
    </w:p>
    <w:p w:rsidR="003B0C6E" w:rsidRDefault="003B0C6E" w:rsidP="003B0C6E">
      <w:pPr>
        <w:ind w:left="657"/>
        <w:jc w:val="both"/>
        <w:rPr>
          <w:rFonts w:ascii="Arial" w:hAnsi="Arial" w:cs="Arial"/>
          <w:b/>
          <w:lang w:val="en-GB"/>
        </w:rPr>
      </w:pPr>
      <w:r>
        <w:rPr>
          <w:rFonts w:ascii="Arial" w:hAnsi="Arial" w:cs="Arial"/>
          <w:b/>
          <w:lang w:val="en-GB"/>
        </w:rPr>
        <w:t>-Swaziland National Quality Awards Entry forms and Evaluation Matrix.</w:t>
      </w:r>
    </w:p>
    <w:p w:rsidR="003B0C6E" w:rsidRDefault="003B0C6E" w:rsidP="003B0C6E">
      <w:pPr>
        <w:ind w:left="657"/>
        <w:jc w:val="both"/>
        <w:rPr>
          <w:rFonts w:ascii="Arial" w:hAnsi="Arial" w:cs="Arial"/>
          <w:lang w:val="en-GB"/>
        </w:rPr>
      </w:pPr>
      <w:r>
        <w:rPr>
          <w:rFonts w:ascii="Arial" w:hAnsi="Arial" w:cs="Arial"/>
          <w:b/>
          <w:lang w:val="en-GB"/>
        </w:rPr>
        <w:t xml:space="preserve">35% </w:t>
      </w:r>
      <w:r>
        <w:rPr>
          <w:rFonts w:ascii="Arial" w:hAnsi="Arial" w:cs="Arial"/>
          <w:lang w:val="en-GB"/>
        </w:rPr>
        <w:t xml:space="preserve">Upon the Procuring entity’s receipt of the </w:t>
      </w:r>
    </w:p>
    <w:p w:rsidR="003B0C6E" w:rsidRPr="003B0C6E" w:rsidRDefault="003B0C6E" w:rsidP="003B0C6E">
      <w:pPr>
        <w:ind w:left="657"/>
        <w:jc w:val="both"/>
        <w:rPr>
          <w:rFonts w:ascii="Arial" w:hAnsi="Arial" w:cs="Arial"/>
          <w:lang w:val="en-GB"/>
        </w:rPr>
      </w:pPr>
      <w:r>
        <w:rPr>
          <w:rFonts w:ascii="Arial" w:hAnsi="Arial" w:cs="Arial"/>
          <w:b/>
          <w:lang w:val="en-GB"/>
        </w:rPr>
        <w:t>Swaziland National Quality Awards Evaluation Criteria (score sheet), Criteria for appointment of Judges and Swaziland National Guidelines for the Adjudication Process’</w:t>
      </w:r>
    </w:p>
    <w:p w:rsidR="00076FBF" w:rsidRDefault="00076FBF" w:rsidP="00076FBF">
      <w:pPr>
        <w:ind w:left="702" w:hanging="45"/>
        <w:jc w:val="both"/>
        <w:rPr>
          <w:rFonts w:ascii="Arial" w:hAnsi="Arial" w:cs="Arial"/>
          <w:lang w:val="en-GB"/>
        </w:rPr>
      </w:pPr>
    </w:p>
    <w:p w:rsidR="00076FBF" w:rsidRPr="0035455F" w:rsidRDefault="00076FBF" w:rsidP="00076FBF">
      <w:pPr>
        <w:ind w:left="702" w:hanging="45"/>
        <w:jc w:val="both"/>
        <w:rPr>
          <w:rFonts w:ascii="Arial" w:hAnsi="Arial" w:cs="Arial"/>
          <w:lang w:val="en-GB"/>
        </w:rPr>
      </w:pPr>
    </w:p>
    <w:p w:rsidR="00076FBF" w:rsidRPr="0035455F" w:rsidRDefault="00076FBF" w:rsidP="00076FBF">
      <w:pPr>
        <w:ind w:left="702" w:hanging="45"/>
        <w:jc w:val="both"/>
        <w:rPr>
          <w:rFonts w:ascii="Arial" w:hAnsi="Arial" w:cs="Arial"/>
          <w:lang w:val="en-GB"/>
        </w:rPr>
      </w:pPr>
    </w:p>
    <w:p w:rsidR="00076FBF" w:rsidRPr="0035455F" w:rsidRDefault="00076FBF" w:rsidP="00076FBF">
      <w:pPr>
        <w:ind w:left="702" w:hanging="45"/>
        <w:jc w:val="both"/>
        <w:rPr>
          <w:rFonts w:ascii="Arial" w:hAnsi="Arial" w:cs="Arial"/>
          <w:lang w:val="en-GB"/>
        </w:rPr>
      </w:pPr>
    </w:p>
    <w:p w:rsidR="00076FBF" w:rsidRPr="0035455F" w:rsidRDefault="00076FBF" w:rsidP="00076FBF">
      <w:pPr>
        <w:jc w:val="both"/>
        <w:rPr>
          <w:rFonts w:ascii="Arial" w:hAnsi="Arial" w:cs="Arial"/>
        </w:rPr>
      </w:pPr>
      <w:r w:rsidRPr="0035455F">
        <w:rPr>
          <w:rFonts w:ascii="Arial" w:hAnsi="Arial" w:cs="Arial"/>
        </w:rPr>
        <w:t xml:space="preserve">4. </w:t>
      </w:r>
      <w:r w:rsidRPr="0035455F">
        <w:rPr>
          <w:rFonts w:ascii="Arial" w:hAnsi="Arial" w:cs="Arial"/>
          <w:b/>
        </w:rPr>
        <w:t>Payment Conditions:</w:t>
      </w:r>
      <w:r w:rsidRPr="0035455F">
        <w:rPr>
          <w:rFonts w:ascii="Arial" w:hAnsi="Arial" w:cs="Arial"/>
        </w:rPr>
        <w:t xml:space="preserve"> Payment shall be made in </w:t>
      </w:r>
      <w:r>
        <w:rPr>
          <w:rFonts w:ascii="Arial" w:hAnsi="Arial" w:cs="Arial"/>
        </w:rPr>
        <w:t>Euros</w:t>
      </w:r>
      <w:r w:rsidRPr="0035455F">
        <w:rPr>
          <w:rFonts w:ascii="Arial" w:hAnsi="Arial" w:cs="Arial"/>
        </w:rPr>
        <w:t xml:space="preserve">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rsidR="00076FBF" w:rsidRDefault="00076FBF" w:rsidP="00076FBF">
      <w:pPr>
        <w:pStyle w:val="ListParagraph"/>
        <w:tabs>
          <w:tab w:val="left" w:pos="142"/>
        </w:tabs>
        <w:ind w:left="284"/>
        <w:rPr>
          <w:rFonts w:ascii="Arial" w:hAnsi="Arial" w:cs="Arial"/>
          <w:lang w:val="en-GB"/>
        </w:rPr>
      </w:pPr>
    </w:p>
    <w:p w:rsidR="00076FBF" w:rsidRPr="00497067" w:rsidRDefault="00076FBF" w:rsidP="00076FBF">
      <w:pPr>
        <w:tabs>
          <w:tab w:val="left" w:pos="142"/>
        </w:tabs>
        <w:rPr>
          <w:rFonts w:ascii="Arial" w:hAnsi="Arial" w:cs="Arial"/>
          <w:lang w:val="en-GB"/>
        </w:rPr>
      </w:pPr>
    </w:p>
    <w:p w:rsidR="00BD7500" w:rsidRPr="0035455F" w:rsidRDefault="00BD7500" w:rsidP="00BD7500">
      <w:pPr>
        <w:jc w:val="both"/>
        <w:rPr>
          <w:rFonts w:ascii="Arial" w:hAnsi="Arial" w:cs="Arial"/>
          <w:lang w:val="en-GB"/>
        </w:rPr>
      </w:pPr>
    </w:p>
    <w:p w:rsidR="00BD7500" w:rsidRPr="00076FBF" w:rsidRDefault="00BD7500" w:rsidP="00076FBF">
      <w:pPr>
        <w:ind w:left="702" w:hanging="45"/>
        <w:jc w:val="both"/>
        <w:rPr>
          <w:rFonts w:ascii="Arial" w:hAnsi="Arial" w:cs="Arial"/>
          <w:lang w:val="en-GB"/>
        </w:rPr>
      </w:pPr>
      <w:r w:rsidRPr="0035455F">
        <w:rPr>
          <w:rFonts w:ascii="Arial" w:hAnsi="Arial" w:cs="Arial"/>
        </w:rPr>
        <w:t xml:space="preserve">. </w:t>
      </w:r>
    </w:p>
    <w:p w:rsidR="00BD7500" w:rsidRPr="0035455F" w:rsidRDefault="00BD7500" w:rsidP="00BD7500">
      <w:pPr>
        <w:jc w:val="both"/>
        <w:rPr>
          <w:rFonts w:ascii="Arial" w:hAnsi="Arial" w:cs="Arial"/>
        </w:rPr>
      </w:pPr>
    </w:p>
    <w:p w:rsidR="00BD7500" w:rsidRPr="0035455F" w:rsidRDefault="00BD7500" w:rsidP="00BD7500">
      <w:pPr>
        <w:ind w:left="702" w:hanging="45"/>
        <w:jc w:val="both"/>
        <w:rPr>
          <w:rFonts w:ascii="Arial" w:hAnsi="Arial" w:cs="Arial"/>
          <w:b/>
          <w:i/>
          <w:lang w:val="en-GB"/>
        </w:rPr>
      </w:pPr>
    </w:p>
    <w:p w:rsidR="00472851" w:rsidRDefault="00472851"/>
    <w:sectPr w:rsidR="004728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71D" w:rsidRDefault="0064771D" w:rsidP="00BD7500">
      <w:r>
        <w:separator/>
      </w:r>
    </w:p>
  </w:endnote>
  <w:endnote w:type="continuationSeparator" w:id="0">
    <w:p w:rsidR="0064771D" w:rsidRDefault="0064771D" w:rsidP="00BD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296F" w:rsidRDefault="009E2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rsidP="00BD750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56004">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56004">
      <w:rPr>
        <w:rStyle w:val="PageNumber"/>
        <w:noProof/>
      </w:rPr>
      <w:t>29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rsidP="00BD750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8213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82135">
      <w:rPr>
        <w:rStyle w:val="PageNumber"/>
        <w:noProof/>
      </w:rPr>
      <w:t>29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rsidP="00BD750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82135">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82135">
      <w:rPr>
        <w:rStyle w:val="PageNumber"/>
        <w:noProof/>
      </w:rPr>
      <w:t>29</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rsidP="00BD75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rsidP="00BD750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82135">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82135">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71D" w:rsidRDefault="0064771D" w:rsidP="00BD7500">
      <w:r>
        <w:separator/>
      </w:r>
    </w:p>
  </w:footnote>
  <w:footnote w:type="continuationSeparator" w:id="0">
    <w:p w:rsidR="0064771D" w:rsidRDefault="0064771D" w:rsidP="00BD7500">
      <w:r>
        <w:continuationSeparator/>
      </w:r>
    </w:p>
  </w:footnote>
  <w:footnote w:id="1">
    <w:p w:rsidR="009E296F" w:rsidRDefault="009E296F" w:rsidP="00BD7500">
      <w:pPr>
        <w:pStyle w:val="FootnoteText"/>
      </w:pPr>
      <w:r>
        <w:rPr>
          <w:rStyle w:val="FootnoteReference"/>
        </w:rPr>
        <w:footnoteRef/>
      </w:r>
      <w:r>
        <w:t xml:space="preserve"> Amounts must coincide with the ones indicated under Total Cost of Financial proposal in Form FIN-2.</w:t>
      </w:r>
    </w:p>
  </w:footnote>
  <w:footnote w:id="2">
    <w:p w:rsidR="009E296F" w:rsidRPr="00F10D65" w:rsidRDefault="009E296F" w:rsidP="00BD7500">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9E296F" w:rsidRDefault="009E296F" w:rsidP="00BD7500">
      <w:pPr>
        <w:pStyle w:val="FootnoteText"/>
      </w:pPr>
      <w:r>
        <w:rPr>
          <w:rStyle w:val="FootnoteReference"/>
        </w:rPr>
        <w:footnoteRef/>
      </w:r>
      <w:r>
        <w:t xml:space="preserve"> Delete items that are not applicable or add other items as the case may be.</w:t>
      </w:r>
    </w:p>
  </w:footnote>
  <w:footnote w:id="4">
    <w:p w:rsidR="009E296F" w:rsidRDefault="009E296F" w:rsidP="00BD7500">
      <w:pPr>
        <w:pStyle w:val="FootnoteText"/>
      </w:pPr>
      <w:r>
        <w:rPr>
          <w:rStyle w:val="FootnoteReference"/>
        </w:rPr>
        <w:footnoteRef/>
      </w:r>
      <w:r>
        <w:t xml:space="preserve"> Indicate unit cost</w:t>
      </w:r>
      <w:proofErr w:type="gramStart"/>
      <w:r>
        <w:t>..</w:t>
      </w:r>
      <w:proofErr w:type="gramEnd"/>
    </w:p>
  </w:footnote>
  <w:footnote w:id="5">
    <w:p w:rsidR="009E296F" w:rsidRDefault="009E296F" w:rsidP="00BD7500">
      <w:pPr>
        <w:pStyle w:val="FootnoteText"/>
      </w:pPr>
      <w:r>
        <w:rPr>
          <w:rStyle w:val="FootnoteReference"/>
        </w:rPr>
        <w:footnoteRef/>
      </w:r>
      <w:r>
        <w:t xml:space="preserve"> Indicate route of each flight, and if the trip is one- or two-ways</w:t>
      </w:r>
    </w:p>
  </w:footnote>
  <w:footnote w:id="6">
    <w:p w:rsidR="009E296F" w:rsidRDefault="009E296F" w:rsidP="00BD7500">
      <w:pPr>
        <w:pStyle w:val="FootnoteText"/>
      </w:pPr>
      <w:r>
        <w:rPr>
          <w:rStyle w:val="FootnoteReference"/>
        </w:rPr>
        <w:footnoteRef/>
      </w:r>
      <w:r>
        <w:t xml:space="preserve"> Provide clear description of what is their exact nature</w:t>
      </w:r>
    </w:p>
  </w:footnote>
  <w:footnote w:id="7">
    <w:p w:rsidR="009E296F" w:rsidRDefault="009E296F" w:rsidP="00BD7500">
      <w:pPr>
        <w:pStyle w:val="FootnoteText"/>
      </w:pPr>
      <w:r>
        <w:rPr>
          <w:rStyle w:val="FootnoteReference"/>
        </w:rPr>
        <w:footnoteRef/>
      </w:r>
      <w:r>
        <w:t xml:space="preserve"> Delete items that are not applicable or add other items as the case may be.</w:t>
      </w:r>
    </w:p>
  </w:footnote>
  <w:footnote w:id="8">
    <w:p w:rsidR="009E296F" w:rsidRDefault="009E296F" w:rsidP="00BD7500">
      <w:pPr>
        <w:pStyle w:val="FootnoteText"/>
      </w:pPr>
      <w:r>
        <w:rPr>
          <w:rStyle w:val="FootnoteReference"/>
        </w:rPr>
        <w:footnoteRef/>
      </w:r>
      <w:r>
        <w:t xml:space="preserve"> Indicate route of each flight, and if the trip is one- or two-ways.</w:t>
      </w:r>
    </w:p>
  </w:footnote>
  <w:footnote w:id="9">
    <w:p w:rsidR="009E296F" w:rsidRDefault="009E296F" w:rsidP="00BD7500">
      <w:pPr>
        <w:pStyle w:val="FootnoteText"/>
      </w:pPr>
      <w:r>
        <w:rPr>
          <w:rStyle w:val="FootnoteReference"/>
        </w:rPr>
        <w:footnoteRef/>
      </w:r>
      <w:r>
        <w:t xml:space="preserve"> Indicate unit cost.</w:t>
      </w:r>
    </w:p>
  </w:footnote>
  <w:footnote w:id="10">
    <w:p w:rsidR="009E296F" w:rsidRDefault="009E296F" w:rsidP="00BD7500">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Pr="00FC1D03" w:rsidRDefault="009E296F" w:rsidP="00BD7500">
    <w:pPr>
      <w:pStyle w:val="Header"/>
      <w:rPr>
        <w:rFonts w:ascii="Arial" w:hAnsi="Arial" w:cs="Arial"/>
        <w:b/>
        <w:sz w:val="20"/>
        <w:szCs w:val="20"/>
      </w:rPr>
    </w:pPr>
    <w:r w:rsidRPr="00FC1D03">
      <w:rPr>
        <w:rFonts w:ascii="Arial" w:hAnsi="Arial" w:cs="Arial"/>
        <w:b/>
        <w:sz w:val="20"/>
        <w:szCs w:val="20"/>
        <w:lang w:val="en-GB"/>
      </w:rPr>
      <w:t>REFERENCE NUMBER:</w:t>
    </w:r>
    <w:r>
      <w:rPr>
        <w:rFonts w:ascii="Arial" w:hAnsi="Arial" w:cs="Arial"/>
        <w:b/>
        <w:sz w:val="20"/>
        <w:szCs w:val="20"/>
        <w:lang w:val="en-GB"/>
      </w:rPr>
      <w:t xml:space="preserve"> SADC/TRF/2017/1/06</w:t>
    </w:r>
    <w:r w:rsidRPr="00FC1D03">
      <w:rPr>
        <w:rFonts w:ascii="Arial" w:hAnsi="Arial" w:cs="Arial"/>
        <w:b/>
        <w:i/>
        <w:sz w:val="20"/>
        <w:szCs w:val="20"/>
        <w:lang w:val="en-GB"/>
      </w:rPr>
      <w:t xml:space="preserve">– </w:t>
    </w:r>
    <w:r>
      <w:rPr>
        <w:rFonts w:ascii="Arial" w:hAnsi="Arial" w:cs="Arial"/>
        <w:b/>
        <w:sz w:val="20"/>
        <w:szCs w:val="20"/>
        <w:lang w:val="en-ZA"/>
      </w:rPr>
      <w:t>DEVELOPMENT OF DOCUMENTATION FOR SWAZILAND NATIONAL QUALITY AWARDS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pStyle w:val="Header"/>
    </w:pPr>
  </w:p>
  <w:p w:rsidR="009E296F" w:rsidRDefault="009E296F">
    <w:pPr>
      <w:pStyle w:val="Header"/>
    </w:pPr>
  </w:p>
  <w:p w:rsidR="009E296F" w:rsidRDefault="009E29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96F" w:rsidRDefault="009E296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E08BC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67EAC"/>
    <w:multiLevelType w:val="hybridMultilevel"/>
    <w:tmpl w:val="86DC4A90"/>
    <w:lvl w:ilvl="0" w:tplc="1D046184">
      <w:numFmt w:val="bullet"/>
      <w:lvlText w:val="-"/>
      <w:lvlJc w:val="left"/>
      <w:pPr>
        <w:ind w:left="1017" w:hanging="360"/>
      </w:pPr>
      <w:rPr>
        <w:rFonts w:ascii="Arial" w:eastAsia="Times New Roman" w:hAnsi="Arial" w:cs="Arial" w:hint="default"/>
        <w:i/>
      </w:rPr>
    </w:lvl>
    <w:lvl w:ilvl="1" w:tplc="1C090003" w:tentative="1">
      <w:start w:val="1"/>
      <w:numFmt w:val="bullet"/>
      <w:lvlText w:val="o"/>
      <w:lvlJc w:val="left"/>
      <w:pPr>
        <w:ind w:left="1737" w:hanging="360"/>
      </w:pPr>
      <w:rPr>
        <w:rFonts w:ascii="Courier New" w:hAnsi="Courier New" w:cs="Courier New" w:hint="default"/>
      </w:rPr>
    </w:lvl>
    <w:lvl w:ilvl="2" w:tplc="1C090005" w:tentative="1">
      <w:start w:val="1"/>
      <w:numFmt w:val="bullet"/>
      <w:lvlText w:val=""/>
      <w:lvlJc w:val="left"/>
      <w:pPr>
        <w:ind w:left="2457" w:hanging="360"/>
      </w:pPr>
      <w:rPr>
        <w:rFonts w:ascii="Wingdings" w:hAnsi="Wingdings" w:hint="default"/>
      </w:rPr>
    </w:lvl>
    <w:lvl w:ilvl="3" w:tplc="1C090001" w:tentative="1">
      <w:start w:val="1"/>
      <w:numFmt w:val="bullet"/>
      <w:lvlText w:val=""/>
      <w:lvlJc w:val="left"/>
      <w:pPr>
        <w:ind w:left="3177" w:hanging="360"/>
      </w:pPr>
      <w:rPr>
        <w:rFonts w:ascii="Symbol" w:hAnsi="Symbol" w:hint="default"/>
      </w:rPr>
    </w:lvl>
    <w:lvl w:ilvl="4" w:tplc="1C090003" w:tentative="1">
      <w:start w:val="1"/>
      <w:numFmt w:val="bullet"/>
      <w:lvlText w:val="o"/>
      <w:lvlJc w:val="left"/>
      <w:pPr>
        <w:ind w:left="3897" w:hanging="360"/>
      </w:pPr>
      <w:rPr>
        <w:rFonts w:ascii="Courier New" w:hAnsi="Courier New" w:cs="Courier New" w:hint="default"/>
      </w:rPr>
    </w:lvl>
    <w:lvl w:ilvl="5" w:tplc="1C090005" w:tentative="1">
      <w:start w:val="1"/>
      <w:numFmt w:val="bullet"/>
      <w:lvlText w:val=""/>
      <w:lvlJc w:val="left"/>
      <w:pPr>
        <w:ind w:left="4617" w:hanging="360"/>
      </w:pPr>
      <w:rPr>
        <w:rFonts w:ascii="Wingdings" w:hAnsi="Wingdings" w:hint="default"/>
      </w:rPr>
    </w:lvl>
    <w:lvl w:ilvl="6" w:tplc="1C090001" w:tentative="1">
      <w:start w:val="1"/>
      <w:numFmt w:val="bullet"/>
      <w:lvlText w:val=""/>
      <w:lvlJc w:val="left"/>
      <w:pPr>
        <w:ind w:left="5337" w:hanging="360"/>
      </w:pPr>
      <w:rPr>
        <w:rFonts w:ascii="Symbol" w:hAnsi="Symbol" w:hint="default"/>
      </w:rPr>
    </w:lvl>
    <w:lvl w:ilvl="7" w:tplc="1C090003" w:tentative="1">
      <w:start w:val="1"/>
      <w:numFmt w:val="bullet"/>
      <w:lvlText w:val="o"/>
      <w:lvlJc w:val="left"/>
      <w:pPr>
        <w:ind w:left="6057" w:hanging="360"/>
      </w:pPr>
      <w:rPr>
        <w:rFonts w:ascii="Courier New" w:hAnsi="Courier New" w:cs="Courier New" w:hint="default"/>
      </w:rPr>
    </w:lvl>
    <w:lvl w:ilvl="8" w:tplc="1C090005" w:tentative="1">
      <w:start w:val="1"/>
      <w:numFmt w:val="bullet"/>
      <w:lvlText w:val=""/>
      <w:lvlJc w:val="left"/>
      <w:pPr>
        <w:ind w:left="6777" w:hanging="360"/>
      </w:pPr>
      <w:rPr>
        <w:rFonts w:ascii="Wingdings" w:hAnsi="Wingdings" w:hint="default"/>
      </w:rPr>
    </w:lvl>
  </w:abstractNum>
  <w:abstractNum w:abstractNumId="1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8FD581E"/>
    <w:multiLevelType w:val="hybridMultilevel"/>
    <w:tmpl w:val="68342B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C407FC7"/>
    <w:multiLevelType w:val="hybridMultilevel"/>
    <w:tmpl w:val="F39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C6992"/>
    <w:multiLevelType w:val="hybridMultilevel"/>
    <w:tmpl w:val="BC6C3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677249A5"/>
    <w:multiLevelType w:val="hybridMultilevel"/>
    <w:tmpl w:val="81FC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00E75"/>
    <w:multiLevelType w:val="hybridMultilevel"/>
    <w:tmpl w:val="8E2483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A7B4BF1"/>
    <w:multiLevelType w:val="multilevel"/>
    <w:tmpl w:val="E0C8D3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0"/>
  </w:num>
  <w:num w:numId="2">
    <w:abstractNumId w:val="18"/>
  </w:num>
  <w:num w:numId="3">
    <w:abstractNumId w:val="0"/>
  </w:num>
  <w:num w:numId="4">
    <w:abstractNumId w:val="1"/>
  </w:num>
  <w:num w:numId="5">
    <w:abstractNumId w:val="14"/>
  </w:num>
  <w:num w:numId="6">
    <w:abstractNumId w:val="7"/>
  </w:num>
  <w:num w:numId="7">
    <w:abstractNumId w:val="4"/>
  </w:num>
  <w:num w:numId="8">
    <w:abstractNumId w:val="2"/>
  </w:num>
  <w:num w:numId="9">
    <w:abstractNumId w:val="3"/>
  </w:num>
  <w:num w:numId="10">
    <w:abstractNumId w:val="8"/>
  </w:num>
  <w:num w:numId="11">
    <w:abstractNumId w:val="6"/>
  </w:num>
  <w:num w:numId="12">
    <w:abstractNumId w:val="5"/>
  </w:num>
  <w:num w:numId="13">
    <w:abstractNumId w:val="17"/>
  </w:num>
  <w:num w:numId="14">
    <w:abstractNumId w:val="12"/>
  </w:num>
  <w:num w:numId="15">
    <w:abstractNumId w:val="13"/>
  </w:num>
  <w:num w:numId="16">
    <w:abstractNumId w:val="16"/>
  </w:num>
  <w:num w:numId="17">
    <w:abstractNumId w:val="11"/>
  </w:num>
  <w:num w:numId="18">
    <w:abstractNumId w:val="15"/>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00"/>
    <w:rsid w:val="00076FBF"/>
    <w:rsid w:val="001129A2"/>
    <w:rsid w:val="00232D4B"/>
    <w:rsid w:val="00331400"/>
    <w:rsid w:val="00396E6F"/>
    <w:rsid w:val="003A479B"/>
    <w:rsid w:val="003B0C6E"/>
    <w:rsid w:val="00405884"/>
    <w:rsid w:val="00472851"/>
    <w:rsid w:val="004E1583"/>
    <w:rsid w:val="005F6BD6"/>
    <w:rsid w:val="00611072"/>
    <w:rsid w:val="0064771D"/>
    <w:rsid w:val="00652FDA"/>
    <w:rsid w:val="007F5D63"/>
    <w:rsid w:val="00816CD0"/>
    <w:rsid w:val="008369DA"/>
    <w:rsid w:val="0094389E"/>
    <w:rsid w:val="009E296F"/>
    <w:rsid w:val="00A82135"/>
    <w:rsid w:val="00BD7500"/>
    <w:rsid w:val="00C21ADC"/>
    <w:rsid w:val="00C60310"/>
    <w:rsid w:val="00C74F1B"/>
    <w:rsid w:val="00CE5483"/>
    <w:rsid w:val="00D25CB2"/>
    <w:rsid w:val="00D45D16"/>
    <w:rsid w:val="00D55599"/>
    <w:rsid w:val="00D56004"/>
    <w:rsid w:val="00DD6B8A"/>
    <w:rsid w:val="00DE66C1"/>
    <w:rsid w:val="00DF0828"/>
    <w:rsid w:val="00E60A09"/>
    <w:rsid w:val="00F2575C"/>
    <w:rsid w:val="00F65A9B"/>
    <w:rsid w:val="00F92DF0"/>
    <w:rsid w:val="00FA3841"/>
    <w:rsid w:val="00FD1D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2698E-59F7-4A4C-A3A0-C58D090B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50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D7500"/>
    <w:pPr>
      <w:keepNext/>
      <w:jc w:val="right"/>
      <w:outlineLvl w:val="0"/>
    </w:pPr>
    <w:rPr>
      <w:b/>
      <w:bCs/>
    </w:rPr>
  </w:style>
  <w:style w:type="paragraph" w:styleId="Heading2">
    <w:name w:val="heading 2"/>
    <w:basedOn w:val="Normal"/>
    <w:next w:val="Normal"/>
    <w:link w:val="Heading2Char"/>
    <w:qFormat/>
    <w:rsid w:val="00BD7500"/>
    <w:pPr>
      <w:keepNext/>
      <w:jc w:val="center"/>
      <w:outlineLvl w:val="1"/>
    </w:pPr>
    <w:rPr>
      <w:b/>
      <w:bCs/>
    </w:rPr>
  </w:style>
  <w:style w:type="paragraph" w:styleId="Heading3">
    <w:name w:val="heading 3"/>
    <w:basedOn w:val="Normal"/>
    <w:next w:val="Normal"/>
    <w:link w:val="Heading3Char"/>
    <w:qFormat/>
    <w:rsid w:val="00BD7500"/>
    <w:pPr>
      <w:keepNext/>
      <w:ind w:left="1080"/>
      <w:outlineLvl w:val="2"/>
    </w:pPr>
    <w:rPr>
      <w:u w:val="single"/>
    </w:rPr>
  </w:style>
  <w:style w:type="paragraph" w:styleId="Heading4">
    <w:name w:val="heading 4"/>
    <w:aliases w:val=" Sub-Clause Sub-paragraph"/>
    <w:basedOn w:val="Normal"/>
    <w:next w:val="Normal"/>
    <w:link w:val="Heading4Char"/>
    <w:qFormat/>
    <w:rsid w:val="00BD7500"/>
    <w:pPr>
      <w:keepNext/>
      <w:jc w:val="right"/>
      <w:outlineLvl w:val="3"/>
    </w:pPr>
    <w:rPr>
      <w:b/>
      <w:u w:val="single"/>
    </w:rPr>
  </w:style>
  <w:style w:type="paragraph" w:styleId="Heading5">
    <w:name w:val="heading 5"/>
    <w:basedOn w:val="Normal"/>
    <w:next w:val="Normal"/>
    <w:link w:val="Heading5Char"/>
    <w:qFormat/>
    <w:rsid w:val="00BD7500"/>
    <w:pPr>
      <w:keepNext/>
      <w:ind w:left="720" w:firstLine="360"/>
      <w:jc w:val="right"/>
      <w:outlineLvl w:val="4"/>
    </w:pPr>
    <w:rPr>
      <w:bCs/>
      <w:u w:val="single"/>
    </w:rPr>
  </w:style>
  <w:style w:type="paragraph" w:styleId="Heading6">
    <w:name w:val="heading 6"/>
    <w:basedOn w:val="Normal"/>
    <w:next w:val="Normal"/>
    <w:link w:val="Heading6Char"/>
    <w:qFormat/>
    <w:rsid w:val="00BD7500"/>
    <w:pPr>
      <w:keepNext/>
      <w:ind w:left="720" w:firstLine="360"/>
      <w:jc w:val="center"/>
      <w:outlineLvl w:val="5"/>
    </w:pPr>
    <w:rPr>
      <w:bCs/>
      <w:u w:val="single"/>
    </w:rPr>
  </w:style>
  <w:style w:type="paragraph" w:styleId="Heading7">
    <w:name w:val="heading 7"/>
    <w:basedOn w:val="Normal"/>
    <w:next w:val="Normal"/>
    <w:link w:val="Heading7Char"/>
    <w:qFormat/>
    <w:rsid w:val="00BD7500"/>
    <w:pPr>
      <w:keepNext/>
      <w:jc w:val="center"/>
      <w:outlineLvl w:val="6"/>
    </w:pPr>
    <w:rPr>
      <w:b/>
      <w:sz w:val="16"/>
    </w:rPr>
  </w:style>
  <w:style w:type="paragraph" w:styleId="Heading8">
    <w:name w:val="heading 8"/>
    <w:basedOn w:val="Normal"/>
    <w:next w:val="Normal"/>
    <w:link w:val="Heading8Char"/>
    <w:qFormat/>
    <w:rsid w:val="00BD7500"/>
    <w:pPr>
      <w:keepNext/>
      <w:outlineLvl w:val="7"/>
    </w:pPr>
    <w:rPr>
      <w:bCs/>
      <w:sz w:val="18"/>
      <w:u w:val="single"/>
    </w:rPr>
  </w:style>
  <w:style w:type="paragraph" w:styleId="Heading9">
    <w:name w:val="heading 9"/>
    <w:basedOn w:val="Normal"/>
    <w:next w:val="Normal"/>
    <w:link w:val="Heading9Char"/>
    <w:qFormat/>
    <w:rsid w:val="00BD7500"/>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500"/>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BD7500"/>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BD7500"/>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basedOn w:val="DefaultParagraphFont"/>
    <w:link w:val="Heading4"/>
    <w:rsid w:val="00BD7500"/>
    <w:rPr>
      <w:rFonts w:ascii="Times New Roman" w:eastAsia="Times New Roman" w:hAnsi="Times New Roman" w:cs="Times New Roman"/>
      <w:b/>
      <w:sz w:val="24"/>
      <w:szCs w:val="24"/>
      <w:u w:val="single"/>
      <w:lang w:val="en-US"/>
    </w:rPr>
  </w:style>
  <w:style w:type="character" w:customStyle="1" w:styleId="Heading5Char">
    <w:name w:val="Heading 5 Char"/>
    <w:basedOn w:val="DefaultParagraphFont"/>
    <w:link w:val="Heading5"/>
    <w:rsid w:val="00BD7500"/>
    <w:rPr>
      <w:rFonts w:ascii="Times New Roman" w:eastAsia="Times New Roman" w:hAnsi="Times New Roman" w:cs="Times New Roman"/>
      <w:bCs/>
      <w:sz w:val="24"/>
      <w:szCs w:val="24"/>
      <w:u w:val="single"/>
      <w:lang w:val="en-US"/>
    </w:rPr>
  </w:style>
  <w:style w:type="character" w:customStyle="1" w:styleId="Heading6Char">
    <w:name w:val="Heading 6 Char"/>
    <w:basedOn w:val="DefaultParagraphFont"/>
    <w:link w:val="Heading6"/>
    <w:rsid w:val="00BD7500"/>
    <w:rPr>
      <w:rFonts w:ascii="Times New Roman" w:eastAsia="Times New Roman" w:hAnsi="Times New Roman" w:cs="Times New Roman"/>
      <w:bCs/>
      <w:sz w:val="24"/>
      <w:szCs w:val="24"/>
      <w:u w:val="single"/>
      <w:lang w:val="en-US"/>
    </w:rPr>
  </w:style>
  <w:style w:type="character" w:customStyle="1" w:styleId="Heading7Char">
    <w:name w:val="Heading 7 Char"/>
    <w:basedOn w:val="DefaultParagraphFont"/>
    <w:link w:val="Heading7"/>
    <w:rsid w:val="00BD7500"/>
    <w:rPr>
      <w:rFonts w:ascii="Times New Roman" w:eastAsia="Times New Roman" w:hAnsi="Times New Roman" w:cs="Times New Roman"/>
      <w:b/>
      <w:sz w:val="16"/>
      <w:szCs w:val="24"/>
      <w:lang w:val="en-US"/>
    </w:rPr>
  </w:style>
  <w:style w:type="character" w:customStyle="1" w:styleId="Heading8Char">
    <w:name w:val="Heading 8 Char"/>
    <w:basedOn w:val="DefaultParagraphFont"/>
    <w:link w:val="Heading8"/>
    <w:rsid w:val="00BD7500"/>
    <w:rPr>
      <w:rFonts w:ascii="Times New Roman" w:eastAsia="Times New Roman" w:hAnsi="Times New Roman" w:cs="Times New Roman"/>
      <w:bCs/>
      <w:sz w:val="18"/>
      <w:szCs w:val="24"/>
      <w:u w:val="single"/>
      <w:lang w:val="en-US"/>
    </w:rPr>
  </w:style>
  <w:style w:type="character" w:customStyle="1" w:styleId="Heading9Char">
    <w:name w:val="Heading 9 Char"/>
    <w:basedOn w:val="DefaultParagraphFont"/>
    <w:link w:val="Heading9"/>
    <w:rsid w:val="00BD7500"/>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BD7500"/>
    <w:rPr>
      <w:sz w:val="20"/>
      <w:szCs w:val="20"/>
    </w:rPr>
  </w:style>
  <w:style w:type="character" w:customStyle="1" w:styleId="FootnoteTextChar">
    <w:name w:val="Footnote Text Char"/>
    <w:basedOn w:val="DefaultParagraphFont"/>
    <w:link w:val="FootnoteText"/>
    <w:semiHidden/>
    <w:rsid w:val="00BD7500"/>
    <w:rPr>
      <w:rFonts w:ascii="Times New Roman" w:eastAsia="Times New Roman" w:hAnsi="Times New Roman" w:cs="Times New Roman"/>
      <w:sz w:val="20"/>
      <w:szCs w:val="20"/>
      <w:lang w:val="en-US"/>
    </w:rPr>
  </w:style>
  <w:style w:type="character" w:styleId="FootnoteReference">
    <w:name w:val="footnote reference"/>
    <w:semiHidden/>
    <w:rsid w:val="00BD7500"/>
    <w:rPr>
      <w:vertAlign w:val="superscript"/>
    </w:rPr>
  </w:style>
  <w:style w:type="paragraph" w:customStyle="1" w:styleId="ChapterNumber">
    <w:name w:val="ChapterNumber"/>
    <w:basedOn w:val="Normal"/>
    <w:next w:val="Normal"/>
    <w:rsid w:val="00BD7500"/>
    <w:pPr>
      <w:spacing w:after="360"/>
    </w:pPr>
  </w:style>
  <w:style w:type="paragraph" w:customStyle="1" w:styleId="Outline1">
    <w:name w:val="Outline1"/>
    <w:basedOn w:val="Outline"/>
    <w:next w:val="Outline2"/>
    <w:rsid w:val="00BD7500"/>
    <w:pPr>
      <w:keepNext/>
      <w:tabs>
        <w:tab w:val="num" w:pos="360"/>
      </w:tabs>
      <w:ind w:left="360" w:hanging="360"/>
    </w:pPr>
  </w:style>
  <w:style w:type="paragraph" w:customStyle="1" w:styleId="Outline">
    <w:name w:val="Outline"/>
    <w:basedOn w:val="Normal"/>
    <w:rsid w:val="00BD7500"/>
    <w:pPr>
      <w:spacing w:before="240"/>
    </w:pPr>
    <w:rPr>
      <w:kern w:val="28"/>
    </w:rPr>
  </w:style>
  <w:style w:type="paragraph" w:customStyle="1" w:styleId="Outline2">
    <w:name w:val="Outline2"/>
    <w:basedOn w:val="Normal"/>
    <w:rsid w:val="00BD7500"/>
    <w:pPr>
      <w:tabs>
        <w:tab w:val="num" w:pos="864"/>
      </w:tabs>
      <w:spacing w:before="240"/>
      <w:ind w:left="864" w:hanging="504"/>
    </w:pPr>
    <w:rPr>
      <w:kern w:val="28"/>
    </w:rPr>
  </w:style>
  <w:style w:type="paragraph" w:customStyle="1" w:styleId="Outline3">
    <w:name w:val="Outline3"/>
    <w:basedOn w:val="Normal"/>
    <w:rsid w:val="00BD7500"/>
    <w:pPr>
      <w:tabs>
        <w:tab w:val="num" w:pos="1368"/>
      </w:tabs>
      <w:spacing w:before="240"/>
      <w:ind w:left="1368" w:hanging="504"/>
    </w:pPr>
    <w:rPr>
      <w:kern w:val="28"/>
    </w:rPr>
  </w:style>
  <w:style w:type="paragraph" w:customStyle="1" w:styleId="Outline4">
    <w:name w:val="Outline4"/>
    <w:basedOn w:val="Normal"/>
    <w:rsid w:val="00BD7500"/>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BD7500"/>
    <w:pPr>
      <w:numPr>
        <w:ilvl w:val="1"/>
        <w:numId w:val="1"/>
      </w:numPr>
      <w:tabs>
        <w:tab w:val="clear" w:pos="1152"/>
        <w:tab w:val="left" w:pos="1440"/>
      </w:tabs>
      <w:spacing w:before="120"/>
      <w:ind w:left="1440" w:hanging="450"/>
    </w:pPr>
  </w:style>
  <w:style w:type="paragraph" w:styleId="BodyText">
    <w:name w:val="Body Text"/>
    <w:basedOn w:val="Normal"/>
    <w:link w:val="BodyTextChar"/>
    <w:rsid w:val="00BD7500"/>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BD7500"/>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BD7500"/>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BD7500"/>
    <w:rPr>
      <w:rFonts w:ascii="Times New Roman" w:eastAsia="Times New Roman" w:hAnsi="Times New Roman" w:cs="Times New Roman"/>
      <w:sz w:val="24"/>
      <w:szCs w:val="24"/>
      <w:lang w:val="en-US"/>
    </w:rPr>
  </w:style>
  <w:style w:type="paragraph" w:styleId="List">
    <w:name w:val="List"/>
    <w:basedOn w:val="Normal"/>
    <w:rsid w:val="00BD7500"/>
    <w:pPr>
      <w:numPr>
        <w:numId w:val="2"/>
      </w:numPr>
      <w:tabs>
        <w:tab w:val="clear" w:pos="360"/>
      </w:tabs>
    </w:pPr>
  </w:style>
  <w:style w:type="paragraph" w:styleId="List2">
    <w:name w:val="List 2"/>
    <w:basedOn w:val="Normal"/>
    <w:rsid w:val="00BD7500"/>
    <w:pPr>
      <w:ind w:left="720" w:hanging="360"/>
    </w:pPr>
  </w:style>
  <w:style w:type="paragraph" w:styleId="List3">
    <w:name w:val="List 3"/>
    <w:basedOn w:val="Normal"/>
    <w:rsid w:val="00BD7500"/>
    <w:pPr>
      <w:ind w:left="1080" w:hanging="360"/>
    </w:pPr>
  </w:style>
  <w:style w:type="paragraph" w:styleId="MessageHeader">
    <w:name w:val="Message Header"/>
    <w:basedOn w:val="Normal"/>
    <w:link w:val="MessageHeaderChar"/>
    <w:rsid w:val="00BD750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BD7500"/>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BD7500"/>
  </w:style>
  <w:style w:type="character" w:customStyle="1" w:styleId="SalutationChar">
    <w:name w:val="Salutation Char"/>
    <w:basedOn w:val="DefaultParagraphFont"/>
    <w:link w:val="Salutation"/>
    <w:rsid w:val="00BD7500"/>
    <w:rPr>
      <w:rFonts w:ascii="Times New Roman" w:eastAsia="Times New Roman" w:hAnsi="Times New Roman" w:cs="Times New Roman"/>
      <w:sz w:val="24"/>
      <w:szCs w:val="24"/>
      <w:lang w:val="en-US"/>
    </w:rPr>
  </w:style>
  <w:style w:type="paragraph" w:styleId="Closing">
    <w:name w:val="Closing"/>
    <w:basedOn w:val="Normal"/>
    <w:link w:val="ClosingChar"/>
    <w:rsid w:val="00BD7500"/>
    <w:pPr>
      <w:ind w:left="4320"/>
    </w:pPr>
  </w:style>
  <w:style w:type="character" w:customStyle="1" w:styleId="ClosingChar">
    <w:name w:val="Closing Char"/>
    <w:basedOn w:val="DefaultParagraphFont"/>
    <w:link w:val="Closing"/>
    <w:rsid w:val="00BD7500"/>
    <w:rPr>
      <w:rFonts w:ascii="Times New Roman" w:eastAsia="Times New Roman" w:hAnsi="Times New Roman" w:cs="Times New Roman"/>
      <w:sz w:val="24"/>
      <w:szCs w:val="24"/>
      <w:lang w:val="en-US"/>
    </w:rPr>
  </w:style>
  <w:style w:type="paragraph" w:styleId="Date">
    <w:name w:val="Date"/>
    <w:basedOn w:val="Normal"/>
    <w:next w:val="Normal"/>
    <w:link w:val="DateChar"/>
    <w:rsid w:val="00BD7500"/>
  </w:style>
  <w:style w:type="character" w:customStyle="1" w:styleId="DateChar">
    <w:name w:val="Date Char"/>
    <w:basedOn w:val="DefaultParagraphFont"/>
    <w:link w:val="Date"/>
    <w:rsid w:val="00BD7500"/>
    <w:rPr>
      <w:rFonts w:ascii="Times New Roman" w:eastAsia="Times New Roman" w:hAnsi="Times New Roman" w:cs="Times New Roman"/>
      <w:sz w:val="24"/>
      <w:szCs w:val="24"/>
      <w:lang w:val="en-US"/>
    </w:rPr>
  </w:style>
  <w:style w:type="paragraph" w:styleId="ListContinue">
    <w:name w:val="List Continue"/>
    <w:basedOn w:val="Normal"/>
    <w:rsid w:val="00BD7500"/>
    <w:pPr>
      <w:spacing w:after="120"/>
      <w:ind w:left="360"/>
    </w:pPr>
  </w:style>
  <w:style w:type="paragraph" w:styleId="ListContinue2">
    <w:name w:val="List Continue 2"/>
    <w:basedOn w:val="Normal"/>
    <w:rsid w:val="00BD7500"/>
    <w:pPr>
      <w:spacing w:after="120"/>
      <w:ind w:left="720"/>
    </w:pPr>
  </w:style>
  <w:style w:type="paragraph" w:styleId="ListContinue3">
    <w:name w:val="List Continue 3"/>
    <w:basedOn w:val="Normal"/>
    <w:rsid w:val="00BD7500"/>
    <w:pPr>
      <w:spacing w:after="120"/>
      <w:ind w:left="1080"/>
    </w:pPr>
  </w:style>
  <w:style w:type="paragraph" w:styleId="Signature">
    <w:name w:val="Signature"/>
    <w:basedOn w:val="Normal"/>
    <w:link w:val="SignatureChar"/>
    <w:rsid w:val="00BD7500"/>
    <w:pPr>
      <w:ind w:left="4320"/>
    </w:pPr>
  </w:style>
  <w:style w:type="character" w:customStyle="1" w:styleId="SignatureChar">
    <w:name w:val="Signature Char"/>
    <w:basedOn w:val="DefaultParagraphFont"/>
    <w:link w:val="Signature"/>
    <w:rsid w:val="00BD7500"/>
    <w:rPr>
      <w:rFonts w:ascii="Times New Roman" w:eastAsia="Times New Roman" w:hAnsi="Times New Roman" w:cs="Times New Roman"/>
      <w:sz w:val="24"/>
      <w:szCs w:val="24"/>
      <w:lang w:val="en-US"/>
    </w:rPr>
  </w:style>
  <w:style w:type="paragraph" w:customStyle="1" w:styleId="ReferenceLine">
    <w:name w:val="Reference Line"/>
    <w:basedOn w:val="BodyText"/>
    <w:rsid w:val="00BD7500"/>
  </w:style>
  <w:style w:type="paragraph" w:styleId="NormalIndent">
    <w:name w:val="Normal Indent"/>
    <w:basedOn w:val="Normal"/>
    <w:rsid w:val="00BD7500"/>
    <w:pPr>
      <w:ind w:left="720"/>
    </w:pPr>
  </w:style>
  <w:style w:type="paragraph" w:styleId="BodyTextIndent2">
    <w:name w:val="Body Text Indent 2"/>
    <w:basedOn w:val="Normal"/>
    <w:link w:val="BodyTextIndent2Char"/>
    <w:rsid w:val="00BD7500"/>
    <w:pPr>
      <w:ind w:left="1440" w:hanging="720"/>
    </w:pPr>
  </w:style>
  <w:style w:type="character" w:customStyle="1" w:styleId="BodyTextIndent2Char">
    <w:name w:val="Body Text Indent 2 Char"/>
    <w:basedOn w:val="DefaultParagraphFont"/>
    <w:link w:val="BodyTextIndent2"/>
    <w:rsid w:val="00BD7500"/>
    <w:rPr>
      <w:rFonts w:ascii="Times New Roman" w:eastAsia="Times New Roman" w:hAnsi="Times New Roman" w:cs="Times New Roman"/>
      <w:sz w:val="24"/>
      <w:szCs w:val="24"/>
      <w:lang w:val="en-US"/>
    </w:rPr>
  </w:style>
  <w:style w:type="paragraph" w:styleId="BodyText2">
    <w:name w:val="Body Text 2"/>
    <w:basedOn w:val="Normal"/>
    <w:link w:val="BodyText2Char"/>
    <w:rsid w:val="00BD7500"/>
    <w:pPr>
      <w:jc w:val="both"/>
    </w:pPr>
  </w:style>
  <w:style w:type="character" w:customStyle="1" w:styleId="BodyText2Char">
    <w:name w:val="Body Text 2 Char"/>
    <w:basedOn w:val="DefaultParagraphFont"/>
    <w:link w:val="BodyText2"/>
    <w:rsid w:val="00BD7500"/>
    <w:rPr>
      <w:rFonts w:ascii="Times New Roman" w:eastAsia="Times New Roman" w:hAnsi="Times New Roman" w:cs="Times New Roman"/>
      <w:sz w:val="24"/>
      <w:szCs w:val="24"/>
      <w:lang w:val="en-US"/>
    </w:rPr>
  </w:style>
  <w:style w:type="paragraph" w:styleId="Header">
    <w:name w:val="header"/>
    <w:basedOn w:val="Normal"/>
    <w:link w:val="HeaderChar"/>
    <w:uiPriority w:val="99"/>
    <w:rsid w:val="00BD7500"/>
    <w:pPr>
      <w:tabs>
        <w:tab w:val="center" w:pos="4320"/>
        <w:tab w:val="right" w:pos="8640"/>
      </w:tabs>
    </w:pPr>
  </w:style>
  <w:style w:type="character" w:customStyle="1" w:styleId="HeaderChar">
    <w:name w:val="Header Char"/>
    <w:basedOn w:val="DefaultParagraphFont"/>
    <w:link w:val="Header"/>
    <w:uiPriority w:val="99"/>
    <w:rsid w:val="00BD7500"/>
    <w:rPr>
      <w:rFonts w:ascii="Times New Roman" w:eastAsia="Times New Roman" w:hAnsi="Times New Roman" w:cs="Times New Roman"/>
      <w:sz w:val="24"/>
      <w:szCs w:val="24"/>
      <w:lang w:val="en-US"/>
    </w:rPr>
  </w:style>
  <w:style w:type="paragraph" w:customStyle="1" w:styleId="0Normal">
    <w:name w:val="!0 Normal"/>
    <w:rsid w:val="00BD7500"/>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BD7500"/>
    <w:pPr>
      <w:spacing w:after="240"/>
    </w:pPr>
  </w:style>
  <w:style w:type="character" w:styleId="PageNumber">
    <w:name w:val="page number"/>
    <w:basedOn w:val="DefaultParagraphFont"/>
    <w:rsid w:val="00BD7500"/>
  </w:style>
  <w:style w:type="paragraph" w:styleId="ListBullet2">
    <w:name w:val="List Bullet 2"/>
    <w:basedOn w:val="Normal"/>
    <w:autoRedefine/>
    <w:rsid w:val="00BD7500"/>
    <w:pPr>
      <w:numPr>
        <w:numId w:val="3"/>
      </w:numPr>
    </w:pPr>
  </w:style>
  <w:style w:type="paragraph" w:styleId="BodyTextIndent3">
    <w:name w:val="Body Text Indent 3"/>
    <w:basedOn w:val="Normal"/>
    <w:link w:val="BodyTextIndent3Char"/>
    <w:rsid w:val="00BD7500"/>
    <w:pPr>
      <w:ind w:left="2160" w:hanging="720"/>
    </w:pPr>
  </w:style>
  <w:style w:type="character" w:customStyle="1" w:styleId="BodyTextIndent3Char">
    <w:name w:val="Body Text Indent 3 Char"/>
    <w:basedOn w:val="DefaultParagraphFont"/>
    <w:link w:val="BodyTextIndent3"/>
    <w:rsid w:val="00BD7500"/>
    <w:rPr>
      <w:rFonts w:ascii="Times New Roman" w:eastAsia="Times New Roman" w:hAnsi="Times New Roman" w:cs="Times New Roman"/>
      <w:sz w:val="24"/>
      <w:szCs w:val="24"/>
      <w:lang w:val="en-US"/>
    </w:rPr>
  </w:style>
  <w:style w:type="paragraph" w:styleId="Caption">
    <w:name w:val="caption"/>
    <w:basedOn w:val="Normal"/>
    <w:next w:val="Normal"/>
    <w:qFormat/>
    <w:rsid w:val="00BD7500"/>
    <w:pPr>
      <w:spacing w:before="120" w:after="120"/>
    </w:pPr>
    <w:rPr>
      <w:b/>
    </w:rPr>
  </w:style>
  <w:style w:type="paragraph" w:styleId="BodyText3">
    <w:name w:val="Body Text 3"/>
    <w:basedOn w:val="Normal"/>
    <w:link w:val="BodyText3Char"/>
    <w:rsid w:val="00BD7500"/>
    <w:pPr>
      <w:spacing w:line="240" w:lineRule="atLeast"/>
    </w:pPr>
    <w:rPr>
      <w:snapToGrid w:val="0"/>
      <w:color w:val="000000"/>
    </w:rPr>
  </w:style>
  <w:style w:type="character" w:customStyle="1" w:styleId="BodyText3Char">
    <w:name w:val="Body Text 3 Char"/>
    <w:basedOn w:val="DefaultParagraphFont"/>
    <w:link w:val="BodyText3"/>
    <w:rsid w:val="00BD7500"/>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BD7500"/>
    <w:pPr>
      <w:tabs>
        <w:tab w:val="center" w:pos="4320"/>
        <w:tab w:val="right" w:pos="8640"/>
      </w:tabs>
    </w:pPr>
  </w:style>
  <w:style w:type="character" w:customStyle="1" w:styleId="FooterChar">
    <w:name w:val="Footer Char"/>
    <w:basedOn w:val="DefaultParagraphFont"/>
    <w:link w:val="Footer"/>
    <w:rsid w:val="00BD7500"/>
    <w:rPr>
      <w:rFonts w:ascii="Times New Roman" w:eastAsia="Times New Roman" w:hAnsi="Times New Roman" w:cs="Times New Roman"/>
      <w:sz w:val="24"/>
      <w:szCs w:val="24"/>
      <w:lang w:val="en-US"/>
    </w:rPr>
  </w:style>
  <w:style w:type="paragraph" w:styleId="NormalWeb">
    <w:name w:val="Normal (Web)"/>
    <w:basedOn w:val="Normal"/>
    <w:rsid w:val="00BD7500"/>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BD7500"/>
  </w:style>
  <w:style w:type="paragraph" w:styleId="TOC2">
    <w:name w:val="toc 2"/>
    <w:basedOn w:val="Normal"/>
    <w:next w:val="Normal"/>
    <w:autoRedefine/>
    <w:uiPriority w:val="39"/>
    <w:qFormat/>
    <w:rsid w:val="00BD7500"/>
    <w:pPr>
      <w:ind w:left="240"/>
    </w:pPr>
  </w:style>
  <w:style w:type="paragraph" w:styleId="TOC3">
    <w:name w:val="toc 3"/>
    <w:basedOn w:val="Normal"/>
    <w:next w:val="Normal"/>
    <w:autoRedefine/>
    <w:uiPriority w:val="39"/>
    <w:qFormat/>
    <w:rsid w:val="00BD7500"/>
    <w:pPr>
      <w:ind w:left="480"/>
    </w:pPr>
  </w:style>
  <w:style w:type="character" w:styleId="Hyperlink">
    <w:name w:val="Hyperlink"/>
    <w:uiPriority w:val="99"/>
    <w:rsid w:val="00BD7500"/>
    <w:rPr>
      <w:color w:val="0000FF"/>
      <w:u w:val="single"/>
    </w:rPr>
  </w:style>
  <w:style w:type="paragraph" w:styleId="BlockText">
    <w:name w:val="Block Text"/>
    <w:basedOn w:val="Normal"/>
    <w:rsid w:val="00BD7500"/>
    <w:pPr>
      <w:numPr>
        <w:ilvl w:val="12"/>
      </w:numPr>
      <w:spacing w:before="160"/>
      <w:ind w:left="1260" w:right="-72" w:hanging="1260"/>
      <w:jc w:val="both"/>
    </w:pPr>
    <w:rPr>
      <w:szCs w:val="20"/>
    </w:rPr>
  </w:style>
  <w:style w:type="paragraph" w:customStyle="1" w:styleId="MainParanoChapter">
    <w:name w:val="Main Para no Chapter #"/>
    <w:basedOn w:val="Normal"/>
    <w:rsid w:val="00BD7500"/>
    <w:pPr>
      <w:tabs>
        <w:tab w:val="num" w:pos="360"/>
      </w:tabs>
      <w:spacing w:after="240"/>
      <w:outlineLvl w:val="1"/>
    </w:pPr>
    <w:rPr>
      <w:sz w:val="22"/>
    </w:rPr>
  </w:style>
  <w:style w:type="paragraph" w:customStyle="1" w:styleId="TextBox">
    <w:name w:val="Text Box"/>
    <w:basedOn w:val="Normal"/>
    <w:rsid w:val="00BD750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BD750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BD750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BD7500"/>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BD7500"/>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BD7500"/>
    <w:pPr>
      <w:tabs>
        <w:tab w:val="left" w:pos="0"/>
        <w:tab w:val="left" w:pos="900"/>
      </w:tabs>
      <w:jc w:val="center"/>
    </w:pPr>
    <w:rPr>
      <w:b/>
      <w:bCs/>
      <w:sz w:val="32"/>
    </w:rPr>
  </w:style>
  <w:style w:type="character" w:customStyle="1" w:styleId="TitleChar">
    <w:name w:val="Title Char"/>
    <w:basedOn w:val="DefaultParagraphFont"/>
    <w:link w:val="Title"/>
    <w:rsid w:val="00BD7500"/>
    <w:rPr>
      <w:rFonts w:ascii="Times New Roman" w:eastAsia="Times New Roman" w:hAnsi="Times New Roman" w:cs="Times New Roman"/>
      <w:b/>
      <w:bCs/>
      <w:sz w:val="32"/>
      <w:szCs w:val="24"/>
      <w:lang w:val="en-US"/>
    </w:rPr>
  </w:style>
  <w:style w:type="paragraph" w:customStyle="1" w:styleId="Referencestyle">
    <w:name w:val="Reference style"/>
    <w:basedOn w:val="Normal"/>
    <w:rsid w:val="00BD7500"/>
    <w:rPr>
      <w:szCs w:val="20"/>
    </w:rPr>
  </w:style>
  <w:style w:type="paragraph" w:customStyle="1" w:styleId="P1-SSFlushLeft">
    <w:name w:val="P1-SS Flush Left"/>
    <w:basedOn w:val="Normal"/>
    <w:rsid w:val="00BD7500"/>
    <w:pPr>
      <w:spacing w:after="240"/>
      <w:jc w:val="both"/>
    </w:pPr>
    <w:rPr>
      <w:szCs w:val="20"/>
    </w:rPr>
  </w:style>
  <w:style w:type="paragraph" w:customStyle="1" w:styleId="Formletterhead">
    <w:name w:val="Form: letterhead"/>
    <w:basedOn w:val="Referencestyle"/>
    <w:rsid w:val="00BD7500"/>
    <w:pPr>
      <w:tabs>
        <w:tab w:val="left" w:pos="5130"/>
        <w:tab w:val="left" w:pos="7290"/>
      </w:tabs>
      <w:ind w:left="180"/>
    </w:pPr>
    <w:rPr>
      <w:rFonts w:ascii="Arial" w:hAnsi="Arial"/>
      <w:sz w:val="28"/>
    </w:rPr>
  </w:style>
  <w:style w:type="character" w:styleId="FollowedHyperlink">
    <w:name w:val="FollowedHyperlink"/>
    <w:rsid w:val="00BD7500"/>
    <w:rPr>
      <w:color w:val="800080"/>
      <w:u w:val="single"/>
    </w:rPr>
  </w:style>
  <w:style w:type="paragraph" w:styleId="HTMLPreformatted">
    <w:name w:val="HTML Preformatted"/>
    <w:basedOn w:val="Normal"/>
    <w:link w:val="HTMLPreformattedChar"/>
    <w:rsid w:val="00BD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D7500"/>
    <w:rPr>
      <w:rFonts w:ascii="Arial Unicode MS" w:eastAsia="Arial Unicode MS" w:hAnsi="Arial Unicode MS" w:cs="Arial Unicode MS"/>
      <w:sz w:val="20"/>
      <w:szCs w:val="20"/>
      <w:lang w:val="en-US"/>
    </w:rPr>
  </w:style>
  <w:style w:type="table" w:styleId="TableGrid">
    <w:name w:val="Table Grid"/>
    <w:basedOn w:val="TableNormal"/>
    <w:rsid w:val="00BD750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D7500"/>
    <w:pPr>
      <w:widowControl w:val="0"/>
      <w:overflowPunct w:val="0"/>
      <w:autoSpaceDE w:val="0"/>
      <w:autoSpaceDN w:val="0"/>
      <w:adjustRightInd w:val="0"/>
      <w:jc w:val="both"/>
      <w:textAlignment w:val="baseline"/>
    </w:pPr>
    <w:rPr>
      <w:sz w:val="20"/>
      <w:szCs w:val="20"/>
    </w:rPr>
  </w:style>
  <w:style w:type="character" w:styleId="HTMLTypewriter">
    <w:name w:val="HTML Typewriter"/>
    <w:rsid w:val="00BD7500"/>
    <w:rPr>
      <w:rFonts w:ascii="Courier New" w:eastAsia="Times New Roman" w:hAnsi="Courier New" w:cs="Courier New"/>
      <w:sz w:val="24"/>
      <w:szCs w:val="24"/>
    </w:rPr>
  </w:style>
  <w:style w:type="paragraph" w:customStyle="1" w:styleId="Clauses">
    <w:name w:val="Clauses"/>
    <w:basedOn w:val="Normal"/>
    <w:rsid w:val="00BD7500"/>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BD7500"/>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BD7500"/>
    <w:pPr>
      <w:tabs>
        <w:tab w:val="clear" w:pos="1418"/>
        <w:tab w:val="clear" w:pos="1712"/>
        <w:tab w:val="left" w:pos="1843"/>
        <w:tab w:val="num" w:pos="2498"/>
      </w:tabs>
      <w:ind w:left="1843" w:hanging="425"/>
    </w:pPr>
  </w:style>
  <w:style w:type="paragraph" w:customStyle="1" w:styleId="Normal1">
    <w:name w:val="Normal(1)"/>
    <w:basedOn w:val="Normal"/>
    <w:rsid w:val="00BD7500"/>
    <w:pPr>
      <w:tabs>
        <w:tab w:val="num" w:pos="1412"/>
      </w:tabs>
      <w:spacing w:after="120"/>
      <w:ind w:left="1412" w:hanging="360"/>
      <w:jc w:val="both"/>
    </w:pPr>
    <w:rPr>
      <w:szCs w:val="20"/>
      <w:lang w:val="en-GB" w:eastAsia="en-GB"/>
    </w:rPr>
  </w:style>
  <w:style w:type="paragraph" w:customStyle="1" w:styleId="xl26">
    <w:name w:val="xl26"/>
    <w:basedOn w:val="Normal"/>
    <w:rsid w:val="00BD7500"/>
    <w:pPr>
      <w:spacing w:before="100" w:beforeAutospacing="1" w:after="100" w:afterAutospacing="1"/>
    </w:pPr>
    <w:rPr>
      <w:rFonts w:eastAsia="Arial Unicode MS"/>
      <w:b/>
      <w:bCs/>
      <w:lang w:val="it-IT" w:eastAsia="it-IT"/>
    </w:rPr>
  </w:style>
  <w:style w:type="paragraph" w:customStyle="1" w:styleId="xl143">
    <w:name w:val="xl143"/>
    <w:basedOn w:val="Normal"/>
    <w:rsid w:val="00BD7500"/>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BD7500"/>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BD7500"/>
    <w:pPr>
      <w:spacing w:after="60"/>
      <w:jc w:val="center"/>
      <w:outlineLvl w:val="1"/>
    </w:pPr>
    <w:rPr>
      <w:rFonts w:ascii="Arial" w:hAnsi="Arial" w:cs="Arial"/>
    </w:rPr>
  </w:style>
  <w:style w:type="character" w:customStyle="1" w:styleId="SubtitleChar">
    <w:name w:val="Subtitle Char"/>
    <w:basedOn w:val="DefaultParagraphFont"/>
    <w:link w:val="Subtitle"/>
    <w:rsid w:val="00BD7500"/>
    <w:rPr>
      <w:rFonts w:ascii="Arial" w:eastAsia="Times New Roman" w:hAnsi="Arial" w:cs="Arial"/>
      <w:sz w:val="24"/>
      <w:szCs w:val="24"/>
      <w:lang w:val="en-US"/>
    </w:rPr>
  </w:style>
  <w:style w:type="paragraph" w:customStyle="1" w:styleId="A1-Heading1">
    <w:name w:val="A1-Heading1"/>
    <w:basedOn w:val="Heading1"/>
    <w:rsid w:val="00BD7500"/>
    <w:pPr>
      <w:keepNext w:val="0"/>
      <w:spacing w:before="240" w:after="240"/>
      <w:jc w:val="center"/>
    </w:pPr>
    <w:rPr>
      <w:bCs w:val="0"/>
      <w:sz w:val="32"/>
      <w:szCs w:val="20"/>
    </w:rPr>
  </w:style>
  <w:style w:type="paragraph" w:customStyle="1" w:styleId="A1-Heading2">
    <w:name w:val="A1-Heading2"/>
    <w:basedOn w:val="Heading2"/>
    <w:rsid w:val="00BD7500"/>
    <w:pPr>
      <w:keepNext w:val="0"/>
      <w:ind w:left="720" w:hanging="720"/>
    </w:pPr>
    <w:rPr>
      <w:smallCaps/>
    </w:rPr>
  </w:style>
  <w:style w:type="paragraph" w:customStyle="1" w:styleId="A2-Heading1">
    <w:name w:val="A2-Heading 1"/>
    <w:basedOn w:val="Heading1"/>
    <w:rsid w:val="00BD7500"/>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BD7500"/>
    <w:pPr>
      <w:numPr>
        <w:ilvl w:val="12"/>
      </w:numPr>
    </w:pPr>
    <w:rPr>
      <w:smallCaps/>
    </w:rPr>
  </w:style>
  <w:style w:type="paragraph" w:customStyle="1" w:styleId="A1-Heading3">
    <w:name w:val="A1-Heading 3"/>
    <w:basedOn w:val="Heading3"/>
    <w:rsid w:val="00BD7500"/>
    <w:pPr>
      <w:keepNext w:val="0"/>
      <w:tabs>
        <w:tab w:val="left" w:pos="540"/>
      </w:tabs>
      <w:ind w:left="533" w:right="-29" w:hanging="533"/>
    </w:pPr>
    <w:rPr>
      <w:b/>
      <w:bCs/>
      <w:u w:val="none"/>
    </w:rPr>
  </w:style>
  <w:style w:type="paragraph" w:customStyle="1" w:styleId="A1-Heading4">
    <w:name w:val="A1-Heading 4"/>
    <w:basedOn w:val="Heading4"/>
    <w:rsid w:val="00BD7500"/>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BD7500"/>
    <w:pPr>
      <w:keepNext w:val="0"/>
      <w:tabs>
        <w:tab w:val="left" w:pos="540"/>
      </w:tabs>
      <w:ind w:left="539" w:right="-34" w:hanging="539"/>
    </w:pPr>
    <w:rPr>
      <w:b/>
      <w:bCs/>
      <w:u w:val="none"/>
    </w:rPr>
  </w:style>
  <w:style w:type="paragraph" w:customStyle="1" w:styleId="Text2">
    <w:name w:val="Text 2"/>
    <w:basedOn w:val="Normal"/>
    <w:rsid w:val="00BD7500"/>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BD7500"/>
    <w:rPr>
      <w:rFonts w:ascii="Arial" w:eastAsia="Times New Roman" w:hAnsi="Arial" w:cs="Times New Roman"/>
      <w:sz w:val="20"/>
      <w:szCs w:val="20"/>
      <w:lang w:val="en-GB"/>
    </w:rPr>
  </w:style>
  <w:style w:type="paragraph" w:styleId="CommentText">
    <w:name w:val="annotation text"/>
    <w:basedOn w:val="Normal"/>
    <w:link w:val="CommentTextChar"/>
    <w:semiHidden/>
    <w:rsid w:val="00BD7500"/>
    <w:pPr>
      <w:spacing w:after="240"/>
      <w:jc w:val="both"/>
    </w:pPr>
    <w:rPr>
      <w:rFonts w:ascii="Arial" w:hAnsi="Arial"/>
      <w:sz w:val="20"/>
      <w:szCs w:val="20"/>
      <w:lang w:val="en-GB"/>
    </w:rPr>
  </w:style>
  <w:style w:type="character" w:customStyle="1" w:styleId="BalloonTextChar">
    <w:name w:val="Balloon Text Char"/>
    <w:basedOn w:val="DefaultParagraphFont"/>
    <w:link w:val="BalloonText"/>
    <w:semiHidden/>
    <w:rsid w:val="00BD7500"/>
    <w:rPr>
      <w:rFonts w:ascii="Tahoma" w:eastAsia="Times New Roman" w:hAnsi="Tahoma" w:cs="Tahoma"/>
      <w:sz w:val="16"/>
      <w:szCs w:val="16"/>
      <w:lang w:val="en-US"/>
    </w:rPr>
  </w:style>
  <w:style w:type="paragraph" w:styleId="BalloonText">
    <w:name w:val="Balloon Text"/>
    <w:basedOn w:val="Normal"/>
    <w:link w:val="BalloonTextChar"/>
    <w:semiHidden/>
    <w:rsid w:val="00BD7500"/>
    <w:rPr>
      <w:rFonts w:ascii="Tahoma" w:hAnsi="Tahoma" w:cs="Tahoma"/>
      <w:sz w:val="16"/>
      <w:szCs w:val="16"/>
    </w:rPr>
  </w:style>
  <w:style w:type="paragraph" w:styleId="ListBullet">
    <w:name w:val="List Bullet"/>
    <w:basedOn w:val="Normal"/>
    <w:autoRedefine/>
    <w:rsid w:val="00BD7500"/>
    <w:pPr>
      <w:numPr>
        <w:numId w:val="4"/>
      </w:numPr>
    </w:pPr>
  </w:style>
  <w:style w:type="paragraph" w:customStyle="1" w:styleId="ABLOCKPARA">
    <w:name w:val="A BLOCK PARA"/>
    <w:basedOn w:val="Normal"/>
    <w:rsid w:val="00BD7500"/>
    <w:rPr>
      <w:rFonts w:ascii="Book Antiqua" w:hAnsi="Book Antiqua"/>
      <w:sz w:val="22"/>
      <w:szCs w:val="20"/>
    </w:rPr>
  </w:style>
  <w:style w:type="paragraph" w:customStyle="1" w:styleId="DefaultParagraphFontParaChar">
    <w:name w:val="Default Paragraph Font Para Char"/>
    <w:basedOn w:val="Normal"/>
    <w:rsid w:val="00BD7500"/>
    <w:pPr>
      <w:spacing w:after="160" w:line="240" w:lineRule="exact"/>
    </w:pPr>
    <w:rPr>
      <w:rFonts w:ascii="Arial" w:hAnsi="Arial"/>
      <w:kern w:val="16"/>
      <w:sz w:val="20"/>
      <w:szCs w:val="20"/>
    </w:rPr>
  </w:style>
  <w:style w:type="paragraph" w:customStyle="1" w:styleId="Char">
    <w:name w:val="Char"/>
    <w:basedOn w:val="Normal"/>
    <w:next w:val="Normal"/>
    <w:rsid w:val="00BD7500"/>
    <w:pPr>
      <w:spacing w:after="160" w:line="240" w:lineRule="exact"/>
    </w:pPr>
    <w:rPr>
      <w:rFonts w:ascii="Tahoma" w:hAnsi="Tahoma"/>
      <w:szCs w:val="20"/>
    </w:rPr>
  </w:style>
  <w:style w:type="paragraph" w:styleId="TOCHeading">
    <w:name w:val="TOC Heading"/>
    <w:basedOn w:val="Heading1"/>
    <w:next w:val="Normal"/>
    <w:uiPriority w:val="39"/>
    <w:qFormat/>
    <w:rsid w:val="00BD7500"/>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BD7500"/>
    <w:rPr>
      <w:rFonts w:ascii="Arial" w:hAnsi="Arial"/>
      <w:b/>
      <w:sz w:val="22"/>
      <w:szCs w:val="20"/>
      <w:lang w:val="de-DE" w:eastAsia="de-DE"/>
    </w:rPr>
  </w:style>
  <w:style w:type="paragraph" w:customStyle="1" w:styleId="underline">
    <w:name w:val="underline"/>
    <w:basedOn w:val="Normal"/>
    <w:rsid w:val="00BD7500"/>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BD7500"/>
    <w:pPr>
      <w:spacing w:before="120" w:after="120"/>
      <w:jc w:val="both"/>
    </w:pPr>
    <w:rPr>
      <w:rFonts w:ascii="Optima" w:hAnsi="Optima"/>
      <w:sz w:val="22"/>
      <w:szCs w:val="20"/>
      <w:lang w:val="en-GB"/>
    </w:rPr>
  </w:style>
  <w:style w:type="paragraph" w:customStyle="1" w:styleId="Default">
    <w:name w:val="Default"/>
    <w:rsid w:val="00BD750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BD7500"/>
    <w:rPr>
      <w:rFonts w:ascii="Arial" w:hAnsi="Arial"/>
      <w:sz w:val="20"/>
      <w:szCs w:val="20"/>
      <w:lang w:val="en-GB" w:eastAsia="de-DE"/>
    </w:rPr>
  </w:style>
  <w:style w:type="character" w:customStyle="1" w:styleId="EndnoteTextChar">
    <w:name w:val="Endnote Text Char"/>
    <w:basedOn w:val="DefaultParagraphFont"/>
    <w:link w:val="EndnoteText"/>
    <w:rsid w:val="00BD7500"/>
    <w:rPr>
      <w:rFonts w:ascii="Arial" w:eastAsia="Times New Roman" w:hAnsi="Arial" w:cs="Times New Roman"/>
      <w:sz w:val="20"/>
      <w:szCs w:val="20"/>
      <w:lang w:val="en-GB" w:eastAsia="de-DE"/>
    </w:rPr>
  </w:style>
  <w:style w:type="character" w:styleId="EndnoteReference">
    <w:name w:val="endnote reference"/>
    <w:uiPriority w:val="99"/>
    <w:rsid w:val="00BD7500"/>
    <w:rPr>
      <w:vertAlign w:val="superscript"/>
    </w:rPr>
  </w:style>
  <w:style w:type="paragraph" w:customStyle="1" w:styleId="Blockquote">
    <w:name w:val="Blockquote"/>
    <w:basedOn w:val="Normal"/>
    <w:rsid w:val="00BD7500"/>
    <w:pPr>
      <w:spacing w:before="100" w:after="100"/>
      <w:ind w:left="360" w:right="360"/>
    </w:pPr>
    <w:rPr>
      <w:snapToGrid w:val="0"/>
      <w:szCs w:val="20"/>
      <w:lang w:val="en-GB"/>
    </w:rPr>
  </w:style>
  <w:style w:type="paragraph" w:styleId="ListParagraph">
    <w:name w:val="List Paragraph"/>
    <w:aliases w:val="Bullets,List Paragraph1"/>
    <w:basedOn w:val="Normal"/>
    <w:link w:val="ListParagraphChar"/>
    <w:uiPriority w:val="34"/>
    <w:qFormat/>
    <w:rsid w:val="00BD7500"/>
    <w:pPr>
      <w:ind w:left="720"/>
      <w:contextualSpacing/>
    </w:pPr>
  </w:style>
  <w:style w:type="character" w:customStyle="1" w:styleId="apple-style-span">
    <w:name w:val="apple-style-span"/>
    <w:uiPriority w:val="99"/>
    <w:rsid w:val="00BD7500"/>
    <w:rPr>
      <w:rFonts w:cs="Times New Roman"/>
    </w:rPr>
  </w:style>
  <w:style w:type="paragraph" w:styleId="NoSpacing">
    <w:name w:val="No Spacing"/>
    <w:uiPriority w:val="99"/>
    <w:qFormat/>
    <w:rsid w:val="00BD7500"/>
    <w:pPr>
      <w:spacing w:after="0" w:line="240" w:lineRule="auto"/>
    </w:pPr>
    <w:rPr>
      <w:rFonts w:ascii="Calibri" w:eastAsia="Calibri" w:hAnsi="Calibri" w:cs="Times New Roman"/>
    </w:rPr>
  </w:style>
  <w:style w:type="character" w:styleId="Emphasis">
    <w:name w:val="Emphasis"/>
    <w:uiPriority w:val="20"/>
    <w:qFormat/>
    <w:rsid w:val="00BD7500"/>
    <w:rPr>
      <w:i/>
      <w:iCs/>
    </w:rPr>
  </w:style>
  <w:style w:type="paragraph" w:customStyle="1" w:styleId="Text1">
    <w:name w:val="Text 1"/>
    <w:basedOn w:val="Normal"/>
    <w:rsid w:val="00BD7500"/>
    <w:pPr>
      <w:spacing w:after="120"/>
      <w:ind w:left="482"/>
      <w:jc w:val="both"/>
    </w:pPr>
    <w:rPr>
      <w:sz w:val="22"/>
      <w:szCs w:val="22"/>
    </w:rPr>
  </w:style>
  <w:style w:type="paragraph" w:customStyle="1" w:styleId="Annexetitle">
    <w:name w:val="Annexe_title"/>
    <w:basedOn w:val="Heading1"/>
    <w:next w:val="Normal"/>
    <w:autoRedefine/>
    <w:rsid w:val="00BD7500"/>
    <w:pPr>
      <w:keepNext w:val="0"/>
      <w:pageBreakBefore/>
      <w:tabs>
        <w:tab w:val="left" w:pos="1701"/>
        <w:tab w:val="left" w:pos="2552"/>
      </w:tabs>
      <w:spacing w:before="240" w:after="120"/>
      <w:jc w:val="center"/>
      <w:outlineLvl w:val="9"/>
    </w:pPr>
    <w:rPr>
      <w:bCs w:val="0"/>
      <w:caps/>
      <w:sz w:val="28"/>
      <w:szCs w:val="28"/>
    </w:rPr>
  </w:style>
  <w:style w:type="character" w:customStyle="1" w:styleId="ListParagraphChar">
    <w:name w:val="List Paragraph Char"/>
    <w:aliases w:val="Bullets Char,List Paragraph1 Char"/>
    <w:link w:val="ListParagraph"/>
    <w:uiPriority w:val="34"/>
    <w:locked/>
    <w:rsid w:val="005F6BD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laminiphindile39@gmail.com"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mailto:Sybilsthembiso2000@gmail.com"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guni2014@gmail.com"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mnguni2014@gmail.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muntualmeida@gmail.com"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muntualmeida@gmail.com"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6879</Words>
  <Characters>39212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2018-03-26T10:54:00Z</dcterms:created>
  <dcterms:modified xsi:type="dcterms:W3CDTF">2018-03-26T10:54:00Z</dcterms:modified>
</cp:coreProperties>
</file>