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06E" w:rsidRPr="00011B27" w:rsidRDefault="00553B01" w:rsidP="003D506E">
      <w:pPr>
        <w:rPr>
          <w:rFonts w:ascii="Cambria" w:hAnsi="Cambria"/>
          <w:sz w:val="76"/>
          <w:szCs w:val="72"/>
        </w:rPr>
      </w:pPr>
      <w:r w:rsidRPr="00011B27">
        <w:rPr>
          <w:rFonts w:ascii="Cambria" w:hAnsi="Cambria"/>
          <w:sz w:val="76"/>
          <w:szCs w:val="72"/>
        </w:rPr>
        <w:t xml:space="preserve">              </w:t>
      </w:r>
      <w:r w:rsidR="003D506E" w:rsidRPr="00011B27">
        <w:rPr>
          <w:rFonts w:ascii="Arial" w:hAnsi="Arial" w:cs="Arial"/>
          <w:b/>
          <w:sz w:val="44"/>
          <w:szCs w:val="28"/>
          <w:lang w:val="en-AU"/>
        </w:rPr>
        <w:t xml:space="preserve"> </w:t>
      </w:r>
      <w:r w:rsidR="004A42FE" w:rsidRPr="004A42FE">
        <w:rPr>
          <w:rFonts w:cs="Tahoma"/>
          <w:noProof/>
          <w:sz w:val="24"/>
          <w:szCs w:val="24"/>
          <w:lang w:val="tn-ZA" w:eastAsia="tn-ZA"/>
        </w:rPr>
        <w:drawing>
          <wp:inline distT="0" distB="0" distL="0" distR="0">
            <wp:extent cx="1996440" cy="1889760"/>
            <wp:effectExtent l="0" t="0" r="0" b="0"/>
            <wp:docPr id="1" name="Picture 1"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logo_medi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6440" cy="1889760"/>
                    </a:xfrm>
                    <a:prstGeom prst="rect">
                      <a:avLst/>
                    </a:prstGeom>
                    <a:noFill/>
                    <a:ln>
                      <a:noFill/>
                    </a:ln>
                  </pic:spPr>
                </pic:pic>
              </a:graphicData>
            </a:graphic>
          </wp:inline>
        </w:drawing>
      </w:r>
    </w:p>
    <w:p w:rsidR="004D62DC" w:rsidRPr="00011B27" w:rsidRDefault="004D62DC" w:rsidP="004D62DC">
      <w:pPr>
        <w:spacing w:before="120" w:after="0" w:line="240" w:lineRule="auto"/>
        <w:jc w:val="center"/>
        <w:rPr>
          <w:rFonts w:ascii="Arial" w:hAnsi="Arial" w:cs="Arial"/>
          <w:b/>
          <w:sz w:val="24"/>
          <w:szCs w:val="20"/>
          <w:lang w:val="en-AU"/>
        </w:rPr>
      </w:pPr>
      <w:r w:rsidRPr="00011B27">
        <w:rPr>
          <w:rFonts w:ascii="Arial" w:hAnsi="Arial" w:cs="Arial"/>
          <w:b/>
          <w:sz w:val="24"/>
          <w:szCs w:val="20"/>
          <w:lang w:val="en-AU"/>
        </w:rPr>
        <w:t>SOUTHERN AFRICAN DEVELOPMENT COMMUNITY.</w:t>
      </w:r>
    </w:p>
    <w:p w:rsidR="003D506E" w:rsidRPr="00011B27" w:rsidRDefault="003D506E" w:rsidP="003D506E">
      <w:pPr>
        <w:keepNext/>
        <w:spacing w:after="0" w:line="240" w:lineRule="auto"/>
        <w:outlineLvl w:val="2"/>
        <w:rPr>
          <w:rFonts w:ascii="Arial" w:hAnsi="Arial" w:cs="Arial"/>
          <w:b/>
          <w:sz w:val="44"/>
          <w:szCs w:val="28"/>
          <w:lang w:val="en-AU"/>
        </w:rPr>
      </w:pPr>
    </w:p>
    <w:p w:rsidR="004D62DC" w:rsidRPr="00011B27" w:rsidRDefault="003D506E" w:rsidP="003D506E">
      <w:pPr>
        <w:keepNext/>
        <w:spacing w:after="0" w:line="240" w:lineRule="auto"/>
        <w:outlineLvl w:val="2"/>
        <w:rPr>
          <w:rFonts w:ascii="Arial" w:hAnsi="Arial" w:cs="Arial"/>
          <w:b/>
          <w:sz w:val="44"/>
          <w:szCs w:val="28"/>
          <w:lang w:val="en-AU"/>
        </w:rPr>
      </w:pPr>
      <w:r w:rsidRPr="00011B27">
        <w:rPr>
          <w:rFonts w:ascii="Arial" w:hAnsi="Arial" w:cs="Arial"/>
          <w:b/>
          <w:sz w:val="44"/>
          <w:szCs w:val="28"/>
          <w:lang w:val="en-AU"/>
        </w:rPr>
        <w:t xml:space="preserve">          </w:t>
      </w:r>
    </w:p>
    <w:p w:rsidR="003D506E" w:rsidRPr="00011B27" w:rsidRDefault="003D506E" w:rsidP="003D506E">
      <w:pPr>
        <w:keepNext/>
        <w:spacing w:after="0" w:line="240" w:lineRule="auto"/>
        <w:outlineLvl w:val="2"/>
        <w:rPr>
          <w:rFonts w:ascii="Arial" w:hAnsi="Arial" w:cs="Arial"/>
          <w:b/>
          <w:sz w:val="44"/>
          <w:szCs w:val="28"/>
          <w:lang w:val="en-AU"/>
        </w:rPr>
      </w:pPr>
      <w:r w:rsidRPr="00011B27">
        <w:rPr>
          <w:rFonts w:ascii="Arial" w:hAnsi="Arial" w:cs="Arial"/>
          <w:b/>
          <w:sz w:val="44"/>
          <w:szCs w:val="28"/>
          <w:lang w:val="en-AU"/>
        </w:rPr>
        <w:t xml:space="preserve"> </w:t>
      </w:r>
      <w:r w:rsidR="004D62DC" w:rsidRPr="00011B27">
        <w:rPr>
          <w:rFonts w:ascii="Arial" w:hAnsi="Arial" w:cs="Arial"/>
          <w:b/>
          <w:sz w:val="44"/>
          <w:szCs w:val="28"/>
          <w:lang w:val="en-AU"/>
        </w:rPr>
        <w:t xml:space="preserve">             </w:t>
      </w:r>
      <w:r w:rsidR="00EC4491">
        <w:rPr>
          <w:rFonts w:ascii="Arial" w:hAnsi="Arial" w:cs="Arial"/>
          <w:b/>
          <w:sz w:val="44"/>
          <w:szCs w:val="28"/>
          <w:lang w:val="en-AU"/>
        </w:rPr>
        <w:t>TENDER DOCUMENT</w:t>
      </w:r>
    </w:p>
    <w:p w:rsidR="003D506E" w:rsidRPr="00011B27" w:rsidRDefault="003D506E" w:rsidP="003D506E">
      <w:pPr>
        <w:spacing w:after="0" w:line="240" w:lineRule="auto"/>
        <w:rPr>
          <w:rFonts w:ascii="Arial" w:hAnsi="Arial" w:cs="Arial"/>
          <w:b/>
          <w:sz w:val="24"/>
          <w:szCs w:val="20"/>
          <w:lang w:val="en-AU"/>
        </w:rPr>
      </w:pPr>
    </w:p>
    <w:p w:rsidR="003D506E" w:rsidRPr="00011B27" w:rsidRDefault="003D506E" w:rsidP="003D506E">
      <w:pPr>
        <w:spacing w:after="0" w:line="240" w:lineRule="auto"/>
        <w:jc w:val="center"/>
        <w:rPr>
          <w:rFonts w:ascii="Arial" w:hAnsi="Arial" w:cs="Arial"/>
          <w:b/>
          <w:sz w:val="24"/>
          <w:szCs w:val="20"/>
          <w:lang w:val="en-AU"/>
        </w:rPr>
      </w:pPr>
    </w:p>
    <w:p w:rsidR="003D506E" w:rsidRPr="00011B27" w:rsidRDefault="003D506E" w:rsidP="003D506E">
      <w:pPr>
        <w:spacing w:after="0" w:line="240" w:lineRule="auto"/>
        <w:jc w:val="center"/>
        <w:rPr>
          <w:rFonts w:ascii="Arial" w:hAnsi="Arial" w:cs="Arial"/>
          <w:b/>
          <w:sz w:val="24"/>
          <w:szCs w:val="20"/>
          <w:lang w:val="en-AU"/>
        </w:rPr>
      </w:pPr>
      <w:r w:rsidRPr="00011B27">
        <w:rPr>
          <w:rFonts w:ascii="Arial" w:hAnsi="Arial" w:cs="Arial"/>
          <w:b/>
          <w:sz w:val="24"/>
          <w:szCs w:val="20"/>
          <w:lang w:val="en-AU"/>
        </w:rPr>
        <w:t>FOR</w:t>
      </w:r>
    </w:p>
    <w:p w:rsidR="005033BE" w:rsidRPr="00011B27" w:rsidRDefault="005033BE" w:rsidP="00E832FC">
      <w:pPr>
        <w:spacing w:after="0" w:line="240" w:lineRule="auto"/>
        <w:jc w:val="both"/>
        <w:rPr>
          <w:rFonts w:ascii="Arial" w:hAnsi="Arial" w:cs="Arial"/>
          <w:b/>
          <w:sz w:val="24"/>
          <w:szCs w:val="20"/>
          <w:lang w:val="en-AU"/>
        </w:rPr>
      </w:pPr>
    </w:p>
    <w:p w:rsidR="003D506E" w:rsidRPr="00011B27" w:rsidRDefault="005033BE" w:rsidP="00E832FC">
      <w:pPr>
        <w:spacing w:after="0" w:line="240" w:lineRule="auto"/>
        <w:jc w:val="both"/>
        <w:rPr>
          <w:rFonts w:ascii="Arial" w:hAnsi="Arial" w:cs="Arial"/>
          <w:b/>
          <w:sz w:val="28"/>
          <w:szCs w:val="28"/>
          <w:lang w:val="en-AU"/>
        </w:rPr>
      </w:pPr>
      <w:r w:rsidRPr="00011B27">
        <w:rPr>
          <w:rFonts w:ascii="Arial" w:hAnsi="Arial" w:cs="Arial"/>
          <w:b/>
          <w:sz w:val="24"/>
          <w:szCs w:val="20"/>
          <w:lang w:val="en-AU"/>
        </w:rPr>
        <w:t xml:space="preserve">       </w:t>
      </w:r>
      <w:r w:rsidR="00605C7C">
        <w:rPr>
          <w:rFonts w:ascii="Arial" w:hAnsi="Arial" w:cs="Arial"/>
          <w:b/>
          <w:sz w:val="24"/>
          <w:szCs w:val="20"/>
          <w:lang w:val="en-AU"/>
        </w:rPr>
        <w:t xml:space="preserve">                     </w:t>
      </w:r>
      <w:r w:rsidRPr="00011B27">
        <w:rPr>
          <w:rFonts w:ascii="Arial" w:hAnsi="Arial" w:cs="Arial"/>
          <w:b/>
          <w:sz w:val="24"/>
          <w:szCs w:val="20"/>
          <w:lang w:val="en-AU"/>
        </w:rPr>
        <w:t xml:space="preserve"> </w:t>
      </w:r>
      <w:r w:rsidR="00605C7C">
        <w:rPr>
          <w:rFonts w:ascii="Arial" w:hAnsi="Arial" w:cs="Arial"/>
          <w:b/>
          <w:sz w:val="28"/>
          <w:szCs w:val="28"/>
          <w:lang w:val="en-AU"/>
        </w:rPr>
        <w:t>RENOVATION OF THE FISH POND</w:t>
      </w:r>
      <w:r w:rsidRPr="00011B27">
        <w:rPr>
          <w:rFonts w:ascii="Arial" w:hAnsi="Arial" w:cs="Arial"/>
          <w:b/>
          <w:sz w:val="28"/>
          <w:szCs w:val="28"/>
          <w:lang w:val="en-AU"/>
        </w:rPr>
        <w:t xml:space="preserve"> </w:t>
      </w:r>
      <w:r w:rsidR="00DB1B48" w:rsidRPr="00011B27">
        <w:rPr>
          <w:rFonts w:ascii="Arial" w:hAnsi="Arial" w:cs="Arial"/>
          <w:b/>
          <w:sz w:val="28"/>
          <w:szCs w:val="28"/>
          <w:lang w:val="en-AU"/>
        </w:rPr>
        <w:t xml:space="preserve"> </w:t>
      </w:r>
    </w:p>
    <w:p w:rsidR="003D506E" w:rsidRPr="00011B27" w:rsidRDefault="003D506E" w:rsidP="003D506E">
      <w:pPr>
        <w:spacing w:after="0" w:line="240" w:lineRule="auto"/>
        <w:jc w:val="center"/>
        <w:rPr>
          <w:rFonts w:ascii="Arial" w:hAnsi="Arial" w:cs="Arial"/>
          <w:b/>
          <w:sz w:val="24"/>
          <w:szCs w:val="20"/>
          <w:lang w:val="en-AU"/>
        </w:rPr>
      </w:pPr>
    </w:p>
    <w:p w:rsidR="003D506E" w:rsidRPr="00011B27" w:rsidRDefault="003D506E" w:rsidP="003D506E">
      <w:pPr>
        <w:tabs>
          <w:tab w:val="left" w:pos="666"/>
          <w:tab w:val="left" w:pos="4130"/>
          <w:tab w:val="center" w:pos="4513"/>
        </w:tabs>
        <w:spacing w:after="0" w:line="240" w:lineRule="auto"/>
        <w:rPr>
          <w:rFonts w:ascii="Arial" w:hAnsi="Arial" w:cs="Arial"/>
          <w:b/>
          <w:sz w:val="24"/>
          <w:szCs w:val="20"/>
          <w:lang w:val="en-AU"/>
        </w:rPr>
      </w:pPr>
      <w:r w:rsidRPr="00011B27">
        <w:rPr>
          <w:rFonts w:ascii="Arial" w:hAnsi="Arial" w:cs="Arial"/>
          <w:b/>
          <w:sz w:val="24"/>
          <w:szCs w:val="20"/>
          <w:lang w:val="en-AU"/>
        </w:rPr>
        <w:tab/>
      </w:r>
    </w:p>
    <w:p w:rsidR="003D506E" w:rsidRPr="00011B27" w:rsidRDefault="003D506E" w:rsidP="003D506E">
      <w:pPr>
        <w:tabs>
          <w:tab w:val="left" w:pos="4130"/>
          <w:tab w:val="center" w:pos="4513"/>
        </w:tabs>
        <w:spacing w:after="0" w:line="240" w:lineRule="auto"/>
        <w:rPr>
          <w:rFonts w:ascii="Arial" w:hAnsi="Arial" w:cs="Arial"/>
          <w:b/>
          <w:sz w:val="24"/>
          <w:szCs w:val="20"/>
          <w:lang w:val="en-AU"/>
        </w:rPr>
      </w:pPr>
      <w:r w:rsidRPr="00011B27">
        <w:rPr>
          <w:rFonts w:ascii="Arial" w:hAnsi="Arial" w:cs="Arial"/>
          <w:b/>
          <w:sz w:val="24"/>
          <w:szCs w:val="20"/>
          <w:lang w:val="en-AU"/>
        </w:rPr>
        <w:tab/>
        <w:t>FOR</w:t>
      </w:r>
    </w:p>
    <w:p w:rsidR="003D506E" w:rsidRPr="00011B27" w:rsidRDefault="003D506E" w:rsidP="003D506E">
      <w:pPr>
        <w:spacing w:after="0" w:line="240" w:lineRule="auto"/>
        <w:jc w:val="center"/>
        <w:rPr>
          <w:rFonts w:ascii="Arial" w:hAnsi="Arial" w:cs="Arial"/>
          <w:b/>
          <w:sz w:val="24"/>
          <w:szCs w:val="20"/>
          <w:lang w:val="en-AU"/>
        </w:rPr>
      </w:pPr>
    </w:p>
    <w:p w:rsidR="003D506E" w:rsidRPr="00011B27" w:rsidRDefault="003D506E" w:rsidP="003D506E">
      <w:pPr>
        <w:spacing w:after="0" w:line="240" w:lineRule="auto"/>
        <w:rPr>
          <w:rFonts w:ascii="Arial" w:hAnsi="Arial" w:cs="Arial"/>
          <w:b/>
          <w:sz w:val="32"/>
          <w:szCs w:val="32"/>
          <w:lang w:val="en-AU"/>
        </w:rPr>
      </w:pPr>
    </w:p>
    <w:p w:rsidR="003D506E" w:rsidRPr="00011B27" w:rsidRDefault="00B158FF" w:rsidP="003D506E">
      <w:pPr>
        <w:spacing w:after="0" w:line="240" w:lineRule="auto"/>
        <w:jc w:val="center"/>
        <w:rPr>
          <w:rFonts w:ascii="Arial" w:hAnsi="Arial" w:cs="Arial"/>
          <w:b/>
          <w:sz w:val="32"/>
          <w:szCs w:val="32"/>
          <w:lang w:val="en-AU"/>
        </w:rPr>
      </w:pPr>
      <w:r w:rsidRPr="00011B27">
        <w:rPr>
          <w:rFonts w:ascii="Arial" w:hAnsi="Arial" w:cs="Arial"/>
          <w:b/>
          <w:sz w:val="32"/>
          <w:szCs w:val="32"/>
          <w:lang w:val="en-AU"/>
        </w:rPr>
        <w:t>SADC REGIONAL PEACEKEEPING TRAINING CENTRE</w:t>
      </w:r>
    </w:p>
    <w:p w:rsidR="003D506E" w:rsidRPr="00011B27" w:rsidRDefault="003D506E" w:rsidP="003D506E">
      <w:pPr>
        <w:spacing w:after="0" w:line="240" w:lineRule="auto"/>
        <w:jc w:val="center"/>
        <w:rPr>
          <w:rFonts w:ascii="Arial" w:hAnsi="Arial" w:cs="Arial"/>
          <w:b/>
          <w:sz w:val="32"/>
          <w:szCs w:val="32"/>
          <w:lang w:val="en-AU"/>
        </w:rPr>
      </w:pPr>
    </w:p>
    <w:p w:rsidR="003D506E" w:rsidRPr="00011B27" w:rsidRDefault="003D506E" w:rsidP="003D506E">
      <w:pPr>
        <w:spacing w:after="0" w:line="240" w:lineRule="auto"/>
        <w:jc w:val="center"/>
        <w:rPr>
          <w:rFonts w:ascii="Arial" w:hAnsi="Arial" w:cs="Arial"/>
          <w:b/>
          <w:sz w:val="24"/>
          <w:szCs w:val="24"/>
          <w:lang w:val="en-AU"/>
        </w:rPr>
      </w:pPr>
      <w:r w:rsidRPr="00011B27">
        <w:rPr>
          <w:rFonts w:ascii="Arial" w:hAnsi="Arial" w:cs="Arial"/>
          <w:b/>
          <w:sz w:val="32"/>
          <w:szCs w:val="32"/>
          <w:lang w:val="en-AU"/>
        </w:rPr>
        <w:t xml:space="preserve"> </w:t>
      </w:r>
    </w:p>
    <w:p w:rsidR="003D506E" w:rsidRPr="00011B27" w:rsidRDefault="003D506E" w:rsidP="003D506E">
      <w:pPr>
        <w:spacing w:before="120" w:after="0" w:line="240" w:lineRule="auto"/>
        <w:rPr>
          <w:rFonts w:ascii="Arial" w:hAnsi="Arial" w:cs="Arial"/>
          <w:b/>
          <w:sz w:val="24"/>
          <w:szCs w:val="20"/>
          <w:lang w:val="en-AU"/>
        </w:rPr>
      </w:pPr>
    </w:p>
    <w:p w:rsidR="00DB1B48" w:rsidRPr="00011B27" w:rsidRDefault="00DB1B48" w:rsidP="003D506E">
      <w:pPr>
        <w:spacing w:before="120" w:after="0" w:line="240" w:lineRule="auto"/>
        <w:rPr>
          <w:rFonts w:ascii="Arial" w:hAnsi="Arial" w:cs="Arial"/>
          <w:b/>
          <w:sz w:val="24"/>
          <w:szCs w:val="20"/>
          <w:lang w:val="en-AU"/>
        </w:rPr>
      </w:pPr>
    </w:p>
    <w:p w:rsidR="00DB1B48" w:rsidRPr="00011B27" w:rsidRDefault="00DB1B48" w:rsidP="003D506E">
      <w:pPr>
        <w:spacing w:before="120" w:after="0" w:line="240" w:lineRule="auto"/>
        <w:rPr>
          <w:rFonts w:ascii="Arial" w:hAnsi="Arial" w:cs="Arial"/>
          <w:b/>
          <w:sz w:val="24"/>
          <w:szCs w:val="20"/>
          <w:lang w:val="en-AU"/>
        </w:rPr>
      </w:pPr>
    </w:p>
    <w:p w:rsidR="00DB1B48" w:rsidRPr="00011B27" w:rsidRDefault="003D506E" w:rsidP="00DB1B48">
      <w:pPr>
        <w:spacing w:before="120" w:after="0" w:line="240" w:lineRule="auto"/>
        <w:jc w:val="center"/>
        <w:rPr>
          <w:rFonts w:ascii="Arial" w:hAnsi="Arial" w:cs="Arial"/>
          <w:b/>
          <w:sz w:val="40"/>
          <w:szCs w:val="40"/>
          <w:lang w:val="en-AU"/>
        </w:rPr>
      </w:pPr>
      <w:r w:rsidRPr="00011B27">
        <w:rPr>
          <w:rFonts w:ascii="Arial" w:hAnsi="Arial" w:cs="Arial"/>
          <w:b/>
          <w:sz w:val="40"/>
          <w:szCs w:val="40"/>
          <w:lang w:val="en-AU"/>
        </w:rPr>
        <w:t>TENDER NO: SADC/</w:t>
      </w:r>
      <w:r w:rsidR="00605C7C">
        <w:rPr>
          <w:rFonts w:ascii="Arial" w:hAnsi="Arial" w:cs="Arial"/>
          <w:b/>
          <w:sz w:val="40"/>
          <w:szCs w:val="40"/>
          <w:lang w:val="en-AU"/>
        </w:rPr>
        <w:t xml:space="preserve"> RPTC / RENFSP</w:t>
      </w:r>
      <w:r w:rsidRPr="00011B27">
        <w:rPr>
          <w:rFonts w:ascii="Arial" w:hAnsi="Arial" w:cs="Arial"/>
          <w:b/>
          <w:sz w:val="40"/>
          <w:szCs w:val="40"/>
          <w:lang w:val="en-AU"/>
        </w:rPr>
        <w:t>/</w:t>
      </w:r>
      <w:r w:rsidR="00B158FF" w:rsidRPr="00011B27">
        <w:rPr>
          <w:rFonts w:ascii="Arial" w:hAnsi="Arial" w:cs="Arial"/>
          <w:b/>
          <w:sz w:val="40"/>
          <w:szCs w:val="40"/>
          <w:lang w:val="en-AU"/>
        </w:rPr>
        <w:t xml:space="preserve"> </w:t>
      </w:r>
      <w:r w:rsidRPr="00011B27">
        <w:rPr>
          <w:rFonts w:ascii="Arial" w:hAnsi="Arial" w:cs="Arial"/>
          <w:b/>
          <w:sz w:val="40"/>
          <w:szCs w:val="40"/>
          <w:lang w:val="en-AU"/>
        </w:rPr>
        <w:t>01</w:t>
      </w:r>
    </w:p>
    <w:p w:rsidR="003D506E" w:rsidRPr="00011B27" w:rsidRDefault="003D506E" w:rsidP="00DB1B48">
      <w:pPr>
        <w:spacing w:before="120" w:after="0" w:line="240" w:lineRule="auto"/>
        <w:jc w:val="center"/>
        <w:rPr>
          <w:rFonts w:ascii="Arial" w:hAnsi="Arial" w:cs="Arial"/>
          <w:b/>
          <w:sz w:val="40"/>
          <w:szCs w:val="40"/>
          <w:lang w:val="en-AU"/>
        </w:rPr>
      </w:pPr>
      <w:r w:rsidRPr="00011B27">
        <w:rPr>
          <w:rFonts w:ascii="Arial" w:hAnsi="Arial" w:cs="Arial"/>
          <w:b/>
          <w:sz w:val="24"/>
          <w:szCs w:val="20"/>
          <w:lang w:val="en-AU"/>
        </w:rPr>
        <w:t xml:space="preserve">                                                                                                    </w:t>
      </w:r>
      <w:r w:rsidRPr="00011B27">
        <w:rPr>
          <w:rFonts w:ascii="Arial" w:hAnsi="Arial" w:cs="Arial"/>
          <w:b/>
          <w:sz w:val="52"/>
          <w:szCs w:val="52"/>
          <w:lang w:val="en-AU"/>
        </w:rPr>
        <w:t xml:space="preserve">                                          </w:t>
      </w:r>
    </w:p>
    <w:p w:rsidR="003D506E" w:rsidRPr="00011B27" w:rsidRDefault="003D506E" w:rsidP="003D506E">
      <w:pPr>
        <w:shd w:val="clear" w:color="auto" w:fill="000000"/>
        <w:spacing w:before="180" w:after="180" w:line="240" w:lineRule="auto"/>
        <w:rPr>
          <w:rFonts w:ascii="Arial" w:hAnsi="Arial" w:cs="Arial"/>
          <w:b/>
          <w:sz w:val="52"/>
          <w:szCs w:val="52"/>
          <w:lang w:val="en-AU"/>
        </w:rPr>
      </w:pPr>
      <w:r w:rsidRPr="00011B27">
        <w:rPr>
          <w:rFonts w:ascii="Arial" w:hAnsi="Arial" w:cs="Arial"/>
          <w:b/>
          <w:sz w:val="24"/>
          <w:szCs w:val="52"/>
          <w:lang w:val="en-AU"/>
        </w:rPr>
        <w:t>Version 1.1</w:t>
      </w:r>
    </w:p>
    <w:p w:rsidR="003D506E" w:rsidRPr="00011B27" w:rsidRDefault="003D506E" w:rsidP="003D506E">
      <w:pPr>
        <w:spacing w:after="0" w:line="240" w:lineRule="auto"/>
        <w:rPr>
          <w:rFonts w:ascii="Arial" w:hAnsi="Arial" w:cs="Arial"/>
          <w:b/>
          <w:sz w:val="20"/>
          <w:szCs w:val="20"/>
          <w:lang w:val="en-AU"/>
        </w:rPr>
      </w:pPr>
      <w:r w:rsidRPr="00011B27">
        <w:rPr>
          <w:rFonts w:ascii="Arial" w:hAnsi="Arial" w:cs="Arial"/>
          <w:b/>
          <w:sz w:val="20"/>
          <w:szCs w:val="20"/>
          <w:lang w:val="en-AU"/>
        </w:rPr>
        <w:t xml:space="preserve">SOUTHERN AFRICAN DEVELOPMENT COMMUNITY SECRETARIAT, </w:t>
      </w:r>
    </w:p>
    <w:p w:rsidR="003D506E" w:rsidRPr="00011B27" w:rsidRDefault="003D506E" w:rsidP="003D506E">
      <w:pPr>
        <w:spacing w:after="0" w:line="240" w:lineRule="auto"/>
        <w:rPr>
          <w:rFonts w:ascii="Arial" w:hAnsi="Arial" w:cs="Arial"/>
          <w:b/>
          <w:sz w:val="20"/>
          <w:szCs w:val="20"/>
          <w:lang w:val="en-AU"/>
        </w:rPr>
      </w:pPr>
      <w:r w:rsidRPr="00011B27">
        <w:rPr>
          <w:rFonts w:ascii="Arial" w:hAnsi="Arial" w:cs="Arial"/>
          <w:b/>
          <w:sz w:val="20"/>
          <w:szCs w:val="20"/>
          <w:lang w:val="en-AU"/>
        </w:rPr>
        <w:t>PLOT 54385 CBD</w:t>
      </w:r>
    </w:p>
    <w:p w:rsidR="003D506E" w:rsidRPr="00011B27" w:rsidRDefault="003D506E" w:rsidP="003D506E">
      <w:pPr>
        <w:spacing w:after="0" w:line="240" w:lineRule="auto"/>
        <w:rPr>
          <w:rFonts w:ascii="Arial" w:hAnsi="Arial" w:cs="Arial"/>
          <w:b/>
          <w:sz w:val="20"/>
          <w:szCs w:val="20"/>
          <w:lang w:val="en-AU"/>
        </w:rPr>
      </w:pPr>
      <w:r w:rsidRPr="00011B27">
        <w:rPr>
          <w:rFonts w:ascii="Arial" w:hAnsi="Arial" w:cs="Arial"/>
          <w:b/>
          <w:sz w:val="20"/>
          <w:szCs w:val="20"/>
          <w:lang w:val="en-AU"/>
        </w:rPr>
        <w:t>P / BAG 0095</w:t>
      </w:r>
    </w:p>
    <w:p w:rsidR="003D506E" w:rsidRPr="00011B27" w:rsidRDefault="003D506E" w:rsidP="003D506E">
      <w:pPr>
        <w:spacing w:after="0" w:line="240" w:lineRule="auto"/>
        <w:rPr>
          <w:rFonts w:ascii="Arial" w:hAnsi="Arial" w:cs="Arial"/>
          <w:sz w:val="20"/>
          <w:szCs w:val="20"/>
          <w:lang w:val="en-AU"/>
        </w:rPr>
      </w:pPr>
      <w:r w:rsidRPr="00011B27">
        <w:rPr>
          <w:rFonts w:ascii="Arial" w:hAnsi="Arial" w:cs="Arial"/>
          <w:b/>
          <w:sz w:val="20"/>
          <w:szCs w:val="20"/>
          <w:lang w:val="en-AU"/>
        </w:rPr>
        <w:t>GABORONE</w:t>
      </w:r>
    </w:p>
    <w:p w:rsidR="003D506E" w:rsidRPr="00011B27" w:rsidRDefault="003D506E" w:rsidP="003D506E">
      <w:pPr>
        <w:spacing w:after="0" w:line="240" w:lineRule="auto"/>
        <w:rPr>
          <w:rFonts w:ascii="Arial" w:hAnsi="Arial" w:cs="Arial"/>
          <w:b/>
          <w:sz w:val="20"/>
          <w:szCs w:val="20"/>
          <w:lang w:val="en-AU"/>
        </w:rPr>
      </w:pPr>
      <w:r w:rsidRPr="00011B27">
        <w:rPr>
          <w:rFonts w:ascii="Arial" w:hAnsi="Arial" w:cs="Arial"/>
          <w:b/>
          <w:sz w:val="20"/>
          <w:szCs w:val="20"/>
          <w:lang w:val="en-AU"/>
        </w:rPr>
        <w:t>BOTSWANA</w:t>
      </w:r>
    </w:p>
    <w:p w:rsidR="009B19D9" w:rsidRPr="00011B27" w:rsidRDefault="00605C7C" w:rsidP="003D506E">
      <w:pPr>
        <w:spacing w:after="0" w:line="240" w:lineRule="auto"/>
        <w:jc w:val="right"/>
        <w:rPr>
          <w:rFonts w:ascii="Tahoma" w:hAnsi="Tahoma" w:cs="Tahoma"/>
          <w:b/>
          <w:sz w:val="24"/>
          <w:szCs w:val="24"/>
          <w:lang w:val="en-AU"/>
        </w:rPr>
      </w:pPr>
      <w:proofErr w:type="gramStart"/>
      <w:r>
        <w:rPr>
          <w:rFonts w:ascii="Arial" w:hAnsi="Arial" w:cs="Arial"/>
          <w:b/>
          <w:sz w:val="20"/>
          <w:szCs w:val="20"/>
          <w:lang w:val="en-AU"/>
        </w:rPr>
        <w:t xml:space="preserve">SEPTEMBER </w:t>
      </w:r>
      <w:r w:rsidR="00E87BFC">
        <w:rPr>
          <w:rFonts w:ascii="Arial" w:hAnsi="Arial" w:cs="Arial"/>
          <w:b/>
          <w:sz w:val="20"/>
          <w:szCs w:val="20"/>
          <w:lang w:val="en-AU"/>
        </w:rPr>
        <w:t xml:space="preserve"> </w:t>
      </w:r>
      <w:r>
        <w:rPr>
          <w:rFonts w:ascii="Arial" w:hAnsi="Arial" w:cs="Arial"/>
          <w:b/>
          <w:sz w:val="20"/>
          <w:szCs w:val="20"/>
          <w:lang w:val="en-AU"/>
        </w:rPr>
        <w:t>2020</w:t>
      </w:r>
      <w:proofErr w:type="gramEnd"/>
    </w:p>
    <w:tbl>
      <w:tblPr>
        <w:tblW w:w="0" w:type="auto"/>
        <w:tblLayout w:type="fixed"/>
        <w:tblLook w:val="0000" w:firstRow="0" w:lastRow="0" w:firstColumn="0" w:lastColumn="0" w:noHBand="0" w:noVBand="0"/>
      </w:tblPr>
      <w:tblGrid>
        <w:gridCol w:w="3868"/>
        <w:gridCol w:w="3868"/>
      </w:tblGrid>
      <w:tr w:rsidR="002B3B0A" w:rsidRPr="00011B27" w:rsidTr="00BD1A65">
        <w:trPr>
          <w:trHeight w:val="110"/>
        </w:trPr>
        <w:tc>
          <w:tcPr>
            <w:tcW w:w="3868" w:type="dxa"/>
          </w:tcPr>
          <w:p w:rsidR="002B3B0A" w:rsidRPr="00011B27" w:rsidRDefault="002B3B0A" w:rsidP="009B19D9">
            <w:pPr>
              <w:pStyle w:val="Default"/>
              <w:rPr>
                <w:b/>
                <w:color w:val="auto"/>
                <w:sz w:val="28"/>
                <w:szCs w:val="28"/>
              </w:rPr>
            </w:pPr>
          </w:p>
        </w:tc>
        <w:tc>
          <w:tcPr>
            <w:tcW w:w="3868" w:type="dxa"/>
          </w:tcPr>
          <w:p w:rsidR="002B3B0A" w:rsidRPr="00011B27" w:rsidRDefault="002B3B0A" w:rsidP="00BD1A65">
            <w:pPr>
              <w:pStyle w:val="Default"/>
              <w:rPr>
                <w:color w:val="auto"/>
                <w:sz w:val="22"/>
                <w:szCs w:val="22"/>
              </w:rPr>
            </w:pPr>
          </w:p>
        </w:tc>
      </w:tr>
    </w:tbl>
    <w:p w:rsidR="002B3B0A" w:rsidRPr="00011B27" w:rsidRDefault="00EC4491" w:rsidP="00301122">
      <w:pPr>
        <w:pStyle w:val="Default"/>
        <w:jc w:val="both"/>
        <w:rPr>
          <w:rFonts w:ascii="Arial" w:hAnsi="Arial" w:cs="Arial"/>
          <w:color w:val="auto"/>
        </w:rPr>
      </w:pPr>
      <w:r>
        <w:rPr>
          <w:rFonts w:ascii="Arial" w:hAnsi="Arial" w:cs="Arial"/>
          <w:color w:val="auto"/>
        </w:rPr>
        <w:lastRenderedPageBreak/>
        <w:t>TENDER DOCUMENT (TD</w:t>
      </w:r>
      <w:r w:rsidR="00301122" w:rsidRPr="00011B27">
        <w:rPr>
          <w:rFonts w:ascii="Arial" w:hAnsi="Arial" w:cs="Arial"/>
          <w:color w:val="auto"/>
          <w:lang w:val="tn-ZA"/>
        </w:rPr>
        <w:t>)</w:t>
      </w:r>
      <w:r w:rsidR="005033BE" w:rsidRPr="00011B27">
        <w:rPr>
          <w:rFonts w:ascii="Arial" w:hAnsi="Arial" w:cs="Arial"/>
          <w:color w:val="auto"/>
        </w:rPr>
        <w:t xml:space="preserve"> – RENOVATI</w:t>
      </w:r>
      <w:r w:rsidR="00605C7C">
        <w:rPr>
          <w:rFonts w:ascii="Arial" w:hAnsi="Arial" w:cs="Arial"/>
          <w:color w:val="auto"/>
        </w:rPr>
        <w:t xml:space="preserve">ON OF THE FISH POND </w:t>
      </w:r>
      <w:r w:rsidR="00605C7C" w:rsidRPr="00011B27">
        <w:rPr>
          <w:rFonts w:ascii="Arial" w:hAnsi="Arial" w:cs="Arial"/>
          <w:color w:val="auto"/>
        </w:rPr>
        <w:t>FOR</w:t>
      </w:r>
      <w:r w:rsidR="00B97B57" w:rsidRPr="00011B27">
        <w:rPr>
          <w:rFonts w:ascii="Arial" w:hAnsi="Arial" w:cs="Arial"/>
          <w:color w:val="auto"/>
        </w:rPr>
        <w:t xml:space="preserve"> SADC REGIONAL PEACEKEEPING TRAINING CENTRE</w:t>
      </w:r>
    </w:p>
    <w:p w:rsidR="00C774C4" w:rsidRPr="00011B27" w:rsidRDefault="00C774C4" w:rsidP="002B3B0A">
      <w:pPr>
        <w:pStyle w:val="Default"/>
        <w:rPr>
          <w:rFonts w:ascii="Arial" w:hAnsi="Arial" w:cs="Arial"/>
          <w:color w:val="auto"/>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943"/>
      </w:tblGrid>
      <w:tr w:rsidR="00F64E14" w:rsidRPr="00011B27" w:rsidTr="00116F6F">
        <w:trPr>
          <w:trHeight w:val="284"/>
        </w:trPr>
        <w:tc>
          <w:tcPr>
            <w:tcW w:w="4945" w:type="dxa"/>
            <w:vMerge w:val="restart"/>
          </w:tcPr>
          <w:p w:rsidR="002B3B0A" w:rsidRPr="00011B27" w:rsidRDefault="00605C7C" w:rsidP="00C774C4">
            <w:pPr>
              <w:pStyle w:val="Default"/>
              <w:jc w:val="both"/>
              <w:rPr>
                <w:rFonts w:ascii="Arial" w:hAnsi="Arial" w:cs="Arial"/>
                <w:b/>
                <w:color w:val="auto"/>
              </w:rPr>
            </w:pPr>
            <w:r>
              <w:rPr>
                <w:rFonts w:ascii="Arial" w:hAnsi="Arial" w:cs="Arial"/>
                <w:b/>
                <w:color w:val="auto"/>
              </w:rPr>
              <w:t xml:space="preserve">Renovation of the Fish Pond </w:t>
            </w:r>
            <w:r w:rsidR="002269AB" w:rsidRPr="00011B27">
              <w:rPr>
                <w:rFonts w:ascii="Arial" w:hAnsi="Arial" w:cs="Arial"/>
                <w:b/>
                <w:color w:val="auto"/>
              </w:rPr>
              <w:t>for SADC Regional Peacekeeping Training Centre</w:t>
            </w:r>
          </w:p>
        </w:tc>
        <w:tc>
          <w:tcPr>
            <w:tcW w:w="4943" w:type="dxa"/>
          </w:tcPr>
          <w:p w:rsidR="002B3B0A" w:rsidRPr="00011B27" w:rsidRDefault="00605C7C" w:rsidP="002B3B0A">
            <w:pPr>
              <w:pStyle w:val="Default"/>
              <w:rPr>
                <w:rFonts w:ascii="Arial" w:hAnsi="Arial" w:cs="Arial"/>
                <w:color w:val="auto"/>
              </w:rPr>
            </w:pPr>
            <w:r>
              <w:rPr>
                <w:rFonts w:ascii="Arial" w:hAnsi="Arial" w:cs="Arial"/>
                <w:color w:val="auto"/>
              </w:rPr>
              <w:t>DATE: SEPTEMBER</w:t>
            </w:r>
            <w:r w:rsidR="00E87BFC">
              <w:rPr>
                <w:rFonts w:ascii="Arial" w:hAnsi="Arial" w:cs="Arial"/>
                <w:color w:val="auto"/>
              </w:rPr>
              <w:t xml:space="preserve"> </w:t>
            </w:r>
            <w:r>
              <w:rPr>
                <w:rFonts w:ascii="Arial" w:hAnsi="Arial" w:cs="Arial"/>
                <w:color w:val="auto"/>
              </w:rPr>
              <w:t>2020</w:t>
            </w:r>
          </w:p>
        </w:tc>
      </w:tr>
      <w:tr w:rsidR="00F64E14" w:rsidRPr="00011B27" w:rsidTr="00116F6F">
        <w:trPr>
          <w:trHeight w:val="854"/>
        </w:trPr>
        <w:tc>
          <w:tcPr>
            <w:tcW w:w="4945" w:type="dxa"/>
            <w:vMerge/>
          </w:tcPr>
          <w:p w:rsidR="002B3B0A" w:rsidRPr="00011B27" w:rsidRDefault="002B3B0A" w:rsidP="00BD1A65">
            <w:pPr>
              <w:pStyle w:val="Default"/>
              <w:rPr>
                <w:rFonts w:ascii="Arial" w:hAnsi="Arial" w:cs="Arial"/>
                <w:b/>
                <w:color w:val="auto"/>
              </w:rPr>
            </w:pPr>
          </w:p>
        </w:tc>
        <w:tc>
          <w:tcPr>
            <w:tcW w:w="4943" w:type="dxa"/>
          </w:tcPr>
          <w:p w:rsidR="002B3B0A" w:rsidRPr="00011B27" w:rsidRDefault="002B3B0A" w:rsidP="00BD1A65">
            <w:pPr>
              <w:pStyle w:val="Default"/>
              <w:rPr>
                <w:rFonts w:ascii="Arial" w:hAnsi="Arial" w:cs="Arial"/>
                <w:color w:val="auto"/>
              </w:rPr>
            </w:pPr>
            <w:r w:rsidRPr="00011B27">
              <w:rPr>
                <w:rFonts w:ascii="Arial" w:hAnsi="Arial" w:cs="Arial"/>
                <w:color w:val="auto"/>
              </w:rPr>
              <w:t>REFERENCE: SADC/</w:t>
            </w:r>
            <w:r w:rsidR="00603ADD" w:rsidRPr="00011B27">
              <w:rPr>
                <w:rFonts w:ascii="Arial" w:hAnsi="Arial" w:cs="Arial"/>
                <w:color w:val="auto"/>
              </w:rPr>
              <w:t xml:space="preserve">RPTC </w:t>
            </w:r>
            <w:r w:rsidRPr="00011B27">
              <w:rPr>
                <w:rFonts w:ascii="Arial" w:hAnsi="Arial" w:cs="Arial"/>
                <w:color w:val="auto"/>
              </w:rPr>
              <w:t>/</w:t>
            </w:r>
            <w:r w:rsidR="00605C7C">
              <w:rPr>
                <w:rFonts w:ascii="Arial" w:hAnsi="Arial" w:cs="Arial"/>
                <w:color w:val="auto"/>
              </w:rPr>
              <w:t xml:space="preserve"> RENFSP</w:t>
            </w:r>
            <w:r w:rsidR="00355F09" w:rsidRPr="00011B27">
              <w:rPr>
                <w:rFonts w:ascii="Arial" w:hAnsi="Arial" w:cs="Arial"/>
                <w:color w:val="auto"/>
              </w:rPr>
              <w:t>/</w:t>
            </w:r>
            <w:r w:rsidR="00603ADD" w:rsidRPr="00011B27">
              <w:rPr>
                <w:rFonts w:ascii="Arial" w:hAnsi="Arial" w:cs="Arial"/>
                <w:color w:val="auto"/>
              </w:rPr>
              <w:t xml:space="preserve"> </w:t>
            </w:r>
            <w:r w:rsidR="00355F09" w:rsidRPr="00011B27">
              <w:rPr>
                <w:rFonts w:ascii="Arial" w:hAnsi="Arial" w:cs="Arial"/>
                <w:color w:val="auto"/>
              </w:rPr>
              <w:t>01</w:t>
            </w:r>
          </w:p>
        </w:tc>
      </w:tr>
    </w:tbl>
    <w:p w:rsidR="002B3B0A" w:rsidRPr="00011B27" w:rsidRDefault="002B3B0A" w:rsidP="002B3B0A">
      <w:pPr>
        <w:pStyle w:val="Default"/>
        <w:rPr>
          <w:rFonts w:ascii="Arial" w:hAnsi="Arial" w:cs="Arial"/>
          <w:color w:val="auto"/>
        </w:rPr>
      </w:pPr>
    </w:p>
    <w:p w:rsidR="002B3B0A" w:rsidRPr="00011B27" w:rsidRDefault="002B3B0A" w:rsidP="002B3B0A">
      <w:pPr>
        <w:pStyle w:val="Default"/>
        <w:rPr>
          <w:rFonts w:ascii="Arial" w:hAnsi="Arial" w:cs="Arial"/>
          <w:color w:val="auto"/>
        </w:rPr>
      </w:pPr>
      <w:r w:rsidRPr="00011B27">
        <w:rPr>
          <w:rFonts w:ascii="Arial" w:hAnsi="Arial" w:cs="Arial"/>
          <w:color w:val="auto"/>
        </w:rPr>
        <w:t xml:space="preserve"> Dear Sir / Madam: </w:t>
      </w:r>
    </w:p>
    <w:p w:rsidR="002B3B0A" w:rsidRPr="00011B27" w:rsidRDefault="002B3B0A" w:rsidP="00575655">
      <w:pPr>
        <w:pStyle w:val="Default"/>
        <w:jc w:val="both"/>
        <w:rPr>
          <w:rFonts w:ascii="Arial" w:hAnsi="Arial" w:cs="Arial"/>
          <w:color w:val="auto"/>
        </w:rPr>
      </w:pPr>
    </w:p>
    <w:p w:rsidR="002B3B0A" w:rsidRPr="00011B27" w:rsidRDefault="002B3B0A" w:rsidP="00575655">
      <w:pPr>
        <w:pStyle w:val="Default"/>
        <w:jc w:val="both"/>
        <w:rPr>
          <w:rFonts w:ascii="Arial" w:hAnsi="Arial" w:cs="Arial"/>
          <w:color w:val="auto"/>
        </w:rPr>
      </w:pPr>
      <w:r w:rsidRPr="00011B27">
        <w:rPr>
          <w:rFonts w:ascii="Arial" w:hAnsi="Arial" w:cs="Arial"/>
          <w:color w:val="auto"/>
        </w:rPr>
        <w:t>We kindly request you to submit your qu</w:t>
      </w:r>
      <w:r w:rsidR="00DB6049" w:rsidRPr="00011B27">
        <w:rPr>
          <w:rFonts w:ascii="Arial" w:hAnsi="Arial" w:cs="Arial"/>
          <w:color w:val="auto"/>
        </w:rPr>
        <w:t>otation for</w:t>
      </w:r>
      <w:r w:rsidR="00605C7C">
        <w:rPr>
          <w:rFonts w:ascii="Arial" w:hAnsi="Arial" w:cs="Arial"/>
          <w:color w:val="auto"/>
        </w:rPr>
        <w:t xml:space="preserve"> Renovation of the Fish Pond </w:t>
      </w:r>
      <w:r w:rsidR="00301122" w:rsidRPr="00011B27">
        <w:rPr>
          <w:rFonts w:ascii="Arial" w:hAnsi="Arial" w:cs="Arial"/>
          <w:color w:val="auto"/>
        </w:rPr>
        <w:t xml:space="preserve">at the </w:t>
      </w:r>
      <w:r w:rsidR="00DB6049" w:rsidRPr="00011B27">
        <w:rPr>
          <w:rFonts w:ascii="Arial" w:hAnsi="Arial" w:cs="Arial"/>
          <w:color w:val="auto"/>
        </w:rPr>
        <w:t xml:space="preserve">SADC Regional Peacekeeping Training </w:t>
      </w:r>
      <w:r w:rsidR="00095D16" w:rsidRPr="00011B27">
        <w:rPr>
          <w:rFonts w:ascii="Arial" w:hAnsi="Arial" w:cs="Arial"/>
          <w:color w:val="auto"/>
        </w:rPr>
        <w:t>Centre,</w:t>
      </w:r>
      <w:r w:rsidR="00C95D40" w:rsidRPr="00011B27">
        <w:rPr>
          <w:rFonts w:ascii="Arial" w:hAnsi="Arial" w:cs="Arial"/>
          <w:color w:val="auto"/>
        </w:rPr>
        <w:t xml:space="preserve"> as detailed in</w:t>
      </w:r>
      <w:r w:rsidR="00A44213" w:rsidRPr="00011B27">
        <w:rPr>
          <w:rFonts w:ascii="Arial" w:hAnsi="Arial" w:cs="Arial"/>
          <w:color w:val="auto"/>
        </w:rPr>
        <w:t xml:space="preserve"> item 2 </w:t>
      </w:r>
      <w:r w:rsidR="007F75EA" w:rsidRPr="00011B27">
        <w:rPr>
          <w:rFonts w:ascii="Arial" w:hAnsi="Arial" w:cs="Arial"/>
          <w:color w:val="auto"/>
        </w:rPr>
        <w:t>of this</w:t>
      </w:r>
      <w:r w:rsidR="00EC4491">
        <w:rPr>
          <w:rFonts w:ascii="Arial" w:hAnsi="Arial" w:cs="Arial"/>
          <w:color w:val="auto"/>
        </w:rPr>
        <w:t xml:space="preserve"> TD</w:t>
      </w:r>
      <w:r w:rsidRPr="00011B27">
        <w:rPr>
          <w:rFonts w:ascii="Arial" w:hAnsi="Arial" w:cs="Arial"/>
          <w:color w:val="auto"/>
        </w:rPr>
        <w:t>. When preparing your quotation, please be guided by the Bill of Quant</w:t>
      </w:r>
      <w:r w:rsidR="00E51BDE" w:rsidRPr="00011B27">
        <w:rPr>
          <w:rFonts w:ascii="Arial" w:hAnsi="Arial" w:cs="Arial"/>
          <w:color w:val="auto"/>
        </w:rPr>
        <w:t>ities attached hereto as Annex A</w:t>
      </w:r>
      <w:r w:rsidRPr="00011B27">
        <w:rPr>
          <w:rFonts w:ascii="Arial" w:hAnsi="Arial" w:cs="Arial"/>
          <w:color w:val="auto"/>
        </w:rPr>
        <w:t xml:space="preserve">. </w:t>
      </w:r>
    </w:p>
    <w:p w:rsidR="002B3B0A" w:rsidRPr="00011B27" w:rsidRDefault="002B3B0A" w:rsidP="00575655">
      <w:pPr>
        <w:pStyle w:val="Default"/>
        <w:jc w:val="both"/>
        <w:rPr>
          <w:rFonts w:ascii="Arial" w:hAnsi="Arial" w:cs="Arial"/>
          <w:color w:val="auto"/>
        </w:rPr>
      </w:pPr>
    </w:p>
    <w:p w:rsidR="002B3B0A" w:rsidRPr="00011B27" w:rsidRDefault="002B3B0A" w:rsidP="00575655">
      <w:pPr>
        <w:pStyle w:val="Default"/>
        <w:jc w:val="both"/>
        <w:rPr>
          <w:rFonts w:ascii="Arial" w:eastAsia="MS Gothic" w:hAnsi="Arial" w:cs="Arial"/>
          <w:color w:val="auto"/>
        </w:rPr>
      </w:pPr>
      <w:r w:rsidRPr="00011B27">
        <w:rPr>
          <w:rFonts w:ascii="Arial" w:hAnsi="Arial" w:cs="Arial"/>
          <w:color w:val="auto"/>
        </w:rPr>
        <w:t xml:space="preserve">Quotations </w:t>
      </w:r>
      <w:proofErr w:type="gramStart"/>
      <w:r w:rsidRPr="00011B27">
        <w:rPr>
          <w:rFonts w:ascii="Arial" w:hAnsi="Arial" w:cs="Arial"/>
          <w:color w:val="auto"/>
        </w:rPr>
        <w:t>may be submitted</w:t>
      </w:r>
      <w:proofErr w:type="gramEnd"/>
      <w:r w:rsidRPr="00011B27">
        <w:rPr>
          <w:rFonts w:ascii="Arial" w:hAnsi="Arial" w:cs="Arial"/>
          <w:color w:val="auto"/>
        </w:rPr>
        <w:t xml:space="preserve"> on or before </w:t>
      </w:r>
      <w:r w:rsidR="00B40429" w:rsidRPr="00011B27">
        <w:rPr>
          <w:rFonts w:ascii="Arial" w:hAnsi="Arial" w:cs="Arial"/>
          <w:b/>
          <w:color w:val="auto"/>
          <w:u w:val="single"/>
        </w:rPr>
        <w:t>09</w:t>
      </w:r>
      <w:r w:rsidR="00D77F70" w:rsidRPr="00011B27">
        <w:rPr>
          <w:rFonts w:ascii="Arial" w:hAnsi="Arial" w:cs="Arial"/>
          <w:b/>
          <w:color w:val="auto"/>
          <w:u w:val="single"/>
        </w:rPr>
        <w:t xml:space="preserve">00 </w:t>
      </w:r>
      <w:r w:rsidR="00605C7C">
        <w:rPr>
          <w:rFonts w:ascii="Arial" w:hAnsi="Arial" w:cs="Arial"/>
          <w:b/>
          <w:color w:val="auto"/>
          <w:u w:val="single"/>
        </w:rPr>
        <w:t>hours 23</w:t>
      </w:r>
      <w:r w:rsidR="00B86A94" w:rsidRPr="00011B27">
        <w:rPr>
          <w:rFonts w:ascii="Arial" w:hAnsi="Arial" w:cs="Arial"/>
          <w:b/>
          <w:color w:val="auto"/>
          <w:u w:val="single"/>
        </w:rPr>
        <w:t xml:space="preserve"> </w:t>
      </w:r>
      <w:r w:rsidR="00605C7C">
        <w:rPr>
          <w:rFonts w:ascii="Arial" w:hAnsi="Arial" w:cs="Arial"/>
          <w:b/>
          <w:color w:val="auto"/>
          <w:u w:val="single"/>
        </w:rPr>
        <w:t>October 2020</w:t>
      </w:r>
      <w:r w:rsidRPr="00011B27">
        <w:rPr>
          <w:rFonts w:ascii="Arial" w:hAnsi="Arial" w:cs="Arial"/>
          <w:color w:val="auto"/>
        </w:rPr>
        <w:t xml:space="preserve"> and via a</w:t>
      </w:r>
      <w:r w:rsidRPr="00011B27">
        <w:rPr>
          <w:rFonts w:ascii="Arial" w:eastAsia="MS Gothic" w:hAnsi="Arial" w:cs="Arial"/>
          <w:color w:val="auto"/>
        </w:rPr>
        <w:t xml:space="preserve"> Hard Copy in Sealed envelope to the address below: </w:t>
      </w:r>
    </w:p>
    <w:p w:rsidR="002B3B0A" w:rsidRPr="00011B27" w:rsidRDefault="002B3B0A" w:rsidP="002B3B0A">
      <w:pPr>
        <w:pStyle w:val="Default"/>
        <w:rPr>
          <w:rFonts w:ascii="Arial" w:eastAsia="MS Gothic" w:hAnsi="Arial" w:cs="Arial"/>
          <w:b/>
          <w:bCs/>
          <w:color w:val="auto"/>
        </w:rPr>
      </w:pPr>
    </w:p>
    <w:p w:rsidR="002B3B0A" w:rsidRPr="00011B27" w:rsidRDefault="00D77F70" w:rsidP="002B3B0A">
      <w:pPr>
        <w:pStyle w:val="Default"/>
        <w:rPr>
          <w:rFonts w:ascii="Arial" w:eastAsia="MS Gothic" w:hAnsi="Arial" w:cs="Arial"/>
          <w:b/>
          <w:bCs/>
          <w:color w:val="auto"/>
        </w:rPr>
      </w:pPr>
      <w:r w:rsidRPr="00011B27">
        <w:rPr>
          <w:rFonts w:ascii="Arial" w:eastAsia="MS Gothic" w:hAnsi="Arial" w:cs="Arial"/>
          <w:b/>
          <w:bCs/>
          <w:color w:val="auto"/>
        </w:rPr>
        <w:t xml:space="preserve">The SADC Regional Peacekeeping Training Centre </w:t>
      </w:r>
    </w:p>
    <w:p w:rsidR="002B3B0A" w:rsidRPr="00011B27" w:rsidRDefault="00D77F70" w:rsidP="002B3B0A">
      <w:pPr>
        <w:pStyle w:val="Default"/>
        <w:rPr>
          <w:rFonts w:ascii="Arial" w:eastAsia="MS Gothic" w:hAnsi="Arial" w:cs="Arial"/>
          <w:b/>
          <w:bCs/>
          <w:color w:val="auto"/>
        </w:rPr>
      </w:pPr>
      <w:r w:rsidRPr="00011B27">
        <w:rPr>
          <w:rFonts w:ascii="Arial" w:eastAsia="MS Gothic" w:hAnsi="Arial" w:cs="Arial"/>
          <w:b/>
          <w:bCs/>
          <w:color w:val="auto"/>
        </w:rPr>
        <w:t xml:space="preserve">Crichton </w:t>
      </w:r>
      <w:r w:rsidR="00305B7F" w:rsidRPr="00011B27">
        <w:rPr>
          <w:rFonts w:ascii="Arial" w:eastAsia="MS Gothic" w:hAnsi="Arial" w:cs="Arial"/>
          <w:b/>
          <w:bCs/>
          <w:color w:val="auto"/>
        </w:rPr>
        <w:t>Ave,</w:t>
      </w:r>
      <w:r w:rsidRPr="00011B27">
        <w:rPr>
          <w:rFonts w:ascii="Arial" w:eastAsia="MS Gothic" w:hAnsi="Arial" w:cs="Arial"/>
          <w:b/>
          <w:bCs/>
          <w:color w:val="auto"/>
        </w:rPr>
        <w:t xml:space="preserve"> </w:t>
      </w:r>
      <w:r w:rsidR="00305B7F" w:rsidRPr="00011B27">
        <w:rPr>
          <w:rFonts w:ascii="Arial" w:eastAsia="MS Gothic" w:hAnsi="Arial" w:cs="Arial"/>
          <w:b/>
          <w:bCs/>
          <w:color w:val="auto"/>
        </w:rPr>
        <w:t>Marlborough,</w:t>
      </w:r>
      <w:r w:rsidRPr="00011B27">
        <w:rPr>
          <w:rFonts w:ascii="Arial" w:eastAsia="MS Gothic" w:hAnsi="Arial" w:cs="Arial"/>
          <w:b/>
          <w:bCs/>
          <w:color w:val="auto"/>
        </w:rPr>
        <w:t xml:space="preserve"> </w:t>
      </w:r>
      <w:r w:rsidR="00305B7F" w:rsidRPr="00011B27">
        <w:rPr>
          <w:rFonts w:ascii="Arial" w:eastAsia="MS Gothic" w:hAnsi="Arial" w:cs="Arial"/>
          <w:b/>
          <w:bCs/>
          <w:color w:val="auto"/>
        </w:rPr>
        <w:t>Harare,</w:t>
      </w:r>
      <w:r w:rsidRPr="00011B27">
        <w:rPr>
          <w:rFonts w:ascii="Arial" w:eastAsia="MS Gothic" w:hAnsi="Arial" w:cs="Arial"/>
          <w:b/>
          <w:bCs/>
          <w:color w:val="auto"/>
        </w:rPr>
        <w:t xml:space="preserve"> Zimbabwe</w:t>
      </w:r>
    </w:p>
    <w:p w:rsidR="00B40429" w:rsidRPr="00011B27" w:rsidRDefault="00305B7F" w:rsidP="002B3B0A">
      <w:pPr>
        <w:pStyle w:val="Default"/>
        <w:rPr>
          <w:rFonts w:ascii="Arial" w:eastAsia="MS Gothic" w:hAnsi="Arial" w:cs="Arial"/>
          <w:b/>
          <w:bCs/>
          <w:color w:val="auto"/>
        </w:rPr>
      </w:pPr>
      <w:r w:rsidRPr="00011B27">
        <w:rPr>
          <w:rFonts w:ascii="Arial" w:eastAsia="MS Gothic" w:hAnsi="Arial" w:cs="Arial"/>
          <w:b/>
          <w:bCs/>
          <w:color w:val="auto"/>
        </w:rPr>
        <w:t>Tel:</w:t>
      </w:r>
      <w:r w:rsidR="00D77F70" w:rsidRPr="00011B27">
        <w:rPr>
          <w:rFonts w:ascii="Arial" w:eastAsia="MS Gothic" w:hAnsi="Arial" w:cs="Arial"/>
          <w:b/>
          <w:bCs/>
          <w:color w:val="auto"/>
        </w:rPr>
        <w:t xml:space="preserve"> +263</w:t>
      </w:r>
      <w:r w:rsidRPr="00011B27">
        <w:rPr>
          <w:rFonts w:ascii="Arial" w:eastAsia="MS Gothic" w:hAnsi="Arial" w:cs="Arial"/>
          <w:b/>
          <w:bCs/>
          <w:color w:val="auto"/>
        </w:rPr>
        <w:t xml:space="preserve"> </w:t>
      </w:r>
      <w:r w:rsidR="00D77F70" w:rsidRPr="00011B27">
        <w:rPr>
          <w:rFonts w:ascii="Arial" w:eastAsia="MS Gothic" w:hAnsi="Arial" w:cs="Arial"/>
          <w:b/>
          <w:bCs/>
          <w:color w:val="auto"/>
        </w:rPr>
        <w:t>4338524-29</w:t>
      </w:r>
    </w:p>
    <w:p w:rsidR="00305B7F" w:rsidRPr="00011B27" w:rsidRDefault="00305B7F" w:rsidP="002B3B0A">
      <w:pPr>
        <w:pStyle w:val="Default"/>
        <w:rPr>
          <w:rFonts w:ascii="Arial" w:eastAsia="MS Gothic" w:hAnsi="Arial" w:cs="Arial"/>
          <w:b/>
          <w:bCs/>
          <w:color w:val="auto"/>
        </w:rPr>
      </w:pPr>
      <w:r w:rsidRPr="00011B27">
        <w:rPr>
          <w:rFonts w:ascii="Arial" w:eastAsia="MS Gothic" w:hAnsi="Arial" w:cs="Arial"/>
          <w:b/>
          <w:bCs/>
          <w:color w:val="auto"/>
        </w:rPr>
        <w:t>Fax: +263 4338527</w:t>
      </w:r>
    </w:p>
    <w:p w:rsidR="00305B7F" w:rsidRPr="00011B27" w:rsidRDefault="00305B7F" w:rsidP="002B3B0A">
      <w:pPr>
        <w:pStyle w:val="Default"/>
        <w:rPr>
          <w:rFonts w:ascii="Arial" w:eastAsia="MS Gothic" w:hAnsi="Arial" w:cs="Arial"/>
          <w:b/>
          <w:bCs/>
          <w:color w:val="auto"/>
        </w:rPr>
      </w:pPr>
      <w:r w:rsidRPr="00011B27">
        <w:rPr>
          <w:rFonts w:ascii="Arial" w:eastAsia="MS Gothic" w:hAnsi="Arial" w:cs="Arial"/>
          <w:b/>
          <w:bCs/>
          <w:color w:val="auto"/>
        </w:rPr>
        <w:t>Mobile: +263 773471722</w:t>
      </w:r>
    </w:p>
    <w:p w:rsidR="002B3B0A" w:rsidRPr="00011B27" w:rsidRDefault="002B3B0A" w:rsidP="002B3B0A">
      <w:pPr>
        <w:pStyle w:val="Default"/>
        <w:rPr>
          <w:rFonts w:ascii="Arial" w:eastAsia="MS Gothic" w:hAnsi="Arial" w:cs="Arial"/>
          <w:color w:val="auto"/>
        </w:rPr>
      </w:pPr>
    </w:p>
    <w:p w:rsidR="002B3B0A" w:rsidRPr="00011B27" w:rsidRDefault="00EC4491" w:rsidP="002B3B0A">
      <w:pPr>
        <w:pStyle w:val="Default"/>
        <w:rPr>
          <w:rFonts w:ascii="Arial" w:eastAsia="MS Gothic" w:hAnsi="Arial" w:cs="Arial"/>
          <w:color w:val="auto"/>
        </w:rPr>
      </w:pPr>
      <w:r>
        <w:rPr>
          <w:rFonts w:ascii="Arial" w:eastAsia="MS Gothic" w:hAnsi="Arial" w:cs="Arial"/>
          <w:b/>
          <w:bCs/>
          <w:color w:val="auto"/>
        </w:rPr>
        <w:t>TD</w:t>
      </w:r>
      <w:r w:rsidR="002B3B0A" w:rsidRPr="00011B27">
        <w:rPr>
          <w:rFonts w:ascii="Arial" w:eastAsia="MS Gothic" w:hAnsi="Arial" w:cs="Arial"/>
          <w:b/>
          <w:bCs/>
          <w:color w:val="auto"/>
        </w:rPr>
        <w:t xml:space="preserve"> # SADC/</w:t>
      </w:r>
      <w:r w:rsidR="00305B7F" w:rsidRPr="00011B27">
        <w:rPr>
          <w:rFonts w:ascii="Arial" w:eastAsia="MS Gothic" w:hAnsi="Arial" w:cs="Arial"/>
          <w:b/>
          <w:bCs/>
          <w:color w:val="auto"/>
        </w:rPr>
        <w:t xml:space="preserve"> RPTC </w:t>
      </w:r>
      <w:r w:rsidR="002B3B0A" w:rsidRPr="00011B27">
        <w:rPr>
          <w:rFonts w:ascii="Arial" w:eastAsia="MS Gothic" w:hAnsi="Arial" w:cs="Arial"/>
          <w:b/>
          <w:bCs/>
          <w:color w:val="auto"/>
        </w:rPr>
        <w:t>/</w:t>
      </w:r>
      <w:r w:rsidR="00605C7C">
        <w:rPr>
          <w:rFonts w:ascii="Arial" w:eastAsia="MS Gothic" w:hAnsi="Arial" w:cs="Arial"/>
          <w:b/>
          <w:bCs/>
          <w:color w:val="auto"/>
        </w:rPr>
        <w:t xml:space="preserve"> RENFSP</w:t>
      </w:r>
      <w:r w:rsidR="00305B7F" w:rsidRPr="00011B27">
        <w:rPr>
          <w:rFonts w:ascii="Arial" w:eastAsia="MS Gothic" w:hAnsi="Arial" w:cs="Arial"/>
          <w:b/>
          <w:bCs/>
          <w:color w:val="auto"/>
        </w:rPr>
        <w:t xml:space="preserve"> </w:t>
      </w:r>
      <w:r w:rsidR="00B40429" w:rsidRPr="00011B27">
        <w:rPr>
          <w:rFonts w:ascii="Arial" w:eastAsia="MS Gothic" w:hAnsi="Arial" w:cs="Arial"/>
          <w:b/>
          <w:bCs/>
          <w:color w:val="auto"/>
        </w:rPr>
        <w:t>/</w:t>
      </w:r>
      <w:r w:rsidR="00305B7F" w:rsidRPr="00011B27">
        <w:rPr>
          <w:rFonts w:ascii="Arial" w:eastAsia="MS Gothic" w:hAnsi="Arial" w:cs="Arial"/>
          <w:b/>
          <w:bCs/>
          <w:color w:val="auto"/>
        </w:rPr>
        <w:t xml:space="preserve"> </w:t>
      </w:r>
      <w:r w:rsidR="00B40429" w:rsidRPr="00011B27">
        <w:rPr>
          <w:rFonts w:ascii="Arial" w:eastAsia="MS Gothic" w:hAnsi="Arial" w:cs="Arial"/>
          <w:b/>
          <w:bCs/>
          <w:color w:val="auto"/>
        </w:rPr>
        <w:t>01</w:t>
      </w:r>
    </w:p>
    <w:p w:rsidR="002B3B0A" w:rsidRPr="00011B27" w:rsidRDefault="00605C7C" w:rsidP="002B3B0A">
      <w:pPr>
        <w:pStyle w:val="Default"/>
        <w:rPr>
          <w:rFonts w:ascii="Arial" w:eastAsia="MS Gothic" w:hAnsi="Arial" w:cs="Arial"/>
          <w:color w:val="auto"/>
        </w:rPr>
      </w:pPr>
      <w:r>
        <w:rPr>
          <w:rFonts w:ascii="Arial" w:eastAsia="MS Gothic" w:hAnsi="Arial" w:cs="Arial"/>
          <w:b/>
          <w:bCs/>
          <w:color w:val="auto"/>
        </w:rPr>
        <w:t xml:space="preserve">Renovation of the Fish Pond </w:t>
      </w:r>
      <w:r w:rsidR="004302AA" w:rsidRPr="00011B27">
        <w:rPr>
          <w:rFonts w:ascii="Arial" w:eastAsia="MS Gothic" w:hAnsi="Arial" w:cs="Arial"/>
          <w:b/>
          <w:bCs/>
          <w:color w:val="auto"/>
        </w:rPr>
        <w:t xml:space="preserve">for </w:t>
      </w:r>
      <w:r w:rsidR="00301122" w:rsidRPr="00011B27">
        <w:rPr>
          <w:rFonts w:ascii="Arial" w:eastAsia="MS Gothic" w:hAnsi="Arial" w:cs="Arial"/>
          <w:b/>
          <w:bCs/>
          <w:color w:val="auto"/>
        </w:rPr>
        <w:t>SADC</w:t>
      </w:r>
      <w:r w:rsidR="004302AA" w:rsidRPr="00011B27">
        <w:rPr>
          <w:rFonts w:ascii="Arial" w:eastAsia="MS Gothic" w:hAnsi="Arial" w:cs="Arial"/>
          <w:b/>
          <w:bCs/>
          <w:color w:val="auto"/>
        </w:rPr>
        <w:t xml:space="preserve"> Regional Peacekeeping</w:t>
      </w:r>
      <w:r w:rsidR="00301122" w:rsidRPr="00011B27">
        <w:rPr>
          <w:rFonts w:ascii="Arial" w:eastAsia="MS Gothic" w:hAnsi="Arial" w:cs="Arial"/>
          <w:b/>
          <w:bCs/>
          <w:color w:val="auto"/>
        </w:rPr>
        <w:t xml:space="preserve"> Training Centre.</w:t>
      </w:r>
    </w:p>
    <w:p w:rsidR="002B3B0A" w:rsidRPr="00011B27" w:rsidRDefault="002B3B0A" w:rsidP="002B3B0A">
      <w:pPr>
        <w:pStyle w:val="Default"/>
        <w:rPr>
          <w:rFonts w:ascii="Arial" w:eastAsia="MS Gothic" w:hAnsi="Arial" w:cs="Arial"/>
          <w:color w:val="auto"/>
        </w:rPr>
      </w:pPr>
    </w:p>
    <w:p w:rsidR="00EB2590" w:rsidRPr="00011B27" w:rsidRDefault="002B3B0A" w:rsidP="00575655">
      <w:pPr>
        <w:pStyle w:val="Default"/>
        <w:jc w:val="both"/>
        <w:rPr>
          <w:rFonts w:ascii="Arial" w:eastAsia="MS Gothic" w:hAnsi="Arial" w:cs="Arial"/>
          <w:color w:val="auto"/>
        </w:rPr>
      </w:pPr>
      <w:r w:rsidRPr="00011B27">
        <w:rPr>
          <w:rFonts w:ascii="Arial" w:eastAsia="MS Gothic" w:hAnsi="Arial" w:cs="Arial"/>
          <w:color w:val="auto"/>
        </w:rPr>
        <w:t xml:space="preserve">It shall remain your responsibility to ensure that your quotation will reach the address above on or before the deadline. Quotations that </w:t>
      </w:r>
      <w:proofErr w:type="gramStart"/>
      <w:r w:rsidRPr="00011B27">
        <w:rPr>
          <w:rFonts w:ascii="Arial" w:eastAsia="MS Gothic" w:hAnsi="Arial" w:cs="Arial"/>
          <w:color w:val="auto"/>
        </w:rPr>
        <w:t>a</w:t>
      </w:r>
      <w:r w:rsidR="00305B7F" w:rsidRPr="00011B27">
        <w:rPr>
          <w:rFonts w:ascii="Arial" w:eastAsia="MS Gothic" w:hAnsi="Arial" w:cs="Arial"/>
          <w:color w:val="auto"/>
        </w:rPr>
        <w:t>re received</w:t>
      </w:r>
      <w:proofErr w:type="gramEnd"/>
      <w:r w:rsidR="00305B7F" w:rsidRPr="00011B27">
        <w:rPr>
          <w:rFonts w:ascii="Arial" w:eastAsia="MS Gothic" w:hAnsi="Arial" w:cs="Arial"/>
          <w:color w:val="auto"/>
        </w:rPr>
        <w:t xml:space="preserve"> by </w:t>
      </w:r>
      <w:r w:rsidR="0054370E" w:rsidRPr="00011B27">
        <w:rPr>
          <w:rFonts w:ascii="Arial" w:eastAsia="MS Gothic" w:hAnsi="Arial" w:cs="Arial"/>
          <w:color w:val="auto"/>
        </w:rPr>
        <w:t>SADC RPTC</w:t>
      </w:r>
      <w:r w:rsidR="00305B7F" w:rsidRPr="00011B27">
        <w:rPr>
          <w:rFonts w:ascii="Arial" w:eastAsia="MS Gothic" w:hAnsi="Arial" w:cs="Arial"/>
          <w:color w:val="auto"/>
        </w:rPr>
        <w:t xml:space="preserve"> </w:t>
      </w:r>
      <w:r w:rsidRPr="00011B27">
        <w:rPr>
          <w:rFonts w:ascii="Arial" w:eastAsia="MS Gothic" w:hAnsi="Arial" w:cs="Arial"/>
          <w:color w:val="auto"/>
        </w:rPr>
        <w:t>after the deadline indicated above, for whatever reason, shall not be considered for evaluation.</w:t>
      </w:r>
      <w:r w:rsidR="0085322B" w:rsidRPr="00011B27">
        <w:rPr>
          <w:rFonts w:ascii="Arial" w:eastAsia="MS Gothic" w:hAnsi="Arial" w:cs="Arial"/>
          <w:color w:val="auto"/>
        </w:rPr>
        <w:t xml:space="preserve"> You shall return this document together with the required </w:t>
      </w:r>
      <w:proofErr w:type="gramStart"/>
      <w:r w:rsidR="0085322B" w:rsidRPr="00011B27">
        <w:rPr>
          <w:rFonts w:ascii="Arial" w:eastAsia="MS Gothic" w:hAnsi="Arial" w:cs="Arial"/>
          <w:color w:val="auto"/>
        </w:rPr>
        <w:t>documents</w:t>
      </w:r>
      <w:proofErr w:type="gramEnd"/>
      <w:r w:rsidR="0085322B" w:rsidRPr="00011B27">
        <w:rPr>
          <w:rFonts w:ascii="Arial" w:eastAsia="MS Gothic" w:hAnsi="Arial" w:cs="Arial"/>
          <w:color w:val="auto"/>
        </w:rPr>
        <w:t xml:space="preserve"> as they would form the Contract </w:t>
      </w:r>
      <w:r w:rsidR="00EB2590" w:rsidRPr="00011B27">
        <w:rPr>
          <w:rFonts w:ascii="Arial" w:eastAsia="MS Gothic" w:hAnsi="Arial" w:cs="Arial"/>
          <w:color w:val="auto"/>
        </w:rPr>
        <w:t xml:space="preserve">Documents. </w:t>
      </w:r>
    </w:p>
    <w:p w:rsidR="00EB2590" w:rsidRPr="00011B27" w:rsidRDefault="00EB2590" w:rsidP="00575655">
      <w:pPr>
        <w:pStyle w:val="Default"/>
        <w:jc w:val="both"/>
        <w:rPr>
          <w:rFonts w:ascii="Arial" w:eastAsia="MS Gothic" w:hAnsi="Arial" w:cs="Arial"/>
          <w:color w:val="auto"/>
        </w:rPr>
      </w:pPr>
    </w:p>
    <w:p w:rsidR="002B3B0A" w:rsidRPr="00E87BFC" w:rsidRDefault="00EB2590" w:rsidP="00575655">
      <w:pPr>
        <w:pStyle w:val="Default"/>
        <w:jc w:val="both"/>
        <w:rPr>
          <w:rFonts w:ascii="Arial" w:eastAsia="MS Gothic" w:hAnsi="Arial" w:cs="Arial"/>
          <w:b/>
          <w:color w:val="auto"/>
        </w:rPr>
      </w:pPr>
      <w:r w:rsidRPr="00E87BFC">
        <w:rPr>
          <w:rFonts w:ascii="Arial" w:eastAsia="MS Gothic" w:hAnsi="Arial" w:cs="Arial"/>
          <w:b/>
          <w:color w:val="auto"/>
        </w:rPr>
        <w:t xml:space="preserve">There shall </w:t>
      </w:r>
      <w:r w:rsidR="00547EEA">
        <w:rPr>
          <w:rFonts w:ascii="Arial" w:eastAsia="MS Gothic" w:hAnsi="Arial" w:cs="Arial"/>
          <w:b/>
          <w:color w:val="auto"/>
        </w:rPr>
        <w:t>be a compulsory site visit on 9 October</w:t>
      </w:r>
      <w:r w:rsidR="00B86A94" w:rsidRPr="00E87BFC">
        <w:rPr>
          <w:rFonts w:ascii="Arial" w:eastAsia="MS Gothic" w:hAnsi="Arial" w:cs="Arial"/>
          <w:b/>
          <w:color w:val="auto"/>
        </w:rPr>
        <w:t xml:space="preserve"> </w:t>
      </w:r>
      <w:r w:rsidR="00547EEA">
        <w:rPr>
          <w:rFonts w:ascii="Arial" w:eastAsia="MS Gothic" w:hAnsi="Arial" w:cs="Arial"/>
          <w:b/>
          <w:color w:val="auto"/>
        </w:rPr>
        <w:t>2020</w:t>
      </w:r>
      <w:r w:rsidRPr="00E87BFC">
        <w:rPr>
          <w:rFonts w:ascii="Arial" w:eastAsia="MS Gothic" w:hAnsi="Arial" w:cs="Arial"/>
          <w:b/>
          <w:color w:val="auto"/>
        </w:rPr>
        <w:t>, at 0900 hours, at the SADC RPTC offices.</w:t>
      </w:r>
      <w:r w:rsidR="002B3B0A" w:rsidRPr="00E87BFC">
        <w:rPr>
          <w:rFonts w:ascii="Arial" w:eastAsia="MS Gothic" w:hAnsi="Arial" w:cs="Arial"/>
          <w:b/>
          <w:color w:val="auto"/>
        </w:rPr>
        <w:t xml:space="preserve"> </w:t>
      </w:r>
      <w:r w:rsidRPr="00E87BFC">
        <w:rPr>
          <w:rFonts w:ascii="Arial" w:eastAsia="MS Gothic" w:hAnsi="Arial" w:cs="Arial"/>
          <w:b/>
          <w:color w:val="auto"/>
        </w:rPr>
        <w:t xml:space="preserve">Please note that tenderers who fail to send a representative to this compulsory site visit </w:t>
      </w:r>
      <w:proofErr w:type="gramStart"/>
      <w:r w:rsidRPr="00E87BFC">
        <w:rPr>
          <w:rFonts w:ascii="Arial" w:eastAsia="MS Gothic" w:hAnsi="Arial" w:cs="Arial"/>
          <w:b/>
          <w:color w:val="auto"/>
        </w:rPr>
        <w:t>will automatically be disqualified</w:t>
      </w:r>
      <w:proofErr w:type="gramEnd"/>
      <w:r w:rsidRPr="00E87BFC">
        <w:rPr>
          <w:rFonts w:ascii="Arial" w:eastAsia="MS Gothic" w:hAnsi="Arial" w:cs="Arial"/>
          <w:b/>
          <w:color w:val="auto"/>
        </w:rPr>
        <w:t>.</w:t>
      </w:r>
    </w:p>
    <w:p w:rsidR="002B3B0A" w:rsidRPr="00011B27" w:rsidRDefault="00EB2590" w:rsidP="00575655">
      <w:pPr>
        <w:pStyle w:val="Default"/>
        <w:jc w:val="both"/>
        <w:rPr>
          <w:rFonts w:ascii="Arial" w:eastAsia="MS Gothic" w:hAnsi="Arial" w:cs="Arial"/>
          <w:color w:val="auto"/>
        </w:rPr>
      </w:pPr>
      <w:r w:rsidRPr="00011B27">
        <w:rPr>
          <w:rFonts w:ascii="Arial" w:eastAsia="MS Gothic" w:hAnsi="Arial" w:cs="Arial"/>
          <w:color w:val="auto"/>
        </w:rPr>
        <w:t xml:space="preserve"> </w:t>
      </w:r>
    </w:p>
    <w:p w:rsidR="000D4A87" w:rsidRPr="00011B27" w:rsidRDefault="002B3B0A" w:rsidP="00854427">
      <w:pPr>
        <w:pStyle w:val="Default"/>
        <w:jc w:val="both"/>
        <w:rPr>
          <w:rFonts w:ascii="Arial" w:eastAsia="MS Gothic" w:hAnsi="Arial" w:cs="Arial"/>
          <w:color w:val="auto"/>
        </w:rPr>
      </w:pPr>
      <w:r w:rsidRPr="00011B27">
        <w:rPr>
          <w:rFonts w:ascii="Arial" w:eastAsia="MS Gothic" w:hAnsi="Arial" w:cs="Arial"/>
          <w:color w:val="auto"/>
        </w:rPr>
        <w:t>For any further enquiries, please</w:t>
      </w:r>
      <w:r w:rsidR="00305B7F" w:rsidRPr="00011B27">
        <w:rPr>
          <w:rFonts w:ascii="Arial" w:eastAsia="MS Gothic" w:hAnsi="Arial" w:cs="Arial"/>
          <w:color w:val="auto"/>
        </w:rPr>
        <w:t xml:space="preserve"> send it to the following </w:t>
      </w:r>
      <w:r w:rsidR="0054370E" w:rsidRPr="00011B27">
        <w:rPr>
          <w:rFonts w:ascii="Arial" w:eastAsia="MS Gothic" w:hAnsi="Arial" w:cs="Arial"/>
          <w:color w:val="auto"/>
        </w:rPr>
        <w:t>email:</w:t>
      </w:r>
      <w:r w:rsidR="00090217" w:rsidRPr="00011B27">
        <w:rPr>
          <w:rFonts w:ascii="Arial" w:eastAsia="MS Gothic" w:hAnsi="Arial" w:cs="Arial"/>
          <w:color w:val="auto"/>
        </w:rPr>
        <w:t xml:space="preserve"> </w:t>
      </w:r>
      <w:hyperlink r:id="rId9" w:history="1">
        <w:r w:rsidR="00190B12" w:rsidRPr="00011B27">
          <w:rPr>
            <w:rStyle w:val="Hyperlink"/>
            <w:rFonts w:ascii="Arial" w:eastAsia="MS Gothic" w:hAnsi="Arial" w:cs="Arial"/>
            <w:color w:val="auto"/>
          </w:rPr>
          <w:t>tmlilo@sadc.int</w:t>
        </w:r>
      </w:hyperlink>
      <w:r w:rsidR="00090217" w:rsidRPr="00011B27">
        <w:rPr>
          <w:rFonts w:ascii="Arial" w:eastAsia="MS Gothic" w:hAnsi="Arial" w:cs="Arial"/>
          <w:color w:val="auto"/>
        </w:rPr>
        <w:t xml:space="preserve"> </w:t>
      </w:r>
      <w:r w:rsidRPr="00011B27">
        <w:rPr>
          <w:rFonts w:ascii="Arial" w:eastAsia="MS Gothic" w:hAnsi="Arial" w:cs="Arial"/>
          <w:color w:val="auto"/>
        </w:rPr>
        <w:t xml:space="preserve">[DO NOT USE THIS EMAIL FOR YOUR SUBMISSION OF YOUR OFFERS]. Offers submitted through fax </w:t>
      </w:r>
      <w:proofErr w:type="gramStart"/>
      <w:r w:rsidRPr="00011B27">
        <w:rPr>
          <w:rFonts w:ascii="Arial" w:eastAsia="MS Gothic" w:hAnsi="Arial" w:cs="Arial"/>
          <w:color w:val="auto"/>
        </w:rPr>
        <w:t>will be rejected</w:t>
      </w:r>
      <w:proofErr w:type="gramEnd"/>
      <w:r w:rsidRPr="00011B27">
        <w:rPr>
          <w:rFonts w:ascii="Arial" w:eastAsia="MS Gothic" w:hAnsi="Arial" w:cs="Arial"/>
          <w:color w:val="auto"/>
        </w:rPr>
        <w:t xml:space="preserve">. </w:t>
      </w:r>
    </w:p>
    <w:p w:rsidR="00854427" w:rsidRPr="00011B27" w:rsidRDefault="00854427">
      <w:pPr>
        <w:rPr>
          <w:rFonts w:ascii="Arial" w:hAnsi="Arial" w:cs="Arial"/>
          <w:sz w:val="24"/>
          <w:szCs w:val="24"/>
        </w:rPr>
      </w:pPr>
    </w:p>
    <w:p w:rsidR="00684686" w:rsidRPr="00011B27" w:rsidRDefault="00684686" w:rsidP="00684686">
      <w:pPr>
        <w:rPr>
          <w:rFonts w:ascii="Arial" w:hAnsi="Arial" w:cs="Arial"/>
          <w:b/>
          <w:bCs/>
          <w:sz w:val="24"/>
          <w:szCs w:val="24"/>
          <w:lang w:val="en-GB"/>
        </w:rPr>
      </w:pPr>
      <w:r w:rsidRPr="00011B27">
        <w:rPr>
          <w:rFonts w:ascii="Arial" w:hAnsi="Arial" w:cs="Arial"/>
          <w:b/>
          <w:bCs/>
          <w:sz w:val="24"/>
          <w:szCs w:val="24"/>
          <w:lang w:val="en-GB"/>
        </w:rPr>
        <w:t>EXPLANATIONS CONCERNING BIDDING DOCUMENTS</w:t>
      </w:r>
    </w:p>
    <w:p w:rsidR="00684686" w:rsidRPr="00011B27" w:rsidRDefault="00684686" w:rsidP="00684686">
      <w:pPr>
        <w:rPr>
          <w:rFonts w:ascii="Arial" w:hAnsi="Arial" w:cs="Arial"/>
          <w:b/>
          <w:bCs/>
          <w:sz w:val="24"/>
          <w:szCs w:val="24"/>
          <w:lang w:val="en-GB"/>
        </w:rPr>
      </w:pPr>
      <w:r w:rsidRPr="00011B27">
        <w:rPr>
          <w:rFonts w:ascii="Arial" w:hAnsi="Arial" w:cs="Arial"/>
          <w:b/>
          <w:bCs/>
          <w:sz w:val="24"/>
          <w:szCs w:val="24"/>
          <w:lang w:val="en-GB"/>
        </w:rPr>
        <w:t>Bidders may subm</w:t>
      </w:r>
      <w:r w:rsidR="00204C42">
        <w:rPr>
          <w:rFonts w:ascii="Arial" w:hAnsi="Arial" w:cs="Arial"/>
          <w:b/>
          <w:bCs/>
          <w:sz w:val="24"/>
          <w:szCs w:val="24"/>
          <w:lang w:val="en-GB"/>
        </w:rPr>
        <w:t>it questions in writing up to 5</w:t>
      </w:r>
      <w:r w:rsidRPr="00011B27">
        <w:rPr>
          <w:rFonts w:ascii="Arial" w:hAnsi="Arial" w:cs="Arial"/>
          <w:b/>
          <w:bCs/>
          <w:sz w:val="24"/>
          <w:szCs w:val="24"/>
          <w:lang w:val="en-GB"/>
        </w:rPr>
        <w:t xml:space="preserve"> days before the deadline for submission of bids, specifying the publication reference and the contract title:</w:t>
      </w:r>
    </w:p>
    <w:p w:rsidR="00684686" w:rsidRPr="00011B27" w:rsidRDefault="00684686" w:rsidP="00684686">
      <w:pPr>
        <w:rPr>
          <w:rFonts w:ascii="Arial" w:hAnsi="Arial" w:cs="Arial"/>
          <w:b/>
          <w:bCs/>
          <w:i/>
          <w:sz w:val="24"/>
          <w:szCs w:val="24"/>
          <w:lang w:val="en-GB"/>
        </w:rPr>
      </w:pPr>
      <w:r w:rsidRPr="00011B27">
        <w:rPr>
          <w:rFonts w:ascii="Arial" w:hAnsi="Arial" w:cs="Arial"/>
          <w:b/>
          <w:bCs/>
          <w:i/>
          <w:sz w:val="24"/>
          <w:szCs w:val="24"/>
          <w:lang w:val="en-GB"/>
        </w:rPr>
        <w:t>[Insert contact name, address and email]</w:t>
      </w:r>
    </w:p>
    <w:p w:rsidR="00684686" w:rsidRPr="00011B27" w:rsidRDefault="00684686" w:rsidP="00684686">
      <w:pPr>
        <w:rPr>
          <w:rFonts w:ascii="Arial" w:hAnsi="Arial" w:cs="Arial"/>
          <w:b/>
          <w:bCs/>
          <w:sz w:val="24"/>
          <w:szCs w:val="24"/>
          <w:lang w:val="en-GB"/>
        </w:rPr>
      </w:pPr>
      <w:r w:rsidRPr="00011B27">
        <w:rPr>
          <w:rFonts w:ascii="Arial" w:hAnsi="Arial" w:cs="Arial"/>
          <w:b/>
          <w:bCs/>
          <w:sz w:val="24"/>
          <w:szCs w:val="24"/>
          <w:lang w:val="en-GB"/>
        </w:rPr>
        <w:lastRenderedPageBreak/>
        <w:t>The Contracting Authority has no obligation to provide additional information after this date.</w:t>
      </w:r>
    </w:p>
    <w:p w:rsidR="00684686" w:rsidRPr="00011B27" w:rsidRDefault="00684686" w:rsidP="00684686">
      <w:pPr>
        <w:rPr>
          <w:rFonts w:ascii="Arial" w:hAnsi="Arial" w:cs="Arial"/>
          <w:b/>
          <w:bCs/>
          <w:sz w:val="24"/>
          <w:szCs w:val="24"/>
          <w:lang w:val="en-GB"/>
        </w:rPr>
      </w:pPr>
      <w:r w:rsidRPr="00011B27">
        <w:rPr>
          <w:rFonts w:ascii="Arial" w:hAnsi="Arial" w:cs="Arial"/>
          <w:b/>
          <w:bCs/>
          <w:sz w:val="24"/>
          <w:szCs w:val="24"/>
          <w:lang w:val="en-GB"/>
        </w:rPr>
        <w:t xml:space="preserve">The Contracting Authority must reply to all bidders’ questions at </w:t>
      </w:r>
      <w:r w:rsidR="00204C42">
        <w:rPr>
          <w:rFonts w:ascii="Arial" w:hAnsi="Arial" w:cs="Arial"/>
          <w:b/>
          <w:bCs/>
          <w:sz w:val="24"/>
          <w:szCs w:val="24"/>
          <w:lang w:val="en-GB"/>
        </w:rPr>
        <w:t xml:space="preserve">least 3 </w:t>
      </w:r>
      <w:r w:rsidRPr="00011B27">
        <w:rPr>
          <w:rFonts w:ascii="Arial" w:hAnsi="Arial" w:cs="Arial"/>
          <w:b/>
          <w:bCs/>
          <w:sz w:val="24"/>
          <w:szCs w:val="24"/>
          <w:lang w:val="en-GB"/>
        </w:rPr>
        <w:t xml:space="preserve">days before the deadline for receipt of bids. </w:t>
      </w:r>
    </w:p>
    <w:p w:rsidR="00684686" w:rsidRPr="00011B27" w:rsidRDefault="00684686" w:rsidP="00684686">
      <w:pPr>
        <w:rPr>
          <w:rFonts w:ascii="Arial" w:hAnsi="Arial" w:cs="Arial"/>
          <w:b/>
          <w:bCs/>
          <w:sz w:val="24"/>
          <w:szCs w:val="24"/>
          <w:lang w:val="en-GB"/>
        </w:rPr>
      </w:pPr>
      <w:r w:rsidRPr="00011B27">
        <w:rPr>
          <w:rFonts w:ascii="Arial" w:hAnsi="Arial" w:cs="Arial"/>
          <w:b/>
          <w:bCs/>
          <w:sz w:val="24"/>
          <w:szCs w:val="24"/>
          <w:lang w:val="en-GB"/>
        </w:rPr>
        <w:t xml:space="preserve">The questions and answers </w:t>
      </w:r>
      <w:proofErr w:type="gramStart"/>
      <w:r w:rsidRPr="00011B27">
        <w:rPr>
          <w:rFonts w:ascii="Arial" w:hAnsi="Arial" w:cs="Arial"/>
          <w:b/>
          <w:bCs/>
          <w:sz w:val="24"/>
          <w:szCs w:val="24"/>
          <w:lang w:val="en-GB"/>
        </w:rPr>
        <w:t>will be published</w:t>
      </w:r>
      <w:proofErr w:type="gramEnd"/>
      <w:r w:rsidRPr="00011B27">
        <w:rPr>
          <w:rFonts w:ascii="Arial" w:hAnsi="Arial" w:cs="Arial"/>
          <w:b/>
          <w:bCs/>
          <w:sz w:val="24"/>
          <w:szCs w:val="24"/>
          <w:lang w:val="en-GB"/>
        </w:rPr>
        <w:t xml:space="preserve"> on the SADC Secretariat website: </w:t>
      </w:r>
      <w:hyperlink r:id="rId10" w:history="1">
        <w:r w:rsidRPr="00011B27">
          <w:rPr>
            <w:rStyle w:val="Hyperlink"/>
            <w:rFonts w:ascii="Arial" w:hAnsi="Arial" w:cs="Arial"/>
            <w:b/>
            <w:bCs/>
            <w:color w:val="auto"/>
            <w:sz w:val="24"/>
            <w:szCs w:val="24"/>
            <w:lang w:val="en-GB"/>
          </w:rPr>
          <w:t>www.sadc.int</w:t>
        </w:r>
      </w:hyperlink>
      <w:r w:rsidRPr="00011B27">
        <w:rPr>
          <w:rFonts w:ascii="Arial" w:hAnsi="Arial" w:cs="Arial"/>
          <w:b/>
          <w:bCs/>
          <w:sz w:val="24"/>
          <w:szCs w:val="24"/>
          <w:lang w:val="en-GB"/>
        </w:rPr>
        <w:t xml:space="preserve"> </w:t>
      </w:r>
    </w:p>
    <w:p w:rsidR="00684686" w:rsidRPr="00011B27" w:rsidRDefault="00684686">
      <w:pPr>
        <w:rPr>
          <w:rFonts w:ascii="Arial" w:hAnsi="Arial" w:cs="Arial"/>
          <w:sz w:val="24"/>
          <w:szCs w:val="24"/>
        </w:rPr>
      </w:pPr>
    </w:p>
    <w:p w:rsidR="00684686" w:rsidRPr="00011B27" w:rsidRDefault="00684686">
      <w:pPr>
        <w:rPr>
          <w:rFonts w:ascii="Arial" w:hAnsi="Arial" w:cs="Arial"/>
          <w:sz w:val="24"/>
          <w:szCs w:val="24"/>
        </w:rPr>
      </w:pPr>
    </w:p>
    <w:p w:rsidR="000D4A87" w:rsidRPr="00011B27" w:rsidRDefault="000D4A87">
      <w:pPr>
        <w:rPr>
          <w:rFonts w:ascii="Arial" w:hAnsi="Arial" w:cs="Arial"/>
          <w:sz w:val="24"/>
          <w:szCs w:val="24"/>
        </w:rPr>
      </w:pPr>
      <w:r w:rsidRPr="00011B27">
        <w:rPr>
          <w:rFonts w:ascii="Arial" w:hAnsi="Arial" w:cs="Arial"/>
          <w:sz w:val="24"/>
          <w:szCs w:val="24"/>
        </w:rPr>
        <w:t>Yours Sincerely</w:t>
      </w:r>
    </w:p>
    <w:p w:rsidR="00854427" w:rsidRPr="00011B27" w:rsidRDefault="00190B12" w:rsidP="00854427">
      <w:pPr>
        <w:pStyle w:val="NoSpacing"/>
        <w:rPr>
          <w:rFonts w:ascii="Arial" w:hAnsi="Arial" w:cs="Arial"/>
          <w:sz w:val="24"/>
          <w:szCs w:val="24"/>
        </w:rPr>
      </w:pPr>
      <w:proofErr w:type="spellStart"/>
      <w:r w:rsidRPr="00011B27">
        <w:rPr>
          <w:rFonts w:ascii="Arial" w:hAnsi="Arial" w:cs="Arial"/>
          <w:sz w:val="24"/>
          <w:szCs w:val="24"/>
        </w:rPr>
        <w:t>Mrs</w:t>
      </w:r>
      <w:proofErr w:type="spellEnd"/>
      <w:r w:rsidRPr="00011B27">
        <w:rPr>
          <w:rFonts w:ascii="Arial" w:hAnsi="Arial" w:cs="Arial"/>
          <w:sz w:val="24"/>
          <w:szCs w:val="24"/>
        </w:rPr>
        <w:t xml:space="preserve"> </w:t>
      </w:r>
      <w:proofErr w:type="spellStart"/>
      <w:r w:rsidRPr="00011B27">
        <w:rPr>
          <w:rFonts w:ascii="Arial" w:hAnsi="Arial" w:cs="Arial"/>
          <w:sz w:val="24"/>
          <w:szCs w:val="24"/>
        </w:rPr>
        <w:t>Takesure</w:t>
      </w:r>
      <w:proofErr w:type="spellEnd"/>
      <w:r w:rsidRPr="00011B27">
        <w:rPr>
          <w:rFonts w:ascii="Arial" w:hAnsi="Arial" w:cs="Arial"/>
          <w:sz w:val="24"/>
          <w:szCs w:val="24"/>
        </w:rPr>
        <w:t xml:space="preserve"> </w:t>
      </w:r>
      <w:proofErr w:type="spellStart"/>
      <w:r w:rsidRPr="00011B27">
        <w:rPr>
          <w:rFonts w:ascii="Arial" w:hAnsi="Arial" w:cs="Arial"/>
          <w:sz w:val="24"/>
          <w:szCs w:val="24"/>
        </w:rPr>
        <w:t>Mlilo</w:t>
      </w:r>
      <w:proofErr w:type="spellEnd"/>
      <w:r w:rsidRPr="00011B27">
        <w:rPr>
          <w:rFonts w:ascii="Arial" w:hAnsi="Arial" w:cs="Arial"/>
          <w:sz w:val="24"/>
          <w:szCs w:val="24"/>
        </w:rPr>
        <w:t xml:space="preserve"> </w:t>
      </w:r>
    </w:p>
    <w:p w:rsidR="00854427" w:rsidRPr="00011B27" w:rsidRDefault="00854427" w:rsidP="00854427">
      <w:pPr>
        <w:pStyle w:val="NoSpacing"/>
        <w:rPr>
          <w:rFonts w:ascii="Arial" w:hAnsi="Arial" w:cs="Arial"/>
          <w:sz w:val="24"/>
          <w:szCs w:val="24"/>
        </w:rPr>
      </w:pPr>
    </w:p>
    <w:p w:rsidR="0099453F" w:rsidRPr="00011B27" w:rsidRDefault="00190B12" w:rsidP="004E32B5">
      <w:pPr>
        <w:pStyle w:val="NoSpacing"/>
      </w:pPr>
      <w:r w:rsidRPr="00011B27">
        <w:rPr>
          <w:rFonts w:ascii="Arial" w:hAnsi="Arial" w:cs="Arial"/>
          <w:sz w:val="24"/>
          <w:szCs w:val="24"/>
        </w:rPr>
        <w:t>For/SADC RPTC</w:t>
      </w:r>
      <w:r w:rsidR="002B3B0A" w:rsidRPr="00011B27">
        <w:br w:type="page"/>
      </w:r>
    </w:p>
    <w:p w:rsidR="00514FE4" w:rsidRPr="00011B27" w:rsidRDefault="00514FE4" w:rsidP="00514FE4">
      <w:pPr>
        <w:autoSpaceDE w:val="0"/>
        <w:autoSpaceDN w:val="0"/>
        <w:adjustRightInd w:val="0"/>
        <w:spacing w:after="0" w:line="240" w:lineRule="auto"/>
        <w:rPr>
          <w:rFonts w:ascii="Arial" w:hAnsi="Arial" w:cs="Arial"/>
          <w:sz w:val="24"/>
          <w:szCs w:val="24"/>
        </w:rPr>
      </w:pPr>
      <w:r w:rsidRPr="00011B27">
        <w:rPr>
          <w:rFonts w:ascii="Arial" w:hAnsi="Arial" w:cs="Arial"/>
        </w:rPr>
        <w:lastRenderedPageBreak/>
        <w:t xml:space="preserve"> </w:t>
      </w:r>
      <w:proofErr w:type="gramStart"/>
      <w:r w:rsidRPr="00011B27">
        <w:rPr>
          <w:rFonts w:ascii="Arial" w:hAnsi="Arial" w:cs="Arial"/>
          <w:b/>
          <w:bCs/>
          <w:sz w:val="24"/>
          <w:szCs w:val="24"/>
        </w:rPr>
        <w:t>1 :</w:t>
      </w:r>
      <w:proofErr w:type="gramEnd"/>
      <w:r w:rsidRPr="00011B27">
        <w:rPr>
          <w:rFonts w:ascii="Arial" w:hAnsi="Arial" w:cs="Arial"/>
          <w:b/>
          <w:bCs/>
          <w:sz w:val="24"/>
          <w:szCs w:val="24"/>
        </w:rPr>
        <w:t xml:space="preserve"> BACKGROUND INFORMATION</w:t>
      </w:r>
    </w:p>
    <w:p w:rsidR="0099453F" w:rsidRPr="00011B27" w:rsidRDefault="0099453F" w:rsidP="0099453F">
      <w:pPr>
        <w:pStyle w:val="Default"/>
        <w:rPr>
          <w:rFonts w:ascii="Arial" w:hAnsi="Arial" w:cs="Arial"/>
          <w:color w:val="auto"/>
        </w:rPr>
      </w:pPr>
    </w:p>
    <w:p w:rsidR="00AC62B2" w:rsidRPr="00011B27" w:rsidRDefault="00190B12" w:rsidP="00EF5D01">
      <w:pPr>
        <w:pStyle w:val="Default"/>
        <w:numPr>
          <w:ilvl w:val="0"/>
          <w:numId w:val="4"/>
        </w:numPr>
        <w:jc w:val="both"/>
        <w:rPr>
          <w:rFonts w:ascii="Arial" w:hAnsi="Arial" w:cs="Arial"/>
          <w:color w:val="auto"/>
        </w:rPr>
      </w:pPr>
      <w:proofErr w:type="gramStart"/>
      <w:r w:rsidRPr="00011B27">
        <w:rPr>
          <w:rFonts w:ascii="Arial" w:hAnsi="Arial" w:cs="Arial"/>
          <w:color w:val="auto"/>
        </w:rPr>
        <w:t>The Souther</w:t>
      </w:r>
      <w:r w:rsidR="003628D3" w:rsidRPr="00011B27">
        <w:rPr>
          <w:rFonts w:ascii="Arial" w:hAnsi="Arial" w:cs="Arial"/>
          <w:color w:val="auto"/>
        </w:rPr>
        <w:t xml:space="preserve">n African development Community Regional Peacekeeping Training Centre (SADC RPTC) is a unit under the Directorate of the Organ on Politics Defence and Security Affairs (OPDSA) of the SADC </w:t>
      </w:r>
      <w:r w:rsidR="003F49D6" w:rsidRPr="00011B27">
        <w:rPr>
          <w:rFonts w:ascii="Arial" w:hAnsi="Arial" w:cs="Arial"/>
          <w:color w:val="auto"/>
        </w:rPr>
        <w:t>Secretariat,</w:t>
      </w:r>
      <w:r w:rsidR="003628D3" w:rsidRPr="00011B27">
        <w:rPr>
          <w:rFonts w:ascii="Arial" w:hAnsi="Arial" w:cs="Arial"/>
          <w:color w:val="auto"/>
        </w:rPr>
        <w:t xml:space="preserve"> whose overall goal is to </w:t>
      </w:r>
      <w:r w:rsidR="003F49D6" w:rsidRPr="00011B27">
        <w:rPr>
          <w:rFonts w:ascii="Arial" w:hAnsi="Arial" w:cs="Arial"/>
          <w:color w:val="auto"/>
        </w:rPr>
        <w:t>“</w:t>
      </w:r>
      <w:r w:rsidR="003628D3" w:rsidRPr="00011B27">
        <w:rPr>
          <w:rFonts w:ascii="Arial" w:hAnsi="Arial" w:cs="Arial"/>
          <w:color w:val="auto"/>
        </w:rPr>
        <w:t xml:space="preserve">enhance capacity of SADC at Regional and Member States </w:t>
      </w:r>
      <w:r w:rsidR="003F49D6" w:rsidRPr="00011B27">
        <w:rPr>
          <w:rFonts w:ascii="Arial" w:hAnsi="Arial" w:cs="Arial"/>
          <w:color w:val="auto"/>
        </w:rPr>
        <w:t>levels,</w:t>
      </w:r>
      <w:r w:rsidR="003628D3" w:rsidRPr="00011B27">
        <w:rPr>
          <w:rFonts w:ascii="Arial" w:hAnsi="Arial" w:cs="Arial"/>
          <w:color w:val="auto"/>
        </w:rPr>
        <w:t xml:space="preserve"> to coordinate and ensure interoperability of various components and member states in regional and international peacekeeping and multidimensional </w:t>
      </w:r>
      <w:r w:rsidR="003F49D6" w:rsidRPr="00011B27">
        <w:rPr>
          <w:rFonts w:ascii="Arial" w:hAnsi="Arial" w:cs="Arial"/>
          <w:color w:val="auto"/>
        </w:rPr>
        <w:t>peace support operations”.</w:t>
      </w:r>
      <w:proofErr w:type="gramEnd"/>
      <w:r w:rsidR="003F49D6" w:rsidRPr="00011B27">
        <w:rPr>
          <w:rFonts w:ascii="Arial" w:hAnsi="Arial" w:cs="Arial"/>
          <w:color w:val="auto"/>
        </w:rPr>
        <w:t xml:space="preserve">  This goal </w:t>
      </w:r>
      <w:proofErr w:type="gramStart"/>
      <w:r w:rsidR="003F49D6" w:rsidRPr="00011B27">
        <w:rPr>
          <w:rFonts w:ascii="Arial" w:hAnsi="Arial" w:cs="Arial"/>
          <w:color w:val="auto"/>
        </w:rPr>
        <w:t>is achieved</w:t>
      </w:r>
      <w:proofErr w:type="gramEnd"/>
      <w:r w:rsidR="003F49D6" w:rsidRPr="00011B27">
        <w:rPr>
          <w:rFonts w:ascii="Arial" w:hAnsi="Arial" w:cs="Arial"/>
          <w:color w:val="auto"/>
        </w:rPr>
        <w:t xml:space="preserve"> by providing training courses to civilian, military, correctional and police personnel from member states as to enable them participate in Peace Support Operations. The SADC RPTC is located at Crichton Ave, Marlborough, Harare, Zimbabwe.  </w:t>
      </w:r>
    </w:p>
    <w:p w:rsidR="00575655" w:rsidRPr="00011B27" w:rsidRDefault="00575655" w:rsidP="00575655">
      <w:pPr>
        <w:pStyle w:val="Default"/>
        <w:jc w:val="both"/>
        <w:rPr>
          <w:rFonts w:ascii="Arial" w:hAnsi="Arial" w:cs="Arial"/>
          <w:color w:val="auto"/>
        </w:rPr>
      </w:pPr>
    </w:p>
    <w:p w:rsidR="00AC62B2" w:rsidRPr="00011B27" w:rsidRDefault="00AC62B2" w:rsidP="00EF5D01">
      <w:pPr>
        <w:pStyle w:val="ListParagraph"/>
        <w:numPr>
          <w:ilvl w:val="0"/>
          <w:numId w:val="4"/>
        </w:numPr>
        <w:jc w:val="both"/>
        <w:rPr>
          <w:rFonts w:ascii="Arial" w:hAnsi="Arial" w:cs="Arial"/>
          <w:sz w:val="24"/>
          <w:szCs w:val="24"/>
        </w:rPr>
      </w:pPr>
      <w:r w:rsidRPr="00011B27">
        <w:rPr>
          <w:rFonts w:ascii="Arial" w:hAnsi="Arial" w:cs="Arial"/>
          <w:sz w:val="24"/>
          <w:szCs w:val="24"/>
        </w:rPr>
        <w:t xml:space="preserve">The objective of this </w:t>
      </w:r>
      <w:r w:rsidR="005065EE" w:rsidRPr="00011B27">
        <w:rPr>
          <w:rFonts w:ascii="Arial" w:hAnsi="Arial" w:cs="Arial"/>
          <w:sz w:val="24"/>
          <w:szCs w:val="24"/>
        </w:rPr>
        <w:t>exercise is</w:t>
      </w:r>
      <w:r w:rsidR="00FD3C5A" w:rsidRPr="00011B27">
        <w:rPr>
          <w:rFonts w:ascii="Arial" w:hAnsi="Arial" w:cs="Arial"/>
          <w:sz w:val="24"/>
          <w:szCs w:val="24"/>
        </w:rPr>
        <w:t xml:space="preserve"> to renova</w:t>
      </w:r>
      <w:r w:rsidR="00547EEA">
        <w:rPr>
          <w:rFonts w:ascii="Arial" w:hAnsi="Arial" w:cs="Arial"/>
          <w:sz w:val="24"/>
          <w:szCs w:val="24"/>
        </w:rPr>
        <w:t xml:space="preserve">te the existing fish pond within the SADC RPTC </w:t>
      </w:r>
      <w:proofErr w:type="gramStart"/>
      <w:r w:rsidR="00547EEA">
        <w:rPr>
          <w:rFonts w:ascii="Arial" w:hAnsi="Arial" w:cs="Arial"/>
          <w:sz w:val="24"/>
          <w:szCs w:val="24"/>
        </w:rPr>
        <w:t xml:space="preserve">Compound </w:t>
      </w:r>
      <w:r w:rsidR="00FD3C5A" w:rsidRPr="00011B27">
        <w:rPr>
          <w:rFonts w:ascii="Arial" w:hAnsi="Arial" w:cs="Arial"/>
          <w:sz w:val="24"/>
          <w:szCs w:val="24"/>
        </w:rPr>
        <w:t>,</w:t>
      </w:r>
      <w:proofErr w:type="gramEnd"/>
      <w:r w:rsidR="00FD3C5A" w:rsidRPr="00011B27">
        <w:rPr>
          <w:rFonts w:ascii="Arial" w:hAnsi="Arial" w:cs="Arial"/>
          <w:sz w:val="24"/>
          <w:szCs w:val="24"/>
        </w:rPr>
        <w:t xml:space="preserve"> so that the general outlook and </w:t>
      </w:r>
      <w:r w:rsidR="00341B17" w:rsidRPr="00011B27">
        <w:rPr>
          <w:rFonts w:ascii="Arial" w:hAnsi="Arial" w:cs="Arial"/>
          <w:sz w:val="24"/>
          <w:szCs w:val="24"/>
        </w:rPr>
        <w:t>aesthetics of</w:t>
      </w:r>
      <w:r w:rsidR="00547EEA">
        <w:rPr>
          <w:rFonts w:ascii="Arial" w:hAnsi="Arial" w:cs="Arial"/>
          <w:sz w:val="24"/>
          <w:szCs w:val="24"/>
        </w:rPr>
        <w:t xml:space="preserve"> the pond , </w:t>
      </w:r>
      <w:r w:rsidR="00FD3C5A" w:rsidRPr="00011B27">
        <w:rPr>
          <w:rFonts w:ascii="Arial" w:hAnsi="Arial" w:cs="Arial"/>
          <w:sz w:val="24"/>
          <w:szCs w:val="24"/>
        </w:rPr>
        <w:t xml:space="preserve"> represents</w:t>
      </w:r>
      <w:r w:rsidR="00341B17" w:rsidRPr="00011B27">
        <w:rPr>
          <w:rFonts w:ascii="Arial" w:hAnsi="Arial" w:cs="Arial"/>
          <w:sz w:val="24"/>
          <w:szCs w:val="24"/>
        </w:rPr>
        <w:t xml:space="preserve"> the SADC</w:t>
      </w:r>
      <w:r w:rsidR="00FD3C5A" w:rsidRPr="00011B27">
        <w:rPr>
          <w:rFonts w:ascii="Arial" w:hAnsi="Arial" w:cs="Arial"/>
          <w:sz w:val="24"/>
          <w:szCs w:val="24"/>
        </w:rPr>
        <w:t xml:space="preserve"> Centre of Excellency. </w:t>
      </w:r>
    </w:p>
    <w:p w:rsidR="000B1DB0" w:rsidRPr="00011B27" w:rsidRDefault="0099453F" w:rsidP="00EF5D01">
      <w:pPr>
        <w:pStyle w:val="Default"/>
        <w:numPr>
          <w:ilvl w:val="0"/>
          <w:numId w:val="4"/>
        </w:numPr>
        <w:jc w:val="both"/>
        <w:rPr>
          <w:rFonts w:ascii="Arial" w:hAnsi="Arial" w:cs="Arial"/>
          <w:color w:val="auto"/>
        </w:rPr>
      </w:pPr>
      <w:r w:rsidRPr="00011B27">
        <w:rPr>
          <w:rFonts w:ascii="Arial" w:hAnsi="Arial" w:cs="Arial"/>
          <w:color w:val="auto"/>
        </w:rPr>
        <w:t xml:space="preserve"> For this purpose, </w:t>
      </w:r>
      <w:r w:rsidR="000B1DB0" w:rsidRPr="00011B27">
        <w:rPr>
          <w:rFonts w:ascii="Arial" w:hAnsi="Arial" w:cs="Arial"/>
          <w:color w:val="auto"/>
        </w:rPr>
        <w:t>SADC</w:t>
      </w:r>
      <w:r w:rsidR="001060B1" w:rsidRPr="00011B27">
        <w:rPr>
          <w:rFonts w:ascii="Arial" w:hAnsi="Arial" w:cs="Arial"/>
          <w:color w:val="auto"/>
        </w:rPr>
        <w:t xml:space="preserve"> RPTC </w:t>
      </w:r>
      <w:r w:rsidR="005065EE" w:rsidRPr="00011B27">
        <w:rPr>
          <w:rFonts w:ascii="Arial" w:hAnsi="Arial" w:cs="Arial"/>
          <w:color w:val="auto"/>
        </w:rPr>
        <w:t xml:space="preserve"> intends to ap</w:t>
      </w:r>
      <w:r w:rsidR="00341B17" w:rsidRPr="00011B27">
        <w:rPr>
          <w:rFonts w:ascii="Arial" w:hAnsi="Arial" w:cs="Arial"/>
          <w:color w:val="auto"/>
        </w:rPr>
        <w:t xml:space="preserve">point a registered building construction contractor </w:t>
      </w:r>
      <w:r w:rsidR="005065EE" w:rsidRPr="00011B27">
        <w:rPr>
          <w:rFonts w:ascii="Arial" w:hAnsi="Arial" w:cs="Arial"/>
          <w:color w:val="auto"/>
        </w:rPr>
        <w:t xml:space="preserve"> </w:t>
      </w:r>
      <w:r w:rsidR="00547EEA">
        <w:rPr>
          <w:rFonts w:ascii="Arial" w:hAnsi="Arial" w:cs="Arial"/>
          <w:color w:val="auto"/>
        </w:rPr>
        <w:t xml:space="preserve">to renovate the Fish Pond </w:t>
      </w:r>
      <w:r w:rsidR="005065EE" w:rsidRPr="00011B27">
        <w:rPr>
          <w:rFonts w:ascii="Arial" w:hAnsi="Arial" w:cs="Arial"/>
          <w:color w:val="auto"/>
        </w:rPr>
        <w:t xml:space="preserve"> </w:t>
      </w:r>
      <w:r w:rsidR="00996779" w:rsidRPr="00011B27">
        <w:rPr>
          <w:rFonts w:ascii="Arial" w:hAnsi="Arial" w:cs="Arial"/>
          <w:color w:val="auto"/>
        </w:rPr>
        <w:t>at the SADC Regional Peacekeeping Training Centre</w:t>
      </w:r>
      <w:r w:rsidR="005C15A7" w:rsidRPr="00011B27">
        <w:rPr>
          <w:rFonts w:ascii="Arial" w:hAnsi="Arial" w:cs="Arial"/>
          <w:color w:val="auto"/>
        </w:rPr>
        <w:t xml:space="preserve"> </w:t>
      </w:r>
      <w:r w:rsidRPr="00011B27">
        <w:rPr>
          <w:rFonts w:ascii="Arial" w:hAnsi="Arial" w:cs="Arial"/>
          <w:color w:val="auto"/>
        </w:rPr>
        <w:t>(hereinafter referred to as the “</w:t>
      </w:r>
      <w:r w:rsidRPr="00011B27">
        <w:rPr>
          <w:rFonts w:ascii="Arial" w:hAnsi="Arial" w:cs="Arial"/>
          <w:b/>
          <w:bCs/>
          <w:color w:val="auto"/>
        </w:rPr>
        <w:t>Project</w:t>
      </w:r>
      <w:r w:rsidR="00EC4491">
        <w:rPr>
          <w:rFonts w:ascii="Arial" w:hAnsi="Arial" w:cs="Arial"/>
          <w:color w:val="auto"/>
        </w:rPr>
        <w:t xml:space="preserve">”), as detailed in this TD </w:t>
      </w:r>
      <w:r w:rsidRPr="00011B27">
        <w:rPr>
          <w:rFonts w:ascii="Arial" w:hAnsi="Arial" w:cs="Arial"/>
          <w:color w:val="auto"/>
        </w:rPr>
        <w:t xml:space="preserve">and in this connection invites quotations from the Bidders for carrying out / executing the Project. </w:t>
      </w:r>
    </w:p>
    <w:p w:rsidR="00341B17" w:rsidRPr="00011B27" w:rsidRDefault="00341B17" w:rsidP="00341B17">
      <w:pPr>
        <w:pStyle w:val="Default"/>
        <w:ind w:left="720"/>
        <w:jc w:val="both"/>
        <w:rPr>
          <w:rFonts w:ascii="Arial" w:hAnsi="Arial" w:cs="Arial"/>
          <w:color w:val="auto"/>
        </w:rPr>
      </w:pPr>
    </w:p>
    <w:p w:rsidR="000B1DB0" w:rsidRPr="00011B27" w:rsidRDefault="00233C33" w:rsidP="00575655">
      <w:pPr>
        <w:pStyle w:val="Default"/>
        <w:jc w:val="both"/>
        <w:rPr>
          <w:rFonts w:ascii="Arial" w:hAnsi="Arial" w:cs="Arial"/>
          <w:color w:val="auto"/>
        </w:rPr>
      </w:pPr>
      <w:r w:rsidRPr="00011B27">
        <w:rPr>
          <w:rFonts w:ascii="Arial" w:hAnsi="Arial" w:cs="Arial"/>
          <w:color w:val="auto"/>
        </w:rPr>
        <w:t>Quotations,</w:t>
      </w:r>
      <w:r w:rsidR="00EE0579" w:rsidRPr="00011B27">
        <w:rPr>
          <w:rFonts w:ascii="Arial" w:hAnsi="Arial" w:cs="Arial"/>
          <w:color w:val="auto"/>
        </w:rPr>
        <w:t xml:space="preserve"> hard copies </w:t>
      </w:r>
      <w:r w:rsidRPr="00011B27">
        <w:rPr>
          <w:rFonts w:ascii="Arial" w:hAnsi="Arial" w:cs="Arial"/>
          <w:color w:val="auto"/>
        </w:rPr>
        <w:t>only, may</w:t>
      </w:r>
      <w:r w:rsidR="0099453F" w:rsidRPr="00011B27">
        <w:rPr>
          <w:rFonts w:ascii="Arial" w:hAnsi="Arial" w:cs="Arial"/>
          <w:color w:val="auto"/>
        </w:rPr>
        <w:t xml:space="preserve"> be submitted in sealed</w:t>
      </w:r>
      <w:r w:rsidRPr="00011B27">
        <w:rPr>
          <w:rFonts w:ascii="Arial" w:hAnsi="Arial" w:cs="Arial"/>
          <w:color w:val="auto"/>
        </w:rPr>
        <w:t xml:space="preserve"> envelope at the address </w:t>
      </w:r>
      <w:proofErr w:type="gramStart"/>
      <w:r w:rsidRPr="00011B27">
        <w:rPr>
          <w:rFonts w:ascii="Arial" w:hAnsi="Arial" w:cs="Arial"/>
          <w:color w:val="auto"/>
        </w:rPr>
        <w:t>below :</w:t>
      </w:r>
      <w:proofErr w:type="gramEnd"/>
      <w:r w:rsidRPr="00011B27">
        <w:rPr>
          <w:rFonts w:ascii="Arial" w:hAnsi="Arial" w:cs="Arial"/>
          <w:color w:val="auto"/>
        </w:rPr>
        <w:t xml:space="preserve"> </w:t>
      </w:r>
    </w:p>
    <w:p w:rsidR="004E32B5" w:rsidRPr="00011B27" w:rsidRDefault="004E32B5" w:rsidP="0099453F">
      <w:pPr>
        <w:pStyle w:val="Default"/>
        <w:rPr>
          <w:rFonts w:ascii="Arial" w:hAnsi="Arial" w:cs="Arial"/>
          <w:b/>
          <w:bCs/>
          <w:color w:val="auto"/>
        </w:rPr>
      </w:pPr>
    </w:p>
    <w:p w:rsidR="000B1DB0" w:rsidRPr="00011B27" w:rsidRDefault="0099453F" w:rsidP="0099453F">
      <w:pPr>
        <w:pStyle w:val="Default"/>
        <w:rPr>
          <w:rFonts w:ascii="Arial" w:hAnsi="Arial" w:cs="Arial"/>
          <w:color w:val="auto"/>
        </w:rPr>
      </w:pPr>
      <w:r w:rsidRPr="00011B27">
        <w:rPr>
          <w:rFonts w:ascii="Arial" w:hAnsi="Arial" w:cs="Arial"/>
          <w:b/>
          <w:bCs/>
          <w:color w:val="auto"/>
        </w:rPr>
        <w:t xml:space="preserve">Name and address of the </w:t>
      </w:r>
      <w:r w:rsidR="0054370E" w:rsidRPr="00011B27">
        <w:rPr>
          <w:rFonts w:ascii="Arial" w:hAnsi="Arial" w:cs="Arial"/>
          <w:b/>
          <w:bCs/>
          <w:color w:val="auto"/>
        </w:rPr>
        <w:t>entity-seeking</w:t>
      </w:r>
      <w:r w:rsidRPr="00011B27">
        <w:rPr>
          <w:rFonts w:ascii="Arial" w:hAnsi="Arial" w:cs="Arial"/>
          <w:b/>
          <w:bCs/>
          <w:color w:val="auto"/>
        </w:rPr>
        <w:t xml:space="preserve"> proposal: </w:t>
      </w:r>
    </w:p>
    <w:p w:rsidR="004E32B5" w:rsidRPr="00011B27" w:rsidRDefault="004E32B5" w:rsidP="005C15A7">
      <w:pPr>
        <w:pStyle w:val="Default"/>
        <w:rPr>
          <w:rFonts w:ascii="Arial" w:eastAsia="MS Gothic" w:hAnsi="Arial" w:cs="Arial"/>
          <w:b/>
          <w:bCs/>
          <w:color w:val="auto"/>
        </w:rPr>
      </w:pPr>
    </w:p>
    <w:p w:rsidR="005C15A7" w:rsidRPr="00011B27" w:rsidRDefault="005C15A7" w:rsidP="005C15A7">
      <w:pPr>
        <w:pStyle w:val="Default"/>
        <w:rPr>
          <w:rFonts w:ascii="Arial" w:eastAsia="MS Gothic" w:hAnsi="Arial" w:cs="Arial"/>
          <w:b/>
          <w:bCs/>
          <w:color w:val="auto"/>
        </w:rPr>
      </w:pPr>
      <w:r w:rsidRPr="00011B27">
        <w:rPr>
          <w:rFonts w:ascii="Arial" w:eastAsia="MS Gothic" w:hAnsi="Arial" w:cs="Arial"/>
          <w:b/>
          <w:bCs/>
          <w:color w:val="auto"/>
        </w:rPr>
        <w:t xml:space="preserve">The SADC Regional Peacekeeping Training Centre </w:t>
      </w:r>
    </w:p>
    <w:p w:rsidR="005C15A7" w:rsidRPr="00011B27" w:rsidRDefault="005C15A7" w:rsidP="005C15A7">
      <w:pPr>
        <w:pStyle w:val="Default"/>
        <w:rPr>
          <w:rFonts w:ascii="Arial" w:eastAsia="MS Gothic" w:hAnsi="Arial" w:cs="Arial"/>
          <w:b/>
          <w:bCs/>
          <w:color w:val="auto"/>
        </w:rPr>
      </w:pPr>
      <w:r w:rsidRPr="00011B27">
        <w:rPr>
          <w:rFonts w:ascii="Arial" w:eastAsia="MS Gothic" w:hAnsi="Arial" w:cs="Arial"/>
          <w:b/>
          <w:bCs/>
          <w:color w:val="auto"/>
        </w:rPr>
        <w:t>Crichton Ave, Marlborough, Harare, Zimbabwe</w:t>
      </w:r>
    </w:p>
    <w:p w:rsidR="005C15A7" w:rsidRPr="00011B27" w:rsidRDefault="005C15A7" w:rsidP="005C15A7">
      <w:pPr>
        <w:pStyle w:val="Default"/>
        <w:rPr>
          <w:rFonts w:ascii="Arial" w:eastAsia="MS Gothic" w:hAnsi="Arial" w:cs="Arial"/>
          <w:b/>
          <w:bCs/>
          <w:color w:val="auto"/>
        </w:rPr>
      </w:pPr>
      <w:r w:rsidRPr="00011B27">
        <w:rPr>
          <w:rFonts w:ascii="Arial" w:eastAsia="MS Gothic" w:hAnsi="Arial" w:cs="Arial"/>
          <w:b/>
          <w:bCs/>
          <w:color w:val="auto"/>
        </w:rPr>
        <w:t>Tel: +263 4338524-29</w:t>
      </w:r>
    </w:p>
    <w:p w:rsidR="005C15A7" w:rsidRPr="00011B27" w:rsidRDefault="005C15A7" w:rsidP="005C15A7">
      <w:pPr>
        <w:pStyle w:val="Default"/>
        <w:rPr>
          <w:rFonts w:ascii="Arial" w:eastAsia="MS Gothic" w:hAnsi="Arial" w:cs="Arial"/>
          <w:b/>
          <w:bCs/>
          <w:color w:val="auto"/>
        </w:rPr>
      </w:pPr>
      <w:r w:rsidRPr="00011B27">
        <w:rPr>
          <w:rFonts w:ascii="Arial" w:eastAsia="MS Gothic" w:hAnsi="Arial" w:cs="Arial"/>
          <w:b/>
          <w:bCs/>
          <w:color w:val="auto"/>
        </w:rPr>
        <w:t>Fax: +263 4338527</w:t>
      </w:r>
    </w:p>
    <w:p w:rsidR="005C15A7" w:rsidRPr="00011B27" w:rsidRDefault="005C15A7" w:rsidP="005C15A7">
      <w:pPr>
        <w:pStyle w:val="Default"/>
        <w:rPr>
          <w:rFonts w:ascii="Arial" w:eastAsia="MS Gothic" w:hAnsi="Arial" w:cs="Arial"/>
          <w:b/>
          <w:bCs/>
          <w:color w:val="auto"/>
        </w:rPr>
      </w:pPr>
      <w:r w:rsidRPr="00011B27">
        <w:rPr>
          <w:rFonts w:ascii="Arial" w:eastAsia="MS Gothic" w:hAnsi="Arial" w:cs="Arial"/>
          <w:b/>
          <w:bCs/>
          <w:color w:val="auto"/>
        </w:rPr>
        <w:t>Mobile: +263 773471722</w:t>
      </w:r>
    </w:p>
    <w:p w:rsidR="000B1DB0" w:rsidRPr="00011B27" w:rsidRDefault="000B1DB0" w:rsidP="0099453F">
      <w:pPr>
        <w:pStyle w:val="Default"/>
        <w:rPr>
          <w:rFonts w:ascii="Arial" w:hAnsi="Arial" w:cs="Arial"/>
          <w:color w:val="auto"/>
        </w:rPr>
      </w:pPr>
    </w:p>
    <w:p w:rsidR="00E31A41" w:rsidRPr="00011B27" w:rsidRDefault="00EC4491" w:rsidP="00E31A41">
      <w:pPr>
        <w:pStyle w:val="Default"/>
        <w:jc w:val="both"/>
        <w:rPr>
          <w:rFonts w:ascii="Arial" w:eastAsia="MS Gothic" w:hAnsi="Arial" w:cs="Arial"/>
          <w:color w:val="auto"/>
        </w:rPr>
      </w:pPr>
      <w:r>
        <w:rPr>
          <w:rFonts w:ascii="Arial" w:eastAsia="MS Gothic" w:hAnsi="Arial" w:cs="Arial"/>
          <w:b/>
          <w:bCs/>
          <w:color w:val="auto"/>
        </w:rPr>
        <w:t>TD</w:t>
      </w:r>
      <w:r w:rsidR="00323E8A" w:rsidRPr="00011B27">
        <w:rPr>
          <w:rFonts w:ascii="Arial" w:eastAsia="MS Gothic" w:hAnsi="Arial" w:cs="Arial"/>
          <w:b/>
          <w:bCs/>
          <w:color w:val="auto"/>
        </w:rPr>
        <w:t xml:space="preserve"> # SADC/ </w:t>
      </w:r>
      <w:r w:rsidR="0021627B">
        <w:rPr>
          <w:rFonts w:ascii="Arial" w:eastAsia="MS Gothic" w:hAnsi="Arial" w:cs="Arial"/>
          <w:b/>
          <w:bCs/>
          <w:color w:val="auto"/>
        </w:rPr>
        <w:t>RPTC / RENFSP</w:t>
      </w:r>
      <w:r w:rsidR="00E31A41" w:rsidRPr="00011B27">
        <w:rPr>
          <w:rFonts w:ascii="Arial" w:eastAsia="MS Gothic" w:hAnsi="Arial" w:cs="Arial"/>
          <w:b/>
          <w:bCs/>
          <w:color w:val="auto"/>
        </w:rPr>
        <w:t xml:space="preserve">/ 01 </w:t>
      </w:r>
    </w:p>
    <w:p w:rsidR="007F6040" w:rsidRPr="00011B27" w:rsidRDefault="0021627B" w:rsidP="004E32B5">
      <w:pPr>
        <w:pStyle w:val="Default"/>
        <w:jc w:val="both"/>
        <w:rPr>
          <w:rFonts w:ascii="Arial" w:eastAsia="MS Gothic" w:hAnsi="Arial" w:cs="Arial"/>
          <w:b/>
          <w:bCs/>
          <w:color w:val="auto"/>
        </w:rPr>
      </w:pPr>
      <w:r>
        <w:rPr>
          <w:rFonts w:ascii="Arial" w:eastAsia="MS Gothic" w:hAnsi="Arial" w:cs="Arial"/>
          <w:b/>
          <w:bCs/>
          <w:color w:val="auto"/>
        </w:rPr>
        <w:t xml:space="preserve">Renovation of the Fish Pond </w:t>
      </w:r>
      <w:r w:rsidR="004302AA" w:rsidRPr="00011B27">
        <w:rPr>
          <w:rFonts w:ascii="Arial" w:eastAsia="MS Gothic" w:hAnsi="Arial" w:cs="Arial"/>
          <w:b/>
          <w:bCs/>
          <w:color w:val="auto"/>
        </w:rPr>
        <w:t xml:space="preserve">for </w:t>
      </w:r>
      <w:r w:rsidR="00341B17" w:rsidRPr="00011B27">
        <w:rPr>
          <w:rFonts w:ascii="Arial" w:eastAsia="MS Gothic" w:hAnsi="Arial" w:cs="Arial"/>
          <w:b/>
          <w:bCs/>
          <w:color w:val="auto"/>
        </w:rPr>
        <w:t xml:space="preserve">SADC Regional Peacekeeping </w:t>
      </w:r>
      <w:r w:rsidR="004302AA" w:rsidRPr="00011B27">
        <w:rPr>
          <w:rFonts w:ascii="Arial" w:eastAsia="MS Gothic" w:hAnsi="Arial" w:cs="Arial"/>
          <w:b/>
          <w:bCs/>
          <w:color w:val="auto"/>
        </w:rPr>
        <w:t>Training Centre</w:t>
      </w:r>
      <w:r w:rsidR="00341B17" w:rsidRPr="00011B27">
        <w:rPr>
          <w:rFonts w:ascii="Arial" w:eastAsia="MS Gothic" w:hAnsi="Arial" w:cs="Arial"/>
          <w:b/>
          <w:bCs/>
          <w:color w:val="auto"/>
        </w:rPr>
        <w:t xml:space="preserve"> </w:t>
      </w:r>
    </w:p>
    <w:p w:rsidR="004E32B5" w:rsidRPr="00011B27" w:rsidRDefault="004E32B5" w:rsidP="0099453F">
      <w:pPr>
        <w:pStyle w:val="Default"/>
        <w:rPr>
          <w:rFonts w:ascii="Arial" w:hAnsi="Arial" w:cs="Arial"/>
          <w:b/>
          <w:bCs/>
          <w:color w:val="auto"/>
        </w:rPr>
      </w:pPr>
    </w:p>
    <w:p w:rsidR="00CE7F7C" w:rsidRPr="00011B27" w:rsidRDefault="0099453F" w:rsidP="0099453F">
      <w:pPr>
        <w:pStyle w:val="Default"/>
        <w:rPr>
          <w:rFonts w:ascii="Arial" w:hAnsi="Arial" w:cs="Arial"/>
          <w:color w:val="auto"/>
        </w:rPr>
      </w:pPr>
      <w:r w:rsidRPr="00011B27">
        <w:rPr>
          <w:rFonts w:ascii="Arial" w:hAnsi="Arial" w:cs="Arial"/>
          <w:b/>
          <w:bCs/>
          <w:color w:val="auto"/>
        </w:rPr>
        <w:t xml:space="preserve">Person responsible for any additional information and receipt of proposals: </w:t>
      </w:r>
    </w:p>
    <w:p w:rsidR="004E32B5" w:rsidRPr="00011B27" w:rsidRDefault="004E32B5" w:rsidP="0099453F">
      <w:pPr>
        <w:pStyle w:val="Default"/>
        <w:rPr>
          <w:rFonts w:ascii="Arial" w:hAnsi="Arial" w:cs="Arial"/>
          <w:color w:val="auto"/>
        </w:rPr>
      </w:pPr>
    </w:p>
    <w:p w:rsidR="0099453F" w:rsidRPr="00011B27" w:rsidRDefault="005C15A7" w:rsidP="0099453F">
      <w:pPr>
        <w:pStyle w:val="Default"/>
        <w:rPr>
          <w:rFonts w:ascii="Arial" w:hAnsi="Arial" w:cs="Arial"/>
          <w:color w:val="auto"/>
        </w:rPr>
      </w:pPr>
      <w:r w:rsidRPr="00011B27">
        <w:rPr>
          <w:rFonts w:ascii="Arial" w:hAnsi="Arial" w:cs="Arial"/>
          <w:color w:val="auto"/>
        </w:rPr>
        <w:t xml:space="preserve">Mrs </w:t>
      </w:r>
      <w:proofErr w:type="spellStart"/>
      <w:r w:rsidRPr="00011B27">
        <w:rPr>
          <w:rFonts w:ascii="Arial" w:hAnsi="Arial" w:cs="Arial"/>
          <w:color w:val="auto"/>
        </w:rPr>
        <w:t>Takesure</w:t>
      </w:r>
      <w:proofErr w:type="spellEnd"/>
      <w:r w:rsidRPr="00011B27">
        <w:rPr>
          <w:rFonts w:ascii="Arial" w:hAnsi="Arial" w:cs="Arial"/>
          <w:color w:val="auto"/>
        </w:rPr>
        <w:t xml:space="preserve"> </w:t>
      </w:r>
      <w:proofErr w:type="spellStart"/>
      <w:r w:rsidRPr="00011B27">
        <w:rPr>
          <w:rFonts w:ascii="Arial" w:hAnsi="Arial" w:cs="Arial"/>
          <w:color w:val="auto"/>
        </w:rPr>
        <w:t>Mlilo</w:t>
      </w:r>
      <w:proofErr w:type="spellEnd"/>
    </w:p>
    <w:p w:rsidR="0099453F" w:rsidRPr="00011B27" w:rsidRDefault="00CE7F7C" w:rsidP="0099453F">
      <w:pPr>
        <w:pStyle w:val="Default"/>
        <w:rPr>
          <w:rFonts w:ascii="Arial" w:hAnsi="Arial" w:cs="Arial"/>
          <w:color w:val="auto"/>
        </w:rPr>
      </w:pPr>
      <w:r w:rsidRPr="00011B27">
        <w:rPr>
          <w:rFonts w:ascii="Arial" w:hAnsi="Arial" w:cs="Arial"/>
          <w:color w:val="auto"/>
        </w:rPr>
        <w:t>SADC</w:t>
      </w:r>
      <w:r w:rsidR="005C15A7" w:rsidRPr="00011B27">
        <w:rPr>
          <w:rFonts w:ascii="Arial" w:hAnsi="Arial" w:cs="Arial"/>
          <w:color w:val="auto"/>
        </w:rPr>
        <w:t xml:space="preserve"> RPTC </w:t>
      </w:r>
      <w:r w:rsidR="0099453F" w:rsidRPr="00011B27">
        <w:rPr>
          <w:rFonts w:ascii="Arial" w:hAnsi="Arial" w:cs="Arial"/>
          <w:color w:val="auto"/>
        </w:rPr>
        <w:t xml:space="preserve"> </w:t>
      </w:r>
    </w:p>
    <w:p w:rsidR="007F6040" w:rsidRPr="00011B27" w:rsidRDefault="0099453F" w:rsidP="004E32B5">
      <w:pPr>
        <w:pStyle w:val="Default"/>
        <w:rPr>
          <w:rStyle w:val="Hyperlink"/>
          <w:rFonts w:ascii="Arial" w:hAnsi="Arial" w:cs="Arial"/>
          <w:color w:val="auto"/>
        </w:rPr>
      </w:pPr>
      <w:r w:rsidRPr="00011B27">
        <w:rPr>
          <w:rFonts w:ascii="Arial" w:hAnsi="Arial" w:cs="Arial"/>
          <w:color w:val="auto"/>
        </w:rPr>
        <w:t xml:space="preserve">E-Mail: </w:t>
      </w:r>
      <w:hyperlink r:id="rId11" w:history="1">
        <w:r w:rsidR="00AD2DDD" w:rsidRPr="00011B27">
          <w:rPr>
            <w:rStyle w:val="Hyperlink"/>
            <w:rFonts w:ascii="Arial" w:hAnsi="Arial" w:cs="Arial"/>
            <w:color w:val="auto"/>
          </w:rPr>
          <w:t>tmlilo@sadc.int</w:t>
        </w:r>
      </w:hyperlink>
    </w:p>
    <w:p w:rsidR="00341B17" w:rsidRPr="00011B27" w:rsidRDefault="00341B17" w:rsidP="004E32B5">
      <w:pPr>
        <w:pStyle w:val="Default"/>
        <w:rPr>
          <w:rStyle w:val="Hyperlink"/>
          <w:rFonts w:ascii="Arial" w:hAnsi="Arial" w:cs="Arial"/>
          <w:color w:val="auto"/>
        </w:rPr>
      </w:pPr>
    </w:p>
    <w:p w:rsidR="00341B17" w:rsidRPr="00011B27" w:rsidRDefault="00341B17" w:rsidP="004E32B5">
      <w:pPr>
        <w:pStyle w:val="Default"/>
        <w:rPr>
          <w:rFonts w:ascii="Arial" w:hAnsi="Arial" w:cs="Arial"/>
          <w:color w:val="auto"/>
        </w:rPr>
      </w:pPr>
    </w:p>
    <w:p w:rsidR="00EA77FC" w:rsidRPr="00011B27" w:rsidRDefault="00EA77FC" w:rsidP="00EA77FC">
      <w:pPr>
        <w:keepNext/>
        <w:keepLines/>
        <w:spacing w:before="240" w:after="120" w:line="240" w:lineRule="auto"/>
        <w:jc w:val="both"/>
        <w:rPr>
          <w:rFonts w:ascii="Arial" w:hAnsi="Arial" w:cs="Arial"/>
          <w:b/>
          <w:sz w:val="28"/>
          <w:szCs w:val="24"/>
        </w:rPr>
      </w:pPr>
      <w:r w:rsidRPr="00011B27">
        <w:rPr>
          <w:rFonts w:ascii="Arial" w:hAnsi="Arial" w:cs="Arial"/>
          <w:b/>
          <w:sz w:val="28"/>
          <w:szCs w:val="24"/>
        </w:rPr>
        <w:t>2. PROJECT SCOPE</w:t>
      </w:r>
      <w:r w:rsidR="001620A5" w:rsidRPr="00011B27">
        <w:rPr>
          <w:rFonts w:ascii="Arial" w:hAnsi="Arial" w:cs="Arial"/>
          <w:b/>
          <w:sz w:val="28"/>
          <w:szCs w:val="24"/>
        </w:rPr>
        <w:t xml:space="preserve"> </w:t>
      </w:r>
    </w:p>
    <w:p w:rsidR="00EA77FC" w:rsidRPr="00011B27" w:rsidRDefault="00EA77FC" w:rsidP="00514FE4">
      <w:pPr>
        <w:autoSpaceDE w:val="0"/>
        <w:autoSpaceDN w:val="0"/>
        <w:adjustRightInd w:val="0"/>
        <w:spacing w:after="0" w:line="240" w:lineRule="auto"/>
        <w:rPr>
          <w:rFonts w:ascii="Arial" w:hAnsi="Arial" w:cs="Arial"/>
          <w:sz w:val="24"/>
          <w:szCs w:val="24"/>
        </w:rPr>
      </w:pPr>
    </w:p>
    <w:p w:rsidR="007635C1" w:rsidRPr="00011B27" w:rsidRDefault="006116D0" w:rsidP="007635C1">
      <w:pPr>
        <w:jc w:val="both"/>
        <w:rPr>
          <w:rFonts w:ascii="Arial" w:hAnsi="Arial" w:cs="Arial"/>
          <w:sz w:val="24"/>
          <w:szCs w:val="24"/>
        </w:rPr>
      </w:pPr>
      <w:r w:rsidRPr="00011B27">
        <w:rPr>
          <w:rFonts w:ascii="Arial" w:hAnsi="Arial" w:cs="Arial"/>
          <w:sz w:val="24"/>
          <w:szCs w:val="24"/>
        </w:rPr>
        <w:t xml:space="preserve">The following is the scope and extent of work to </w:t>
      </w:r>
      <w:proofErr w:type="gramStart"/>
      <w:r w:rsidRPr="00011B27">
        <w:rPr>
          <w:rFonts w:ascii="Arial" w:hAnsi="Arial" w:cs="Arial"/>
          <w:sz w:val="24"/>
          <w:szCs w:val="24"/>
        </w:rPr>
        <w:t>be covered</w:t>
      </w:r>
      <w:proofErr w:type="gramEnd"/>
      <w:r w:rsidRPr="00011B27">
        <w:rPr>
          <w:rFonts w:ascii="Arial" w:hAnsi="Arial" w:cs="Arial"/>
          <w:sz w:val="24"/>
          <w:szCs w:val="24"/>
        </w:rPr>
        <w:t xml:space="preserve"> in this project.</w:t>
      </w:r>
    </w:p>
    <w:p w:rsidR="007635C1" w:rsidRPr="00011B27" w:rsidRDefault="007F6040" w:rsidP="007635C1">
      <w:pPr>
        <w:ind w:left="1440" w:hanging="720"/>
        <w:jc w:val="both"/>
        <w:rPr>
          <w:rFonts w:ascii="Arial" w:hAnsi="Arial" w:cs="Arial"/>
          <w:sz w:val="24"/>
          <w:szCs w:val="24"/>
        </w:rPr>
      </w:pPr>
      <w:r w:rsidRPr="00011B27">
        <w:rPr>
          <w:rFonts w:ascii="Arial" w:hAnsi="Arial" w:cs="Arial"/>
          <w:sz w:val="24"/>
          <w:szCs w:val="24"/>
        </w:rPr>
        <w:lastRenderedPageBreak/>
        <w:t>2</w:t>
      </w:r>
      <w:r w:rsidR="00341B17" w:rsidRPr="00011B27">
        <w:rPr>
          <w:rFonts w:ascii="Arial" w:hAnsi="Arial" w:cs="Arial"/>
          <w:sz w:val="24"/>
          <w:szCs w:val="24"/>
        </w:rPr>
        <w:t>.1</w:t>
      </w:r>
      <w:r w:rsidR="00341B17" w:rsidRPr="00011B27">
        <w:rPr>
          <w:rFonts w:ascii="Arial" w:hAnsi="Arial" w:cs="Arial"/>
          <w:sz w:val="24"/>
          <w:szCs w:val="24"/>
        </w:rPr>
        <w:tab/>
        <w:t>Renovate and upgrade the aesthetics and general outlook of</w:t>
      </w:r>
      <w:r w:rsidR="0021627B">
        <w:rPr>
          <w:rFonts w:ascii="Arial" w:hAnsi="Arial" w:cs="Arial"/>
          <w:sz w:val="24"/>
          <w:szCs w:val="24"/>
        </w:rPr>
        <w:t xml:space="preserve"> the existing </w:t>
      </w:r>
      <w:r w:rsidR="00E36AB4">
        <w:rPr>
          <w:rFonts w:ascii="Arial" w:hAnsi="Arial" w:cs="Arial"/>
          <w:sz w:val="24"/>
          <w:szCs w:val="24"/>
        </w:rPr>
        <w:t>fishpond</w:t>
      </w:r>
      <w:r w:rsidR="0021627B">
        <w:rPr>
          <w:rFonts w:ascii="Arial" w:hAnsi="Arial" w:cs="Arial"/>
          <w:sz w:val="24"/>
          <w:szCs w:val="24"/>
        </w:rPr>
        <w:t xml:space="preserve"> by providing resurfacing and new linings</w:t>
      </w:r>
      <w:r w:rsidR="00E4486F">
        <w:rPr>
          <w:rFonts w:ascii="Arial" w:hAnsi="Arial" w:cs="Arial"/>
          <w:sz w:val="24"/>
          <w:szCs w:val="24"/>
        </w:rPr>
        <w:t xml:space="preserve"> and colourings as necessary. The existing </w:t>
      </w:r>
      <w:r w:rsidR="00E36AB4">
        <w:rPr>
          <w:rFonts w:ascii="Arial" w:hAnsi="Arial" w:cs="Arial"/>
          <w:sz w:val="24"/>
          <w:szCs w:val="24"/>
        </w:rPr>
        <w:t>pond</w:t>
      </w:r>
      <w:r w:rsidR="008A1347">
        <w:rPr>
          <w:rFonts w:ascii="Arial" w:hAnsi="Arial" w:cs="Arial"/>
          <w:sz w:val="24"/>
          <w:szCs w:val="24"/>
        </w:rPr>
        <w:t xml:space="preserve"> </w:t>
      </w:r>
      <w:r w:rsidR="008A1347" w:rsidRPr="00011B27">
        <w:rPr>
          <w:rFonts w:ascii="Arial" w:hAnsi="Arial" w:cs="Arial"/>
          <w:sz w:val="24"/>
          <w:szCs w:val="24"/>
        </w:rPr>
        <w:t>measures</w:t>
      </w:r>
      <w:r w:rsidR="00D6351F">
        <w:rPr>
          <w:rFonts w:ascii="Arial" w:hAnsi="Arial" w:cs="Arial"/>
          <w:sz w:val="24"/>
          <w:szCs w:val="24"/>
        </w:rPr>
        <w:t xml:space="preserve"> approximately 120 </w:t>
      </w:r>
      <w:proofErr w:type="spellStart"/>
      <w:r w:rsidR="00D6351F">
        <w:rPr>
          <w:rFonts w:ascii="Arial" w:hAnsi="Arial" w:cs="Arial"/>
          <w:sz w:val="24"/>
          <w:szCs w:val="24"/>
        </w:rPr>
        <w:t>sq.m</w:t>
      </w:r>
      <w:proofErr w:type="spellEnd"/>
      <w:r w:rsidR="00BE5F00" w:rsidRPr="00011B27">
        <w:rPr>
          <w:rFonts w:ascii="Arial" w:hAnsi="Arial" w:cs="Arial"/>
          <w:sz w:val="24"/>
          <w:szCs w:val="24"/>
        </w:rPr>
        <w:t xml:space="preserve">  </w:t>
      </w:r>
    </w:p>
    <w:p w:rsidR="007635C1" w:rsidRPr="00011B27" w:rsidRDefault="007F6040" w:rsidP="007635C1">
      <w:pPr>
        <w:ind w:left="1440" w:hanging="720"/>
        <w:jc w:val="both"/>
        <w:rPr>
          <w:rFonts w:ascii="Arial" w:hAnsi="Arial" w:cs="Arial"/>
          <w:sz w:val="24"/>
          <w:szCs w:val="24"/>
        </w:rPr>
      </w:pPr>
      <w:r w:rsidRPr="00011B27">
        <w:rPr>
          <w:rFonts w:ascii="Arial" w:hAnsi="Arial" w:cs="Arial"/>
          <w:sz w:val="24"/>
          <w:szCs w:val="24"/>
        </w:rPr>
        <w:t>2</w:t>
      </w:r>
      <w:r w:rsidR="007635C1" w:rsidRPr="00011B27">
        <w:rPr>
          <w:rFonts w:ascii="Arial" w:hAnsi="Arial" w:cs="Arial"/>
          <w:sz w:val="24"/>
          <w:szCs w:val="24"/>
        </w:rPr>
        <w:t xml:space="preserve">.2   </w:t>
      </w:r>
      <w:r w:rsidR="007635C1" w:rsidRPr="00011B27">
        <w:rPr>
          <w:rFonts w:ascii="Arial" w:hAnsi="Arial" w:cs="Arial"/>
          <w:sz w:val="24"/>
          <w:szCs w:val="24"/>
        </w:rPr>
        <w:tab/>
      </w:r>
      <w:r w:rsidR="00EF0DE1">
        <w:rPr>
          <w:rFonts w:ascii="Arial" w:hAnsi="Arial" w:cs="Arial"/>
          <w:sz w:val="24"/>
          <w:szCs w:val="24"/>
        </w:rPr>
        <w:t>Restore the functionality and the mechanisms to the pond necessary to sustain aquatic life</w:t>
      </w:r>
      <w:r w:rsidR="00C26C81">
        <w:rPr>
          <w:rFonts w:ascii="Arial" w:hAnsi="Arial" w:cs="Arial"/>
          <w:sz w:val="24"/>
          <w:szCs w:val="24"/>
        </w:rPr>
        <w:t xml:space="preserve"> by providing equipment if any, such</w:t>
      </w:r>
      <w:r w:rsidR="00EF0DE1">
        <w:rPr>
          <w:rFonts w:ascii="Arial" w:hAnsi="Arial" w:cs="Arial"/>
          <w:sz w:val="24"/>
          <w:szCs w:val="24"/>
        </w:rPr>
        <w:t xml:space="preserve"> as pumps or motors to recycle and clean the water. </w:t>
      </w:r>
      <w:r w:rsidR="007635C1" w:rsidRPr="00011B27">
        <w:rPr>
          <w:rFonts w:ascii="Arial" w:hAnsi="Arial" w:cs="Arial"/>
          <w:sz w:val="24"/>
          <w:szCs w:val="24"/>
        </w:rPr>
        <w:t xml:space="preserve">            </w:t>
      </w:r>
    </w:p>
    <w:p w:rsidR="006038E8" w:rsidRPr="00011B27" w:rsidRDefault="006038E8" w:rsidP="006038E8">
      <w:pPr>
        <w:ind w:left="1440" w:hanging="720"/>
        <w:jc w:val="both"/>
        <w:rPr>
          <w:rFonts w:ascii="Arial" w:hAnsi="Arial" w:cs="Arial"/>
          <w:sz w:val="24"/>
          <w:szCs w:val="24"/>
        </w:rPr>
      </w:pPr>
      <w:r w:rsidRPr="00011B27">
        <w:rPr>
          <w:rFonts w:ascii="Arial" w:hAnsi="Arial" w:cs="Arial"/>
          <w:sz w:val="24"/>
          <w:szCs w:val="24"/>
        </w:rPr>
        <w:t>2.3</w:t>
      </w:r>
      <w:r w:rsidR="00EF0DE1">
        <w:rPr>
          <w:rFonts w:ascii="Arial" w:hAnsi="Arial" w:cs="Arial"/>
          <w:sz w:val="24"/>
          <w:szCs w:val="24"/>
        </w:rPr>
        <w:t xml:space="preserve">   </w:t>
      </w:r>
      <w:r w:rsidR="00EF0DE1">
        <w:rPr>
          <w:rFonts w:ascii="Arial" w:hAnsi="Arial" w:cs="Arial"/>
          <w:sz w:val="24"/>
          <w:szCs w:val="24"/>
        </w:rPr>
        <w:tab/>
        <w:t xml:space="preserve">Provide water </w:t>
      </w:r>
      <w:r w:rsidR="008A1347">
        <w:rPr>
          <w:rFonts w:ascii="Arial" w:hAnsi="Arial" w:cs="Arial"/>
          <w:sz w:val="24"/>
          <w:szCs w:val="24"/>
        </w:rPr>
        <w:t>supply,</w:t>
      </w:r>
      <w:r w:rsidR="00EF0DE1">
        <w:rPr>
          <w:rFonts w:ascii="Arial" w:hAnsi="Arial" w:cs="Arial"/>
          <w:sz w:val="24"/>
          <w:szCs w:val="24"/>
        </w:rPr>
        <w:t xml:space="preserve"> water disposal </w:t>
      </w:r>
      <w:r w:rsidR="00C26C81">
        <w:rPr>
          <w:rFonts w:ascii="Arial" w:hAnsi="Arial" w:cs="Arial"/>
          <w:sz w:val="24"/>
          <w:szCs w:val="24"/>
        </w:rPr>
        <w:t>mechanisms,</w:t>
      </w:r>
      <w:r w:rsidR="008A1347">
        <w:rPr>
          <w:rFonts w:ascii="Arial" w:hAnsi="Arial" w:cs="Arial"/>
          <w:sz w:val="24"/>
          <w:szCs w:val="24"/>
        </w:rPr>
        <w:t xml:space="preserve"> </w:t>
      </w:r>
      <w:r w:rsidR="00EF0DE1">
        <w:rPr>
          <w:rFonts w:ascii="Arial" w:hAnsi="Arial" w:cs="Arial"/>
          <w:sz w:val="24"/>
          <w:szCs w:val="24"/>
        </w:rPr>
        <w:t>electricity supply</w:t>
      </w:r>
      <w:r w:rsidR="008A1347">
        <w:rPr>
          <w:rFonts w:ascii="Arial" w:hAnsi="Arial" w:cs="Arial"/>
          <w:sz w:val="24"/>
          <w:szCs w:val="24"/>
        </w:rPr>
        <w:t xml:space="preserve"> and all the necessary</w:t>
      </w:r>
      <w:r w:rsidR="00C26C81">
        <w:rPr>
          <w:rFonts w:ascii="Arial" w:hAnsi="Arial" w:cs="Arial"/>
          <w:sz w:val="24"/>
          <w:szCs w:val="24"/>
        </w:rPr>
        <w:t xml:space="preserve"> </w:t>
      </w:r>
      <w:proofErr w:type="gramStart"/>
      <w:r w:rsidR="00C26C81">
        <w:rPr>
          <w:rFonts w:ascii="Arial" w:hAnsi="Arial" w:cs="Arial"/>
          <w:sz w:val="24"/>
          <w:szCs w:val="24"/>
        </w:rPr>
        <w:t>services ,</w:t>
      </w:r>
      <w:proofErr w:type="gramEnd"/>
      <w:r w:rsidR="00C26C81">
        <w:rPr>
          <w:rFonts w:ascii="Arial" w:hAnsi="Arial" w:cs="Arial"/>
          <w:sz w:val="24"/>
          <w:szCs w:val="24"/>
        </w:rPr>
        <w:t xml:space="preserve"> </w:t>
      </w:r>
      <w:r w:rsidR="008A1347">
        <w:rPr>
          <w:rFonts w:ascii="Arial" w:hAnsi="Arial" w:cs="Arial"/>
          <w:sz w:val="24"/>
          <w:szCs w:val="24"/>
        </w:rPr>
        <w:t xml:space="preserve"> fittings and accessories </w:t>
      </w:r>
      <w:r w:rsidR="00EF0DE1">
        <w:rPr>
          <w:rFonts w:ascii="Arial" w:hAnsi="Arial" w:cs="Arial"/>
          <w:sz w:val="24"/>
          <w:szCs w:val="24"/>
        </w:rPr>
        <w:t xml:space="preserve"> as needed to restore proper functionality of the pond. </w:t>
      </w:r>
      <w:r w:rsidR="008A1347">
        <w:rPr>
          <w:rFonts w:ascii="Arial" w:hAnsi="Arial" w:cs="Arial"/>
          <w:sz w:val="24"/>
          <w:szCs w:val="24"/>
        </w:rPr>
        <w:t>Including testing and commissioning of the same.</w:t>
      </w:r>
    </w:p>
    <w:p w:rsidR="00BE5F00" w:rsidRPr="00011B27" w:rsidRDefault="006038E8" w:rsidP="001D3712">
      <w:pPr>
        <w:ind w:left="1440" w:hanging="720"/>
        <w:jc w:val="both"/>
        <w:rPr>
          <w:rFonts w:ascii="Arial" w:hAnsi="Arial" w:cs="Arial"/>
          <w:sz w:val="24"/>
          <w:szCs w:val="24"/>
        </w:rPr>
      </w:pPr>
      <w:r w:rsidRPr="00011B27">
        <w:rPr>
          <w:rFonts w:ascii="Arial" w:hAnsi="Arial" w:cs="Arial"/>
          <w:sz w:val="24"/>
          <w:szCs w:val="24"/>
        </w:rPr>
        <w:t xml:space="preserve">2.4  </w:t>
      </w:r>
      <w:r w:rsidRPr="00011B27">
        <w:rPr>
          <w:rFonts w:ascii="Arial" w:hAnsi="Arial" w:cs="Arial"/>
          <w:sz w:val="24"/>
          <w:szCs w:val="24"/>
        </w:rPr>
        <w:tab/>
        <w:t xml:space="preserve">The contractor can propose any other task, deemed necessary for this project.  </w:t>
      </w:r>
    </w:p>
    <w:p w:rsidR="001D3712" w:rsidRPr="00011B27" w:rsidRDefault="00BE5F00" w:rsidP="001D3712">
      <w:pPr>
        <w:keepNext/>
        <w:keepLines/>
        <w:spacing w:before="240" w:after="120"/>
        <w:jc w:val="both"/>
        <w:rPr>
          <w:rFonts w:ascii="Arial" w:hAnsi="Arial" w:cs="Arial"/>
          <w:sz w:val="24"/>
          <w:szCs w:val="24"/>
        </w:rPr>
      </w:pPr>
      <w:r w:rsidRPr="00011B27">
        <w:rPr>
          <w:rFonts w:ascii="Arial" w:hAnsi="Arial" w:cs="Arial"/>
          <w:sz w:val="24"/>
          <w:szCs w:val="24"/>
        </w:rPr>
        <w:t xml:space="preserve">               </w:t>
      </w:r>
      <w:r w:rsidR="001D3712" w:rsidRPr="00011B27">
        <w:rPr>
          <w:rFonts w:ascii="Arial" w:hAnsi="Arial" w:cs="Arial"/>
          <w:sz w:val="24"/>
          <w:szCs w:val="24"/>
        </w:rPr>
        <w:t>Other deliverables:</w:t>
      </w:r>
    </w:p>
    <w:p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 xml:space="preserve">Conduct all the necessary tests and commissioning as per the government specifications </w:t>
      </w:r>
    </w:p>
    <w:p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The contractor will be responsible for obtaining all  the approvals and certificates  from relevant authorities as necessary</w:t>
      </w:r>
    </w:p>
    <w:p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 xml:space="preserve">All work will comply with internationally acceptable standards, statutory </w:t>
      </w:r>
      <w:proofErr w:type="gramStart"/>
      <w:r w:rsidRPr="00011B27">
        <w:rPr>
          <w:rFonts w:ascii="Arial" w:hAnsi="Arial" w:cs="Arial"/>
          <w:sz w:val="24"/>
          <w:szCs w:val="24"/>
        </w:rPr>
        <w:t>and  local</w:t>
      </w:r>
      <w:proofErr w:type="gramEnd"/>
      <w:r w:rsidRPr="00011B27">
        <w:rPr>
          <w:rFonts w:ascii="Arial" w:hAnsi="Arial" w:cs="Arial"/>
          <w:sz w:val="24"/>
          <w:szCs w:val="24"/>
        </w:rPr>
        <w:t xml:space="preserve"> government requirements.   </w:t>
      </w:r>
    </w:p>
    <w:p w:rsidR="001D3712" w:rsidRPr="00011B27" w:rsidRDefault="00556E6E" w:rsidP="00EF5D01">
      <w:pPr>
        <w:keepNext/>
        <w:keepLines/>
        <w:numPr>
          <w:ilvl w:val="0"/>
          <w:numId w:val="8"/>
        </w:numPr>
        <w:spacing w:before="240" w:after="120"/>
        <w:contextualSpacing/>
        <w:jc w:val="both"/>
        <w:rPr>
          <w:rFonts w:ascii="Arial" w:hAnsi="Arial" w:cs="Arial"/>
          <w:sz w:val="24"/>
          <w:szCs w:val="24"/>
        </w:rPr>
      </w:pPr>
      <w:r>
        <w:rPr>
          <w:rFonts w:ascii="Arial" w:hAnsi="Arial" w:cs="Arial"/>
          <w:sz w:val="24"/>
          <w:szCs w:val="24"/>
        </w:rPr>
        <w:t xml:space="preserve">The </w:t>
      </w:r>
      <w:r w:rsidR="001D3712" w:rsidRPr="00011B27">
        <w:rPr>
          <w:rFonts w:ascii="Arial" w:hAnsi="Arial" w:cs="Arial"/>
          <w:sz w:val="24"/>
          <w:szCs w:val="24"/>
        </w:rPr>
        <w:t>works shall comply with the applicable statutory regulations to avoid infringing with existing laws, regulations, practices and standards.</w:t>
      </w:r>
      <w:r w:rsidR="001D3712" w:rsidRPr="00011B27">
        <w:rPr>
          <w:rFonts w:ascii="Arial" w:hAnsi="Arial" w:cs="Arial"/>
        </w:rPr>
        <w:t xml:space="preserve"> </w:t>
      </w:r>
    </w:p>
    <w:p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 xml:space="preserve">The contractor will provide a level of supervision that will ensure that work </w:t>
      </w:r>
      <w:proofErr w:type="gramStart"/>
      <w:r w:rsidRPr="00011B27">
        <w:rPr>
          <w:rFonts w:ascii="Arial" w:hAnsi="Arial" w:cs="Arial"/>
          <w:sz w:val="24"/>
          <w:szCs w:val="24"/>
        </w:rPr>
        <w:t>is carried out</w:t>
      </w:r>
      <w:proofErr w:type="gramEnd"/>
      <w:r w:rsidRPr="00011B27">
        <w:rPr>
          <w:rFonts w:ascii="Arial" w:hAnsi="Arial" w:cs="Arial"/>
          <w:sz w:val="24"/>
          <w:szCs w:val="24"/>
        </w:rPr>
        <w:t xml:space="preserve"> according to design, specifications and programme.  </w:t>
      </w:r>
    </w:p>
    <w:p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The contractor shall attend to all defects during defects liability period.</w:t>
      </w:r>
    </w:p>
    <w:p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The contractor may submit the proposals for any other services that he feels may be appropriate for a project of this nature for the client’s consideration.</w:t>
      </w:r>
    </w:p>
    <w:p w:rsidR="001D3712" w:rsidRPr="00011B27" w:rsidRDefault="001D3712" w:rsidP="001D3712">
      <w:pPr>
        <w:keepNext/>
        <w:keepLines/>
        <w:spacing w:before="120" w:after="120"/>
        <w:jc w:val="both"/>
        <w:rPr>
          <w:rFonts w:ascii="Arial" w:hAnsi="Arial" w:cs="Arial"/>
          <w:sz w:val="24"/>
          <w:szCs w:val="24"/>
        </w:rPr>
      </w:pPr>
    </w:p>
    <w:p w:rsidR="00BE5F00" w:rsidRPr="00011B27" w:rsidRDefault="00BE5F00" w:rsidP="007635C1">
      <w:pPr>
        <w:jc w:val="both"/>
        <w:rPr>
          <w:rFonts w:ascii="Arial" w:hAnsi="Arial" w:cs="Arial"/>
          <w:sz w:val="24"/>
          <w:szCs w:val="24"/>
        </w:rPr>
      </w:pPr>
      <w:r w:rsidRPr="00011B27">
        <w:rPr>
          <w:rFonts w:ascii="Arial" w:hAnsi="Arial" w:cs="Arial"/>
          <w:sz w:val="24"/>
          <w:szCs w:val="24"/>
        </w:rPr>
        <w:t xml:space="preserve">        </w:t>
      </w:r>
    </w:p>
    <w:p w:rsidR="00BE5F00" w:rsidRPr="00011B27" w:rsidRDefault="00BE5F00" w:rsidP="007635C1">
      <w:pPr>
        <w:jc w:val="both"/>
        <w:rPr>
          <w:rFonts w:ascii="Arial" w:hAnsi="Arial" w:cs="Arial"/>
          <w:sz w:val="24"/>
          <w:szCs w:val="24"/>
        </w:rPr>
      </w:pPr>
      <w:r w:rsidRPr="00011B27">
        <w:rPr>
          <w:rFonts w:ascii="Arial" w:hAnsi="Arial" w:cs="Arial"/>
          <w:sz w:val="24"/>
          <w:szCs w:val="24"/>
        </w:rPr>
        <w:t xml:space="preserve">                             </w:t>
      </w:r>
    </w:p>
    <w:p w:rsidR="007635C1" w:rsidRPr="00011B27" w:rsidRDefault="007635C1" w:rsidP="007635C1">
      <w:pPr>
        <w:jc w:val="both"/>
        <w:rPr>
          <w:rFonts w:ascii="Arial" w:hAnsi="Arial" w:cs="Arial"/>
          <w:sz w:val="24"/>
          <w:szCs w:val="24"/>
        </w:rPr>
      </w:pPr>
    </w:p>
    <w:p w:rsidR="007635C1" w:rsidRPr="00011B27" w:rsidRDefault="007635C1" w:rsidP="006038E8">
      <w:pPr>
        <w:jc w:val="both"/>
        <w:rPr>
          <w:rFonts w:ascii="Arial" w:hAnsi="Arial" w:cs="Arial"/>
          <w:sz w:val="24"/>
          <w:szCs w:val="24"/>
        </w:rPr>
      </w:pPr>
      <w:r w:rsidRPr="00011B27">
        <w:rPr>
          <w:rFonts w:ascii="Arial" w:hAnsi="Arial" w:cs="Arial"/>
          <w:sz w:val="24"/>
          <w:szCs w:val="24"/>
        </w:rPr>
        <w:t xml:space="preserve">        </w:t>
      </w:r>
    </w:p>
    <w:p w:rsidR="007635C1" w:rsidRPr="00011B27" w:rsidRDefault="007635C1" w:rsidP="007F6040">
      <w:pPr>
        <w:ind w:left="1440" w:hanging="720"/>
        <w:jc w:val="both"/>
        <w:rPr>
          <w:rFonts w:ascii="Arial" w:hAnsi="Arial" w:cs="Arial"/>
          <w:sz w:val="24"/>
          <w:szCs w:val="24"/>
        </w:rPr>
      </w:pPr>
    </w:p>
    <w:p w:rsidR="00514FE4" w:rsidRDefault="00514FE4" w:rsidP="006038E8">
      <w:pPr>
        <w:jc w:val="both"/>
        <w:rPr>
          <w:rFonts w:ascii="Arial" w:hAnsi="Arial" w:cs="Arial"/>
          <w:sz w:val="24"/>
          <w:szCs w:val="24"/>
        </w:rPr>
      </w:pPr>
    </w:p>
    <w:p w:rsidR="00F4146C" w:rsidRPr="00011B27" w:rsidRDefault="00F4146C" w:rsidP="006038E8">
      <w:pPr>
        <w:jc w:val="both"/>
        <w:rPr>
          <w:rFonts w:ascii="Arial" w:hAnsi="Arial" w:cs="Arial"/>
          <w:sz w:val="24"/>
          <w:szCs w:val="24"/>
        </w:rPr>
      </w:pPr>
    </w:p>
    <w:p w:rsidR="00514FE4" w:rsidRPr="00011B27" w:rsidRDefault="00514FE4" w:rsidP="0099453F">
      <w:pPr>
        <w:pStyle w:val="Default"/>
        <w:rPr>
          <w:rFonts w:ascii="Arial" w:hAnsi="Arial" w:cs="Arial"/>
          <w:color w:val="auto"/>
        </w:rPr>
      </w:pPr>
    </w:p>
    <w:p w:rsidR="004302AA" w:rsidRPr="00011B27" w:rsidRDefault="004302AA" w:rsidP="0099453F">
      <w:pPr>
        <w:pStyle w:val="Default"/>
        <w:rPr>
          <w:rFonts w:ascii="Arial" w:hAnsi="Arial" w:cs="Arial"/>
          <w:b/>
          <w:color w:val="auto"/>
        </w:rPr>
      </w:pPr>
    </w:p>
    <w:p w:rsidR="000C546E" w:rsidRPr="00011B27" w:rsidRDefault="00EA4D02" w:rsidP="00867D91">
      <w:pPr>
        <w:pStyle w:val="Default"/>
        <w:rPr>
          <w:rFonts w:ascii="Arial" w:hAnsi="Arial" w:cs="Arial"/>
          <w:b/>
          <w:color w:val="auto"/>
        </w:rPr>
      </w:pPr>
      <w:proofErr w:type="gramStart"/>
      <w:r w:rsidRPr="00011B27">
        <w:rPr>
          <w:rFonts w:ascii="Arial" w:hAnsi="Arial" w:cs="Arial"/>
          <w:b/>
          <w:color w:val="auto"/>
        </w:rPr>
        <w:lastRenderedPageBreak/>
        <w:t>3</w:t>
      </w:r>
      <w:proofErr w:type="gramEnd"/>
      <w:r w:rsidR="004118EA" w:rsidRPr="00011B27">
        <w:rPr>
          <w:rFonts w:ascii="Arial" w:hAnsi="Arial" w:cs="Arial"/>
          <w:b/>
          <w:color w:val="auto"/>
        </w:rPr>
        <w:t>:</w:t>
      </w:r>
      <w:r w:rsidR="00806609" w:rsidRPr="00011B27">
        <w:rPr>
          <w:rFonts w:ascii="Arial" w:hAnsi="Arial" w:cs="Arial"/>
          <w:b/>
          <w:color w:val="auto"/>
        </w:rPr>
        <w:t xml:space="preserve"> </w:t>
      </w:r>
      <w:r w:rsidR="00F47A31" w:rsidRPr="00011B27">
        <w:rPr>
          <w:rFonts w:ascii="Arial" w:hAnsi="Arial" w:cs="Arial"/>
          <w:b/>
          <w:color w:val="auto"/>
        </w:rPr>
        <w:t xml:space="preserve"> PROJECT SPECIFIC CONDITIONS</w:t>
      </w:r>
    </w:p>
    <w:p w:rsidR="00867D91" w:rsidRPr="00011B27" w:rsidRDefault="00867D91" w:rsidP="00867D91">
      <w:pPr>
        <w:pStyle w:val="Default"/>
        <w:rPr>
          <w:rFonts w:ascii="Arial" w:hAnsi="Arial" w:cs="Arial"/>
          <w:b/>
          <w:color w:val="auto"/>
        </w:rPr>
      </w:pPr>
    </w:p>
    <w:p w:rsidR="00584CAF" w:rsidRPr="00011B27" w:rsidRDefault="00584CAF" w:rsidP="00584CAF">
      <w:pPr>
        <w:rPr>
          <w:rFonts w:ascii="Arial" w:hAnsi="Arial" w:cs="Arial"/>
          <w:sz w:val="24"/>
          <w:szCs w:val="24"/>
        </w:rPr>
      </w:pPr>
      <w:r w:rsidRPr="00011B27">
        <w:rPr>
          <w:rFonts w:ascii="Arial" w:eastAsia="MS Gothic" w:hAnsi="Arial" w:cs="Arial"/>
          <w:sz w:val="24"/>
          <w:szCs w:val="24"/>
        </w:rPr>
        <w:t>Please take note of the following requirements and condit</w:t>
      </w:r>
      <w:r w:rsidR="003F47D8" w:rsidRPr="00011B27">
        <w:rPr>
          <w:rFonts w:ascii="Arial" w:eastAsia="MS Gothic" w:hAnsi="Arial" w:cs="Arial"/>
          <w:sz w:val="24"/>
          <w:szCs w:val="24"/>
        </w:rPr>
        <w:t>ions pertaining to this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521"/>
      </w:tblGrid>
      <w:tr w:rsidR="008B0340" w:rsidRPr="00011B27" w:rsidTr="00F074C4">
        <w:tc>
          <w:tcPr>
            <w:tcW w:w="4495"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 xml:space="preserve">Delivery Address / Location </w:t>
            </w:r>
          </w:p>
          <w:p w:rsidR="008B0340" w:rsidRPr="00011B27" w:rsidRDefault="008B0340" w:rsidP="008B0340">
            <w:pPr>
              <w:autoSpaceDE w:val="0"/>
              <w:autoSpaceDN w:val="0"/>
              <w:adjustRightInd w:val="0"/>
              <w:spacing w:after="0" w:line="240" w:lineRule="auto"/>
              <w:rPr>
                <w:rFonts w:ascii="Arial" w:hAnsi="Arial" w:cs="Arial"/>
                <w:sz w:val="24"/>
                <w:szCs w:val="24"/>
              </w:rPr>
            </w:pPr>
          </w:p>
        </w:tc>
        <w:tc>
          <w:tcPr>
            <w:tcW w:w="4521" w:type="dxa"/>
          </w:tcPr>
          <w:p w:rsidR="008B0340" w:rsidRPr="00011B27" w:rsidRDefault="008B0340" w:rsidP="008B0340">
            <w:pPr>
              <w:autoSpaceDE w:val="0"/>
              <w:autoSpaceDN w:val="0"/>
              <w:adjustRightInd w:val="0"/>
              <w:spacing w:after="0" w:line="240" w:lineRule="auto"/>
              <w:rPr>
                <w:rFonts w:ascii="Arial" w:eastAsia="MS Gothic" w:hAnsi="Arial" w:cs="Arial"/>
                <w:b/>
                <w:bCs/>
                <w:sz w:val="24"/>
                <w:szCs w:val="24"/>
              </w:rPr>
            </w:pPr>
            <w:r w:rsidRPr="00011B27">
              <w:rPr>
                <w:rFonts w:ascii="Arial" w:eastAsia="MS Gothic" w:hAnsi="Arial" w:cs="Arial"/>
                <w:b/>
                <w:bCs/>
                <w:sz w:val="24"/>
                <w:szCs w:val="24"/>
              </w:rPr>
              <w:t xml:space="preserve">The SADC Regional Peacekeeping Training Centre </w:t>
            </w:r>
          </w:p>
          <w:p w:rsidR="008B0340" w:rsidRPr="00011B27" w:rsidRDefault="008B0340" w:rsidP="008B0340">
            <w:pPr>
              <w:autoSpaceDE w:val="0"/>
              <w:autoSpaceDN w:val="0"/>
              <w:adjustRightInd w:val="0"/>
              <w:spacing w:after="0" w:line="240" w:lineRule="auto"/>
              <w:rPr>
                <w:rFonts w:ascii="Arial" w:eastAsia="MS Gothic" w:hAnsi="Arial" w:cs="Arial"/>
                <w:b/>
                <w:bCs/>
                <w:sz w:val="24"/>
                <w:szCs w:val="24"/>
              </w:rPr>
            </w:pPr>
            <w:r w:rsidRPr="00011B27">
              <w:rPr>
                <w:rFonts w:ascii="Arial" w:eastAsia="MS Gothic" w:hAnsi="Arial" w:cs="Arial"/>
                <w:b/>
                <w:bCs/>
                <w:sz w:val="24"/>
                <w:szCs w:val="24"/>
              </w:rPr>
              <w:t>Crichton Ave, Marlborough, Harare, Zimbabwe</w:t>
            </w:r>
          </w:p>
          <w:p w:rsidR="008B0340" w:rsidRPr="00011B27" w:rsidRDefault="008B0340" w:rsidP="008B0340">
            <w:pPr>
              <w:autoSpaceDE w:val="0"/>
              <w:autoSpaceDN w:val="0"/>
              <w:adjustRightInd w:val="0"/>
              <w:spacing w:after="0" w:line="240" w:lineRule="auto"/>
              <w:rPr>
                <w:rFonts w:ascii="Arial" w:eastAsia="MS Gothic" w:hAnsi="Arial" w:cs="Arial"/>
                <w:b/>
                <w:bCs/>
                <w:sz w:val="24"/>
                <w:szCs w:val="24"/>
              </w:rPr>
            </w:pPr>
            <w:r w:rsidRPr="00011B27">
              <w:rPr>
                <w:rFonts w:ascii="Arial" w:eastAsia="MS Gothic" w:hAnsi="Arial" w:cs="Arial"/>
                <w:b/>
                <w:bCs/>
                <w:sz w:val="24"/>
                <w:szCs w:val="24"/>
              </w:rPr>
              <w:t>Tel: +263 4338524-29</w:t>
            </w:r>
          </w:p>
          <w:p w:rsidR="008B0340" w:rsidRPr="00011B27" w:rsidRDefault="008B0340" w:rsidP="008B0340">
            <w:pPr>
              <w:autoSpaceDE w:val="0"/>
              <w:autoSpaceDN w:val="0"/>
              <w:adjustRightInd w:val="0"/>
              <w:spacing w:after="0" w:line="240" w:lineRule="auto"/>
              <w:rPr>
                <w:rFonts w:ascii="Arial" w:eastAsia="MS Gothic" w:hAnsi="Arial" w:cs="Arial"/>
                <w:b/>
                <w:bCs/>
                <w:sz w:val="24"/>
                <w:szCs w:val="24"/>
              </w:rPr>
            </w:pPr>
            <w:r w:rsidRPr="00011B27">
              <w:rPr>
                <w:rFonts w:ascii="Arial" w:eastAsia="MS Gothic" w:hAnsi="Arial" w:cs="Arial"/>
                <w:b/>
                <w:bCs/>
                <w:sz w:val="24"/>
                <w:szCs w:val="24"/>
              </w:rPr>
              <w:t>Fax: +263 4338527</w:t>
            </w:r>
          </w:p>
          <w:p w:rsidR="008B0340" w:rsidRPr="00011B27" w:rsidRDefault="008B0340" w:rsidP="008B0340">
            <w:pPr>
              <w:autoSpaceDE w:val="0"/>
              <w:autoSpaceDN w:val="0"/>
              <w:adjustRightInd w:val="0"/>
              <w:spacing w:after="0" w:line="240" w:lineRule="auto"/>
              <w:rPr>
                <w:rFonts w:ascii="Arial" w:eastAsia="MS Gothic" w:hAnsi="Arial" w:cs="Arial"/>
                <w:b/>
                <w:bCs/>
                <w:sz w:val="24"/>
                <w:szCs w:val="24"/>
              </w:rPr>
            </w:pPr>
            <w:r w:rsidRPr="00011B27">
              <w:rPr>
                <w:rFonts w:ascii="Arial" w:eastAsia="MS Gothic" w:hAnsi="Arial" w:cs="Arial"/>
                <w:b/>
                <w:bCs/>
                <w:sz w:val="24"/>
                <w:szCs w:val="24"/>
              </w:rPr>
              <w:t>Mobile: +263 773471722</w:t>
            </w:r>
          </w:p>
        </w:tc>
      </w:tr>
      <w:tr w:rsidR="008B0340" w:rsidRPr="00011B27" w:rsidTr="00F074C4">
        <w:tc>
          <w:tcPr>
            <w:tcW w:w="4495" w:type="dxa"/>
          </w:tcPr>
          <w:p w:rsidR="008B0340" w:rsidRPr="00011B27" w:rsidRDefault="001B4750"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Method of TOR</w:t>
            </w:r>
            <w:r w:rsidR="008B0340" w:rsidRPr="00011B27">
              <w:rPr>
                <w:rFonts w:ascii="Arial" w:hAnsi="Arial" w:cs="Arial"/>
                <w:sz w:val="24"/>
                <w:szCs w:val="24"/>
              </w:rPr>
              <w:t xml:space="preserve"> Submission </w:t>
            </w:r>
          </w:p>
          <w:p w:rsidR="008B0340" w:rsidRPr="00011B27" w:rsidRDefault="008B0340" w:rsidP="008B0340">
            <w:pPr>
              <w:autoSpaceDE w:val="0"/>
              <w:autoSpaceDN w:val="0"/>
              <w:adjustRightInd w:val="0"/>
              <w:spacing w:after="0" w:line="240" w:lineRule="auto"/>
              <w:rPr>
                <w:rFonts w:ascii="Arial" w:hAnsi="Arial" w:cs="Arial"/>
                <w:sz w:val="24"/>
                <w:szCs w:val="24"/>
              </w:rPr>
            </w:pPr>
          </w:p>
        </w:tc>
        <w:tc>
          <w:tcPr>
            <w:tcW w:w="4521"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Plain sealed envelope marked as:</w:t>
            </w:r>
          </w:p>
          <w:p w:rsidR="008B0340" w:rsidRPr="00011B27" w:rsidRDefault="008B0340" w:rsidP="008B0340">
            <w:pPr>
              <w:autoSpaceDE w:val="0"/>
              <w:autoSpaceDN w:val="0"/>
              <w:adjustRightInd w:val="0"/>
              <w:spacing w:after="0" w:line="240" w:lineRule="auto"/>
              <w:rPr>
                <w:rFonts w:ascii="Arial" w:eastAsia="MS Gothic" w:hAnsi="Arial" w:cs="Arial"/>
                <w:b/>
                <w:bCs/>
                <w:sz w:val="24"/>
                <w:szCs w:val="24"/>
              </w:rPr>
            </w:pPr>
            <w:r w:rsidRPr="00011B27">
              <w:rPr>
                <w:rFonts w:ascii="Arial" w:eastAsia="MS Gothic" w:hAnsi="Arial" w:cs="Arial"/>
                <w:b/>
                <w:bCs/>
                <w:sz w:val="24"/>
                <w:szCs w:val="24"/>
              </w:rPr>
              <w:t xml:space="preserve">The SADC Regional Peacekeeping Training Centre </w:t>
            </w:r>
          </w:p>
          <w:p w:rsidR="008B0340" w:rsidRPr="00011B27" w:rsidRDefault="008B0340" w:rsidP="008B0340">
            <w:pPr>
              <w:autoSpaceDE w:val="0"/>
              <w:autoSpaceDN w:val="0"/>
              <w:adjustRightInd w:val="0"/>
              <w:spacing w:after="0" w:line="240" w:lineRule="auto"/>
              <w:rPr>
                <w:rFonts w:ascii="Arial" w:eastAsia="MS Gothic" w:hAnsi="Arial" w:cs="Arial"/>
                <w:b/>
                <w:bCs/>
                <w:sz w:val="24"/>
                <w:szCs w:val="24"/>
              </w:rPr>
            </w:pPr>
            <w:r w:rsidRPr="00011B27">
              <w:rPr>
                <w:rFonts w:ascii="Arial" w:eastAsia="MS Gothic" w:hAnsi="Arial" w:cs="Arial"/>
                <w:b/>
                <w:bCs/>
                <w:sz w:val="24"/>
                <w:szCs w:val="24"/>
              </w:rPr>
              <w:t>Crichton Ave, Marlborough, Harare, Zimbabwe</w:t>
            </w:r>
          </w:p>
          <w:p w:rsidR="008B0340" w:rsidRPr="00011B27" w:rsidRDefault="008B0340" w:rsidP="008B0340">
            <w:pPr>
              <w:autoSpaceDE w:val="0"/>
              <w:autoSpaceDN w:val="0"/>
              <w:adjustRightInd w:val="0"/>
              <w:spacing w:after="0" w:line="240" w:lineRule="auto"/>
              <w:rPr>
                <w:rFonts w:ascii="Arial" w:eastAsia="MS Gothic" w:hAnsi="Arial" w:cs="Arial"/>
                <w:b/>
                <w:bCs/>
                <w:sz w:val="24"/>
                <w:szCs w:val="24"/>
              </w:rPr>
            </w:pPr>
            <w:r w:rsidRPr="00011B27">
              <w:rPr>
                <w:rFonts w:ascii="Arial" w:eastAsia="MS Gothic" w:hAnsi="Arial" w:cs="Arial"/>
                <w:b/>
                <w:bCs/>
                <w:sz w:val="24"/>
                <w:szCs w:val="24"/>
              </w:rPr>
              <w:t>Tel: +263 4338524-29</w:t>
            </w:r>
          </w:p>
          <w:p w:rsidR="008B0340" w:rsidRPr="00011B27" w:rsidRDefault="008B0340" w:rsidP="008B0340">
            <w:pPr>
              <w:autoSpaceDE w:val="0"/>
              <w:autoSpaceDN w:val="0"/>
              <w:adjustRightInd w:val="0"/>
              <w:spacing w:after="0" w:line="240" w:lineRule="auto"/>
              <w:rPr>
                <w:rFonts w:ascii="Arial" w:eastAsia="MS Gothic" w:hAnsi="Arial" w:cs="Arial"/>
                <w:b/>
                <w:bCs/>
                <w:sz w:val="24"/>
                <w:szCs w:val="24"/>
              </w:rPr>
            </w:pPr>
            <w:r w:rsidRPr="00011B27">
              <w:rPr>
                <w:rFonts w:ascii="Arial" w:eastAsia="MS Gothic" w:hAnsi="Arial" w:cs="Arial"/>
                <w:b/>
                <w:bCs/>
                <w:sz w:val="24"/>
                <w:szCs w:val="24"/>
              </w:rPr>
              <w:t>Fax: +263 4338527</w:t>
            </w:r>
          </w:p>
          <w:p w:rsidR="008B0340" w:rsidRPr="00011B27" w:rsidRDefault="008B0340" w:rsidP="008B0340">
            <w:pPr>
              <w:autoSpaceDE w:val="0"/>
              <w:autoSpaceDN w:val="0"/>
              <w:adjustRightInd w:val="0"/>
              <w:spacing w:after="0" w:line="240" w:lineRule="auto"/>
              <w:rPr>
                <w:rFonts w:ascii="Arial" w:eastAsia="MS Gothic" w:hAnsi="Arial" w:cs="Arial"/>
                <w:b/>
                <w:bCs/>
                <w:sz w:val="24"/>
                <w:szCs w:val="24"/>
              </w:rPr>
            </w:pPr>
            <w:r w:rsidRPr="00011B27">
              <w:rPr>
                <w:rFonts w:ascii="Arial" w:eastAsia="MS Gothic" w:hAnsi="Arial" w:cs="Arial"/>
                <w:b/>
                <w:bCs/>
                <w:sz w:val="24"/>
                <w:szCs w:val="24"/>
              </w:rPr>
              <w:t>Mobile: +263 773471722</w:t>
            </w:r>
          </w:p>
          <w:p w:rsidR="008B0340" w:rsidRPr="00011B27" w:rsidRDefault="008B0340" w:rsidP="008B0340">
            <w:pPr>
              <w:autoSpaceDE w:val="0"/>
              <w:autoSpaceDN w:val="0"/>
              <w:adjustRightInd w:val="0"/>
              <w:spacing w:after="0" w:line="240" w:lineRule="auto"/>
              <w:rPr>
                <w:rFonts w:ascii="Arial" w:eastAsia="MS Gothic" w:hAnsi="Arial" w:cs="Arial"/>
                <w:sz w:val="24"/>
                <w:szCs w:val="24"/>
              </w:rPr>
            </w:pPr>
            <w:r w:rsidRPr="00011B27">
              <w:rPr>
                <w:rFonts w:ascii="Arial" w:eastAsia="MS Gothic" w:hAnsi="Arial" w:cs="Arial"/>
                <w:b/>
                <w:bCs/>
                <w:sz w:val="24"/>
                <w:szCs w:val="24"/>
              </w:rPr>
              <w:t xml:space="preserve"> </w:t>
            </w:r>
          </w:p>
          <w:p w:rsidR="008B0340" w:rsidRPr="00011B27" w:rsidRDefault="00EC4491" w:rsidP="008B0340">
            <w:pPr>
              <w:pStyle w:val="Default"/>
              <w:jc w:val="both"/>
              <w:rPr>
                <w:rFonts w:ascii="Arial" w:eastAsia="MS Gothic" w:hAnsi="Arial" w:cs="Arial"/>
                <w:color w:val="auto"/>
              </w:rPr>
            </w:pPr>
            <w:r>
              <w:rPr>
                <w:rFonts w:ascii="Arial" w:eastAsia="MS Gothic" w:hAnsi="Arial" w:cs="Arial"/>
                <w:b/>
                <w:bCs/>
                <w:color w:val="auto"/>
              </w:rPr>
              <w:t>TD</w:t>
            </w:r>
            <w:r w:rsidR="00C3477F">
              <w:rPr>
                <w:rFonts w:ascii="Arial" w:eastAsia="MS Gothic" w:hAnsi="Arial" w:cs="Arial"/>
                <w:b/>
                <w:bCs/>
                <w:color w:val="auto"/>
              </w:rPr>
              <w:t xml:space="preserve"> # SADC/ RPTC / RENFSP</w:t>
            </w:r>
            <w:r w:rsidR="008B0340" w:rsidRPr="00011B27">
              <w:rPr>
                <w:rFonts w:ascii="Arial" w:eastAsia="MS Gothic" w:hAnsi="Arial" w:cs="Arial"/>
                <w:b/>
                <w:bCs/>
                <w:color w:val="auto"/>
              </w:rPr>
              <w:t xml:space="preserve">/ 01 </w:t>
            </w:r>
          </w:p>
          <w:p w:rsidR="008B0340" w:rsidRPr="00011B27" w:rsidRDefault="00C3477F" w:rsidP="008B0340">
            <w:pPr>
              <w:pStyle w:val="Default"/>
              <w:jc w:val="both"/>
              <w:rPr>
                <w:rFonts w:ascii="Arial" w:eastAsia="MS Gothic" w:hAnsi="Arial" w:cs="Arial"/>
                <w:b/>
                <w:bCs/>
                <w:color w:val="auto"/>
              </w:rPr>
            </w:pPr>
            <w:r>
              <w:rPr>
                <w:rFonts w:ascii="Arial" w:eastAsia="MS Gothic" w:hAnsi="Arial" w:cs="Arial"/>
                <w:b/>
                <w:bCs/>
                <w:color w:val="auto"/>
              </w:rPr>
              <w:t xml:space="preserve">Renovation of Fish Pond </w:t>
            </w:r>
            <w:r w:rsidR="008B0340" w:rsidRPr="00011B27">
              <w:rPr>
                <w:rFonts w:ascii="Arial" w:eastAsia="MS Gothic" w:hAnsi="Arial" w:cs="Arial"/>
                <w:b/>
                <w:bCs/>
                <w:color w:val="auto"/>
              </w:rPr>
              <w:t xml:space="preserve">for SADC Regional Peacekeeping Training Centre </w:t>
            </w:r>
          </w:p>
          <w:p w:rsidR="008B0340" w:rsidRPr="00011B27" w:rsidRDefault="008B0340" w:rsidP="008B0340">
            <w:pPr>
              <w:autoSpaceDE w:val="0"/>
              <w:autoSpaceDN w:val="0"/>
              <w:adjustRightInd w:val="0"/>
              <w:spacing w:after="0" w:line="240" w:lineRule="auto"/>
              <w:rPr>
                <w:rFonts w:ascii="Arial" w:eastAsia="MS Gothic" w:hAnsi="Arial" w:cs="Arial"/>
                <w:sz w:val="24"/>
                <w:szCs w:val="24"/>
              </w:rPr>
            </w:pPr>
          </w:p>
          <w:p w:rsidR="008B0340" w:rsidRPr="00011B27" w:rsidRDefault="008B0340" w:rsidP="008B0340">
            <w:pPr>
              <w:autoSpaceDE w:val="0"/>
              <w:autoSpaceDN w:val="0"/>
              <w:adjustRightInd w:val="0"/>
              <w:spacing w:after="0" w:line="240" w:lineRule="auto"/>
              <w:rPr>
                <w:rFonts w:ascii="Arial" w:eastAsia="MS Gothic" w:hAnsi="Arial" w:cs="Arial"/>
                <w:b/>
                <w:bCs/>
                <w:sz w:val="24"/>
                <w:szCs w:val="24"/>
              </w:rPr>
            </w:pPr>
          </w:p>
          <w:p w:rsidR="008B0340" w:rsidRPr="00011B27" w:rsidRDefault="008B0340" w:rsidP="008B0340">
            <w:pPr>
              <w:autoSpaceDE w:val="0"/>
              <w:autoSpaceDN w:val="0"/>
              <w:adjustRightInd w:val="0"/>
              <w:spacing w:after="0" w:line="240" w:lineRule="auto"/>
              <w:rPr>
                <w:rFonts w:ascii="Arial" w:eastAsia="MS Gothic" w:hAnsi="Arial" w:cs="Arial"/>
                <w:sz w:val="24"/>
                <w:szCs w:val="24"/>
              </w:rPr>
            </w:pPr>
            <w:r w:rsidRPr="00011B27">
              <w:rPr>
                <w:rFonts w:ascii="Arial" w:eastAsia="MS Gothic" w:hAnsi="Arial" w:cs="Arial"/>
                <w:b/>
                <w:bCs/>
                <w:sz w:val="24"/>
                <w:szCs w:val="24"/>
              </w:rPr>
              <w:t xml:space="preserve">Tender submission is through hard copies only </w:t>
            </w:r>
          </w:p>
        </w:tc>
      </w:tr>
      <w:tr w:rsidR="008B0340" w:rsidRPr="00011B27" w:rsidTr="00F074C4">
        <w:tc>
          <w:tcPr>
            <w:tcW w:w="4495"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 xml:space="preserve">Compliance to tender </w:t>
            </w:r>
          </w:p>
        </w:tc>
        <w:tc>
          <w:tcPr>
            <w:tcW w:w="4521" w:type="dxa"/>
          </w:tcPr>
          <w:p w:rsidR="00994B2F" w:rsidRPr="00994B2F" w:rsidRDefault="00994B2F" w:rsidP="00994B2F">
            <w:pPr>
              <w:autoSpaceDE w:val="0"/>
              <w:autoSpaceDN w:val="0"/>
              <w:adjustRightInd w:val="0"/>
              <w:spacing w:after="0" w:line="240" w:lineRule="auto"/>
              <w:rPr>
                <w:rFonts w:ascii="Arial" w:hAnsi="Arial" w:cs="Arial"/>
                <w:sz w:val="24"/>
                <w:szCs w:val="24"/>
              </w:rPr>
            </w:pPr>
            <w:r w:rsidRPr="00994B2F">
              <w:rPr>
                <w:rFonts w:ascii="Arial" w:hAnsi="Arial" w:cs="Arial"/>
                <w:sz w:val="24"/>
                <w:szCs w:val="24"/>
              </w:rPr>
              <w:t>The following shall constitute compliance to tender :</w:t>
            </w:r>
          </w:p>
          <w:p w:rsidR="00994B2F" w:rsidRPr="00E87BFC" w:rsidRDefault="00994B2F" w:rsidP="00E87BFC">
            <w:pPr>
              <w:pStyle w:val="ListParagraph"/>
              <w:numPr>
                <w:ilvl w:val="0"/>
                <w:numId w:val="20"/>
              </w:numPr>
              <w:autoSpaceDE w:val="0"/>
              <w:autoSpaceDN w:val="0"/>
              <w:adjustRightInd w:val="0"/>
              <w:spacing w:after="0" w:line="240" w:lineRule="auto"/>
              <w:rPr>
                <w:rFonts w:ascii="Arial" w:hAnsi="Arial" w:cs="Arial"/>
                <w:sz w:val="24"/>
                <w:szCs w:val="24"/>
              </w:rPr>
            </w:pPr>
            <w:r w:rsidRPr="00E87BFC">
              <w:rPr>
                <w:rFonts w:ascii="Arial" w:hAnsi="Arial" w:cs="Arial"/>
                <w:sz w:val="24"/>
                <w:szCs w:val="24"/>
              </w:rPr>
              <w:t>Annex A – Bill of Quantity Form</w:t>
            </w:r>
          </w:p>
          <w:p w:rsidR="00994B2F" w:rsidRPr="00E87BFC" w:rsidRDefault="00994B2F" w:rsidP="00E87BFC">
            <w:pPr>
              <w:pStyle w:val="ListParagraph"/>
              <w:numPr>
                <w:ilvl w:val="0"/>
                <w:numId w:val="20"/>
              </w:numPr>
              <w:autoSpaceDE w:val="0"/>
              <w:autoSpaceDN w:val="0"/>
              <w:adjustRightInd w:val="0"/>
              <w:spacing w:after="0" w:line="240" w:lineRule="auto"/>
              <w:rPr>
                <w:rFonts w:ascii="Arial" w:hAnsi="Arial" w:cs="Arial"/>
                <w:sz w:val="24"/>
                <w:szCs w:val="24"/>
              </w:rPr>
            </w:pPr>
            <w:r w:rsidRPr="00E87BFC">
              <w:rPr>
                <w:rFonts w:ascii="Arial" w:hAnsi="Arial" w:cs="Arial"/>
                <w:sz w:val="24"/>
                <w:szCs w:val="24"/>
              </w:rPr>
              <w:t>Annex B – Bidding Form</w:t>
            </w:r>
          </w:p>
          <w:p w:rsidR="00994B2F" w:rsidRPr="00E879F0" w:rsidRDefault="00994B2F" w:rsidP="00994B2F">
            <w:pPr>
              <w:pStyle w:val="ListParagraph"/>
              <w:numPr>
                <w:ilvl w:val="0"/>
                <w:numId w:val="20"/>
              </w:numPr>
              <w:autoSpaceDE w:val="0"/>
              <w:autoSpaceDN w:val="0"/>
              <w:adjustRightInd w:val="0"/>
              <w:spacing w:after="0" w:line="240" w:lineRule="auto"/>
              <w:rPr>
                <w:rFonts w:ascii="Arial" w:hAnsi="Arial" w:cs="Arial"/>
                <w:sz w:val="24"/>
                <w:szCs w:val="24"/>
                <w:lang w:val="en-GB"/>
              </w:rPr>
            </w:pPr>
            <w:r w:rsidRPr="00E87BFC">
              <w:rPr>
                <w:rFonts w:ascii="Arial" w:hAnsi="Arial" w:cs="Arial"/>
                <w:sz w:val="24"/>
                <w:szCs w:val="24"/>
              </w:rPr>
              <w:t>Annex C – Litigation Status</w:t>
            </w:r>
            <w:r w:rsidRPr="00E87BFC">
              <w:rPr>
                <w:rFonts w:ascii="Times New Roman" w:hAnsi="Times New Roman" w:cs="Trebuchet MS"/>
                <w:snapToGrid w:val="0"/>
                <w:sz w:val="24"/>
                <w:szCs w:val="20"/>
                <w:lang w:val="en-GB"/>
              </w:rPr>
              <w:t xml:space="preserve">, </w:t>
            </w:r>
          </w:p>
          <w:p w:rsidR="00E87BFC" w:rsidRDefault="00994B2F" w:rsidP="00EF5D01">
            <w:pPr>
              <w:numPr>
                <w:ilvl w:val="0"/>
                <w:numId w:val="3"/>
              </w:numPr>
              <w:autoSpaceDE w:val="0"/>
              <w:autoSpaceDN w:val="0"/>
              <w:adjustRightInd w:val="0"/>
              <w:spacing w:after="0" w:line="240" w:lineRule="auto"/>
              <w:rPr>
                <w:rFonts w:ascii="Arial" w:hAnsi="Arial" w:cs="Arial"/>
                <w:sz w:val="24"/>
                <w:szCs w:val="24"/>
              </w:rPr>
            </w:pPr>
            <w:r w:rsidRPr="00994B2F">
              <w:rPr>
                <w:rFonts w:ascii="Arial" w:hAnsi="Arial" w:cs="Arial"/>
                <w:sz w:val="24"/>
                <w:szCs w:val="24"/>
              </w:rPr>
              <w:t>Annex D – Power of Attorney</w:t>
            </w:r>
            <w:r w:rsidRPr="00994B2F" w:rsidDel="00AE5A6F">
              <w:rPr>
                <w:rFonts w:ascii="Arial" w:hAnsi="Arial" w:cs="Arial"/>
                <w:sz w:val="24"/>
                <w:szCs w:val="24"/>
              </w:rPr>
              <w:t xml:space="preserve"> </w:t>
            </w:r>
          </w:p>
          <w:p w:rsidR="00994B2F" w:rsidRPr="00994B2F" w:rsidRDefault="00994B2F" w:rsidP="00EF5D01">
            <w:pPr>
              <w:numPr>
                <w:ilvl w:val="0"/>
                <w:numId w:val="3"/>
              </w:numPr>
              <w:autoSpaceDE w:val="0"/>
              <w:autoSpaceDN w:val="0"/>
              <w:adjustRightInd w:val="0"/>
              <w:spacing w:after="0" w:line="240" w:lineRule="auto"/>
              <w:rPr>
                <w:rFonts w:ascii="Arial" w:hAnsi="Arial" w:cs="Arial"/>
                <w:sz w:val="24"/>
                <w:szCs w:val="24"/>
              </w:rPr>
            </w:pPr>
            <w:r w:rsidRPr="00994B2F">
              <w:rPr>
                <w:rFonts w:ascii="Arial" w:hAnsi="Arial" w:cs="Arial"/>
                <w:sz w:val="24"/>
                <w:szCs w:val="24"/>
              </w:rPr>
              <w:t>Certificate of incorporation / Company registration certificate</w:t>
            </w:r>
          </w:p>
          <w:p w:rsidR="00994B2F" w:rsidRPr="00994B2F" w:rsidRDefault="00994B2F" w:rsidP="00EF5D01">
            <w:pPr>
              <w:numPr>
                <w:ilvl w:val="0"/>
                <w:numId w:val="3"/>
              </w:numPr>
              <w:autoSpaceDE w:val="0"/>
              <w:autoSpaceDN w:val="0"/>
              <w:adjustRightInd w:val="0"/>
              <w:spacing w:after="0" w:line="240" w:lineRule="auto"/>
              <w:rPr>
                <w:rFonts w:ascii="Arial" w:hAnsi="Arial" w:cs="Arial"/>
                <w:sz w:val="24"/>
                <w:szCs w:val="24"/>
              </w:rPr>
            </w:pPr>
            <w:r w:rsidRPr="00994B2F">
              <w:rPr>
                <w:rFonts w:ascii="Arial" w:hAnsi="Arial" w:cs="Arial"/>
                <w:sz w:val="24"/>
                <w:szCs w:val="24"/>
              </w:rPr>
              <w:t>Tax clearance certificate</w:t>
            </w:r>
          </w:p>
          <w:p w:rsidR="00E87BFC" w:rsidRPr="00994B2F" w:rsidRDefault="00E87BFC" w:rsidP="00E87BFC">
            <w:pPr>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Compulsory Site Visit </w:t>
            </w:r>
          </w:p>
          <w:p w:rsidR="008B0340" w:rsidRPr="00011B27" w:rsidRDefault="008B0340" w:rsidP="008B0340">
            <w:pPr>
              <w:autoSpaceDE w:val="0"/>
              <w:autoSpaceDN w:val="0"/>
              <w:adjustRightInd w:val="0"/>
              <w:spacing w:after="0" w:line="240" w:lineRule="auto"/>
              <w:ind w:left="720"/>
              <w:rPr>
                <w:rFonts w:ascii="Arial" w:hAnsi="Arial" w:cs="Arial"/>
                <w:sz w:val="24"/>
                <w:szCs w:val="24"/>
              </w:rPr>
            </w:pPr>
          </w:p>
        </w:tc>
      </w:tr>
      <w:tr w:rsidR="008B0340" w:rsidRPr="00011B27" w:rsidTr="00F074C4">
        <w:tc>
          <w:tcPr>
            <w:tcW w:w="4495"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 xml:space="preserve">Date of Tender advertisement </w:t>
            </w:r>
          </w:p>
        </w:tc>
        <w:tc>
          <w:tcPr>
            <w:tcW w:w="4521" w:type="dxa"/>
          </w:tcPr>
          <w:p w:rsidR="008B0340" w:rsidRPr="00011B27" w:rsidRDefault="00C3477F"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15 September  2020</w:t>
            </w:r>
          </w:p>
        </w:tc>
      </w:tr>
      <w:tr w:rsidR="00C3477F" w:rsidRPr="00011B27" w:rsidTr="00F074C4">
        <w:tc>
          <w:tcPr>
            <w:tcW w:w="4495" w:type="dxa"/>
          </w:tcPr>
          <w:p w:rsidR="00C3477F" w:rsidRPr="00011B27" w:rsidRDefault="00C3477F"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Compulsory Site Visit </w:t>
            </w:r>
          </w:p>
        </w:tc>
        <w:tc>
          <w:tcPr>
            <w:tcW w:w="4521" w:type="dxa"/>
          </w:tcPr>
          <w:p w:rsidR="00C3477F" w:rsidRDefault="00C3477F"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9 October 2020</w:t>
            </w:r>
          </w:p>
        </w:tc>
      </w:tr>
      <w:tr w:rsidR="008B0340" w:rsidRPr="00011B27" w:rsidTr="00F074C4">
        <w:tc>
          <w:tcPr>
            <w:tcW w:w="4495"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 xml:space="preserve">Submission Deadline Date and time </w:t>
            </w:r>
          </w:p>
        </w:tc>
        <w:tc>
          <w:tcPr>
            <w:tcW w:w="4521" w:type="dxa"/>
          </w:tcPr>
          <w:p w:rsidR="008B0340" w:rsidRPr="00011B27" w:rsidRDefault="00C3477F"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23 October   2020</w:t>
            </w:r>
            <w:r w:rsidR="008B0340" w:rsidRPr="00011B27">
              <w:rPr>
                <w:rFonts w:ascii="Arial" w:hAnsi="Arial" w:cs="Arial"/>
                <w:sz w:val="24"/>
                <w:szCs w:val="24"/>
              </w:rPr>
              <w:t xml:space="preserve"> at 0900 hours</w:t>
            </w:r>
          </w:p>
        </w:tc>
      </w:tr>
      <w:tr w:rsidR="00684686" w:rsidRPr="00011B27" w:rsidTr="00F074C4">
        <w:tc>
          <w:tcPr>
            <w:tcW w:w="4495" w:type="dxa"/>
          </w:tcPr>
          <w:p w:rsidR="00684686" w:rsidRPr="00011B27" w:rsidRDefault="00C3477F" w:rsidP="00684686">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Bid Opening </w:t>
            </w:r>
          </w:p>
        </w:tc>
        <w:tc>
          <w:tcPr>
            <w:tcW w:w="4521" w:type="dxa"/>
          </w:tcPr>
          <w:p w:rsidR="00994B2F" w:rsidRPr="00994B2F" w:rsidRDefault="00C3477F" w:rsidP="00994B2F">
            <w:pPr>
              <w:autoSpaceDE w:val="0"/>
              <w:autoSpaceDN w:val="0"/>
              <w:adjustRightInd w:val="0"/>
              <w:spacing w:after="0" w:line="240" w:lineRule="auto"/>
              <w:rPr>
                <w:rFonts w:ascii="Arial" w:hAnsi="Arial" w:cs="Arial"/>
                <w:sz w:val="24"/>
                <w:szCs w:val="24"/>
                <w:lang w:val="en-GB"/>
              </w:rPr>
            </w:pPr>
            <w:r>
              <w:rPr>
                <w:rFonts w:ascii="Arial" w:hAnsi="Arial" w:cs="Arial"/>
                <w:sz w:val="24"/>
                <w:szCs w:val="24"/>
              </w:rPr>
              <w:t>23 October   2020</w:t>
            </w:r>
            <w:r w:rsidR="00994B2F" w:rsidRPr="00994B2F">
              <w:rPr>
                <w:rFonts w:ascii="Arial" w:hAnsi="Arial" w:cs="Arial"/>
                <w:sz w:val="24"/>
                <w:szCs w:val="24"/>
              </w:rPr>
              <w:t xml:space="preserve"> at 0900 hours</w:t>
            </w:r>
            <w:r w:rsidR="00994B2F" w:rsidRPr="00994B2F">
              <w:rPr>
                <w:rFonts w:ascii="Arial" w:hAnsi="Arial" w:cs="Arial"/>
                <w:sz w:val="24"/>
                <w:szCs w:val="24"/>
                <w:lang w:val="en-GB"/>
              </w:rPr>
              <w:t>. Bids will be opened in public session on the date and venue specified above</w:t>
            </w:r>
          </w:p>
          <w:p w:rsidR="00684686" w:rsidRPr="00011B27" w:rsidRDefault="00684686" w:rsidP="00684686">
            <w:pPr>
              <w:autoSpaceDE w:val="0"/>
              <w:autoSpaceDN w:val="0"/>
              <w:adjustRightInd w:val="0"/>
              <w:spacing w:after="0" w:line="240" w:lineRule="auto"/>
              <w:rPr>
                <w:rFonts w:ascii="Arial" w:hAnsi="Arial" w:cs="Arial"/>
                <w:sz w:val="24"/>
                <w:szCs w:val="24"/>
              </w:rPr>
            </w:pPr>
          </w:p>
        </w:tc>
      </w:tr>
      <w:tr w:rsidR="00C3477F" w:rsidRPr="00011B27" w:rsidTr="00F074C4">
        <w:tc>
          <w:tcPr>
            <w:tcW w:w="4495" w:type="dxa"/>
          </w:tcPr>
          <w:p w:rsidR="00C3477F" w:rsidRDefault="00C3477F" w:rsidP="00684686">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Planned Tender Evaluation </w:t>
            </w:r>
          </w:p>
        </w:tc>
        <w:tc>
          <w:tcPr>
            <w:tcW w:w="4521" w:type="dxa"/>
          </w:tcPr>
          <w:p w:rsidR="00C3477F" w:rsidRDefault="00C3477F" w:rsidP="00994B2F">
            <w:pPr>
              <w:autoSpaceDE w:val="0"/>
              <w:autoSpaceDN w:val="0"/>
              <w:adjustRightInd w:val="0"/>
              <w:spacing w:after="0" w:line="240" w:lineRule="auto"/>
              <w:rPr>
                <w:rFonts w:ascii="Arial" w:hAnsi="Arial" w:cs="Arial"/>
                <w:sz w:val="24"/>
                <w:szCs w:val="24"/>
              </w:rPr>
            </w:pPr>
            <w:r>
              <w:rPr>
                <w:rFonts w:ascii="Arial" w:hAnsi="Arial" w:cs="Arial"/>
                <w:sz w:val="24"/>
                <w:szCs w:val="24"/>
              </w:rPr>
              <w:t>November 2020</w:t>
            </w:r>
          </w:p>
        </w:tc>
      </w:tr>
      <w:tr w:rsidR="00C3477F" w:rsidRPr="00011B27" w:rsidTr="00F074C4">
        <w:tc>
          <w:tcPr>
            <w:tcW w:w="4495" w:type="dxa"/>
          </w:tcPr>
          <w:p w:rsidR="00C3477F" w:rsidRDefault="00C3477F" w:rsidP="00684686">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Planned Tender Award </w:t>
            </w:r>
          </w:p>
        </w:tc>
        <w:tc>
          <w:tcPr>
            <w:tcW w:w="4521" w:type="dxa"/>
          </w:tcPr>
          <w:p w:rsidR="00C3477F" w:rsidRDefault="00C3477F" w:rsidP="00994B2F">
            <w:pPr>
              <w:autoSpaceDE w:val="0"/>
              <w:autoSpaceDN w:val="0"/>
              <w:adjustRightInd w:val="0"/>
              <w:spacing w:after="0" w:line="240" w:lineRule="auto"/>
              <w:rPr>
                <w:rFonts w:ascii="Arial" w:hAnsi="Arial" w:cs="Arial"/>
                <w:sz w:val="24"/>
                <w:szCs w:val="24"/>
              </w:rPr>
            </w:pPr>
            <w:r>
              <w:rPr>
                <w:rFonts w:ascii="Arial" w:hAnsi="Arial" w:cs="Arial"/>
                <w:sz w:val="24"/>
                <w:szCs w:val="24"/>
              </w:rPr>
              <w:t>December 2020</w:t>
            </w:r>
          </w:p>
        </w:tc>
      </w:tr>
      <w:tr w:rsidR="008B0340" w:rsidRPr="00011B27" w:rsidTr="00F074C4">
        <w:tc>
          <w:tcPr>
            <w:tcW w:w="4495"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lastRenderedPageBreak/>
              <w:t>Validity of Quotation</w:t>
            </w:r>
          </w:p>
        </w:tc>
        <w:tc>
          <w:tcPr>
            <w:tcW w:w="4521" w:type="dxa"/>
          </w:tcPr>
          <w:p w:rsidR="008B0340" w:rsidRPr="00011B27" w:rsidRDefault="00C3477F"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One Hundred Twenty   (120</w:t>
            </w:r>
            <w:r w:rsidR="008B0340" w:rsidRPr="00011B27">
              <w:rPr>
                <w:rFonts w:ascii="Arial" w:hAnsi="Arial" w:cs="Arial"/>
                <w:sz w:val="24"/>
                <w:szCs w:val="24"/>
              </w:rPr>
              <w:t>) days</w:t>
            </w:r>
          </w:p>
        </w:tc>
      </w:tr>
      <w:tr w:rsidR="008B0340" w:rsidRPr="00011B27" w:rsidTr="00F074C4">
        <w:tc>
          <w:tcPr>
            <w:tcW w:w="4495"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Duration of Contract</w:t>
            </w:r>
          </w:p>
        </w:tc>
        <w:tc>
          <w:tcPr>
            <w:tcW w:w="4521"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To be proposed by Bidder</w:t>
            </w:r>
            <w:r w:rsidR="00994B2F" w:rsidRPr="00011B27">
              <w:rPr>
                <w:rFonts w:ascii="Arial" w:hAnsi="Arial" w:cs="Arial"/>
                <w:sz w:val="24"/>
                <w:szCs w:val="24"/>
              </w:rPr>
              <w:t xml:space="preserve"> -</w:t>
            </w:r>
            <w:r w:rsidR="00994B2F" w:rsidRPr="00011B27">
              <w:rPr>
                <w:rFonts w:ascii="Arial" w:hAnsi="Arial" w:cs="Arial"/>
              </w:rPr>
              <w:t>– see Annex E for contract template to be signed with the successful bidder</w:t>
            </w:r>
          </w:p>
        </w:tc>
      </w:tr>
      <w:tr w:rsidR="008B0340" w:rsidRPr="00011B27" w:rsidTr="00F074C4">
        <w:tc>
          <w:tcPr>
            <w:tcW w:w="4495"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Currency of Quotation</w:t>
            </w:r>
          </w:p>
        </w:tc>
        <w:tc>
          <w:tcPr>
            <w:tcW w:w="4521"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United States Dollars - USD</w:t>
            </w:r>
          </w:p>
        </w:tc>
      </w:tr>
      <w:tr w:rsidR="008B0340" w:rsidRPr="00011B27" w:rsidTr="00F074C4">
        <w:tc>
          <w:tcPr>
            <w:tcW w:w="4495"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Payment Terms</w:t>
            </w:r>
          </w:p>
        </w:tc>
        <w:tc>
          <w:tcPr>
            <w:tcW w:w="4521"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Full payment after completion of the work</w:t>
            </w:r>
          </w:p>
          <w:p w:rsidR="008B0340" w:rsidRPr="00011B27" w:rsidRDefault="008B0340" w:rsidP="008B0340">
            <w:pPr>
              <w:autoSpaceDE w:val="0"/>
              <w:autoSpaceDN w:val="0"/>
              <w:adjustRightInd w:val="0"/>
              <w:spacing w:after="0" w:line="240" w:lineRule="auto"/>
              <w:rPr>
                <w:rFonts w:ascii="Arial" w:hAnsi="Arial" w:cs="Arial"/>
                <w:sz w:val="24"/>
                <w:szCs w:val="24"/>
              </w:rPr>
            </w:pPr>
          </w:p>
        </w:tc>
      </w:tr>
      <w:tr w:rsidR="008B0340" w:rsidRPr="00011B27" w:rsidTr="00F074C4">
        <w:tc>
          <w:tcPr>
            <w:tcW w:w="4495"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 xml:space="preserve">Time within which payment to </w:t>
            </w:r>
            <w:proofErr w:type="gramStart"/>
            <w:r w:rsidRPr="00011B27">
              <w:rPr>
                <w:rFonts w:ascii="Arial" w:hAnsi="Arial" w:cs="Arial"/>
                <w:sz w:val="24"/>
                <w:szCs w:val="24"/>
              </w:rPr>
              <w:t>be made</w:t>
            </w:r>
            <w:proofErr w:type="gramEnd"/>
            <w:r w:rsidRPr="00011B27">
              <w:rPr>
                <w:rFonts w:ascii="Arial" w:hAnsi="Arial" w:cs="Arial"/>
                <w:sz w:val="24"/>
                <w:szCs w:val="24"/>
              </w:rPr>
              <w:t xml:space="preserve"> after receipt of contractors’ certificate.</w:t>
            </w:r>
          </w:p>
          <w:p w:rsidR="008B0340" w:rsidRPr="00011B27" w:rsidRDefault="008B0340" w:rsidP="008B0340">
            <w:pPr>
              <w:autoSpaceDE w:val="0"/>
              <w:autoSpaceDN w:val="0"/>
              <w:adjustRightInd w:val="0"/>
              <w:spacing w:after="0" w:line="240" w:lineRule="auto"/>
              <w:rPr>
                <w:rFonts w:ascii="Arial" w:hAnsi="Arial" w:cs="Arial"/>
                <w:sz w:val="24"/>
                <w:szCs w:val="24"/>
              </w:rPr>
            </w:pPr>
          </w:p>
        </w:tc>
        <w:tc>
          <w:tcPr>
            <w:tcW w:w="4521" w:type="dxa"/>
          </w:tcPr>
          <w:p w:rsidR="008B0340" w:rsidRPr="00011B27" w:rsidRDefault="008B0340" w:rsidP="008B0340">
            <w:pPr>
              <w:autoSpaceDE w:val="0"/>
              <w:autoSpaceDN w:val="0"/>
              <w:adjustRightInd w:val="0"/>
              <w:spacing w:after="0" w:line="240" w:lineRule="auto"/>
              <w:rPr>
                <w:rFonts w:ascii="Arial" w:hAnsi="Arial" w:cs="Arial"/>
                <w:sz w:val="24"/>
                <w:szCs w:val="24"/>
              </w:rPr>
            </w:pPr>
            <w:proofErr w:type="gramStart"/>
            <w:r w:rsidRPr="00011B27">
              <w:rPr>
                <w:rFonts w:ascii="Arial" w:hAnsi="Arial" w:cs="Arial"/>
                <w:sz w:val="24"/>
                <w:szCs w:val="24"/>
              </w:rPr>
              <w:t>Thirty (30)</w:t>
            </w:r>
            <w:proofErr w:type="gramEnd"/>
            <w:r w:rsidRPr="00011B27">
              <w:rPr>
                <w:rFonts w:ascii="Arial" w:hAnsi="Arial" w:cs="Arial"/>
                <w:sz w:val="24"/>
                <w:szCs w:val="24"/>
              </w:rPr>
              <w:t xml:space="preserve"> calendar days after submission of undisputed claim for measured and valued work.</w:t>
            </w:r>
          </w:p>
        </w:tc>
      </w:tr>
      <w:tr w:rsidR="008B0340" w:rsidRPr="00011B27" w:rsidTr="00F074C4">
        <w:tc>
          <w:tcPr>
            <w:tcW w:w="4495"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 xml:space="preserve">Performance security Bond </w:t>
            </w:r>
          </w:p>
        </w:tc>
        <w:tc>
          <w:tcPr>
            <w:tcW w:w="4521"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Five percent (5%) of the contract amount : To be acquired from the bank and not an insurance broker</w:t>
            </w:r>
          </w:p>
        </w:tc>
      </w:tr>
      <w:tr w:rsidR="008B0340" w:rsidRPr="00011B27" w:rsidTr="00F074C4">
        <w:tc>
          <w:tcPr>
            <w:tcW w:w="4495"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 xml:space="preserve">Time within which the performance security bond to </w:t>
            </w:r>
            <w:proofErr w:type="gramStart"/>
            <w:r w:rsidRPr="00011B27">
              <w:rPr>
                <w:rFonts w:ascii="Arial" w:hAnsi="Arial" w:cs="Arial"/>
                <w:sz w:val="24"/>
                <w:szCs w:val="24"/>
              </w:rPr>
              <w:t>be provided</w:t>
            </w:r>
            <w:proofErr w:type="gramEnd"/>
            <w:r w:rsidRPr="00011B27">
              <w:rPr>
                <w:rFonts w:ascii="Arial" w:hAnsi="Arial" w:cs="Arial"/>
                <w:sz w:val="24"/>
                <w:szCs w:val="24"/>
              </w:rPr>
              <w:t xml:space="preserve"> from the date of acceptance of the contract.</w:t>
            </w:r>
          </w:p>
        </w:tc>
        <w:tc>
          <w:tcPr>
            <w:tcW w:w="4521"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Fourteen  (14) calendar days</w:t>
            </w:r>
          </w:p>
        </w:tc>
      </w:tr>
      <w:tr w:rsidR="008B0340" w:rsidRPr="00011B27" w:rsidTr="00F074C4">
        <w:tc>
          <w:tcPr>
            <w:tcW w:w="4495"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Time within which all risk insurance cover to be provided from the date of acceptance of the contract</w:t>
            </w:r>
          </w:p>
        </w:tc>
        <w:tc>
          <w:tcPr>
            <w:tcW w:w="4521"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 xml:space="preserve">Fourteen (14) calendar days: </w:t>
            </w:r>
            <w:proofErr w:type="gramStart"/>
            <w:r w:rsidRPr="00011B27">
              <w:rPr>
                <w:rFonts w:ascii="Arial" w:hAnsi="Arial" w:cs="Arial"/>
                <w:sz w:val="24"/>
                <w:szCs w:val="24"/>
              </w:rPr>
              <w:t>Can be acquired</w:t>
            </w:r>
            <w:proofErr w:type="gramEnd"/>
            <w:r w:rsidRPr="00011B27">
              <w:rPr>
                <w:rFonts w:ascii="Arial" w:hAnsi="Arial" w:cs="Arial"/>
                <w:sz w:val="24"/>
                <w:szCs w:val="24"/>
              </w:rPr>
              <w:t xml:space="preserve"> from an insurance broker.</w:t>
            </w:r>
          </w:p>
        </w:tc>
      </w:tr>
      <w:tr w:rsidR="008B0340" w:rsidRPr="00011B27" w:rsidTr="00F074C4">
        <w:tc>
          <w:tcPr>
            <w:tcW w:w="4495"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Defects Liability period</w:t>
            </w:r>
          </w:p>
        </w:tc>
        <w:tc>
          <w:tcPr>
            <w:tcW w:w="4521"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Six (6) months after completion and takeover of project</w:t>
            </w:r>
          </w:p>
        </w:tc>
      </w:tr>
      <w:tr w:rsidR="008B0340" w:rsidRPr="00011B27" w:rsidTr="00F074C4">
        <w:tc>
          <w:tcPr>
            <w:tcW w:w="4495"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 xml:space="preserve">Amount of retention monies to be released at the end of defects liability period </w:t>
            </w:r>
          </w:p>
        </w:tc>
        <w:tc>
          <w:tcPr>
            <w:tcW w:w="4521"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5% of contract amount</w:t>
            </w:r>
          </w:p>
        </w:tc>
      </w:tr>
      <w:tr w:rsidR="008B0340" w:rsidRPr="00011B27" w:rsidTr="00F074C4">
        <w:tc>
          <w:tcPr>
            <w:tcW w:w="4495"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 xml:space="preserve">Amount of Ascertained and liquidated damages </w:t>
            </w:r>
          </w:p>
        </w:tc>
        <w:tc>
          <w:tcPr>
            <w:tcW w:w="4521"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0.5% of contract amount for each month delayed</w:t>
            </w:r>
          </w:p>
        </w:tc>
      </w:tr>
      <w:tr w:rsidR="008B0340" w:rsidRPr="00011B27" w:rsidTr="00F074C4">
        <w:tc>
          <w:tcPr>
            <w:tcW w:w="4495"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 xml:space="preserve">Limit of  ascertained and  liquidated damages </w:t>
            </w:r>
          </w:p>
        </w:tc>
        <w:tc>
          <w:tcPr>
            <w:tcW w:w="4521"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5% of contract amount</w:t>
            </w:r>
          </w:p>
        </w:tc>
      </w:tr>
      <w:tr w:rsidR="008B0340" w:rsidRPr="00011B27" w:rsidTr="00F074C4">
        <w:tc>
          <w:tcPr>
            <w:tcW w:w="4495"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Form of Contract</w:t>
            </w:r>
          </w:p>
        </w:tc>
        <w:tc>
          <w:tcPr>
            <w:tcW w:w="4521"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SADC Standard Contract For Construction Works</w:t>
            </w:r>
          </w:p>
        </w:tc>
      </w:tr>
      <w:tr w:rsidR="008B0340" w:rsidRPr="00011B27" w:rsidTr="00F074C4">
        <w:tc>
          <w:tcPr>
            <w:tcW w:w="4495" w:type="dxa"/>
          </w:tcPr>
          <w:p w:rsidR="008B0340" w:rsidRPr="00011B27" w:rsidRDefault="008B0340" w:rsidP="008B0340">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Type of Contract</w:t>
            </w:r>
          </w:p>
          <w:p w:rsidR="008B0340" w:rsidRPr="00011B27" w:rsidRDefault="008B0340" w:rsidP="008B0340">
            <w:pPr>
              <w:autoSpaceDE w:val="0"/>
              <w:autoSpaceDN w:val="0"/>
              <w:adjustRightInd w:val="0"/>
              <w:spacing w:after="0" w:line="240" w:lineRule="auto"/>
              <w:rPr>
                <w:rFonts w:ascii="Arial" w:hAnsi="Arial" w:cs="Arial"/>
                <w:b/>
                <w:sz w:val="24"/>
                <w:szCs w:val="24"/>
              </w:rPr>
            </w:pPr>
          </w:p>
        </w:tc>
        <w:tc>
          <w:tcPr>
            <w:tcW w:w="4521" w:type="dxa"/>
          </w:tcPr>
          <w:p w:rsidR="008B0340" w:rsidRPr="00011B27" w:rsidRDefault="008B0340" w:rsidP="008B0340">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Fixed Price Contract</w:t>
            </w:r>
          </w:p>
        </w:tc>
      </w:tr>
    </w:tbl>
    <w:p w:rsidR="00EA4D02" w:rsidRPr="00011B27" w:rsidRDefault="00EA4D02" w:rsidP="00EA4D02">
      <w:pPr>
        <w:autoSpaceDE w:val="0"/>
        <w:autoSpaceDN w:val="0"/>
        <w:adjustRightInd w:val="0"/>
        <w:spacing w:after="0" w:line="240" w:lineRule="auto"/>
        <w:jc w:val="both"/>
        <w:rPr>
          <w:rFonts w:ascii="Arial" w:hAnsi="Arial" w:cs="Arial"/>
          <w:b/>
          <w:sz w:val="24"/>
          <w:szCs w:val="24"/>
        </w:rPr>
      </w:pPr>
    </w:p>
    <w:p w:rsidR="008B0340" w:rsidRPr="00011B27" w:rsidRDefault="008B0340" w:rsidP="00EA4D02">
      <w:pPr>
        <w:autoSpaceDE w:val="0"/>
        <w:autoSpaceDN w:val="0"/>
        <w:adjustRightInd w:val="0"/>
        <w:spacing w:after="0" w:line="240" w:lineRule="auto"/>
        <w:jc w:val="both"/>
        <w:rPr>
          <w:rFonts w:ascii="Arial" w:hAnsi="Arial" w:cs="Arial"/>
          <w:b/>
          <w:sz w:val="24"/>
          <w:szCs w:val="24"/>
        </w:rPr>
      </w:pPr>
    </w:p>
    <w:p w:rsidR="008B0340" w:rsidRPr="00011B27" w:rsidRDefault="008B0340" w:rsidP="00EA4D02">
      <w:pPr>
        <w:autoSpaceDE w:val="0"/>
        <w:autoSpaceDN w:val="0"/>
        <w:adjustRightInd w:val="0"/>
        <w:spacing w:after="0" w:line="240" w:lineRule="auto"/>
        <w:jc w:val="both"/>
        <w:rPr>
          <w:rFonts w:ascii="Arial" w:hAnsi="Arial" w:cs="Arial"/>
          <w:b/>
          <w:sz w:val="24"/>
          <w:szCs w:val="24"/>
        </w:rPr>
      </w:pPr>
    </w:p>
    <w:p w:rsidR="008B0340" w:rsidRPr="00011B27" w:rsidRDefault="008B0340" w:rsidP="00EA4D02">
      <w:pPr>
        <w:autoSpaceDE w:val="0"/>
        <w:autoSpaceDN w:val="0"/>
        <w:adjustRightInd w:val="0"/>
        <w:spacing w:after="0" w:line="240" w:lineRule="auto"/>
        <w:jc w:val="both"/>
        <w:rPr>
          <w:rFonts w:ascii="Arial" w:hAnsi="Arial" w:cs="Arial"/>
          <w:b/>
          <w:sz w:val="24"/>
          <w:szCs w:val="24"/>
        </w:rPr>
      </w:pPr>
    </w:p>
    <w:p w:rsidR="008B0340" w:rsidRPr="00011B27" w:rsidRDefault="008B0340" w:rsidP="00EA4D02">
      <w:pPr>
        <w:autoSpaceDE w:val="0"/>
        <w:autoSpaceDN w:val="0"/>
        <w:adjustRightInd w:val="0"/>
        <w:spacing w:after="0" w:line="240" w:lineRule="auto"/>
        <w:jc w:val="both"/>
        <w:rPr>
          <w:rFonts w:ascii="Arial" w:hAnsi="Arial" w:cs="Arial"/>
          <w:b/>
          <w:sz w:val="24"/>
          <w:szCs w:val="24"/>
        </w:rPr>
      </w:pPr>
    </w:p>
    <w:p w:rsidR="008B0340" w:rsidRPr="00011B27" w:rsidRDefault="008B0340" w:rsidP="00EA4D02">
      <w:pPr>
        <w:autoSpaceDE w:val="0"/>
        <w:autoSpaceDN w:val="0"/>
        <w:adjustRightInd w:val="0"/>
        <w:spacing w:after="0" w:line="240" w:lineRule="auto"/>
        <w:jc w:val="both"/>
        <w:rPr>
          <w:rFonts w:ascii="Arial" w:hAnsi="Arial" w:cs="Arial"/>
          <w:b/>
          <w:sz w:val="24"/>
          <w:szCs w:val="24"/>
        </w:rPr>
      </w:pPr>
    </w:p>
    <w:p w:rsidR="008B0340" w:rsidRPr="00011B27" w:rsidRDefault="008B0340" w:rsidP="00EA4D02">
      <w:pPr>
        <w:autoSpaceDE w:val="0"/>
        <w:autoSpaceDN w:val="0"/>
        <w:adjustRightInd w:val="0"/>
        <w:spacing w:after="0" w:line="240" w:lineRule="auto"/>
        <w:jc w:val="both"/>
        <w:rPr>
          <w:rFonts w:ascii="Arial" w:hAnsi="Arial" w:cs="Arial"/>
          <w:b/>
          <w:sz w:val="24"/>
          <w:szCs w:val="24"/>
        </w:rPr>
      </w:pPr>
    </w:p>
    <w:p w:rsidR="008B0340" w:rsidRPr="00011B27" w:rsidRDefault="008B0340" w:rsidP="00EA4D02">
      <w:pPr>
        <w:autoSpaceDE w:val="0"/>
        <w:autoSpaceDN w:val="0"/>
        <w:adjustRightInd w:val="0"/>
        <w:spacing w:after="0" w:line="240" w:lineRule="auto"/>
        <w:jc w:val="both"/>
        <w:rPr>
          <w:rFonts w:ascii="Arial" w:hAnsi="Arial" w:cs="Arial"/>
          <w:b/>
          <w:sz w:val="24"/>
          <w:szCs w:val="24"/>
        </w:rPr>
      </w:pPr>
    </w:p>
    <w:p w:rsidR="008B0340" w:rsidRPr="00011B27" w:rsidRDefault="008B0340" w:rsidP="00EA4D02">
      <w:pPr>
        <w:autoSpaceDE w:val="0"/>
        <w:autoSpaceDN w:val="0"/>
        <w:adjustRightInd w:val="0"/>
        <w:spacing w:after="0" w:line="240" w:lineRule="auto"/>
        <w:jc w:val="both"/>
        <w:rPr>
          <w:rFonts w:ascii="Arial" w:hAnsi="Arial" w:cs="Arial"/>
          <w:b/>
          <w:sz w:val="24"/>
          <w:szCs w:val="24"/>
        </w:rPr>
      </w:pPr>
    </w:p>
    <w:p w:rsidR="008B0340" w:rsidRPr="00011B27" w:rsidRDefault="008B0340" w:rsidP="00EA4D02">
      <w:pPr>
        <w:autoSpaceDE w:val="0"/>
        <w:autoSpaceDN w:val="0"/>
        <w:adjustRightInd w:val="0"/>
        <w:spacing w:after="0" w:line="240" w:lineRule="auto"/>
        <w:jc w:val="both"/>
        <w:rPr>
          <w:rFonts w:ascii="Arial" w:hAnsi="Arial" w:cs="Arial"/>
          <w:b/>
          <w:sz w:val="24"/>
          <w:szCs w:val="24"/>
        </w:rPr>
      </w:pPr>
    </w:p>
    <w:p w:rsidR="008B0340" w:rsidRPr="00011B27" w:rsidRDefault="008B0340" w:rsidP="00EA4D02">
      <w:pPr>
        <w:autoSpaceDE w:val="0"/>
        <w:autoSpaceDN w:val="0"/>
        <w:adjustRightInd w:val="0"/>
        <w:spacing w:after="0" w:line="240" w:lineRule="auto"/>
        <w:jc w:val="both"/>
        <w:rPr>
          <w:rFonts w:ascii="Arial" w:hAnsi="Arial" w:cs="Arial"/>
          <w:b/>
          <w:sz w:val="24"/>
          <w:szCs w:val="24"/>
        </w:rPr>
      </w:pPr>
    </w:p>
    <w:p w:rsidR="008B0340" w:rsidRPr="00011B27" w:rsidRDefault="008B0340" w:rsidP="00EA4D02">
      <w:pPr>
        <w:autoSpaceDE w:val="0"/>
        <w:autoSpaceDN w:val="0"/>
        <w:adjustRightInd w:val="0"/>
        <w:spacing w:after="0" w:line="240" w:lineRule="auto"/>
        <w:jc w:val="both"/>
        <w:rPr>
          <w:rFonts w:ascii="Arial" w:hAnsi="Arial" w:cs="Arial"/>
          <w:b/>
          <w:sz w:val="24"/>
          <w:szCs w:val="24"/>
        </w:rPr>
      </w:pPr>
    </w:p>
    <w:p w:rsidR="008B0340" w:rsidRPr="00011B27" w:rsidRDefault="008B0340" w:rsidP="00EA4D02">
      <w:pPr>
        <w:autoSpaceDE w:val="0"/>
        <w:autoSpaceDN w:val="0"/>
        <w:adjustRightInd w:val="0"/>
        <w:spacing w:after="0" w:line="240" w:lineRule="auto"/>
        <w:jc w:val="both"/>
        <w:rPr>
          <w:rFonts w:ascii="Arial" w:hAnsi="Arial" w:cs="Arial"/>
          <w:b/>
          <w:sz w:val="24"/>
          <w:szCs w:val="24"/>
        </w:rPr>
      </w:pPr>
    </w:p>
    <w:p w:rsidR="008B0340" w:rsidRDefault="008B0340" w:rsidP="00EA4D02">
      <w:pPr>
        <w:autoSpaceDE w:val="0"/>
        <w:autoSpaceDN w:val="0"/>
        <w:adjustRightInd w:val="0"/>
        <w:spacing w:after="0" w:line="240" w:lineRule="auto"/>
        <w:jc w:val="both"/>
        <w:rPr>
          <w:rFonts w:ascii="Arial" w:hAnsi="Arial" w:cs="Arial"/>
          <w:b/>
          <w:sz w:val="24"/>
          <w:szCs w:val="24"/>
        </w:rPr>
      </w:pPr>
    </w:p>
    <w:p w:rsidR="00B434E1" w:rsidRPr="00011B27" w:rsidRDefault="00B434E1" w:rsidP="00EA4D02">
      <w:pPr>
        <w:autoSpaceDE w:val="0"/>
        <w:autoSpaceDN w:val="0"/>
        <w:adjustRightInd w:val="0"/>
        <w:spacing w:after="0" w:line="240" w:lineRule="auto"/>
        <w:jc w:val="both"/>
        <w:rPr>
          <w:rFonts w:ascii="Arial" w:hAnsi="Arial" w:cs="Arial"/>
          <w:b/>
          <w:sz w:val="24"/>
          <w:szCs w:val="24"/>
        </w:rPr>
      </w:pPr>
    </w:p>
    <w:p w:rsidR="008B0340" w:rsidRPr="00011B27" w:rsidRDefault="008B0340" w:rsidP="00EA4D02">
      <w:pPr>
        <w:autoSpaceDE w:val="0"/>
        <w:autoSpaceDN w:val="0"/>
        <w:adjustRightInd w:val="0"/>
        <w:spacing w:after="0" w:line="240" w:lineRule="auto"/>
        <w:jc w:val="both"/>
        <w:rPr>
          <w:rFonts w:ascii="Arial" w:hAnsi="Arial" w:cs="Arial"/>
          <w:b/>
          <w:sz w:val="24"/>
          <w:szCs w:val="24"/>
        </w:rPr>
      </w:pPr>
    </w:p>
    <w:p w:rsidR="008B0340" w:rsidRPr="00011B27" w:rsidRDefault="008B0340" w:rsidP="00EA4D02">
      <w:pPr>
        <w:autoSpaceDE w:val="0"/>
        <w:autoSpaceDN w:val="0"/>
        <w:adjustRightInd w:val="0"/>
        <w:spacing w:after="0" w:line="240" w:lineRule="auto"/>
        <w:jc w:val="both"/>
        <w:rPr>
          <w:rFonts w:ascii="Arial" w:hAnsi="Arial" w:cs="Arial"/>
          <w:b/>
          <w:sz w:val="24"/>
          <w:szCs w:val="24"/>
        </w:rPr>
      </w:pPr>
    </w:p>
    <w:p w:rsidR="00EA4D02" w:rsidRPr="00011B27" w:rsidRDefault="00EA4D02" w:rsidP="00EA4D02">
      <w:pPr>
        <w:autoSpaceDE w:val="0"/>
        <w:autoSpaceDN w:val="0"/>
        <w:adjustRightInd w:val="0"/>
        <w:spacing w:after="0" w:line="240" w:lineRule="auto"/>
        <w:jc w:val="both"/>
        <w:rPr>
          <w:rFonts w:ascii="Arial" w:hAnsi="Arial" w:cs="Arial"/>
          <w:b/>
          <w:sz w:val="24"/>
          <w:szCs w:val="24"/>
        </w:rPr>
      </w:pPr>
      <w:proofErr w:type="gramStart"/>
      <w:r w:rsidRPr="00011B27">
        <w:rPr>
          <w:rFonts w:ascii="Arial" w:hAnsi="Arial" w:cs="Arial"/>
          <w:b/>
          <w:sz w:val="24"/>
          <w:szCs w:val="24"/>
        </w:rPr>
        <w:lastRenderedPageBreak/>
        <w:t>4</w:t>
      </w:r>
      <w:proofErr w:type="gramEnd"/>
      <w:r w:rsidRPr="00011B27">
        <w:rPr>
          <w:rFonts w:ascii="Arial" w:hAnsi="Arial" w:cs="Arial"/>
          <w:b/>
          <w:sz w:val="24"/>
          <w:szCs w:val="24"/>
        </w:rPr>
        <w:t xml:space="preserve">:  INSTRUCTIONS TO TENDERERS </w:t>
      </w:r>
    </w:p>
    <w:p w:rsidR="00EA4D02" w:rsidRPr="00011B27" w:rsidRDefault="00EA4D02" w:rsidP="00EA4D02">
      <w:pPr>
        <w:autoSpaceDE w:val="0"/>
        <w:autoSpaceDN w:val="0"/>
        <w:adjustRightInd w:val="0"/>
        <w:spacing w:after="0" w:line="240" w:lineRule="auto"/>
        <w:jc w:val="both"/>
        <w:rPr>
          <w:rFonts w:ascii="Arial" w:hAnsi="Arial" w:cs="Arial"/>
          <w:sz w:val="24"/>
          <w:szCs w:val="24"/>
        </w:rPr>
      </w:pPr>
    </w:p>
    <w:p w:rsidR="00EA4D02" w:rsidRPr="00011B27" w:rsidRDefault="00EA4D02" w:rsidP="00EA4D02">
      <w:p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The successful bidder shall be responsible for the following: </w:t>
      </w:r>
    </w:p>
    <w:p w:rsidR="00EA4D02" w:rsidRPr="00011B27" w:rsidRDefault="00EA4D02" w:rsidP="00EA4D02">
      <w:pPr>
        <w:autoSpaceDE w:val="0"/>
        <w:autoSpaceDN w:val="0"/>
        <w:adjustRightInd w:val="0"/>
        <w:spacing w:after="0" w:line="240" w:lineRule="auto"/>
        <w:jc w:val="both"/>
        <w:rPr>
          <w:rFonts w:ascii="Arial" w:hAnsi="Arial" w:cs="Arial"/>
          <w:sz w:val="24"/>
          <w:szCs w:val="24"/>
        </w:rPr>
      </w:pPr>
    </w:p>
    <w:p w:rsidR="00EA4D02" w:rsidRPr="00011B27" w:rsidRDefault="00EA4D02" w:rsidP="00EF5D01">
      <w:pPr>
        <w:pStyle w:val="ListParagraph"/>
        <w:numPr>
          <w:ilvl w:val="0"/>
          <w:numId w:val="2"/>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Quality control, testing and surveying when required throughout the project. </w:t>
      </w:r>
    </w:p>
    <w:p w:rsidR="00EA4D02" w:rsidRPr="00011B27" w:rsidRDefault="00EA4D02" w:rsidP="00EA4D02">
      <w:pPr>
        <w:autoSpaceDE w:val="0"/>
        <w:autoSpaceDN w:val="0"/>
        <w:adjustRightInd w:val="0"/>
        <w:spacing w:after="0" w:line="240" w:lineRule="auto"/>
        <w:jc w:val="both"/>
        <w:rPr>
          <w:rFonts w:ascii="Arial" w:hAnsi="Arial" w:cs="Arial"/>
          <w:sz w:val="24"/>
          <w:szCs w:val="24"/>
        </w:rPr>
      </w:pPr>
    </w:p>
    <w:p w:rsidR="00EA4D02" w:rsidRPr="00011B27" w:rsidRDefault="00EA4D02" w:rsidP="00EF5D01">
      <w:pPr>
        <w:pStyle w:val="ListParagraph"/>
        <w:numPr>
          <w:ilvl w:val="0"/>
          <w:numId w:val="2"/>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Continuous safety during the construction, Contractor’s labourers, inspectors, and any other persons on the site. </w:t>
      </w:r>
    </w:p>
    <w:p w:rsidR="00EA4D02" w:rsidRPr="00011B27" w:rsidRDefault="00EA4D02" w:rsidP="00EA4D02">
      <w:pPr>
        <w:pStyle w:val="ListParagraph"/>
        <w:jc w:val="both"/>
        <w:rPr>
          <w:rFonts w:ascii="Arial" w:hAnsi="Arial" w:cs="Arial"/>
          <w:sz w:val="24"/>
          <w:szCs w:val="24"/>
        </w:rPr>
      </w:pPr>
    </w:p>
    <w:p w:rsidR="00EA4D02" w:rsidRPr="00011B27" w:rsidRDefault="00EA4D02" w:rsidP="00EF5D01">
      <w:pPr>
        <w:pStyle w:val="ListParagraph"/>
        <w:numPr>
          <w:ilvl w:val="0"/>
          <w:numId w:val="2"/>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The Contractor is responsible to manage his operations in a safe manner and is responsible for maintaining the safety norms as defined by SADC RPTC representatives. </w:t>
      </w:r>
    </w:p>
    <w:p w:rsidR="00EA4D02" w:rsidRPr="00011B27" w:rsidRDefault="00EA4D02" w:rsidP="00EA4D02">
      <w:pPr>
        <w:pStyle w:val="ListParagraph"/>
        <w:autoSpaceDE w:val="0"/>
        <w:autoSpaceDN w:val="0"/>
        <w:adjustRightInd w:val="0"/>
        <w:spacing w:after="0" w:line="240" w:lineRule="auto"/>
        <w:jc w:val="both"/>
        <w:rPr>
          <w:rFonts w:ascii="Arial" w:hAnsi="Arial" w:cs="Arial"/>
          <w:sz w:val="24"/>
          <w:szCs w:val="24"/>
        </w:rPr>
      </w:pPr>
    </w:p>
    <w:p w:rsidR="00EA4D02" w:rsidRPr="00011B27" w:rsidRDefault="00EA4D02" w:rsidP="00EF5D01">
      <w:pPr>
        <w:pStyle w:val="ListParagraph"/>
        <w:numPr>
          <w:ilvl w:val="0"/>
          <w:numId w:val="2"/>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The contractor has to produce all test certificates from the manufacturer to SADC of</w:t>
      </w:r>
      <w:r w:rsidR="00E43CA4" w:rsidRPr="00011B27">
        <w:rPr>
          <w:rFonts w:ascii="Arial" w:hAnsi="Arial" w:cs="Arial"/>
          <w:sz w:val="24"/>
          <w:szCs w:val="24"/>
        </w:rPr>
        <w:t xml:space="preserve"> all items involved in this project </w:t>
      </w:r>
      <w:r w:rsidRPr="00011B27">
        <w:rPr>
          <w:rFonts w:ascii="Arial" w:hAnsi="Arial" w:cs="Arial"/>
          <w:sz w:val="24"/>
          <w:szCs w:val="24"/>
        </w:rPr>
        <w:t>per specifications. The testing and acceptance criteria for all the materials shall comply as per relevant standards</w:t>
      </w:r>
    </w:p>
    <w:p w:rsidR="00EA4D02" w:rsidRPr="00011B27" w:rsidRDefault="00EA4D02" w:rsidP="00EA4D02">
      <w:pPr>
        <w:autoSpaceDE w:val="0"/>
        <w:autoSpaceDN w:val="0"/>
        <w:adjustRightInd w:val="0"/>
        <w:spacing w:after="0" w:line="240" w:lineRule="auto"/>
        <w:jc w:val="both"/>
        <w:rPr>
          <w:rFonts w:ascii="Arial" w:hAnsi="Arial" w:cs="Arial"/>
          <w:sz w:val="24"/>
          <w:szCs w:val="24"/>
        </w:rPr>
      </w:pPr>
    </w:p>
    <w:p w:rsidR="00EA4D02" w:rsidRPr="00011B27" w:rsidRDefault="00EA4D02" w:rsidP="00EF5D01">
      <w:pPr>
        <w:pStyle w:val="ListParagraph"/>
        <w:numPr>
          <w:ilvl w:val="0"/>
          <w:numId w:val="2"/>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Continuous coordination with Local Authority and other stakeholders, if necessary to allow for smooth construction of the work as necessary. </w:t>
      </w:r>
    </w:p>
    <w:p w:rsidR="00EA4D02" w:rsidRPr="00011B27" w:rsidRDefault="00EA4D02" w:rsidP="00EA4D02">
      <w:pPr>
        <w:autoSpaceDE w:val="0"/>
        <w:autoSpaceDN w:val="0"/>
        <w:adjustRightInd w:val="0"/>
        <w:spacing w:after="0" w:line="240" w:lineRule="auto"/>
        <w:jc w:val="both"/>
        <w:rPr>
          <w:rFonts w:ascii="Arial" w:hAnsi="Arial" w:cs="Arial"/>
          <w:sz w:val="24"/>
          <w:szCs w:val="24"/>
        </w:rPr>
      </w:pPr>
    </w:p>
    <w:p w:rsidR="00EA4D02" w:rsidRPr="00011B27" w:rsidRDefault="00EA4D02" w:rsidP="00EF5D01">
      <w:pPr>
        <w:pStyle w:val="ListParagraph"/>
        <w:numPr>
          <w:ilvl w:val="0"/>
          <w:numId w:val="2"/>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The Contractor is responsible for preparing of staging area for construction operations including but not limited to areas for equipment parking, storage, maintenance facilities, and any other necessary areas required by the Contractor. Preparation of the staging area will include construction required to bring necessary utilities to the site, which may include water, electricity as applicable.</w:t>
      </w:r>
    </w:p>
    <w:p w:rsidR="00EA4D02" w:rsidRPr="00011B27" w:rsidRDefault="00EA4D02" w:rsidP="00EA4D02">
      <w:pPr>
        <w:autoSpaceDE w:val="0"/>
        <w:autoSpaceDN w:val="0"/>
        <w:adjustRightInd w:val="0"/>
        <w:spacing w:after="0" w:line="240" w:lineRule="auto"/>
        <w:jc w:val="both"/>
        <w:rPr>
          <w:rFonts w:ascii="Arial" w:hAnsi="Arial" w:cs="Arial"/>
          <w:sz w:val="24"/>
          <w:szCs w:val="24"/>
        </w:rPr>
      </w:pPr>
    </w:p>
    <w:p w:rsidR="00EA4D02" w:rsidRPr="00011B27" w:rsidRDefault="00EA4D02" w:rsidP="00EF5D01">
      <w:pPr>
        <w:pStyle w:val="ListParagraph"/>
        <w:numPr>
          <w:ilvl w:val="0"/>
          <w:numId w:val="2"/>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The Contractor shall be responsible for his site offices (if any required), men and machinery, tools and tackles etc., at his own risk, cost and any other incidental expenses during the execution of work and till Completion.  </w:t>
      </w:r>
    </w:p>
    <w:p w:rsidR="00EA4D02" w:rsidRPr="00011B27" w:rsidRDefault="00EA4D02" w:rsidP="00EA4D02">
      <w:pPr>
        <w:autoSpaceDE w:val="0"/>
        <w:autoSpaceDN w:val="0"/>
        <w:adjustRightInd w:val="0"/>
        <w:spacing w:after="0" w:line="240" w:lineRule="auto"/>
        <w:jc w:val="both"/>
        <w:rPr>
          <w:rFonts w:ascii="Arial" w:hAnsi="Arial" w:cs="Arial"/>
          <w:sz w:val="24"/>
          <w:szCs w:val="24"/>
        </w:rPr>
      </w:pPr>
    </w:p>
    <w:p w:rsidR="00EA4D02" w:rsidRPr="00011B27" w:rsidRDefault="00EA4D02" w:rsidP="00EF5D01">
      <w:pPr>
        <w:pStyle w:val="ListParagraph"/>
        <w:numPr>
          <w:ilvl w:val="0"/>
          <w:numId w:val="2"/>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The work to </w:t>
      </w:r>
      <w:proofErr w:type="gramStart"/>
      <w:r w:rsidRPr="00011B27">
        <w:rPr>
          <w:rFonts w:ascii="Arial" w:hAnsi="Arial" w:cs="Arial"/>
          <w:sz w:val="24"/>
          <w:szCs w:val="24"/>
        </w:rPr>
        <w:t>be carried out</w:t>
      </w:r>
      <w:proofErr w:type="gramEnd"/>
      <w:r w:rsidRPr="00011B27">
        <w:rPr>
          <w:rFonts w:ascii="Arial" w:hAnsi="Arial" w:cs="Arial"/>
          <w:sz w:val="24"/>
          <w:szCs w:val="24"/>
        </w:rPr>
        <w:t xml:space="preserve"> under the supervision of SADC RPTC.</w:t>
      </w:r>
    </w:p>
    <w:p w:rsidR="00EA4D02" w:rsidRPr="00011B27" w:rsidRDefault="00EA4D02" w:rsidP="00EA4D02">
      <w:pPr>
        <w:autoSpaceDE w:val="0"/>
        <w:autoSpaceDN w:val="0"/>
        <w:adjustRightInd w:val="0"/>
        <w:spacing w:after="0" w:line="240" w:lineRule="auto"/>
        <w:jc w:val="both"/>
        <w:rPr>
          <w:rFonts w:ascii="Arial" w:hAnsi="Arial" w:cs="Arial"/>
          <w:sz w:val="24"/>
          <w:szCs w:val="24"/>
        </w:rPr>
      </w:pPr>
    </w:p>
    <w:p w:rsidR="00EA4D02" w:rsidRPr="00011B27" w:rsidRDefault="00EA4D02" w:rsidP="00EF5D01">
      <w:pPr>
        <w:pStyle w:val="ListParagraph"/>
        <w:numPr>
          <w:ilvl w:val="0"/>
          <w:numId w:val="2"/>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The Bidder shall develop the shop drawings if necessary for the work as per the attached Scope of Work, specification and </w:t>
      </w:r>
      <w:proofErr w:type="gramStart"/>
      <w:r w:rsidRPr="00011B27">
        <w:rPr>
          <w:rFonts w:ascii="Arial" w:hAnsi="Arial" w:cs="Arial"/>
          <w:sz w:val="24"/>
          <w:szCs w:val="24"/>
        </w:rPr>
        <w:t>shall be submitted</w:t>
      </w:r>
      <w:proofErr w:type="gramEnd"/>
      <w:r w:rsidRPr="00011B27">
        <w:rPr>
          <w:rFonts w:ascii="Arial" w:hAnsi="Arial" w:cs="Arial"/>
          <w:sz w:val="24"/>
          <w:szCs w:val="24"/>
        </w:rPr>
        <w:t xml:space="preserve"> to SADC for their approval.  </w:t>
      </w:r>
    </w:p>
    <w:p w:rsidR="00EA4D02" w:rsidRPr="00011B27" w:rsidRDefault="00EA4D02" w:rsidP="00EA4D02">
      <w:pPr>
        <w:autoSpaceDE w:val="0"/>
        <w:autoSpaceDN w:val="0"/>
        <w:adjustRightInd w:val="0"/>
        <w:spacing w:after="0" w:line="240" w:lineRule="auto"/>
        <w:jc w:val="both"/>
        <w:rPr>
          <w:rFonts w:ascii="Arial" w:hAnsi="Arial" w:cs="Arial"/>
          <w:sz w:val="24"/>
          <w:szCs w:val="24"/>
        </w:rPr>
      </w:pPr>
    </w:p>
    <w:p w:rsidR="00EA4D02" w:rsidRPr="00011B27" w:rsidRDefault="00EA4D02" w:rsidP="00EF5D01">
      <w:pPr>
        <w:pStyle w:val="ListParagraph"/>
        <w:numPr>
          <w:ilvl w:val="0"/>
          <w:numId w:val="2"/>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Arrange all necessary materials, </w:t>
      </w:r>
      <w:proofErr w:type="gramStart"/>
      <w:r w:rsidRPr="00011B27">
        <w:rPr>
          <w:rFonts w:ascii="Arial" w:hAnsi="Arial" w:cs="Arial"/>
          <w:sz w:val="24"/>
          <w:szCs w:val="24"/>
        </w:rPr>
        <w:t>manpower</w:t>
      </w:r>
      <w:proofErr w:type="gramEnd"/>
      <w:r w:rsidRPr="00011B27">
        <w:rPr>
          <w:rFonts w:ascii="Arial" w:hAnsi="Arial" w:cs="Arial"/>
          <w:sz w:val="24"/>
          <w:szCs w:val="24"/>
        </w:rPr>
        <w:t xml:space="preserve">, machinery, equipment, necessary supports like ladder etc., barricading wherever required, tools and tackles required for executing the works at its own cost. Access to the work area will be permitted only with safety gear (Safety shoes, safety helmet are mandatory); </w:t>
      </w:r>
    </w:p>
    <w:p w:rsidR="00EA4D02" w:rsidRPr="00011B27" w:rsidRDefault="00EA4D02" w:rsidP="00EA4D02">
      <w:pPr>
        <w:autoSpaceDE w:val="0"/>
        <w:autoSpaceDN w:val="0"/>
        <w:adjustRightInd w:val="0"/>
        <w:spacing w:after="0" w:line="240" w:lineRule="auto"/>
        <w:jc w:val="both"/>
        <w:rPr>
          <w:rFonts w:ascii="Arial" w:hAnsi="Arial" w:cs="Arial"/>
          <w:sz w:val="24"/>
          <w:szCs w:val="24"/>
        </w:rPr>
      </w:pPr>
    </w:p>
    <w:p w:rsidR="00EA4D02" w:rsidRPr="00011B27" w:rsidRDefault="00EA4D02" w:rsidP="00EF5D01">
      <w:pPr>
        <w:pStyle w:val="ListParagraph"/>
        <w:numPr>
          <w:ilvl w:val="0"/>
          <w:numId w:val="2"/>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Ensure the correctness and accuracy of the plot coordinates before start up the works. </w:t>
      </w:r>
    </w:p>
    <w:p w:rsidR="00EA4D02" w:rsidRPr="00011B27" w:rsidRDefault="00EA4D02" w:rsidP="00EA4D02">
      <w:pPr>
        <w:pStyle w:val="ListParagraph"/>
        <w:jc w:val="both"/>
        <w:rPr>
          <w:rFonts w:ascii="Arial" w:hAnsi="Arial" w:cs="Arial"/>
          <w:sz w:val="24"/>
          <w:szCs w:val="24"/>
        </w:rPr>
      </w:pPr>
    </w:p>
    <w:p w:rsidR="00EA4D02" w:rsidRPr="00011B27" w:rsidRDefault="00EA4D02" w:rsidP="00EF5D01">
      <w:pPr>
        <w:pStyle w:val="ListParagraph"/>
        <w:numPr>
          <w:ilvl w:val="0"/>
          <w:numId w:val="2"/>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Complete the Works in a professional manner; </w:t>
      </w:r>
    </w:p>
    <w:p w:rsidR="00EA4D02" w:rsidRPr="00011B27" w:rsidRDefault="00EA4D02" w:rsidP="00EA4D02">
      <w:pPr>
        <w:autoSpaceDE w:val="0"/>
        <w:autoSpaceDN w:val="0"/>
        <w:adjustRightInd w:val="0"/>
        <w:spacing w:after="0" w:line="240" w:lineRule="auto"/>
        <w:jc w:val="both"/>
        <w:rPr>
          <w:rFonts w:ascii="Arial" w:hAnsi="Arial" w:cs="Arial"/>
          <w:sz w:val="24"/>
          <w:szCs w:val="24"/>
        </w:rPr>
      </w:pPr>
    </w:p>
    <w:p w:rsidR="00EA4D02" w:rsidRPr="00011B27" w:rsidRDefault="00EA4D02" w:rsidP="00EF5D01">
      <w:pPr>
        <w:pStyle w:val="ListParagraph"/>
        <w:numPr>
          <w:ilvl w:val="0"/>
          <w:numId w:val="2"/>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Be responsible for the timely completion of the Works as per the specifications , time lines and directions of SADC; </w:t>
      </w:r>
    </w:p>
    <w:p w:rsidR="00EA4D02" w:rsidRPr="00011B27" w:rsidRDefault="00EA4D02" w:rsidP="00EA4D02">
      <w:pPr>
        <w:autoSpaceDE w:val="0"/>
        <w:autoSpaceDN w:val="0"/>
        <w:adjustRightInd w:val="0"/>
        <w:spacing w:after="0" w:line="240" w:lineRule="auto"/>
        <w:jc w:val="both"/>
        <w:rPr>
          <w:rFonts w:ascii="Arial" w:hAnsi="Arial" w:cs="Arial"/>
          <w:sz w:val="24"/>
          <w:szCs w:val="24"/>
        </w:rPr>
      </w:pPr>
    </w:p>
    <w:p w:rsidR="00EA4D02" w:rsidRPr="00011B27" w:rsidRDefault="00EA4D02" w:rsidP="00EF5D01">
      <w:pPr>
        <w:pStyle w:val="ListParagraph"/>
        <w:numPr>
          <w:ilvl w:val="0"/>
          <w:numId w:val="2"/>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lastRenderedPageBreak/>
        <w:t xml:space="preserve">Deploy required number of technically skilled, unskilled, qualified employees, supervisors, managers completing the Works at its own cost and expense, undertake, comply with and perform all its obligations; </w:t>
      </w:r>
    </w:p>
    <w:p w:rsidR="00EA4D02" w:rsidRPr="00011B27" w:rsidRDefault="00EA4D02" w:rsidP="00EA4D02">
      <w:pPr>
        <w:autoSpaceDE w:val="0"/>
        <w:autoSpaceDN w:val="0"/>
        <w:adjustRightInd w:val="0"/>
        <w:spacing w:after="0" w:line="240" w:lineRule="auto"/>
        <w:jc w:val="both"/>
        <w:rPr>
          <w:rFonts w:ascii="Arial" w:hAnsi="Arial" w:cs="Arial"/>
          <w:sz w:val="24"/>
          <w:szCs w:val="24"/>
        </w:rPr>
      </w:pPr>
    </w:p>
    <w:p w:rsidR="00EA4D02" w:rsidRPr="00011B27" w:rsidRDefault="00EA4D02" w:rsidP="00EF5D01">
      <w:pPr>
        <w:pStyle w:val="ListParagraph"/>
        <w:numPr>
          <w:ilvl w:val="0"/>
          <w:numId w:val="2"/>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Hold or obtain the relevant licenses if any from the governmental authorities; </w:t>
      </w:r>
    </w:p>
    <w:p w:rsidR="00EA4D02" w:rsidRPr="00011B27" w:rsidRDefault="00EA4D02" w:rsidP="00EA4D02">
      <w:pPr>
        <w:autoSpaceDE w:val="0"/>
        <w:autoSpaceDN w:val="0"/>
        <w:adjustRightInd w:val="0"/>
        <w:spacing w:after="0" w:line="240" w:lineRule="auto"/>
        <w:jc w:val="both"/>
        <w:rPr>
          <w:rFonts w:ascii="Arial" w:hAnsi="Arial" w:cs="Arial"/>
          <w:sz w:val="24"/>
          <w:szCs w:val="24"/>
        </w:rPr>
      </w:pPr>
    </w:p>
    <w:p w:rsidR="00EA4D02" w:rsidRPr="00011B27" w:rsidRDefault="00EA4D02" w:rsidP="00EF5D01">
      <w:pPr>
        <w:pStyle w:val="ListParagraph"/>
        <w:numPr>
          <w:ilvl w:val="0"/>
          <w:numId w:val="2"/>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Obtain instruction/order before commencement of the Works, if applicable;</w:t>
      </w:r>
    </w:p>
    <w:p w:rsidR="00EA4D02" w:rsidRPr="00011B27" w:rsidRDefault="00EA4D02" w:rsidP="00EA4D02">
      <w:pPr>
        <w:pStyle w:val="ListParagraph"/>
        <w:jc w:val="both"/>
        <w:rPr>
          <w:rFonts w:ascii="Arial" w:hAnsi="Arial" w:cs="Arial"/>
          <w:sz w:val="24"/>
          <w:szCs w:val="24"/>
        </w:rPr>
      </w:pPr>
    </w:p>
    <w:p w:rsidR="00EA4D02" w:rsidRPr="00011B27" w:rsidRDefault="00EA4D02" w:rsidP="00EF5D01">
      <w:pPr>
        <w:pStyle w:val="ListParagraph"/>
        <w:numPr>
          <w:ilvl w:val="0"/>
          <w:numId w:val="2"/>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 Adhere to all the applicable laws and regulations; and</w:t>
      </w:r>
    </w:p>
    <w:p w:rsidR="00EA4D02" w:rsidRPr="00011B27" w:rsidRDefault="00EA4D02" w:rsidP="00EA4D02">
      <w:pPr>
        <w:autoSpaceDE w:val="0"/>
        <w:autoSpaceDN w:val="0"/>
        <w:adjustRightInd w:val="0"/>
        <w:spacing w:after="0" w:line="240" w:lineRule="auto"/>
        <w:jc w:val="both"/>
        <w:rPr>
          <w:rFonts w:ascii="Arial" w:hAnsi="Arial" w:cs="Arial"/>
          <w:sz w:val="24"/>
          <w:szCs w:val="24"/>
        </w:rPr>
      </w:pPr>
    </w:p>
    <w:p w:rsidR="00C95D40" w:rsidRPr="00011B27" w:rsidRDefault="00EA4D02" w:rsidP="00EF5D01">
      <w:pPr>
        <w:pStyle w:val="ListParagraph"/>
        <w:numPr>
          <w:ilvl w:val="0"/>
          <w:numId w:val="2"/>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Not to do or omit to do any act, deed or </w:t>
      </w:r>
      <w:proofErr w:type="gramStart"/>
      <w:r w:rsidRPr="00011B27">
        <w:rPr>
          <w:rFonts w:ascii="Arial" w:hAnsi="Arial" w:cs="Arial"/>
          <w:sz w:val="24"/>
          <w:szCs w:val="24"/>
        </w:rPr>
        <w:t>thing which may in any manner be violating any applicable law</w:t>
      </w:r>
      <w:proofErr w:type="gramEnd"/>
      <w:r w:rsidRPr="00011B27">
        <w:rPr>
          <w:rFonts w:ascii="Arial" w:hAnsi="Arial" w:cs="Arial"/>
          <w:sz w:val="24"/>
          <w:szCs w:val="24"/>
        </w:rPr>
        <w:t xml:space="preserve"> related to execution of the works.</w:t>
      </w:r>
    </w:p>
    <w:p w:rsidR="000C546E" w:rsidRPr="00011B27" w:rsidRDefault="000C546E" w:rsidP="000C546E">
      <w:pPr>
        <w:autoSpaceDE w:val="0"/>
        <w:autoSpaceDN w:val="0"/>
        <w:adjustRightInd w:val="0"/>
        <w:spacing w:after="0" w:line="240" w:lineRule="auto"/>
        <w:jc w:val="both"/>
        <w:rPr>
          <w:rFonts w:ascii="Arial" w:hAnsi="Arial" w:cs="Arial"/>
          <w:sz w:val="24"/>
          <w:szCs w:val="24"/>
        </w:rPr>
      </w:pPr>
    </w:p>
    <w:p w:rsidR="00B2223F" w:rsidRPr="00011B27" w:rsidRDefault="00B2223F" w:rsidP="00A04045">
      <w:pPr>
        <w:autoSpaceDE w:val="0"/>
        <w:autoSpaceDN w:val="0"/>
        <w:adjustRightInd w:val="0"/>
        <w:spacing w:after="0" w:line="240" w:lineRule="auto"/>
        <w:jc w:val="both"/>
        <w:rPr>
          <w:rFonts w:ascii="Arial" w:hAnsi="Arial" w:cs="Arial"/>
          <w:sz w:val="24"/>
          <w:szCs w:val="24"/>
        </w:rPr>
      </w:pPr>
    </w:p>
    <w:p w:rsidR="00B2223F" w:rsidRPr="00011B27" w:rsidRDefault="00095D16" w:rsidP="00A04045">
      <w:pPr>
        <w:autoSpaceDE w:val="0"/>
        <w:autoSpaceDN w:val="0"/>
        <w:adjustRightInd w:val="0"/>
        <w:spacing w:after="0" w:line="240" w:lineRule="auto"/>
        <w:jc w:val="both"/>
        <w:rPr>
          <w:rFonts w:ascii="Arial" w:hAnsi="Arial" w:cs="Arial"/>
          <w:b/>
          <w:bCs/>
          <w:sz w:val="24"/>
          <w:szCs w:val="24"/>
        </w:rPr>
      </w:pPr>
      <w:proofErr w:type="gramStart"/>
      <w:r w:rsidRPr="00011B27">
        <w:rPr>
          <w:rFonts w:ascii="Arial" w:hAnsi="Arial" w:cs="Arial"/>
          <w:b/>
          <w:bCs/>
          <w:sz w:val="24"/>
          <w:szCs w:val="24"/>
        </w:rPr>
        <w:t xml:space="preserve">5 </w:t>
      </w:r>
      <w:r w:rsidR="00806609" w:rsidRPr="00011B27">
        <w:rPr>
          <w:rFonts w:ascii="Arial" w:hAnsi="Arial" w:cs="Arial"/>
          <w:b/>
          <w:bCs/>
          <w:sz w:val="24"/>
          <w:szCs w:val="24"/>
        </w:rPr>
        <w:t>:</w:t>
      </w:r>
      <w:proofErr w:type="gramEnd"/>
      <w:r w:rsidR="00806609" w:rsidRPr="00011B27">
        <w:rPr>
          <w:rFonts w:ascii="Arial" w:hAnsi="Arial" w:cs="Arial"/>
          <w:b/>
          <w:bCs/>
          <w:sz w:val="24"/>
          <w:szCs w:val="24"/>
        </w:rPr>
        <w:t xml:space="preserve"> </w:t>
      </w:r>
      <w:r w:rsidR="00116F6F" w:rsidRPr="00011B27">
        <w:rPr>
          <w:rFonts w:ascii="Arial" w:hAnsi="Arial" w:cs="Arial"/>
          <w:b/>
          <w:bCs/>
          <w:sz w:val="24"/>
          <w:szCs w:val="24"/>
        </w:rPr>
        <w:t xml:space="preserve">  </w:t>
      </w:r>
      <w:r w:rsidR="006801CF" w:rsidRPr="00011B27">
        <w:rPr>
          <w:rFonts w:ascii="Arial" w:hAnsi="Arial" w:cs="Arial"/>
          <w:b/>
          <w:bCs/>
          <w:sz w:val="24"/>
          <w:szCs w:val="24"/>
        </w:rPr>
        <w:t>GENERAL</w:t>
      </w:r>
      <w:r w:rsidR="00116F6F" w:rsidRPr="00011B27">
        <w:rPr>
          <w:rFonts w:ascii="Arial" w:hAnsi="Arial" w:cs="Arial"/>
          <w:b/>
          <w:bCs/>
          <w:sz w:val="24"/>
          <w:szCs w:val="24"/>
        </w:rPr>
        <w:t xml:space="preserve"> TERMS AND</w:t>
      </w:r>
      <w:r w:rsidR="006801CF" w:rsidRPr="00011B27">
        <w:rPr>
          <w:rFonts w:ascii="Arial" w:hAnsi="Arial" w:cs="Arial"/>
          <w:b/>
          <w:bCs/>
          <w:sz w:val="24"/>
          <w:szCs w:val="24"/>
        </w:rPr>
        <w:t xml:space="preserve"> CONDITIONS</w:t>
      </w:r>
      <w:r w:rsidR="00B2223F" w:rsidRPr="00011B27">
        <w:rPr>
          <w:rFonts w:ascii="Arial" w:hAnsi="Arial" w:cs="Arial"/>
          <w:b/>
          <w:bCs/>
          <w:sz w:val="24"/>
          <w:szCs w:val="24"/>
        </w:rPr>
        <w:t xml:space="preserve"> </w:t>
      </w:r>
    </w:p>
    <w:p w:rsidR="000C546E" w:rsidRPr="00011B27" w:rsidRDefault="000C546E" w:rsidP="00A04045">
      <w:pPr>
        <w:autoSpaceDE w:val="0"/>
        <w:autoSpaceDN w:val="0"/>
        <w:adjustRightInd w:val="0"/>
        <w:spacing w:after="0" w:line="240" w:lineRule="auto"/>
        <w:jc w:val="both"/>
        <w:rPr>
          <w:rFonts w:ascii="Arial" w:hAnsi="Arial" w:cs="Arial"/>
          <w:b/>
          <w:bCs/>
          <w:sz w:val="24"/>
          <w:szCs w:val="24"/>
        </w:rPr>
      </w:pPr>
    </w:p>
    <w:p w:rsidR="000C546E" w:rsidRPr="00011B27" w:rsidRDefault="000C546E" w:rsidP="00D72F14">
      <w:pPr>
        <w:pStyle w:val="Default"/>
        <w:ind w:left="720"/>
        <w:jc w:val="both"/>
        <w:rPr>
          <w:rFonts w:ascii="Arial" w:hAnsi="Arial" w:cs="Arial"/>
          <w:color w:val="auto"/>
        </w:rPr>
      </w:pPr>
      <w:proofErr w:type="gramStart"/>
      <w:r w:rsidRPr="00011B27">
        <w:rPr>
          <w:rFonts w:ascii="Arial" w:hAnsi="Arial" w:cs="Arial"/>
          <w:color w:val="auto"/>
        </w:rPr>
        <w:t>The i</w:t>
      </w:r>
      <w:r w:rsidR="001B4750">
        <w:rPr>
          <w:rFonts w:ascii="Arial" w:hAnsi="Arial" w:cs="Arial"/>
          <w:color w:val="auto"/>
        </w:rPr>
        <w:t>nformation contained in this TOR</w:t>
      </w:r>
      <w:r w:rsidRPr="00011B27">
        <w:rPr>
          <w:rFonts w:ascii="Arial" w:hAnsi="Arial" w:cs="Arial"/>
          <w:color w:val="auto"/>
        </w:rPr>
        <w:t xml:space="preserve"> document or subsequently provided to the Bidders, whether verbally or in documentary or any other form by or on behalf of Southern African Development Community (SADC) or any of its employees or advisers, is provided to the Bidders on the terms an</w:t>
      </w:r>
      <w:r w:rsidR="001B4750">
        <w:rPr>
          <w:rFonts w:ascii="Arial" w:hAnsi="Arial" w:cs="Arial"/>
          <w:color w:val="auto"/>
        </w:rPr>
        <w:t>d conditions set-out in this TOR</w:t>
      </w:r>
      <w:r w:rsidRPr="00011B27">
        <w:rPr>
          <w:rFonts w:ascii="Arial" w:hAnsi="Arial" w:cs="Arial"/>
          <w:color w:val="auto"/>
        </w:rPr>
        <w:t>, and such other terms and conditions subject to which, such information is provided.</w:t>
      </w:r>
      <w:proofErr w:type="gramEnd"/>
      <w:r w:rsidRPr="00011B27">
        <w:rPr>
          <w:rFonts w:ascii="Arial" w:hAnsi="Arial" w:cs="Arial"/>
          <w:color w:val="auto"/>
        </w:rPr>
        <w:t xml:space="preserve"> Quotations </w:t>
      </w:r>
      <w:proofErr w:type="gramStart"/>
      <w:r w:rsidRPr="00011B27">
        <w:rPr>
          <w:rFonts w:ascii="Arial" w:hAnsi="Arial" w:cs="Arial"/>
          <w:color w:val="auto"/>
        </w:rPr>
        <w:t>are invited</w:t>
      </w:r>
      <w:proofErr w:type="gramEnd"/>
      <w:r w:rsidRPr="00011B27">
        <w:rPr>
          <w:rFonts w:ascii="Arial" w:hAnsi="Arial" w:cs="Arial"/>
          <w:color w:val="auto"/>
        </w:rPr>
        <w:t xml:space="preserve"> from Bidders who possess valid statutory registrations and who are capable of undertaking the said scope of Work.</w:t>
      </w:r>
    </w:p>
    <w:p w:rsidR="000C546E" w:rsidRPr="00011B27" w:rsidRDefault="000C546E" w:rsidP="000C546E">
      <w:pPr>
        <w:pStyle w:val="Default"/>
        <w:ind w:left="720"/>
        <w:jc w:val="both"/>
        <w:rPr>
          <w:rFonts w:ascii="Arial" w:hAnsi="Arial" w:cs="Arial"/>
          <w:color w:val="auto"/>
        </w:rPr>
      </w:pPr>
      <w:r w:rsidRPr="00011B27">
        <w:rPr>
          <w:rFonts w:ascii="Arial" w:hAnsi="Arial" w:cs="Arial"/>
          <w:color w:val="auto"/>
        </w:rPr>
        <w:t xml:space="preserve"> </w:t>
      </w:r>
    </w:p>
    <w:p w:rsidR="000C546E" w:rsidRPr="00011B27" w:rsidRDefault="00EC4491" w:rsidP="00EF5D01">
      <w:pPr>
        <w:pStyle w:val="Default"/>
        <w:numPr>
          <w:ilvl w:val="0"/>
          <w:numId w:val="5"/>
        </w:numPr>
        <w:jc w:val="both"/>
        <w:rPr>
          <w:rFonts w:ascii="Arial" w:hAnsi="Arial" w:cs="Arial"/>
          <w:color w:val="auto"/>
        </w:rPr>
      </w:pPr>
      <w:r>
        <w:rPr>
          <w:rFonts w:ascii="Arial" w:hAnsi="Arial" w:cs="Arial"/>
          <w:color w:val="auto"/>
        </w:rPr>
        <w:t>This TD</w:t>
      </w:r>
      <w:r w:rsidR="000C546E" w:rsidRPr="00011B27">
        <w:rPr>
          <w:rFonts w:ascii="Arial" w:hAnsi="Arial" w:cs="Arial"/>
          <w:color w:val="auto"/>
        </w:rPr>
        <w:t xml:space="preserve"> is neither an agreement, nor, an offer by SADC to the prospective Bidders or to any other</w:t>
      </w:r>
      <w:r>
        <w:rPr>
          <w:rFonts w:ascii="Arial" w:hAnsi="Arial" w:cs="Arial"/>
          <w:color w:val="auto"/>
        </w:rPr>
        <w:t xml:space="preserve"> person. The purpose of this TD</w:t>
      </w:r>
      <w:r w:rsidR="000C546E" w:rsidRPr="00011B27">
        <w:rPr>
          <w:rFonts w:ascii="Arial" w:hAnsi="Arial" w:cs="Arial"/>
          <w:color w:val="auto"/>
        </w:rPr>
        <w:t xml:space="preserve"> is to provide the Bidders with the information, which may be useful to them, in the formulat</w:t>
      </w:r>
      <w:r>
        <w:rPr>
          <w:rFonts w:ascii="Arial" w:hAnsi="Arial" w:cs="Arial"/>
          <w:color w:val="auto"/>
        </w:rPr>
        <w:t>ion of their Proposal. This TD</w:t>
      </w:r>
      <w:r w:rsidR="000C546E" w:rsidRPr="00011B27">
        <w:rPr>
          <w:rFonts w:ascii="Arial" w:hAnsi="Arial" w:cs="Arial"/>
          <w:color w:val="auto"/>
        </w:rPr>
        <w:t xml:space="preserve"> includes statements, which reflect various assumptions and assessments arrived at by SADC in relation to the work. Such assumptions, assessments and statements do not purport to contain all the information that each Bidder m</w:t>
      </w:r>
      <w:r>
        <w:rPr>
          <w:rFonts w:ascii="Arial" w:hAnsi="Arial" w:cs="Arial"/>
          <w:color w:val="auto"/>
        </w:rPr>
        <w:t>ay require. This TD</w:t>
      </w:r>
      <w:r w:rsidR="000C546E" w:rsidRPr="00011B27">
        <w:rPr>
          <w:rFonts w:ascii="Arial" w:hAnsi="Arial" w:cs="Arial"/>
          <w:color w:val="auto"/>
        </w:rPr>
        <w:t xml:space="preserve"> may not be appropriate for all the persons, and it is not possible for SADC, its employees or advisers to consider the objectives, technical expertise and particular needs of each p</w:t>
      </w:r>
      <w:r>
        <w:rPr>
          <w:rFonts w:ascii="Arial" w:hAnsi="Arial" w:cs="Arial"/>
          <w:color w:val="auto"/>
        </w:rPr>
        <w:t>arty, who reads or uses this TD</w:t>
      </w:r>
      <w:r w:rsidR="000C546E" w:rsidRPr="00011B27">
        <w:rPr>
          <w:rFonts w:ascii="Arial" w:hAnsi="Arial" w:cs="Arial"/>
          <w:color w:val="auto"/>
        </w:rPr>
        <w:t>. The assumptions, assessments, statements and i</w:t>
      </w:r>
      <w:r w:rsidR="001B4750">
        <w:rPr>
          <w:rFonts w:ascii="Arial" w:hAnsi="Arial" w:cs="Arial"/>
          <w:color w:val="auto"/>
        </w:rPr>
        <w:t>nformation con</w:t>
      </w:r>
      <w:r>
        <w:rPr>
          <w:rFonts w:ascii="Arial" w:hAnsi="Arial" w:cs="Arial"/>
          <w:color w:val="auto"/>
        </w:rPr>
        <w:t>tained in this TD</w:t>
      </w:r>
      <w:r w:rsidR="000C546E" w:rsidRPr="00011B27">
        <w:rPr>
          <w:rFonts w:ascii="Arial" w:hAnsi="Arial" w:cs="Arial"/>
          <w:color w:val="auto"/>
        </w:rPr>
        <w:t>, may not be complete, accurate, adequate or correct. Each Bidder should, therefore, conduct its own investigations and analysis, and should check the accuracy, adequacy, correctness, reliability and completeness of the assumptions, assessments and i</w:t>
      </w:r>
      <w:r>
        <w:rPr>
          <w:rFonts w:ascii="Arial" w:hAnsi="Arial" w:cs="Arial"/>
          <w:color w:val="auto"/>
        </w:rPr>
        <w:t>nformation contained in this TD</w:t>
      </w:r>
      <w:r w:rsidR="000C546E" w:rsidRPr="00011B27">
        <w:rPr>
          <w:rFonts w:ascii="Arial" w:hAnsi="Arial" w:cs="Arial"/>
          <w:color w:val="auto"/>
        </w:rPr>
        <w:t>, and obtain independent advice from appropriate sources.</w:t>
      </w:r>
    </w:p>
    <w:p w:rsidR="000C546E" w:rsidRPr="00011B27" w:rsidRDefault="000C546E" w:rsidP="000C546E">
      <w:pPr>
        <w:pStyle w:val="Default"/>
        <w:ind w:left="720"/>
        <w:jc w:val="both"/>
        <w:rPr>
          <w:rFonts w:ascii="Arial" w:hAnsi="Arial" w:cs="Arial"/>
          <w:color w:val="auto"/>
        </w:rPr>
      </w:pPr>
      <w:r w:rsidRPr="00011B27">
        <w:rPr>
          <w:rFonts w:ascii="Arial" w:hAnsi="Arial" w:cs="Arial"/>
          <w:color w:val="auto"/>
        </w:rPr>
        <w:t xml:space="preserve"> </w:t>
      </w:r>
    </w:p>
    <w:p w:rsidR="000C546E" w:rsidRPr="00011B27" w:rsidRDefault="00EC4491" w:rsidP="00EF5D01">
      <w:pPr>
        <w:pStyle w:val="Default"/>
        <w:numPr>
          <w:ilvl w:val="0"/>
          <w:numId w:val="5"/>
        </w:numPr>
        <w:jc w:val="both"/>
        <w:rPr>
          <w:rFonts w:ascii="Arial" w:hAnsi="Arial" w:cs="Arial"/>
          <w:color w:val="auto"/>
        </w:rPr>
      </w:pPr>
      <w:r>
        <w:rPr>
          <w:rFonts w:ascii="Arial" w:hAnsi="Arial" w:cs="Arial"/>
          <w:color w:val="auto"/>
        </w:rPr>
        <w:t>Information provided in this TD</w:t>
      </w:r>
      <w:r w:rsidR="000C546E" w:rsidRPr="00011B27">
        <w:rPr>
          <w:rFonts w:ascii="Arial" w:hAnsi="Arial" w:cs="Arial"/>
          <w:color w:val="auto"/>
        </w:rPr>
        <w:t xml:space="preserve"> to the Bidders is on a wide range of matters, some of which depends upon interpretation of law. The information given, is not an exhaustive account of statutory requirements, and </w:t>
      </w:r>
      <w:proofErr w:type="gramStart"/>
      <w:r w:rsidR="000C546E" w:rsidRPr="00011B27">
        <w:rPr>
          <w:rFonts w:ascii="Arial" w:hAnsi="Arial" w:cs="Arial"/>
          <w:color w:val="auto"/>
        </w:rPr>
        <w:t>should not be regarded</w:t>
      </w:r>
      <w:proofErr w:type="gramEnd"/>
      <w:r w:rsidR="000C546E" w:rsidRPr="00011B27">
        <w:rPr>
          <w:rFonts w:ascii="Arial" w:hAnsi="Arial" w:cs="Arial"/>
          <w:color w:val="auto"/>
        </w:rPr>
        <w:t xml:space="preserve"> as a complete or authoritative statement of law. SADC accepts no responsibility for the accuracy, inaccuracy, or otherwise for any interpretation or opinion on the law expressed herein. </w:t>
      </w:r>
    </w:p>
    <w:p w:rsidR="004E32B5" w:rsidRPr="00011B27" w:rsidRDefault="004E32B5" w:rsidP="00641548">
      <w:pPr>
        <w:pStyle w:val="Default"/>
        <w:ind w:left="720"/>
        <w:jc w:val="both"/>
        <w:rPr>
          <w:rFonts w:ascii="Arial" w:hAnsi="Arial" w:cs="Arial"/>
          <w:color w:val="auto"/>
        </w:rPr>
      </w:pPr>
    </w:p>
    <w:p w:rsidR="000C546E" w:rsidRPr="00011B27" w:rsidRDefault="000C546E" w:rsidP="00EF5D01">
      <w:pPr>
        <w:pStyle w:val="Default"/>
        <w:numPr>
          <w:ilvl w:val="0"/>
          <w:numId w:val="5"/>
        </w:numPr>
        <w:jc w:val="both"/>
        <w:rPr>
          <w:rFonts w:ascii="Arial" w:hAnsi="Arial" w:cs="Arial"/>
          <w:color w:val="auto"/>
        </w:rPr>
      </w:pPr>
      <w:proofErr w:type="gramStart"/>
      <w:r w:rsidRPr="00011B27">
        <w:rPr>
          <w:rFonts w:ascii="Arial" w:hAnsi="Arial" w:cs="Arial"/>
          <w:color w:val="auto"/>
        </w:rPr>
        <w:t xml:space="preserve">SADC, its employees and advisers make no representation or warranty, and shall have no liability to any person including any proposer under any law, </w:t>
      </w:r>
      <w:r w:rsidRPr="00011B27">
        <w:rPr>
          <w:rFonts w:ascii="Arial" w:hAnsi="Arial" w:cs="Arial"/>
          <w:color w:val="auto"/>
        </w:rPr>
        <w:lastRenderedPageBreak/>
        <w:t>statute, rules or regulations or tort, principles of restitution or unjust enrichment or otherwise for any loss, damages, cost or expense which may arise from or be incurred or suffered on account o</w:t>
      </w:r>
      <w:r w:rsidR="00EC4491">
        <w:rPr>
          <w:rFonts w:ascii="Arial" w:hAnsi="Arial" w:cs="Arial"/>
          <w:color w:val="auto"/>
        </w:rPr>
        <w:t>f anything contained in this TD</w:t>
      </w:r>
      <w:r w:rsidRPr="00011B27">
        <w:rPr>
          <w:rFonts w:ascii="Arial" w:hAnsi="Arial" w:cs="Arial"/>
          <w:color w:val="auto"/>
        </w:rPr>
        <w:t xml:space="preserve"> or otherwise, including the accuracy, adequacy, correctness, reliabilit</w:t>
      </w:r>
      <w:r w:rsidR="00EC4491">
        <w:rPr>
          <w:rFonts w:ascii="Arial" w:hAnsi="Arial" w:cs="Arial"/>
          <w:color w:val="auto"/>
        </w:rPr>
        <w:t>y or completeness of the TD</w:t>
      </w:r>
      <w:r w:rsidRPr="00011B27">
        <w:rPr>
          <w:rFonts w:ascii="Arial" w:hAnsi="Arial" w:cs="Arial"/>
          <w:color w:val="auto"/>
        </w:rPr>
        <w:t xml:space="preserve"> and any assessment, assumption, statement or information contained therein or</w:t>
      </w:r>
      <w:r w:rsidR="00EC4491">
        <w:rPr>
          <w:rFonts w:ascii="Arial" w:hAnsi="Arial" w:cs="Arial"/>
          <w:color w:val="auto"/>
        </w:rPr>
        <w:t xml:space="preserve"> deemed to form part of this TD</w:t>
      </w:r>
      <w:r w:rsidRPr="00011B27">
        <w:rPr>
          <w:rFonts w:ascii="Arial" w:hAnsi="Arial" w:cs="Arial"/>
          <w:color w:val="auto"/>
        </w:rPr>
        <w:t xml:space="preserve"> or arising in any way in this award process.</w:t>
      </w:r>
      <w:proofErr w:type="gramEnd"/>
      <w:r w:rsidRPr="00011B27">
        <w:rPr>
          <w:rFonts w:ascii="Arial" w:hAnsi="Arial" w:cs="Arial"/>
          <w:color w:val="auto"/>
        </w:rPr>
        <w:t xml:space="preserve"> </w:t>
      </w:r>
    </w:p>
    <w:p w:rsidR="000C546E" w:rsidRPr="00011B27" w:rsidRDefault="000C546E" w:rsidP="000C546E">
      <w:pPr>
        <w:pStyle w:val="Default"/>
        <w:jc w:val="both"/>
        <w:rPr>
          <w:rFonts w:ascii="Arial" w:hAnsi="Arial" w:cs="Arial"/>
          <w:color w:val="auto"/>
        </w:rPr>
      </w:pPr>
    </w:p>
    <w:p w:rsidR="000C546E" w:rsidRPr="00011B27" w:rsidRDefault="000C546E" w:rsidP="00EF5D01">
      <w:pPr>
        <w:pStyle w:val="Default"/>
        <w:numPr>
          <w:ilvl w:val="0"/>
          <w:numId w:val="5"/>
        </w:numPr>
        <w:jc w:val="both"/>
        <w:rPr>
          <w:rFonts w:ascii="Arial" w:hAnsi="Arial" w:cs="Arial"/>
          <w:color w:val="auto"/>
        </w:rPr>
      </w:pPr>
      <w:r w:rsidRPr="00011B27">
        <w:rPr>
          <w:rFonts w:ascii="Arial" w:hAnsi="Arial" w:cs="Arial"/>
          <w:color w:val="auto"/>
        </w:rPr>
        <w:t xml:space="preserve">SADC also accepts no liability of any nature, whether resulting from negligence or otherwise, however caused, arising from reliance of any Bidder upon the </w:t>
      </w:r>
      <w:r w:rsidR="00EC4491">
        <w:rPr>
          <w:rFonts w:ascii="Arial" w:hAnsi="Arial" w:cs="Arial"/>
          <w:color w:val="auto"/>
        </w:rPr>
        <w:t>statements contained in this TD</w:t>
      </w:r>
      <w:r w:rsidRPr="00011B27">
        <w:rPr>
          <w:rFonts w:ascii="Arial" w:hAnsi="Arial" w:cs="Arial"/>
          <w:color w:val="auto"/>
        </w:rPr>
        <w:t>. It is the responsibility of the Bidders to make their own assessments in preparing their Proposal.</w:t>
      </w:r>
    </w:p>
    <w:p w:rsidR="000C546E" w:rsidRPr="00011B27" w:rsidRDefault="000C546E" w:rsidP="000C546E">
      <w:pPr>
        <w:pStyle w:val="Default"/>
        <w:ind w:left="720"/>
        <w:jc w:val="both"/>
        <w:rPr>
          <w:rFonts w:ascii="Arial" w:hAnsi="Arial" w:cs="Arial"/>
          <w:color w:val="auto"/>
        </w:rPr>
      </w:pPr>
    </w:p>
    <w:p w:rsidR="000C546E" w:rsidRPr="00011B27" w:rsidRDefault="000C546E" w:rsidP="000C546E">
      <w:pPr>
        <w:pStyle w:val="Default"/>
        <w:ind w:left="720" w:hanging="360"/>
        <w:jc w:val="both"/>
        <w:rPr>
          <w:rFonts w:ascii="Arial" w:hAnsi="Arial" w:cs="Arial"/>
          <w:color w:val="auto"/>
        </w:rPr>
      </w:pPr>
      <w:r w:rsidRPr="00011B27">
        <w:rPr>
          <w:rFonts w:ascii="Arial" w:hAnsi="Arial" w:cs="Arial"/>
          <w:color w:val="auto"/>
        </w:rPr>
        <w:t>6.</w:t>
      </w:r>
      <w:r w:rsidRPr="00011B27">
        <w:rPr>
          <w:rFonts w:ascii="Arial" w:hAnsi="Arial" w:cs="Arial"/>
          <w:color w:val="auto"/>
        </w:rPr>
        <w:tab/>
        <w:t xml:space="preserve"> SADC may, in its absolute discretion, but without being under any obligation to do so, update, amend or supplement the information, assessment or </w:t>
      </w:r>
      <w:r w:rsidR="00EC4491">
        <w:rPr>
          <w:rFonts w:ascii="Arial" w:hAnsi="Arial" w:cs="Arial"/>
          <w:color w:val="auto"/>
        </w:rPr>
        <w:t>assumption contained in this TD</w:t>
      </w:r>
      <w:r w:rsidRPr="00011B27">
        <w:rPr>
          <w:rFonts w:ascii="Arial" w:hAnsi="Arial" w:cs="Arial"/>
          <w:color w:val="auto"/>
        </w:rPr>
        <w:t xml:space="preserve">. </w:t>
      </w:r>
    </w:p>
    <w:p w:rsidR="000C546E" w:rsidRPr="00011B27" w:rsidRDefault="000C546E" w:rsidP="000C546E">
      <w:pPr>
        <w:pStyle w:val="Default"/>
        <w:ind w:left="720" w:hanging="360"/>
        <w:jc w:val="both"/>
        <w:rPr>
          <w:rFonts w:ascii="Arial" w:hAnsi="Arial" w:cs="Arial"/>
          <w:color w:val="auto"/>
        </w:rPr>
      </w:pPr>
    </w:p>
    <w:p w:rsidR="000C546E" w:rsidRPr="00011B27" w:rsidRDefault="000C546E" w:rsidP="000C546E">
      <w:pPr>
        <w:pStyle w:val="Default"/>
        <w:ind w:left="720" w:hanging="360"/>
        <w:jc w:val="both"/>
        <w:rPr>
          <w:rFonts w:ascii="Arial" w:hAnsi="Arial" w:cs="Arial"/>
          <w:color w:val="auto"/>
        </w:rPr>
      </w:pPr>
    </w:p>
    <w:p w:rsidR="000C546E" w:rsidRPr="00011B27" w:rsidRDefault="000C546E" w:rsidP="00EF5D01">
      <w:pPr>
        <w:pStyle w:val="Default"/>
        <w:pageBreakBefore/>
        <w:numPr>
          <w:ilvl w:val="0"/>
          <w:numId w:val="1"/>
        </w:numPr>
        <w:jc w:val="both"/>
        <w:rPr>
          <w:rFonts w:ascii="Arial" w:hAnsi="Arial" w:cs="Arial"/>
          <w:color w:val="auto"/>
        </w:rPr>
      </w:pPr>
      <w:r w:rsidRPr="00011B27">
        <w:rPr>
          <w:rFonts w:ascii="Arial" w:hAnsi="Arial" w:cs="Arial"/>
          <w:color w:val="auto"/>
        </w:rPr>
        <w:lastRenderedPageBreak/>
        <w:t xml:space="preserve">The Bidder shall bear all its costs associated with or relating to the preparation and submission of its quotation including, but not limited to preparation, copying, postage, delivery fees, expenses associated with any demonstration or presentation, which </w:t>
      </w:r>
      <w:proofErr w:type="gramStart"/>
      <w:r w:rsidRPr="00011B27">
        <w:rPr>
          <w:rFonts w:ascii="Arial" w:hAnsi="Arial" w:cs="Arial"/>
          <w:color w:val="auto"/>
        </w:rPr>
        <w:t>may be required</w:t>
      </w:r>
      <w:proofErr w:type="gramEnd"/>
      <w:r w:rsidRPr="00011B27">
        <w:rPr>
          <w:rFonts w:ascii="Arial" w:hAnsi="Arial" w:cs="Arial"/>
          <w:color w:val="auto"/>
        </w:rPr>
        <w:t xml:space="preserve"> by SADC or any other cost incurred in connection with or relating to its Proposal. All such costs and expenses will remain with the Bidder, and SADC shall not be liable in any manner whatsoever, for the same, or, for any other costs or, other expense, incurred by any Bidder, in preparation or submission of the quotation, regardless of the conduct or outcome of the selection process. </w:t>
      </w:r>
    </w:p>
    <w:p w:rsidR="000C546E" w:rsidRPr="00011B27" w:rsidRDefault="000C546E" w:rsidP="000C546E">
      <w:pPr>
        <w:pStyle w:val="Default"/>
        <w:ind w:left="720" w:hanging="360"/>
        <w:jc w:val="both"/>
        <w:rPr>
          <w:rFonts w:ascii="Arial" w:hAnsi="Arial" w:cs="Arial"/>
          <w:color w:val="auto"/>
        </w:rPr>
      </w:pPr>
    </w:p>
    <w:p w:rsidR="000C546E" w:rsidRPr="00011B27" w:rsidRDefault="000C546E" w:rsidP="000C546E">
      <w:pPr>
        <w:pStyle w:val="Default"/>
        <w:ind w:left="720" w:hanging="360"/>
        <w:jc w:val="both"/>
        <w:rPr>
          <w:rFonts w:ascii="Arial" w:hAnsi="Arial" w:cs="Arial"/>
          <w:color w:val="auto"/>
        </w:rPr>
      </w:pPr>
      <w:r w:rsidRPr="00011B27">
        <w:rPr>
          <w:rFonts w:ascii="Arial" w:hAnsi="Arial" w:cs="Arial"/>
          <w:color w:val="auto"/>
        </w:rPr>
        <w:t xml:space="preserve">8. </w:t>
      </w:r>
      <w:r w:rsidRPr="00011B27">
        <w:rPr>
          <w:rFonts w:ascii="Arial" w:hAnsi="Arial" w:cs="Arial"/>
          <w:color w:val="auto"/>
        </w:rPr>
        <w:tab/>
        <w:t>SADC reserves the right to accept or reject any or all quotations</w:t>
      </w:r>
      <w:proofErr w:type="gramStart"/>
      <w:r w:rsidRPr="00011B27">
        <w:rPr>
          <w:rFonts w:ascii="Arial" w:hAnsi="Arial" w:cs="Arial"/>
          <w:color w:val="auto"/>
        </w:rPr>
        <w:t>;</w:t>
      </w:r>
      <w:proofErr w:type="gramEnd"/>
      <w:r w:rsidRPr="00011B27">
        <w:rPr>
          <w:rFonts w:ascii="Arial" w:hAnsi="Arial" w:cs="Arial"/>
          <w:color w:val="auto"/>
        </w:rPr>
        <w:t xml:space="preserve"> qualify or disqualify any or all Bidders without giving any reason. Further, SADC reserves the right to relax, change, review, revise or/and cancel the </w:t>
      </w:r>
      <w:r w:rsidR="00EC4491">
        <w:rPr>
          <w:rFonts w:ascii="Arial" w:hAnsi="Arial" w:cs="Arial"/>
          <w:color w:val="auto"/>
        </w:rPr>
        <w:t>eligibility criteria and the TD</w:t>
      </w:r>
      <w:r w:rsidRPr="00011B27">
        <w:rPr>
          <w:rFonts w:ascii="Arial" w:hAnsi="Arial" w:cs="Arial"/>
          <w:color w:val="auto"/>
        </w:rPr>
        <w:t xml:space="preserve"> process, at any time, without prior notice or without assigning any reason wha</w:t>
      </w:r>
      <w:r w:rsidR="00EC4491">
        <w:rPr>
          <w:rFonts w:ascii="Arial" w:hAnsi="Arial" w:cs="Arial"/>
          <w:color w:val="auto"/>
        </w:rPr>
        <w:t>tsoever. This invitation for TD</w:t>
      </w:r>
      <w:r w:rsidRPr="00011B27">
        <w:rPr>
          <w:rFonts w:ascii="Arial" w:hAnsi="Arial" w:cs="Arial"/>
          <w:color w:val="auto"/>
        </w:rPr>
        <w:t xml:space="preserve"> does not give rise to any right in remedy, and is not an offer or invitation to offer. </w:t>
      </w:r>
    </w:p>
    <w:p w:rsidR="000C546E" w:rsidRPr="00011B27" w:rsidRDefault="000C546E" w:rsidP="000C546E">
      <w:pPr>
        <w:pStyle w:val="Default"/>
        <w:ind w:left="720" w:hanging="360"/>
        <w:jc w:val="both"/>
        <w:rPr>
          <w:rFonts w:ascii="Arial" w:hAnsi="Arial" w:cs="Arial"/>
          <w:color w:val="auto"/>
        </w:rPr>
      </w:pPr>
    </w:p>
    <w:p w:rsidR="000C546E" w:rsidRPr="00011B27" w:rsidRDefault="000C546E" w:rsidP="000C546E">
      <w:pPr>
        <w:pStyle w:val="Default"/>
        <w:ind w:left="720" w:hanging="360"/>
        <w:jc w:val="both"/>
        <w:rPr>
          <w:rFonts w:ascii="Arial" w:hAnsi="Arial" w:cs="Arial"/>
          <w:color w:val="auto"/>
        </w:rPr>
      </w:pPr>
      <w:r w:rsidRPr="00011B27">
        <w:rPr>
          <w:rFonts w:ascii="Arial" w:hAnsi="Arial" w:cs="Arial"/>
          <w:color w:val="auto"/>
        </w:rPr>
        <w:t xml:space="preserve">9. </w:t>
      </w:r>
      <w:r w:rsidRPr="00011B27">
        <w:rPr>
          <w:rFonts w:ascii="Arial" w:hAnsi="Arial" w:cs="Arial"/>
          <w:color w:val="auto"/>
        </w:rPr>
        <w:tab/>
        <w:t xml:space="preserve">SADC will not entertain any claim for expenses in relation to the preparation of any quotation pursuant hereto. </w:t>
      </w:r>
    </w:p>
    <w:p w:rsidR="000C546E" w:rsidRPr="00011B27" w:rsidRDefault="000C546E" w:rsidP="000C546E">
      <w:pPr>
        <w:pStyle w:val="Default"/>
        <w:ind w:left="720" w:hanging="360"/>
        <w:jc w:val="both"/>
        <w:rPr>
          <w:rFonts w:ascii="Arial" w:hAnsi="Arial" w:cs="Arial"/>
          <w:color w:val="auto"/>
        </w:rPr>
      </w:pPr>
    </w:p>
    <w:p w:rsidR="000C546E" w:rsidRPr="00011B27" w:rsidRDefault="000C546E" w:rsidP="000C546E">
      <w:pPr>
        <w:pStyle w:val="Default"/>
        <w:ind w:left="720" w:hanging="360"/>
        <w:jc w:val="both"/>
        <w:rPr>
          <w:rFonts w:ascii="Arial" w:hAnsi="Arial" w:cs="Arial"/>
          <w:color w:val="auto"/>
        </w:rPr>
      </w:pPr>
      <w:r w:rsidRPr="00011B27">
        <w:rPr>
          <w:rFonts w:ascii="Arial" w:hAnsi="Arial" w:cs="Arial"/>
          <w:color w:val="auto"/>
        </w:rPr>
        <w:t>10.SADC at its absolute discretion, reserves the right, until the closure of the Quotation submission, to modify any proposed terms a</w:t>
      </w:r>
      <w:r w:rsidR="00EC4491">
        <w:rPr>
          <w:rFonts w:ascii="Arial" w:hAnsi="Arial" w:cs="Arial"/>
          <w:color w:val="auto"/>
        </w:rPr>
        <w:t>nd conditions set-out in the TD</w:t>
      </w:r>
      <w:r w:rsidRPr="00011B27">
        <w:rPr>
          <w:rFonts w:ascii="Arial" w:hAnsi="Arial" w:cs="Arial"/>
          <w:color w:val="auto"/>
        </w:rPr>
        <w:t xml:space="preserve"> as necessary, including but not limited t</w:t>
      </w:r>
      <w:r w:rsidR="00EC4491">
        <w:rPr>
          <w:rFonts w:ascii="Arial" w:hAnsi="Arial" w:cs="Arial"/>
          <w:color w:val="auto"/>
        </w:rPr>
        <w:t>o cancelling/withdrawing the TD</w:t>
      </w:r>
      <w:r w:rsidRPr="00011B27">
        <w:rPr>
          <w:rFonts w:ascii="Arial" w:hAnsi="Arial" w:cs="Arial"/>
          <w:color w:val="auto"/>
        </w:rPr>
        <w:t>, to meet its objectives and principles as set-out below in this section.</w:t>
      </w:r>
    </w:p>
    <w:p w:rsidR="00AA4A8C" w:rsidRPr="00011B27" w:rsidRDefault="00AA4A8C" w:rsidP="00A04045">
      <w:pPr>
        <w:autoSpaceDE w:val="0"/>
        <w:autoSpaceDN w:val="0"/>
        <w:adjustRightInd w:val="0"/>
        <w:spacing w:after="0" w:line="240" w:lineRule="auto"/>
        <w:jc w:val="both"/>
        <w:rPr>
          <w:rFonts w:ascii="Arial" w:hAnsi="Arial" w:cs="Arial"/>
          <w:sz w:val="24"/>
          <w:szCs w:val="24"/>
        </w:rPr>
      </w:pPr>
    </w:p>
    <w:p w:rsidR="00AA4A8C" w:rsidRPr="00011B27" w:rsidRDefault="00627799" w:rsidP="00EF5D01">
      <w:pPr>
        <w:pStyle w:val="ListParagraph"/>
        <w:numPr>
          <w:ilvl w:val="0"/>
          <w:numId w:val="6"/>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SADC</w:t>
      </w:r>
      <w:r w:rsidR="00AA4A8C" w:rsidRPr="00011B27">
        <w:rPr>
          <w:rFonts w:ascii="Arial" w:hAnsi="Arial" w:cs="Arial"/>
          <w:sz w:val="24"/>
          <w:szCs w:val="24"/>
        </w:rPr>
        <w:t xml:space="preserve"> reserves the right to accept or reject any or all quotations without assigning any reasons and is not obliged to correspond with the bidders in this regard. Further, </w:t>
      </w:r>
      <w:r w:rsidRPr="00011B27">
        <w:rPr>
          <w:rFonts w:ascii="Arial" w:hAnsi="Arial" w:cs="Arial"/>
          <w:sz w:val="24"/>
          <w:szCs w:val="24"/>
        </w:rPr>
        <w:t>SADC</w:t>
      </w:r>
      <w:r w:rsidR="00AA4A8C" w:rsidRPr="00011B27">
        <w:rPr>
          <w:rFonts w:ascii="Arial" w:hAnsi="Arial" w:cs="Arial"/>
          <w:sz w:val="24"/>
          <w:szCs w:val="24"/>
        </w:rPr>
        <w:t xml:space="preserve"> reserves the right to change/modify and / or cancel this process at any time without prior notice or without assigning any reasons whatsoever, and this shall be without prejudice to all its right to re-tender at any time in the future and in such case, bidders shall not have any claim arising out of such action. </w:t>
      </w:r>
    </w:p>
    <w:p w:rsidR="00AA4A8C" w:rsidRPr="00011B27" w:rsidRDefault="00AA4A8C" w:rsidP="00A04045">
      <w:pPr>
        <w:autoSpaceDE w:val="0"/>
        <w:autoSpaceDN w:val="0"/>
        <w:adjustRightInd w:val="0"/>
        <w:spacing w:after="0" w:line="240" w:lineRule="auto"/>
        <w:jc w:val="both"/>
        <w:rPr>
          <w:rFonts w:ascii="Arial" w:hAnsi="Arial" w:cs="Arial"/>
          <w:sz w:val="24"/>
          <w:szCs w:val="24"/>
        </w:rPr>
      </w:pPr>
    </w:p>
    <w:p w:rsidR="00AA4A8C" w:rsidRPr="00011B27" w:rsidRDefault="00627799" w:rsidP="00EF5D01">
      <w:pPr>
        <w:pStyle w:val="ListParagraph"/>
        <w:numPr>
          <w:ilvl w:val="0"/>
          <w:numId w:val="6"/>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SADC</w:t>
      </w:r>
      <w:r w:rsidR="00AA4A8C" w:rsidRPr="00011B27">
        <w:rPr>
          <w:rFonts w:ascii="Arial" w:hAnsi="Arial" w:cs="Arial"/>
          <w:sz w:val="24"/>
          <w:szCs w:val="24"/>
        </w:rPr>
        <w:t xml:space="preserve"> reserves the right to issue amendments to this document by issue of an addendum, at any stage, without liability or any obligation for such invitation and without assigning any reason. </w:t>
      </w:r>
    </w:p>
    <w:p w:rsidR="00AA4A8C" w:rsidRPr="00011B27" w:rsidRDefault="00AA4A8C" w:rsidP="00A04045">
      <w:pPr>
        <w:pStyle w:val="ListParagraph"/>
        <w:jc w:val="both"/>
        <w:rPr>
          <w:rFonts w:ascii="Arial" w:hAnsi="Arial" w:cs="Arial"/>
          <w:sz w:val="24"/>
          <w:szCs w:val="24"/>
        </w:rPr>
      </w:pPr>
    </w:p>
    <w:p w:rsidR="00AA4A8C" w:rsidRPr="00011B27" w:rsidRDefault="00AA4A8C" w:rsidP="00EF5D01">
      <w:pPr>
        <w:pStyle w:val="ListParagraph"/>
        <w:numPr>
          <w:ilvl w:val="0"/>
          <w:numId w:val="6"/>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Pursuant to the response to this document, it </w:t>
      </w:r>
      <w:proofErr w:type="gramStart"/>
      <w:r w:rsidRPr="00011B27">
        <w:rPr>
          <w:rFonts w:ascii="Arial" w:hAnsi="Arial" w:cs="Arial"/>
          <w:sz w:val="24"/>
          <w:szCs w:val="24"/>
        </w:rPr>
        <w:t>is considered</w:t>
      </w:r>
      <w:proofErr w:type="gramEnd"/>
      <w:r w:rsidRPr="00011B27">
        <w:rPr>
          <w:rFonts w:ascii="Arial" w:hAnsi="Arial" w:cs="Arial"/>
          <w:sz w:val="24"/>
          <w:szCs w:val="24"/>
        </w:rPr>
        <w:t xml:space="preserve"> as unconditional acceptance of all the terms and conditions mentioned in this document. </w:t>
      </w:r>
    </w:p>
    <w:p w:rsidR="00AA4A8C" w:rsidRPr="00011B27" w:rsidRDefault="00AA4A8C" w:rsidP="00A04045">
      <w:pPr>
        <w:autoSpaceDE w:val="0"/>
        <w:autoSpaceDN w:val="0"/>
        <w:adjustRightInd w:val="0"/>
        <w:spacing w:after="0" w:line="240" w:lineRule="auto"/>
        <w:jc w:val="both"/>
        <w:rPr>
          <w:rFonts w:ascii="Arial" w:hAnsi="Arial" w:cs="Arial"/>
          <w:sz w:val="24"/>
          <w:szCs w:val="24"/>
        </w:rPr>
      </w:pPr>
    </w:p>
    <w:p w:rsidR="00AA4A8C" w:rsidRPr="00011B27" w:rsidRDefault="00AA4A8C" w:rsidP="00EF5D01">
      <w:pPr>
        <w:pStyle w:val="ListParagraph"/>
        <w:numPr>
          <w:ilvl w:val="0"/>
          <w:numId w:val="6"/>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All documents and other information submitted along with the quote shall remain or become the property of </w:t>
      </w:r>
      <w:r w:rsidR="00627799" w:rsidRPr="00011B27">
        <w:rPr>
          <w:rFonts w:ascii="Arial" w:hAnsi="Arial" w:cs="Arial"/>
          <w:sz w:val="24"/>
          <w:szCs w:val="24"/>
        </w:rPr>
        <w:t>SADC</w:t>
      </w:r>
      <w:r w:rsidRPr="00011B27">
        <w:rPr>
          <w:rFonts w:ascii="Arial" w:hAnsi="Arial" w:cs="Arial"/>
          <w:sz w:val="24"/>
          <w:szCs w:val="24"/>
        </w:rPr>
        <w:t xml:space="preserve">. </w:t>
      </w:r>
    </w:p>
    <w:p w:rsidR="00AA4A8C" w:rsidRPr="00011B27" w:rsidRDefault="00AA4A8C" w:rsidP="00A04045">
      <w:pPr>
        <w:autoSpaceDE w:val="0"/>
        <w:autoSpaceDN w:val="0"/>
        <w:adjustRightInd w:val="0"/>
        <w:spacing w:after="0" w:line="240" w:lineRule="auto"/>
        <w:jc w:val="both"/>
        <w:rPr>
          <w:rFonts w:ascii="Arial" w:hAnsi="Arial" w:cs="Arial"/>
          <w:sz w:val="24"/>
          <w:szCs w:val="24"/>
        </w:rPr>
      </w:pPr>
    </w:p>
    <w:p w:rsidR="00AA4A8C" w:rsidRPr="00011B27" w:rsidRDefault="00AA4A8C" w:rsidP="00EF5D01">
      <w:pPr>
        <w:pStyle w:val="ListParagraph"/>
        <w:numPr>
          <w:ilvl w:val="0"/>
          <w:numId w:val="6"/>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The Bidder shall bear all costs associated with the preparation and submission of its quotation. </w:t>
      </w:r>
    </w:p>
    <w:p w:rsidR="00AA4A8C" w:rsidRPr="00011B27" w:rsidRDefault="00AA4A8C" w:rsidP="00A04045">
      <w:pPr>
        <w:autoSpaceDE w:val="0"/>
        <w:autoSpaceDN w:val="0"/>
        <w:adjustRightInd w:val="0"/>
        <w:spacing w:after="0" w:line="240" w:lineRule="auto"/>
        <w:jc w:val="both"/>
        <w:rPr>
          <w:rFonts w:ascii="Arial" w:hAnsi="Arial" w:cs="Arial"/>
          <w:sz w:val="24"/>
          <w:szCs w:val="24"/>
        </w:rPr>
      </w:pPr>
    </w:p>
    <w:p w:rsidR="00AA4A8C" w:rsidRPr="00011B27" w:rsidRDefault="00AA4A8C" w:rsidP="00EF5D01">
      <w:pPr>
        <w:pStyle w:val="ListParagraph"/>
        <w:numPr>
          <w:ilvl w:val="0"/>
          <w:numId w:val="6"/>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Liability: </w:t>
      </w:r>
      <w:r w:rsidR="00627799" w:rsidRPr="00011B27">
        <w:rPr>
          <w:rFonts w:ascii="Arial" w:hAnsi="Arial" w:cs="Arial"/>
          <w:sz w:val="24"/>
          <w:szCs w:val="24"/>
        </w:rPr>
        <w:t>SADC</w:t>
      </w:r>
      <w:r w:rsidRPr="00011B27">
        <w:rPr>
          <w:rFonts w:ascii="Arial" w:hAnsi="Arial" w:cs="Arial"/>
          <w:sz w:val="24"/>
          <w:szCs w:val="24"/>
        </w:rPr>
        <w:t xml:space="preserve"> shall not be liable or held liable for any loss, damage, expenses, costs or liability arising either directly or indirect</w:t>
      </w:r>
      <w:r w:rsidR="00EC4491">
        <w:rPr>
          <w:rFonts w:ascii="Arial" w:hAnsi="Arial" w:cs="Arial"/>
          <w:sz w:val="24"/>
          <w:szCs w:val="24"/>
        </w:rPr>
        <w:t>ly, arising out of this TD</w:t>
      </w:r>
      <w:r w:rsidRPr="00011B27">
        <w:rPr>
          <w:rFonts w:ascii="Arial" w:hAnsi="Arial" w:cs="Arial"/>
          <w:sz w:val="24"/>
          <w:szCs w:val="24"/>
        </w:rPr>
        <w:t xml:space="preserve">. Further, </w:t>
      </w:r>
      <w:r w:rsidR="00627799" w:rsidRPr="00011B27">
        <w:rPr>
          <w:rFonts w:ascii="Arial" w:hAnsi="Arial" w:cs="Arial"/>
          <w:sz w:val="24"/>
          <w:szCs w:val="24"/>
        </w:rPr>
        <w:t>SADC</w:t>
      </w:r>
      <w:r w:rsidRPr="00011B27">
        <w:rPr>
          <w:rFonts w:ascii="Arial" w:hAnsi="Arial" w:cs="Arial"/>
          <w:sz w:val="24"/>
          <w:szCs w:val="24"/>
        </w:rPr>
        <w:t xml:space="preserve"> </w:t>
      </w:r>
      <w:proofErr w:type="gramStart"/>
      <w:r w:rsidRPr="00011B27">
        <w:rPr>
          <w:rFonts w:ascii="Arial" w:hAnsi="Arial" w:cs="Arial"/>
          <w:sz w:val="24"/>
          <w:szCs w:val="24"/>
        </w:rPr>
        <w:t>shall not be held</w:t>
      </w:r>
      <w:proofErr w:type="gramEnd"/>
      <w:r w:rsidRPr="00011B27">
        <w:rPr>
          <w:rFonts w:ascii="Arial" w:hAnsi="Arial" w:cs="Arial"/>
          <w:sz w:val="24"/>
          <w:szCs w:val="24"/>
        </w:rPr>
        <w:t xml:space="preserve"> liable for any damage or loss caused to the bidder due to injury caused to the personnel. </w:t>
      </w:r>
    </w:p>
    <w:p w:rsidR="00AA4A8C" w:rsidRPr="00011B27" w:rsidRDefault="00AA4A8C" w:rsidP="00A04045">
      <w:pPr>
        <w:autoSpaceDE w:val="0"/>
        <w:autoSpaceDN w:val="0"/>
        <w:adjustRightInd w:val="0"/>
        <w:spacing w:after="0" w:line="240" w:lineRule="auto"/>
        <w:jc w:val="both"/>
        <w:rPr>
          <w:rFonts w:ascii="Arial" w:hAnsi="Arial" w:cs="Arial"/>
          <w:sz w:val="24"/>
          <w:szCs w:val="24"/>
        </w:rPr>
      </w:pPr>
    </w:p>
    <w:p w:rsidR="00AA4A8C" w:rsidRPr="00011B27" w:rsidRDefault="00AA4A8C" w:rsidP="00EF5D01">
      <w:pPr>
        <w:pStyle w:val="ListParagraph"/>
        <w:numPr>
          <w:ilvl w:val="0"/>
          <w:numId w:val="6"/>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Jurisdiction: The courts shall have the exclusive jurisdiction in this regard and the laws of </w:t>
      </w:r>
      <w:r w:rsidR="00E754ED" w:rsidRPr="00011B27">
        <w:rPr>
          <w:rFonts w:ascii="Arial" w:hAnsi="Arial" w:cs="Arial"/>
          <w:sz w:val="24"/>
          <w:szCs w:val="24"/>
        </w:rPr>
        <w:t>Zimbabwe</w:t>
      </w:r>
      <w:r w:rsidRPr="00011B27">
        <w:rPr>
          <w:rFonts w:ascii="Arial" w:hAnsi="Arial" w:cs="Arial"/>
          <w:sz w:val="24"/>
          <w:szCs w:val="24"/>
        </w:rPr>
        <w:t xml:space="preserve"> shall be applicable.</w:t>
      </w:r>
    </w:p>
    <w:p w:rsidR="0051468A" w:rsidRPr="00011B27" w:rsidRDefault="0051468A" w:rsidP="0051468A">
      <w:pPr>
        <w:pStyle w:val="ListParagraph"/>
        <w:autoSpaceDE w:val="0"/>
        <w:autoSpaceDN w:val="0"/>
        <w:adjustRightInd w:val="0"/>
        <w:spacing w:after="0" w:line="240" w:lineRule="auto"/>
        <w:jc w:val="both"/>
        <w:rPr>
          <w:rFonts w:ascii="Arial" w:hAnsi="Arial" w:cs="Arial"/>
          <w:sz w:val="24"/>
          <w:szCs w:val="24"/>
        </w:rPr>
      </w:pPr>
    </w:p>
    <w:p w:rsidR="00AA4A8C" w:rsidRPr="00011B27" w:rsidRDefault="00AA4A8C" w:rsidP="00EF5D01">
      <w:pPr>
        <w:pStyle w:val="ListParagraph"/>
        <w:numPr>
          <w:ilvl w:val="0"/>
          <w:numId w:val="6"/>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 Notice Address: Any notice to be made, must be in writing and may be given by facsimile, post or hand to either party to addr</w:t>
      </w:r>
      <w:r w:rsidR="000C546E" w:rsidRPr="00011B27">
        <w:rPr>
          <w:rFonts w:ascii="Arial" w:hAnsi="Arial" w:cs="Arial"/>
          <w:sz w:val="24"/>
          <w:szCs w:val="24"/>
        </w:rPr>
        <w:t xml:space="preserve">ess communicated from time </w:t>
      </w:r>
      <w:r w:rsidRPr="00011B27">
        <w:rPr>
          <w:rFonts w:ascii="Arial" w:hAnsi="Arial" w:cs="Arial"/>
          <w:sz w:val="24"/>
          <w:szCs w:val="24"/>
        </w:rPr>
        <w:t xml:space="preserve">If required, proper barricading as per standards with prior approval of barricading material to be done before the start of work. </w:t>
      </w:r>
    </w:p>
    <w:p w:rsidR="006405E5" w:rsidRPr="00011B27" w:rsidRDefault="006405E5" w:rsidP="00A04045">
      <w:pPr>
        <w:pStyle w:val="ListParagraph"/>
        <w:jc w:val="both"/>
        <w:rPr>
          <w:rFonts w:ascii="Arial" w:hAnsi="Arial" w:cs="Arial"/>
          <w:sz w:val="24"/>
          <w:szCs w:val="24"/>
        </w:rPr>
      </w:pPr>
    </w:p>
    <w:p w:rsidR="00AA4A8C" w:rsidRPr="00011B27" w:rsidRDefault="00AA4A8C" w:rsidP="00EF5D01">
      <w:pPr>
        <w:pStyle w:val="ListParagraph"/>
        <w:numPr>
          <w:ilvl w:val="0"/>
          <w:numId w:val="6"/>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Necessary permissions &amp; co-ordination with other </w:t>
      </w:r>
      <w:r w:rsidR="006E0124" w:rsidRPr="00011B27">
        <w:rPr>
          <w:rFonts w:ascii="Arial" w:hAnsi="Arial" w:cs="Arial"/>
          <w:sz w:val="24"/>
          <w:szCs w:val="24"/>
        </w:rPr>
        <w:t xml:space="preserve">Stakeholders </w:t>
      </w:r>
      <w:r w:rsidRPr="00011B27">
        <w:rPr>
          <w:rFonts w:ascii="Arial" w:hAnsi="Arial" w:cs="Arial"/>
          <w:sz w:val="24"/>
          <w:szCs w:val="24"/>
        </w:rPr>
        <w:t xml:space="preserve">to </w:t>
      </w:r>
      <w:proofErr w:type="gramStart"/>
      <w:r w:rsidRPr="00011B27">
        <w:rPr>
          <w:rFonts w:ascii="Arial" w:hAnsi="Arial" w:cs="Arial"/>
          <w:sz w:val="24"/>
          <w:szCs w:val="24"/>
        </w:rPr>
        <w:t>be taken</w:t>
      </w:r>
      <w:proofErr w:type="gramEnd"/>
      <w:r w:rsidRPr="00011B27">
        <w:rPr>
          <w:rFonts w:ascii="Arial" w:hAnsi="Arial" w:cs="Arial"/>
          <w:sz w:val="24"/>
          <w:szCs w:val="24"/>
        </w:rPr>
        <w:t xml:space="preserve"> prior to start of work. </w:t>
      </w:r>
    </w:p>
    <w:p w:rsidR="00AA4A8C" w:rsidRPr="00011B27" w:rsidRDefault="00AA4A8C" w:rsidP="00A04045">
      <w:pPr>
        <w:autoSpaceDE w:val="0"/>
        <w:autoSpaceDN w:val="0"/>
        <w:adjustRightInd w:val="0"/>
        <w:spacing w:after="0" w:line="240" w:lineRule="auto"/>
        <w:jc w:val="both"/>
        <w:rPr>
          <w:rFonts w:ascii="Arial" w:hAnsi="Arial" w:cs="Arial"/>
          <w:sz w:val="24"/>
          <w:szCs w:val="24"/>
        </w:rPr>
      </w:pPr>
    </w:p>
    <w:p w:rsidR="00AA4A8C" w:rsidRPr="00011B27" w:rsidRDefault="00AA4A8C" w:rsidP="00EF5D01">
      <w:pPr>
        <w:pStyle w:val="ListParagraph"/>
        <w:numPr>
          <w:ilvl w:val="0"/>
          <w:numId w:val="6"/>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Necessary signage with prior approval over the barricading needs to be placed prior commencement of work. </w:t>
      </w:r>
    </w:p>
    <w:p w:rsidR="00AA4A8C" w:rsidRPr="00011B27" w:rsidRDefault="00AA4A8C" w:rsidP="00A04045">
      <w:pPr>
        <w:autoSpaceDE w:val="0"/>
        <w:autoSpaceDN w:val="0"/>
        <w:adjustRightInd w:val="0"/>
        <w:spacing w:after="0" w:line="240" w:lineRule="auto"/>
        <w:jc w:val="both"/>
        <w:rPr>
          <w:rFonts w:ascii="Arial" w:hAnsi="Arial" w:cs="Arial"/>
          <w:sz w:val="24"/>
          <w:szCs w:val="24"/>
        </w:rPr>
      </w:pPr>
    </w:p>
    <w:p w:rsidR="00AA4A8C" w:rsidRPr="00011B27" w:rsidRDefault="00AA4A8C" w:rsidP="00EF5D01">
      <w:pPr>
        <w:pStyle w:val="ListParagraph"/>
        <w:numPr>
          <w:ilvl w:val="0"/>
          <w:numId w:val="6"/>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No dust &amp; fumes from the work area shall spread</w:t>
      </w:r>
      <w:r w:rsidR="006E0124" w:rsidRPr="00011B27">
        <w:rPr>
          <w:rFonts w:ascii="Arial" w:hAnsi="Arial" w:cs="Arial"/>
          <w:sz w:val="24"/>
          <w:szCs w:val="24"/>
        </w:rPr>
        <w:t xml:space="preserve"> excessively</w:t>
      </w:r>
      <w:r w:rsidRPr="00011B27">
        <w:rPr>
          <w:rFonts w:ascii="Arial" w:hAnsi="Arial" w:cs="Arial"/>
          <w:sz w:val="24"/>
          <w:szCs w:val="24"/>
        </w:rPr>
        <w:t xml:space="preserve"> outside the working area. </w:t>
      </w:r>
    </w:p>
    <w:p w:rsidR="00AA4A8C" w:rsidRPr="00011B27" w:rsidRDefault="00AA4A8C" w:rsidP="00A04045">
      <w:pPr>
        <w:autoSpaceDE w:val="0"/>
        <w:autoSpaceDN w:val="0"/>
        <w:adjustRightInd w:val="0"/>
        <w:spacing w:after="0" w:line="240" w:lineRule="auto"/>
        <w:jc w:val="both"/>
        <w:rPr>
          <w:rFonts w:ascii="Arial" w:hAnsi="Arial" w:cs="Arial"/>
          <w:sz w:val="24"/>
          <w:szCs w:val="24"/>
        </w:rPr>
      </w:pPr>
    </w:p>
    <w:p w:rsidR="00AA4A8C" w:rsidRPr="00011B27" w:rsidRDefault="00AA4A8C" w:rsidP="00EF5D01">
      <w:pPr>
        <w:pStyle w:val="ListParagraph"/>
        <w:numPr>
          <w:ilvl w:val="0"/>
          <w:numId w:val="6"/>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Area surrounding the work area shall be cleared &amp; cleaned after completion of the work on daily basis. </w:t>
      </w:r>
    </w:p>
    <w:p w:rsidR="00AA4A8C" w:rsidRPr="00011B27" w:rsidRDefault="00AA4A8C" w:rsidP="00A04045">
      <w:pPr>
        <w:autoSpaceDE w:val="0"/>
        <w:autoSpaceDN w:val="0"/>
        <w:adjustRightInd w:val="0"/>
        <w:spacing w:after="0" w:line="240" w:lineRule="auto"/>
        <w:jc w:val="both"/>
        <w:rPr>
          <w:rFonts w:ascii="Arial" w:hAnsi="Arial" w:cs="Arial"/>
          <w:sz w:val="24"/>
          <w:szCs w:val="24"/>
        </w:rPr>
      </w:pPr>
    </w:p>
    <w:p w:rsidR="006405E5" w:rsidRPr="00011B27" w:rsidRDefault="00AA4A8C" w:rsidP="00EF5D01">
      <w:pPr>
        <w:pStyle w:val="ListParagraph"/>
        <w:numPr>
          <w:ilvl w:val="0"/>
          <w:numId w:val="6"/>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All precautions </w:t>
      </w:r>
      <w:proofErr w:type="gramStart"/>
      <w:r w:rsidRPr="00011B27">
        <w:rPr>
          <w:rFonts w:ascii="Arial" w:hAnsi="Arial" w:cs="Arial"/>
          <w:sz w:val="24"/>
          <w:szCs w:val="24"/>
        </w:rPr>
        <w:t>shall be taken</w:t>
      </w:r>
      <w:proofErr w:type="gramEnd"/>
      <w:r w:rsidRPr="00011B27">
        <w:rPr>
          <w:rFonts w:ascii="Arial" w:hAnsi="Arial" w:cs="Arial"/>
          <w:sz w:val="24"/>
          <w:szCs w:val="24"/>
        </w:rPr>
        <w:t xml:space="preserve"> to ensure no damage is caused to any property/equipment placed at the work area or surrounding area.</w:t>
      </w:r>
    </w:p>
    <w:p w:rsidR="006E0124" w:rsidRPr="00011B27" w:rsidRDefault="006E0124" w:rsidP="000C546E">
      <w:pPr>
        <w:autoSpaceDE w:val="0"/>
        <w:autoSpaceDN w:val="0"/>
        <w:adjustRightInd w:val="0"/>
        <w:spacing w:after="0" w:line="240" w:lineRule="auto"/>
        <w:jc w:val="both"/>
        <w:rPr>
          <w:rFonts w:ascii="Arial" w:hAnsi="Arial" w:cs="Arial"/>
          <w:sz w:val="24"/>
          <w:szCs w:val="24"/>
        </w:rPr>
      </w:pPr>
    </w:p>
    <w:p w:rsidR="00AA4A8C" w:rsidRPr="00011B27" w:rsidRDefault="00AA4A8C" w:rsidP="00EF5D01">
      <w:pPr>
        <w:pStyle w:val="ListParagraph"/>
        <w:numPr>
          <w:ilvl w:val="0"/>
          <w:numId w:val="6"/>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Any damage to the property </w:t>
      </w:r>
      <w:proofErr w:type="gramStart"/>
      <w:r w:rsidRPr="00011B27">
        <w:rPr>
          <w:rFonts w:ascii="Arial" w:hAnsi="Arial" w:cs="Arial"/>
          <w:sz w:val="24"/>
          <w:szCs w:val="24"/>
        </w:rPr>
        <w:t>shall be appropriately recovered</w:t>
      </w:r>
      <w:proofErr w:type="gramEnd"/>
      <w:r w:rsidRPr="00011B27">
        <w:rPr>
          <w:rFonts w:ascii="Arial" w:hAnsi="Arial" w:cs="Arial"/>
          <w:sz w:val="24"/>
          <w:szCs w:val="24"/>
        </w:rPr>
        <w:t xml:space="preserve">. </w:t>
      </w:r>
    </w:p>
    <w:p w:rsidR="00AA4A8C" w:rsidRPr="00011B27" w:rsidRDefault="00AA4A8C" w:rsidP="00A04045">
      <w:pPr>
        <w:autoSpaceDE w:val="0"/>
        <w:autoSpaceDN w:val="0"/>
        <w:adjustRightInd w:val="0"/>
        <w:spacing w:after="0" w:line="240" w:lineRule="auto"/>
        <w:jc w:val="both"/>
        <w:rPr>
          <w:rFonts w:ascii="Arial" w:hAnsi="Arial" w:cs="Arial"/>
          <w:sz w:val="24"/>
          <w:szCs w:val="24"/>
        </w:rPr>
      </w:pPr>
    </w:p>
    <w:p w:rsidR="00AA4A8C" w:rsidRPr="00011B27" w:rsidRDefault="00AA4A8C" w:rsidP="00EF5D01">
      <w:pPr>
        <w:pStyle w:val="ListParagraph"/>
        <w:numPr>
          <w:ilvl w:val="0"/>
          <w:numId w:val="6"/>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Re-Instatement as in case after completion. </w:t>
      </w:r>
    </w:p>
    <w:p w:rsidR="00AA4A8C" w:rsidRPr="00011B27" w:rsidRDefault="00AA4A8C" w:rsidP="00A04045">
      <w:pPr>
        <w:autoSpaceDE w:val="0"/>
        <w:autoSpaceDN w:val="0"/>
        <w:adjustRightInd w:val="0"/>
        <w:spacing w:after="0" w:line="240" w:lineRule="auto"/>
        <w:jc w:val="both"/>
        <w:rPr>
          <w:rFonts w:ascii="Arial" w:hAnsi="Arial" w:cs="Arial"/>
          <w:sz w:val="24"/>
          <w:szCs w:val="24"/>
        </w:rPr>
      </w:pPr>
    </w:p>
    <w:p w:rsidR="00155304" w:rsidRPr="00011B27" w:rsidRDefault="00AA4A8C" w:rsidP="00EF5D01">
      <w:pPr>
        <w:pStyle w:val="ListParagraph"/>
        <w:numPr>
          <w:ilvl w:val="0"/>
          <w:numId w:val="6"/>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Ensure there should not be any</w:t>
      </w:r>
      <w:r w:rsidR="00336EA4" w:rsidRPr="00011B27">
        <w:rPr>
          <w:rFonts w:ascii="Arial" w:hAnsi="Arial" w:cs="Arial"/>
          <w:sz w:val="24"/>
          <w:szCs w:val="24"/>
        </w:rPr>
        <w:t xml:space="preserve"> hindrance to operation</w:t>
      </w:r>
      <w:r w:rsidRPr="00011B27">
        <w:rPr>
          <w:rFonts w:ascii="Arial" w:hAnsi="Arial" w:cs="Arial"/>
          <w:sz w:val="24"/>
          <w:szCs w:val="24"/>
        </w:rPr>
        <w:t xml:space="preserve"> </w:t>
      </w:r>
      <w:r w:rsidR="00854427" w:rsidRPr="00011B27">
        <w:rPr>
          <w:rFonts w:ascii="Arial" w:hAnsi="Arial" w:cs="Arial"/>
          <w:sz w:val="24"/>
          <w:szCs w:val="24"/>
        </w:rPr>
        <w:t xml:space="preserve">       </w:t>
      </w:r>
      <w:r w:rsidRPr="00011B27">
        <w:rPr>
          <w:rFonts w:ascii="Arial" w:hAnsi="Arial" w:cs="Arial"/>
          <w:sz w:val="24"/>
          <w:szCs w:val="24"/>
        </w:rPr>
        <w:t>movements. Bidder should make alternate arrangements without any extra cost claim.</w:t>
      </w:r>
      <w:r w:rsidR="00155304" w:rsidRPr="00011B27">
        <w:rPr>
          <w:rFonts w:ascii="Arial" w:hAnsi="Arial" w:cs="Arial"/>
          <w:sz w:val="24"/>
          <w:szCs w:val="24"/>
        </w:rPr>
        <w:t xml:space="preserve"> </w:t>
      </w:r>
    </w:p>
    <w:p w:rsidR="00155304" w:rsidRPr="00011B27" w:rsidRDefault="00155304" w:rsidP="00A04045">
      <w:pPr>
        <w:autoSpaceDE w:val="0"/>
        <w:autoSpaceDN w:val="0"/>
        <w:adjustRightInd w:val="0"/>
        <w:spacing w:after="0" w:line="240" w:lineRule="auto"/>
        <w:jc w:val="both"/>
        <w:rPr>
          <w:rFonts w:ascii="Arial" w:hAnsi="Arial" w:cs="Arial"/>
          <w:sz w:val="24"/>
          <w:szCs w:val="24"/>
        </w:rPr>
      </w:pPr>
    </w:p>
    <w:p w:rsidR="00155304" w:rsidRPr="00011B27" w:rsidRDefault="00155304" w:rsidP="00EF5D01">
      <w:pPr>
        <w:pStyle w:val="ListParagraph"/>
        <w:numPr>
          <w:ilvl w:val="0"/>
          <w:numId w:val="6"/>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The Bidder </w:t>
      </w:r>
      <w:proofErr w:type="gramStart"/>
      <w:r w:rsidRPr="00011B27">
        <w:rPr>
          <w:rFonts w:ascii="Arial" w:hAnsi="Arial" w:cs="Arial"/>
          <w:sz w:val="24"/>
          <w:szCs w:val="24"/>
        </w:rPr>
        <w:t>is advised</w:t>
      </w:r>
      <w:proofErr w:type="gramEnd"/>
      <w:r w:rsidRPr="00011B27">
        <w:rPr>
          <w:rFonts w:ascii="Arial" w:hAnsi="Arial" w:cs="Arial"/>
          <w:sz w:val="24"/>
          <w:szCs w:val="24"/>
        </w:rPr>
        <w:t xml:space="preserve"> to visit and inspect the location and its surroundings, and obtain for itself on its own responsibility and cost, all information that may be necessary or required for preparation of the Proposal. Further, it </w:t>
      </w:r>
      <w:proofErr w:type="gramStart"/>
      <w:r w:rsidRPr="00011B27">
        <w:rPr>
          <w:rFonts w:ascii="Arial" w:hAnsi="Arial" w:cs="Arial"/>
          <w:sz w:val="24"/>
          <w:szCs w:val="24"/>
        </w:rPr>
        <w:t>shall be deemed</w:t>
      </w:r>
      <w:proofErr w:type="gramEnd"/>
      <w:r w:rsidRPr="00011B27">
        <w:rPr>
          <w:rFonts w:ascii="Arial" w:hAnsi="Arial" w:cs="Arial"/>
          <w:sz w:val="24"/>
          <w:szCs w:val="24"/>
        </w:rPr>
        <w:t xml:space="preserve"> that, the Bidder is aware of the facts, prior to submission of the proposal. </w:t>
      </w:r>
    </w:p>
    <w:p w:rsidR="00155304" w:rsidRPr="00011B27" w:rsidRDefault="00155304" w:rsidP="00A04045">
      <w:pPr>
        <w:autoSpaceDE w:val="0"/>
        <w:autoSpaceDN w:val="0"/>
        <w:adjustRightInd w:val="0"/>
        <w:spacing w:after="0" w:line="240" w:lineRule="auto"/>
        <w:jc w:val="both"/>
        <w:rPr>
          <w:rFonts w:ascii="Arial" w:hAnsi="Arial" w:cs="Arial"/>
          <w:sz w:val="24"/>
          <w:szCs w:val="24"/>
        </w:rPr>
      </w:pPr>
    </w:p>
    <w:p w:rsidR="00155304" w:rsidRPr="00011B27" w:rsidRDefault="00155304" w:rsidP="00EF5D01">
      <w:pPr>
        <w:pStyle w:val="ListParagraph"/>
        <w:numPr>
          <w:ilvl w:val="0"/>
          <w:numId w:val="6"/>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The Bidder shall provide the Rates as shown in the Bill of Quantities. The rates shall include</w:t>
      </w:r>
      <w:r w:rsidR="00151D95" w:rsidRPr="00011B27">
        <w:rPr>
          <w:rFonts w:ascii="Arial" w:hAnsi="Arial" w:cs="Arial"/>
          <w:sz w:val="24"/>
          <w:szCs w:val="24"/>
        </w:rPr>
        <w:t xml:space="preserve"> all materials , labour and any other overheads such as : </w:t>
      </w:r>
      <w:r w:rsidRPr="00011B27">
        <w:rPr>
          <w:rFonts w:ascii="Arial" w:hAnsi="Arial" w:cs="Arial"/>
          <w:sz w:val="24"/>
          <w:szCs w:val="24"/>
        </w:rPr>
        <w:t xml:space="preserve"> all design of shop drawings, preparation of sample/</w:t>
      </w:r>
      <w:proofErr w:type="spellStart"/>
      <w:r w:rsidRPr="00011B27">
        <w:rPr>
          <w:rFonts w:ascii="Arial" w:hAnsi="Arial" w:cs="Arial"/>
          <w:sz w:val="24"/>
          <w:szCs w:val="24"/>
        </w:rPr>
        <w:t>mockup</w:t>
      </w:r>
      <w:proofErr w:type="spellEnd"/>
      <w:r w:rsidRPr="00011B27">
        <w:rPr>
          <w:rFonts w:ascii="Arial" w:hAnsi="Arial" w:cs="Arial"/>
          <w:sz w:val="24"/>
          <w:szCs w:val="24"/>
        </w:rPr>
        <w:t xml:space="preserve">, fabrication, conveyance and delivery to site, unloading, storing, and all labour in setting, fitting and fixing in position, all cutting and waste, return of packing’s, tools and tackles, establishment charges, overhead charges, applicable taxes, and profit. The Unit Rates </w:t>
      </w:r>
      <w:proofErr w:type="gramStart"/>
      <w:r w:rsidRPr="00011B27">
        <w:rPr>
          <w:rFonts w:ascii="Arial" w:hAnsi="Arial" w:cs="Arial"/>
          <w:sz w:val="24"/>
          <w:szCs w:val="24"/>
        </w:rPr>
        <w:t>will be used</w:t>
      </w:r>
      <w:proofErr w:type="gramEnd"/>
      <w:r w:rsidRPr="00011B27">
        <w:rPr>
          <w:rFonts w:ascii="Arial" w:hAnsi="Arial" w:cs="Arial"/>
          <w:sz w:val="24"/>
          <w:szCs w:val="24"/>
        </w:rPr>
        <w:t xml:space="preserve"> for the purpose of ascertaining the price of variations and calculating the amounts of interim payments. </w:t>
      </w:r>
    </w:p>
    <w:p w:rsidR="00155304" w:rsidRPr="00011B27" w:rsidRDefault="00155304" w:rsidP="00A04045">
      <w:pPr>
        <w:autoSpaceDE w:val="0"/>
        <w:autoSpaceDN w:val="0"/>
        <w:adjustRightInd w:val="0"/>
        <w:spacing w:after="0" w:line="240" w:lineRule="auto"/>
        <w:jc w:val="both"/>
        <w:rPr>
          <w:rFonts w:ascii="Arial" w:hAnsi="Arial" w:cs="Arial"/>
          <w:sz w:val="24"/>
          <w:szCs w:val="24"/>
        </w:rPr>
      </w:pPr>
    </w:p>
    <w:p w:rsidR="00155304" w:rsidRPr="00011B27" w:rsidRDefault="00155304" w:rsidP="00EF5D01">
      <w:pPr>
        <w:pStyle w:val="ListParagraph"/>
        <w:pageBreakBefore/>
        <w:numPr>
          <w:ilvl w:val="0"/>
          <w:numId w:val="6"/>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lastRenderedPageBreak/>
        <w:t xml:space="preserve">The Bidder shall provide work flow chart / work schedule / milestones. The Bidder shall designate a manager or a key person having relevant work experience as a single point of contact to interface with </w:t>
      </w:r>
      <w:r w:rsidR="00083C96" w:rsidRPr="00011B27">
        <w:rPr>
          <w:rFonts w:ascii="Arial" w:hAnsi="Arial" w:cs="Arial"/>
          <w:sz w:val="24"/>
          <w:szCs w:val="24"/>
        </w:rPr>
        <w:t>SADC</w:t>
      </w:r>
      <w:r w:rsidRPr="00011B27">
        <w:rPr>
          <w:rFonts w:ascii="Arial" w:hAnsi="Arial" w:cs="Arial"/>
          <w:sz w:val="24"/>
          <w:szCs w:val="24"/>
        </w:rPr>
        <w:t xml:space="preserve"> on work progresses. The Manager or the key person once assigned shall be required to perform that function until the work is completed or unless </w:t>
      </w:r>
      <w:r w:rsidR="00083C96" w:rsidRPr="00011B27">
        <w:rPr>
          <w:rFonts w:ascii="Arial" w:hAnsi="Arial" w:cs="Arial"/>
          <w:sz w:val="24"/>
          <w:szCs w:val="24"/>
        </w:rPr>
        <w:t>SADC</w:t>
      </w:r>
      <w:r w:rsidRPr="00011B27">
        <w:rPr>
          <w:rFonts w:ascii="Arial" w:hAnsi="Arial" w:cs="Arial"/>
          <w:sz w:val="24"/>
          <w:szCs w:val="24"/>
        </w:rPr>
        <w:t xml:space="preserve"> offers consent to a change such person. </w:t>
      </w:r>
    </w:p>
    <w:p w:rsidR="00155304" w:rsidRPr="00011B27" w:rsidRDefault="00155304" w:rsidP="00A04045">
      <w:pPr>
        <w:autoSpaceDE w:val="0"/>
        <w:autoSpaceDN w:val="0"/>
        <w:adjustRightInd w:val="0"/>
        <w:spacing w:after="0" w:line="240" w:lineRule="auto"/>
        <w:jc w:val="both"/>
        <w:rPr>
          <w:rFonts w:ascii="Arial" w:hAnsi="Arial" w:cs="Arial"/>
          <w:sz w:val="24"/>
          <w:szCs w:val="24"/>
        </w:rPr>
      </w:pPr>
    </w:p>
    <w:p w:rsidR="00155304" w:rsidRPr="00011B27" w:rsidRDefault="00155304" w:rsidP="00EF5D01">
      <w:pPr>
        <w:pStyle w:val="ListParagraph"/>
        <w:numPr>
          <w:ilvl w:val="0"/>
          <w:numId w:val="6"/>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Defect Rectification / Liability period shall be for a period of </w:t>
      </w:r>
      <w:r w:rsidR="00083C96" w:rsidRPr="00011B27">
        <w:rPr>
          <w:rFonts w:ascii="Arial" w:hAnsi="Arial" w:cs="Arial"/>
          <w:sz w:val="24"/>
          <w:szCs w:val="24"/>
        </w:rPr>
        <w:t>six (6)</w:t>
      </w:r>
      <w:r w:rsidRPr="00011B27">
        <w:rPr>
          <w:rFonts w:ascii="Arial" w:hAnsi="Arial" w:cs="Arial"/>
          <w:sz w:val="24"/>
          <w:szCs w:val="24"/>
        </w:rPr>
        <w:t xml:space="preserve"> months </w:t>
      </w:r>
      <w:r w:rsidR="00235895" w:rsidRPr="00011B27">
        <w:rPr>
          <w:rFonts w:ascii="Arial" w:hAnsi="Arial" w:cs="Arial"/>
          <w:sz w:val="24"/>
          <w:szCs w:val="24"/>
        </w:rPr>
        <w:t xml:space="preserve">from issuance of the </w:t>
      </w:r>
      <w:r w:rsidR="00E754ED" w:rsidRPr="00011B27">
        <w:rPr>
          <w:rFonts w:ascii="Arial" w:hAnsi="Arial" w:cs="Arial"/>
          <w:sz w:val="24"/>
          <w:szCs w:val="24"/>
        </w:rPr>
        <w:t>Practical Completion</w:t>
      </w:r>
      <w:r w:rsidRPr="00011B27">
        <w:rPr>
          <w:rFonts w:ascii="Arial" w:hAnsi="Arial" w:cs="Arial"/>
          <w:sz w:val="24"/>
          <w:szCs w:val="24"/>
        </w:rPr>
        <w:t xml:space="preserve"> Certificate and subsequent handing over of the same to </w:t>
      </w:r>
      <w:r w:rsidR="00083C96" w:rsidRPr="00011B27">
        <w:rPr>
          <w:rFonts w:ascii="Arial" w:hAnsi="Arial" w:cs="Arial"/>
          <w:sz w:val="24"/>
          <w:szCs w:val="24"/>
        </w:rPr>
        <w:t>SADC</w:t>
      </w:r>
      <w:r w:rsidRPr="00011B27">
        <w:rPr>
          <w:rFonts w:ascii="Arial" w:hAnsi="Arial" w:cs="Arial"/>
          <w:sz w:val="24"/>
          <w:szCs w:val="24"/>
        </w:rPr>
        <w:t xml:space="preserve">. </w:t>
      </w:r>
    </w:p>
    <w:p w:rsidR="00155304" w:rsidRPr="00011B27" w:rsidRDefault="00155304" w:rsidP="00A04045">
      <w:pPr>
        <w:autoSpaceDE w:val="0"/>
        <w:autoSpaceDN w:val="0"/>
        <w:adjustRightInd w:val="0"/>
        <w:spacing w:after="0" w:line="240" w:lineRule="auto"/>
        <w:jc w:val="both"/>
        <w:rPr>
          <w:rFonts w:ascii="Arial" w:hAnsi="Arial" w:cs="Arial"/>
          <w:sz w:val="24"/>
          <w:szCs w:val="24"/>
        </w:rPr>
      </w:pPr>
    </w:p>
    <w:p w:rsidR="00155304" w:rsidRPr="00011B27" w:rsidRDefault="00E754ED" w:rsidP="00EF5D01">
      <w:pPr>
        <w:pStyle w:val="ListParagraph"/>
        <w:numPr>
          <w:ilvl w:val="0"/>
          <w:numId w:val="6"/>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Full </w:t>
      </w:r>
      <w:r w:rsidR="00235895" w:rsidRPr="00011B27">
        <w:rPr>
          <w:rFonts w:ascii="Arial" w:hAnsi="Arial" w:cs="Arial"/>
          <w:sz w:val="24"/>
          <w:szCs w:val="24"/>
        </w:rPr>
        <w:t xml:space="preserve">Payment </w:t>
      </w:r>
      <w:proofErr w:type="gramStart"/>
      <w:r w:rsidR="00235895" w:rsidRPr="00011B27">
        <w:rPr>
          <w:rFonts w:ascii="Arial" w:hAnsi="Arial" w:cs="Arial"/>
          <w:sz w:val="24"/>
          <w:szCs w:val="24"/>
        </w:rPr>
        <w:t>will be done</w:t>
      </w:r>
      <w:proofErr w:type="gramEnd"/>
      <w:r w:rsidR="00235895" w:rsidRPr="00011B27">
        <w:rPr>
          <w:rFonts w:ascii="Arial" w:hAnsi="Arial" w:cs="Arial"/>
          <w:sz w:val="24"/>
          <w:szCs w:val="24"/>
        </w:rPr>
        <w:t xml:space="preserve"> after completion of the works as per the </w:t>
      </w:r>
      <w:r w:rsidRPr="00011B27">
        <w:rPr>
          <w:rFonts w:ascii="Arial" w:hAnsi="Arial" w:cs="Arial"/>
          <w:sz w:val="24"/>
          <w:szCs w:val="24"/>
        </w:rPr>
        <w:t>s</w:t>
      </w:r>
      <w:r w:rsidR="0051468A" w:rsidRPr="00011B27">
        <w:rPr>
          <w:rFonts w:ascii="Arial" w:hAnsi="Arial" w:cs="Arial"/>
          <w:sz w:val="24"/>
          <w:szCs w:val="24"/>
        </w:rPr>
        <w:t>cope outlined in item 2 and Bills of Quantities.</w:t>
      </w:r>
    </w:p>
    <w:p w:rsidR="006038E8" w:rsidRPr="00011B27" w:rsidRDefault="006038E8" w:rsidP="006038E8">
      <w:pPr>
        <w:pStyle w:val="ListParagraph"/>
        <w:autoSpaceDE w:val="0"/>
        <w:autoSpaceDN w:val="0"/>
        <w:adjustRightInd w:val="0"/>
        <w:spacing w:after="0" w:line="240" w:lineRule="auto"/>
        <w:jc w:val="both"/>
        <w:rPr>
          <w:rFonts w:ascii="Arial" w:hAnsi="Arial" w:cs="Arial"/>
          <w:sz w:val="24"/>
          <w:szCs w:val="24"/>
        </w:rPr>
      </w:pPr>
    </w:p>
    <w:p w:rsidR="006038E8" w:rsidRPr="00011B27" w:rsidRDefault="006038E8" w:rsidP="00EF5D01">
      <w:pPr>
        <w:pStyle w:val="ListParagraph"/>
        <w:numPr>
          <w:ilvl w:val="0"/>
          <w:numId w:val="6"/>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Minimum amount of interim certificate of payment shall be 10% of the contract price</w:t>
      </w:r>
    </w:p>
    <w:p w:rsidR="00155304" w:rsidRPr="00011B27" w:rsidRDefault="00155304" w:rsidP="00A04045">
      <w:pPr>
        <w:autoSpaceDE w:val="0"/>
        <w:autoSpaceDN w:val="0"/>
        <w:adjustRightInd w:val="0"/>
        <w:spacing w:after="0" w:line="240" w:lineRule="auto"/>
        <w:jc w:val="both"/>
        <w:rPr>
          <w:rFonts w:ascii="Arial" w:hAnsi="Arial" w:cs="Arial"/>
          <w:sz w:val="24"/>
          <w:szCs w:val="24"/>
        </w:rPr>
      </w:pPr>
    </w:p>
    <w:p w:rsidR="00155304" w:rsidRPr="00011B27" w:rsidRDefault="00155304" w:rsidP="00EF5D01">
      <w:pPr>
        <w:pStyle w:val="ListParagraph"/>
        <w:numPr>
          <w:ilvl w:val="0"/>
          <w:numId w:val="6"/>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If the Bidder fails to </w:t>
      </w:r>
      <w:r w:rsidR="00E754ED" w:rsidRPr="00011B27">
        <w:rPr>
          <w:rFonts w:ascii="Arial" w:hAnsi="Arial" w:cs="Arial"/>
          <w:sz w:val="24"/>
          <w:szCs w:val="24"/>
        </w:rPr>
        <w:t xml:space="preserve">complete the scope of Works </w:t>
      </w:r>
      <w:r w:rsidRPr="00011B27">
        <w:rPr>
          <w:rFonts w:ascii="Arial" w:hAnsi="Arial" w:cs="Arial"/>
          <w:sz w:val="24"/>
          <w:szCs w:val="24"/>
        </w:rPr>
        <w:t xml:space="preserve">on or before the Provisional Completion Date, </w:t>
      </w:r>
      <w:r w:rsidR="006900F7" w:rsidRPr="00011B27">
        <w:rPr>
          <w:rFonts w:ascii="Arial" w:hAnsi="Arial" w:cs="Arial"/>
          <w:sz w:val="24"/>
          <w:szCs w:val="24"/>
        </w:rPr>
        <w:t>SADC</w:t>
      </w:r>
      <w:r w:rsidRPr="00011B27">
        <w:rPr>
          <w:rFonts w:ascii="Arial" w:hAnsi="Arial" w:cs="Arial"/>
          <w:sz w:val="24"/>
          <w:szCs w:val="24"/>
        </w:rPr>
        <w:t xml:space="preserve"> shall levy liquidated damages at 0.5% of </w:t>
      </w:r>
      <w:r w:rsidR="005B3CA0" w:rsidRPr="00011B27">
        <w:rPr>
          <w:rFonts w:ascii="Arial" w:hAnsi="Arial" w:cs="Arial"/>
          <w:sz w:val="24"/>
          <w:szCs w:val="24"/>
        </w:rPr>
        <w:t>the Contract Price for each month</w:t>
      </w:r>
      <w:r w:rsidRPr="00011B27">
        <w:rPr>
          <w:rFonts w:ascii="Arial" w:hAnsi="Arial" w:cs="Arial"/>
          <w:sz w:val="24"/>
          <w:szCs w:val="24"/>
        </w:rPr>
        <w:t xml:space="preserve"> of delay</w:t>
      </w:r>
      <w:proofErr w:type="gramStart"/>
      <w:r w:rsidRPr="00011B27">
        <w:rPr>
          <w:rFonts w:ascii="Arial" w:hAnsi="Arial" w:cs="Arial"/>
          <w:sz w:val="24"/>
          <w:szCs w:val="24"/>
        </w:rPr>
        <w:t>;</w:t>
      </w:r>
      <w:proofErr w:type="gramEnd"/>
      <w:r w:rsidRPr="00011B27">
        <w:rPr>
          <w:rFonts w:ascii="Arial" w:hAnsi="Arial" w:cs="Arial"/>
          <w:sz w:val="24"/>
          <w:szCs w:val="24"/>
        </w:rPr>
        <w:t xml:space="preserve"> limited to a maximum of 5% of Contract Price. </w:t>
      </w:r>
    </w:p>
    <w:p w:rsidR="00DF7CD6" w:rsidRPr="00011B27" w:rsidRDefault="00DF7CD6" w:rsidP="00DF7CD6">
      <w:pPr>
        <w:pStyle w:val="ListParagraph"/>
        <w:autoSpaceDE w:val="0"/>
        <w:autoSpaceDN w:val="0"/>
        <w:adjustRightInd w:val="0"/>
        <w:spacing w:after="0" w:line="240" w:lineRule="auto"/>
        <w:jc w:val="both"/>
        <w:rPr>
          <w:rFonts w:ascii="Arial" w:hAnsi="Arial" w:cs="Arial"/>
          <w:sz w:val="24"/>
          <w:szCs w:val="24"/>
        </w:rPr>
      </w:pPr>
    </w:p>
    <w:p w:rsidR="00DF7CD6" w:rsidRPr="00011B27" w:rsidRDefault="00DF7CD6" w:rsidP="00EF5D01">
      <w:pPr>
        <w:pStyle w:val="ListParagraph"/>
        <w:numPr>
          <w:ilvl w:val="0"/>
          <w:numId w:val="6"/>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An amount equivalent to 5% (five percent) of the certified gross value of Works done </w:t>
      </w:r>
      <w:proofErr w:type="gramStart"/>
      <w:r w:rsidRPr="00011B27">
        <w:rPr>
          <w:rFonts w:ascii="Arial" w:hAnsi="Arial" w:cs="Arial"/>
          <w:sz w:val="24"/>
          <w:szCs w:val="24"/>
        </w:rPr>
        <w:t>will be deducted and held by SADC as Retention Money</w:t>
      </w:r>
      <w:proofErr w:type="gramEnd"/>
      <w:r w:rsidRPr="00011B27">
        <w:rPr>
          <w:rFonts w:ascii="Arial" w:hAnsi="Arial" w:cs="Arial"/>
          <w:sz w:val="24"/>
          <w:szCs w:val="24"/>
        </w:rPr>
        <w:t xml:space="preserve">. </w:t>
      </w:r>
      <w:proofErr w:type="gramStart"/>
      <w:r w:rsidRPr="00011B27">
        <w:rPr>
          <w:rFonts w:ascii="Arial" w:hAnsi="Arial" w:cs="Arial"/>
          <w:sz w:val="24"/>
          <w:szCs w:val="24"/>
        </w:rPr>
        <w:t>100%</w:t>
      </w:r>
      <w:proofErr w:type="gramEnd"/>
      <w:r w:rsidRPr="00011B27">
        <w:rPr>
          <w:rFonts w:ascii="Arial" w:hAnsi="Arial" w:cs="Arial"/>
          <w:sz w:val="24"/>
          <w:szCs w:val="24"/>
        </w:rPr>
        <w:t xml:space="preserve"> of Retention Money shall be released upon issue of Final Completion Certificate, after the Defects Rectification Period; if the Works are free from Defects and the Contractor has rectified all Defects identified by SADC. </w:t>
      </w:r>
    </w:p>
    <w:p w:rsidR="00DF7CD6" w:rsidRPr="00011B27" w:rsidRDefault="00DF7CD6" w:rsidP="00DF7CD6">
      <w:pPr>
        <w:pStyle w:val="ListParagraph"/>
        <w:autoSpaceDE w:val="0"/>
        <w:autoSpaceDN w:val="0"/>
        <w:adjustRightInd w:val="0"/>
        <w:spacing w:after="0" w:line="240" w:lineRule="auto"/>
        <w:jc w:val="both"/>
        <w:rPr>
          <w:rFonts w:ascii="Arial" w:hAnsi="Arial" w:cs="Arial"/>
          <w:sz w:val="24"/>
          <w:szCs w:val="24"/>
        </w:rPr>
      </w:pPr>
    </w:p>
    <w:p w:rsidR="00155304" w:rsidRPr="00011B27" w:rsidRDefault="00155304" w:rsidP="00A04045">
      <w:pPr>
        <w:autoSpaceDE w:val="0"/>
        <w:autoSpaceDN w:val="0"/>
        <w:adjustRightInd w:val="0"/>
        <w:spacing w:after="0" w:line="240" w:lineRule="auto"/>
        <w:jc w:val="both"/>
        <w:rPr>
          <w:rFonts w:ascii="Arial" w:hAnsi="Arial" w:cs="Arial"/>
          <w:sz w:val="24"/>
          <w:szCs w:val="24"/>
        </w:rPr>
      </w:pPr>
    </w:p>
    <w:p w:rsidR="0038031D" w:rsidRPr="00011B27" w:rsidRDefault="0038031D" w:rsidP="00EF5D01">
      <w:pPr>
        <w:pStyle w:val="ListParagraph"/>
        <w:numPr>
          <w:ilvl w:val="0"/>
          <w:numId w:val="6"/>
        </w:numPr>
        <w:tabs>
          <w:tab w:val="left" w:pos="937"/>
        </w:tabs>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The Contractor warrants that it has not and shall not offer any direct or indirect benefit arising from or related to the Contract or the award thereof to any official or employee of the Agency. The Contractor acknowledges and agrees that any breach of this Article is a breach of an essential term of the Contract.</w:t>
      </w:r>
    </w:p>
    <w:p w:rsidR="00116F6F" w:rsidRPr="00011B27" w:rsidRDefault="00116F6F" w:rsidP="00116F6F">
      <w:pPr>
        <w:pStyle w:val="ListParagraph"/>
        <w:tabs>
          <w:tab w:val="left" w:pos="937"/>
        </w:tabs>
        <w:autoSpaceDE w:val="0"/>
        <w:autoSpaceDN w:val="0"/>
        <w:adjustRightInd w:val="0"/>
        <w:spacing w:after="0" w:line="240" w:lineRule="auto"/>
        <w:jc w:val="both"/>
        <w:rPr>
          <w:rFonts w:ascii="Arial" w:hAnsi="Arial" w:cs="Arial"/>
          <w:sz w:val="24"/>
          <w:szCs w:val="24"/>
        </w:rPr>
      </w:pPr>
    </w:p>
    <w:p w:rsidR="00116F6F" w:rsidRPr="00011B27" w:rsidRDefault="00116F6F" w:rsidP="00EF5D01">
      <w:pPr>
        <w:pStyle w:val="ListParagraph"/>
        <w:numPr>
          <w:ilvl w:val="0"/>
          <w:numId w:val="6"/>
        </w:numPr>
        <w:tabs>
          <w:tab w:val="left" w:pos="937"/>
        </w:tabs>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The bidder / contractor shall complete the entire works within the period stated in his proposal at time of submission from the date of issuance </w:t>
      </w:r>
      <w:r w:rsidR="00A040E2" w:rsidRPr="00011B27">
        <w:rPr>
          <w:rFonts w:ascii="Arial" w:hAnsi="Arial" w:cs="Arial"/>
          <w:sz w:val="24"/>
          <w:szCs w:val="24"/>
        </w:rPr>
        <w:t>of commencement letter.</w:t>
      </w:r>
    </w:p>
    <w:p w:rsidR="00684686" w:rsidRPr="00011B27" w:rsidRDefault="00684686" w:rsidP="00011B27">
      <w:pPr>
        <w:pStyle w:val="ListParagraph"/>
        <w:rPr>
          <w:rFonts w:ascii="Arial" w:hAnsi="Arial" w:cs="Arial"/>
          <w:sz w:val="24"/>
          <w:szCs w:val="24"/>
        </w:rPr>
      </w:pPr>
    </w:p>
    <w:p w:rsidR="00684686" w:rsidRPr="00011B27" w:rsidRDefault="00684686" w:rsidP="00EF5D01">
      <w:pPr>
        <w:pStyle w:val="ListParagraph"/>
        <w:numPr>
          <w:ilvl w:val="0"/>
          <w:numId w:val="6"/>
        </w:numPr>
        <w:tabs>
          <w:tab w:val="left" w:pos="937"/>
        </w:tabs>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APPEALS</w:t>
      </w:r>
    </w:p>
    <w:p w:rsidR="00684686" w:rsidRPr="00011B27" w:rsidRDefault="00684686" w:rsidP="00011B27">
      <w:pPr>
        <w:pStyle w:val="ListParagraph"/>
        <w:tabs>
          <w:tab w:val="left" w:pos="937"/>
        </w:tabs>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Bidders believing that they </w:t>
      </w:r>
      <w:proofErr w:type="gramStart"/>
      <w:r w:rsidRPr="00011B27">
        <w:rPr>
          <w:rFonts w:ascii="Arial" w:hAnsi="Arial" w:cs="Arial"/>
          <w:sz w:val="24"/>
          <w:szCs w:val="24"/>
        </w:rPr>
        <w:t>have been harmed</w:t>
      </w:r>
      <w:proofErr w:type="gramEnd"/>
      <w:r w:rsidRPr="00011B27">
        <w:rPr>
          <w:rFonts w:ascii="Arial" w:hAnsi="Arial" w:cs="Arial"/>
          <w:sz w:val="24"/>
          <w:szCs w:val="24"/>
        </w:rPr>
        <w:t xml:space="preserve"> by an error or irregularity during the award process may file a complaint. See article 7 of the SADC Guidelines for Procurement and Grants. </w:t>
      </w:r>
    </w:p>
    <w:p w:rsidR="00684686" w:rsidRPr="00011B27" w:rsidRDefault="00684686" w:rsidP="00B56CE8">
      <w:pPr>
        <w:pStyle w:val="ListParagraph"/>
        <w:tabs>
          <w:tab w:val="left" w:pos="937"/>
        </w:tabs>
        <w:autoSpaceDE w:val="0"/>
        <w:autoSpaceDN w:val="0"/>
        <w:adjustRightInd w:val="0"/>
        <w:spacing w:after="0" w:line="240" w:lineRule="auto"/>
        <w:jc w:val="both"/>
        <w:rPr>
          <w:rFonts w:ascii="Arial" w:hAnsi="Arial" w:cs="Arial"/>
          <w:sz w:val="24"/>
          <w:szCs w:val="24"/>
        </w:rPr>
      </w:pPr>
    </w:p>
    <w:p w:rsidR="0038031D" w:rsidRPr="00011B27" w:rsidRDefault="0038031D" w:rsidP="00A04045">
      <w:pPr>
        <w:pStyle w:val="ListParagraph"/>
        <w:autoSpaceDE w:val="0"/>
        <w:autoSpaceDN w:val="0"/>
        <w:adjustRightInd w:val="0"/>
        <w:spacing w:after="0" w:line="240" w:lineRule="auto"/>
        <w:jc w:val="both"/>
        <w:rPr>
          <w:rFonts w:ascii="Arial" w:hAnsi="Arial" w:cs="Arial"/>
          <w:sz w:val="24"/>
          <w:szCs w:val="24"/>
        </w:rPr>
      </w:pPr>
    </w:p>
    <w:p w:rsidR="00A6116D" w:rsidRPr="00011B27" w:rsidRDefault="00A6116D" w:rsidP="00A6116D">
      <w:pPr>
        <w:autoSpaceDE w:val="0"/>
        <w:autoSpaceDN w:val="0"/>
        <w:adjustRightInd w:val="0"/>
        <w:spacing w:after="0" w:line="240" w:lineRule="auto"/>
        <w:rPr>
          <w:rFonts w:ascii="Arial" w:hAnsi="Arial" w:cs="Arial"/>
          <w:sz w:val="24"/>
          <w:szCs w:val="24"/>
        </w:rPr>
      </w:pPr>
    </w:p>
    <w:p w:rsidR="00854427" w:rsidRPr="00011B27" w:rsidRDefault="00854427" w:rsidP="00A6116D">
      <w:pPr>
        <w:autoSpaceDE w:val="0"/>
        <w:autoSpaceDN w:val="0"/>
        <w:adjustRightInd w:val="0"/>
        <w:spacing w:after="0" w:line="240" w:lineRule="auto"/>
        <w:rPr>
          <w:rFonts w:ascii="Arial" w:hAnsi="Arial" w:cs="Arial"/>
          <w:sz w:val="24"/>
          <w:szCs w:val="24"/>
        </w:rPr>
      </w:pPr>
    </w:p>
    <w:p w:rsidR="000C546E" w:rsidRPr="00011B27" w:rsidRDefault="000C546E" w:rsidP="000C546E">
      <w:pPr>
        <w:keepNext/>
        <w:keepLines/>
        <w:widowControl w:val="0"/>
        <w:spacing w:before="240" w:after="120" w:line="240" w:lineRule="auto"/>
        <w:jc w:val="both"/>
        <w:rPr>
          <w:rFonts w:ascii="Arial" w:hAnsi="Arial" w:cs="Arial"/>
          <w:sz w:val="24"/>
          <w:szCs w:val="24"/>
        </w:rPr>
      </w:pPr>
    </w:p>
    <w:p w:rsidR="00E53252" w:rsidRPr="00011B27" w:rsidRDefault="0051468A" w:rsidP="000C546E">
      <w:pPr>
        <w:keepNext/>
        <w:keepLines/>
        <w:widowControl w:val="0"/>
        <w:spacing w:before="240" w:after="120" w:line="240" w:lineRule="auto"/>
        <w:jc w:val="both"/>
        <w:rPr>
          <w:rFonts w:ascii="Arial" w:hAnsi="Arial" w:cs="Arial"/>
          <w:b/>
          <w:caps/>
          <w:sz w:val="24"/>
          <w:szCs w:val="24"/>
        </w:rPr>
      </w:pPr>
      <w:r w:rsidRPr="00011B27">
        <w:rPr>
          <w:rFonts w:ascii="Arial" w:hAnsi="Arial" w:cs="Arial"/>
          <w:b/>
          <w:caps/>
          <w:sz w:val="24"/>
          <w:szCs w:val="24"/>
        </w:rPr>
        <w:t xml:space="preserve">6. </w:t>
      </w:r>
      <w:r w:rsidR="00854427" w:rsidRPr="00011B27">
        <w:rPr>
          <w:rFonts w:ascii="Arial" w:hAnsi="Arial" w:cs="Arial"/>
          <w:b/>
          <w:caps/>
          <w:sz w:val="24"/>
          <w:szCs w:val="24"/>
        </w:rPr>
        <w:t>EVALUATION OF TENDERS</w:t>
      </w:r>
    </w:p>
    <w:p w:rsidR="00854427" w:rsidRPr="00011B27" w:rsidRDefault="00816DB0" w:rsidP="00816DB0">
      <w:pPr>
        <w:pStyle w:val="ListParagraph"/>
        <w:keepNext/>
        <w:keepLines/>
        <w:widowControl w:val="0"/>
        <w:tabs>
          <w:tab w:val="left" w:pos="993"/>
        </w:tabs>
        <w:spacing w:before="120" w:after="120" w:line="240" w:lineRule="auto"/>
        <w:jc w:val="both"/>
        <w:rPr>
          <w:rFonts w:ascii="Arial" w:hAnsi="Arial" w:cs="Arial"/>
          <w:b/>
          <w:sz w:val="24"/>
          <w:szCs w:val="24"/>
        </w:rPr>
      </w:pPr>
      <w:r w:rsidRPr="00011B27">
        <w:rPr>
          <w:rFonts w:ascii="Arial" w:hAnsi="Arial" w:cs="Arial"/>
          <w:b/>
          <w:sz w:val="24"/>
          <w:szCs w:val="24"/>
        </w:rPr>
        <w:t xml:space="preserve">6.1 </w:t>
      </w:r>
      <w:proofErr w:type="gramStart"/>
      <w:r w:rsidR="00854427" w:rsidRPr="00011B27">
        <w:rPr>
          <w:rFonts w:ascii="Arial" w:hAnsi="Arial" w:cs="Arial"/>
          <w:b/>
          <w:sz w:val="24"/>
          <w:szCs w:val="24"/>
        </w:rPr>
        <w:t>SADC  Tender</w:t>
      </w:r>
      <w:proofErr w:type="gramEnd"/>
      <w:r w:rsidR="00854427" w:rsidRPr="00011B27">
        <w:rPr>
          <w:rFonts w:ascii="Arial" w:hAnsi="Arial" w:cs="Arial"/>
          <w:b/>
          <w:sz w:val="24"/>
          <w:szCs w:val="24"/>
        </w:rPr>
        <w:t xml:space="preserve"> Evaluation</w:t>
      </w:r>
    </w:p>
    <w:p w:rsidR="00854427" w:rsidRPr="00011B27" w:rsidRDefault="00854427" w:rsidP="00854427">
      <w:pPr>
        <w:keepNext/>
        <w:keepLines/>
        <w:widowControl w:val="0"/>
        <w:spacing w:before="120"/>
        <w:jc w:val="both"/>
        <w:rPr>
          <w:rFonts w:ascii="Arial" w:hAnsi="Arial" w:cs="Arial"/>
          <w:sz w:val="24"/>
          <w:szCs w:val="24"/>
        </w:rPr>
      </w:pPr>
      <w:proofErr w:type="gramStart"/>
      <w:r w:rsidRPr="00011B27">
        <w:rPr>
          <w:rFonts w:ascii="Arial" w:hAnsi="Arial" w:cs="Arial"/>
          <w:sz w:val="24"/>
          <w:szCs w:val="24"/>
        </w:rPr>
        <w:t>The evaluation of tenders will be conducted by at least three (3) SADC officials appointed by the SADC Executive Secretary</w:t>
      </w:r>
      <w:proofErr w:type="gramEnd"/>
      <w:r w:rsidRPr="00011B27">
        <w:rPr>
          <w:rFonts w:ascii="Arial" w:hAnsi="Arial" w:cs="Arial"/>
          <w:sz w:val="24"/>
          <w:szCs w:val="24"/>
        </w:rPr>
        <w:t>.</w:t>
      </w:r>
    </w:p>
    <w:p w:rsidR="00854427" w:rsidRPr="00011B27" w:rsidRDefault="00816DB0" w:rsidP="00816DB0">
      <w:pPr>
        <w:pStyle w:val="ListParagraph"/>
        <w:keepNext/>
        <w:keepLines/>
        <w:widowControl w:val="0"/>
        <w:tabs>
          <w:tab w:val="left" w:pos="993"/>
        </w:tabs>
        <w:spacing w:before="120" w:after="120" w:line="240" w:lineRule="auto"/>
        <w:jc w:val="both"/>
        <w:rPr>
          <w:rFonts w:ascii="Arial" w:hAnsi="Arial" w:cs="Arial"/>
          <w:b/>
          <w:sz w:val="24"/>
          <w:szCs w:val="24"/>
        </w:rPr>
      </w:pPr>
      <w:r w:rsidRPr="00011B27">
        <w:rPr>
          <w:rFonts w:ascii="Arial" w:hAnsi="Arial" w:cs="Arial"/>
          <w:b/>
          <w:sz w:val="24"/>
          <w:szCs w:val="24"/>
        </w:rPr>
        <w:t xml:space="preserve">6.2 </w:t>
      </w:r>
      <w:r w:rsidR="00854427" w:rsidRPr="00011B27">
        <w:rPr>
          <w:rFonts w:ascii="Arial" w:hAnsi="Arial" w:cs="Arial"/>
          <w:b/>
          <w:sz w:val="24"/>
          <w:szCs w:val="24"/>
        </w:rPr>
        <w:t>SADC Tender Evaluation Stages</w:t>
      </w:r>
    </w:p>
    <w:p w:rsidR="00854427" w:rsidRPr="00011B27" w:rsidRDefault="00854427" w:rsidP="00854427">
      <w:pPr>
        <w:keepNext/>
        <w:keepLines/>
        <w:widowControl w:val="0"/>
        <w:spacing w:before="120"/>
        <w:jc w:val="both"/>
        <w:rPr>
          <w:rFonts w:ascii="Arial" w:hAnsi="Arial" w:cs="Arial"/>
          <w:sz w:val="24"/>
          <w:szCs w:val="24"/>
        </w:rPr>
      </w:pPr>
      <w:r w:rsidRPr="00011B27">
        <w:rPr>
          <w:rFonts w:ascii="Arial" w:hAnsi="Arial" w:cs="Arial"/>
          <w:sz w:val="24"/>
          <w:szCs w:val="24"/>
        </w:rPr>
        <w:t xml:space="preserve">Evaluation </w:t>
      </w:r>
      <w:proofErr w:type="gramStart"/>
      <w:r w:rsidRPr="00011B27">
        <w:rPr>
          <w:rFonts w:ascii="Arial" w:hAnsi="Arial" w:cs="Arial"/>
          <w:sz w:val="24"/>
          <w:szCs w:val="24"/>
        </w:rPr>
        <w:t>shall be carried out</w:t>
      </w:r>
      <w:proofErr w:type="gramEnd"/>
      <w:r w:rsidRPr="00011B27">
        <w:rPr>
          <w:rFonts w:ascii="Arial" w:hAnsi="Arial" w:cs="Arial"/>
          <w:sz w:val="24"/>
          <w:szCs w:val="24"/>
        </w:rPr>
        <w:t xml:space="preserve"> in two stages. In stage one (1), tenders shall be checked to ensure that the bids are submitted in accordance with Compliance with the Terms of Reference. Those bids that do not meet the requirements </w:t>
      </w:r>
      <w:proofErr w:type="gramStart"/>
      <w:r w:rsidRPr="00011B27">
        <w:rPr>
          <w:rFonts w:ascii="Arial" w:hAnsi="Arial" w:cs="Arial"/>
          <w:sz w:val="24"/>
          <w:szCs w:val="24"/>
        </w:rPr>
        <w:t>will be considered</w:t>
      </w:r>
      <w:proofErr w:type="gramEnd"/>
      <w:r w:rsidRPr="00011B27">
        <w:rPr>
          <w:rFonts w:ascii="Arial" w:hAnsi="Arial" w:cs="Arial"/>
          <w:sz w:val="24"/>
          <w:szCs w:val="24"/>
        </w:rPr>
        <w:t xml:space="preserve"> “non-compliant” and shall be disqualified.</w:t>
      </w:r>
    </w:p>
    <w:p w:rsidR="00854427" w:rsidRPr="00011B27" w:rsidRDefault="00854427" w:rsidP="00854427">
      <w:pPr>
        <w:keepNext/>
        <w:keepLines/>
        <w:widowControl w:val="0"/>
        <w:spacing w:before="120"/>
        <w:jc w:val="both"/>
        <w:rPr>
          <w:rFonts w:ascii="Arial" w:hAnsi="Arial" w:cs="Arial"/>
          <w:sz w:val="24"/>
          <w:szCs w:val="24"/>
        </w:rPr>
      </w:pPr>
      <w:r w:rsidRPr="00011B27">
        <w:rPr>
          <w:rFonts w:ascii="Arial" w:hAnsi="Arial" w:cs="Arial"/>
          <w:sz w:val="24"/>
          <w:szCs w:val="24"/>
        </w:rPr>
        <w:t xml:space="preserve">In </w:t>
      </w:r>
      <w:proofErr w:type="gramStart"/>
      <w:r w:rsidRPr="00011B27">
        <w:rPr>
          <w:rFonts w:ascii="Arial" w:hAnsi="Arial" w:cs="Arial"/>
          <w:sz w:val="24"/>
          <w:szCs w:val="24"/>
        </w:rPr>
        <w:t>stage</w:t>
      </w:r>
      <w:proofErr w:type="gramEnd"/>
      <w:r w:rsidRPr="00011B27">
        <w:rPr>
          <w:rFonts w:ascii="Arial" w:hAnsi="Arial" w:cs="Arial"/>
          <w:sz w:val="24"/>
          <w:szCs w:val="24"/>
        </w:rPr>
        <w:t xml:space="preserve"> two (2) tenders that are fu</w:t>
      </w:r>
      <w:r w:rsidR="00E53252" w:rsidRPr="00011B27">
        <w:rPr>
          <w:rFonts w:ascii="Arial" w:hAnsi="Arial" w:cs="Arial"/>
          <w:sz w:val="24"/>
          <w:szCs w:val="24"/>
        </w:rPr>
        <w:t xml:space="preserve">lly compliant </w:t>
      </w:r>
      <w:r w:rsidRPr="00011B27">
        <w:rPr>
          <w:rFonts w:ascii="Arial" w:hAnsi="Arial" w:cs="Arial"/>
          <w:sz w:val="24"/>
          <w:szCs w:val="24"/>
        </w:rPr>
        <w:t>shall have their Technical proposals evaluated and finally their Financial proposals evaluated. The financial proposals which shall be evaluated, wi</w:t>
      </w:r>
      <w:r w:rsidR="00E53252" w:rsidRPr="00011B27">
        <w:rPr>
          <w:rFonts w:ascii="Arial" w:hAnsi="Arial" w:cs="Arial"/>
          <w:sz w:val="24"/>
          <w:szCs w:val="24"/>
        </w:rPr>
        <w:t xml:space="preserve">ll be only for those companies </w:t>
      </w:r>
      <w:proofErr w:type="gramStart"/>
      <w:r w:rsidR="00E53252" w:rsidRPr="00011B27">
        <w:rPr>
          <w:rFonts w:ascii="Arial" w:hAnsi="Arial" w:cs="Arial"/>
          <w:sz w:val="24"/>
          <w:szCs w:val="24"/>
        </w:rPr>
        <w:t>which  have</w:t>
      </w:r>
      <w:proofErr w:type="gramEnd"/>
      <w:r w:rsidR="00E53252" w:rsidRPr="00011B27">
        <w:rPr>
          <w:rFonts w:ascii="Arial" w:hAnsi="Arial" w:cs="Arial"/>
          <w:sz w:val="24"/>
          <w:szCs w:val="24"/>
        </w:rPr>
        <w:t xml:space="preserve"> scored 70/</w:t>
      </w:r>
      <w:r w:rsidRPr="00011B27">
        <w:rPr>
          <w:rFonts w:ascii="Arial" w:hAnsi="Arial" w:cs="Arial"/>
          <w:sz w:val="24"/>
          <w:szCs w:val="24"/>
        </w:rPr>
        <w:t>100 and above in their technical proposals,</w:t>
      </w:r>
    </w:p>
    <w:p w:rsidR="00854427" w:rsidRPr="00011B27" w:rsidRDefault="00816DB0" w:rsidP="00816DB0">
      <w:pPr>
        <w:pStyle w:val="ListParagraph"/>
        <w:keepNext/>
        <w:keepLines/>
        <w:widowControl w:val="0"/>
        <w:tabs>
          <w:tab w:val="left" w:pos="993"/>
        </w:tabs>
        <w:spacing w:before="120" w:after="120" w:line="240" w:lineRule="auto"/>
        <w:jc w:val="both"/>
        <w:rPr>
          <w:rFonts w:ascii="Arial" w:hAnsi="Arial" w:cs="Arial"/>
          <w:b/>
          <w:sz w:val="24"/>
          <w:szCs w:val="24"/>
        </w:rPr>
      </w:pPr>
      <w:bookmarkStart w:id="0" w:name="_Ref283024454"/>
      <w:r w:rsidRPr="00011B27">
        <w:rPr>
          <w:rFonts w:ascii="Arial" w:hAnsi="Arial" w:cs="Arial"/>
          <w:b/>
          <w:sz w:val="24"/>
          <w:szCs w:val="24"/>
        </w:rPr>
        <w:t xml:space="preserve">6.3 </w:t>
      </w:r>
      <w:r w:rsidR="00854427" w:rsidRPr="00011B27">
        <w:rPr>
          <w:rFonts w:ascii="Arial" w:hAnsi="Arial" w:cs="Arial"/>
          <w:b/>
          <w:sz w:val="24"/>
          <w:szCs w:val="24"/>
        </w:rPr>
        <w:t>Evaluation Criteria</w:t>
      </w:r>
      <w:bookmarkEnd w:id="0"/>
    </w:p>
    <w:p w:rsidR="00854427" w:rsidRPr="00011B27" w:rsidRDefault="00854427" w:rsidP="00854427">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The criteria for evaluating Technical and Financial proposals will be as follows:</w:t>
      </w:r>
    </w:p>
    <w:p w:rsidR="00854427" w:rsidRPr="00011B27" w:rsidRDefault="0044405C" w:rsidP="00854427">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Table 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1176"/>
      </w:tblGrid>
      <w:tr w:rsidR="00854427" w:rsidRPr="00011B27" w:rsidTr="00854427">
        <w:tc>
          <w:tcPr>
            <w:tcW w:w="0" w:type="auto"/>
          </w:tcPr>
          <w:p w:rsidR="00854427" w:rsidRPr="00011B27" w:rsidRDefault="00854427" w:rsidP="00854427">
            <w:pPr>
              <w:keepNext/>
              <w:keepLines/>
              <w:widowControl w:val="0"/>
              <w:tabs>
                <w:tab w:val="left" w:pos="993"/>
              </w:tabs>
              <w:spacing w:before="120" w:after="120"/>
              <w:jc w:val="both"/>
              <w:rPr>
                <w:rFonts w:ascii="Arial" w:hAnsi="Arial" w:cs="Arial"/>
                <w:b/>
                <w:sz w:val="24"/>
                <w:szCs w:val="24"/>
              </w:rPr>
            </w:pPr>
            <w:r w:rsidRPr="00011B27">
              <w:rPr>
                <w:rFonts w:ascii="Arial" w:hAnsi="Arial" w:cs="Arial"/>
                <w:b/>
                <w:sz w:val="24"/>
                <w:szCs w:val="24"/>
              </w:rPr>
              <w:t>EVALUATION AREA</w:t>
            </w:r>
          </w:p>
        </w:tc>
        <w:tc>
          <w:tcPr>
            <w:tcW w:w="0" w:type="auto"/>
          </w:tcPr>
          <w:p w:rsidR="00854427" w:rsidRPr="00011B27" w:rsidRDefault="00854427" w:rsidP="00854427">
            <w:pPr>
              <w:keepNext/>
              <w:keepLines/>
              <w:widowControl w:val="0"/>
              <w:tabs>
                <w:tab w:val="left" w:pos="993"/>
              </w:tabs>
              <w:spacing w:before="120" w:after="120"/>
              <w:jc w:val="both"/>
              <w:rPr>
                <w:rFonts w:ascii="Arial" w:hAnsi="Arial" w:cs="Arial"/>
                <w:b/>
                <w:sz w:val="24"/>
                <w:szCs w:val="24"/>
              </w:rPr>
            </w:pPr>
            <w:r w:rsidRPr="00011B27">
              <w:rPr>
                <w:rFonts w:ascii="Arial" w:hAnsi="Arial" w:cs="Arial"/>
                <w:b/>
                <w:sz w:val="24"/>
                <w:szCs w:val="24"/>
              </w:rPr>
              <w:t xml:space="preserve">WEIGHT </w:t>
            </w:r>
          </w:p>
        </w:tc>
      </w:tr>
      <w:tr w:rsidR="00854427" w:rsidRPr="00011B27" w:rsidTr="00854427">
        <w:tc>
          <w:tcPr>
            <w:tcW w:w="0" w:type="auto"/>
          </w:tcPr>
          <w:p w:rsidR="00854427" w:rsidRPr="00011B27" w:rsidRDefault="00854427" w:rsidP="00854427">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 xml:space="preserve">Technical Tender </w:t>
            </w:r>
          </w:p>
        </w:tc>
        <w:tc>
          <w:tcPr>
            <w:tcW w:w="0" w:type="auto"/>
          </w:tcPr>
          <w:p w:rsidR="00854427" w:rsidRPr="00011B27" w:rsidRDefault="00854427" w:rsidP="00854427">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70 %</w:t>
            </w:r>
          </w:p>
        </w:tc>
      </w:tr>
      <w:tr w:rsidR="00854427" w:rsidRPr="00011B27" w:rsidTr="00854427">
        <w:tc>
          <w:tcPr>
            <w:tcW w:w="0" w:type="auto"/>
          </w:tcPr>
          <w:p w:rsidR="00854427" w:rsidRPr="00011B27" w:rsidRDefault="00854427" w:rsidP="00854427">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 xml:space="preserve">Financial Tender </w:t>
            </w:r>
          </w:p>
        </w:tc>
        <w:tc>
          <w:tcPr>
            <w:tcW w:w="0" w:type="auto"/>
          </w:tcPr>
          <w:p w:rsidR="00854427" w:rsidRPr="00011B27" w:rsidRDefault="00854427" w:rsidP="00854427">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30%</w:t>
            </w:r>
          </w:p>
        </w:tc>
      </w:tr>
      <w:tr w:rsidR="00854427" w:rsidRPr="00011B27" w:rsidTr="00854427">
        <w:tc>
          <w:tcPr>
            <w:tcW w:w="0" w:type="auto"/>
          </w:tcPr>
          <w:p w:rsidR="00854427" w:rsidRPr="00011B27" w:rsidRDefault="00854427" w:rsidP="00854427">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 xml:space="preserve">TOTAL </w:t>
            </w:r>
          </w:p>
        </w:tc>
        <w:tc>
          <w:tcPr>
            <w:tcW w:w="0" w:type="auto"/>
          </w:tcPr>
          <w:p w:rsidR="00854427" w:rsidRPr="00011B27" w:rsidRDefault="00854427" w:rsidP="00854427">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100%</w:t>
            </w:r>
          </w:p>
        </w:tc>
      </w:tr>
    </w:tbl>
    <w:p w:rsidR="00854427" w:rsidRPr="00011B27" w:rsidRDefault="00854427" w:rsidP="00854427">
      <w:pPr>
        <w:keepNext/>
        <w:keepLines/>
        <w:widowControl w:val="0"/>
        <w:tabs>
          <w:tab w:val="left" w:pos="993"/>
        </w:tabs>
        <w:jc w:val="both"/>
        <w:rPr>
          <w:rFonts w:ascii="Arial" w:hAnsi="Arial" w:cs="Arial"/>
          <w:sz w:val="24"/>
          <w:szCs w:val="24"/>
        </w:rPr>
      </w:pPr>
    </w:p>
    <w:p w:rsidR="00614087" w:rsidRPr="00011B27" w:rsidRDefault="00614087" w:rsidP="00614087">
      <w:pPr>
        <w:keepNext/>
        <w:keepLines/>
        <w:widowControl w:val="0"/>
        <w:tabs>
          <w:tab w:val="left" w:pos="993"/>
        </w:tabs>
        <w:spacing w:before="120" w:after="120" w:line="240" w:lineRule="auto"/>
        <w:jc w:val="both"/>
        <w:rPr>
          <w:rFonts w:ascii="Arial" w:hAnsi="Arial" w:cs="Arial"/>
          <w:b/>
          <w:sz w:val="24"/>
          <w:szCs w:val="24"/>
        </w:rPr>
      </w:pPr>
      <w:bookmarkStart w:id="1" w:name="_Ref283024444"/>
    </w:p>
    <w:p w:rsidR="00614087" w:rsidRPr="00011B27" w:rsidRDefault="00614087" w:rsidP="00614087">
      <w:pPr>
        <w:keepNext/>
        <w:keepLines/>
        <w:widowControl w:val="0"/>
        <w:tabs>
          <w:tab w:val="left" w:pos="993"/>
        </w:tabs>
        <w:spacing w:before="120" w:after="120" w:line="240" w:lineRule="auto"/>
        <w:jc w:val="both"/>
        <w:rPr>
          <w:rFonts w:ascii="Arial" w:hAnsi="Arial" w:cs="Arial"/>
          <w:b/>
          <w:sz w:val="24"/>
          <w:szCs w:val="24"/>
        </w:rPr>
      </w:pPr>
    </w:p>
    <w:p w:rsidR="00614087" w:rsidRPr="00011B27" w:rsidRDefault="00614087" w:rsidP="00614087">
      <w:pPr>
        <w:keepNext/>
        <w:keepLines/>
        <w:widowControl w:val="0"/>
        <w:tabs>
          <w:tab w:val="left" w:pos="993"/>
        </w:tabs>
        <w:spacing w:before="120" w:after="120" w:line="240" w:lineRule="auto"/>
        <w:jc w:val="both"/>
        <w:rPr>
          <w:rFonts w:ascii="Arial" w:hAnsi="Arial" w:cs="Arial"/>
          <w:b/>
          <w:sz w:val="24"/>
          <w:szCs w:val="24"/>
        </w:rPr>
      </w:pPr>
    </w:p>
    <w:p w:rsidR="00614087" w:rsidRPr="00011B27" w:rsidRDefault="00614087" w:rsidP="00614087">
      <w:pPr>
        <w:keepNext/>
        <w:keepLines/>
        <w:widowControl w:val="0"/>
        <w:tabs>
          <w:tab w:val="left" w:pos="993"/>
        </w:tabs>
        <w:spacing w:before="120" w:after="120" w:line="240" w:lineRule="auto"/>
        <w:jc w:val="both"/>
        <w:rPr>
          <w:rFonts w:ascii="Arial" w:hAnsi="Arial" w:cs="Arial"/>
          <w:b/>
          <w:sz w:val="24"/>
          <w:szCs w:val="24"/>
        </w:rPr>
      </w:pPr>
    </w:p>
    <w:p w:rsidR="00614087" w:rsidRPr="00011B27" w:rsidRDefault="00614087" w:rsidP="00614087">
      <w:pPr>
        <w:keepNext/>
        <w:keepLines/>
        <w:widowControl w:val="0"/>
        <w:tabs>
          <w:tab w:val="left" w:pos="993"/>
        </w:tabs>
        <w:spacing w:before="120" w:after="120" w:line="240" w:lineRule="auto"/>
        <w:jc w:val="both"/>
        <w:rPr>
          <w:rFonts w:ascii="Arial" w:hAnsi="Arial" w:cs="Arial"/>
          <w:b/>
          <w:sz w:val="24"/>
          <w:szCs w:val="24"/>
        </w:rPr>
      </w:pPr>
    </w:p>
    <w:p w:rsidR="00614087" w:rsidRPr="00011B27" w:rsidRDefault="00614087" w:rsidP="00614087">
      <w:pPr>
        <w:keepNext/>
        <w:keepLines/>
        <w:widowControl w:val="0"/>
        <w:tabs>
          <w:tab w:val="left" w:pos="993"/>
        </w:tabs>
        <w:spacing w:before="120" w:after="120" w:line="240" w:lineRule="auto"/>
        <w:jc w:val="both"/>
        <w:rPr>
          <w:rFonts w:ascii="Arial" w:hAnsi="Arial" w:cs="Arial"/>
          <w:b/>
          <w:sz w:val="24"/>
          <w:szCs w:val="24"/>
        </w:rPr>
      </w:pPr>
    </w:p>
    <w:p w:rsidR="00614087" w:rsidRPr="00011B27" w:rsidRDefault="00614087" w:rsidP="00614087">
      <w:pPr>
        <w:keepNext/>
        <w:keepLines/>
        <w:widowControl w:val="0"/>
        <w:tabs>
          <w:tab w:val="left" w:pos="993"/>
        </w:tabs>
        <w:spacing w:before="120" w:after="120" w:line="240" w:lineRule="auto"/>
        <w:jc w:val="both"/>
        <w:rPr>
          <w:rFonts w:ascii="Arial" w:hAnsi="Arial" w:cs="Arial"/>
          <w:b/>
          <w:sz w:val="24"/>
          <w:szCs w:val="24"/>
        </w:rPr>
      </w:pPr>
    </w:p>
    <w:p w:rsidR="00614087" w:rsidRPr="00011B27" w:rsidRDefault="00614087" w:rsidP="00614087">
      <w:pPr>
        <w:keepNext/>
        <w:keepLines/>
        <w:widowControl w:val="0"/>
        <w:tabs>
          <w:tab w:val="left" w:pos="993"/>
        </w:tabs>
        <w:spacing w:before="120" w:after="120" w:line="240" w:lineRule="auto"/>
        <w:jc w:val="both"/>
        <w:rPr>
          <w:rFonts w:ascii="Arial" w:hAnsi="Arial" w:cs="Arial"/>
          <w:b/>
          <w:sz w:val="24"/>
          <w:szCs w:val="24"/>
        </w:rPr>
      </w:pPr>
    </w:p>
    <w:p w:rsidR="00614087" w:rsidRPr="00011B27" w:rsidRDefault="00614087" w:rsidP="00614087">
      <w:pPr>
        <w:keepNext/>
        <w:keepLines/>
        <w:widowControl w:val="0"/>
        <w:tabs>
          <w:tab w:val="left" w:pos="993"/>
        </w:tabs>
        <w:spacing w:before="120" w:after="120" w:line="240" w:lineRule="auto"/>
        <w:jc w:val="both"/>
        <w:rPr>
          <w:rFonts w:ascii="Arial" w:hAnsi="Arial" w:cs="Arial"/>
          <w:b/>
          <w:sz w:val="24"/>
          <w:szCs w:val="24"/>
        </w:rPr>
      </w:pPr>
    </w:p>
    <w:p w:rsidR="00614087" w:rsidRPr="00011B27" w:rsidRDefault="00614087" w:rsidP="00614087">
      <w:pPr>
        <w:keepNext/>
        <w:keepLines/>
        <w:widowControl w:val="0"/>
        <w:tabs>
          <w:tab w:val="left" w:pos="993"/>
        </w:tabs>
        <w:spacing w:before="120" w:after="120" w:line="240" w:lineRule="auto"/>
        <w:jc w:val="both"/>
        <w:rPr>
          <w:rFonts w:ascii="Arial" w:hAnsi="Arial" w:cs="Arial"/>
          <w:b/>
          <w:sz w:val="24"/>
          <w:szCs w:val="24"/>
        </w:rPr>
      </w:pPr>
    </w:p>
    <w:p w:rsidR="00614087" w:rsidRPr="00011B27" w:rsidRDefault="00614087" w:rsidP="00614087">
      <w:pPr>
        <w:keepNext/>
        <w:keepLines/>
        <w:widowControl w:val="0"/>
        <w:tabs>
          <w:tab w:val="left" w:pos="993"/>
        </w:tabs>
        <w:spacing w:before="120" w:after="120" w:line="240" w:lineRule="auto"/>
        <w:jc w:val="both"/>
        <w:rPr>
          <w:rFonts w:ascii="Arial" w:hAnsi="Arial" w:cs="Arial"/>
          <w:b/>
          <w:sz w:val="24"/>
          <w:szCs w:val="24"/>
        </w:rPr>
      </w:pPr>
    </w:p>
    <w:p w:rsidR="0051468A" w:rsidRPr="00011B27" w:rsidRDefault="00816DB0" w:rsidP="00816DB0">
      <w:pPr>
        <w:pStyle w:val="ListParagraph"/>
        <w:keepNext/>
        <w:keepLines/>
        <w:widowControl w:val="0"/>
        <w:tabs>
          <w:tab w:val="left" w:pos="993"/>
        </w:tabs>
        <w:spacing w:before="120" w:after="120" w:line="240" w:lineRule="auto"/>
        <w:jc w:val="both"/>
        <w:rPr>
          <w:rFonts w:ascii="Arial" w:hAnsi="Arial" w:cs="Arial"/>
          <w:b/>
          <w:sz w:val="24"/>
          <w:szCs w:val="24"/>
        </w:rPr>
      </w:pPr>
      <w:r w:rsidRPr="00011B27">
        <w:rPr>
          <w:rFonts w:ascii="Arial" w:hAnsi="Arial" w:cs="Arial"/>
          <w:b/>
          <w:sz w:val="24"/>
          <w:szCs w:val="24"/>
        </w:rPr>
        <w:lastRenderedPageBreak/>
        <w:t xml:space="preserve">6.4 </w:t>
      </w:r>
      <w:r w:rsidR="00854427" w:rsidRPr="00011B27">
        <w:rPr>
          <w:rFonts w:ascii="Arial" w:hAnsi="Arial" w:cs="Arial"/>
          <w:b/>
          <w:sz w:val="24"/>
          <w:szCs w:val="24"/>
        </w:rPr>
        <w:t>Technical Tender Evaluation Criteria</w:t>
      </w:r>
      <w:bookmarkEnd w:id="1"/>
    </w:p>
    <w:p w:rsidR="0044405C" w:rsidRPr="00011B27" w:rsidRDefault="00624973" w:rsidP="0044405C">
      <w:pPr>
        <w:keepNext/>
        <w:keepLines/>
        <w:widowControl w:val="0"/>
        <w:tabs>
          <w:tab w:val="left" w:pos="993"/>
        </w:tabs>
        <w:spacing w:before="120" w:after="120"/>
        <w:ind w:left="-252"/>
        <w:jc w:val="both"/>
        <w:rPr>
          <w:rFonts w:ascii="Arial" w:hAnsi="Arial" w:cs="Arial"/>
          <w:sz w:val="24"/>
          <w:szCs w:val="24"/>
        </w:rPr>
      </w:pPr>
      <w:r w:rsidRPr="00011B27">
        <w:rPr>
          <w:rFonts w:ascii="Arial" w:hAnsi="Arial" w:cs="Arial"/>
          <w:sz w:val="24"/>
          <w:szCs w:val="24"/>
        </w:rPr>
        <w:t xml:space="preserve">   </w:t>
      </w:r>
      <w:r w:rsidR="00816DB0" w:rsidRPr="00011B27">
        <w:rPr>
          <w:rFonts w:ascii="Arial" w:hAnsi="Arial" w:cs="Arial"/>
          <w:sz w:val="24"/>
          <w:szCs w:val="24"/>
        </w:rPr>
        <w:t>Table 6.4</w:t>
      </w:r>
    </w:p>
    <w:tbl>
      <w:tblPr>
        <w:tblpPr w:leftFromText="180" w:rightFromText="180" w:vertAnchor="text" w:horzAnchor="margin" w:tblpY="3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2"/>
        <w:gridCol w:w="5134"/>
        <w:gridCol w:w="790"/>
      </w:tblGrid>
      <w:tr w:rsidR="00EF0233" w:rsidRPr="00011B27" w:rsidTr="00614087">
        <w:tc>
          <w:tcPr>
            <w:tcW w:w="0" w:type="auto"/>
          </w:tcPr>
          <w:p w:rsidR="00614087" w:rsidRPr="00011B27" w:rsidRDefault="00614087" w:rsidP="00614087">
            <w:pPr>
              <w:keepNext/>
              <w:keepLines/>
              <w:widowControl w:val="0"/>
              <w:tabs>
                <w:tab w:val="left" w:pos="993"/>
              </w:tabs>
              <w:spacing w:before="120" w:after="120"/>
              <w:jc w:val="both"/>
              <w:rPr>
                <w:rFonts w:ascii="Arial" w:hAnsi="Arial" w:cs="Arial"/>
                <w:b/>
                <w:sz w:val="24"/>
                <w:szCs w:val="24"/>
              </w:rPr>
            </w:pPr>
            <w:r w:rsidRPr="00011B27">
              <w:rPr>
                <w:rFonts w:ascii="Arial" w:hAnsi="Arial" w:cs="Arial"/>
                <w:b/>
                <w:sz w:val="24"/>
                <w:szCs w:val="24"/>
              </w:rPr>
              <w:t>Evaluation Area</w:t>
            </w:r>
          </w:p>
        </w:tc>
        <w:tc>
          <w:tcPr>
            <w:tcW w:w="0" w:type="auto"/>
          </w:tcPr>
          <w:p w:rsidR="00614087" w:rsidRPr="00011B27" w:rsidRDefault="00614087" w:rsidP="00614087">
            <w:pPr>
              <w:keepNext/>
              <w:keepLines/>
              <w:widowControl w:val="0"/>
              <w:tabs>
                <w:tab w:val="left" w:pos="993"/>
              </w:tabs>
              <w:spacing w:before="120" w:after="120"/>
              <w:jc w:val="both"/>
              <w:rPr>
                <w:rFonts w:ascii="Arial" w:hAnsi="Arial" w:cs="Arial"/>
                <w:b/>
                <w:sz w:val="24"/>
                <w:szCs w:val="24"/>
              </w:rPr>
            </w:pPr>
            <w:r w:rsidRPr="00011B27">
              <w:rPr>
                <w:rFonts w:ascii="Arial" w:hAnsi="Arial" w:cs="Arial"/>
                <w:b/>
                <w:sz w:val="24"/>
                <w:szCs w:val="24"/>
              </w:rPr>
              <w:t>Item Description</w:t>
            </w:r>
          </w:p>
        </w:tc>
        <w:tc>
          <w:tcPr>
            <w:tcW w:w="0" w:type="auto"/>
          </w:tcPr>
          <w:p w:rsidR="00614087" w:rsidRPr="00011B27" w:rsidRDefault="00614087" w:rsidP="00614087">
            <w:pPr>
              <w:keepNext/>
              <w:keepLines/>
              <w:widowControl w:val="0"/>
              <w:tabs>
                <w:tab w:val="left" w:pos="993"/>
              </w:tabs>
              <w:spacing w:before="120" w:after="120"/>
              <w:jc w:val="both"/>
              <w:rPr>
                <w:rFonts w:ascii="Arial" w:hAnsi="Arial" w:cs="Arial"/>
                <w:b/>
                <w:sz w:val="24"/>
                <w:szCs w:val="24"/>
              </w:rPr>
            </w:pPr>
            <w:r w:rsidRPr="00011B27">
              <w:rPr>
                <w:rFonts w:ascii="Arial" w:hAnsi="Arial" w:cs="Arial"/>
                <w:b/>
                <w:sz w:val="24"/>
                <w:szCs w:val="24"/>
              </w:rPr>
              <w:t xml:space="preserve">Total  </w:t>
            </w:r>
          </w:p>
        </w:tc>
      </w:tr>
      <w:tr w:rsidR="00EF0233" w:rsidRPr="00011B27" w:rsidTr="00614087">
        <w:tc>
          <w:tcPr>
            <w:tcW w:w="0" w:type="auto"/>
          </w:tcPr>
          <w:p w:rsidR="00EF0233" w:rsidRPr="00011B27" w:rsidRDefault="00EF0233" w:rsidP="00614087">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Company profile</w:t>
            </w:r>
          </w:p>
        </w:tc>
        <w:tc>
          <w:tcPr>
            <w:tcW w:w="0" w:type="auto"/>
          </w:tcPr>
          <w:p w:rsidR="00EF0233" w:rsidRPr="00011B27" w:rsidRDefault="00EF0233" w:rsidP="00614087">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 xml:space="preserve">Facilities owned by the company </w:t>
            </w:r>
          </w:p>
        </w:tc>
        <w:tc>
          <w:tcPr>
            <w:tcW w:w="0" w:type="auto"/>
            <w:vMerge w:val="restart"/>
          </w:tcPr>
          <w:p w:rsidR="00EF0233" w:rsidRPr="00011B27" w:rsidRDefault="00EF0233" w:rsidP="00F636F4">
            <w:pPr>
              <w:keepNext/>
              <w:keepLines/>
              <w:widowControl w:val="0"/>
              <w:tabs>
                <w:tab w:val="left" w:pos="993"/>
              </w:tabs>
              <w:spacing w:before="120" w:after="120"/>
              <w:jc w:val="both"/>
              <w:rPr>
                <w:rFonts w:ascii="Arial" w:hAnsi="Arial" w:cs="Arial"/>
                <w:b/>
                <w:sz w:val="24"/>
                <w:szCs w:val="24"/>
              </w:rPr>
            </w:pPr>
            <w:r w:rsidRPr="00011B27">
              <w:rPr>
                <w:rFonts w:ascii="Arial" w:hAnsi="Arial" w:cs="Arial"/>
                <w:b/>
                <w:sz w:val="24"/>
                <w:szCs w:val="24"/>
              </w:rPr>
              <w:t>10</w:t>
            </w:r>
          </w:p>
        </w:tc>
      </w:tr>
      <w:tr w:rsidR="00EF0233" w:rsidRPr="00011B27" w:rsidTr="00614087">
        <w:tc>
          <w:tcPr>
            <w:tcW w:w="0" w:type="auto"/>
          </w:tcPr>
          <w:p w:rsidR="00EF0233" w:rsidRPr="00011B27" w:rsidRDefault="00EF0233" w:rsidP="00614087">
            <w:pPr>
              <w:keepNext/>
              <w:keepLines/>
              <w:widowControl w:val="0"/>
              <w:tabs>
                <w:tab w:val="left" w:pos="993"/>
              </w:tabs>
              <w:spacing w:before="120" w:after="120"/>
              <w:jc w:val="both"/>
              <w:rPr>
                <w:rFonts w:ascii="Arial" w:hAnsi="Arial" w:cs="Arial"/>
                <w:b/>
                <w:sz w:val="24"/>
                <w:szCs w:val="24"/>
              </w:rPr>
            </w:pPr>
          </w:p>
        </w:tc>
        <w:tc>
          <w:tcPr>
            <w:tcW w:w="0" w:type="auto"/>
          </w:tcPr>
          <w:p w:rsidR="00EF0233" w:rsidRPr="00011B27" w:rsidRDefault="00EF0233" w:rsidP="00614087">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Curriculum vitae of  company Directors</w:t>
            </w:r>
          </w:p>
        </w:tc>
        <w:tc>
          <w:tcPr>
            <w:tcW w:w="0" w:type="auto"/>
            <w:vMerge/>
          </w:tcPr>
          <w:p w:rsidR="00EF0233" w:rsidRPr="00011B27" w:rsidRDefault="00EF0233" w:rsidP="00614087">
            <w:pPr>
              <w:keepNext/>
              <w:keepLines/>
              <w:widowControl w:val="0"/>
              <w:tabs>
                <w:tab w:val="left" w:pos="993"/>
              </w:tabs>
              <w:spacing w:before="120" w:after="120"/>
              <w:jc w:val="both"/>
              <w:rPr>
                <w:rFonts w:ascii="Arial" w:hAnsi="Arial" w:cs="Arial"/>
                <w:b/>
                <w:sz w:val="24"/>
                <w:szCs w:val="24"/>
              </w:rPr>
            </w:pPr>
          </w:p>
        </w:tc>
      </w:tr>
      <w:tr w:rsidR="00EF0233" w:rsidRPr="00011B27" w:rsidTr="00614087">
        <w:tc>
          <w:tcPr>
            <w:tcW w:w="0" w:type="auto"/>
          </w:tcPr>
          <w:p w:rsidR="00EF0233" w:rsidRPr="00011B27" w:rsidRDefault="00EF0233" w:rsidP="00614087">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Methodology &amp; work plan</w:t>
            </w:r>
          </w:p>
        </w:tc>
        <w:tc>
          <w:tcPr>
            <w:tcW w:w="0" w:type="auto"/>
          </w:tcPr>
          <w:p w:rsidR="00EF0233" w:rsidRPr="00011B27" w:rsidRDefault="00EF0233" w:rsidP="00614087">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Technical content of the methodology</w:t>
            </w:r>
          </w:p>
        </w:tc>
        <w:tc>
          <w:tcPr>
            <w:tcW w:w="0" w:type="auto"/>
            <w:vMerge w:val="restart"/>
          </w:tcPr>
          <w:p w:rsidR="00EF0233" w:rsidRPr="00011B27" w:rsidRDefault="00E36AB4" w:rsidP="008A66E6">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20</w:t>
            </w:r>
          </w:p>
        </w:tc>
      </w:tr>
      <w:tr w:rsidR="00EF0233" w:rsidRPr="00011B27" w:rsidTr="00614087">
        <w:tc>
          <w:tcPr>
            <w:tcW w:w="0" w:type="auto"/>
          </w:tcPr>
          <w:p w:rsidR="00EF0233" w:rsidRPr="00011B27" w:rsidRDefault="00EF0233" w:rsidP="00614087">
            <w:pPr>
              <w:keepNext/>
              <w:keepLines/>
              <w:widowControl w:val="0"/>
              <w:tabs>
                <w:tab w:val="left" w:pos="993"/>
              </w:tabs>
              <w:spacing w:before="120" w:after="120"/>
              <w:jc w:val="both"/>
              <w:rPr>
                <w:rFonts w:ascii="Arial" w:hAnsi="Arial" w:cs="Arial"/>
                <w:b/>
                <w:sz w:val="24"/>
                <w:szCs w:val="24"/>
              </w:rPr>
            </w:pPr>
          </w:p>
        </w:tc>
        <w:tc>
          <w:tcPr>
            <w:tcW w:w="0" w:type="auto"/>
          </w:tcPr>
          <w:p w:rsidR="00EF0233" w:rsidRPr="00011B27" w:rsidRDefault="00EF0233" w:rsidP="00614087">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Project programme &amp; work plan</w:t>
            </w:r>
          </w:p>
        </w:tc>
        <w:tc>
          <w:tcPr>
            <w:tcW w:w="0" w:type="auto"/>
            <w:vMerge/>
          </w:tcPr>
          <w:p w:rsidR="00EF0233" w:rsidRPr="00011B27" w:rsidRDefault="00EF0233" w:rsidP="00614087">
            <w:pPr>
              <w:keepNext/>
              <w:keepLines/>
              <w:widowControl w:val="0"/>
              <w:tabs>
                <w:tab w:val="left" w:pos="993"/>
              </w:tabs>
              <w:spacing w:before="120" w:after="120"/>
              <w:jc w:val="both"/>
              <w:rPr>
                <w:rFonts w:ascii="Arial" w:hAnsi="Arial" w:cs="Arial"/>
                <w:b/>
                <w:sz w:val="24"/>
                <w:szCs w:val="24"/>
              </w:rPr>
            </w:pPr>
          </w:p>
        </w:tc>
      </w:tr>
      <w:tr w:rsidR="00EF0233" w:rsidRPr="00011B27" w:rsidTr="00614087">
        <w:tc>
          <w:tcPr>
            <w:tcW w:w="0" w:type="auto"/>
          </w:tcPr>
          <w:p w:rsidR="00CB14B0" w:rsidRPr="00011B27" w:rsidRDefault="00CB14B0" w:rsidP="00614087">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Tender Schematic Designs / Drawings</w:t>
            </w:r>
          </w:p>
        </w:tc>
        <w:tc>
          <w:tcPr>
            <w:tcW w:w="0" w:type="auto"/>
          </w:tcPr>
          <w:p w:rsidR="00CB14B0" w:rsidRPr="00011B27" w:rsidRDefault="00CB14B0" w:rsidP="00614087">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 xml:space="preserve">One 3 </w:t>
            </w:r>
            <w:r w:rsidR="00A765FA" w:rsidRPr="00011B27">
              <w:rPr>
                <w:rFonts w:ascii="Arial" w:hAnsi="Arial" w:cs="Arial"/>
                <w:sz w:val="24"/>
                <w:szCs w:val="24"/>
              </w:rPr>
              <w:t>dimension</w:t>
            </w:r>
            <w:r w:rsidR="00D32BA9" w:rsidRPr="00011B27">
              <w:rPr>
                <w:rFonts w:ascii="Arial" w:hAnsi="Arial" w:cs="Arial"/>
                <w:sz w:val="24"/>
                <w:szCs w:val="24"/>
              </w:rPr>
              <w:t>al</w:t>
            </w:r>
            <w:r w:rsidR="00A765FA" w:rsidRPr="00011B27">
              <w:rPr>
                <w:rFonts w:ascii="Arial" w:hAnsi="Arial" w:cs="Arial"/>
                <w:sz w:val="24"/>
                <w:szCs w:val="24"/>
              </w:rPr>
              <w:t xml:space="preserve"> sample</w:t>
            </w:r>
            <w:r w:rsidRPr="00011B27">
              <w:rPr>
                <w:rFonts w:ascii="Arial" w:hAnsi="Arial" w:cs="Arial"/>
                <w:sz w:val="24"/>
                <w:szCs w:val="24"/>
              </w:rPr>
              <w:t xml:space="preserve"> </w:t>
            </w:r>
            <w:r w:rsidR="00A765FA" w:rsidRPr="00011B27">
              <w:rPr>
                <w:rFonts w:ascii="Arial" w:hAnsi="Arial" w:cs="Arial"/>
                <w:sz w:val="24"/>
                <w:szCs w:val="24"/>
              </w:rPr>
              <w:t xml:space="preserve">drawing, in hard </w:t>
            </w:r>
            <w:proofErr w:type="gramStart"/>
            <w:r w:rsidR="00A765FA" w:rsidRPr="00011B27">
              <w:rPr>
                <w:rFonts w:ascii="Arial" w:hAnsi="Arial" w:cs="Arial"/>
                <w:sz w:val="24"/>
                <w:szCs w:val="24"/>
              </w:rPr>
              <w:t>copy</w:t>
            </w:r>
            <w:r w:rsidR="00D32BA9" w:rsidRPr="00011B27">
              <w:rPr>
                <w:rFonts w:ascii="Arial" w:hAnsi="Arial" w:cs="Arial"/>
                <w:sz w:val="24"/>
                <w:szCs w:val="24"/>
              </w:rPr>
              <w:t xml:space="preserve"> ,</w:t>
            </w:r>
            <w:proofErr w:type="gramEnd"/>
            <w:r w:rsidR="00D32BA9" w:rsidRPr="00011B27">
              <w:rPr>
                <w:rFonts w:ascii="Arial" w:hAnsi="Arial" w:cs="Arial"/>
                <w:sz w:val="24"/>
                <w:szCs w:val="24"/>
              </w:rPr>
              <w:t xml:space="preserve"> </w:t>
            </w:r>
            <w:r w:rsidR="00EF0233">
              <w:rPr>
                <w:rFonts w:ascii="Arial" w:hAnsi="Arial" w:cs="Arial"/>
                <w:sz w:val="24"/>
                <w:szCs w:val="24"/>
              </w:rPr>
              <w:t xml:space="preserve"> of  A4</w:t>
            </w:r>
            <w:r w:rsidR="00A765FA" w:rsidRPr="00011B27">
              <w:rPr>
                <w:rFonts w:ascii="Arial" w:hAnsi="Arial" w:cs="Arial"/>
                <w:sz w:val="24"/>
                <w:szCs w:val="24"/>
              </w:rPr>
              <w:t xml:space="preserve"> size paper , indicating how the contractor is proposing to undertake the assignment .</w:t>
            </w:r>
            <w:r w:rsidRPr="00011B27">
              <w:rPr>
                <w:rFonts w:ascii="Arial" w:hAnsi="Arial" w:cs="Arial"/>
                <w:sz w:val="24"/>
                <w:szCs w:val="24"/>
              </w:rPr>
              <w:t xml:space="preserve"> </w:t>
            </w:r>
          </w:p>
        </w:tc>
        <w:tc>
          <w:tcPr>
            <w:tcW w:w="0" w:type="auto"/>
          </w:tcPr>
          <w:p w:rsidR="00CB14B0" w:rsidRPr="00011B27" w:rsidRDefault="00EA6588" w:rsidP="00614087">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20</w:t>
            </w:r>
          </w:p>
        </w:tc>
      </w:tr>
      <w:tr w:rsidR="00EF0233" w:rsidRPr="00011B27" w:rsidTr="00614087">
        <w:tc>
          <w:tcPr>
            <w:tcW w:w="0" w:type="auto"/>
          </w:tcPr>
          <w:p w:rsidR="00614087" w:rsidRPr="00011B27" w:rsidRDefault="00F47BD2" w:rsidP="00F47BD2">
            <w:pPr>
              <w:keepNext/>
              <w:keepLines/>
              <w:widowControl w:val="0"/>
              <w:tabs>
                <w:tab w:val="left" w:pos="993"/>
              </w:tabs>
              <w:spacing w:before="120" w:after="120"/>
              <w:jc w:val="both"/>
              <w:rPr>
                <w:rFonts w:ascii="Arial" w:hAnsi="Arial" w:cs="Arial"/>
                <w:b/>
                <w:sz w:val="24"/>
                <w:szCs w:val="24"/>
              </w:rPr>
            </w:pPr>
            <w:r w:rsidRPr="00011B27">
              <w:rPr>
                <w:rFonts w:ascii="Arial" w:hAnsi="Arial" w:cs="Arial"/>
                <w:b/>
                <w:sz w:val="24"/>
                <w:szCs w:val="24"/>
              </w:rPr>
              <w:t xml:space="preserve">Qualification and </w:t>
            </w:r>
            <w:r w:rsidR="00614087" w:rsidRPr="00011B27">
              <w:rPr>
                <w:rFonts w:ascii="Arial" w:hAnsi="Arial" w:cs="Arial"/>
                <w:b/>
                <w:sz w:val="24"/>
                <w:szCs w:val="24"/>
              </w:rPr>
              <w:t>Experience of proposed</w:t>
            </w:r>
            <w:r w:rsidRPr="00011B27">
              <w:rPr>
                <w:rFonts w:ascii="Arial" w:hAnsi="Arial" w:cs="Arial"/>
                <w:b/>
                <w:sz w:val="24"/>
                <w:szCs w:val="24"/>
              </w:rPr>
              <w:t xml:space="preserve"> key technical </w:t>
            </w:r>
            <w:r w:rsidR="00614087" w:rsidRPr="00011B27">
              <w:rPr>
                <w:rFonts w:ascii="Arial" w:hAnsi="Arial" w:cs="Arial"/>
                <w:b/>
                <w:sz w:val="24"/>
                <w:szCs w:val="24"/>
              </w:rPr>
              <w:t xml:space="preserve"> staff</w:t>
            </w:r>
          </w:p>
        </w:tc>
        <w:tc>
          <w:tcPr>
            <w:tcW w:w="0" w:type="auto"/>
          </w:tcPr>
          <w:p w:rsidR="00614087" w:rsidRPr="00011B27" w:rsidRDefault="00614087" w:rsidP="00614087">
            <w:pPr>
              <w:keepNext/>
              <w:keepLines/>
              <w:widowControl w:val="0"/>
              <w:tabs>
                <w:tab w:val="left" w:pos="993"/>
              </w:tabs>
              <w:spacing w:before="120" w:after="120"/>
              <w:jc w:val="both"/>
              <w:rPr>
                <w:rFonts w:ascii="Arial" w:hAnsi="Arial" w:cs="Arial"/>
                <w:b/>
                <w:sz w:val="24"/>
                <w:szCs w:val="24"/>
              </w:rPr>
            </w:pPr>
          </w:p>
        </w:tc>
        <w:tc>
          <w:tcPr>
            <w:tcW w:w="0" w:type="auto"/>
          </w:tcPr>
          <w:p w:rsidR="00614087" w:rsidRPr="00011B27" w:rsidRDefault="00614087" w:rsidP="00614087">
            <w:pPr>
              <w:keepNext/>
              <w:keepLines/>
              <w:widowControl w:val="0"/>
              <w:tabs>
                <w:tab w:val="left" w:pos="993"/>
              </w:tabs>
              <w:spacing w:before="120" w:after="120"/>
              <w:jc w:val="both"/>
              <w:rPr>
                <w:rFonts w:ascii="Arial" w:hAnsi="Arial" w:cs="Arial"/>
                <w:b/>
                <w:sz w:val="24"/>
                <w:szCs w:val="24"/>
              </w:rPr>
            </w:pPr>
          </w:p>
        </w:tc>
      </w:tr>
      <w:tr w:rsidR="00EF0233" w:rsidRPr="00011B27" w:rsidTr="00614087">
        <w:tc>
          <w:tcPr>
            <w:tcW w:w="0" w:type="auto"/>
          </w:tcPr>
          <w:p w:rsidR="00CB14B0" w:rsidRPr="00011B27" w:rsidRDefault="00CB14B0" w:rsidP="00614087">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Civil Engineer</w:t>
            </w:r>
            <w:r w:rsidR="00EF0233">
              <w:rPr>
                <w:rFonts w:ascii="Arial" w:hAnsi="Arial" w:cs="Arial"/>
                <w:sz w:val="24"/>
                <w:szCs w:val="24"/>
              </w:rPr>
              <w:t xml:space="preserve"> / technician </w:t>
            </w:r>
          </w:p>
        </w:tc>
        <w:tc>
          <w:tcPr>
            <w:tcW w:w="0" w:type="auto"/>
          </w:tcPr>
          <w:p w:rsidR="00CB14B0" w:rsidRPr="00011B27" w:rsidRDefault="00CB14B0" w:rsidP="00614087">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Civil Engineer – 1 No</w:t>
            </w:r>
          </w:p>
          <w:p w:rsidR="00CB14B0" w:rsidRDefault="00CB14B0" w:rsidP="00614087">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 xml:space="preserve">A person with a degree </w:t>
            </w:r>
            <w:r w:rsidR="00EF0233">
              <w:rPr>
                <w:rFonts w:ascii="Arial" w:hAnsi="Arial" w:cs="Arial"/>
                <w:sz w:val="24"/>
                <w:szCs w:val="24"/>
              </w:rPr>
              <w:t xml:space="preserve"> or diploma </w:t>
            </w:r>
            <w:r w:rsidRPr="00011B27">
              <w:rPr>
                <w:rFonts w:ascii="Arial" w:hAnsi="Arial" w:cs="Arial"/>
                <w:sz w:val="24"/>
                <w:szCs w:val="24"/>
              </w:rPr>
              <w:t>in civil engineeri</w:t>
            </w:r>
            <w:r w:rsidR="00EF0233">
              <w:rPr>
                <w:rFonts w:ascii="Arial" w:hAnsi="Arial" w:cs="Arial"/>
                <w:sz w:val="24"/>
                <w:szCs w:val="24"/>
              </w:rPr>
              <w:t xml:space="preserve">ng from a recognized institution </w:t>
            </w:r>
            <w:r w:rsidR="00E36AB4">
              <w:rPr>
                <w:rFonts w:ascii="Arial" w:hAnsi="Arial" w:cs="Arial"/>
                <w:sz w:val="24"/>
                <w:szCs w:val="24"/>
              </w:rPr>
              <w:t xml:space="preserve">and  minimum of 5 </w:t>
            </w:r>
            <w:r w:rsidRPr="00011B27">
              <w:rPr>
                <w:rFonts w:ascii="Arial" w:hAnsi="Arial" w:cs="Arial"/>
                <w:sz w:val="24"/>
                <w:szCs w:val="24"/>
              </w:rPr>
              <w:t>years’ experience</w:t>
            </w:r>
            <w:r w:rsidR="00EF0233">
              <w:rPr>
                <w:rFonts w:ascii="Arial" w:hAnsi="Arial" w:cs="Arial"/>
                <w:sz w:val="24"/>
                <w:szCs w:val="24"/>
              </w:rPr>
              <w:t xml:space="preserve"> in similar projects</w:t>
            </w:r>
          </w:p>
          <w:p w:rsidR="00EF0233" w:rsidRPr="00011B27" w:rsidRDefault="00EF0233" w:rsidP="00614087">
            <w:pPr>
              <w:keepNext/>
              <w:keepLines/>
              <w:widowControl w:val="0"/>
              <w:tabs>
                <w:tab w:val="left" w:pos="993"/>
              </w:tabs>
              <w:spacing w:before="120" w:after="120"/>
              <w:jc w:val="both"/>
              <w:rPr>
                <w:rFonts w:ascii="Arial" w:hAnsi="Arial" w:cs="Arial"/>
                <w:sz w:val="24"/>
                <w:szCs w:val="24"/>
              </w:rPr>
            </w:pPr>
          </w:p>
        </w:tc>
        <w:tc>
          <w:tcPr>
            <w:tcW w:w="0" w:type="auto"/>
          </w:tcPr>
          <w:p w:rsidR="00CB14B0" w:rsidRPr="00011B27" w:rsidRDefault="00EF0233" w:rsidP="00614087">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15</w:t>
            </w:r>
          </w:p>
        </w:tc>
      </w:tr>
      <w:tr w:rsidR="00EF0233" w:rsidRPr="00011B27" w:rsidTr="00614087">
        <w:tc>
          <w:tcPr>
            <w:tcW w:w="0" w:type="auto"/>
          </w:tcPr>
          <w:p w:rsidR="00EF0233" w:rsidRPr="00011B27" w:rsidRDefault="00EF0233" w:rsidP="00614087">
            <w:pPr>
              <w:keepNext/>
              <w:keepLines/>
              <w:widowControl w:val="0"/>
              <w:tabs>
                <w:tab w:val="left" w:pos="993"/>
              </w:tabs>
              <w:spacing w:before="120" w:after="120"/>
              <w:jc w:val="both"/>
              <w:rPr>
                <w:rFonts w:ascii="Arial" w:hAnsi="Arial" w:cs="Arial"/>
                <w:sz w:val="24"/>
                <w:szCs w:val="24"/>
              </w:rPr>
            </w:pPr>
            <w:r>
              <w:rPr>
                <w:rFonts w:ascii="Arial" w:hAnsi="Arial" w:cs="Arial"/>
                <w:sz w:val="24"/>
                <w:szCs w:val="24"/>
              </w:rPr>
              <w:t xml:space="preserve">Architect / technician </w:t>
            </w:r>
          </w:p>
        </w:tc>
        <w:tc>
          <w:tcPr>
            <w:tcW w:w="0" w:type="auto"/>
          </w:tcPr>
          <w:p w:rsidR="00EF0233" w:rsidRPr="00011B27" w:rsidRDefault="00EF0233" w:rsidP="00EF0233">
            <w:pPr>
              <w:keepNext/>
              <w:keepLines/>
              <w:widowControl w:val="0"/>
              <w:tabs>
                <w:tab w:val="left" w:pos="993"/>
              </w:tabs>
              <w:spacing w:before="120" w:after="120"/>
              <w:jc w:val="both"/>
              <w:rPr>
                <w:rFonts w:ascii="Arial" w:hAnsi="Arial" w:cs="Arial"/>
                <w:sz w:val="24"/>
                <w:szCs w:val="24"/>
              </w:rPr>
            </w:pPr>
            <w:r>
              <w:rPr>
                <w:rFonts w:ascii="Arial" w:hAnsi="Arial" w:cs="Arial"/>
                <w:sz w:val="24"/>
                <w:szCs w:val="24"/>
              </w:rPr>
              <w:t xml:space="preserve">Architect </w:t>
            </w:r>
            <w:r w:rsidRPr="00011B27">
              <w:rPr>
                <w:rFonts w:ascii="Arial" w:hAnsi="Arial" w:cs="Arial"/>
                <w:sz w:val="24"/>
                <w:szCs w:val="24"/>
              </w:rPr>
              <w:t xml:space="preserve"> – 1 No</w:t>
            </w:r>
          </w:p>
          <w:p w:rsidR="00EF0233" w:rsidRDefault="00EF0233" w:rsidP="00EF0233">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 xml:space="preserve">A person with a degree </w:t>
            </w:r>
            <w:r>
              <w:rPr>
                <w:rFonts w:ascii="Arial" w:hAnsi="Arial" w:cs="Arial"/>
                <w:sz w:val="24"/>
                <w:szCs w:val="24"/>
              </w:rPr>
              <w:t xml:space="preserve"> or diploma </w:t>
            </w:r>
            <w:r w:rsidR="00E36AB4">
              <w:rPr>
                <w:rFonts w:ascii="Arial" w:hAnsi="Arial" w:cs="Arial"/>
                <w:sz w:val="24"/>
                <w:szCs w:val="24"/>
              </w:rPr>
              <w:t>in architecture</w:t>
            </w:r>
            <w:r>
              <w:rPr>
                <w:rFonts w:ascii="Arial" w:hAnsi="Arial" w:cs="Arial"/>
                <w:sz w:val="24"/>
                <w:szCs w:val="24"/>
              </w:rPr>
              <w:t xml:space="preserve"> from a recognized institution </w:t>
            </w:r>
            <w:r w:rsidR="00E36AB4">
              <w:rPr>
                <w:rFonts w:ascii="Arial" w:hAnsi="Arial" w:cs="Arial"/>
                <w:sz w:val="24"/>
                <w:szCs w:val="24"/>
              </w:rPr>
              <w:t>and  minimum of 5</w:t>
            </w:r>
            <w:r w:rsidRPr="00011B27">
              <w:rPr>
                <w:rFonts w:ascii="Arial" w:hAnsi="Arial" w:cs="Arial"/>
                <w:sz w:val="24"/>
                <w:szCs w:val="24"/>
              </w:rPr>
              <w:t xml:space="preserve"> years’ experience</w:t>
            </w:r>
            <w:r>
              <w:rPr>
                <w:rFonts w:ascii="Arial" w:hAnsi="Arial" w:cs="Arial"/>
                <w:sz w:val="24"/>
                <w:szCs w:val="24"/>
              </w:rPr>
              <w:t xml:space="preserve"> in similar projects</w:t>
            </w:r>
          </w:p>
          <w:p w:rsidR="00EF0233" w:rsidRPr="00011B27" w:rsidRDefault="00EF0233" w:rsidP="00614087">
            <w:pPr>
              <w:keepNext/>
              <w:keepLines/>
              <w:widowControl w:val="0"/>
              <w:tabs>
                <w:tab w:val="left" w:pos="993"/>
              </w:tabs>
              <w:spacing w:before="120" w:after="120"/>
              <w:jc w:val="both"/>
              <w:rPr>
                <w:rFonts w:ascii="Arial" w:hAnsi="Arial" w:cs="Arial"/>
                <w:sz w:val="24"/>
                <w:szCs w:val="24"/>
              </w:rPr>
            </w:pPr>
          </w:p>
        </w:tc>
        <w:tc>
          <w:tcPr>
            <w:tcW w:w="0" w:type="auto"/>
          </w:tcPr>
          <w:p w:rsidR="00EF0233" w:rsidRDefault="00EA6588" w:rsidP="00614087">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10</w:t>
            </w:r>
          </w:p>
        </w:tc>
      </w:tr>
      <w:tr w:rsidR="00EF0233" w:rsidRPr="00011B27" w:rsidTr="00614087">
        <w:tc>
          <w:tcPr>
            <w:tcW w:w="0" w:type="auto"/>
          </w:tcPr>
          <w:p w:rsidR="00614087" w:rsidRPr="00011B27" w:rsidRDefault="00CB14B0" w:rsidP="00614087">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 xml:space="preserve">Technician </w:t>
            </w:r>
          </w:p>
        </w:tc>
        <w:tc>
          <w:tcPr>
            <w:tcW w:w="0" w:type="auto"/>
          </w:tcPr>
          <w:p w:rsidR="00614087" w:rsidRPr="00011B27" w:rsidRDefault="00614087" w:rsidP="00614087">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Technician - 1 No</w:t>
            </w:r>
          </w:p>
          <w:p w:rsidR="00A507A4" w:rsidRPr="00011B27" w:rsidRDefault="00A507A4" w:rsidP="00614087">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Holder of a diploma or certif</w:t>
            </w:r>
            <w:r w:rsidR="00EF0233">
              <w:rPr>
                <w:rFonts w:ascii="Arial" w:hAnsi="Arial" w:cs="Arial"/>
                <w:sz w:val="24"/>
                <w:szCs w:val="24"/>
              </w:rPr>
              <w:t xml:space="preserve">icate in mechanical or electrical </w:t>
            </w:r>
            <w:r w:rsidR="00E36AB4">
              <w:rPr>
                <w:rFonts w:ascii="Arial" w:hAnsi="Arial" w:cs="Arial"/>
                <w:sz w:val="24"/>
                <w:szCs w:val="24"/>
              </w:rPr>
              <w:t xml:space="preserve">engineering and with a minimum of 5 </w:t>
            </w:r>
            <w:proofErr w:type="spellStart"/>
            <w:r w:rsidR="00E36AB4" w:rsidRPr="00011B27">
              <w:rPr>
                <w:rFonts w:ascii="Arial" w:hAnsi="Arial" w:cs="Arial"/>
                <w:sz w:val="24"/>
                <w:szCs w:val="24"/>
              </w:rPr>
              <w:t>years</w:t>
            </w:r>
            <w:r w:rsidR="00EF0233" w:rsidRPr="00011B27">
              <w:rPr>
                <w:rFonts w:ascii="Arial" w:hAnsi="Arial" w:cs="Arial"/>
                <w:sz w:val="24"/>
                <w:szCs w:val="24"/>
              </w:rPr>
              <w:t xml:space="preserve"> experience</w:t>
            </w:r>
            <w:proofErr w:type="spellEnd"/>
            <w:r w:rsidR="00337620" w:rsidRPr="00011B27">
              <w:rPr>
                <w:rFonts w:ascii="Arial" w:hAnsi="Arial" w:cs="Arial"/>
                <w:sz w:val="24"/>
                <w:szCs w:val="24"/>
              </w:rPr>
              <w:t xml:space="preserve"> in similar projects.</w:t>
            </w:r>
          </w:p>
        </w:tc>
        <w:tc>
          <w:tcPr>
            <w:tcW w:w="0" w:type="auto"/>
          </w:tcPr>
          <w:p w:rsidR="00614087" w:rsidRPr="00011B27" w:rsidRDefault="00A765FA" w:rsidP="00614087">
            <w:pPr>
              <w:keepNext/>
              <w:keepLines/>
              <w:widowControl w:val="0"/>
              <w:tabs>
                <w:tab w:val="left" w:pos="993"/>
              </w:tabs>
              <w:spacing w:before="120" w:after="120"/>
              <w:jc w:val="both"/>
              <w:rPr>
                <w:rFonts w:ascii="Arial" w:hAnsi="Arial" w:cs="Arial"/>
                <w:b/>
                <w:sz w:val="24"/>
                <w:szCs w:val="24"/>
              </w:rPr>
            </w:pPr>
            <w:r w:rsidRPr="00011B27">
              <w:rPr>
                <w:rFonts w:ascii="Arial" w:hAnsi="Arial" w:cs="Arial"/>
                <w:b/>
                <w:sz w:val="24"/>
                <w:szCs w:val="24"/>
              </w:rPr>
              <w:t>1</w:t>
            </w:r>
            <w:r w:rsidR="00EA6588">
              <w:rPr>
                <w:rFonts w:ascii="Arial" w:hAnsi="Arial" w:cs="Arial"/>
                <w:b/>
                <w:sz w:val="24"/>
                <w:szCs w:val="24"/>
              </w:rPr>
              <w:t>0</w:t>
            </w:r>
          </w:p>
        </w:tc>
      </w:tr>
      <w:tr w:rsidR="00EF0233" w:rsidRPr="00011B27" w:rsidTr="00614087">
        <w:tc>
          <w:tcPr>
            <w:tcW w:w="0" w:type="auto"/>
          </w:tcPr>
          <w:p w:rsidR="00614087" w:rsidRPr="00011B27" w:rsidRDefault="00614087" w:rsidP="00614087">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Firm’s Project Reference</w:t>
            </w:r>
          </w:p>
        </w:tc>
        <w:tc>
          <w:tcPr>
            <w:tcW w:w="0" w:type="auto"/>
          </w:tcPr>
          <w:p w:rsidR="00614087" w:rsidRPr="00011B27" w:rsidRDefault="00A507A4" w:rsidP="00614087">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 xml:space="preserve">Experience of the company in </w:t>
            </w:r>
            <w:r w:rsidR="00F9590C" w:rsidRPr="00011B27">
              <w:rPr>
                <w:rFonts w:ascii="Arial" w:hAnsi="Arial" w:cs="Arial"/>
                <w:sz w:val="24"/>
                <w:szCs w:val="24"/>
              </w:rPr>
              <w:t>undertaking</w:t>
            </w:r>
            <w:r w:rsidRPr="00011B27">
              <w:rPr>
                <w:rFonts w:ascii="Arial" w:hAnsi="Arial" w:cs="Arial"/>
                <w:sz w:val="24"/>
                <w:szCs w:val="24"/>
              </w:rPr>
              <w:t xml:space="preserve"> </w:t>
            </w:r>
            <w:r w:rsidRPr="00011B27">
              <w:rPr>
                <w:rFonts w:ascii="Arial" w:hAnsi="Arial" w:cs="Arial"/>
                <w:sz w:val="24"/>
                <w:szCs w:val="24"/>
              </w:rPr>
              <w:lastRenderedPageBreak/>
              <w:t>project</w:t>
            </w:r>
            <w:r w:rsidR="00F9590C" w:rsidRPr="00011B27">
              <w:rPr>
                <w:rFonts w:ascii="Arial" w:hAnsi="Arial" w:cs="Arial"/>
                <w:sz w:val="24"/>
                <w:szCs w:val="24"/>
              </w:rPr>
              <w:t>s</w:t>
            </w:r>
            <w:r w:rsidRPr="00011B27">
              <w:rPr>
                <w:rFonts w:ascii="Arial" w:hAnsi="Arial" w:cs="Arial"/>
                <w:sz w:val="24"/>
                <w:szCs w:val="24"/>
              </w:rPr>
              <w:t xml:space="preserve"> of similar </w:t>
            </w:r>
            <w:r w:rsidR="00F9590C" w:rsidRPr="00011B27">
              <w:rPr>
                <w:rFonts w:ascii="Arial" w:hAnsi="Arial" w:cs="Arial"/>
                <w:sz w:val="24"/>
                <w:szCs w:val="24"/>
              </w:rPr>
              <w:t>nature. List and elaborate all similar project undertaken</w:t>
            </w:r>
            <w:r w:rsidR="00F47BD2" w:rsidRPr="00011B27">
              <w:rPr>
                <w:rFonts w:ascii="Arial" w:hAnsi="Arial" w:cs="Arial"/>
                <w:sz w:val="24"/>
                <w:szCs w:val="24"/>
              </w:rPr>
              <w:t>.</w:t>
            </w:r>
            <w:r w:rsidR="00F9590C" w:rsidRPr="00011B27">
              <w:rPr>
                <w:rFonts w:ascii="Arial" w:hAnsi="Arial" w:cs="Arial"/>
                <w:sz w:val="24"/>
                <w:szCs w:val="24"/>
              </w:rPr>
              <w:t xml:space="preserve"> </w:t>
            </w:r>
          </w:p>
        </w:tc>
        <w:tc>
          <w:tcPr>
            <w:tcW w:w="0" w:type="auto"/>
          </w:tcPr>
          <w:p w:rsidR="00614087" w:rsidRPr="00011B27" w:rsidRDefault="00A765FA" w:rsidP="00614087">
            <w:pPr>
              <w:keepNext/>
              <w:keepLines/>
              <w:widowControl w:val="0"/>
              <w:tabs>
                <w:tab w:val="left" w:pos="993"/>
              </w:tabs>
              <w:spacing w:before="120" w:after="120"/>
              <w:jc w:val="both"/>
              <w:rPr>
                <w:rFonts w:ascii="Arial" w:hAnsi="Arial" w:cs="Arial"/>
                <w:b/>
                <w:sz w:val="24"/>
                <w:szCs w:val="24"/>
              </w:rPr>
            </w:pPr>
            <w:r w:rsidRPr="00011B27">
              <w:rPr>
                <w:rFonts w:ascii="Arial" w:hAnsi="Arial" w:cs="Arial"/>
                <w:b/>
                <w:sz w:val="24"/>
                <w:szCs w:val="24"/>
              </w:rPr>
              <w:lastRenderedPageBreak/>
              <w:t>1</w:t>
            </w:r>
            <w:r w:rsidR="00E53252" w:rsidRPr="00011B27">
              <w:rPr>
                <w:rFonts w:ascii="Arial" w:hAnsi="Arial" w:cs="Arial"/>
                <w:b/>
                <w:sz w:val="24"/>
                <w:szCs w:val="24"/>
              </w:rPr>
              <w:t>0</w:t>
            </w:r>
          </w:p>
        </w:tc>
      </w:tr>
      <w:tr w:rsidR="00EF0233" w:rsidRPr="00011B27" w:rsidTr="00614087">
        <w:tc>
          <w:tcPr>
            <w:tcW w:w="0" w:type="auto"/>
          </w:tcPr>
          <w:p w:rsidR="00614087" w:rsidRPr="00011B27" w:rsidRDefault="00614087" w:rsidP="00614087">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Quality Assurance</w:t>
            </w:r>
          </w:p>
        </w:tc>
        <w:tc>
          <w:tcPr>
            <w:tcW w:w="0" w:type="auto"/>
          </w:tcPr>
          <w:p w:rsidR="00614087" w:rsidRPr="00011B27" w:rsidRDefault="00F9590C" w:rsidP="00614087">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Elaborate any</w:t>
            </w:r>
            <w:r w:rsidR="00614087" w:rsidRPr="00011B27">
              <w:rPr>
                <w:rFonts w:ascii="Arial" w:hAnsi="Arial" w:cs="Arial"/>
                <w:sz w:val="24"/>
                <w:szCs w:val="24"/>
              </w:rPr>
              <w:t xml:space="preserve"> quality assurance initiatives</w:t>
            </w:r>
            <w:r w:rsidRPr="00011B27">
              <w:rPr>
                <w:rFonts w:ascii="Arial" w:hAnsi="Arial" w:cs="Arial"/>
                <w:sz w:val="24"/>
                <w:szCs w:val="24"/>
              </w:rPr>
              <w:t xml:space="preserve"> to be undertaken when executing the project.</w:t>
            </w:r>
            <w:r w:rsidR="00614087" w:rsidRPr="00011B27">
              <w:rPr>
                <w:rFonts w:ascii="Arial" w:hAnsi="Arial" w:cs="Arial"/>
                <w:sz w:val="24"/>
                <w:szCs w:val="24"/>
              </w:rPr>
              <w:t xml:space="preserve">  </w:t>
            </w:r>
          </w:p>
        </w:tc>
        <w:tc>
          <w:tcPr>
            <w:tcW w:w="0" w:type="auto"/>
          </w:tcPr>
          <w:p w:rsidR="00614087" w:rsidRPr="00011B27" w:rsidRDefault="00A765FA" w:rsidP="00614087">
            <w:pPr>
              <w:keepNext/>
              <w:keepLines/>
              <w:widowControl w:val="0"/>
              <w:tabs>
                <w:tab w:val="left" w:pos="993"/>
              </w:tabs>
              <w:spacing w:before="120" w:after="120"/>
              <w:jc w:val="both"/>
              <w:rPr>
                <w:rFonts w:ascii="Arial" w:hAnsi="Arial" w:cs="Arial"/>
                <w:b/>
                <w:sz w:val="24"/>
                <w:szCs w:val="24"/>
              </w:rPr>
            </w:pPr>
            <w:r w:rsidRPr="00011B27">
              <w:rPr>
                <w:rFonts w:ascii="Arial" w:hAnsi="Arial" w:cs="Arial"/>
                <w:b/>
                <w:sz w:val="24"/>
                <w:szCs w:val="24"/>
              </w:rPr>
              <w:t>5</w:t>
            </w:r>
          </w:p>
        </w:tc>
      </w:tr>
      <w:tr w:rsidR="00EF0233" w:rsidRPr="00011B27" w:rsidTr="00614087">
        <w:tc>
          <w:tcPr>
            <w:tcW w:w="0" w:type="auto"/>
          </w:tcPr>
          <w:p w:rsidR="00614087" w:rsidRPr="00011B27" w:rsidRDefault="00614087" w:rsidP="00614087">
            <w:pPr>
              <w:keepNext/>
              <w:keepLines/>
              <w:widowControl w:val="0"/>
              <w:tabs>
                <w:tab w:val="left" w:pos="993"/>
              </w:tabs>
              <w:spacing w:before="120" w:after="120"/>
              <w:jc w:val="both"/>
              <w:rPr>
                <w:rFonts w:ascii="Arial" w:hAnsi="Arial" w:cs="Arial"/>
                <w:b/>
                <w:sz w:val="24"/>
                <w:szCs w:val="24"/>
              </w:rPr>
            </w:pPr>
            <w:r w:rsidRPr="00011B27">
              <w:rPr>
                <w:rFonts w:ascii="Arial" w:hAnsi="Arial" w:cs="Arial"/>
                <w:b/>
                <w:sz w:val="24"/>
                <w:szCs w:val="24"/>
              </w:rPr>
              <w:t xml:space="preserve">GRAND TOTAL </w:t>
            </w:r>
          </w:p>
        </w:tc>
        <w:tc>
          <w:tcPr>
            <w:tcW w:w="0" w:type="auto"/>
          </w:tcPr>
          <w:p w:rsidR="00614087" w:rsidRPr="00011B27" w:rsidRDefault="00614087" w:rsidP="00614087">
            <w:pPr>
              <w:keepNext/>
              <w:keepLines/>
              <w:widowControl w:val="0"/>
              <w:tabs>
                <w:tab w:val="left" w:pos="993"/>
              </w:tabs>
              <w:spacing w:before="120" w:after="120"/>
              <w:jc w:val="both"/>
              <w:rPr>
                <w:rFonts w:ascii="Arial" w:hAnsi="Arial" w:cs="Arial"/>
                <w:sz w:val="24"/>
                <w:szCs w:val="24"/>
              </w:rPr>
            </w:pPr>
          </w:p>
        </w:tc>
        <w:tc>
          <w:tcPr>
            <w:tcW w:w="0" w:type="auto"/>
          </w:tcPr>
          <w:p w:rsidR="00614087" w:rsidRPr="00011B27" w:rsidRDefault="00614087" w:rsidP="00614087">
            <w:pPr>
              <w:keepNext/>
              <w:keepLines/>
              <w:widowControl w:val="0"/>
              <w:tabs>
                <w:tab w:val="left" w:pos="993"/>
              </w:tabs>
              <w:spacing w:before="120" w:after="120"/>
              <w:jc w:val="both"/>
              <w:rPr>
                <w:rFonts w:ascii="Arial" w:hAnsi="Arial" w:cs="Arial"/>
                <w:b/>
                <w:sz w:val="24"/>
                <w:szCs w:val="24"/>
              </w:rPr>
            </w:pPr>
            <w:r w:rsidRPr="00011B27">
              <w:rPr>
                <w:rFonts w:ascii="Arial" w:hAnsi="Arial" w:cs="Arial"/>
                <w:b/>
                <w:sz w:val="24"/>
                <w:szCs w:val="24"/>
              </w:rPr>
              <w:t>100</w:t>
            </w:r>
          </w:p>
        </w:tc>
      </w:tr>
    </w:tbl>
    <w:p w:rsidR="0051468A" w:rsidRPr="00011B27" w:rsidRDefault="0051468A" w:rsidP="00F9590C">
      <w:pPr>
        <w:keepNext/>
        <w:keepLines/>
        <w:widowControl w:val="0"/>
        <w:tabs>
          <w:tab w:val="left" w:pos="990"/>
        </w:tabs>
        <w:spacing w:before="120"/>
        <w:jc w:val="both"/>
        <w:rPr>
          <w:rFonts w:ascii="Arial" w:hAnsi="Arial" w:cs="Arial"/>
          <w:sz w:val="24"/>
          <w:szCs w:val="24"/>
        </w:rPr>
      </w:pPr>
    </w:p>
    <w:p w:rsidR="00F9590C" w:rsidRPr="00011B27" w:rsidRDefault="00F9590C" w:rsidP="00EF5D01">
      <w:pPr>
        <w:pStyle w:val="ListParagraph"/>
        <w:keepNext/>
        <w:keepLines/>
        <w:widowControl w:val="0"/>
        <w:numPr>
          <w:ilvl w:val="0"/>
          <w:numId w:val="7"/>
        </w:numPr>
        <w:tabs>
          <w:tab w:val="left" w:pos="993"/>
        </w:tabs>
        <w:spacing w:before="120" w:after="120" w:line="240" w:lineRule="auto"/>
        <w:jc w:val="both"/>
        <w:rPr>
          <w:rFonts w:ascii="Arial" w:hAnsi="Arial" w:cs="Arial"/>
          <w:b/>
          <w:sz w:val="24"/>
          <w:szCs w:val="24"/>
        </w:rPr>
      </w:pPr>
      <w:r w:rsidRPr="00011B27">
        <w:rPr>
          <w:rFonts w:ascii="Arial" w:hAnsi="Arial" w:cs="Arial"/>
          <w:b/>
          <w:sz w:val="24"/>
          <w:szCs w:val="24"/>
        </w:rPr>
        <w:t>Assessed Final Weighted Score</w:t>
      </w:r>
    </w:p>
    <w:p w:rsidR="00F9590C" w:rsidRPr="00011B27" w:rsidRDefault="00F9590C" w:rsidP="00F9590C">
      <w:pPr>
        <w:pStyle w:val="Header"/>
        <w:keepNext/>
        <w:keepLines/>
        <w:widowControl w:val="0"/>
        <w:spacing w:before="120" w:after="120"/>
        <w:jc w:val="both"/>
        <w:rPr>
          <w:rFonts w:ascii="Arial" w:hAnsi="Arial" w:cs="Arial"/>
          <w:bCs/>
          <w:sz w:val="24"/>
          <w:szCs w:val="24"/>
        </w:rPr>
      </w:pPr>
      <w:r w:rsidRPr="00011B27">
        <w:rPr>
          <w:rFonts w:ascii="Arial" w:hAnsi="Arial" w:cs="Arial"/>
          <w:bCs/>
          <w:sz w:val="24"/>
          <w:szCs w:val="24"/>
        </w:rPr>
        <w:t xml:space="preserve">An assessed final weighted score </w:t>
      </w:r>
      <w:proofErr w:type="gramStart"/>
      <w:r w:rsidRPr="00011B27">
        <w:rPr>
          <w:rFonts w:ascii="Arial" w:hAnsi="Arial" w:cs="Arial"/>
          <w:bCs/>
          <w:sz w:val="24"/>
          <w:szCs w:val="24"/>
        </w:rPr>
        <w:t>will be calculated</w:t>
      </w:r>
      <w:proofErr w:type="gramEnd"/>
      <w:r w:rsidRPr="00011B27">
        <w:rPr>
          <w:rFonts w:ascii="Arial" w:hAnsi="Arial" w:cs="Arial"/>
          <w:bCs/>
          <w:sz w:val="24"/>
          <w:szCs w:val="24"/>
        </w:rPr>
        <w:t xml:space="preserve"> for each bid found to be admissible. </w:t>
      </w:r>
      <w:r w:rsidRPr="00011B27">
        <w:rPr>
          <w:rFonts w:ascii="Arial" w:hAnsi="Arial" w:cs="Arial"/>
          <w:bCs/>
          <w:sz w:val="24"/>
          <w:szCs w:val="24"/>
        </w:rPr>
        <w:tab/>
        <w:t>This will involve using the score attained from the Technical evaluation exercise and the Financial bid submitted by the tenderer in the following formula</w:t>
      </w:r>
      <w:r w:rsidRPr="00011B27">
        <w:rPr>
          <w:rFonts w:ascii="Arial" w:hAnsi="Arial" w:cs="Arial"/>
          <w:bCs/>
          <w:sz w:val="24"/>
          <w:szCs w:val="24"/>
        </w:rPr>
        <w:tab/>
      </w:r>
    </w:p>
    <w:tbl>
      <w:tblPr>
        <w:tblW w:w="0" w:type="auto"/>
        <w:tblInd w:w="108" w:type="dxa"/>
        <w:tblLook w:val="04A0" w:firstRow="1" w:lastRow="0" w:firstColumn="1" w:lastColumn="0" w:noHBand="0" w:noVBand="1"/>
      </w:tblPr>
      <w:tblGrid>
        <w:gridCol w:w="8918"/>
      </w:tblGrid>
      <w:tr w:rsidR="00F9590C" w:rsidRPr="00011B27" w:rsidTr="00EA77FC">
        <w:tc>
          <w:tcPr>
            <w:tcW w:w="9796" w:type="dxa"/>
          </w:tcPr>
          <w:p w:rsidR="00F9590C" w:rsidRPr="00011B27" w:rsidRDefault="00F9590C" w:rsidP="00EA77FC">
            <w:pPr>
              <w:pStyle w:val="Formal2"/>
              <w:keepNext/>
              <w:keepLines/>
              <w:widowControl w:val="0"/>
              <w:spacing w:before="120" w:after="0"/>
              <w:jc w:val="both"/>
              <w:rPr>
                <w:rFonts w:cs="Arial"/>
                <w:b w:val="0"/>
                <w:szCs w:val="24"/>
              </w:rPr>
            </w:pPr>
            <w:r w:rsidRPr="00011B27">
              <w:rPr>
                <w:rFonts w:cs="Arial"/>
                <w:b w:val="0"/>
                <w:szCs w:val="24"/>
              </w:rPr>
              <w:t xml:space="preserve">70% x </w:t>
            </w:r>
            <w:r w:rsidRPr="00011B27">
              <w:rPr>
                <w:rFonts w:cs="Arial"/>
                <w:b w:val="0"/>
                <w:szCs w:val="24"/>
                <w:u w:val="single"/>
              </w:rPr>
              <w:t>Technical</w:t>
            </w:r>
            <w:r w:rsidR="00E53252" w:rsidRPr="00011B27">
              <w:rPr>
                <w:rFonts w:cs="Arial"/>
                <w:b w:val="0"/>
                <w:szCs w:val="24"/>
                <w:u w:val="single"/>
              </w:rPr>
              <w:t xml:space="preserve"> Tender </w:t>
            </w:r>
            <w:r w:rsidRPr="00011B27">
              <w:rPr>
                <w:rFonts w:cs="Arial"/>
                <w:b w:val="0"/>
                <w:szCs w:val="24"/>
                <w:u w:val="single"/>
              </w:rPr>
              <w:t xml:space="preserve"> Score</w:t>
            </w:r>
            <w:r w:rsidRPr="00011B27">
              <w:rPr>
                <w:rFonts w:cs="Arial"/>
                <w:b w:val="0"/>
                <w:szCs w:val="24"/>
              </w:rPr>
              <w:t xml:space="preserve">     +    30% x  </w:t>
            </w:r>
            <w:r w:rsidRPr="00011B27">
              <w:rPr>
                <w:rFonts w:cs="Arial"/>
                <w:b w:val="0"/>
                <w:szCs w:val="24"/>
                <w:u w:val="single"/>
              </w:rPr>
              <w:t>Lowest Financial Bid</w:t>
            </w:r>
          </w:p>
          <w:p w:rsidR="00F9590C" w:rsidRPr="00011B27" w:rsidRDefault="00F9590C" w:rsidP="00EA77FC">
            <w:pPr>
              <w:pStyle w:val="Formal2"/>
              <w:keepNext/>
              <w:keepLines/>
              <w:widowControl w:val="0"/>
              <w:spacing w:before="120" w:after="0"/>
              <w:jc w:val="both"/>
              <w:rPr>
                <w:rFonts w:cs="Arial"/>
                <w:b w:val="0"/>
                <w:szCs w:val="24"/>
              </w:rPr>
            </w:pPr>
            <w:r w:rsidRPr="00011B27">
              <w:rPr>
                <w:rFonts w:cs="Arial"/>
                <w:b w:val="0"/>
                <w:szCs w:val="24"/>
              </w:rPr>
              <w:t xml:space="preserve">                    100                                              Financial Bid of Tender                                                                   </w:t>
            </w:r>
          </w:p>
          <w:p w:rsidR="00F9590C" w:rsidRPr="00011B27" w:rsidRDefault="00F9590C" w:rsidP="00EA77FC">
            <w:pPr>
              <w:pStyle w:val="Formal2"/>
              <w:keepNext/>
              <w:keepLines/>
              <w:widowControl w:val="0"/>
              <w:spacing w:before="120" w:after="0"/>
              <w:jc w:val="both"/>
              <w:rPr>
                <w:rFonts w:cs="Arial"/>
                <w:b w:val="0"/>
                <w:szCs w:val="24"/>
              </w:rPr>
            </w:pPr>
          </w:p>
        </w:tc>
      </w:tr>
    </w:tbl>
    <w:p w:rsidR="00F9590C" w:rsidRPr="00011B27" w:rsidRDefault="00F9590C" w:rsidP="00EF5D01">
      <w:pPr>
        <w:pStyle w:val="ListParagraph"/>
        <w:keepNext/>
        <w:keepLines/>
        <w:widowControl w:val="0"/>
        <w:numPr>
          <w:ilvl w:val="0"/>
          <w:numId w:val="7"/>
        </w:numPr>
        <w:tabs>
          <w:tab w:val="left" w:pos="993"/>
        </w:tabs>
        <w:spacing w:before="120" w:after="120" w:line="240" w:lineRule="auto"/>
        <w:jc w:val="both"/>
        <w:rPr>
          <w:rFonts w:ascii="Arial" w:hAnsi="Arial" w:cs="Arial"/>
          <w:b/>
          <w:sz w:val="24"/>
          <w:szCs w:val="24"/>
        </w:rPr>
      </w:pPr>
      <w:r w:rsidRPr="00011B27">
        <w:rPr>
          <w:rFonts w:ascii="Arial" w:hAnsi="Arial" w:cs="Arial"/>
          <w:b/>
          <w:sz w:val="24"/>
          <w:szCs w:val="24"/>
        </w:rPr>
        <w:t>Acceptance of Tender</w:t>
      </w:r>
    </w:p>
    <w:p w:rsidR="00E53252" w:rsidRPr="00011B27" w:rsidRDefault="00F9590C" w:rsidP="00E53252">
      <w:pPr>
        <w:keepNext/>
        <w:keepLines/>
        <w:widowControl w:val="0"/>
        <w:spacing w:before="120" w:after="120"/>
        <w:jc w:val="both"/>
        <w:rPr>
          <w:rFonts w:ascii="Arial" w:hAnsi="Arial" w:cs="Arial"/>
          <w:sz w:val="24"/>
          <w:szCs w:val="24"/>
        </w:rPr>
      </w:pPr>
      <w:r w:rsidRPr="00011B27">
        <w:rPr>
          <w:rFonts w:ascii="Arial" w:hAnsi="Arial" w:cs="Arial"/>
          <w:sz w:val="24"/>
          <w:szCs w:val="24"/>
        </w:rPr>
        <w:t xml:space="preserve">SADC is not bound to accept the lowest or any proposal it receives and will not assign reasons for non-acceptance thereof. The cost of preparation and submission of tender documents is the </w:t>
      </w:r>
      <w:r w:rsidR="00C72E40" w:rsidRPr="00011B27">
        <w:rPr>
          <w:rFonts w:ascii="Arial" w:hAnsi="Arial" w:cs="Arial"/>
          <w:sz w:val="24"/>
          <w:szCs w:val="24"/>
        </w:rPr>
        <w:t>responsibility of the contractor</w:t>
      </w:r>
    </w:p>
    <w:p w:rsidR="00E53252" w:rsidRPr="00011B27" w:rsidRDefault="00E53252" w:rsidP="00B665D4">
      <w:pPr>
        <w:keepNext/>
        <w:keepLines/>
        <w:widowControl w:val="0"/>
        <w:tabs>
          <w:tab w:val="left" w:pos="990"/>
        </w:tabs>
        <w:spacing w:before="120"/>
        <w:jc w:val="both"/>
        <w:rPr>
          <w:rFonts w:ascii="Arial" w:hAnsi="Arial" w:cs="Arial"/>
          <w:sz w:val="24"/>
          <w:szCs w:val="24"/>
        </w:rPr>
      </w:pPr>
    </w:p>
    <w:p w:rsidR="0051468A" w:rsidRPr="00011B27" w:rsidRDefault="0051468A" w:rsidP="0051468A">
      <w:pPr>
        <w:autoSpaceDE w:val="0"/>
        <w:autoSpaceDN w:val="0"/>
        <w:adjustRightInd w:val="0"/>
        <w:spacing w:after="0" w:line="240" w:lineRule="auto"/>
        <w:jc w:val="both"/>
        <w:rPr>
          <w:rFonts w:ascii="Arial" w:hAnsi="Arial" w:cs="Arial"/>
          <w:b/>
          <w:bCs/>
          <w:sz w:val="24"/>
          <w:szCs w:val="24"/>
        </w:rPr>
      </w:pPr>
    </w:p>
    <w:p w:rsidR="00A6116D" w:rsidRPr="00011B27" w:rsidRDefault="00A6116D" w:rsidP="00DB1E13">
      <w:pPr>
        <w:autoSpaceDE w:val="0"/>
        <w:autoSpaceDN w:val="0"/>
        <w:adjustRightInd w:val="0"/>
        <w:spacing w:after="0" w:line="240" w:lineRule="auto"/>
        <w:rPr>
          <w:rFonts w:ascii="Trebuchet MS" w:hAnsi="Trebuchet MS" w:cs="Trebuchet MS"/>
        </w:rPr>
      </w:pPr>
    </w:p>
    <w:p w:rsidR="00A6116D" w:rsidRPr="00011B27" w:rsidRDefault="00A6116D" w:rsidP="00A6116D">
      <w:pPr>
        <w:autoSpaceDE w:val="0"/>
        <w:autoSpaceDN w:val="0"/>
        <w:adjustRightInd w:val="0"/>
        <w:spacing w:after="0" w:line="240" w:lineRule="auto"/>
        <w:rPr>
          <w:rFonts w:ascii="Trebuchet MS" w:hAnsi="Trebuchet MS" w:cs="Trebuchet MS"/>
        </w:rPr>
      </w:pPr>
    </w:p>
    <w:p w:rsidR="00A6116D" w:rsidRPr="00011B27" w:rsidRDefault="00A6116D" w:rsidP="00A6116D">
      <w:pPr>
        <w:autoSpaceDE w:val="0"/>
        <w:autoSpaceDN w:val="0"/>
        <w:adjustRightInd w:val="0"/>
        <w:spacing w:after="0" w:line="240" w:lineRule="auto"/>
        <w:rPr>
          <w:rFonts w:ascii="Trebuchet MS" w:hAnsi="Trebuchet MS" w:cs="Trebuchet MS"/>
        </w:rPr>
      </w:pPr>
    </w:p>
    <w:p w:rsidR="00DB1E13" w:rsidRPr="00011B27" w:rsidRDefault="00DB1E13" w:rsidP="00A6116D">
      <w:pPr>
        <w:autoSpaceDE w:val="0"/>
        <w:autoSpaceDN w:val="0"/>
        <w:adjustRightInd w:val="0"/>
        <w:spacing w:after="0" w:line="240" w:lineRule="auto"/>
        <w:rPr>
          <w:rFonts w:ascii="Trebuchet MS" w:hAnsi="Trebuchet MS" w:cs="Trebuchet MS"/>
        </w:rPr>
      </w:pPr>
    </w:p>
    <w:p w:rsidR="00A6116D" w:rsidRPr="00011B27" w:rsidRDefault="00A6116D" w:rsidP="00A6116D">
      <w:pPr>
        <w:autoSpaceDE w:val="0"/>
        <w:autoSpaceDN w:val="0"/>
        <w:adjustRightInd w:val="0"/>
        <w:spacing w:after="0" w:line="240" w:lineRule="auto"/>
        <w:rPr>
          <w:rFonts w:ascii="Trebuchet MS" w:hAnsi="Trebuchet MS" w:cs="Trebuchet MS"/>
        </w:rPr>
      </w:pPr>
    </w:p>
    <w:p w:rsidR="00F47BD2" w:rsidRPr="00011B27" w:rsidRDefault="00F47BD2" w:rsidP="00A6116D">
      <w:pPr>
        <w:autoSpaceDE w:val="0"/>
        <w:autoSpaceDN w:val="0"/>
        <w:adjustRightInd w:val="0"/>
        <w:spacing w:after="0" w:line="240" w:lineRule="auto"/>
        <w:rPr>
          <w:rFonts w:ascii="Trebuchet MS" w:hAnsi="Trebuchet MS" w:cs="Trebuchet MS"/>
        </w:rPr>
      </w:pPr>
    </w:p>
    <w:p w:rsidR="00B305E0" w:rsidRPr="00011B27" w:rsidRDefault="00B305E0" w:rsidP="00A6116D">
      <w:pPr>
        <w:autoSpaceDE w:val="0"/>
        <w:autoSpaceDN w:val="0"/>
        <w:adjustRightInd w:val="0"/>
        <w:spacing w:after="0" w:line="240" w:lineRule="auto"/>
        <w:rPr>
          <w:rFonts w:ascii="Trebuchet MS" w:hAnsi="Trebuchet MS" w:cs="Trebuchet MS"/>
        </w:rPr>
      </w:pPr>
    </w:p>
    <w:p w:rsidR="00B305E0" w:rsidRPr="00011B27" w:rsidRDefault="00B305E0" w:rsidP="00A6116D">
      <w:pPr>
        <w:autoSpaceDE w:val="0"/>
        <w:autoSpaceDN w:val="0"/>
        <w:adjustRightInd w:val="0"/>
        <w:spacing w:after="0" w:line="240" w:lineRule="auto"/>
        <w:rPr>
          <w:rFonts w:ascii="Trebuchet MS" w:hAnsi="Trebuchet MS" w:cs="Trebuchet MS"/>
        </w:rPr>
      </w:pPr>
    </w:p>
    <w:p w:rsidR="00E07A5F" w:rsidRPr="00011B27" w:rsidRDefault="00E07A5F" w:rsidP="00A6116D">
      <w:pPr>
        <w:autoSpaceDE w:val="0"/>
        <w:autoSpaceDN w:val="0"/>
        <w:adjustRightInd w:val="0"/>
        <w:spacing w:after="0" w:line="240" w:lineRule="auto"/>
        <w:rPr>
          <w:rFonts w:ascii="Trebuchet MS" w:hAnsi="Trebuchet MS" w:cs="Trebuchet MS"/>
        </w:rPr>
      </w:pPr>
    </w:p>
    <w:p w:rsidR="00E07A5F" w:rsidRPr="00011B27" w:rsidRDefault="00E07A5F" w:rsidP="00A6116D">
      <w:pPr>
        <w:autoSpaceDE w:val="0"/>
        <w:autoSpaceDN w:val="0"/>
        <w:adjustRightInd w:val="0"/>
        <w:spacing w:after="0" w:line="240" w:lineRule="auto"/>
        <w:rPr>
          <w:rFonts w:ascii="Trebuchet MS" w:hAnsi="Trebuchet MS" w:cs="Trebuchet MS"/>
        </w:rPr>
      </w:pPr>
    </w:p>
    <w:p w:rsidR="00E07A5F" w:rsidRPr="00011B27" w:rsidRDefault="00E07A5F" w:rsidP="00A6116D">
      <w:pPr>
        <w:autoSpaceDE w:val="0"/>
        <w:autoSpaceDN w:val="0"/>
        <w:adjustRightInd w:val="0"/>
        <w:spacing w:after="0" w:line="240" w:lineRule="auto"/>
        <w:rPr>
          <w:rFonts w:ascii="Trebuchet MS" w:hAnsi="Trebuchet MS" w:cs="Trebuchet MS"/>
        </w:rPr>
      </w:pPr>
    </w:p>
    <w:p w:rsidR="00E07A5F" w:rsidRPr="00011B27" w:rsidRDefault="00E07A5F" w:rsidP="00A6116D">
      <w:pPr>
        <w:autoSpaceDE w:val="0"/>
        <w:autoSpaceDN w:val="0"/>
        <w:adjustRightInd w:val="0"/>
        <w:spacing w:after="0" w:line="240" w:lineRule="auto"/>
        <w:rPr>
          <w:rFonts w:ascii="Trebuchet MS" w:hAnsi="Trebuchet MS" w:cs="Trebuchet MS"/>
        </w:rPr>
      </w:pPr>
    </w:p>
    <w:p w:rsidR="00E07A5F" w:rsidRPr="00011B27" w:rsidRDefault="00E07A5F" w:rsidP="00A6116D">
      <w:pPr>
        <w:autoSpaceDE w:val="0"/>
        <w:autoSpaceDN w:val="0"/>
        <w:adjustRightInd w:val="0"/>
        <w:spacing w:after="0" w:line="240" w:lineRule="auto"/>
        <w:rPr>
          <w:rFonts w:ascii="Trebuchet MS" w:hAnsi="Trebuchet MS" w:cs="Trebuchet MS"/>
        </w:rPr>
      </w:pPr>
    </w:p>
    <w:p w:rsidR="00E07A5F" w:rsidRPr="00011B27" w:rsidRDefault="00E07A5F" w:rsidP="00A6116D">
      <w:pPr>
        <w:autoSpaceDE w:val="0"/>
        <w:autoSpaceDN w:val="0"/>
        <w:adjustRightInd w:val="0"/>
        <w:spacing w:after="0" w:line="240" w:lineRule="auto"/>
        <w:rPr>
          <w:rFonts w:ascii="Trebuchet MS" w:hAnsi="Trebuchet MS" w:cs="Trebuchet MS"/>
        </w:rPr>
      </w:pPr>
    </w:p>
    <w:p w:rsidR="00E07A5F" w:rsidRPr="00011B27" w:rsidRDefault="00E07A5F" w:rsidP="00A6116D">
      <w:pPr>
        <w:autoSpaceDE w:val="0"/>
        <w:autoSpaceDN w:val="0"/>
        <w:adjustRightInd w:val="0"/>
        <w:spacing w:after="0" w:line="240" w:lineRule="auto"/>
        <w:rPr>
          <w:rFonts w:ascii="Trebuchet MS" w:hAnsi="Trebuchet MS" w:cs="Trebuchet MS"/>
        </w:rPr>
      </w:pPr>
    </w:p>
    <w:p w:rsidR="00E07A5F" w:rsidRPr="00011B27" w:rsidRDefault="00E07A5F" w:rsidP="00A6116D">
      <w:pPr>
        <w:autoSpaceDE w:val="0"/>
        <w:autoSpaceDN w:val="0"/>
        <w:adjustRightInd w:val="0"/>
        <w:spacing w:after="0" w:line="240" w:lineRule="auto"/>
        <w:rPr>
          <w:rFonts w:ascii="Trebuchet MS" w:hAnsi="Trebuchet MS" w:cs="Trebuchet MS"/>
        </w:rPr>
      </w:pPr>
    </w:p>
    <w:p w:rsidR="00E07A5F" w:rsidRPr="00011B27" w:rsidRDefault="00E07A5F" w:rsidP="00A6116D">
      <w:pPr>
        <w:autoSpaceDE w:val="0"/>
        <w:autoSpaceDN w:val="0"/>
        <w:adjustRightInd w:val="0"/>
        <w:spacing w:after="0" w:line="240" w:lineRule="auto"/>
        <w:rPr>
          <w:rFonts w:ascii="Trebuchet MS" w:hAnsi="Trebuchet MS" w:cs="Trebuchet MS"/>
        </w:rPr>
      </w:pPr>
    </w:p>
    <w:p w:rsidR="00E07A5F" w:rsidRPr="00011B27" w:rsidRDefault="00E07A5F" w:rsidP="00A6116D">
      <w:pPr>
        <w:autoSpaceDE w:val="0"/>
        <w:autoSpaceDN w:val="0"/>
        <w:adjustRightInd w:val="0"/>
        <w:spacing w:after="0" w:line="240" w:lineRule="auto"/>
        <w:rPr>
          <w:rFonts w:ascii="Trebuchet MS" w:hAnsi="Trebuchet MS" w:cs="Trebuchet MS"/>
        </w:rPr>
      </w:pPr>
    </w:p>
    <w:p w:rsidR="00E07A5F" w:rsidRPr="00011B27" w:rsidRDefault="00E07A5F" w:rsidP="00A6116D">
      <w:pPr>
        <w:autoSpaceDE w:val="0"/>
        <w:autoSpaceDN w:val="0"/>
        <w:adjustRightInd w:val="0"/>
        <w:spacing w:after="0" w:line="240" w:lineRule="auto"/>
        <w:rPr>
          <w:rFonts w:ascii="Trebuchet MS" w:hAnsi="Trebuchet MS" w:cs="Trebuchet MS"/>
        </w:rPr>
      </w:pPr>
    </w:p>
    <w:p w:rsidR="00E07A5F" w:rsidRPr="00011B27" w:rsidRDefault="00E07A5F" w:rsidP="00A6116D">
      <w:pPr>
        <w:autoSpaceDE w:val="0"/>
        <w:autoSpaceDN w:val="0"/>
        <w:adjustRightInd w:val="0"/>
        <w:spacing w:after="0" w:line="240" w:lineRule="auto"/>
        <w:rPr>
          <w:rFonts w:ascii="Trebuchet MS" w:hAnsi="Trebuchet MS" w:cs="Trebuchet MS"/>
        </w:rPr>
      </w:pPr>
    </w:p>
    <w:p w:rsidR="00E07A5F" w:rsidRPr="00011B27" w:rsidRDefault="00E07A5F" w:rsidP="00A6116D">
      <w:pPr>
        <w:autoSpaceDE w:val="0"/>
        <w:autoSpaceDN w:val="0"/>
        <w:adjustRightInd w:val="0"/>
        <w:spacing w:after="0" w:line="240" w:lineRule="auto"/>
        <w:rPr>
          <w:rFonts w:ascii="Trebuchet MS" w:hAnsi="Trebuchet MS" w:cs="Trebuchet MS"/>
        </w:rPr>
      </w:pPr>
    </w:p>
    <w:p w:rsidR="00E07A5F" w:rsidRPr="00011B27" w:rsidRDefault="00E07A5F" w:rsidP="00A6116D">
      <w:pPr>
        <w:autoSpaceDE w:val="0"/>
        <w:autoSpaceDN w:val="0"/>
        <w:adjustRightInd w:val="0"/>
        <w:spacing w:after="0" w:line="240" w:lineRule="auto"/>
        <w:rPr>
          <w:rFonts w:ascii="Trebuchet MS" w:hAnsi="Trebuchet MS" w:cs="Trebuchet MS"/>
        </w:rPr>
      </w:pPr>
    </w:p>
    <w:p w:rsidR="00B305E0" w:rsidRPr="00011B27" w:rsidRDefault="00B305E0" w:rsidP="00A6116D">
      <w:pPr>
        <w:autoSpaceDE w:val="0"/>
        <w:autoSpaceDN w:val="0"/>
        <w:adjustRightInd w:val="0"/>
        <w:spacing w:after="0" w:line="240" w:lineRule="auto"/>
        <w:rPr>
          <w:rFonts w:ascii="Trebuchet MS" w:hAnsi="Trebuchet MS" w:cs="Trebuchet MS"/>
        </w:rPr>
      </w:pPr>
    </w:p>
    <w:p w:rsidR="00B305E0" w:rsidRPr="00011B27" w:rsidRDefault="00B305E0" w:rsidP="00A6116D">
      <w:pPr>
        <w:autoSpaceDE w:val="0"/>
        <w:autoSpaceDN w:val="0"/>
        <w:adjustRightInd w:val="0"/>
        <w:spacing w:after="0" w:line="240" w:lineRule="auto"/>
        <w:rPr>
          <w:rFonts w:ascii="Trebuchet MS" w:hAnsi="Trebuchet MS" w:cs="Trebuchet MS"/>
        </w:rPr>
      </w:pPr>
    </w:p>
    <w:p w:rsidR="00B305E0" w:rsidRPr="00011B27" w:rsidRDefault="00B305E0" w:rsidP="00A6116D">
      <w:pPr>
        <w:autoSpaceDE w:val="0"/>
        <w:autoSpaceDN w:val="0"/>
        <w:adjustRightInd w:val="0"/>
        <w:spacing w:after="0" w:line="240" w:lineRule="auto"/>
        <w:rPr>
          <w:rFonts w:ascii="Trebuchet MS" w:hAnsi="Trebuchet MS" w:cs="Trebuchet MS"/>
        </w:rPr>
      </w:pPr>
    </w:p>
    <w:p w:rsidR="00B305E0" w:rsidRPr="00011B27" w:rsidRDefault="00B305E0" w:rsidP="00A6116D">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 xml:space="preserve">                              ANNEXURE </w:t>
      </w:r>
      <w:proofErr w:type="gramStart"/>
      <w:r w:rsidRPr="00011B27">
        <w:rPr>
          <w:rFonts w:ascii="Arial" w:hAnsi="Arial" w:cs="Arial"/>
          <w:b/>
          <w:sz w:val="24"/>
          <w:szCs w:val="24"/>
        </w:rPr>
        <w:t>A :</w:t>
      </w:r>
      <w:proofErr w:type="gramEnd"/>
      <w:r w:rsidRPr="00011B27">
        <w:rPr>
          <w:rFonts w:ascii="Arial" w:hAnsi="Arial" w:cs="Arial"/>
          <w:b/>
          <w:sz w:val="24"/>
          <w:szCs w:val="24"/>
        </w:rPr>
        <w:t xml:space="preserve"> BILLS OF QUANTITIES</w:t>
      </w:r>
    </w:p>
    <w:p w:rsidR="00B305E0" w:rsidRPr="00011B27" w:rsidRDefault="00B305E0" w:rsidP="00A6116D">
      <w:pPr>
        <w:autoSpaceDE w:val="0"/>
        <w:autoSpaceDN w:val="0"/>
        <w:adjustRightInd w:val="0"/>
        <w:spacing w:after="0" w:line="240" w:lineRule="auto"/>
        <w:rPr>
          <w:rFonts w:ascii="Arial" w:hAnsi="Arial" w:cs="Arial"/>
          <w:b/>
          <w:sz w:val="24"/>
          <w:szCs w:val="24"/>
        </w:rPr>
      </w:pPr>
    </w:p>
    <w:p w:rsidR="00B305E0" w:rsidRPr="00011B27" w:rsidRDefault="00B305E0" w:rsidP="00A6116D">
      <w:pPr>
        <w:autoSpaceDE w:val="0"/>
        <w:autoSpaceDN w:val="0"/>
        <w:adjustRightInd w:val="0"/>
        <w:spacing w:after="0" w:line="240" w:lineRule="auto"/>
        <w:rPr>
          <w:rFonts w:ascii="Arial" w:hAnsi="Arial" w:cs="Arial"/>
          <w:b/>
          <w:sz w:val="24"/>
          <w:szCs w:val="24"/>
        </w:rPr>
      </w:pPr>
    </w:p>
    <w:tbl>
      <w:tblPr>
        <w:tblStyle w:val="TableGrid"/>
        <w:tblW w:w="0" w:type="auto"/>
        <w:tblLayout w:type="fixed"/>
        <w:tblLook w:val="04A0" w:firstRow="1" w:lastRow="0" w:firstColumn="1" w:lastColumn="0" w:noHBand="0" w:noVBand="1"/>
      </w:tblPr>
      <w:tblGrid>
        <w:gridCol w:w="790"/>
        <w:gridCol w:w="3064"/>
        <w:gridCol w:w="776"/>
        <w:gridCol w:w="1461"/>
        <w:gridCol w:w="992"/>
        <w:gridCol w:w="1933"/>
      </w:tblGrid>
      <w:tr w:rsidR="00011B27" w:rsidRPr="00011B27" w:rsidTr="00E52A63">
        <w:tc>
          <w:tcPr>
            <w:tcW w:w="790" w:type="dxa"/>
          </w:tcPr>
          <w:p w:rsidR="00B305E0" w:rsidRPr="00011B27" w:rsidRDefault="00B305E0" w:rsidP="00A6116D">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ITEM</w:t>
            </w:r>
          </w:p>
        </w:tc>
        <w:tc>
          <w:tcPr>
            <w:tcW w:w="3064" w:type="dxa"/>
          </w:tcPr>
          <w:p w:rsidR="00B305E0" w:rsidRPr="00011B27" w:rsidRDefault="00B305E0" w:rsidP="00A6116D">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DESCRIPTION</w:t>
            </w:r>
          </w:p>
        </w:tc>
        <w:tc>
          <w:tcPr>
            <w:tcW w:w="776" w:type="dxa"/>
          </w:tcPr>
          <w:p w:rsidR="00B305E0" w:rsidRPr="00011B27" w:rsidRDefault="00B305E0" w:rsidP="00A6116D">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 xml:space="preserve">UNIT </w:t>
            </w:r>
          </w:p>
        </w:tc>
        <w:tc>
          <w:tcPr>
            <w:tcW w:w="1461" w:type="dxa"/>
          </w:tcPr>
          <w:p w:rsidR="00B305E0" w:rsidRPr="00011B27" w:rsidRDefault="00B305E0" w:rsidP="00A6116D">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QUANTITY</w:t>
            </w:r>
          </w:p>
        </w:tc>
        <w:tc>
          <w:tcPr>
            <w:tcW w:w="992" w:type="dxa"/>
          </w:tcPr>
          <w:p w:rsidR="00B305E0" w:rsidRPr="00011B27" w:rsidRDefault="00B305E0" w:rsidP="00A6116D">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RATE</w:t>
            </w:r>
          </w:p>
          <w:p w:rsidR="00B305E0" w:rsidRPr="00011B27" w:rsidRDefault="00B305E0" w:rsidP="00A6116D">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USD</w:t>
            </w:r>
          </w:p>
        </w:tc>
        <w:tc>
          <w:tcPr>
            <w:tcW w:w="1933" w:type="dxa"/>
          </w:tcPr>
          <w:p w:rsidR="00B305E0" w:rsidRPr="00011B27" w:rsidRDefault="00B305E0" w:rsidP="00A6116D">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AMOUNT</w:t>
            </w:r>
          </w:p>
          <w:p w:rsidR="00B305E0" w:rsidRPr="00011B27" w:rsidRDefault="00B305E0" w:rsidP="00A6116D">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USD</w:t>
            </w:r>
          </w:p>
        </w:tc>
      </w:tr>
      <w:tr w:rsidR="00011B27" w:rsidRPr="00011B27" w:rsidTr="00E52A63">
        <w:tc>
          <w:tcPr>
            <w:tcW w:w="790" w:type="dxa"/>
          </w:tcPr>
          <w:p w:rsidR="00B305E0" w:rsidRPr="00011B27" w:rsidRDefault="00B305E0" w:rsidP="00A6116D">
            <w:pPr>
              <w:autoSpaceDE w:val="0"/>
              <w:autoSpaceDN w:val="0"/>
              <w:adjustRightInd w:val="0"/>
              <w:spacing w:after="0" w:line="240" w:lineRule="auto"/>
              <w:rPr>
                <w:rFonts w:ascii="Arial" w:hAnsi="Arial" w:cs="Arial"/>
                <w:sz w:val="24"/>
                <w:szCs w:val="24"/>
              </w:rPr>
            </w:pPr>
          </w:p>
        </w:tc>
        <w:tc>
          <w:tcPr>
            <w:tcW w:w="3064" w:type="dxa"/>
          </w:tcPr>
          <w:p w:rsidR="00B305E0" w:rsidRPr="00011B27" w:rsidRDefault="00B305E0" w:rsidP="00A6116D">
            <w:pPr>
              <w:autoSpaceDE w:val="0"/>
              <w:autoSpaceDN w:val="0"/>
              <w:adjustRightInd w:val="0"/>
              <w:spacing w:after="0" w:line="240" w:lineRule="auto"/>
              <w:rPr>
                <w:rFonts w:ascii="Arial" w:hAnsi="Arial" w:cs="Arial"/>
                <w:sz w:val="24"/>
                <w:szCs w:val="24"/>
              </w:rPr>
            </w:pPr>
          </w:p>
        </w:tc>
        <w:tc>
          <w:tcPr>
            <w:tcW w:w="776" w:type="dxa"/>
          </w:tcPr>
          <w:p w:rsidR="00B305E0" w:rsidRPr="00011B27" w:rsidRDefault="00B305E0" w:rsidP="00A6116D">
            <w:pPr>
              <w:autoSpaceDE w:val="0"/>
              <w:autoSpaceDN w:val="0"/>
              <w:adjustRightInd w:val="0"/>
              <w:spacing w:after="0" w:line="240" w:lineRule="auto"/>
              <w:rPr>
                <w:rFonts w:ascii="Arial" w:hAnsi="Arial" w:cs="Arial"/>
                <w:sz w:val="24"/>
                <w:szCs w:val="24"/>
              </w:rPr>
            </w:pPr>
          </w:p>
        </w:tc>
        <w:tc>
          <w:tcPr>
            <w:tcW w:w="1461" w:type="dxa"/>
          </w:tcPr>
          <w:p w:rsidR="00B305E0" w:rsidRPr="00011B27" w:rsidRDefault="00B305E0" w:rsidP="00A6116D">
            <w:pPr>
              <w:autoSpaceDE w:val="0"/>
              <w:autoSpaceDN w:val="0"/>
              <w:adjustRightInd w:val="0"/>
              <w:spacing w:after="0" w:line="240" w:lineRule="auto"/>
              <w:rPr>
                <w:rFonts w:ascii="Arial" w:hAnsi="Arial" w:cs="Arial"/>
                <w:sz w:val="24"/>
                <w:szCs w:val="24"/>
              </w:rPr>
            </w:pPr>
          </w:p>
        </w:tc>
        <w:tc>
          <w:tcPr>
            <w:tcW w:w="992" w:type="dxa"/>
          </w:tcPr>
          <w:p w:rsidR="00B305E0" w:rsidRPr="00011B27" w:rsidRDefault="00B305E0" w:rsidP="00A6116D">
            <w:pPr>
              <w:autoSpaceDE w:val="0"/>
              <w:autoSpaceDN w:val="0"/>
              <w:adjustRightInd w:val="0"/>
              <w:spacing w:after="0" w:line="240" w:lineRule="auto"/>
              <w:rPr>
                <w:rFonts w:ascii="Arial" w:hAnsi="Arial" w:cs="Arial"/>
                <w:sz w:val="24"/>
                <w:szCs w:val="24"/>
              </w:rPr>
            </w:pPr>
          </w:p>
        </w:tc>
        <w:tc>
          <w:tcPr>
            <w:tcW w:w="1933" w:type="dxa"/>
          </w:tcPr>
          <w:p w:rsidR="00B305E0" w:rsidRPr="00011B27" w:rsidRDefault="00B305E0" w:rsidP="00A6116D">
            <w:pPr>
              <w:autoSpaceDE w:val="0"/>
              <w:autoSpaceDN w:val="0"/>
              <w:adjustRightInd w:val="0"/>
              <w:spacing w:after="0" w:line="240" w:lineRule="auto"/>
              <w:rPr>
                <w:rFonts w:ascii="Arial" w:hAnsi="Arial" w:cs="Arial"/>
                <w:sz w:val="24"/>
                <w:szCs w:val="24"/>
              </w:rPr>
            </w:pPr>
          </w:p>
        </w:tc>
      </w:tr>
      <w:tr w:rsidR="00011B27" w:rsidRPr="00011B27" w:rsidTr="00E52A63">
        <w:tc>
          <w:tcPr>
            <w:tcW w:w="790" w:type="dxa"/>
          </w:tcPr>
          <w:p w:rsidR="00B305E0" w:rsidRPr="00011B27" w:rsidRDefault="00B305E0" w:rsidP="00A6116D">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1</w:t>
            </w:r>
          </w:p>
        </w:tc>
        <w:tc>
          <w:tcPr>
            <w:tcW w:w="8226" w:type="dxa"/>
            <w:gridSpan w:val="5"/>
          </w:tcPr>
          <w:p w:rsidR="00B305E0" w:rsidRPr="00011B27" w:rsidRDefault="0043073D" w:rsidP="00A6116D">
            <w:pPr>
              <w:autoSpaceDE w:val="0"/>
              <w:autoSpaceDN w:val="0"/>
              <w:adjustRightInd w:val="0"/>
              <w:spacing w:after="0" w:line="240" w:lineRule="auto"/>
              <w:rPr>
                <w:rFonts w:ascii="Arial" w:hAnsi="Arial" w:cs="Arial"/>
                <w:b/>
                <w:sz w:val="18"/>
                <w:szCs w:val="18"/>
              </w:rPr>
            </w:pPr>
            <w:r w:rsidRPr="00011B27">
              <w:rPr>
                <w:rFonts w:ascii="Arial" w:hAnsi="Arial" w:cs="Arial"/>
                <w:b/>
                <w:sz w:val="24"/>
                <w:szCs w:val="24"/>
              </w:rPr>
              <w:t xml:space="preserve">               </w:t>
            </w:r>
            <w:r w:rsidR="00FE7237" w:rsidRPr="00011B27">
              <w:rPr>
                <w:rFonts w:ascii="Arial" w:hAnsi="Arial" w:cs="Arial"/>
                <w:b/>
                <w:sz w:val="24"/>
                <w:szCs w:val="24"/>
              </w:rPr>
              <w:t>CONTRACTORS ESTABLISHMENT ON SITE</w:t>
            </w:r>
          </w:p>
        </w:tc>
      </w:tr>
      <w:tr w:rsidR="00011B27" w:rsidRPr="00011B27" w:rsidTr="00E52A63">
        <w:tc>
          <w:tcPr>
            <w:tcW w:w="790" w:type="dxa"/>
          </w:tcPr>
          <w:p w:rsidR="00B305E0" w:rsidRPr="00011B27" w:rsidRDefault="00B305E0" w:rsidP="00A6116D">
            <w:pPr>
              <w:autoSpaceDE w:val="0"/>
              <w:autoSpaceDN w:val="0"/>
              <w:adjustRightInd w:val="0"/>
              <w:spacing w:after="0" w:line="240" w:lineRule="auto"/>
              <w:rPr>
                <w:rFonts w:ascii="Arial" w:hAnsi="Arial" w:cs="Arial"/>
                <w:sz w:val="24"/>
                <w:szCs w:val="24"/>
              </w:rPr>
            </w:pPr>
          </w:p>
        </w:tc>
        <w:tc>
          <w:tcPr>
            <w:tcW w:w="3064" w:type="dxa"/>
          </w:tcPr>
          <w:p w:rsidR="00B305E0" w:rsidRPr="00011B27" w:rsidRDefault="00B305E0" w:rsidP="00A6116D">
            <w:pPr>
              <w:autoSpaceDE w:val="0"/>
              <w:autoSpaceDN w:val="0"/>
              <w:adjustRightInd w:val="0"/>
              <w:spacing w:after="0" w:line="240" w:lineRule="auto"/>
              <w:rPr>
                <w:rFonts w:ascii="Arial" w:hAnsi="Arial" w:cs="Arial"/>
                <w:sz w:val="24"/>
                <w:szCs w:val="24"/>
              </w:rPr>
            </w:pPr>
          </w:p>
        </w:tc>
        <w:tc>
          <w:tcPr>
            <w:tcW w:w="776" w:type="dxa"/>
          </w:tcPr>
          <w:p w:rsidR="00B305E0" w:rsidRPr="00011B27" w:rsidRDefault="00B305E0" w:rsidP="00A6116D">
            <w:pPr>
              <w:autoSpaceDE w:val="0"/>
              <w:autoSpaceDN w:val="0"/>
              <w:adjustRightInd w:val="0"/>
              <w:spacing w:after="0" w:line="240" w:lineRule="auto"/>
              <w:rPr>
                <w:rFonts w:ascii="Arial" w:hAnsi="Arial" w:cs="Arial"/>
                <w:sz w:val="24"/>
                <w:szCs w:val="24"/>
              </w:rPr>
            </w:pPr>
          </w:p>
        </w:tc>
        <w:tc>
          <w:tcPr>
            <w:tcW w:w="1461" w:type="dxa"/>
          </w:tcPr>
          <w:p w:rsidR="00B305E0" w:rsidRPr="00011B27" w:rsidRDefault="00B305E0" w:rsidP="00A6116D">
            <w:pPr>
              <w:autoSpaceDE w:val="0"/>
              <w:autoSpaceDN w:val="0"/>
              <w:adjustRightInd w:val="0"/>
              <w:spacing w:after="0" w:line="240" w:lineRule="auto"/>
              <w:rPr>
                <w:rFonts w:ascii="Arial" w:hAnsi="Arial" w:cs="Arial"/>
                <w:sz w:val="24"/>
                <w:szCs w:val="24"/>
              </w:rPr>
            </w:pPr>
          </w:p>
        </w:tc>
        <w:tc>
          <w:tcPr>
            <w:tcW w:w="992" w:type="dxa"/>
          </w:tcPr>
          <w:p w:rsidR="00B305E0" w:rsidRPr="00011B27" w:rsidRDefault="00B305E0" w:rsidP="00A6116D">
            <w:pPr>
              <w:autoSpaceDE w:val="0"/>
              <w:autoSpaceDN w:val="0"/>
              <w:adjustRightInd w:val="0"/>
              <w:spacing w:after="0" w:line="240" w:lineRule="auto"/>
              <w:rPr>
                <w:rFonts w:ascii="Arial" w:hAnsi="Arial" w:cs="Arial"/>
                <w:sz w:val="24"/>
                <w:szCs w:val="24"/>
              </w:rPr>
            </w:pPr>
          </w:p>
        </w:tc>
        <w:tc>
          <w:tcPr>
            <w:tcW w:w="1933" w:type="dxa"/>
          </w:tcPr>
          <w:p w:rsidR="00B305E0" w:rsidRPr="00011B27" w:rsidRDefault="00B305E0" w:rsidP="00A6116D">
            <w:pPr>
              <w:autoSpaceDE w:val="0"/>
              <w:autoSpaceDN w:val="0"/>
              <w:adjustRightInd w:val="0"/>
              <w:spacing w:after="0" w:line="240" w:lineRule="auto"/>
              <w:rPr>
                <w:rFonts w:ascii="Arial" w:hAnsi="Arial" w:cs="Arial"/>
                <w:sz w:val="24"/>
                <w:szCs w:val="24"/>
              </w:rPr>
            </w:pPr>
          </w:p>
        </w:tc>
      </w:tr>
      <w:tr w:rsidR="00011B27" w:rsidRPr="00011B27" w:rsidTr="00E52A63">
        <w:tc>
          <w:tcPr>
            <w:tcW w:w="790" w:type="dxa"/>
          </w:tcPr>
          <w:p w:rsidR="00B305E0" w:rsidRPr="00011B27" w:rsidRDefault="00B31F17" w:rsidP="00A6116D">
            <w:pPr>
              <w:autoSpaceDE w:val="0"/>
              <w:autoSpaceDN w:val="0"/>
              <w:adjustRightInd w:val="0"/>
              <w:spacing w:after="0" w:line="240" w:lineRule="auto"/>
              <w:rPr>
                <w:rFonts w:ascii="Arial" w:hAnsi="Arial" w:cs="Arial"/>
                <w:sz w:val="18"/>
                <w:szCs w:val="18"/>
              </w:rPr>
            </w:pPr>
            <w:r w:rsidRPr="00011B27">
              <w:rPr>
                <w:rFonts w:ascii="Arial" w:hAnsi="Arial" w:cs="Arial"/>
                <w:sz w:val="18"/>
                <w:szCs w:val="18"/>
              </w:rPr>
              <w:t>1.01</w:t>
            </w:r>
          </w:p>
        </w:tc>
        <w:tc>
          <w:tcPr>
            <w:tcW w:w="3064" w:type="dxa"/>
          </w:tcPr>
          <w:p w:rsidR="00B305E0" w:rsidRPr="00011B27" w:rsidRDefault="00C364B2" w:rsidP="00A6116D">
            <w:pPr>
              <w:autoSpaceDE w:val="0"/>
              <w:autoSpaceDN w:val="0"/>
              <w:adjustRightInd w:val="0"/>
              <w:spacing w:after="0" w:line="240" w:lineRule="auto"/>
              <w:rPr>
                <w:rFonts w:ascii="Arial" w:hAnsi="Arial" w:cs="Arial"/>
                <w:sz w:val="18"/>
                <w:szCs w:val="18"/>
              </w:rPr>
            </w:pPr>
            <w:r w:rsidRPr="00011B27">
              <w:rPr>
                <w:rFonts w:ascii="Arial" w:hAnsi="Arial" w:cs="Arial"/>
                <w:sz w:val="18"/>
                <w:szCs w:val="18"/>
              </w:rPr>
              <w:t>Fixed obligations for mobilization</w:t>
            </w:r>
          </w:p>
          <w:p w:rsidR="00C364B2" w:rsidRPr="00011B27" w:rsidRDefault="0043073D" w:rsidP="00A6116D">
            <w:pPr>
              <w:autoSpaceDE w:val="0"/>
              <w:autoSpaceDN w:val="0"/>
              <w:adjustRightInd w:val="0"/>
              <w:spacing w:after="0" w:line="240" w:lineRule="auto"/>
              <w:rPr>
                <w:rFonts w:ascii="Arial" w:hAnsi="Arial" w:cs="Arial"/>
                <w:sz w:val="18"/>
                <w:szCs w:val="18"/>
              </w:rPr>
            </w:pPr>
            <w:proofErr w:type="gramStart"/>
            <w:r w:rsidRPr="00011B27">
              <w:rPr>
                <w:rFonts w:ascii="Arial" w:hAnsi="Arial" w:cs="Arial"/>
                <w:sz w:val="18"/>
                <w:szCs w:val="18"/>
              </w:rPr>
              <w:t>and</w:t>
            </w:r>
            <w:proofErr w:type="gramEnd"/>
            <w:r w:rsidRPr="00011B27">
              <w:rPr>
                <w:rFonts w:ascii="Arial" w:hAnsi="Arial" w:cs="Arial"/>
                <w:sz w:val="18"/>
                <w:szCs w:val="18"/>
              </w:rPr>
              <w:t xml:space="preserve"> demobilization</w:t>
            </w:r>
            <w:r w:rsidR="00C364B2" w:rsidRPr="00011B27">
              <w:rPr>
                <w:rFonts w:ascii="Arial" w:hAnsi="Arial" w:cs="Arial"/>
                <w:sz w:val="18"/>
                <w:szCs w:val="18"/>
              </w:rPr>
              <w:t xml:space="preserve"> of site.</w:t>
            </w:r>
          </w:p>
          <w:p w:rsidR="00C72E40" w:rsidRPr="00011B27" w:rsidRDefault="00C72E40" w:rsidP="00A6116D">
            <w:pPr>
              <w:autoSpaceDE w:val="0"/>
              <w:autoSpaceDN w:val="0"/>
              <w:adjustRightInd w:val="0"/>
              <w:spacing w:after="0" w:line="240" w:lineRule="auto"/>
              <w:rPr>
                <w:rFonts w:ascii="Arial" w:hAnsi="Arial" w:cs="Arial"/>
                <w:sz w:val="18"/>
                <w:szCs w:val="18"/>
              </w:rPr>
            </w:pPr>
          </w:p>
        </w:tc>
        <w:tc>
          <w:tcPr>
            <w:tcW w:w="776" w:type="dxa"/>
          </w:tcPr>
          <w:p w:rsidR="00B305E0" w:rsidRPr="00011B27" w:rsidRDefault="00C364B2" w:rsidP="00A6116D">
            <w:pPr>
              <w:autoSpaceDE w:val="0"/>
              <w:autoSpaceDN w:val="0"/>
              <w:adjustRightInd w:val="0"/>
              <w:spacing w:after="0" w:line="240" w:lineRule="auto"/>
              <w:rPr>
                <w:rFonts w:ascii="Arial" w:hAnsi="Arial" w:cs="Arial"/>
                <w:sz w:val="18"/>
                <w:szCs w:val="18"/>
              </w:rPr>
            </w:pPr>
            <w:r w:rsidRPr="00011B27">
              <w:rPr>
                <w:rFonts w:ascii="Arial" w:hAnsi="Arial" w:cs="Arial"/>
                <w:sz w:val="18"/>
                <w:szCs w:val="18"/>
              </w:rPr>
              <w:t>Lump</w:t>
            </w:r>
          </w:p>
          <w:p w:rsidR="00C364B2" w:rsidRPr="00011B27" w:rsidRDefault="00C364B2" w:rsidP="00A6116D">
            <w:pPr>
              <w:autoSpaceDE w:val="0"/>
              <w:autoSpaceDN w:val="0"/>
              <w:adjustRightInd w:val="0"/>
              <w:spacing w:after="0" w:line="240" w:lineRule="auto"/>
              <w:rPr>
                <w:rFonts w:ascii="Arial" w:hAnsi="Arial" w:cs="Arial"/>
                <w:sz w:val="18"/>
                <w:szCs w:val="18"/>
              </w:rPr>
            </w:pPr>
            <w:r w:rsidRPr="00011B27">
              <w:rPr>
                <w:rFonts w:ascii="Arial" w:hAnsi="Arial" w:cs="Arial"/>
                <w:sz w:val="18"/>
                <w:szCs w:val="18"/>
              </w:rPr>
              <w:t>Sum</w:t>
            </w:r>
          </w:p>
        </w:tc>
        <w:tc>
          <w:tcPr>
            <w:tcW w:w="1461" w:type="dxa"/>
          </w:tcPr>
          <w:p w:rsidR="00B305E0" w:rsidRPr="00011B27" w:rsidRDefault="00B305E0" w:rsidP="00A6116D">
            <w:pPr>
              <w:autoSpaceDE w:val="0"/>
              <w:autoSpaceDN w:val="0"/>
              <w:adjustRightInd w:val="0"/>
              <w:spacing w:after="0" w:line="240" w:lineRule="auto"/>
              <w:rPr>
                <w:rFonts w:ascii="Arial" w:hAnsi="Arial" w:cs="Arial"/>
                <w:sz w:val="24"/>
                <w:szCs w:val="24"/>
              </w:rPr>
            </w:pPr>
          </w:p>
        </w:tc>
        <w:tc>
          <w:tcPr>
            <w:tcW w:w="992" w:type="dxa"/>
          </w:tcPr>
          <w:p w:rsidR="00B305E0" w:rsidRPr="00011B27" w:rsidRDefault="00B305E0" w:rsidP="00A6116D">
            <w:pPr>
              <w:autoSpaceDE w:val="0"/>
              <w:autoSpaceDN w:val="0"/>
              <w:adjustRightInd w:val="0"/>
              <w:spacing w:after="0" w:line="240" w:lineRule="auto"/>
              <w:rPr>
                <w:rFonts w:ascii="Arial" w:hAnsi="Arial" w:cs="Arial"/>
                <w:sz w:val="24"/>
                <w:szCs w:val="24"/>
              </w:rPr>
            </w:pPr>
          </w:p>
        </w:tc>
        <w:tc>
          <w:tcPr>
            <w:tcW w:w="1933" w:type="dxa"/>
          </w:tcPr>
          <w:p w:rsidR="00B305E0" w:rsidRPr="00011B27" w:rsidRDefault="00B305E0" w:rsidP="00A6116D">
            <w:pPr>
              <w:autoSpaceDE w:val="0"/>
              <w:autoSpaceDN w:val="0"/>
              <w:adjustRightInd w:val="0"/>
              <w:spacing w:after="0" w:line="240" w:lineRule="auto"/>
              <w:rPr>
                <w:rFonts w:ascii="Arial" w:hAnsi="Arial" w:cs="Arial"/>
                <w:sz w:val="24"/>
                <w:szCs w:val="24"/>
              </w:rPr>
            </w:pPr>
          </w:p>
        </w:tc>
      </w:tr>
      <w:tr w:rsidR="00011B27" w:rsidRPr="00011B27" w:rsidTr="00833775">
        <w:tc>
          <w:tcPr>
            <w:tcW w:w="6091" w:type="dxa"/>
            <w:gridSpan w:val="4"/>
          </w:tcPr>
          <w:p w:rsidR="00C43F41" w:rsidRPr="00011B27" w:rsidRDefault="00C43F41" w:rsidP="00A6116D">
            <w:pPr>
              <w:autoSpaceDE w:val="0"/>
              <w:autoSpaceDN w:val="0"/>
              <w:adjustRightInd w:val="0"/>
              <w:spacing w:after="0" w:line="240" w:lineRule="auto"/>
              <w:rPr>
                <w:rFonts w:ascii="Arial" w:hAnsi="Arial" w:cs="Arial"/>
                <w:b/>
                <w:sz w:val="18"/>
                <w:szCs w:val="18"/>
              </w:rPr>
            </w:pPr>
            <w:r w:rsidRPr="00011B27">
              <w:rPr>
                <w:rFonts w:ascii="Arial" w:hAnsi="Arial" w:cs="Arial"/>
                <w:b/>
                <w:sz w:val="18"/>
                <w:szCs w:val="18"/>
              </w:rPr>
              <w:t>Total Carried to summary</w:t>
            </w:r>
          </w:p>
        </w:tc>
        <w:tc>
          <w:tcPr>
            <w:tcW w:w="992" w:type="dxa"/>
          </w:tcPr>
          <w:p w:rsidR="00C43F41" w:rsidRPr="00011B27" w:rsidRDefault="00C43F41" w:rsidP="00A6116D">
            <w:pPr>
              <w:autoSpaceDE w:val="0"/>
              <w:autoSpaceDN w:val="0"/>
              <w:adjustRightInd w:val="0"/>
              <w:spacing w:after="0" w:line="240" w:lineRule="auto"/>
              <w:rPr>
                <w:rFonts w:ascii="Arial" w:hAnsi="Arial" w:cs="Arial"/>
                <w:sz w:val="24"/>
                <w:szCs w:val="24"/>
              </w:rPr>
            </w:pPr>
          </w:p>
        </w:tc>
        <w:tc>
          <w:tcPr>
            <w:tcW w:w="1933" w:type="dxa"/>
          </w:tcPr>
          <w:p w:rsidR="00C43F41" w:rsidRPr="00011B27" w:rsidRDefault="00C43F41" w:rsidP="00A6116D">
            <w:pPr>
              <w:autoSpaceDE w:val="0"/>
              <w:autoSpaceDN w:val="0"/>
              <w:adjustRightInd w:val="0"/>
              <w:spacing w:after="0" w:line="240" w:lineRule="auto"/>
              <w:rPr>
                <w:rFonts w:ascii="Arial" w:hAnsi="Arial" w:cs="Arial"/>
                <w:sz w:val="24"/>
                <w:szCs w:val="24"/>
              </w:rPr>
            </w:pPr>
          </w:p>
        </w:tc>
      </w:tr>
      <w:tr w:rsidR="00011B27" w:rsidRPr="00011B27" w:rsidTr="00E52A63">
        <w:tc>
          <w:tcPr>
            <w:tcW w:w="790" w:type="dxa"/>
          </w:tcPr>
          <w:p w:rsidR="00C43F41" w:rsidRPr="00011B27" w:rsidRDefault="00C43F41" w:rsidP="00A6116D">
            <w:pPr>
              <w:autoSpaceDE w:val="0"/>
              <w:autoSpaceDN w:val="0"/>
              <w:adjustRightInd w:val="0"/>
              <w:spacing w:after="0" w:line="240" w:lineRule="auto"/>
              <w:rPr>
                <w:rFonts w:ascii="Arial" w:hAnsi="Arial" w:cs="Arial"/>
                <w:b/>
                <w:sz w:val="24"/>
                <w:szCs w:val="24"/>
              </w:rPr>
            </w:pPr>
          </w:p>
        </w:tc>
        <w:tc>
          <w:tcPr>
            <w:tcW w:w="8226" w:type="dxa"/>
            <w:gridSpan w:val="5"/>
          </w:tcPr>
          <w:p w:rsidR="00C43F41" w:rsidRPr="00011B27" w:rsidRDefault="00C43F41" w:rsidP="00A6116D">
            <w:pPr>
              <w:autoSpaceDE w:val="0"/>
              <w:autoSpaceDN w:val="0"/>
              <w:adjustRightInd w:val="0"/>
              <w:spacing w:after="0" w:line="240" w:lineRule="auto"/>
              <w:rPr>
                <w:rFonts w:ascii="Arial" w:hAnsi="Arial" w:cs="Arial"/>
                <w:b/>
                <w:sz w:val="24"/>
                <w:szCs w:val="24"/>
              </w:rPr>
            </w:pPr>
          </w:p>
        </w:tc>
      </w:tr>
      <w:tr w:rsidR="00011B27" w:rsidRPr="00011B27" w:rsidTr="00E52A63">
        <w:tc>
          <w:tcPr>
            <w:tcW w:w="790" w:type="dxa"/>
          </w:tcPr>
          <w:p w:rsidR="0043073D" w:rsidRPr="00011B27" w:rsidRDefault="0043073D" w:rsidP="00A6116D">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2</w:t>
            </w:r>
          </w:p>
        </w:tc>
        <w:tc>
          <w:tcPr>
            <w:tcW w:w="8226" w:type="dxa"/>
            <w:gridSpan w:val="5"/>
          </w:tcPr>
          <w:p w:rsidR="00614187" w:rsidRPr="00011B27" w:rsidRDefault="0043073D" w:rsidP="00A6116D">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 xml:space="preserve">               </w:t>
            </w:r>
            <w:r w:rsidR="00614187" w:rsidRPr="00011B27">
              <w:rPr>
                <w:rFonts w:ascii="Arial" w:hAnsi="Arial" w:cs="Arial"/>
                <w:b/>
                <w:sz w:val="24"/>
                <w:szCs w:val="24"/>
              </w:rPr>
              <w:t xml:space="preserve">RENOVATION AND UPGRADING THE AESTHETICS OF THE </w:t>
            </w:r>
          </w:p>
          <w:p w:rsidR="0043073D" w:rsidRPr="00011B27" w:rsidRDefault="00614187" w:rsidP="00A6116D">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 xml:space="preserve">                MAIN ENTRACE</w:t>
            </w:r>
          </w:p>
        </w:tc>
      </w:tr>
      <w:tr w:rsidR="00011B27" w:rsidRPr="00011B27" w:rsidTr="00E52A63">
        <w:tc>
          <w:tcPr>
            <w:tcW w:w="790" w:type="dxa"/>
          </w:tcPr>
          <w:p w:rsidR="00B305E0" w:rsidRPr="00011B27" w:rsidRDefault="00B305E0" w:rsidP="00A6116D">
            <w:pPr>
              <w:autoSpaceDE w:val="0"/>
              <w:autoSpaceDN w:val="0"/>
              <w:adjustRightInd w:val="0"/>
              <w:spacing w:after="0" w:line="240" w:lineRule="auto"/>
              <w:rPr>
                <w:rFonts w:ascii="Arial" w:hAnsi="Arial" w:cs="Arial"/>
                <w:sz w:val="24"/>
                <w:szCs w:val="24"/>
              </w:rPr>
            </w:pPr>
          </w:p>
        </w:tc>
        <w:tc>
          <w:tcPr>
            <w:tcW w:w="3064" w:type="dxa"/>
          </w:tcPr>
          <w:p w:rsidR="00B305E0" w:rsidRPr="00011B27" w:rsidRDefault="00B305E0" w:rsidP="00A6116D">
            <w:pPr>
              <w:autoSpaceDE w:val="0"/>
              <w:autoSpaceDN w:val="0"/>
              <w:adjustRightInd w:val="0"/>
              <w:spacing w:after="0" w:line="240" w:lineRule="auto"/>
              <w:rPr>
                <w:rFonts w:ascii="Arial" w:hAnsi="Arial" w:cs="Arial"/>
                <w:sz w:val="24"/>
                <w:szCs w:val="24"/>
              </w:rPr>
            </w:pPr>
          </w:p>
        </w:tc>
        <w:tc>
          <w:tcPr>
            <w:tcW w:w="776" w:type="dxa"/>
          </w:tcPr>
          <w:p w:rsidR="00B305E0" w:rsidRPr="00011B27" w:rsidRDefault="00B305E0" w:rsidP="00A6116D">
            <w:pPr>
              <w:autoSpaceDE w:val="0"/>
              <w:autoSpaceDN w:val="0"/>
              <w:adjustRightInd w:val="0"/>
              <w:spacing w:after="0" w:line="240" w:lineRule="auto"/>
              <w:rPr>
                <w:rFonts w:ascii="Arial" w:hAnsi="Arial" w:cs="Arial"/>
                <w:sz w:val="24"/>
                <w:szCs w:val="24"/>
              </w:rPr>
            </w:pPr>
          </w:p>
        </w:tc>
        <w:tc>
          <w:tcPr>
            <w:tcW w:w="1461" w:type="dxa"/>
          </w:tcPr>
          <w:p w:rsidR="00B305E0" w:rsidRPr="00011B27" w:rsidRDefault="00B305E0" w:rsidP="00A6116D">
            <w:pPr>
              <w:autoSpaceDE w:val="0"/>
              <w:autoSpaceDN w:val="0"/>
              <w:adjustRightInd w:val="0"/>
              <w:spacing w:after="0" w:line="240" w:lineRule="auto"/>
              <w:rPr>
                <w:rFonts w:ascii="Arial" w:hAnsi="Arial" w:cs="Arial"/>
                <w:sz w:val="24"/>
                <w:szCs w:val="24"/>
              </w:rPr>
            </w:pPr>
          </w:p>
        </w:tc>
        <w:tc>
          <w:tcPr>
            <w:tcW w:w="992" w:type="dxa"/>
          </w:tcPr>
          <w:p w:rsidR="00B305E0" w:rsidRPr="00011B27" w:rsidRDefault="00B305E0" w:rsidP="00A6116D">
            <w:pPr>
              <w:autoSpaceDE w:val="0"/>
              <w:autoSpaceDN w:val="0"/>
              <w:adjustRightInd w:val="0"/>
              <w:spacing w:after="0" w:line="240" w:lineRule="auto"/>
              <w:rPr>
                <w:rFonts w:ascii="Arial" w:hAnsi="Arial" w:cs="Arial"/>
                <w:sz w:val="24"/>
                <w:szCs w:val="24"/>
              </w:rPr>
            </w:pPr>
          </w:p>
        </w:tc>
        <w:tc>
          <w:tcPr>
            <w:tcW w:w="1933" w:type="dxa"/>
          </w:tcPr>
          <w:p w:rsidR="00B305E0" w:rsidRPr="00011B27" w:rsidRDefault="00B305E0" w:rsidP="00A6116D">
            <w:pPr>
              <w:autoSpaceDE w:val="0"/>
              <w:autoSpaceDN w:val="0"/>
              <w:adjustRightInd w:val="0"/>
              <w:spacing w:after="0" w:line="240" w:lineRule="auto"/>
              <w:rPr>
                <w:rFonts w:ascii="Arial" w:hAnsi="Arial" w:cs="Arial"/>
                <w:sz w:val="24"/>
                <w:szCs w:val="24"/>
              </w:rPr>
            </w:pPr>
          </w:p>
        </w:tc>
      </w:tr>
      <w:tr w:rsidR="00011B27" w:rsidRPr="00011B27" w:rsidTr="00E52A63">
        <w:tc>
          <w:tcPr>
            <w:tcW w:w="790" w:type="dxa"/>
          </w:tcPr>
          <w:p w:rsidR="00B305E0" w:rsidRPr="00011B27" w:rsidRDefault="0043073D" w:rsidP="00A6116D">
            <w:pPr>
              <w:autoSpaceDE w:val="0"/>
              <w:autoSpaceDN w:val="0"/>
              <w:adjustRightInd w:val="0"/>
              <w:spacing w:after="0" w:line="240" w:lineRule="auto"/>
              <w:rPr>
                <w:rFonts w:ascii="Arial" w:hAnsi="Arial" w:cs="Arial"/>
                <w:sz w:val="18"/>
                <w:szCs w:val="18"/>
              </w:rPr>
            </w:pPr>
            <w:r w:rsidRPr="00011B27">
              <w:rPr>
                <w:rFonts w:ascii="Arial" w:hAnsi="Arial" w:cs="Arial"/>
                <w:sz w:val="18"/>
                <w:szCs w:val="18"/>
              </w:rPr>
              <w:t>2.01</w:t>
            </w:r>
          </w:p>
        </w:tc>
        <w:tc>
          <w:tcPr>
            <w:tcW w:w="3064" w:type="dxa"/>
          </w:tcPr>
          <w:p w:rsidR="00B475DF" w:rsidRDefault="00B475DF" w:rsidP="00B475DF">
            <w:pPr>
              <w:autoSpaceDE w:val="0"/>
              <w:autoSpaceDN w:val="0"/>
              <w:adjustRightInd w:val="0"/>
              <w:spacing w:after="0" w:line="240" w:lineRule="auto"/>
              <w:jc w:val="both"/>
              <w:rPr>
                <w:rFonts w:ascii="Arial" w:hAnsi="Arial" w:cs="Arial"/>
                <w:sz w:val="18"/>
                <w:szCs w:val="18"/>
              </w:rPr>
            </w:pPr>
          </w:p>
          <w:p w:rsidR="00D6351F" w:rsidRPr="00011B27" w:rsidRDefault="00D6351F" w:rsidP="004B29A1">
            <w:pPr>
              <w:jc w:val="both"/>
              <w:rPr>
                <w:rFonts w:ascii="Arial" w:hAnsi="Arial" w:cs="Arial"/>
                <w:sz w:val="18"/>
                <w:szCs w:val="18"/>
              </w:rPr>
            </w:pPr>
            <w:r w:rsidRPr="00D6351F">
              <w:rPr>
                <w:rFonts w:ascii="Arial" w:hAnsi="Arial" w:cs="Arial"/>
                <w:sz w:val="18"/>
                <w:szCs w:val="18"/>
              </w:rPr>
              <w:t xml:space="preserve">Renovate and upgrade the aesthetics and general outlook of the existing fishpond by providing resurfacing and new linings and colourings as necessary. The existing pond measures approximately 120 </w:t>
            </w:r>
            <w:proofErr w:type="spellStart"/>
            <w:r w:rsidRPr="00D6351F">
              <w:rPr>
                <w:rFonts w:ascii="Arial" w:hAnsi="Arial" w:cs="Arial"/>
                <w:sz w:val="18"/>
                <w:szCs w:val="18"/>
              </w:rPr>
              <w:t>sq.m</w:t>
            </w:r>
            <w:proofErr w:type="spellEnd"/>
            <w:r w:rsidRPr="00D6351F">
              <w:rPr>
                <w:rFonts w:ascii="Arial" w:hAnsi="Arial" w:cs="Arial"/>
                <w:sz w:val="18"/>
                <w:szCs w:val="18"/>
              </w:rPr>
              <w:t xml:space="preserve">  </w:t>
            </w:r>
          </w:p>
        </w:tc>
        <w:tc>
          <w:tcPr>
            <w:tcW w:w="776" w:type="dxa"/>
          </w:tcPr>
          <w:p w:rsidR="00B305E0" w:rsidRPr="00011B27" w:rsidRDefault="00E52A63" w:rsidP="00A6116D">
            <w:pPr>
              <w:autoSpaceDE w:val="0"/>
              <w:autoSpaceDN w:val="0"/>
              <w:adjustRightInd w:val="0"/>
              <w:spacing w:after="0" w:line="240" w:lineRule="auto"/>
              <w:rPr>
                <w:rFonts w:ascii="Arial" w:hAnsi="Arial" w:cs="Arial"/>
                <w:sz w:val="18"/>
                <w:szCs w:val="18"/>
              </w:rPr>
            </w:pPr>
            <w:r w:rsidRPr="00011B27">
              <w:rPr>
                <w:rFonts w:ascii="Arial" w:hAnsi="Arial" w:cs="Arial"/>
                <w:sz w:val="18"/>
                <w:szCs w:val="18"/>
              </w:rPr>
              <w:t>Lump</w:t>
            </w:r>
          </w:p>
          <w:p w:rsidR="00E52A63" w:rsidRPr="00011B27" w:rsidRDefault="00E52A63" w:rsidP="00A6116D">
            <w:pPr>
              <w:autoSpaceDE w:val="0"/>
              <w:autoSpaceDN w:val="0"/>
              <w:adjustRightInd w:val="0"/>
              <w:spacing w:after="0" w:line="240" w:lineRule="auto"/>
              <w:rPr>
                <w:rFonts w:ascii="Arial" w:hAnsi="Arial" w:cs="Arial"/>
                <w:sz w:val="18"/>
                <w:szCs w:val="18"/>
              </w:rPr>
            </w:pPr>
            <w:r w:rsidRPr="00011B27">
              <w:rPr>
                <w:rFonts w:ascii="Arial" w:hAnsi="Arial" w:cs="Arial"/>
                <w:sz w:val="18"/>
                <w:szCs w:val="18"/>
              </w:rPr>
              <w:t>Sum</w:t>
            </w:r>
          </w:p>
        </w:tc>
        <w:tc>
          <w:tcPr>
            <w:tcW w:w="1461" w:type="dxa"/>
          </w:tcPr>
          <w:p w:rsidR="00B305E0" w:rsidRPr="00011B27" w:rsidRDefault="00B305E0" w:rsidP="00A6116D">
            <w:pPr>
              <w:autoSpaceDE w:val="0"/>
              <w:autoSpaceDN w:val="0"/>
              <w:adjustRightInd w:val="0"/>
              <w:spacing w:after="0" w:line="240" w:lineRule="auto"/>
              <w:rPr>
                <w:rFonts w:ascii="Arial" w:hAnsi="Arial" w:cs="Arial"/>
                <w:sz w:val="24"/>
                <w:szCs w:val="24"/>
              </w:rPr>
            </w:pPr>
          </w:p>
        </w:tc>
        <w:tc>
          <w:tcPr>
            <w:tcW w:w="992" w:type="dxa"/>
          </w:tcPr>
          <w:p w:rsidR="00B305E0" w:rsidRPr="00011B27" w:rsidRDefault="00B305E0" w:rsidP="00A6116D">
            <w:pPr>
              <w:autoSpaceDE w:val="0"/>
              <w:autoSpaceDN w:val="0"/>
              <w:adjustRightInd w:val="0"/>
              <w:spacing w:after="0" w:line="240" w:lineRule="auto"/>
              <w:rPr>
                <w:rFonts w:ascii="Arial" w:hAnsi="Arial" w:cs="Arial"/>
                <w:sz w:val="24"/>
                <w:szCs w:val="24"/>
              </w:rPr>
            </w:pPr>
          </w:p>
        </w:tc>
        <w:tc>
          <w:tcPr>
            <w:tcW w:w="1933" w:type="dxa"/>
          </w:tcPr>
          <w:p w:rsidR="00B305E0" w:rsidRPr="00011B27" w:rsidRDefault="00B305E0" w:rsidP="00A6116D">
            <w:pPr>
              <w:autoSpaceDE w:val="0"/>
              <w:autoSpaceDN w:val="0"/>
              <w:adjustRightInd w:val="0"/>
              <w:spacing w:after="0" w:line="240" w:lineRule="auto"/>
              <w:rPr>
                <w:rFonts w:ascii="Arial" w:hAnsi="Arial" w:cs="Arial"/>
                <w:sz w:val="24"/>
                <w:szCs w:val="24"/>
              </w:rPr>
            </w:pPr>
          </w:p>
        </w:tc>
      </w:tr>
      <w:tr w:rsidR="00011B27" w:rsidRPr="00011B27" w:rsidTr="00E52A63">
        <w:tc>
          <w:tcPr>
            <w:tcW w:w="790" w:type="dxa"/>
          </w:tcPr>
          <w:p w:rsidR="0077496B" w:rsidRPr="00011B27" w:rsidRDefault="0077496B" w:rsidP="00A6116D">
            <w:pPr>
              <w:autoSpaceDE w:val="0"/>
              <w:autoSpaceDN w:val="0"/>
              <w:adjustRightInd w:val="0"/>
              <w:spacing w:after="0" w:line="240" w:lineRule="auto"/>
              <w:rPr>
                <w:rFonts w:ascii="Arial" w:hAnsi="Arial" w:cs="Arial"/>
                <w:sz w:val="18"/>
                <w:szCs w:val="18"/>
              </w:rPr>
            </w:pPr>
            <w:r w:rsidRPr="00011B27">
              <w:rPr>
                <w:rFonts w:ascii="Arial" w:hAnsi="Arial" w:cs="Arial"/>
                <w:sz w:val="18"/>
                <w:szCs w:val="18"/>
              </w:rPr>
              <w:t>2.02</w:t>
            </w:r>
          </w:p>
        </w:tc>
        <w:tc>
          <w:tcPr>
            <w:tcW w:w="3064" w:type="dxa"/>
          </w:tcPr>
          <w:p w:rsidR="004B29A1" w:rsidRPr="004B29A1" w:rsidRDefault="004B29A1" w:rsidP="004B29A1">
            <w:pPr>
              <w:jc w:val="both"/>
              <w:rPr>
                <w:rFonts w:ascii="Arial" w:hAnsi="Arial" w:cs="Arial"/>
                <w:sz w:val="18"/>
                <w:szCs w:val="18"/>
              </w:rPr>
            </w:pPr>
            <w:r w:rsidRPr="004B29A1">
              <w:rPr>
                <w:rFonts w:ascii="Arial" w:hAnsi="Arial" w:cs="Arial"/>
                <w:sz w:val="18"/>
                <w:szCs w:val="18"/>
              </w:rPr>
              <w:t>Restore the functionality and the mechanisms</w:t>
            </w:r>
            <w:r w:rsidR="00C25739">
              <w:rPr>
                <w:rFonts w:ascii="Arial" w:hAnsi="Arial" w:cs="Arial"/>
                <w:sz w:val="18"/>
                <w:szCs w:val="18"/>
              </w:rPr>
              <w:t xml:space="preserve"> </w:t>
            </w:r>
            <w:proofErr w:type="gramStart"/>
            <w:r w:rsidR="00C25739">
              <w:rPr>
                <w:rFonts w:ascii="Arial" w:hAnsi="Arial" w:cs="Arial"/>
                <w:sz w:val="18"/>
                <w:szCs w:val="18"/>
              </w:rPr>
              <w:t xml:space="preserve">of </w:t>
            </w:r>
            <w:r w:rsidRPr="004B29A1">
              <w:rPr>
                <w:rFonts w:ascii="Arial" w:hAnsi="Arial" w:cs="Arial"/>
                <w:sz w:val="18"/>
                <w:szCs w:val="18"/>
              </w:rPr>
              <w:t xml:space="preserve"> the</w:t>
            </w:r>
            <w:proofErr w:type="gramEnd"/>
            <w:r w:rsidRPr="004B29A1">
              <w:rPr>
                <w:rFonts w:ascii="Arial" w:hAnsi="Arial" w:cs="Arial"/>
                <w:sz w:val="18"/>
                <w:szCs w:val="18"/>
              </w:rPr>
              <w:t xml:space="preserve"> pond necessary to sustain aquatic life</w:t>
            </w:r>
            <w:r w:rsidR="00C25739">
              <w:rPr>
                <w:rFonts w:ascii="Arial" w:hAnsi="Arial" w:cs="Arial"/>
                <w:sz w:val="18"/>
                <w:szCs w:val="18"/>
              </w:rPr>
              <w:t xml:space="preserve"> by providing equipment if any  </w:t>
            </w:r>
            <w:r w:rsidRPr="004B29A1">
              <w:rPr>
                <w:rFonts w:ascii="Arial" w:hAnsi="Arial" w:cs="Arial"/>
                <w:sz w:val="18"/>
                <w:szCs w:val="18"/>
              </w:rPr>
              <w:t xml:space="preserve">such as pumps or motors to recycle and clean the water.             </w:t>
            </w:r>
          </w:p>
          <w:p w:rsidR="0077496B" w:rsidRPr="00011B27" w:rsidRDefault="0077496B" w:rsidP="00B475DF">
            <w:pPr>
              <w:autoSpaceDE w:val="0"/>
              <w:autoSpaceDN w:val="0"/>
              <w:adjustRightInd w:val="0"/>
              <w:spacing w:after="0" w:line="240" w:lineRule="auto"/>
              <w:jc w:val="both"/>
              <w:rPr>
                <w:rFonts w:ascii="Arial" w:hAnsi="Arial" w:cs="Arial"/>
                <w:sz w:val="18"/>
                <w:szCs w:val="18"/>
              </w:rPr>
            </w:pPr>
          </w:p>
        </w:tc>
        <w:tc>
          <w:tcPr>
            <w:tcW w:w="776" w:type="dxa"/>
          </w:tcPr>
          <w:p w:rsidR="0077496B" w:rsidRPr="00011B27" w:rsidRDefault="0077496B" w:rsidP="0077496B">
            <w:pPr>
              <w:autoSpaceDE w:val="0"/>
              <w:autoSpaceDN w:val="0"/>
              <w:adjustRightInd w:val="0"/>
              <w:spacing w:after="0" w:line="240" w:lineRule="auto"/>
              <w:rPr>
                <w:rFonts w:ascii="Arial" w:hAnsi="Arial" w:cs="Arial"/>
                <w:sz w:val="18"/>
                <w:szCs w:val="18"/>
              </w:rPr>
            </w:pPr>
            <w:r w:rsidRPr="00011B27">
              <w:rPr>
                <w:rFonts w:ascii="Arial" w:hAnsi="Arial" w:cs="Arial"/>
                <w:sz w:val="18"/>
                <w:szCs w:val="18"/>
              </w:rPr>
              <w:t>Lump</w:t>
            </w:r>
          </w:p>
          <w:p w:rsidR="0077496B" w:rsidRPr="00011B27" w:rsidRDefault="0077496B" w:rsidP="0077496B">
            <w:pPr>
              <w:autoSpaceDE w:val="0"/>
              <w:autoSpaceDN w:val="0"/>
              <w:adjustRightInd w:val="0"/>
              <w:spacing w:after="0" w:line="240" w:lineRule="auto"/>
              <w:rPr>
                <w:rFonts w:ascii="Arial" w:hAnsi="Arial" w:cs="Arial"/>
                <w:sz w:val="18"/>
                <w:szCs w:val="18"/>
              </w:rPr>
            </w:pPr>
            <w:r w:rsidRPr="00011B27">
              <w:rPr>
                <w:rFonts w:ascii="Arial" w:hAnsi="Arial" w:cs="Arial"/>
                <w:sz w:val="18"/>
                <w:szCs w:val="18"/>
              </w:rPr>
              <w:t>Sum</w:t>
            </w:r>
          </w:p>
        </w:tc>
        <w:tc>
          <w:tcPr>
            <w:tcW w:w="1461" w:type="dxa"/>
          </w:tcPr>
          <w:p w:rsidR="0077496B" w:rsidRPr="00011B27" w:rsidRDefault="0077496B" w:rsidP="00A6116D">
            <w:pPr>
              <w:autoSpaceDE w:val="0"/>
              <w:autoSpaceDN w:val="0"/>
              <w:adjustRightInd w:val="0"/>
              <w:spacing w:after="0" w:line="240" w:lineRule="auto"/>
              <w:rPr>
                <w:rFonts w:ascii="Arial" w:hAnsi="Arial" w:cs="Arial"/>
                <w:sz w:val="24"/>
                <w:szCs w:val="24"/>
              </w:rPr>
            </w:pPr>
          </w:p>
        </w:tc>
        <w:tc>
          <w:tcPr>
            <w:tcW w:w="992" w:type="dxa"/>
          </w:tcPr>
          <w:p w:rsidR="0077496B" w:rsidRPr="00011B27" w:rsidRDefault="0077496B" w:rsidP="00A6116D">
            <w:pPr>
              <w:autoSpaceDE w:val="0"/>
              <w:autoSpaceDN w:val="0"/>
              <w:adjustRightInd w:val="0"/>
              <w:spacing w:after="0" w:line="240" w:lineRule="auto"/>
              <w:rPr>
                <w:rFonts w:ascii="Arial" w:hAnsi="Arial" w:cs="Arial"/>
                <w:sz w:val="24"/>
                <w:szCs w:val="24"/>
              </w:rPr>
            </w:pPr>
          </w:p>
        </w:tc>
        <w:tc>
          <w:tcPr>
            <w:tcW w:w="1933" w:type="dxa"/>
          </w:tcPr>
          <w:p w:rsidR="0077496B" w:rsidRPr="00011B27" w:rsidRDefault="0077496B" w:rsidP="00A6116D">
            <w:pPr>
              <w:autoSpaceDE w:val="0"/>
              <w:autoSpaceDN w:val="0"/>
              <w:adjustRightInd w:val="0"/>
              <w:spacing w:after="0" w:line="240" w:lineRule="auto"/>
              <w:rPr>
                <w:rFonts w:ascii="Arial" w:hAnsi="Arial" w:cs="Arial"/>
                <w:sz w:val="24"/>
                <w:szCs w:val="24"/>
              </w:rPr>
            </w:pPr>
          </w:p>
        </w:tc>
      </w:tr>
      <w:tr w:rsidR="00011B27" w:rsidRPr="00011B27" w:rsidTr="00E52A63">
        <w:tc>
          <w:tcPr>
            <w:tcW w:w="790" w:type="dxa"/>
          </w:tcPr>
          <w:p w:rsidR="000A259F" w:rsidRPr="00011B27" w:rsidRDefault="000A259F" w:rsidP="00A6116D">
            <w:pPr>
              <w:autoSpaceDE w:val="0"/>
              <w:autoSpaceDN w:val="0"/>
              <w:adjustRightInd w:val="0"/>
              <w:spacing w:after="0" w:line="240" w:lineRule="auto"/>
              <w:rPr>
                <w:rFonts w:ascii="Arial" w:hAnsi="Arial" w:cs="Arial"/>
                <w:sz w:val="18"/>
                <w:szCs w:val="18"/>
              </w:rPr>
            </w:pPr>
            <w:r w:rsidRPr="00011B27">
              <w:rPr>
                <w:rFonts w:ascii="Arial" w:hAnsi="Arial" w:cs="Arial"/>
                <w:sz w:val="18"/>
                <w:szCs w:val="18"/>
              </w:rPr>
              <w:t>2.03</w:t>
            </w:r>
          </w:p>
        </w:tc>
        <w:tc>
          <w:tcPr>
            <w:tcW w:w="3064" w:type="dxa"/>
          </w:tcPr>
          <w:p w:rsidR="00C26C81" w:rsidRPr="00C26C81" w:rsidRDefault="00C26C81" w:rsidP="00C26C81">
            <w:pPr>
              <w:jc w:val="both"/>
              <w:rPr>
                <w:rFonts w:ascii="Arial" w:hAnsi="Arial" w:cs="Arial"/>
                <w:sz w:val="18"/>
                <w:szCs w:val="18"/>
              </w:rPr>
            </w:pPr>
            <w:r w:rsidRPr="00C26C81">
              <w:rPr>
                <w:rFonts w:ascii="Arial" w:hAnsi="Arial" w:cs="Arial"/>
                <w:sz w:val="18"/>
                <w:szCs w:val="18"/>
              </w:rPr>
              <w:t xml:space="preserve">Provide water supply, water disposal mechanisms, electricity supply and all the necessary services, fittings and </w:t>
            </w:r>
            <w:r w:rsidR="003C303D" w:rsidRPr="00C26C81">
              <w:rPr>
                <w:rFonts w:ascii="Arial" w:hAnsi="Arial" w:cs="Arial"/>
                <w:sz w:val="18"/>
                <w:szCs w:val="18"/>
              </w:rPr>
              <w:t>accessories as</w:t>
            </w:r>
            <w:r w:rsidRPr="00C26C81">
              <w:rPr>
                <w:rFonts w:ascii="Arial" w:hAnsi="Arial" w:cs="Arial"/>
                <w:sz w:val="18"/>
                <w:szCs w:val="18"/>
              </w:rPr>
              <w:t xml:space="preserve"> needed to restore proper functionality of the pond. Including testing and commissioning of the same.</w:t>
            </w:r>
          </w:p>
          <w:p w:rsidR="000A259F" w:rsidRPr="00011B27" w:rsidRDefault="000A259F" w:rsidP="00B475DF">
            <w:pPr>
              <w:autoSpaceDE w:val="0"/>
              <w:autoSpaceDN w:val="0"/>
              <w:adjustRightInd w:val="0"/>
              <w:spacing w:after="0" w:line="240" w:lineRule="auto"/>
              <w:jc w:val="both"/>
              <w:rPr>
                <w:rFonts w:ascii="Arial" w:hAnsi="Arial" w:cs="Arial"/>
                <w:sz w:val="18"/>
                <w:szCs w:val="18"/>
              </w:rPr>
            </w:pPr>
          </w:p>
          <w:p w:rsidR="000A259F" w:rsidRPr="00011B27" w:rsidRDefault="000A259F" w:rsidP="00C26C81">
            <w:pPr>
              <w:autoSpaceDE w:val="0"/>
              <w:autoSpaceDN w:val="0"/>
              <w:adjustRightInd w:val="0"/>
              <w:spacing w:after="0" w:line="240" w:lineRule="auto"/>
              <w:jc w:val="both"/>
              <w:rPr>
                <w:rFonts w:ascii="Arial" w:hAnsi="Arial" w:cs="Arial"/>
                <w:sz w:val="18"/>
                <w:szCs w:val="18"/>
              </w:rPr>
            </w:pPr>
          </w:p>
        </w:tc>
        <w:tc>
          <w:tcPr>
            <w:tcW w:w="776" w:type="dxa"/>
          </w:tcPr>
          <w:p w:rsidR="000A259F" w:rsidRPr="00011B27" w:rsidRDefault="000A259F" w:rsidP="0077496B">
            <w:pPr>
              <w:autoSpaceDE w:val="0"/>
              <w:autoSpaceDN w:val="0"/>
              <w:adjustRightInd w:val="0"/>
              <w:spacing w:after="0" w:line="240" w:lineRule="auto"/>
              <w:rPr>
                <w:rFonts w:ascii="Arial" w:hAnsi="Arial" w:cs="Arial"/>
                <w:sz w:val="18"/>
                <w:szCs w:val="18"/>
              </w:rPr>
            </w:pPr>
            <w:r w:rsidRPr="00011B27">
              <w:rPr>
                <w:rFonts w:ascii="Arial" w:hAnsi="Arial" w:cs="Arial"/>
                <w:sz w:val="18"/>
                <w:szCs w:val="18"/>
              </w:rPr>
              <w:t>Lump</w:t>
            </w:r>
          </w:p>
          <w:p w:rsidR="000A259F" w:rsidRPr="00011B27" w:rsidRDefault="000A259F" w:rsidP="0077496B">
            <w:pPr>
              <w:autoSpaceDE w:val="0"/>
              <w:autoSpaceDN w:val="0"/>
              <w:adjustRightInd w:val="0"/>
              <w:spacing w:after="0" w:line="240" w:lineRule="auto"/>
              <w:rPr>
                <w:rFonts w:ascii="Arial" w:hAnsi="Arial" w:cs="Arial"/>
                <w:sz w:val="18"/>
                <w:szCs w:val="18"/>
              </w:rPr>
            </w:pPr>
            <w:r w:rsidRPr="00011B27">
              <w:rPr>
                <w:rFonts w:ascii="Arial" w:hAnsi="Arial" w:cs="Arial"/>
                <w:sz w:val="18"/>
                <w:szCs w:val="18"/>
              </w:rPr>
              <w:t>Sum</w:t>
            </w:r>
          </w:p>
        </w:tc>
        <w:tc>
          <w:tcPr>
            <w:tcW w:w="1461" w:type="dxa"/>
          </w:tcPr>
          <w:p w:rsidR="000A259F" w:rsidRPr="00011B27" w:rsidRDefault="000A259F" w:rsidP="00A6116D">
            <w:pPr>
              <w:autoSpaceDE w:val="0"/>
              <w:autoSpaceDN w:val="0"/>
              <w:adjustRightInd w:val="0"/>
              <w:spacing w:after="0" w:line="240" w:lineRule="auto"/>
              <w:rPr>
                <w:rFonts w:ascii="Arial" w:hAnsi="Arial" w:cs="Arial"/>
                <w:sz w:val="24"/>
                <w:szCs w:val="24"/>
              </w:rPr>
            </w:pPr>
          </w:p>
        </w:tc>
        <w:tc>
          <w:tcPr>
            <w:tcW w:w="992" w:type="dxa"/>
          </w:tcPr>
          <w:p w:rsidR="000A259F" w:rsidRPr="00011B27" w:rsidRDefault="000A259F" w:rsidP="00A6116D">
            <w:pPr>
              <w:autoSpaceDE w:val="0"/>
              <w:autoSpaceDN w:val="0"/>
              <w:adjustRightInd w:val="0"/>
              <w:spacing w:after="0" w:line="240" w:lineRule="auto"/>
              <w:rPr>
                <w:rFonts w:ascii="Arial" w:hAnsi="Arial" w:cs="Arial"/>
                <w:sz w:val="24"/>
                <w:szCs w:val="24"/>
              </w:rPr>
            </w:pPr>
          </w:p>
        </w:tc>
        <w:tc>
          <w:tcPr>
            <w:tcW w:w="1933" w:type="dxa"/>
          </w:tcPr>
          <w:p w:rsidR="000A259F" w:rsidRPr="00011B27" w:rsidRDefault="000A259F" w:rsidP="00A6116D">
            <w:pPr>
              <w:autoSpaceDE w:val="0"/>
              <w:autoSpaceDN w:val="0"/>
              <w:adjustRightInd w:val="0"/>
              <w:spacing w:after="0" w:line="240" w:lineRule="auto"/>
              <w:rPr>
                <w:rFonts w:ascii="Arial" w:hAnsi="Arial" w:cs="Arial"/>
                <w:sz w:val="24"/>
                <w:szCs w:val="24"/>
              </w:rPr>
            </w:pPr>
          </w:p>
        </w:tc>
      </w:tr>
      <w:tr w:rsidR="00DF7911" w:rsidRPr="00011B27" w:rsidTr="0056719C">
        <w:tc>
          <w:tcPr>
            <w:tcW w:w="6091" w:type="dxa"/>
            <w:gridSpan w:val="4"/>
          </w:tcPr>
          <w:p w:rsidR="0041044E" w:rsidRDefault="0041044E" w:rsidP="00A6116D">
            <w:pPr>
              <w:autoSpaceDE w:val="0"/>
              <w:autoSpaceDN w:val="0"/>
              <w:adjustRightInd w:val="0"/>
              <w:spacing w:after="0" w:line="240" w:lineRule="auto"/>
              <w:rPr>
                <w:rFonts w:ascii="Arial" w:hAnsi="Arial" w:cs="Arial"/>
                <w:b/>
                <w:sz w:val="18"/>
                <w:szCs w:val="18"/>
              </w:rPr>
            </w:pPr>
          </w:p>
          <w:p w:rsidR="00DF7911" w:rsidRDefault="00DF7911" w:rsidP="00A6116D">
            <w:pPr>
              <w:autoSpaceDE w:val="0"/>
              <w:autoSpaceDN w:val="0"/>
              <w:adjustRightInd w:val="0"/>
              <w:spacing w:after="0" w:line="240" w:lineRule="auto"/>
              <w:rPr>
                <w:rFonts w:ascii="Arial" w:hAnsi="Arial" w:cs="Arial"/>
                <w:b/>
                <w:sz w:val="18"/>
                <w:szCs w:val="18"/>
              </w:rPr>
            </w:pPr>
            <w:r w:rsidRPr="00011B27">
              <w:rPr>
                <w:rFonts w:ascii="Arial" w:hAnsi="Arial" w:cs="Arial"/>
                <w:b/>
                <w:sz w:val="18"/>
                <w:szCs w:val="18"/>
              </w:rPr>
              <w:t>Total Carried to summary</w:t>
            </w:r>
          </w:p>
          <w:p w:rsidR="0041044E" w:rsidRPr="00011B27" w:rsidRDefault="0041044E" w:rsidP="00A6116D">
            <w:pPr>
              <w:autoSpaceDE w:val="0"/>
              <w:autoSpaceDN w:val="0"/>
              <w:adjustRightInd w:val="0"/>
              <w:spacing w:after="0" w:line="240" w:lineRule="auto"/>
              <w:rPr>
                <w:rFonts w:ascii="Arial" w:hAnsi="Arial" w:cs="Arial"/>
                <w:sz w:val="24"/>
                <w:szCs w:val="24"/>
              </w:rPr>
            </w:pPr>
          </w:p>
        </w:tc>
        <w:tc>
          <w:tcPr>
            <w:tcW w:w="992" w:type="dxa"/>
          </w:tcPr>
          <w:p w:rsidR="00DF7911" w:rsidRPr="00011B27" w:rsidRDefault="00DF7911" w:rsidP="00A6116D">
            <w:pPr>
              <w:autoSpaceDE w:val="0"/>
              <w:autoSpaceDN w:val="0"/>
              <w:adjustRightInd w:val="0"/>
              <w:spacing w:after="0" w:line="240" w:lineRule="auto"/>
              <w:rPr>
                <w:rFonts w:ascii="Arial" w:hAnsi="Arial" w:cs="Arial"/>
                <w:sz w:val="24"/>
                <w:szCs w:val="24"/>
              </w:rPr>
            </w:pPr>
          </w:p>
        </w:tc>
        <w:tc>
          <w:tcPr>
            <w:tcW w:w="1933" w:type="dxa"/>
          </w:tcPr>
          <w:p w:rsidR="00DF7911" w:rsidRPr="00011B27" w:rsidRDefault="00DF7911" w:rsidP="00A6116D">
            <w:pPr>
              <w:autoSpaceDE w:val="0"/>
              <w:autoSpaceDN w:val="0"/>
              <w:adjustRightInd w:val="0"/>
              <w:spacing w:after="0" w:line="240" w:lineRule="auto"/>
              <w:rPr>
                <w:rFonts w:ascii="Arial" w:hAnsi="Arial" w:cs="Arial"/>
                <w:sz w:val="24"/>
                <w:szCs w:val="24"/>
              </w:rPr>
            </w:pPr>
          </w:p>
        </w:tc>
      </w:tr>
    </w:tbl>
    <w:p w:rsidR="00205B91" w:rsidRPr="00011B27" w:rsidRDefault="00205B91" w:rsidP="00A6116D">
      <w:pPr>
        <w:autoSpaceDE w:val="0"/>
        <w:autoSpaceDN w:val="0"/>
        <w:adjustRightInd w:val="0"/>
        <w:spacing w:after="0" w:line="240" w:lineRule="auto"/>
        <w:rPr>
          <w:rFonts w:ascii="Trebuchet MS" w:hAnsi="Trebuchet MS" w:cs="Trebuchet MS"/>
        </w:rPr>
      </w:pPr>
    </w:p>
    <w:p w:rsidR="00B305E0" w:rsidRPr="00011B27" w:rsidRDefault="00B305E0" w:rsidP="00A6116D">
      <w:pPr>
        <w:autoSpaceDE w:val="0"/>
        <w:autoSpaceDN w:val="0"/>
        <w:adjustRightInd w:val="0"/>
        <w:spacing w:after="0" w:line="240" w:lineRule="auto"/>
        <w:rPr>
          <w:rFonts w:ascii="Trebuchet MS" w:hAnsi="Trebuchet MS" w:cs="Trebuchet MS"/>
        </w:rPr>
      </w:pPr>
    </w:p>
    <w:p w:rsidR="00B31F17" w:rsidRDefault="00B31F17" w:rsidP="00A6116D">
      <w:pPr>
        <w:autoSpaceDE w:val="0"/>
        <w:autoSpaceDN w:val="0"/>
        <w:adjustRightInd w:val="0"/>
        <w:spacing w:after="0" w:line="240" w:lineRule="auto"/>
        <w:rPr>
          <w:rFonts w:ascii="Trebuchet MS" w:hAnsi="Trebuchet MS" w:cs="Trebuchet MS"/>
        </w:rPr>
      </w:pPr>
    </w:p>
    <w:p w:rsidR="0041044E" w:rsidRDefault="0041044E" w:rsidP="00A6116D">
      <w:pPr>
        <w:autoSpaceDE w:val="0"/>
        <w:autoSpaceDN w:val="0"/>
        <w:adjustRightInd w:val="0"/>
        <w:spacing w:after="0" w:line="240" w:lineRule="auto"/>
        <w:rPr>
          <w:rFonts w:ascii="Trebuchet MS" w:hAnsi="Trebuchet MS" w:cs="Trebuchet MS"/>
        </w:rPr>
      </w:pPr>
    </w:p>
    <w:p w:rsidR="0041044E" w:rsidRDefault="0041044E" w:rsidP="00A6116D">
      <w:pPr>
        <w:autoSpaceDE w:val="0"/>
        <w:autoSpaceDN w:val="0"/>
        <w:adjustRightInd w:val="0"/>
        <w:spacing w:after="0" w:line="240" w:lineRule="auto"/>
        <w:rPr>
          <w:rFonts w:ascii="Trebuchet MS" w:hAnsi="Trebuchet MS" w:cs="Trebuchet MS"/>
        </w:rPr>
      </w:pPr>
    </w:p>
    <w:p w:rsidR="0041044E" w:rsidRDefault="0041044E" w:rsidP="00A6116D">
      <w:pPr>
        <w:autoSpaceDE w:val="0"/>
        <w:autoSpaceDN w:val="0"/>
        <w:adjustRightInd w:val="0"/>
        <w:spacing w:after="0" w:line="240" w:lineRule="auto"/>
        <w:rPr>
          <w:rFonts w:ascii="Trebuchet MS" w:hAnsi="Trebuchet MS" w:cs="Trebuchet MS"/>
        </w:rPr>
      </w:pPr>
    </w:p>
    <w:p w:rsidR="0041044E" w:rsidRPr="00011B27" w:rsidRDefault="0041044E" w:rsidP="00A6116D">
      <w:pPr>
        <w:autoSpaceDE w:val="0"/>
        <w:autoSpaceDN w:val="0"/>
        <w:adjustRightInd w:val="0"/>
        <w:spacing w:after="0" w:line="240" w:lineRule="auto"/>
        <w:rPr>
          <w:rFonts w:ascii="Trebuchet MS" w:hAnsi="Trebuchet MS" w:cs="Trebuchet MS"/>
        </w:rPr>
      </w:pPr>
    </w:p>
    <w:p w:rsidR="00B305E0" w:rsidRPr="00011B27" w:rsidRDefault="00B305E0" w:rsidP="00A6116D">
      <w:pPr>
        <w:autoSpaceDE w:val="0"/>
        <w:autoSpaceDN w:val="0"/>
        <w:adjustRightInd w:val="0"/>
        <w:spacing w:after="0" w:line="240" w:lineRule="auto"/>
        <w:rPr>
          <w:rFonts w:ascii="Trebuchet MS" w:hAnsi="Trebuchet MS" w:cs="Trebuchet MS"/>
        </w:rPr>
      </w:pPr>
    </w:p>
    <w:p w:rsidR="0024780A" w:rsidRPr="00011B27" w:rsidRDefault="0024780A" w:rsidP="00B31F17">
      <w:pPr>
        <w:rPr>
          <w:rFonts w:ascii="Trebuchet MS" w:hAnsi="Trebuchet MS"/>
          <w:b/>
          <w:u w:val="single"/>
        </w:rPr>
      </w:pPr>
      <w:r w:rsidRPr="00011B27">
        <w:rPr>
          <w:rFonts w:ascii="Trebuchet MS" w:hAnsi="Trebuchet MS"/>
          <w:b/>
          <w:u w:val="single"/>
        </w:rPr>
        <w:lastRenderedPageBreak/>
        <w:t>SUMMARY</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5310"/>
        <w:gridCol w:w="1822"/>
        <w:gridCol w:w="788"/>
      </w:tblGrid>
      <w:tr w:rsidR="0024780A" w:rsidRPr="00011B27" w:rsidTr="004D62DC">
        <w:tc>
          <w:tcPr>
            <w:tcW w:w="1368" w:type="dxa"/>
          </w:tcPr>
          <w:p w:rsidR="0024780A" w:rsidRPr="00011B27" w:rsidRDefault="0024780A" w:rsidP="004D62DC">
            <w:pPr>
              <w:jc w:val="center"/>
              <w:rPr>
                <w:rFonts w:ascii="Trebuchet MS" w:hAnsi="Trebuchet MS"/>
                <w:b/>
              </w:rPr>
            </w:pPr>
            <w:r w:rsidRPr="00011B27">
              <w:rPr>
                <w:rFonts w:ascii="Trebuchet MS" w:hAnsi="Trebuchet MS"/>
                <w:b/>
              </w:rPr>
              <w:t>SECTION</w:t>
            </w:r>
          </w:p>
        </w:tc>
        <w:tc>
          <w:tcPr>
            <w:tcW w:w="5310" w:type="dxa"/>
          </w:tcPr>
          <w:p w:rsidR="0024780A" w:rsidRPr="00011B27" w:rsidRDefault="0024780A" w:rsidP="004D62DC">
            <w:pPr>
              <w:jc w:val="center"/>
              <w:rPr>
                <w:rFonts w:ascii="Trebuchet MS" w:hAnsi="Trebuchet MS"/>
                <w:b/>
              </w:rPr>
            </w:pPr>
            <w:r w:rsidRPr="00011B27">
              <w:rPr>
                <w:rFonts w:ascii="Trebuchet MS" w:hAnsi="Trebuchet MS"/>
                <w:b/>
              </w:rPr>
              <w:t>DESCRIPTION</w:t>
            </w:r>
          </w:p>
        </w:tc>
        <w:tc>
          <w:tcPr>
            <w:tcW w:w="2610" w:type="dxa"/>
            <w:gridSpan w:val="2"/>
          </w:tcPr>
          <w:p w:rsidR="0024780A" w:rsidRPr="00011B27" w:rsidRDefault="0024780A" w:rsidP="004D62DC">
            <w:pPr>
              <w:jc w:val="center"/>
              <w:rPr>
                <w:rFonts w:ascii="Trebuchet MS" w:hAnsi="Trebuchet MS"/>
                <w:b/>
              </w:rPr>
            </w:pPr>
            <w:r w:rsidRPr="00011B27">
              <w:rPr>
                <w:rFonts w:ascii="Trebuchet MS" w:hAnsi="Trebuchet MS"/>
                <w:b/>
              </w:rPr>
              <w:t>AMOUNT (USD)</w:t>
            </w:r>
          </w:p>
        </w:tc>
      </w:tr>
      <w:tr w:rsidR="0024780A" w:rsidRPr="00011B27" w:rsidTr="00205B91">
        <w:tc>
          <w:tcPr>
            <w:tcW w:w="1368" w:type="dxa"/>
          </w:tcPr>
          <w:p w:rsidR="0024780A" w:rsidRPr="00011B27" w:rsidRDefault="0024780A" w:rsidP="004D62DC">
            <w:pPr>
              <w:jc w:val="center"/>
              <w:rPr>
                <w:rFonts w:ascii="Trebuchet MS" w:hAnsi="Trebuchet MS"/>
                <w:bCs/>
              </w:rPr>
            </w:pPr>
            <w:r w:rsidRPr="00011B27">
              <w:rPr>
                <w:rFonts w:ascii="Trebuchet MS" w:hAnsi="Trebuchet MS"/>
                <w:bCs/>
              </w:rPr>
              <w:t>1</w:t>
            </w:r>
            <w:r w:rsidR="00B31F17" w:rsidRPr="00011B27">
              <w:rPr>
                <w:rFonts w:ascii="Trebuchet MS" w:hAnsi="Trebuchet MS"/>
                <w:bCs/>
              </w:rPr>
              <w:t>.01</w:t>
            </w:r>
          </w:p>
        </w:tc>
        <w:tc>
          <w:tcPr>
            <w:tcW w:w="5310" w:type="dxa"/>
          </w:tcPr>
          <w:p w:rsidR="0024780A" w:rsidRPr="00011B27" w:rsidRDefault="0024780A" w:rsidP="004D62DC">
            <w:pPr>
              <w:rPr>
                <w:rFonts w:ascii="Trebuchet MS" w:hAnsi="Trebuchet MS"/>
                <w:u w:val="single"/>
              </w:rPr>
            </w:pPr>
            <w:r w:rsidRPr="00011B27">
              <w:rPr>
                <w:rFonts w:ascii="Trebuchet MS" w:hAnsi="Trebuchet MS"/>
              </w:rPr>
              <w:t>CONTRACTORS ESTABLISHMENT ON SITE</w:t>
            </w:r>
          </w:p>
        </w:tc>
        <w:tc>
          <w:tcPr>
            <w:tcW w:w="1822" w:type="dxa"/>
          </w:tcPr>
          <w:p w:rsidR="0024780A" w:rsidRPr="00011B27" w:rsidRDefault="0024780A" w:rsidP="004D62DC">
            <w:pPr>
              <w:rPr>
                <w:rFonts w:ascii="Trebuchet MS" w:hAnsi="Trebuchet MS"/>
                <w:b/>
                <w:u w:val="single"/>
              </w:rPr>
            </w:pPr>
          </w:p>
        </w:tc>
        <w:tc>
          <w:tcPr>
            <w:tcW w:w="788" w:type="dxa"/>
          </w:tcPr>
          <w:p w:rsidR="0024780A" w:rsidRPr="00011B27" w:rsidRDefault="0024780A" w:rsidP="004D62DC">
            <w:pPr>
              <w:rPr>
                <w:rFonts w:ascii="Trebuchet MS" w:hAnsi="Trebuchet MS"/>
                <w:b/>
                <w:u w:val="single"/>
              </w:rPr>
            </w:pPr>
          </w:p>
        </w:tc>
      </w:tr>
      <w:tr w:rsidR="0024780A" w:rsidRPr="00011B27" w:rsidTr="00205B91">
        <w:tc>
          <w:tcPr>
            <w:tcW w:w="1368" w:type="dxa"/>
          </w:tcPr>
          <w:p w:rsidR="0024780A" w:rsidRPr="00011B27" w:rsidRDefault="0024780A" w:rsidP="004D62DC">
            <w:pPr>
              <w:jc w:val="center"/>
              <w:rPr>
                <w:rFonts w:ascii="Trebuchet MS" w:hAnsi="Trebuchet MS"/>
                <w:bCs/>
              </w:rPr>
            </w:pPr>
            <w:r w:rsidRPr="00011B27">
              <w:rPr>
                <w:rFonts w:ascii="Trebuchet MS" w:hAnsi="Trebuchet MS"/>
                <w:bCs/>
              </w:rPr>
              <w:t>2</w:t>
            </w:r>
            <w:r w:rsidR="0077496B" w:rsidRPr="00011B27">
              <w:rPr>
                <w:rFonts w:ascii="Trebuchet MS" w:hAnsi="Trebuchet MS"/>
                <w:bCs/>
              </w:rPr>
              <w:t>.01</w:t>
            </w:r>
          </w:p>
        </w:tc>
        <w:tc>
          <w:tcPr>
            <w:tcW w:w="5310" w:type="dxa"/>
          </w:tcPr>
          <w:p w:rsidR="0024780A" w:rsidRPr="00011B27" w:rsidRDefault="0077496B" w:rsidP="004D62DC">
            <w:pPr>
              <w:rPr>
                <w:rFonts w:ascii="Trebuchet MS" w:hAnsi="Trebuchet MS"/>
                <w:u w:val="single"/>
              </w:rPr>
            </w:pPr>
            <w:r w:rsidRPr="00011B27">
              <w:rPr>
                <w:rFonts w:ascii="Trebuchet MS" w:hAnsi="Trebuchet MS"/>
              </w:rPr>
              <w:t>RENOVATE AND UPGRADE THE AESTHETICS OF</w:t>
            </w:r>
            <w:r w:rsidR="0041044E">
              <w:rPr>
                <w:rFonts w:ascii="Trebuchet MS" w:hAnsi="Trebuchet MS"/>
              </w:rPr>
              <w:t xml:space="preserve"> THE GENERAL OULOOK OF THE  FISH POND</w:t>
            </w:r>
          </w:p>
        </w:tc>
        <w:tc>
          <w:tcPr>
            <w:tcW w:w="1822" w:type="dxa"/>
          </w:tcPr>
          <w:p w:rsidR="0024780A" w:rsidRPr="00011B27" w:rsidRDefault="0024780A" w:rsidP="004D62DC">
            <w:pPr>
              <w:rPr>
                <w:rFonts w:ascii="Trebuchet MS" w:hAnsi="Trebuchet MS"/>
                <w:b/>
                <w:u w:val="single"/>
              </w:rPr>
            </w:pPr>
          </w:p>
        </w:tc>
        <w:tc>
          <w:tcPr>
            <w:tcW w:w="788" w:type="dxa"/>
          </w:tcPr>
          <w:p w:rsidR="0024780A" w:rsidRPr="00011B27" w:rsidRDefault="0024780A" w:rsidP="004D62DC">
            <w:pPr>
              <w:rPr>
                <w:rFonts w:ascii="Trebuchet MS" w:hAnsi="Trebuchet MS"/>
                <w:b/>
                <w:u w:val="single"/>
              </w:rPr>
            </w:pPr>
          </w:p>
        </w:tc>
      </w:tr>
      <w:tr w:rsidR="0077496B" w:rsidRPr="00011B27" w:rsidTr="00205B91">
        <w:tc>
          <w:tcPr>
            <w:tcW w:w="1368" w:type="dxa"/>
          </w:tcPr>
          <w:p w:rsidR="0077496B" w:rsidRPr="00011B27" w:rsidRDefault="00B31F17" w:rsidP="004D62DC">
            <w:pPr>
              <w:jc w:val="center"/>
              <w:rPr>
                <w:rFonts w:ascii="Trebuchet MS" w:hAnsi="Trebuchet MS"/>
                <w:bCs/>
              </w:rPr>
            </w:pPr>
            <w:r w:rsidRPr="00011B27">
              <w:rPr>
                <w:rFonts w:ascii="Trebuchet MS" w:hAnsi="Trebuchet MS"/>
                <w:bCs/>
              </w:rPr>
              <w:t>2.02</w:t>
            </w:r>
          </w:p>
        </w:tc>
        <w:tc>
          <w:tcPr>
            <w:tcW w:w="5310" w:type="dxa"/>
          </w:tcPr>
          <w:p w:rsidR="0077496B" w:rsidRPr="00011B27" w:rsidRDefault="0041044E" w:rsidP="004D62DC">
            <w:pPr>
              <w:rPr>
                <w:rFonts w:ascii="Trebuchet MS" w:hAnsi="Trebuchet MS"/>
              </w:rPr>
            </w:pPr>
            <w:r>
              <w:rPr>
                <w:rFonts w:ascii="Trebuchet MS" w:hAnsi="Trebuchet MS"/>
              </w:rPr>
              <w:t>RESTORE THE FUNCTIONALITY AND MECAHNISMS OF THE FISH POND</w:t>
            </w:r>
          </w:p>
        </w:tc>
        <w:tc>
          <w:tcPr>
            <w:tcW w:w="1822" w:type="dxa"/>
          </w:tcPr>
          <w:p w:rsidR="0077496B" w:rsidRPr="00011B27" w:rsidRDefault="0077496B" w:rsidP="004D62DC">
            <w:pPr>
              <w:rPr>
                <w:rFonts w:ascii="Trebuchet MS" w:hAnsi="Trebuchet MS"/>
                <w:b/>
                <w:u w:val="single"/>
              </w:rPr>
            </w:pPr>
          </w:p>
        </w:tc>
        <w:tc>
          <w:tcPr>
            <w:tcW w:w="788" w:type="dxa"/>
          </w:tcPr>
          <w:p w:rsidR="0077496B" w:rsidRPr="00011B27" w:rsidRDefault="0077496B" w:rsidP="004D62DC">
            <w:pPr>
              <w:rPr>
                <w:rFonts w:ascii="Trebuchet MS" w:hAnsi="Trebuchet MS"/>
                <w:b/>
                <w:u w:val="single"/>
              </w:rPr>
            </w:pPr>
          </w:p>
        </w:tc>
      </w:tr>
      <w:tr w:rsidR="0077496B" w:rsidRPr="00011B27" w:rsidTr="00205B91">
        <w:tc>
          <w:tcPr>
            <w:tcW w:w="1368" w:type="dxa"/>
          </w:tcPr>
          <w:p w:rsidR="0077496B" w:rsidRPr="00011B27" w:rsidRDefault="00B31F17" w:rsidP="004D62DC">
            <w:pPr>
              <w:jc w:val="center"/>
              <w:rPr>
                <w:rFonts w:ascii="Trebuchet MS" w:hAnsi="Trebuchet MS"/>
                <w:bCs/>
              </w:rPr>
            </w:pPr>
            <w:r w:rsidRPr="00011B27">
              <w:rPr>
                <w:rFonts w:ascii="Trebuchet MS" w:hAnsi="Trebuchet MS"/>
                <w:bCs/>
              </w:rPr>
              <w:t>2.03</w:t>
            </w:r>
          </w:p>
        </w:tc>
        <w:tc>
          <w:tcPr>
            <w:tcW w:w="5310" w:type="dxa"/>
          </w:tcPr>
          <w:p w:rsidR="0077496B" w:rsidRPr="00011B27" w:rsidRDefault="0041044E" w:rsidP="004D62DC">
            <w:pPr>
              <w:rPr>
                <w:rFonts w:ascii="Trebuchet MS" w:hAnsi="Trebuchet MS"/>
              </w:rPr>
            </w:pPr>
            <w:r>
              <w:rPr>
                <w:rFonts w:ascii="Trebuchet MS" w:hAnsi="Trebuchet MS"/>
              </w:rPr>
              <w:t>PROVIDE SERVICES AND EQUIPMENTS TO THE FISH POND</w:t>
            </w:r>
          </w:p>
        </w:tc>
        <w:tc>
          <w:tcPr>
            <w:tcW w:w="1822" w:type="dxa"/>
          </w:tcPr>
          <w:p w:rsidR="0077496B" w:rsidRPr="00011B27" w:rsidRDefault="0077496B" w:rsidP="004D62DC">
            <w:pPr>
              <w:rPr>
                <w:rFonts w:ascii="Trebuchet MS" w:hAnsi="Trebuchet MS"/>
                <w:b/>
                <w:u w:val="single"/>
              </w:rPr>
            </w:pPr>
          </w:p>
        </w:tc>
        <w:tc>
          <w:tcPr>
            <w:tcW w:w="788" w:type="dxa"/>
          </w:tcPr>
          <w:p w:rsidR="0077496B" w:rsidRPr="00011B27" w:rsidRDefault="0077496B" w:rsidP="004D62DC">
            <w:pPr>
              <w:rPr>
                <w:rFonts w:ascii="Trebuchet MS" w:hAnsi="Trebuchet MS"/>
                <w:b/>
                <w:u w:val="single"/>
              </w:rPr>
            </w:pPr>
          </w:p>
        </w:tc>
      </w:tr>
      <w:tr w:rsidR="0024780A" w:rsidRPr="00011B27" w:rsidTr="00205B91">
        <w:trPr>
          <w:cantSplit/>
        </w:trPr>
        <w:tc>
          <w:tcPr>
            <w:tcW w:w="6678" w:type="dxa"/>
            <w:gridSpan w:val="2"/>
          </w:tcPr>
          <w:p w:rsidR="0024780A" w:rsidRPr="00011B27" w:rsidRDefault="0024780A" w:rsidP="004D62DC">
            <w:pPr>
              <w:rPr>
                <w:rFonts w:ascii="Trebuchet MS" w:hAnsi="Trebuchet MS"/>
                <w:bCs/>
              </w:rPr>
            </w:pPr>
            <w:r w:rsidRPr="00011B27">
              <w:rPr>
                <w:rFonts w:ascii="Trebuchet MS" w:hAnsi="Trebuchet MS"/>
                <w:bCs/>
              </w:rPr>
              <w:t xml:space="preserve">SUB-TOTAL </w:t>
            </w:r>
          </w:p>
        </w:tc>
        <w:tc>
          <w:tcPr>
            <w:tcW w:w="1822" w:type="dxa"/>
          </w:tcPr>
          <w:p w:rsidR="0024780A" w:rsidRPr="00011B27" w:rsidRDefault="0024780A" w:rsidP="004D62DC">
            <w:pPr>
              <w:rPr>
                <w:rFonts w:ascii="Trebuchet MS" w:hAnsi="Trebuchet MS"/>
                <w:b/>
                <w:u w:val="single"/>
              </w:rPr>
            </w:pPr>
          </w:p>
        </w:tc>
        <w:tc>
          <w:tcPr>
            <w:tcW w:w="788" w:type="dxa"/>
          </w:tcPr>
          <w:p w:rsidR="0024780A" w:rsidRPr="00011B27" w:rsidRDefault="0024780A" w:rsidP="004D62DC">
            <w:pPr>
              <w:rPr>
                <w:rFonts w:ascii="Trebuchet MS" w:hAnsi="Trebuchet MS"/>
                <w:b/>
                <w:u w:val="single"/>
              </w:rPr>
            </w:pPr>
          </w:p>
        </w:tc>
      </w:tr>
      <w:tr w:rsidR="0024780A" w:rsidRPr="00011B27" w:rsidTr="00205B91">
        <w:trPr>
          <w:cantSplit/>
        </w:trPr>
        <w:tc>
          <w:tcPr>
            <w:tcW w:w="6678" w:type="dxa"/>
            <w:gridSpan w:val="2"/>
          </w:tcPr>
          <w:p w:rsidR="0024780A" w:rsidRPr="00011B27" w:rsidRDefault="0041044E" w:rsidP="004D62DC">
            <w:pPr>
              <w:rPr>
                <w:rFonts w:ascii="Trebuchet MS" w:hAnsi="Trebuchet MS"/>
                <w:bCs/>
              </w:rPr>
            </w:pPr>
            <w:r>
              <w:rPr>
                <w:rFonts w:ascii="Trebuchet MS" w:hAnsi="Trebuchet MS"/>
                <w:bCs/>
              </w:rPr>
              <w:t>ADD 5</w:t>
            </w:r>
            <w:r w:rsidR="00205B91" w:rsidRPr="00011B27">
              <w:rPr>
                <w:rFonts w:ascii="Trebuchet MS" w:hAnsi="Trebuchet MS"/>
                <w:bCs/>
              </w:rPr>
              <w:t xml:space="preserve"> </w:t>
            </w:r>
            <w:r w:rsidR="0024780A" w:rsidRPr="00011B27">
              <w:rPr>
                <w:rFonts w:ascii="Trebuchet MS" w:hAnsi="Trebuchet MS"/>
                <w:bCs/>
              </w:rPr>
              <w:t>% CONTINGENCIES</w:t>
            </w:r>
          </w:p>
        </w:tc>
        <w:tc>
          <w:tcPr>
            <w:tcW w:w="1822" w:type="dxa"/>
          </w:tcPr>
          <w:p w:rsidR="0024780A" w:rsidRPr="00011B27" w:rsidRDefault="0024780A" w:rsidP="004D62DC">
            <w:pPr>
              <w:rPr>
                <w:rFonts w:ascii="Trebuchet MS" w:hAnsi="Trebuchet MS"/>
                <w:b/>
                <w:u w:val="single"/>
              </w:rPr>
            </w:pPr>
          </w:p>
        </w:tc>
        <w:tc>
          <w:tcPr>
            <w:tcW w:w="788" w:type="dxa"/>
          </w:tcPr>
          <w:p w:rsidR="0024780A" w:rsidRPr="00011B27" w:rsidRDefault="0024780A" w:rsidP="004D62DC">
            <w:pPr>
              <w:rPr>
                <w:rFonts w:ascii="Trebuchet MS" w:hAnsi="Trebuchet MS"/>
                <w:b/>
                <w:u w:val="single"/>
              </w:rPr>
            </w:pPr>
          </w:p>
        </w:tc>
      </w:tr>
      <w:tr w:rsidR="0024780A" w:rsidRPr="00011B27" w:rsidTr="00205B91">
        <w:trPr>
          <w:cantSplit/>
        </w:trPr>
        <w:tc>
          <w:tcPr>
            <w:tcW w:w="6678" w:type="dxa"/>
            <w:gridSpan w:val="2"/>
          </w:tcPr>
          <w:p w:rsidR="0024780A" w:rsidRPr="00011B27" w:rsidRDefault="0024780A" w:rsidP="004D62DC">
            <w:pPr>
              <w:rPr>
                <w:rFonts w:ascii="Trebuchet MS" w:hAnsi="Trebuchet MS"/>
                <w:bCs/>
              </w:rPr>
            </w:pPr>
            <w:r w:rsidRPr="00011B27">
              <w:rPr>
                <w:rFonts w:ascii="Trebuchet MS" w:hAnsi="Trebuchet MS"/>
                <w:bCs/>
              </w:rPr>
              <w:t>SUB-TOTAL</w:t>
            </w:r>
          </w:p>
        </w:tc>
        <w:tc>
          <w:tcPr>
            <w:tcW w:w="1822" w:type="dxa"/>
          </w:tcPr>
          <w:p w:rsidR="0024780A" w:rsidRPr="00011B27" w:rsidRDefault="0024780A" w:rsidP="004D62DC">
            <w:pPr>
              <w:rPr>
                <w:rFonts w:ascii="Trebuchet MS" w:hAnsi="Trebuchet MS"/>
                <w:b/>
                <w:u w:val="single"/>
              </w:rPr>
            </w:pPr>
          </w:p>
        </w:tc>
        <w:tc>
          <w:tcPr>
            <w:tcW w:w="788" w:type="dxa"/>
          </w:tcPr>
          <w:p w:rsidR="0024780A" w:rsidRPr="00011B27" w:rsidRDefault="0024780A" w:rsidP="004D62DC">
            <w:pPr>
              <w:rPr>
                <w:rFonts w:ascii="Trebuchet MS" w:hAnsi="Trebuchet MS"/>
                <w:b/>
                <w:u w:val="single"/>
              </w:rPr>
            </w:pPr>
          </w:p>
        </w:tc>
      </w:tr>
      <w:tr w:rsidR="0024780A" w:rsidRPr="00011B27" w:rsidTr="00205B91">
        <w:trPr>
          <w:cantSplit/>
        </w:trPr>
        <w:tc>
          <w:tcPr>
            <w:tcW w:w="6678" w:type="dxa"/>
            <w:gridSpan w:val="2"/>
          </w:tcPr>
          <w:p w:rsidR="0024780A" w:rsidRPr="00011B27" w:rsidRDefault="005C09E2" w:rsidP="004D62DC">
            <w:pPr>
              <w:rPr>
                <w:rFonts w:ascii="Trebuchet MS" w:hAnsi="Trebuchet MS"/>
                <w:bCs/>
              </w:rPr>
            </w:pPr>
            <w:r w:rsidRPr="00011B27">
              <w:rPr>
                <w:rFonts w:ascii="Trebuchet MS" w:hAnsi="Trebuchet MS"/>
                <w:bCs/>
              </w:rPr>
              <w:t xml:space="preserve">ADD </w:t>
            </w:r>
            <w:r w:rsidR="0024780A" w:rsidRPr="00011B27">
              <w:rPr>
                <w:rFonts w:ascii="Trebuchet MS" w:hAnsi="Trebuchet MS"/>
                <w:bCs/>
              </w:rPr>
              <w:t xml:space="preserve">15 % VAT  </w:t>
            </w:r>
          </w:p>
        </w:tc>
        <w:tc>
          <w:tcPr>
            <w:tcW w:w="1822" w:type="dxa"/>
          </w:tcPr>
          <w:p w:rsidR="0024780A" w:rsidRPr="00011B27" w:rsidRDefault="0024780A" w:rsidP="004D62DC">
            <w:pPr>
              <w:rPr>
                <w:rFonts w:ascii="Trebuchet MS" w:hAnsi="Trebuchet MS"/>
                <w:b/>
                <w:u w:val="single"/>
              </w:rPr>
            </w:pPr>
          </w:p>
        </w:tc>
        <w:tc>
          <w:tcPr>
            <w:tcW w:w="788" w:type="dxa"/>
          </w:tcPr>
          <w:p w:rsidR="0024780A" w:rsidRPr="00011B27" w:rsidRDefault="0024780A" w:rsidP="004D62DC">
            <w:pPr>
              <w:rPr>
                <w:rFonts w:ascii="Trebuchet MS" w:hAnsi="Trebuchet MS"/>
                <w:b/>
                <w:u w:val="single"/>
              </w:rPr>
            </w:pPr>
          </w:p>
        </w:tc>
      </w:tr>
      <w:tr w:rsidR="0024780A" w:rsidRPr="00011B27" w:rsidTr="00205B91">
        <w:trPr>
          <w:cantSplit/>
        </w:trPr>
        <w:tc>
          <w:tcPr>
            <w:tcW w:w="6678" w:type="dxa"/>
            <w:gridSpan w:val="2"/>
          </w:tcPr>
          <w:p w:rsidR="0024780A" w:rsidRPr="00011B27" w:rsidRDefault="0024780A" w:rsidP="004D62DC">
            <w:pPr>
              <w:rPr>
                <w:rFonts w:ascii="Trebuchet MS" w:hAnsi="Trebuchet MS"/>
                <w:b/>
              </w:rPr>
            </w:pPr>
            <w:r w:rsidRPr="00011B27">
              <w:rPr>
                <w:rFonts w:ascii="Trebuchet MS" w:hAnsi="Trebuchet MS"/>
                <w:b/>
              </w:rPr>
              <w:t>TOTAL CARRIED TO FORM OF QUOTATION</w:t>
            </w:r>
          </w:p>
        </w:tc>
        <w:tc>
          <w:tcPr>
            <w:tcW w:w="1822" w:type="dxa"/>
          </w:tcPr>
          <w:p w:rsidR="0024780A" w:rsidRPr="00011B27" w:rsidRDefault="0024780A" w:rsidP="004D62DC">
            <w:pPr>
              <w:rPr>
                <w:rFonts w:ascii="Trebuchet MS" w:hAnsi="Trebuchet MS"/>
                <w:b/>
                <w:u w:val="single"/>
              </w:rPr>
            </w:pPr>
          </w:p>
        </w:tc>
        <w:tc>
          <w:tcPr>
            <w:tcW w:w="788" w:type="dxa"/>
          </w:tcPr>
          <w:p w:rsidR="0024780A" w:rsidRPr="00011B27" w:rsidRDefault="0024780A" w:rsidP="004D62DC">
            <w:pPr>
              <w:rPr>
                <w:rFonts w:ascii="Trebuchet MS" w:hAnsi="Trebuchet MS"/>
                <w:b/>
                <w:u w:val="single"/>
              </w:rPr>
            </w:pPr>
          </w:p>
        </w:tc>
      </w:tr>
    </w:tbl>
    <w:p w:rsidR="005C09E2" w:rsidRPr="00011B27" w:rsidRDefault="005C09E2" w:rsidP="0024780A">
      <w:pPr>
        <w:rPr>
          <w:b/>
          <w:u w:val="single"/>
        </w:rPr>
      </w:pPr>
    </w:p>
    <w:tbl>
      <w:tblPr>
        <w:tblStyle w:val="TableGrid"/>
        <w:tblW w:w="9351" w:type="dxa"/>
        <w:tblLook w:val="04A0" w:firstRow="1" w:lastRow="0" w:firstColumn="1" w:lastColumn="0" w:noHBand="0" w:noVBand="1"/>
      </w:tblPr>
      <w:tblGrid>
        <w:gridCol w:w="6611"/>
        <w:gridCol w:w="2740"/>
      </w:tblGrid>
      <w:tr w:rsidR="0024780A" w:rsidRPr="00011B27" w:rsidTr="0024780A">
        <w:trPr>
          <w:trHeight w:val="286"/>
        </w:trPr>
        <w:tc>
          <w:tcPr>
            <w:tcW w:w="6611" w:type="dxa"/>
          </w:tcPr>
          <w:p w:rsidR="0024780A" w:rsidRPr="00011B27" w:rsidRDefault="0024780A" w:rsidP="00A6116D">
            <w:pPr>
              <w:autoSpaceDE w:val="0"/>
              <w:autoSpaceDN w:val="0"/>
              <w:adjustRightInd w:val="0"/>
              <w:spacing w:after="0" w:line="240" w:lineRule="auto"/>
              <w:rPr>
                <w:rFonts w:ascii="Trebuchet MS" w:hAnsi="Trebuchet MS" w:cs="Trebuchet MS"/>
                <w:sz w:val="24"/>
                <w:szCs w:val="24"/>
              </w:rPr>
            </w:pPr>
            <w:r w:rsidRPr="00011B27">
              <w:rPr>
                <w:rFonts w:ascii="Trebuchet MS" w:hAnsi="Trebuchet MS" w:cs="Trebuchet MS"/>
                <w:sz w:val="24"/>
                <w:szCs w:val="24"/>
              </w:rPr>
              <w:t xml:space="preserve">PROPOSED DURATION OF CONTRACT IN CALENDAR  WEEKS </w:t>
            </w:r>
          </w:p>
        </w:tc>
        <w:tc>
          <w:tcPr>
            <w:tcW w:w="2740" w:type="dxa"/>
          </w:tcPr>
          <w:p w:rsidR="0024780A" w:rsidRPr="00011B27" w:rsidRDefault="0024780A" w:rsidP="00A6116D">
            <w:pPr>
              <w:autoSpaceDE w:val="0"/>
              <w:autoSpaceDN w:val="0"/>
              <w:adjustRightInd w:val="0"/>
              <w:spacing w:after="0" w:line="240" w:lineRule="auto"/>
              <w:rPr>
                <w:rFonts w:ascii="Trebuchet MS" w:hAnsi="Trebuchet MS" w:cs="Trebuchet MS"/>
              </w:rPr>
            </w:pPr>
          </w:p>
          <w:p w:rsidR="0024780A" w:rsidRPr="00011B27" w:rsidRDefault="0024780A" w:rsidP="00A6116D">
            <w:pPr>
              <w:autoSpaceDE w:val="0"/>
              <w:autoSpaceDN w:val="0"/>
              <w:adjustRightInd w:val="0"/>
              <w:spacing w:after="0" w:line="240" w:lineRule="auto"/>
              <w:rPr>
                <w:rFonts w:ascii="Trebuchet MS" w:hAnsi="Trebuchet MS" w:cs="Trebuchet MS"/>
              </w:rPr>
            </w:pPr>
          </w:p>
        </w:tc>
      </w:tr>
    </w:tbl>
    <w:p w:rsidR="00B305E0" w:rsidRPr="00011B27" w:rsidRDefault="00B305E0" w:rsidP="00A6116D">
      <w:pPr>
        <w:autoSpaceDE w:val="0"/>
        <w:autoSpaceDN w:val="0"/>
        <w:adjustRightInd w:val="0"/>
        <w:spacing w:after="0" w:line="240" w:lineRule="auto"/>
        <w:rPr>
          <w:rFonts w:ascii="Trebuchet MS" w:hAnsi="Trebuchet MS" w:cs="Trebuchet MS"/>
        </w:rPr>
      </w:pPr>
    </w:p>
    <w:p w:rsidR="00B305E0" w:rsidRPr="00011B27" w:rsidRDefault="00B305E0" w:rsidP="00A6116D">
      <w:pPr>
        <w:autoSpaceDE w:val="0"/>
        <w:autoSpaceDN w:val="0"/>
        <w:adjustRightInd w:val="0"/>
        <w:spacing w:after="0" w:line="240" w:lineRule="auto"/>
        <w:rPr>
          <w:rFonts w:ascii="Trebuchet MS" w:hAnsi="Trebuchet MS" w:cs="Trebuchet MS"/>
        </w:rPr>
      </w:pPr>
    </w:p>
    <w:p w:rsidR="00B305E0" w:rsidRPr="00011B27" w:rsidRDefault="00B305E0" w:rsidP="00A6116D">
      <w:pPr>
        <w:autoSpaceDE w:val="0"/>
        <w:autoSpaceDN w:val="0"/>
        <w:adjustRightInd w:val="0"/>
        <w:spacing w:after="0" w:line="240" w:lineRule="auto"/>
        <w:rPr>
          <w:rFonts w:ascii="Trebuchet MS" w:hAnsi="Trebuchet MS" w:cs="Trebuchet MS"/>
        </w:rPr>
      </w:pPr>
    </w:p>
    <w:p w:rsidR="00B305E0" w:rsidRPr="00011B27" w:rsidRDefault="00B305E0" w:rsidP="00A6116D">
      <w:pPr>
        <w:autoSpaceDE w:val="0"/>
        <w:autoSpaceDN w:val="0"/>
        <w:adjustRightInd w:val="0"/>
        <w:spacing w:after="0" w:line="240" w:lineRule="auto"/>
        <w:rPr>
          <w:rFonts w:ascii="Trebuchet MS" w:hAnsi="Trebuchet MS" w:cs="Trebuchet MS"/>
        </w:rPr>
      </w:pPr>
    </w:p>
    <w:p w:rsidR="00B305E0" w:rsidRPr="00011B27" w:rsidRDefault="00B305E0" w:rsidP="00A6116D">
      <w:pPr>
        <w:autoSpaceDE w:val="0"/>
        <w:autoSpaceDN w:val="0"/>
        <w:adjustRightInd w:val="0"/>
        <w:spacing w:after="0" w:line="240" w:lineRule="auto"/>
        <w:rPr>
          <w:rFonts w:ascii="Trebuchet MS" w:hAnsi="Trebuchet MS" w:cs="Trebuchet MS"/>
        </w:rPr>
      </w:pPr>
    </w:p>
    <w:p w:rsidR="00B305E0" w:rsidRPr="00011B27" w:rsidRDefault="00B305E0" w:rsidP="00A6116D">
      <w:pPr>
        <w:autoSpaceDE w:val="0"/>
        <w:autoSpaceDN w:val="0"/>
        <w:adjustRightInd w:val="0"/>
        <w:spacing w:after="0" w:line="240" w:lineRule="auto"/>
        <w:rPr>
          <w:rFonts w:ascii="Trebuchet MS" w:hAnsi="Trebuchet MS" w:cs="Trebuchet MS"/>
        </w:rPr>
      </w:pPr>
    </w:p>
    <w:p w:rsidR="00B305E0" w:rsidRDefault="00B305E0" w:rsidP="00A6116D">
      <w:pPr>
        <w:autoSpaceDE w:val="0"/>
        <w:autoSpaceDN w:val="0"/>
        <w:adjustRightInd w:val="0"/>
        <w:spacing w:after="0" w:line="240" w:lineRule="auto"/>
        <w:rPr>
          <w:rFonts w:ascii="Trebuchet MS" w:hAnsi="Trebuchet MS" w:cs="Trebuchet MS"/>
        </w:rPr>
      </w:pPr>
    </w:p>
    <w:p w:rsidR="00B56CE8" w:rsidRDefault="00B56CE8" w:rsidP="00A6116D">
      <w:pPr>
        <w:autoSpaceDE w:val="0"/>
        <w:autoSpaceDN w:val="0"/>
        <w:adjustRightInd w:val="0"/>
        <w:spacing w:after="0" w:line="240" w:lineRule="auto"/>
        <w:rPr>
          <w:rFonts w:ascii="Trebuchet MS" w:hAnsi="Trebuchet MS" w:cs="Trebuchet MS"/>
        </w:rPr>
      </w:pPr>
    </w:p>
    <w:p w:rsidR="00B56CE8" w:rsidRDefault="00B56CE8" w:rsidP="00A6116D">
      <w:pPr>
        <w:autoSpaceDE w:val="0"/>
        <w:autoSpaceDN w:val="0"/>
        <w:adjustRightInd w:val="0"/>
        <w:spacing w:after="0" w:line="240" w:lineRule="auto"/>
        <w:rPr>
          <w:rFonts w:ascii="Trebuchet MS" w:hAnsi="Trebuchet MS" w:cs="Trebuchet MS"/>
        </w:rPr>
      </w:pPr>
    </w:p>
    <w:p w:rsidR="00B56CE8" w:rsidRDefault="00B56CE8" w:rsidP="00A6116D">
      <w:pPr>
        <w:autoSpaceDE w:val="0"/>
        <w:autoSpaceDN w:val="0"/>
        <w:adjustRightInd w:val="0"/>
        <w:spacing w:after="0" w:line="240" w:lineRule="auto"/>
        <w:rPr>
          <w:rFonts w:ascii="Trebuchet MS" w:hAnsi="Trebuchet MS" w:cs="Trebuchet MS"/>
        </w:rPr>
      </w:pPr>
    </w:p>
    <w:p w:rsidR="00B56CE8" w:rsidRDefault="00B56CE8" w:rsidP="00A6116D">
      <w:pPr>
        <w:autoSpaceDE w:val="0"/>
        <w:autoSpaceDN w:val="0"/>
        <w:adjustRightInd w:val="0"/>
        <w:spacing w:after="0" w:line="240" w:lineRule="auto"/>
        <w:rPr>
          <w:rFonts w:ascii="Trebuchet MS" w:hAnsi="Trebuchet MS" w:cs="Trebuchet MS"/>
        </w:rPr>
      </w:pPr>
    </w:p>
    <w:p w:rsidR="00B56CE8" w:rsidRDefault="00B56CE8" w:rsidP="00A6116D">
      <w:pPr>
        <w:autoSpaceDE w:val="0"/>
        <w:autoSpaceDN w:val="0"/>
        <w:adjustRightInd w:val="0"/>
        <w:spacing w:after="0" w:line="240" w:lineRule="auto"/>
        <w:rPr>
          <w:rFonts w:ascii="Trebuchet MS" w:hAnsi="Trebuchet MS" w:cs="Trebuchet MS"/>
        </w:rPr>
      </w:pPr>
    </w:p>
    <w:p w:rsidR="00B56CE8" w:rsidRDefault="00B56CE8" w:rsidP="00A6116D">
      <w:pPr>
        <w:autoSpaceDE w:val="0"/>
        <w:autoSpaceDN w:val="0"/>
        <w:adjustRightInd w:val="0"/>
        <w:spacing w:after="0" w:line="240" w:lineRule="auto"/>
        <w:rPr>
          <w:rFonts w:ascii="Trebuchet MS" w:hAnsi="Trebuchet MS" w:cs="Trebuchet MS"/>
        </w:rPr>
      </w:pPr>
    </w:p>
    <w:p w:rsidR="00B56CE8" w:rsidRPr="00011B27" w:rsidRDefault="00B56CE8" w:rsidP="00A6116D">
      <w:pPr>
        <w:autoSpaceDE w:val="0"/>
        <w:autoSpaceDN w:val="0"/>
        <w:adjustRightInd w:val="0"/>
        <w:spacing w:after="0" w:line="240" w:lineRule="auto"/>
        <w:rPr>
          <w:rFonts w:ascii="Trebuchet MS" w:hAnsi="Trebuchet MS" w:cs="Trebuchet MS"/>
        </w:rPr>
      </w:pPr>
    </w:p>
    <w:p w:rsidR="00275C95" w:rsidRDefault="00275C95" w:rsidP="00A6116D">
      <w:pPr>
        <w:autoSpaceDE w:val="0"/>
        <w:autoSpaceDN w:val="0"/>
        <w:adjustRightInd w:val="0"/>
        <w:spacing w:after="0" w:line="240" w:lineRule="auto"/>
        <w:rPr>
          <w:rFonts w:ascii="Trebuchet MS" w:hAnsi="Trebuchet MS" w:cs="Trebuchet MS"/>
        </w:rPr>
      </w:pPr>
    </w:p>
    <w:p w:rsidR="00400B33" w:rsidRDefault="00400B33" w:rsidP="00A6116D">
      <w:pPr>
        <w:autoSpaceDE w:val="0"/>
        <w:autoSpaceDN w:val="0"/>
        <w:adjustRightInd w:val="0"/>
        <w:spacing w:after="0" w:line="240" w:lineRule="auto"/>
        <w:rPr>
          <w:rFonts w:ascii="Trebuchet MS" w:hAnsi="Trebuchet MS" w:cs="Trebuchet MS"/>
        </w:rPr>
      </w:pPr>
    </w:p>
    <w:p w:rsidR="00400B33" w:rsidRDefault="00400B33" w:rsidP="00A6116D">
      <w:pPr>
        <w:autoSpaceDE w:val="0"/>
        <w:autoSpaceDN w:val="0"/>
        <w:adjustRightInd w:val="0"/>
        <w:spacing w:after="0" w:line="240" w:lineRule="auto"/>
        <w:rPr>
          <w:rFonts w:ascii="Trebuchet MS" w:hAnsi="Trebuchet MS" w:cs="Trebuchet MS"/>
        </w:rPr>
      </w:pPr>
    </w:p>
    <w:p w:rsidR="00400B33" w:rsidRDefault="00400B33" w:rsidP="00A6116D">
      <w:pPr>
        <w:autoSpaceDE w:val="0"/>
        <w:autoSpaceDN w:val="0"/>
        <w:adjustRightInd w:val="0"/>
        <w:spacing w:after="0" w:line="240" w:lineRule="auto"/>
        <w:rPr>
          <w:rFonts w:ascii="Trebuchet MS" w:hAnsi="Trebuchet MS" w:cs="Trebuchet MS"/>
        </w:rPr>
      </w:pPr>
    </w:p>
    <w:p w:rsidR="00400B33" w:rsidRPr="00011B27" w:rsidRDefault="00400B33" w:rsidP="00A6116D">
      <w:pPr>
        <w:autoSpaceDE w:val="0"/>
        <w:autoSpaceDN w:val="0"/>
        <w:adjustRightInd w:val="0"/>
        <w:spacing w:after="0" w:line="240" w:lineRule="auto"/>
        <w:rPr>
          <w:rFonts w:ascii="Trebuchet MS" w:hAnsi="Trebuchet MS" w:cs="Trebuchet MS"/>
        </w:rPr>
      </w:pPr>
    </w:p>
    <w:p w:rsidR="00275C95" w:rsidRDefault="00275C95" w:rsidP="00A6116D">
      <w:pPr>
        <w:autoSpaceDE w:val="0"/>
        <w:autoSpaceDN w:val="0"/>
        <w:adjustRightInd w:val="0"/>
        <w:spacing w:after="0" w:line="240" w:lineRule="auto"/>
        <w:rPr>
          <w:rFonts w:ascii="Trebuchet MS" w:hAnsi="Trebuchet MS" w:cs="Trebuchet MS"/>
        </w:rPr>
      </w:pPr>
    </w:p>
    <w:p w:rsidR="000A53ED" w:rsidRDefault="000A53ED" w:rsidP="00A6116D">
      <w:pPr>
        <w:autoSpaceDE w:val="0"/>
        <w:autoSpaceDN w:val="0"/>
        <w:adjustRightInd w:val="0"/>
        <w:spacing w:after="0" w:line="240" w:lineRule="auto"/>
        <w:rPr>
          <w:rFonts w:ascii="Trebuchet MS" w:hAnsi="Trebuchet MS" w:cs="Trebuchet MS"/>
        </w:rPr>
      </w:pPr>
    </w:p>
    <w:p w:rsidR="000A53ED" w:rsidRPr="00011B27" w:rsidRDefault="000A53ED" w:rsidP="00A6116D">
      <w:pPr>
        <w:autoSpaceDE w:val="0"/>
        <w:autoSpaceDN w:val="0"/>
        <w:adjustRightInd w:val="0"/>
        <w:spacing w:after="0" w:line="240" w:lineRule="auto"/>
        <w:rPr>
          <w:rFonts w:ascii="Trebuchet MS" w:hAnsi="Trebuchet MS" w:cs="Trebuchet MS"/>
        </w:rPr>
      </w:pPr>
    </w:p>
    <w:p w:rsidR="00275C95" w:rsidRPr="00011B27" w:rsidRDefault="00275C95" w:rsidP="00A6116D">
      <w:pPr>
        <w:autoSpaceDE w:val="0"/>
        <w:autoSpaceDN w:val="0"/>
        <w:adjustRightInd w:val="0"/>
        <w:spacing w:after="0" w:line="240" w:lineRule="auto"/>
        <w:rPr>
          <w:rFonts w:ascii="Trebuchet MS" w:hAnsi="Trebuchet MS" w:cs="Trebuchet MS"/>
        </w:rPr>
      </w:pPr>
    </w:p>
    <w:p w:rsidR="00275C95" w:rsidRPr="00011B27" w:rsidRDefault="00275C95" w:rsidP="00A6116D">
      <w:pPr>
        <w:autoSpaceDE w:val="0"/>
        <w:autoSpaceDN w:val="0"/>
        <w:adjustRightInd w:val="0"/>
        <w:spacing w:after="0" w:line="240" w:lineRule="auto"/>
        <w:rPr>
          <w:rFonts w:ascii="Trebuchet MS" w:hAnsi="Trebuchet MS" w:cs="Trebuchet MS"/>
        </w:rPr>
      </w:pPr>
    </w:p>
    <w:p w:rsidR="00994B2F" w:rsidRPr="00994B2F" w:rsidRDefault="00994B2F" w:rsidP="00994B2F">
      <w:pPr>
        <w:keepNext/>
        <w:spacing w:after="0" w:line="240" w:lineRule="auto"/>
        <w:jc w:val="center"/>
        <w:outlineLvl w:val="0"/>
        <w:rPr>
          <w:rFonts w:ascii="Times New Roman" w:hAnsi="Times New Roman"/>
          <w:b/>
          <w:caps/>
          <w:snapToGrid w:val="0"/>
          <w:sz w:val="28"/>
          <w:szCs w:val="28"/>
          <w:lang w:val="en-GB"/>
        </w:rPr>
      </w:pPr>
      <w:bookmarkStart w:id="2" w:name="_Toc41877030"/>
      <w:r w:rsidRPr="00994B2F">
        <w:rPr>
          <w:rFonts w:ascii="Times New Roman" w:hAnsi="Times New Roman"/>
          <w:b/>
          <w:caps/>
          <w:snapToGrid w:val="0"/>
          <w:sz w:val="28"/>
          <w:szCs w:val="28"/>
          <w:lang w:val="en-GB"/>
        </w:rPr>
        <w:lastRenderedPageBreak/>
        <w:t>Annex B</w:t>
      </w:r>
    </w:p>
    <w:p w:rsidR="00994B2F" w:rsidRPr="00994B2F" w:rsidRDefault="00994B2F" w:rsidP="00994B2F">
      <w:pPr>
        <w:spacing w:after="0" w:line="240" w:lineRule="auto"/>
        <w:rPr>
          <w:rFonts w:ascii="Times New Roman" w:hAnsi="Times New Roman"/>
          <w:snapToGrid w:val="0"/>
          <w:sz w:val="24"/>
          <w:szCs w:val="20"/>
          <w:lang w:val="en-GB"/>
        </w:rPr>
      </w:pPr>
    </w:p>
    <w:p w:rsidR="00994B2F" w:rsidRPr="00994B2F" w:rsidRDefault="00994B2F" w:rsidP="00994B2F">
      <w:pPr>
        <w:keepNext/>
        <w:spacing w:after="0" w:line="240" w:lineRule="auto"/>
        <w:jc w:val="center"/>
        <w:outlineLvl w:val="0"/>
        <w:rPr>
          <w:rFonts w:ascii="Times New Roman" w:hAnsi="Times New Roman"/>
          <w:b/>
          <w:snapToGrid w:val="0"/>
          <w:sz w:val="28"/>
          <w:szCs w:val="28"/>
          <w:lang w:val="en-GB"/>
        </w:rPr>
      </w:pPr>
      <w:bookmarkStart w:id="3" w:name="_Toc41823821"/>
      <w:r w:rsidRPr="00994B2F">
        <w:rPr>
          <w:rFonts w:ascii="Times New Roman" w:hAnsi="Times New Roman"/>
          <w:b/>
          <w:snapToGrid w:val="0"/>
          <w:sz w:val="28"/>
          <w:szCs w:val="28"/>
          <w:lang w:val="en-GB"/>
        </w:rPr>
        <w:t>BIDDING FORM</w:t>
      </w:r>
      <w:bookmarkEnd w:id="2"/>
      <w:bookmarkEnd w:id="3"/>
    </w:p>
    <w:p w:rsidR="00994B2F" w:rsidRPr="00994B2F" w:rsidRDefault="00994B2F" w:rsidP="00994B2F">
      <w:pPr>
        <w:spacing w:after="0" w:line="240" w:lineRule="auto"/>
        <w:ind w:left="709"/>
        <w:jc w:val="both"/>
        <w:rPr>
          <w:rFonts w:ascii="Times New Roman" w:hAnsi="Times New Roman"/>
          <w:snapToGrid w:val="0"/>
          <w:sz w:val="28"/>
          <w:szCs w:val="28"/>
          <w:u w:val="single"/>
          <w:lang w:val="en-GB"/>
        </w:rPr>
      </w:pPr>
    </w:p>
    <w:p w:rsidR="00994B2F" w:rsidRPr="00994B2F" w:rsidRDefault="00994B2F" w:rsidP="00994B2F">
      <w:pPr>
        <w:spacing w:after="0" w:line="240" w:lineRule="auto"/>
        <w:jc w:val="center"/>
        <w:rPr>
          <w:rFonts w:ascii="Times New Roman" w:hAnsi="Times New Roman"/>
          <w:b/>
          <w:snapToGrid w:val="0"/>
          <w:lang w:val="en-GB"/>
        </w:rPr>
      </w:pPr>
      <w:r w:rsidRPr="00994B2F">
        <w:rPr>
          <w:rFonts w:ascii="Times New Roman" w:hAnsi="Times New Roman"/>
          <w:b/>
          <w:snapToGrid w:val="0"/>
          <w:lang w:val="en-GB"/>
        </w:rPr>
        <w:t>BIDDING FORM FOR A WORKS CONTRACT</w:t>
      </w:r>
    </w:p>
    <w:p w:rsidR="00994B2F" w:rsidRPr="00994B2F" w:rsidRDefault="00994B2F" w:rsidP="00994B2F">
      <w:pPr>
        <w:spacing w:before="120" w:after="120" w:line="240" w:lineRule="auto"/>
        <w:rPr>
          <w:rFonts w:ascii="Times New Roman" w:hAnsi="Times New Roman"/>
          <w:b/>
          <w:snapToGrid w:val="0"/>
          <w:lang w:val="en-GB"/>
        </w:rPr>
      </w:pPr>
    </w:p>
    <w:p w:rsidR="00994B2F" w:rsidRPr="00994B2F" w:rsidRDefault="00994B2F" w:rsidP="00994B2F">
      <w:pPr>
        <w:spacing w:before="120" w:after="120" w:line="240" w:lineRule="auto"/>
        <w:rPr>
          <w:rFonts w:ascii="Times New Roman" w:hAnsi="Times New Roman"/>
          <w:i/>
          <w:snapToGrid w:val="0"/>
          <w:lang w:val="en-GB"/>
        </w:rPr>
      </w:pPr>
      <w:r w:rsidRPr="00994B2F">
        <w:rPr>
          <w:rFonts w:ascii="Times New Roman" w:hAnsi="Times New Roman"/>
          <w:b/>
          <w:snapToGrid w:val="0"/>
          <w:lang w:val="en-GB"/>
        </w:rPr>
        <w:t xml:space="preserve">Publication reference: </w:t>
      </w:r>
      <w:r w:rsidRPr="00994B2F">
        <w:rPr>
          <w:rFonts w:ascii="Times New Roman" w:hAnsi="Times New Roman"/>
          <w:i/>
          <w:snapToGrid w:val="0"/>
          <w:lang w:val="en-GB"/>
        </w:rPr>
        <w:t>[insert]</w:t>
      </w:r>
    </w:p>
    <w:p w:rsidR="00994B2F" w:rsidRPr="00994B2F" w:rsidRDefault="00994B2F" w:rsidP="00994B2F">
      <w:pPr>
        <w:spacing w:before="120" w:after="120" w:line="240" w:lineRule="auto"/>
        <w:rPr>
          <w:rFonts w:ascii="Times New Roman" w:hAnsi="Times New Roman"/>
          <w:snapToGrid w:val="0"/>
          <w:lang w:val="en-GB"/>
        </w:rPr>
      </w:pPr>
      <w:r w:rsidRPr="00994B2F">
        <w:rPr>
          <w:rFonts w:ascii="Times New Roman" w:hAnsi="Times New Roman"/>
          <w:b/>
          <w:snapToGrid w:val="0"/>
          <w:lang w:val="en-GB"/>
        </w:rPr>
        <w:t xml:space="preserve">Name of contract: </w:t>
      </w:r>
      <w:r w:rsidRPr="00994B2F">
        <w:rPr>
          <w:rFonts w:ascii="Times New Roman" w:hAnsi="Times New Roman"/>
          <w:i/>
          <w:snapToGrid w:val="0"/>
          <w:lang w:val="en-GB"/>
        </w:rPr>
        <w:t>[insert]</w:t>
      </w:r>
    </w:p>
    <w:p w:rsidR="00994B2F" w:rsidRPr="00994B2F" w:rsidRDefault="00994B2F" w:rsidP="00994B2F">
      <w:pPr>
        <w:spacing w:after="0" w:line="240" w:lineRule="auto"/>
        <w:jc w:val="center"/>
        <w:rPr>
          <w:rFonts w:ascii="Times New Roman" w:hAnsi="Times New Roman"/>
          <w:snapToGrid w:val="0"/>
          <w:lang w:val="en-GB"/>
        </w:rPr>
      </w:pPr>
    </w:p>
    <w:p w:rsidR="00994B2F" w:rsidRPr="00994B2F" w:rsidRDefault="00994B2F" w:rsidP="00994B2F">
      <w:pPr>
        <w:spacing w:after="0" w:line="240" w:lineRule="auto"/>
        <w:jc w:val="center"/>
        <w:rPr>
          <w:rFonts w:ascii="Times New Roman" w:hAnsi="Times New Roman"/>
          <w:snapToGrid w:val="0"/>
          <w:lang w:val="en-GB"/>
        </w:rPr>
      </w:pPr>
    </w:p>
    <w:p w:rsidR="00994B2F" w:rsidRPr="00994B2F" w:rsidRDefault="00994B2F" w:rsidP="00994B2F">
      <w:pPr>
        <w:spacing w:after="0" w:line="240" w:lineRule="auto"/>
        <w:jc w:val="center"/>
        <w:rPr>
          <w:rFonts w:ascii="Times New Roman" w:hAnsi="Times New Roman"/>
          <w:b/>
          <w:snapToGrid w:val="0"/>
          <w:lang w:val="en-GB"/>
        </w:rPr>
      </w:pPr>
    </w:p>
    <w:p w:rsidR="00994B2F" w:rsidRPr="00994B2F" w:rsidRDefault="00994B2F" w:rsidP="00994B2F">
      <w:pPr>
        <w:spacing w:after="0" w:line="240" w:lineRule="auto"/>
        <w:jc w:val="center"/>
        <w:rPr>
          <w:rFonts w:ascii="Times New Roman" w:hAnsi="Times New Roman"/>
          <w:b/>
          <w:snapToGrid w:val="0"/>
          <w:lang w:val="en-GB"/>
        </w:rPr>
      </w:pPr>
    </w:p>
    <w:p w:rsidR="00994B2F" w:rsidRPr="00994B2F" w:rsidRDefault="00994B2F" w:rsidP="00994B2F">
      <w:pPr>
        <w:spacing w:after="0" w:line="240" w:lineRule="auto"/>
        <w:ind w:firstLine="720"/>
        <w:jc w:val="center"/>
        <w:rPr>
          <w:rFonts w:ascii="Times New Roman" w:hAnsi="Times New Roman"/>
          <w:b/>
          <w:snapToGrid w:val="0"/>
          <w:lang w:val="en-GB"/>
        </w:rPr>
      </w:pPr>
      <w:r w:rsidRPr="00994B2F">
        <w:rPr>
          <w:rFonts w:ascii="Times New Roman" w:hAnsi="Times New Roman"/>
          <w:i/>
          <w:snapToGrid w:val="0"/>
          <w:lang w:val="en-GB"/>
        </w:rPr>
        <w:t>[Insert place and date]</w:t>
      </w:r>
    </w:p>
    <w:p w:rsidR="00994B2F" w:rsidRPr="00994B2F" w:rsidRDefault="00994B2F" w:rsidP="00994B2F">
      <w:pPr>
        <w:spacing w:after="0" w:line="240" w:lineRule="auto"/>
        <w:jc w:val="center"/>
        <w:rPr>
          <w:rFonts w:ascii="Times New Roman" w:hAnsi="Times New Roman"/>
          <w:b/>
          <w:snapToGrid w:val="0"/>
          <w:lang w:val="en-GB"/>
        </w:rPr>
      </w:pPr>
    </w:p>
    <w:p w:rsidR="00994B2F" w:rsidRPr="00994B2F" w:rsidRDefault="00994B2F" w:rsidP="00994B2F">
      <w:pPr>
        <w:spacing w:after="0" w:line="240" w:lineRule="auto"/>
        <w:rPr>
          <w:rFonts w:ascii="Times New Roman" w:hAnsi="Times New Roman"/>
          <w:b/>
          <w:i/>
          <w:snapToGrid w:val="0"/>
          <w:lang w:val="en-GB"/>
        </w:rPr>
      </w:pPr>
      <w:r w:rsidRPr="00994B2F">
        <w:rPr>
          <w:rFonts w:ascii="Times New Roman" w:hAnsi="Times New Roman"/>
          <w:b/>
          <w:snapToGrid w:val="0"/>
          <w:lang w:val="en-GB"/>
        </w:rPr>
        <w:t xml:space="preserve">A: </w:t>
      </w:r>
      <w:r w:rsidRPr="00994B2F">
        <w:rPr>
          <w:rFonts w:ascii="Times New Roman" w:hAnsi="Times New Roman"/>
          <w:b/>
          <w:i/>
          <w:snapToGrid w:val="0"/>
          <w:lang w:val="en-GB"/>
        </w:rPr>
        <w:t>[Insert name and address of Contracting Authority]</w:t>
      </w:r>
    </w:p>
    <w:p w:rsidR="00994B2F" w:rsidRPr="00994B2F" w:rsidRDefault="00994B2F" w:rsidP="00994B2F">
      <w:pPr>
        <w:spacing w:after="0" w:line="240" w:lineRule="auto"/>
        <w:jc w:val="both"/>
        <w:rPr>
          <w:rFonts w:ascii="Times New Roman" w:hAnsi="Times New Roman"/>
          <w:b/>
          <w:snapToGrid w:val="0"/>
          <w:lang w:val="en-GB"/>
        </w:rPr>
      </w:pPr>
    </w:p>
    <w:p w:rsidR="00994B2F" w:rsidRPr="00994B2F" w:rsidRDefault="00994B2F" w:rsidP="00994B2F">
      <w:pPr>
        <w:widowControl w:val="0"/>
        <w:spacing w:after="0" w:line="240" w:lineRule="auto"/>
        <w:jc w:val="center"/>
        <w:rPr>
          <w:rFonts w:ascii="Times New Roman" w:hAnsi="Times New Roman"/>
          <w:snapToGrid w:val="0"/>
          <w:lang w:val="en-GB"/>
        </w:rPr>
      </w:pPr>
    </w:p>
    <w:p w:rsidR="00994B2F" w:rsidRPr="00994B2F" w:rsidRDefault="00994B2F" w:rsidP="00994B2F">
      <w:pPr>
        <w:widowControl w:val="0"/>
        <w:pBdr>
          <w:top w:val="single" w:sz="4" w:space="1" w:color="auto"/>
        </w:pBdr>
        <w:spacing w:after="0" w:line="240" w:lineRule="auto"/>
        <w:jc w:val="center"/>
        <w:rPr>
          <w:rFonts w:ascii="Times New Roman" w:hAnsi="Times New Roman"/>
          <w:snapToGrid w:val="0"/>
          <w:lang w:val="en-GB"/>
        </w:rPr>
      </w:pPr>
    </w:p>
    <w:p w:rsidR="00994B2F" w:rsidRPr="00994B2F" w:rsidRDefault="00994B2F" w:rsidP="00994B2F">
      <w:pPr>
        <w:widowControl w:val="0"/>
        <w:spacing w:before="100" w:after="100" w:line="240" w:lineRule="auto"/>
        <w:ind w:left="360" w:right="360"/>
        <w:jc w:val="both"/>
        <w:rPr>
          <w:rFonts w:ascii="Times New Roman" w:hAnsi="Times New Roman"/>
          <w:b/>
          <w:snapToGrid w:val="0"/>
          <w:lang w:val="en-GB"/>
        </w:rPr>
      </w:pPr>
      <w:r w:rsidRPr="00994B2F">
        <w:rPr>
          <w:rFonts w:ascii="Times New Roman" w:hAnsi="Times New Roman"/>
          <w:b/>
          <w:snapToGrid w:val="0"/>
          <w:lang w:val="en-GB"/>
        </w:rPr>
        <w:t xml:space="preserve">One signed </w:t>
      </w:r>
      <w:r w:rsidRPr="00994B2F">
        <w:rPr>
          <w:rFonts w:ascii="Times New Roman" w:hAnsi="Times New Roman"/>
          <w:snapToGrid w:val="0"/>
          <w:lang w:val="en-GB"/>
        </w:rPr>
        <w:t xml:space="preserve">form </w:t>
      </w:r>
      <w:proofErr w:type="gramStart"/>
      <w:r w:rsidRPr="00994B2F">
        <w:rPr>
          <w:rFonts w:ascii="Times New Roman" w:hAnsi="Times New Roman"/>
          <w:snapToGrid w:val="0"/>
          <w:lang w:val="en-GB"/>
        </w:rPr>
        <w:t>must be supplied</w:t>
      </w:r>
      <w:proofErr w:type="gramEnd"/>
      <w:r w:rsidRPr="00994B2F">
        <w:rPr>
          <w:rFonts w:ascii="Times New Roman" w:hAnsi="Times New Roman"/>
          <w:snapToGrid w:val="0"/>
          <w:lang w:val="en-GB"/>
        </w:rPr>
        <w:t xml:space="preserve"> (for each lot, if the tender procedure is divided into lots), together with the number of copies specified in the Instruction to Bidders</w:t>
      </w:r>
      <w:r w:rsidRPr="00994B2F">
        <w:rPr>
          <w:rFonts w:ascii="Times New Roman" w:hAnsi="Times New Roman"/>
          <w:b/>
          <w:snapToGrid w:val="0"/>
          <w:lang w:val="en-GB"/>
        </w:rPr>
        <w:t xml:space="preserve">. </w:t>
      </w:r>
      <w:r w:rsidRPr="00994B2F">
        <w:rPr>
          <w:rFonts w:ascii="Times New Roman" w:hAnsi="Times New Roman"/>
          <w:snapToGrid w:val="0"/>
          <w:lang w:val="en-GB"/>
        </w:rPr>
        <w:t xml:space="preserve">The form must include a signed declaration using the annexed format from each legal entity making the application. </w:t>
      </w:r>
      <w:r w:rsidRPr="00994B2F">
        <w:rPr>
          <w:rFonts w:ascii="Times New Roman" w:hAnsi="Times New Roman"/>
          <w:b/>
          <w:snapToGrid w:val="0"/>
          <w:lang w:val="en-GB"/>
        </w:rPr>
        <w:t xml:space="preserve">All data included in this form must concern only the legal entity or entities making the application. </w:t>
      </w:r>
      <w:r w:rsidRPr="00994B2F">
        <w:rPr>
          <w:rFonts w:ascii="Times New Roman" w:hAnsi="Times New Roman"/>
          <w:snapToGrid w:val="0"/>
          <w:lang w:val="en-GB"/>
        </w:rPr>
        <w:t xml:space="preserve">The attachments to this form (i.e. declarations, statements, proofs) may be in original or copy. If copies </w:t>
      </w:r>
      <w:proofErr w:type="gramStart"/>
      <w:r w:rsidRPr="00994B2F">
        <w:rPr>
          <w:rFonts w:ascii="Times New Roman" w:hAnsi="Times New Roman"/>
          <w:snapToGrid w:val="0"/>
          <w:lang w:val="en-GB"/>
        </w:rPr>
        <w:t>are submitted</w:t>
      </w:r>
      <w:proofErr w:type="gramEnd"/>
      <w:r w:rsidRPr="00994B2F">
        <w:rPr>
          <w:rFonts w:ascii="Times New Roman" w:hAnsi="Times New Roman"/>
          <w:snapToGrid w:val="0"/>
          <w:lang w:val="en-GB"/>
        </w:rPr>
        <w:t>, the originals must be sent to the Contracting Authority upon request.</w:t>
      </w:r>
      <w:r w:rsidRPr="00994B2F">
        <w:rPr>
          <w:rFonts w:ascii="Times New Roman" w:hAnsi="Times New Roman"/>
          <w:lang w:val="en-GB" w:eastAsia="en-GB" w:bidi="kn-IN"/>
        </w:rPr>
        <w:t xml:space="preserve"> For </w:t>
      </w:r>
      <w:proofErr w:type="spellStart"/>
      <w:r w:rsidRPr="00994B2F">
        <w:rPr>
          <w:rFonts w:ascii="Times New Roman" w:hAnsi="Times New Roman"/>
          <w:lang w:val="en-GB" w:eastAsia="en-GB" w:bidi="kn-IN"/>
        </w:rPr>
        <w:t>economical</w:t>
      </w:r>
      <w:proofErr w:type="spellEnd"/>
      <w:r w:rsidRPr="00994B2F">
        <w:rPr>
          <w:rFonts w:ascii="Times New Roman" w:hAnsi="Times New Roman"/>
          <w:lang w:val="en-GB" w:eastAsia="en-GB" w:bidi="kn-IN"/>
        </w:rPr>
        <w:t xml:space="preserve"> and ecological reasons, we strongly recommend that you submit your files on paper (no plastic folder or divider).  We also suggest you use double-sided printing as much as possible.</w:t>
      </w:r>
    </w:p>
    <w:p w:rsidR="00994B2F" w:rsidRPr="00994B2F" w:rsidRDefault="00994B2F" w:rsidP="00994B2F">
      <w:pPr>
        <w:widowControl w:val="0"/>
        <w:spacing w:before="100" w:after="100" w:line="240" w:lineRule="auto"/>
        <w:ind w:left="360" w:right="360"/>
        <w:jc w:val="both"/>
        <w:rPr>
          <w:rFonts w:ascii="Times New Roman" w:hAnsi="Times New Roman"/>
          <w:snapToGrid w:val="0"/>
          <w:lang w:val="en-GB"/>
        </w:rPr>
      </w:pPr>
      <w:r w:rsidRPr="00994B2F">
        <w:rPr>
          <w:rFonts w:ascii="Times New Roman" w:hAnsi="Times New Roman"/>
          <w:snapToGrid w:val="0"/>
          <w:lang w:val="en-GB"/>
        </w:rPr>
        <w:t>Any additional documentation (brochures, letters, etc.) sent with the form will not be taken into consideration.</w:t>
      </w:r>
      <w:r w:rsidRPr="00994B2F">
        <w:rPr>
          <w:rFonts w:ascii="Times New Roman" w:hAnsi="Times New Roman"/>
          <w:b/>
          <w:snapToGrid w:val="0"/>
          <w:lang w:val="en-GB"/>
        </w:rPr>
        <w:t xml:space="preserve"> </w:t>
      </w:r>
      <w:r w:rsidRPr="00994B2F">
        <w:rPr>
          <w:rFonts w:ascii="Times New Roman" w:hAnsi="Times New Roman"/>
          <w:snapToGrid w:val="0"/>
          <w:lang w:val="en-GB"/>
        </w:rPr>
        <w:t xml:space="preserve">Applications submitted by a </w:t>
      </w:r>
      <w:r w:rsidRPr="00994B2F">
        <w:rPr>
          <w:rFonts w:ascii="Times New Roman" w:hAnsi="Times New Roman"/>
          <w:b/>
          <w:snapToGrid w:val="0"/>
          <w:lang w:val="en-GB"/>
        </w:rPr>
        <w:t>consortium</w:t>
      </w:r>
      <w:r w:rsidRPr="00994B2F">
        <w:rPr>
          <w:rFonts w:ascii="Times New Roman" w:hAnsi="Times New Roman"/>
          <w:snapToGrid w:val="0"/>
          <w:lang w:val="en-GB"/>
        </w:rPr>
        <w:t xml:space="preserve"> (i.e. either a permanent, </w:t>
      </w:r>
      <w:proofErr w:type="gramStart"/>
      <w:r w:rsidRPr="00994B2F">
        <w:rPr>
          <w:rFonts w:ascii="Times New Roman" w:hAnsi="Times New Roman"/>
          <w:snapToGrid w:val="0"/>
          <w:lang w:val="en-GB"/>
        </w:rPr>
        <w:t>legally-established</w:t>
      </w:r>
      <w:proofErr w:type="gramEnd"/>
      <w:r w:rsidRPr="00994B2F">
        <w:rPr>
          <w:rFonts w:ascii="Times New Roman" w:hAnsi="Times New Roman"/>
          <w:snapToGrid w:val="0"/>
          <w:lang w:val="en-GB"/>
        </w:rPr>
        <w:t xml:space="preserve"> grouping or a grouping which has been constituted informally for a specific tender procedure) must follow the instructions applicable to the consortium leader and its members.</w:t>
      </w:r>
    </w:p>
    <w:p w:rsidR="00994B2F" w:rsidRPr="00994B2F" w:rsidRDefault="00994B2F" w:rsidP="00994B2F">
      <w:pPr>
        <w:keepNext/>
        <w:spacing w:after="0" w:line="240" w:lineRule="auto"/>
        <w:ind w:left="425" w:hanging="425"/>
        <w:jc w:val="both"/>
        <w:outlineLvl w:val="0"/>
        <w:rPr>
          <w:rFonts w:ascii="Times New Roman" w:hAnsi="Times New Roman"/>
          <w:b/>
          <w:snapToGrid w:val="0"/>
          <w:lang w:val="en-GB"/>
        </w:rPr>
      </w:pPr>
      <w:r w:rsidRPr="00994B2F">
        <w:rPr>
          <w:rFonts w:ascii="Times New Roman" w:hAnsi="Times New Roman"/>
          <w:b/>
          <w:snapToGrid w:val="0"/>
          <w:lang w:val="en-GB"/>
        </w:rPr>
        <w:br w:type="page"/>
      </w:r>
      <w:r w:rsidRPr="00994B2F">
        <w:rPr>
          <w:rFonts w:ascii="Times New Roman" w:hAnsi="Times New Roman"/>
          <w:b/>
          <w:snapToGrid w:val="0"/>
          <w:lang w:val="en-GB"/>
        </w:rPr>
        <w:lastRenderedPageBreak/>
        <w:t>1</w:t>
      </w:r>
      <w:r w:rsidRPr="00994B2F">
        <w:rPr>
          <w:rFonts w:ascii="Times New Roman" w:hAnsi="Times New Roman"/>
          <w:b/>
          <w:snapToGrid w:val="0"/>
          <w:lang w:val="en-GB"/>
        </w:rPr>
        <w:tab/>
        <w:t>SUBMITTED BY</w:t>
      </w:r>
    </w:p>
    <w:p w:rsidR="00994B2F" w:rsidRPr="00994B2F" w:rsidRDefault="00994B2F" w:rsidP="00994B2F">
      <w:pPr>
        <w:keepNext/>
        <w:spacing w:after="0" w:line="240" w:lineRule="auto"/>
        <w:ind w:left="425" w:hanging="425"/>
        <w:jc w:val="both"/>
        <w:rPr>
          <w:rFonts w:ascii="Times New Roman" w:hAnsi="Times New Roman"/>
          <w:b/>
          <w:snapToGrid w:val="0"/>
          <w:lang w:val="en-GB"/>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2268"/>
      </w:tblGrid>
      <w:tr w:rsidR="00011B27" w:rsidRPr="00994B2F" w:rsidTr="007C3A32">
        <w:trPr>
          <w:cantSplit/>
        </w:trPr>
        <w:tc>
          <w:tcPr>
            <w:tcW w:w="1701" w:type="dxa"/>
            <w:tcBorders>
              <w:top w:val="nil"/>
              <w:left w:val="nil"/>
            </w:tcBorders>
          </w:tcPr>
          <w:p w:rsidR="00994B2F" w:rsidRPr="00994B2F" w:rsidRDefault="00994B2F" w:rsidP="00994B2F">
            <w:pPr>
              <w:spacing w:after="0" w:line="240" w:lineRule="auto"/>
              <w:jc w:val="both"/>
              <w:rPr>
                <w:rFonts w:ascii="Times New Roman" w:hAnsi="Times New Roman"/>
                <w:b/>
                <w:snapToGrid w:val="0"/>
                <w:lang w:val="en-GB"/>
              </w:rPr>
            </w:pPr>
          </w:p>
        </w:tc>
        <w:tc>
          <w:tcPr>
            <w:tcW w:w="4678" w:type="dxa"/>
            <w:shd w:val="pct5" w:color="auto" w:fill="FFFFFF"/>
          </w:tcPr>
          <w:p w:rsidR="00994B2F" w:rsidRPr="00994B2F" w:rsidRDefault="00994B2F" w:rsidP="00994B2F">
            <w:pPr>
              <w:spacing w:after="0" w:line="240" w:lineRule="auto"/>
              <w:jc w:val="both"/>
              <w:rPr>
                <w:rFonts w:ascii="Times New Roman" w:hAnsi="Times New Roman"/>
                <w:b/>
                <w:snapToGrid w:val="0"/>
                <w:lang w:val="en-GB"/>
              </w:rPr>
            </w:pPr>
            <w:r w:rsidRPr="00994B2F">
              <w:rPr>
                <w:rFonts w:ascii="Times New Roman" w:hAnsi="Times New Roman"/>
                <w:b/>
                <w:snapToGrid w:val="0"/>
                <w:lang w:val="en-GB"/>
              </w:rPr>
              <w:t>Name(s) of bidder(s)</w:t>
            </w:r>
          </w:p>
        </w:tc>
        <w:tc>
          <w:tcPr>
            <w:tcW w:w="2268" w:type="dxa"/>
            <w:shd w:val="pct5" w:color="auto" w:fill="FFFFFF"/>
          </w:tcPr>
          <w:p w:rsidR="00994B2F" w:rsidRPr="00994B2F" w:rsidRDefault="00994B2F" w:rsidP="00994B2F">
            <w:pPr>
              <w:spacing w:after="0" w:line="240" w:lineRule="auto"/>
              <w:jc w:val="both"/>
              <w:rPr>
                <w:rFonts w:ascii="Times New Roman" w:hAnsi="Times New Roman"/>
                <w:b/>
                <w:snapToGrid w:val="0"/>
                <w:lang w:val="en-GB"/>
              </w:rPr>
            </w:pPr>
            <w:r w:rsidRPr="00994B2F">
              <w:rPr>
                <w:rFonts w:ascii="Times New Roman" w:hAnsi="Times New Roman"/>
                <w:b/>
                <w:snapToGrid w:val="0"/>
                <w:lang w:val="en-GB"/>
              </w:rPr>
              <w:t>Nationality</w:t>
            </w:r>
            <w:r w:rsidRPr="00994B2F">
              <w:rPr>
                <w:rFonts w:ascii="Times New Roman" w:hAnsi="Times New Roman"/>
                <w:b/>
                <w:snapToGrid w:val="0"/>
                <w:vertAlign w:val="superscript"/>
                <w:lang w:val="en-GB"/>
              </w:rPr>
              <w:footnoteReference w:id="1"/>
            </w:r>
          </w:p>
        </w:tc>
      </w:tr>
      <w:tr w:rsidR="00011B27" w:rsidRPr="00994B2F" w:rsidTr="007C3A32">
        <w:trPr>
          <w:cantSplit/>
          <w:trHeight w:val="951"/>
        </w:trPr>
        <w:tc>
          <w:tcPr>
            <w:tcW w:w="1701" w:type="dxa"/>
          </w:tcPr>
          <w:p w:rsidR="00994B2F" w:rsidRPr="00994B2F" w:rsidRDefault="00994B2F" w:rsidP="00994B2F">
            <w:pPr>
              <w:spacing w:after="0" w:line="240" w:lineRule="auto"/>
              <w:rPr>
                <w:rFonts w:ascii="Times New Roman" w:hAnsi="Times New Roman"/>
                <w:b/>
                <w:snapToGrid w:val="0"/>
                <w:lang w:val="en-GB"/>
              </w:rPr>
            </w:pPr>
            <w:r w:rsidRPr="00994B2F">
              <w:rPr>
                <w:rFonts w:ascii="Times New Roman" w:hAnsi="Times New Roman"/>
                <w:b/>
                <w:snapToGrid w:val="0"/>
                <w:lang w:val="en-GB"/>
              </w:rPr>
              <w:t>Leader</w:t>
            </w:r>
            <w:r w:rsidRPr="00994B2F">
              <w:rPr>
                <w:rFonts w:ascii="Times New Roman" w:hAnsi="Times New Roman"/>
                <w:b/>
                <w:snapToGrid w:val="0"/>
                <w:vertAlign w:val="superscript"/>
                <w:lang w:val="en-GB"/>
              </w:rPr>
              <w:footnoteReference w:id="2"/>
            </w:r>
          </w:p>
        </w:tc>
        <w:tc>
          <w:tcPr>
            <w:tcW w:w="4678" w:type="dxa"/>
          </w:tcPr>
          <w:p w:rsidR="00994B2F" w:rsidRPr="00994B2F" w:rsidRDefault="00994B2F" w:rsidP="00994B2F">
            <w:pPr>
              <w:spacing w:after="0" w:line="240" w:lineRule="auto"/>
              <w:jc w:val="both"/>
              <w:rPr>
                <w:rFonts w:ascii="Times New Roman" w:hAnsi="Times New Roman"/>
                <w:b/>
                <w:snapToGrid w:val="0"/>
                <w:lang w:val="en-GB"/>
              </w:rPr>
            </w:pPr>
          </w:p>
        </w:tc>
        <w:tc>
          <w:tcPr>
            <w:tcW w:w="2268" w:type="dxa"/>
          </w:tcPr>
          <w:p w:rsidR="00994B2F" w:rsidRPr="00994B2F" w:rsidRDefault="00994B2F" w:rsidP="00994B2F">
            <w:pPr>
              <w:spacing w:after="0" w:line="240" w:lineRule="auto"/>
              <w:jc w:val="both"/>
              <w:rPr>
                <w:rFonts w:ascii="Times New Roman" w:hAnsi="Times New Roman"/>
                <w:b/>
                <w:snapToGrid w:val="0"/>
                <w:lang w:val="en-GB"/>
              </w:rPr>
            </w:pPr>
          </w:p>
        </w:tc>
      </w:tr>
      <w:tr w:rsidR="00011B27" w:rsidRPr="00994B2F" w:rsidTr="007C3A32">
        <w:trPr>
          <w:cantSplit/>
          <w:trHeight w:val="979"/>
        </w:trPr>
        <w:tc>
          <w:tcPr>
            <w:tcW w:w="1701" w:type="dxa"/>
          </w:tcPr>
          <w:p w:rsidR="00994B2F" w:rsidRPr="00994B2F" w:rsidRDefault="00994B2F" w:rsidP="00994B2F">
            <w:pPr>
              <w:spacing w:after="0" w:line="240" w:lineRule="auto"/>
              <w:jc w:val="both"/>
              <w:rPr>
                <w:rFonts w:ascii="Times New Roman" w:hAnsi="Times New Roman"/>
                <w:b/>
                <w:snapToGrid w:val="0"/>
                <w:lang w:val="en-GB"/>
              </w:rPr>
            </w:pPr>
            <w:r w:rsidRPr="00994B2F">
              <w:rPr>
                <w:rFonts w:ascii="Times New Roman" w:hAnsi="Times New Roman"/>
                <w:b/>
                <w:snapToGrid w:val="0"/>
                <w:lang w:val="en-GB"/>
              </w:rPr>
              <w:t>Member 2*</w:t>
            </w:r>
          </w:p>
        </w:tc>
        <w:tc>
          <w:tcPr>
            <w:tcW w:w="4678" w:type="dxa"/>
          </w:tcPr>
          <w:p w:rsidR="00994B2F" w:rsidRPr="00994B2F" w:rsidRDefault="00994B2F" w:rsidP="00994B2F">
            <w:pPr>
              <w:spacing w:after="0" w:line="240" w:lineRule="auto"/>
              <w:jc w:val="both"/>
              <w:rPr>
                <w:rFonts w:ascii="Times New Roman" w:hAnsi="Times New Roman"/>
                <w:b/>
                <w:snapToGrid w:val="0"/>
                <w:lang w:val="en-GB"/>
              </w:rPr>
            </w:pPr>
          </w:p>
        </w:tc>
        <w:tc>
          <w:tcPr>
            <w:tcW w:w="2268" w:type="dxa"/>
          </w:tcPr>
          <w:p w:rsidR="00994B2F" w:rsidRPr="00994B2F" w:rsidRDefault="00994B2F" w:rsidP="00994B2F">
            <w:pPr>
              <w:spacing w:after="0" w:line="240" w:lineRule="auto"/>
              <w:jc w:val="both"/>
              <w:rPr>
                <w:rFonts w:ascii="Times New Roman" w:hAnsi="Times New Roman"/>
                <w:b/>
                <w:snapToGrid w:val="0"/>
                <w:lang w:val="en-GB"/>
              </w:rPr>
            </w:pPr>
          </w:p>
        </w:tc>
      </w:tr>
      <w:tr w:rsidR="00011B27" w:rsidRPr="00994B2F" w:rsidTr="007C3A32">
        <w:trPr>
          <w:cantSplit/>
          <w:trHeight w:val="1121"/>
        </w:trPr>
        <w:tc>
          <w:tcPr>
            <w:tcW w:w="1701" w:type="dxa"/>
          </w:tcPr>
          <w:p w:rsidR="00994B2F" w:rsidRPr="00994B2F" w:rsidRDefault="00994B2F" w:rsidP="00994B2F">
            <w:pPr>
              <w:spacing w:after="0" w:line="240" w:lineRule="auto"/>
              <w:jc w:val="both"/>
              <w:rPr>
                <w:rFonts w:ascii="Times New Roman" w:hAnsi="Times New Roman"/>
                <w:b/>
                <w:snapToGrid w:val="0"/>
                <w:lang w:val="en-GB"/>
              </w:rPr>
            </w:pPr>
            <w:proofErr w:type="spellStart"/>
            <w:r w:rsidRPr="00994B2F">
              <w:rPr>
                <w:rFonts w:ascii="Times New Roman" w:hAnsi="Times New Roman"/>
                <w:b/>
                <w:snapToGrid w:val="0"/>
                <w:lang w:val="en-GB"/>
              </w:rPr>
              <w:t>Etc</w:t>
            </w:r>
            <w:proofErr w:type="spellEnd"/>
            <w:r w:rsidRPr="00994B2F">
              <w:rPr>
                <w:rFonts w:ascii="Times New Roman" w:hAnsi="Times New Roman"/>
                <w:b/>
                <w:snapToGrid w:val="0"/>
                <w:lang w:val="en-GB"/>
              </w:rPr>
              <w:t xml:space="preserve"> … </w:t>
            </w:r>
          </w:p>
        </w:tc>
        <w:tc>
          <w:tcPr>
            <w:tcW w:w="4678" w:type="dxa"/>
          </w:tcPr>
          <w:p w:rsidR="00994B2F" w:rsidRPr="00994B2F" w:rsidRDefault="00994B2F" w:rsidP="00994B2F">
            <w:pPr>
              <w:spacing w:after="0" w:line="240" w:lineRule="auto"/>
              <w:jc w:val="both"/>
              <w:rPr>
                <w:rFonts w:ascii="Times New Roman" w:hAnsi="Times New Roman"/>
                <w:b/>
                <w:snapToGrid w:val="0"/>
                <w:lang w:val="en-GB"/>
              </w:rPr>
            </w:pPr>
          </w:p>
        </w:tc>
        <w:tc>
          <w:tcPr>
            <w:tcW w:w="2268" w:type="dxa"/>
          </w:tcPr>
          <w:p w:rsidR="00994B2F" w:rsidRPr="00994B2F" w:rsidRDefault="00994B2F" w:rsidP="00994B2F">
            <w:pPr>
              <w:spacing w:after="0" w:line="240" w:lineRule="auto"/>
              <w:jc w:val="both"/>
              <w:rPr>
                <w:rFonts w:ascii="Times New Roman" w:hAnsi="Times New Roman"/>
                <w:b/>
                <w:snapToGrid w:val="0"/>
                <w:lang w:val="en-GB"/>
              </w:rPr>
            </w:pPr>
          </w:p>
        </w:tc>
      </w:tr>
    </w:tbl>
    <w:p w:rsidR="00994B2F" w:rsidRPr="00994B2F" w:rsidRDefault="00994B2F" w:rsidP="00994B2F">
      <w:pPr>
        <w:spacing w:after="0" w:line="240" w:lineRule="auto"/>
        <w:rPr>
          <w:rFonts w:ascii="Times New Roman" w:hAnsi="Times New Roman"/>
          <w:snapToGrid w:val="0"/>
          <w:lang w:val="en-GB"/>
        </w:rPr>
      </w:pPr>
    </w:p>
    <w:p w:rsidR="00994B2F" w:rsidRPr="00994B2F" w:rsidRDefault="00994B2F" w:rsidP="00994B2F">
      <w:pPr>
        <w:spacing w:after="0" w:line="240" w:lineRule="auto"/>
        <w:rPr>
          <w:rFonts w:ascii="Times New Roman" w:hAnsi="Times New Roman"/>
          <w:snapToGrid w:val="0"/>
          <w:lang w:val="en-GB"/>
        </w:rPr>
      </w:pPr>
    </w:p>
    <w:p w:rsidR="00994B2F" w:rsidRPr="00994B2F" w:rsidRDefault="00994B2F" w:rsidP="00994B2F">
      <w:pPr>
        <w:keepNext/>
        <w:spacing w:after="240" w:line="240" w:lineRule="auto"/>
        <w:ind w:left="425" w:hanging="425"/>
        <w:jc w:val="both"/>
        <w:outlineLvl w:val="0"/>
        <w:rPr>
          <w:rFonts w:ascii="Times New Roman" w:hAnsi="Times New Roman"/>
          <w:b/>
          <w:snapToGrid w:val="0"/>
          <w:lang w:val="en-GB"/>
        </w:rPr>
      </w:pPr>
      <w:r w:rsidRPr="00994B2F">
        <w:rPr>
          <w:rFonts w:ascii="Times New Roman" w:hAnsi="Times New Roman"/>
          <w:b/>
          <w:snapToGrid w:val="0"/>
          <w:lang w:val="en-GB"/>
        </w:rPr>
        <w:t>2</w:t>
      </w:r>
      <w:r w:rsidRPr="00994B2F">
        <w:rPr>
          <w:rFonts w:ascii="Times New Roman" w:hAnsi="Times New Roman"/>
          <w:b/>
          <w:snapToGrid w:val="0"/>
          <w:lang w:val="en-GB"/>
        </w:rPr>
        <w:tab/>
        <w:t>CONTACT PERSON (for this tender)</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387"/>
      </w:tblGrid>
      <w:tr w:rsidR="00011B27" w:rsidRPr="00994B2F" w:rsidTr="007C3A32">
        <w:trPr>
          <w:trHeight w:val="723"/>
        </w:trPr>
        <w:tc>
          <w:tcPr>
            <w:tcW w:w="1701" w:type="dxa"/>
            <w:shd w:val="pct5" w:color="auto" w:fill="FFFFFF"/>
          </w:tcPr>
          <w:p w:rsidR="00994B2F" w:rsidRPr="00994B2F" w:rsidRDefault="00994B2F" w:rsidP="00994B2F">
            <w:pPr>
              <w:spacing w:after="0" w:line="240" w:lineRule="auto"/>
              <w:rPr>
                <w:rFonts w:ascii="Times New Roman" w:hAnsi="Times New Roman"/>
                <w:b/>
                <w:snapToGrid w:val="0"/>
                <w:lang w:val="en-GB"/>
              </w:rPr>
            </w:pPr>
            <w:r w:rsidRPr="00994B2F">
              <w:rPr>
                <w:rFonts w:ascii="Times New Roman" w:hAnsi="Times New Roman"/>
                <w:b/>
                <w:snapToGrid w:val="0"/>
                <w:lang w:val="en-GB"/>
              </w:rPr>
              <w:t>Name</w:t>
            </w:r>
          </w:p>
        </w:tc>
        <w:tc>
          <w:tcPr>
            <w:tcW w:w="4387" w:type="dxa"/>
          </w:tcPr>
          <w:p w:rsidR="00994B2F" w:rsidRPr="00994B2F" w:rsidRDefault="00994B2F" w:rsidP="00994B2F">
            <w:pPr>
              <w:spacing w:after="0" w:line="240" w:lineRule="auto"/>
              <w:rPr>
                <w:rFonts w:ascii="Times New Roman" w:hAnsi="Times New Roman"/>
                <w:snapToGrid w:val="0"/>
                <w:lang w:val="en-GB"/>
              </w:rPr>
            </w:pPr>
          </w:p>
        </w:tc>
      </w:tr>
      <w:tr w:rsidR="00011B27" w:rsidRPr="00994B2F" w:rsidTr="007C3A32">
        <w:trPr>
          <w:trHeight w:val="834"/>
        </w:trPr>
        <w:tc>
          <w:tcPr>
            <w:tcW w:w="1701" w:type="dxa"/>
            <w:shd w:val="pct5" w:color="auto" w:fill="FFFFFF"/>
          </w:tcPr>
          <w:p w:rsidR="00994B2F" w:rsidRPr="00994B2F" w:rsidRDefault="00994B2F" w:rsidP="00994B2F">
            <w:pPr>
              <w:spacing w:after="0" w:line="240" w:lineRule="auto"/>
              <w:rPr>
                <w:rFonts w:ascii="Times New Roman" w:hAnsi="Times New Roman"/>
                <w:b/>
                <w:snapToGrid w:val="0"/>
                <w:lang w:val="en-GB"/>
              </w:rPr>
            </w:pPr>
            <w:r w:rsidRPr="00994B2F">
              <w:rPr>
                <w:rFonts w:ascii="Times New Roman" w:hAnsi="Times New Roman"/>
                <w:b/>
                <w:snapToGrid w:val="0"/>
                <w:lang w:val="en-GB"/>
              </w:rPr>
              <w:t>Address</w:t>
            </w:r>
          </w:p>
        </w:tc>
        <w:tc>
          <w:tcPr>
            <w:tcW w:w="4387" w:type="dxa"/>
          </w:tcPr>
          <w:p w:rsidR="00994B2F" w:rsidRPr="00994B2F" w:rsidRDefault="00994B2F" w:rsidP="00994B2F">
            <w:pPr>
              <w:spacing w:after="0" w:line="240" w:lineRule="auto"/>
              <w:rPr>
                <w:rFonts w:ascii="Times New Roman" w:hAnsi="Times New Roman"/>
                <w:snapToGrid w:val="0"/>
                <w:lang w:val="en-GB"/>
              </w:rPr>
            </w:pPr>
          </w:p>
        </w:tc>
      </w:tr>
      <w:tr w:rsidR="00011B27" w:rsidRPr="00994B2F" w:rsidTr="007C3A32">
        <w:tc>
          <w:tcPr>
            <w:tcW w:w="1701" w:type="dxa"/>
            <w:shd w:val="pct5" w:color="auto" w:fill="FFFFFF"/>
          </w:tcPr>
          <w:p w:rsidR="00994B2F" w:rsidRPr="00994B2F" w:rsidRDefault="00994B2F" w:rsidP="00994B2F">
            <w:pPr>
              <w:spacing w:after="0" w:line="240" w:lineRule="auto"/>
              <w:rPr>
                <w:rFonts w:ascii="Times New Roman" w:hAnsi="Times New Roman"/>
                <w:b/>
                <w:snapToGrid w:val="0"/>
                <w:lang w:val="en-GB"/>
              </w:rPr>
            </w:pPr>
            <w:r w:rsidRPr="00994B2F">
              <w:rPr>
                <w:rFonts w:ascii="Times New Roman" w:hAnsi="Times New Roman"/>
                <w:b/>
                <w:snapToGrid w:val="0"/>
                <w:lang w:val="en-GB"/>
              </w:rPr>
              <w:t>Telephone</w:t>
            </w:r>
          </w:p>
        </w:tc>
        <w:tc>
          <w:tcPr>
            <w:tcW w:w="4387" w:type="dxa"/>
          </w:tcPr>
          <w:p w:rsidR="00994B2F" w:rsidRPr="00994B2F" w:rsidRDefault="00994B2F" w:rsidP="00994B2F">
            <w:pPr>
              <w:spacing w:after="0" w:line="240" w:lineRule="auto"/>
              <w:rPr>
                <w:rFonts w:ascii="Times New Roman" w:hAnsi="Times New Roman"/>
                <w:snapToGrid w:val="0"/>
                <w:lang w:val="en-GB"/>
              </w:rPr>
            </w:pPr>
          </w:p>
        </w:tc>
      </w:tr>
      <w:tr w:rsidR="00011B27" w:rsidRPr="00994B2F" w:rsidTr="007C3A32">
        <w:tc>
          <w:tcPr>
            <w:tcW w:w="1701" w:type="dxa"/>
            <w:shd w:val="pct5" w:color="auto" w:fill="FFFFFF"/>
          </w:tcPr>
          <w:p w:rsidR="00994B2F" w:rsidRPr="00994B2F" w:rsidRDefault="00994B2F" w:rsidP="00994B2F">
            <w:pPr>
              <w:spacing w:after="0" w:line="240" w:lineRule="auto"/>
              <w:rPr>
                <w:rFonts w:ascii="Times New Roman" w:hAnsi="Times New Roman"/>
                <w:b/>
                <w:snapToGrid w:val="0"/>
                <w:lang w:val="en-GB"/>
              </w:rPr>
            </w:pPr>
            <w:r w:rsidRPr="00994B2F">
              <w:rPr>
                <w:rFonts w:ascii="Times New Roman" w:hAnsi="Times New Roman"/>
                <w:b/>
                <w:snapToGrid w:val="0"/>
                <w:lang w:val="en-GB"/>
              </w:rPr>
              <w:t>Fax</w:t>
            </w:r>
          </w:p>
        </w:tc>
        <w:tc>
          <w:tcPr>
            <w:tcW w:w="4387" w:type="dxa"/>
          </w:tcPr>
          <w:p w:rsidR="00994B2F" w:rsidRPr="00994B2F" w:rsidRDefault="00994B2F" w:rsidP="00994B2F">
            <w:pPr>
              <w:spacing w:after="0" w:line="240" w:lineRule="auto"/>
              <w:rPr>
                <w:rFonts w:ascii="Times New Roman" w:hAnsi="Times New Roman"/>
                <w:snapToGrid w:val="0"/>
                <w:lang w:val="en-GB"/>
              </w:rPr>
            </w:pPr>
          </w:p>
        </w:tc>
      </w:tr>
      <w:tr w:rsidR="00011B27" w:rsidRPr="00994B2F" w:rsidTr="007C3A32">
        <w:trPr>
          <w:trHeight w:val="420"/>
        </w:trPr>
        <w:tc>
          <w:tcPr>
            <w:tcW w:w="1701" w:type="dxa"/>
            <w:shd w:val="pct5" w:color="auto" w:fill="FFFFFF"/>
          </w:tcPr>
          <w:p w:rsidR="00994B2F" w:rsidRPr="00994B2F" w:rsidRDefault="00994B2F" w:rsidP="00994B2F">
            <w:pPr>
              <w:spacing w:after="0" w:line="240" w:lineRule="auto"/>
              <w:rPr>
                <w:rFonts w:ascii="Times New Roman" w:hAnsi="Times New Roman"/>
                <w:b/>
                <w:snapToGrid w:val="0"/>
                <w:lang w:val="en-GB"/>
              </w:rPr>
            </w:pPr>
            <w:r w:rsidRPr="00994B2F">
              <w:rPr>
                <w:rFonts w:ascii="Times New Roman" w:hAnsi="Times New Roman"/>
                <w:b/>
                <w:snapToGrid w:val="0"/>
                <w:lang w:val="en-GB"/>
              </w:rPr>
              <w:t>E-mail</w:t>
            </w:r>
          </w:p>
        </w:tc>
        <w:tc>
          <w:tcPr>
            <w:tcW w:w="4387" w:type="dxa"/>
          </w:tcPr>
          <w:p w:rsidR="00994B2F" w:rsidRPr="00994B2F" w:rsidRDefault="00994B2F" w:rsidP="00994B2F">
            <w:pPr>
              <w:spacing w:after="0" w:line="240" w:lineRule="auto"/>
              <w:rPr>
                <w:rFonts w:ascii="Times New Roman" w:hAnsi="Times New Roman"/>
                <w:snapToGrid w:val="0"/>
                <w:lang w:val="en-GB"/>
              </w:rPr>
            </w:pPr>
          </w:p>
        </w:tc>
      </w:tr>
    </w:tbl>
    <w:p w:rsidR="00994B2F" w:rsidRPr="00994B2F" w:rsidRDefault="00994B2F" w:rsidP="00994B2F">
      <w:pPr>
        <w:spacing w:before="480" w:after="0" w:line="240" w:lineRule="auto"/>
        <w:ind w:left="425" w:hanging="425"/>
        <w:jc w:val="both"/>
        <w:outlineLvl w:val="0"/>
        <w:rPr>
          <w:rFonts w:ascii="Times New Roman" w:hAnsi="Times New Roman"/>
          <w:b/>
          <w:snapToGrid w:val="0"/>
          <w:lang w:val="en-GB"/>
        </w:rPr>
      </w:pPr>
      <w:r w:rsidRPr="00994B2F">
        <w:rPr>
          <w:rFonts w:ascii="Times New Roman" w:hAnsi="Times New Roman"/>
          <w:b/>
          <w:snapToGrid w:val="0"/>
          <w:lang w:val="en-GB"/>
        </w:rPr>
        <w:t>3</w:t>
      </w:r>
      <w:r w:rsidRPr="00994B2F">
        <w:rPr>
          <w:rFonts w:ascii="Times New Roman" w:hAnsi="Times New Roman"/>
          <w:b/>
          <w:snapToGrid w:val="0"/>
          <w:lang w:val="en-GB"/>
        </w:rPr>
        <w:tab/>
        <w:t>BIDDER’S DECLARATION(S)</w:t>
      </w:r>
    </w:p>
    <w:p w:rsidR="00994B2F" w:rsidRPr="00994B2F" w:rsidRDefault="00994B2F" w:rsidP="00994B2F">
      <w:pPr>
        <w:keepLines/>
        <w:widowControl w:val="0"/>
        <w:spacing w:before="240" w:after="120" w:line="240" w:lineRule="auto"/>
        <w:ind w:left="425"/>
        <w:jc w:val="both"/>
        <w:rPr>
          <w:rFonts w:ascii="Times New Roman" w:hAnsi="Times New Roman"/>
          <w:b/>
          <w:snapToGrid w:val="0"/>
          <w:lang w:val="en-GB"/>
        </w:rPr>
      </w:pPr>
      <w:r w:rsidRPr="00994B2F">
        <w:rPr>
          <w:rFonts w:ascii="Times New Roman" w:hAnsi="Times New Roman"/>
          <w:b/>
          <w:snapToGrid w:val="0"/>
          <w:lang w:val="en-GB"/>
        </w:rPr>
        <w:t>As part of their bid, each legal entity identified under point 1 of this form, including every consortium member, as well as</w:t>
      </w:r>
      <w:r w:rsidRPr="00994B2F">
        <w:rPr>
          <w:rFonts w:ascii="Times New Roman" w:hAnsi="Times New Roman"/>
          <w:snapToGrid w:val="0"/>
          <w:lang w:val="en-GB"/>
        </w:rPr>
        <w:t xml:space="preserve"> </w:t>
      </w:r>
      <w:r w:rsidRPr="00994B2F">
        <w:rPr>
          <w:rFonts w:ascii="Times New Roman" w:hAnsi="Times New Roman"/>
          <w:b/>
          <w:snapToGrid w:val="0"/>
          <w:lang w:val="en-GB"/>
        </w:rPr>
        <w:t xml:space="preserve">each capacity-providing entity and each subcontractor providing more than 10% of the works, must submit a signed declaration using this format, together with the Declaration of honour on exclusion and selection criteria (Annex 1). </w:t>
      </w:r>
    </w:p>
    <w:p w:rsidR="00994B2F" w:rsidRPr="00994B2F" w:rsidRDefault="00994B2F" w:rsidP="00994B2F">
      <w:pPr>
        <w:widowControl w:val="0"/>
        <w:spacing w:before="240" w:after="0" w:line="240" w:lineRule="auto"/>
        <w:ind w:left="425"/>
        <w:rPr>
          <w:rFonts w:ascii="Times New Roman" w:hAnsi="Times New Roman"/>
          <w:snapToGrid w:val="0"/>
          <w:lang w:val="en-GB"/>
        </w:rPr>
      </w:pPr>
      <w:r w:rsidRPr="00994B2F">
        <w:rPr>
          <w:rFonts w:ascii="Times New Roman" w:hAnsi="Times New Roman"/>
          <w:snapToGrid w:val="0"/>
          <w:lang w:val="en-GB"/>
        </w:rPr>
        <w:t>In response to your letter of invitation to tender for the above contract,</w:t>
      </w:r>
    </w:p>
    <w:p w:rsidR="00994B2F" w:rsidRPr="00994B2F" w:rsidRDefault="00994B2F" w:rsidP="00994B2F">
      <w:pPr>
        <w:spacing w:before="240" w:after="0" w:line="240" w:lineRule="auto"/>
        <w:ind w:left="425"/>
        <w:jc w:val="both"/>
        <w:rPr>
          <w:rFonts w:ascii="Times New Roman" w:hAnsi="Times New Roman"/>
          <w:snapToGrid w:val="0"/>
          <w:lang w:val="en-GB"/>
        </w:rPr>
      </w:pPr>
      <w:proofErr w:type="gramStart"/>
      <w:r w:rsidRPr="00994B2F">
        <w:rPr>
          <w:rFonts w:ascii="Times New Roman" w:hAnsi="Times New Roman"/>
          <w:snapToGrid w:val="0"/>
          <w:lang w:val="en-GB"/>
        </w:rPr>
        <w:t>we</w:t>
      </w:r>
      <w:proofErr w:type="gramEnd"/>
      <w:r w:rsidRPr="00994B2F">
        <w:rPr>
          <w:rFonts w:ascii="Times New Roman" w:hAnsi="Times New Roman"/>
          <w:snapToGrid w:val="0"/>
          <w:lang w:val="en-GB"/>
        </w:rPr>
        <w:t>, the undersigned, hereby declare that:</w:t>
      </w:r>
    </w:p>
    <w:p w:rsidR="00994B2F" w:rsidRPr="00994B2F" w:rsidRDefault="00994B2F" w:rsidP="00EF5D01">
      <w:pPr>
        <w:numPr>
          <w:ilvl w:val="0"/>
          <w:numId w:val="9"/>
        </w:numPr>
        <w:spacing w:before="240" w:after="0" w:line="240" w:lineRule="auto"/>
        <w:ind w:left="714" w:hanging="357"/>
        <w:jc w:val="both"/>
        <w:rPr>
          <w:rFonts w:ascii="Times New Roman" w:hAnsi="Times New Roman"/>
          <w:snapToGrid w:val="0"/>
          <w:lang w:val="en-GB"/>
        </w:rPr>
      </w:pPr>
      <w:r w:rsidRPr="00994B2F">
        <w:rPr>
          <w:rFonts w:ascii="Times New Roman" w:hAnsi="Times New Roman"/>
          <w:snapToGrid w:val="0"/>
          <w:lang w:val="en-GB"/>
        </w:rPr>
        <w:t>We have examined and accept in full the content of the dossier for invitation to tender No [……………………………….] of [</w:t>
      </w:r>
      <w:proofErr w:type="gramStart"/>
      <w:r w:rsidRPr="00994B2F">
        <w:rPr>
          <w:rFonts w:ascii="Times New Roman" w:hAnsi="Times New Roman"/>
          <w:snapToGrid w:val="0"/>
          <w:lang w:val="en-GB"/>
        </w:rPr>
        <w:t>..</w:t>
      </w:r>
      <w:proofErr w:type="gramEnd"/>
      <w:r w:rsidRPr="00994B2F">
        <w:rPr>
          <w:rFonts w:ascii="Times New Roman" w:hAnsi="Times New Roman"/>
          <w:snapToGrid w:val="0"/>
          <w:lang w:val="en-GB"/>
        </w:rPr>
        <w:t>/../..]. We hereby accept its provisions in their entirety, without reservation or restriction.</w:t>
      </w:r>
    </w:p>
    <w:p w:rsidR="00994B2F" w:rsidRPr="00994B2F" w:rsidRDefault="00994B2F" w:rsidP="00EF5D01">
      <w:pPr>
        <w:numPr>
          <w:ilvl w:val="0"/>
          <w:numId w:val="9"/>
        </w:numPr>
        <w:spacing w:before="240" w:after="0" w:line="240" w:lineRule="auto"/>
        <w:ind w:left="714" w:hanging="357"/>
        <w:jc w:val="both"/>
        <w:rPr>
          <w:rFonts w:ascii="Times New Roman" w:hAnsi="Times New Roman"/>
          <w:snapToGrid w:val="0"/>
          <w:lang w:val="en-GB"/>
        </w:rPr>
      </w:pPr>
      <w:r w:rsidRPr="00994B2F">
        <w:rPr>
          <w:rFonts w:ascii="Times New Roman" w:hAnsi="Times New Roman"/>
          <w:snapToGrid w:val="0"/>
          <w:lang w:val="en-GB"/>
        </w:rPr>
        <w:t>We offer to execute, in accordance with the terms of the bidding documents and the conditions and time limits laid down, without reserve or restriction, the following works:</w:t>
      </w:r>
    </w:p>
    <w:p w:rsidR="00994B2F" w:rsidRPr="00994B2F" w:rsidRDefault="00994B2F" w:rsidP="00994B2F">
      <w:pPr>
        <w:spacing w:after="0" w:line="240" w:lineRule="auto"/>
        <w:ind w:left="567" w:hanging="567"/>
        <w:jc w:val="both"/>
        <w:rPr>
          <w:rFonts w:ascii="Times New Roman" w:hAnsi="Times New Roman"/>
          <w:snapToGrid w:val="0"/>
          <w:lang w:val="en-GB"/>
        </w:rPr>
      </w:pPr>
    </w:p>
    <w:p w:rsidR="00994B2F" w:rsidRPr="00994B2F" w:rsidRDefault="00994B2F" w:rsidP="00994B2F">
      <w:pPr>
        <w:spacing w:after="0" w:line="240" w:lineRule="auto"/>
        <w:ind w:left="709"/>
        <w:jc w:val="both"/>
        <w:rPr>
          <w:rFonts w:ascii="Times New Roman" w:hAnsi="Times New Roman"/>
          <w:snapToGrid w:val="0"/>
          <w:lang w:val="en-GB"/>
        </w:rPr>
      </w:pPr>
      <w:r w:rsidRPr="00994B2F">
        <w:rPr>
          <w:rFonts w:ascii="Times New Roman" w:hAnsi="Times New Roman"/>
          <w:snapToGrid w:val="0"/>
          <w:lang w:val="en-GB"/>
        </w:rPr>
        <w:t xml:space="preserve"> [</w:t>
      </w:r>
      <w:proofErr w:type="gramStart"/>
      <w:r w:rsidRPr="00994B2F">
        <w:rPr>
          <w:rFonts w:ascii="Times New Roman" w:hAnsi="Times New Roman"/>
          <w:i/>
          <w:snapToGrid w:val="0"/>
          <w:lang w:val="en-GB"/>
        </w:rPr>
        <w:t>description</w:t>
      </w:r>
      <w:proofErr w:type="gramEnd"/>
      <w:r w:rsidRPr="00994B2F">
        <w:rPr>
          <w:rFonts w:ascii="Times New Roman" w:hAnsi="Times New Roman"/>
          <w:i/>
          <w:snapToGrid w:val="0"/>
          <w:lang w:val="en-GB"/>
        </w:rPr>
        <w:t xml:space="preserve"> of works</w:t>
      </w:r>
      <w:r w:rsidRPr="00994B2F">
        <w:rPr>
          <w:rFonts w:ascii="Times New Roman" w:hAnsi="Times New Roman"/>
          <w:snapToGrid w:val="0"/>
          <w:lang w:val="en-GB"/>
        </w:rPr>
        <w:t>]</w:t>
      </w:r>
    </w:p>
    <w:p w:rsidR="00994B2F" w:rsidRPr="00994B2F" w:rsidRDefault="00994B2F" w:rsidP="00994B2F">
      <w:pPr>
        <w:spacing w:after="0" w:line="240" w:lineRule="auto"/>
        <w:ind w:left="709"/>
        <w:jc w:val="both"/>
        <w:rPr>
          <w:rFonts w:ascii="Times New Roman" w:hAnsi="Times New Roman"/>
          <w:b/>
          <w:snapToGrid w:val="0"/>
          <w:lang w:val="en-GB"/>
        </w:rPr>
      </w:pPr>
    </w:p>
    <w:p w:rsidR="00994B2F" w:rsidRPr="00994B2F" w:rsidRDefault="00994B2F" w:rsidP="00EF5D01">
      <w:pPr>
        <w:numPr>
          <w:ilvl w:val="0"/>
          <w:numId w:val="9"/>
        </w:numPr>
        <w:spacing w:before="240" w:after="0" w:line="240" w:lineRule="auto"/>
        <w:jc w:val="both"/>
        <w:rPr>
          <w:rFonts w:ascii="Times New Roman" w:hAnsi="Times New Roman"/>
          <w:snapToGrid w:val="0"/>
          <w:lang w:val="en-GB"/>
        </w:rPr>
      </w:pPr>
      <w:r w:rsidRPr="00994B2F">
        <w:rPr>
          <w:rFonts w:ascii="Times New Roman" w:hAnsi="Times New Roman"/>
          <w:snapToGrid w:val="0"/>
          <w:lang w:val="en-GB"/>
        </w:rPr>
        <w:t>The price of our bid [</w:t>
      </w:r>
      <w:r w:rsidRPr="00994B2F">
        <w:rPr>
          <w:rFonts w:ascii="Times New Roman" w:hAnsi="Times New Roman"/>
          <w:i/>
          <w:snapToGrid w:val="0"/>
          <w:lang w:val="en-GB"/>
        </w:rPr>
        <w:t>excluding the discounts described under point 4</w:t>
      </w:r>
      <w:r w:rsidRPr="00994B2F">
        <w:rPr>
          <w:rFonts w:ascii="Times New Roman" w:hAnsi="Times New Roman"/>
          <w:snapToGrid w:val="0"/>
          <w:lang w:val="en-GB"/>
        </w:rPr>
        <w:t>] is:</w:t>
      </w:r>
    </w:p>
    <w:p w:rsidR="00994B2F" w:rsidRPr="00994B2F" w:rsidRDefault="00994B2F" w:rsidP="00994B2F">
      <w:pPr>
        <w:spacing w:after="0" w:line="240" w:lineRule="auto"/>
        <w:ind w:left="567" w:hanging="567"/>
        <w:jc w:val="both"/>
        <w:rPr>
          <w:rFonts w:ascii="Times New Roman" w:hAnsi="Times New Roman"/>
          <w:snapToGrid w:val="0"/>
          <w:lang w:val="en-GB"/>
        </w:rPr>
      </w:pPr>
    </w:p>
    <w:p w:rsidR="00994B2F" w:rsidRPr="00994B2F" w:rsidRDefault="00994B2F" w:rsidP="00994B2F">
      <w:pPr>
        <w:spacing w:after="0" w:line="240" w:lineRule="auto"/>
        <w:ind w:left="709"/>
        <w:jc w:val="both"/>
        <w:rPr>
          <w:rFonts w:ascii="Times New Roman" w:hAnsi="Times New Roman"/>
          <w:snapToGrid w:val="0"/>
          <w:lang w:val="en-GB"/>
        </w:rPr>
      </w:pPr>
      <w:r w:rsidRPr="00994B2F">
        <w:rPr>
          <w:rFonts w:ascii="Times New Roman" w:hAnsi="Times New Roman"/>
          <w:snapToGrid w:val="0"/>
          <w:lang w:val="en-GB"/>
        </w:rPr>
        <w:t xml:space="preserve"> [……………………………………………..]</w:t>
      </w:r>
    </w:p>
    <w:p w:rsidR="00994B2F" w:rsidRPr="00994B2F" w:rsidRDefault="00994B2F" w:rsidP="00994B2F">
      <w:pPr>
        <w:spacing w:after="0" w:line="240" w:lineRule="auto"/>
        <w:ind w:left="709"/>
        <w:jc w:val="both"/>
        <w:rPr>
          <w:rFonts w:ascii="Times New Roman" w:hAnsi="Times New Roman"/>
          <w:snapToGrid w:val="0"/>
          <w:lang w:val="en-GB"/>
        </w:rPr>
      </w:pPr>
    </w:p>
    <w:p w:rsidR="00994B2F" w:rsidRPr="00994B2F" w:rsidRDefault="00994B2F" w:rsidP="00EF5D01">
      <w:pPr>
        <w:numPr>
          <w:ilvl w:val="0"/>
          <w:numId w:val="9"/>
        </w:numPr>
        <w:spacing w:before="240" w:after="0" w:line="240" w:lineRule="auto"/>
        <w:jc w:val="both"/>
        <w:rPr>
          <w:rFonts w:ascii="Times New Roman" w:hAnsi="Times New Roman"/>
          <w:snapToGrid w:val="0"/>
          <w:lang w:val="en-GB"/>
        </w:rPr>
      </w:pPr>
      <w:r w:rsidRPr="00994B2F">
        <w:rPr>
          <w:rFonts w:ascii="Times New Roman" w:hAnsi="Times New Roman"/>
          <w:snapToGrid w:val="0"/>
          <w:lang w:val="en-GB"/>
        </w:rPr>
        <w:t>We will grant a discount of [%], or [</w:t>
      </w:r>
      <w:proofErr w:type="gramStart"/>
      <w:r w:rsidRPr="00994B2F">
        <w:rPr>
          <w:rFonts w:ascii="Times New Roman" w:hAnsi="Times New Roman"/>
          <w:snapToGrid w:val="0"/>
          <w:lang w:val="en-GB"/>
        </w:rPr>
        <w:t>…………</w:t>
      </w:r>
      <w:proofErr w:type="gramEnd"/>
      <w:r w:rsidRPr="00994B2F">
        <w:rPr>
          <w:rFonts w:ascii="Times New Roman" w:hAnsi="Times New Roman"/>
          <w:snapToGrid w:val="0"/>
          <w:lang w:val="en-GB"/>
        </w:rPr>
        <w:t>..] [</w:t>
      </w:r>
      <w:r w:rsidRPr="00994B2F">
        <w:rPr>
          <w:rFonts w:ascii="Times New Roman" w:hAnsi="Times New Roman"/>
          <w:i/>
          <w:snapToGrid w:val="0"/>
          <w:lang w:val="en-GB"/>
        </w:rPr>
        <w:t>in the event of our being awarded contract</w:t>
      </w:r>
    </w:p>
    <w:p w:rsidR="00994B2F" w:rsidRPr="00994B2F" w:rsidRDefault="00994B2F" w:rsidP="00EF5D01">
      <w:pPr>
        <w:numPr>
          <w:ilvl w:val="0"/>
          <w:numId w:val="9"/>
        </w:numPr>
        <w:spacing w:before="240" w:after="0" w:line="240" w:lineRule="auto"/>
        <w:jc w:val="both"/>
        <w:rPr>
          <w:rFonts w:ascii="Times New Roman" w:hAnsi="Times New Roman"/>
          <w:snapToGrid w:val="0"/>
          <w:lang w:val="en-GB"/>
        </w:rPr>
      </w:pPr>
      <w:r w:rsidRPr="00994B2F">
        <w:rPr>
          <w:rFonts w:ascii="Times New Roman" w:hAnsi="Times New Roman"/>
          <w:snapToGrid w:val="0"/>
          <w:lang w:val="en-GB"/>
        </w:rPr>
        <w:t>This bid is valid for a period of 90 days from the final date for submission of bids.</w:t>
      </w:r>
    </w:p>
    <w:p w:rsidR="00994B2F" w:rsidRPr="00994B2F" w:rsidRDefault="00994B2F" w:rsidP="00EF5D01">
      <w:pPr>
        <w:numPr>
          <w:ilvl w:val="0"/>
          <w:numId w:val="9"/>
        </w:numPr>
        <w:spacing w:before="240" w:after="0" w:line="240" w:lineRule="auto"/>
        <w:jc w:val="both"/>
        <w:rPr>
          <w:rFonts w:ascii="Times New Roman" w:hAnsi="Times New Roman"/>
          <w:snapToGrid w:val="0"/>
          <w:lang w:val="en-GB"/>
        </w:rPr>
      </w:pPr>
      <w:r w:rsidRPr="00994B2F">
        <w:rPr>
          <w:rFonts w:ascii="Times New Roman" w:hAnsi="Times New Roman"/>
          <w:snapToGrid w:val="0"/>
          <w:lang w:val="en-GB"/>
        </w:rPr>
        <w:t xml:space="preserve">If our bid is accepted, we undertake to provide a performance guarantee, as required under Article 3 - </w:t>
      </w:r>
      <w:r w:rsidRPr="00994B2F">
        <w:rPr>
          <w:rFonts w:ascii="Times New Roman" w:hAnsi="Times New Roman"/>
          <w:b/>
          <w:snapToGrid w:val="0"/>
        </w:rPr>
        <w:t>PROJECT SPECIFIC CONDITIONS</w:t>
      </w:r>
      <w:r w:rsidRPr="00994B2F">
        <w:rPr>
          <w:rFonts w:ascii="Times New Roman" w:hAnsi="Times New Roman"/>
          <w:snapToGrid w:val="0"/>
          <w:lang w:val="en-GB"/>
        </w:rPr>
        <w:t>.</w:t>
      </w:r>
    </w:p>
    <w:p w:rsidR="00994B2F" w:rsidRPr="00994B2F" w:rsidRDefault="00994B2F" w:rsidP="00EF5D01">
      <w:pPr>
        <w:numPr>
          <w:ilvl w:val="0"/>
          <w:numId w:val="9"/>
        </w:numPr>
        <w:spacing w:before="240" w:after="0" w:line="240" w:lineRule="auto"/>
        <w:jc w:val="both"/>
        <w:rPr>
          <w:rFonts w:ascii="Times New Roman" w:hAnsi="Times New Roman"/>
          <w:snapToGrid w:val="0"/>
          <w:lang w:val="en-GB"/>
        </w:rPr>
      </w:pPr>
      <w:r w:rsidRPr="00994B2F">
        <w:rPr>
          <w:rFonts w:ascii="Times New Roman" w:hAnsi="Times New Roman"/>
          <w:snapToGrid w:val="0"/>
          <w:lang w:val="en-GB"/>
        </w:rPr>
        <w:t>Our firm/company [</w:t>
      </w:r>
      <w:r w:rsidRPr="00994B2F">
        <w:rPr>
          <w:rFonts w:ascii="Times New Roman" w:hAnsi="Times New Roman"/>
          <w:i/>
          <w:snapToGrid w:val="0"/>
          <w:lang w:val="en-GB"/>
        </w:rPr>
        <w:t>and our subcontractors</w:t>
      </w:r>
      <w:r w:rsidRPr="00994B2F">
        <w:rPr>
          <w:rFonts w:ascii="Times New Roman" w:hAnsi="Times New Roman"/>
          <w:snapToGrid w:val="0"/>
          <w:lang w:val="en-GB"/>
        </w:rPr>
        <w:t>] has/have the following nationality:</w:t>
      </w:r>
    </w:p>
    <w:p w:rsidR="00994B2F" w:rsidRPr="00994B2F" w:rsidRDefault="00994B2F" w:rsidP="00994B2F">
      <w:pPr>
        <w:spacing w:before="240" w:after="0" w:line="240" w:lineRule="auto"/>
        <w:ind w:left="709"/>
        <w:jc w:val="both"/>
        <w:rPr>
          <w:rFonts w:ascii="Times New Roman" w:hAnsi="Times New Roman"/>
          <w:b/>
          <w:snapToGrid w:val="0"/>
          <w:lang w:val="en-GB"/>
        </w:rPr>
      </w:pPr>
      <w:r w:rsidRPr="00994B2F">
        <w:rPr>
          <w:rFonts w:ascii="Times New Roman" w:hAnsi="Times New Roman"/>
          <w:b/>
          <w:snapToGrid w:val="0"/>
          <w:lang w:val="en-GB"/>
        </w:rPr>
        <w:t>[</w:t>
      </w:r>
      <w:r w:rsidRPr="00994B2F">
        <w:rPr>
          <w:rFonts w:ascii="Times New Roman" w:hAnsi="Times New Roman"/>
          <w:snapToGrid w:val="0"/>
          <w:lang w:val="en-GB"/>
        </w:rPr>
        <w:t>…………………………………………………]</w:t>
      </w:r>
    </w:p>
    <w:p w:rsidR="00994B2F" w:rsidRPr="00994B2F" w:rsidRDefault="00994B2F" w:rsidP="00EF5D01">
      <w:pPr>
        <w:numPr>
          <w:ilvl w:val="0"/>
          <w:numId w:val="9"/>
        </w:numPr>
        <w:spacing w:before="240" w:after="0" w:line="240" w:lineRule="auto"/>
        <w:jc w:val="both"/>
        <w:rPr>
          <w:rFonts w:ascii="Times New Roman" w:hAnsi="Times New Roman"/>
          <w:snapToGrid w:val="0"/>
          <w:lang w:val="en-GB"/>
        </w:rPr>
      </w:pPr>
      <w:r w:rsidRPr="00994B2F">
        <w:rPr>
          <w:rFonts w:ascii="Times New Roman" w:hAnsi="Times New Roman"/>
          <w:snapToGrid w:val="0"/>
          <w:lang w:val="en-GB"/>
        </w:rPr>
        <w:t>We are making this bid [</w:t>
      </w:r>
      <w:r w:rsidRPr="00011B27">
        <w:rPr>
          <w:rFonts w:ascii="Times New Roman" w:hAnsi="Times New Roman"/>
          <w:snapToGrid w:val="0"/>
          <w:highlight w:val="lightGray"/>
          <w:lang w:val="en-GB"/>
        </w:rPr>
        <w:t>on an individual basis/</w:t>
      </w:r>
      <w:r w:rsidRPr="00011B27">
        <w:rPr>
          <w:rFonts w:ascii="Times New Roman" w:hAnsi="Times New Roman"/>
          <w:bCs/>
          <w:snapToGrid w:val="0"/>
          <w:highlight w:val="lightGray"/>
          <w:lang w:val="en-GB"/>
        </w:rPr>
        <w:t>as member of the consortium</w:t>
      </w:r>
      <w:r w:rsidRPr="00011B27">
        <w:rPr>
          <w:rFonts w:ascii="Times New Roman" w:hAnsi="Times New Roman"/>
          <w:snapToGrid w:val="0"/>
          <w:highlight w:val="lightGray"/>
          <w:lang w:val="en-GB"/>
        </w:rPr>
        <w:t xml:space="preserve"> led by</w:t>
      </w:r>
      <w:r w:rsidRPr="00994B2F">
        <w:rPr>
          <w:rFonts w:ascii="Times New Roman" w:hAnsi="Times New Roman"/>
          <w:snapToGrid w:val="0"/>
          <w:lang w:val="en-GB"/>
        </w:rPr>
        <w:t xml:space="preserve"> </w:t>
      </w:r>
      <w:r w:rsidRPr="00994B2F">
        <w:rPr>
          <w:rFonts w:ascii="Times New Roman" w:hAnsi="Times New Roman"/>
          <w:i/>
          <w:snapToGrid w:val="0"/>
          <w:lang w:val="en-GB"/>
        </w:rPr>
        <w:t>[insert name of the leader/ ourselves]</w:t>
      </w:r>
      <w:r w:rsidRPr="00994B2F">
        <w:rPr>
          <w:rFonts w:ascii="Times New Roman" w:hAnsi="Times New Roman"/>
          <w:snapToGrid w:val="0"/>
          <w:lang w:val="en-GB"/>
        </w:rPr>
        <w:t xml:space="preserve">. We confirm that we are not bidding for the same contract in any other form. </w:t>
      </w:r>
      <w:proofErr w:type="gramStart"/>
      <w:r w:rsidRPr="00994B2F">
        <w:rPr>
          <w:rFonts w:ascii="Times New Roman" w:hAnsi="Times New Roman"/>
          <w:snapToGrid w:val="0"/>
          <w:lang w:val="en-GB"/>
        </w:rPr>
        <w:t>[</w:t>
      </w:r>
      <w:r w:rsidRPr="00994B2F">
        <w:rPr>
          <w:rFonts w:ascii="Times New Roman" w:hAnsi="Times New Roman"/>
          <w:b/>
          <w:i/>
          <w:snapToGrid w:val="0"/>
          <w:lang w:val="en-GB"/>
        </w:rPr>
        <w:t>In case there is a consortium:</w:t>
      </w:r>
      <w:r w:rsidRPr="00994B2F">
        <w:rPr>
          <w:rFonts w:ascii="Times New Roman" w:hAnsi="Times New Roman"/>
          <w:snapToGrid w:val="0"/>
          <w:lang w:val="en-GB"/>
        </w:rPr>
        <w:t xml:space="preserve"> We confirm, as a member of the consortium, that all members are jointly and severally bound in respect of the obligations under the contract, including any recoverable amount, that the lead member is authorised to bind, and receive instructions for and on behalf of, each member, that the execution of the contract, including payments, is the responsibility of the lead member, and that all members in the joint venture/consortium are bound to remain in the joint venture/consortium for the entire period of the contract’s execution].[We confirm, as capacity-providing entity to be jointly and severally bound in respect of the obligations under the contract, including for any recoverable amount.]</w:t>
      </w:r>
      <w:proofErr w:type="gramEnd"/>
    </w:p>
    <w:p w:rsidR="00994B2F" w:rsidRPr="00994B2F" w:rsidRDefault="00994B2F" w:rsidP="00EF5D01">
      <w:pPr>
        <w:numPr>
          <w:ilvl w:val="0"/>
          <w:numId w:val="9"/>
        </w:numPr>
        <w:spacing w:before="240" w:after="0" w:line="240" w:lineRule="auto"/>
        <w:ind w:left="709"/>
        <w:jc w:val="both"/>
        <w:rPr>
          <w:rFonts w:ascii="Times New Roman" w:hAnsi="Times New Roman"/>
          <w:snapToGrid w:val="0"/>
          <w:lang w:val="en-GB"/>
        </w:rPr>
      </w:pPr>
      <w:r w:rsidRPr="00994B2F">
        <w:rPr>
          <w:rFonts w:ascii="Times New Roman" w:hAnsi="Times New Roman"/>
          <w:snapToGrid w:val="0"/>
          <w:lang w:val="en-GB"/>
        </w:rPr>
        <w:t xml:space="preserve">In the event that our bid is successful, we undertake, if required, to provide the proof usual under the law of the country in which we </w:t>
      </w:r>
      <w:proofErr w:type="gramStart"/>
      <w:r w:rsidRPr="00994B2F">
        <w:rPr>
          <w:rFonts w:ascii="Times New Roman" w:hAnsi="Times New Roman"/>
          <w:snapToGrid w:val="0"/>
          <w:lang w:val="en-GB"/>
        </w:rPr>
        <w:t>are effectively established</w:t>
      </w:r>
      <w:proofErr w:type="gramEnd"/>
      <w:r w:rsidRPr="00994B2F">
        <w:rPr>
          <w:rFonts w:ascii="Times New Roman" w:hAnsi="Times New Roman"/>
          <w:snapToGrid w:val="0"/>
          <w:lang w:val="en-GB"/>
        </w:rPr>
        <w:t xml:space="preserve"> that we do not fall into any of the exclusion situations. The date on the evidence or documents provided will be no earlier than one year before the date of submission of tender and, in addition, we will provide a statement that our situation has not altered in the </w:t>
      </w:r>
      <w:proofErr w:type="gramStart"/>
      <w:r w:rsidRPr="00994B2F">
        <w:rPr>
          <w:rFonts w:ascii="Times New Roman" w:hAnsi="Times New Roman"/>
          <w:snapToGrid w:val="0"/>
          <w:lang w:val="en-GB"/>
        </w:rPr>
        <w:t>period which</w:t>
      </w:r>
      <w:proofErr w:type="gramEnd"/>
      <w:r w:rsidRPr="00994B2F">
        <w:rPr>
          <w:rFonts w:ascii="Times New Roman" w:hAnsi="Times New Roman"/>
          <w:snapToGrid w:val="0"/>
          <w:lang w:val="en-GB"/>
        </w:rPr>
        <w:t xml:space="preserve"> has elapsed since the evidence in question was drawn up. We also understand that if we fail to provide this proof within 15 calendar days after receiving the notification of award, or if the information provided </w:t>
      </w:r>
      <w:proofErr w:type="gramStart"/>
      <w:r w:rsidRPr="00994B2F">
        <w:rPr>
          <w:rFonts w:ascii="Times New Roman" w:hAnsi="Times New Roman"/>
          <w:snapToGrid w:val="0"/>
          <w:lang w:val="en-GB"/>
        </w:rPr>
        <w:t>is proved</w:t>
      </w:r>
      <w:proofErr w:type="gramEnd"/>
      <w:r w:rsidRPr="00994B2F">
        <w:rPr>
          <w:rFonts w:ascii="Times New Roman" w:hAnsi="Times New Roman"/>
          <w:snapToGrid w:val="0"/>
          <w:lang w:val="en-GB"/>
        </w:rPr>
        <w:t xml:space="preserve"> false, the award may be considered null and void.</w:t>
      </w:r>
    </w:p>
    <w:p w:rsidR="00994B2F" w:rsidRPr="00994B2F" w:rsidRDefault="00994B2F" w:rsidP="00EF5D01">
      <w:pPr>
        <w:numPr>
          <w:ilvl w:val="0"/>
          <w:numId w:val="9"/>
        </w:numPr>
        <w:spacing w:before="240" w:after="0" w:line="240" w:lineRule="auto"/>
        <w:jc w:val="both"/>
        <w:rPr>
          <w:rFonts w:ascii="Times New Roman" w:hAnsi="Times New Roman"/>
          <w:snapToGrid w:val="0"/>
          <w:lang w:val="en-GB"/>
        </w:rPr>
      </w:pPr>
      <w:proofErr w:type="gramStart"/>
      <w:r w:rsidRPr="00994B2F">
        <w:rPr>
          <w:rFonts w:ascii="Times New Roman" w:hAnsi="Times New Roman"/>
          <w:snapToGrid w:val="0"/>
          <w:lang w:val="en-GB"/>
        </w:rPr>
        <w:t xml:space="preserve">We agree to abide by the ethics clauses </w:t>
      </w:r>
      <w:r w:rsidRPr="00994B2F">
        <w:rPr>
          <w:rFonts w:ascii="Times New Roman" w:hAnsi="Times New Roman"/>
          <w:b/>
          <w:bCs/>
          <w:snapToGrid w:val="0"/>
        </w:rPr>
        <w:t xml:space="preserve">under  GENERAL TERMS AND CONDITIONS </w:t>
      </w:r>
      <w:r w:rsidRPr="00994B2F">
        <w:rPr>
          <w:rFonts w:ascii="Times New Roman" w:hAnsi="Times New Roman"/>
          <w:snapToGrid w:val="0"/>
          <w:lang w:val="en-GB"/>
        </w:rPr>
        <w:t>and, in particular, have no professional conflicting of interests and/or any equivalent relation with other candidates or other parties in the tender procedure or behaviour which may distort competition at the time of the submission of this application according to Section 2.2 of the SADC Guidelines for Procurement and Grants.</w:t>
      </w:r>
      <w:proofErr w:type="gramEnd"/>
      <w:r w:rsidRPr="00994B2F">
        <w:rPr>
          <w:rFonts w:ascii="Times New Roman" w:hAnsi="Times New Roman"/>
          <w:snapToGrid w:val="0"/>
          <w:lang w:val="en-GB"/>
        </w:rPr>
        <w:t xml:space="preserve"> We have no interest of any nature whatsoever in any other bid in this procedure.</w:t>
      </w:r>
    </w:p>
    <w:p w:rsidR="00994B2F" w:rsidRPr="00994B2F" w:rsidRDefault="00994B2F" w:rsidP="00EF5D01">
      <w:pPr>
        <w:keepNext/>
        <w:keepLines/>
        <w:widowControl w:val="0"/>
        <w:numPr>
          <w:ilvl w:val="0"/>
          <w:numId w:val="9"/>
        </w:numPr>
        <w:spacing w:before="240" w:after="0" w:line="240" w:lineRule="auto"/>
        <w:ind w:left="714" w:hanging="357"/>
        <w:jc w:val="both"/>
        <w:rPr>
          <w:rFonts w:ascii="Times New Roman" w:hAnsi="Times New Roman"/>
          <w:snapToGrid w:val="0"/>
          <w:lang w:val="en-GB"/>
        </w:rPr>
      </w:pPr>
      <w:r w:rsidRPr="00994B2F">
        <w:rPr>
          <w:rFonts w:ascii="Times New Roman" w:hAnsi="Times New Roman"/>
          <w:snapToGrid w:val="0"/>
          <w:lang w:val="en-GB"/>
        </w:rPr>
        <w:t>We will inform the Contracting Authority immediately if there is any change in the above circumstances at any stage during the implementation of the contract. We also fully recognise and accept that any inaccurate or incomplete information deliberately provided in this application may result in our exclusion from this and other contracts funded by SADC Secretariat.</w:t>
      </w:r>
    </w:p>
    <w:p w:rsidR="00994B2F" w:rsidRPr="00994B2F" w:rsidRDefault="00994B2F" w:rsidP="00EF5D01">
      <w:pPr>
        <w:numPr>
          <w:ilvl w:val="0"/>
          <w:numId w:val="9"/>
        </w:numPr>
        <w:spacing w:before="240" w:after="0" w:line="240" w:lineRule="auto"/>
        <w:ind w:left="714" w:hanging="357"/>
        <w:jc w:val="both"/>
        <w:rPr>
          <w:rFonts w:ascii="Times New Roman" w:hAnsi="Times New Roman"/>
          <w:snapToGrid w:val="0"/>
          <w:lang w:val="en-GB"/>
        </w:rPr>
      </w:pPr>
      <w:r w:rsidRPr="00994B2F">
        <w:rPr>
          <w:rFonts w:ascii="Times New Roman" w:hAnsi="Times New Roman"/>
          <w:snapToGrid w:val="0"/>
          <w:lang w:val="en-GB"/>
        </w:rPr>
        <w:t>We note that the Contracting Authority is not bound to proceed with this invitation to tender and that it reserves the right to award only part of the contract. It will incur no liability towards us should it do so.</w:t>
      </w:r>
    </w:p>
    <w:p w:rsidR="00994B2F" w:rsidRPr="00994B2F" w:rsidRDefault="00994B2F" w:rsidP="00EF5D01">
      <w:pPr>
        <w:numPr>
          <w:ilvl w:val="0"/>
          <w:numId w:val="9"/>
        </w:numPr>
        <w:spacing w:before="240" w:after="0" w:line="240" w:lineRule="auto"/>
        <w:jc w:val="both"/>
        <w:rPr>
          <w:rFonts w:ascii="Times New Roman" w:hAnsi="Times New Roman"/>
          <w:snapToGrid w:val="0"/>
          <w:lang w:val="en-GB"/>
        </w:rPr>
      </w:pPr>
      <w:proofErr w:type="gramStart"/>
      <w:r w:rsidRPr="00994B2F">
        <w:rPr>
          <w:rFonts w:ascii="Times New Roman" w:hAnsi="Times New Roman"/>
          <w:snapToGrid w:val="0"/>
          <w:lang w:val="en-GB"/>
        </w:rPr>
        <w:lastRenderedPageBreak/>
        <w:t>We fully recognise and accept that if the above-mentioned persons participate in spite of being in any of the situations listed in Section 2.5 of the SADC Guidelines for Procurement and Grants or if the declarations or information provided prove to be false, they may be subject to rejection from this procedure and to administrative sanctions in the form of exclusion and financial penalties representing 2 % to 10 % of the total estimated value of the contract being awarded and that this information may be published on the SADC Secretariat website.</w:t>
      </w:r>
      <w:proofErr w:type="gramEnd"/>
    </w:p>
    <w:p w:rsidR="00994B2F" w:rsidRPr="00994B2F" w:rsidRDefault="00994B2F" w:rsidP="00994B2F">
      <w:pPr>
        <w:spacing w:after="0" w:line="240" w:lineRule="auto"/>
        <w:ind w:left="567" w:hanging="567"/>
        <w:jc w:val="both"/>
        <w:rPr>
          <w:rFonts w:ascii="Times New Roman" w:hAnsi="Times New Roman"/>
          <w:snapToGrid w:val="0"/>
          <w:lang w:val="en-GB"/>
        </w:rPr>
      </w:pPr>
    </w:p>
    <w:p w:rsidR="00994B2F" w:rsidRPr="00994B2F" w:rsidRDefault="00994B2F" w:rsidP="00994B2F">
      <w:pPr>
        <w:widowControl w:val="0"/>
        <w:spacing w:after="0" w:line="240" w:lineRule="auto"/>
        <w:jc w:val="both"/>
        <w:rPr>
          <w:rFonts w:ascii="Times New Roman" w:hAnsi="Times New Roman"/>
          <w:snapToGrid w:val="0"/>
          <w:lang w:val="en-GB"/>
        </w:rPr>
      </w:pPr>
      <w:r w:rsidRPr="00994B2F">
        <w:rPr>
          <w:rFonts w:ascii="Times New Roman" w:hAnsi="Times New Roman"/>
          <w:snapToGrid w:val="0"/>
          <w:lang w:val="en-GB"/>
        </w:rPr>
        <w:t>[* Delete as applicable]</w:t>
      </w:r>
    </w:p>
    <w:p w:rsidR="00994B2F" w:rsidRPr="00994B2F" w:rsidRDefault="00994B2F" w:rsidP="00994B2F">
      <w:pPr>
        <w:spacing w:after="0" w:line="240" w:lineRule="auto"/>
        <w:ind w:left="567" w:hanging="567"/>
        <w:jc w:val="both"/>
        <w:rPr>
          <w:rFonts w:ascii="Times New Roman" w:hAnsi="Times New Roman"/>
          <w:snapToGrid w:val="0"/>
          <w:lang w:val="en-GB"/>
        </w:rPr>
      </w:pPr>
    </w:p>
    <w:p w:rsidR="00994B2F" w:rsidRPr="00994B2F" w:rsidRDefault="00994B2F" w:rsidP="00994B2F">
      <w:pPr>
        <w:spacing w:after="0" w:line="240" w:lineRule="auto"/>
        <w:jc w:val="both"/>
        <w:rPr>
          <w:rFonts w:ascii="Times New Roman" w:hAnsi="Times New Roman"/>
          <w:snapToGrid w:val="0"/>
          <w:lang w:val="en-GB"/>
        </w:rPr>
      </w:pPr>
    </w:p>
    <w:p w:rsidR="00994B2F" w:rsidRPr="00994B2F" w:rsidRDefault="00994B2F" w:rsidP="00994B2F">
      <w:pPr>
        <w:spacing w:after="0" w:line="240" w:lineRule="auto"/>
        <w:jc w:val="both"/>
        <w:rPr>
          <w:rFonts w:ascii="Times New Roman" w:hAnsi="Times New Roman"/>
          <w:snapToGrid w:val="0"/>
          <w:lang w:val="en-GB"/>
        </w:rPr>
      </w:pPr>
    </w:p>
    <w:p w:rsidR="00994B2F" w:rsidRPr="00994B2F" w:rsidRDefault="00994B2F" w:rsidP="00994B2F">
      <w:pPr>
        <w:spacing w:after="0" w:line="240" w:lineRule="auto"/>
        <w:jc w:val="both"/>
        <w:rPr>
          <w:rFonts w:ascii="Times New Roman" w:hAnsi="Times New Roman"/>
          <w:snapToGrid w:val="0"/>
          <w:lang w:val="en-GB"/>
        </w:rPr>
      </w:pPr>
      <w:r w:rsidRPr="00994B2F">
        <w:rPr>
          <w:rFonts w:ascii="Times New Roman" w:hAnsi="Times New Roman"/>
          <w:snapToGrid w:val="0"/>
          <w:lang w:val="en-GB"/>
        </w:rPr>
        <w:t>Name and first name: […………………………………………………………………]</w:t>
      </w:r>
    </w:p>
    <w:p w:rsidR="00994B2F" w:rsidRPr="00994B2F" w:rsidRDefault="00994B2F" w:rsidP="00994B2F">
      <w:pPr>
        <w:spacing w:after="0" w:line="240" w:lineRule="auto"/>
        <w:jc w:val="both"/>
        <w:rPr>
          <w:rFonts w:ascii="Times New Roman" w:hAnsi="Times New Roman"/>
          <w:snapToGrid w:val="0"/>
          <w:lang w:val="en-GB"/>
        </w:rPr>
      </w:pPr>
    </w:p>
    <w:p w:rsidR="00994B2F" w:rsidRPr="00994B2F" w:rsidRDefault="00994B2F" w:rsidP="00994B2F">
      <w:pPr>
        <w:spacing w:after="0" w:line="240" w:lineRule="auto"/>
        <w:jc w:val="both"/>
        <w:rPr>
          <w:rFonts w:ascii="Times New Roman" w:hAnsi="Times New Roman"/>
          <w:snapToGrid w:val="0"/>
          <w:lang w:val="en-GB"/>
        </w:rPr>
      </w:pPr>
      <w:r w:rsidRPr="00994B2F">
        <w:rPr>
          <w:rFonts w:ascii="Times New Roman" w:hAnsi="Times New Roman"/>
          <w:snapToGrid w:val="0"/>
          <w:lang w:val="en-GB"/>
        </w:rPr>
        <w:t xml:space="preserve">Duly authorised to sign this tender </w:t>
      </w:r>
      <w:proofErr w:type="gramStart"/>
      <w:r w:rsidRPr="00994B2F">
        <w:rPr>
          <w:rFonts w:ascii="Times New Roman" w:hAnsi="Times New Roman"/>
          <w:snapToGrid w:val="0"/>
          <w:lang w:val="en-GB"/>
        </w:rPr>
        <w:t>on behalf of</w:t>
      </w:r>
      <w:proofErr w:type="gramEnd"/>
      <w:r w:rsidRPr="00994B2F">
        <w:rPr>
          <w:rFonts w:ascii="Times New Roman" w:hAnsi="Times New Roman"/>
          <w:snapToGrid w:val="0"/>
          <w:lang w:val="en-GB"/>
        </w:rPr>
        <w:t>:</w:t>
      </w:r>
    </w:p>
    <w:p w:rsidR="00994B2F" w:rsidRPr="00994B2F" w:rsidRDefault="00994B2F" w:rsidP="00994B2F">
      <w:pPr>
        <w:spacing w:after="0" w:line="240" w:lineRule="auto"/>
        <w:jc w:val="both"/>
        <w:rPr>
          <w:rFonts w:ascii="Times New Roman" w:hAnsi="Times New Roman"/>
          <w:snapToGrid w:val="0"/>
          <w:lang w:val="en-GB"/>
        </w:rPr>
      </w:pPr>
      <w:r w:rsidRPr="00994B2F">
        <w:rPr>
          <w:rFonts w:ascii="Times New Roman" w:hAnsi="Times New Roman"/>
          <w:b/>
          <w:snapToGrid w:val="0"/>
          <w:lang w:val="en-GB"/>
        </w:rPr>
        <w:t>[</w:t>
      </w:r>
      <w:r w:rsidRPr="00994B2F">
        <w:rPr>
          <w:rFonts w:ascii="Times New Roman" w:hAnsi="Times New Roman"/>
          <w:snapToGrid w:val="0"/>
          <w:lang w:val="en-GB"/>
        </w:rPr>
        <w:t>……………………………………………………………………………………   …</w:t>
      </w:r>
      <w:r w:rsidRPr="00994B2F">
        <w:rPr>
          <w:rFonts w:ascii="Times New Roman" w:hAnsi="Times New Roman"/>
          <w:b/>
          <w:snapToGrid w:val="0"/>
          <w:lang w:val="en-GB"/>
        </w:rPr>
        <w:t>]</w:t>
      </w:r>
    </w:p>
    <w:p w:rsidR="00994B2F" w:rsidRPr="00994B2F" w:rsidRDefault="00994B2F" w:rsidP="00994B2F">
      <w:pPr>
        <w:spacing w:after="0" w:line="240" w:lineRule="auto"/>
        <w:jc w:val="both"/>
        <w:rPr>
          <w:rFonts w:ascii="Times New Roman" w:hAnsi="Times New Roman"/>
          <w:snapToGrid w:val="0"/>
          <w:lang w:val="en-GB"/>
        </w:rPr>
      </w:pPr>
    </w:p>
    <w:p w:rsidR="00994B2F" w:rsidRPr="00994B2F" w:rsidRDefault="00994B2F" w:rsidP="00994B2F">
      <w:pPr>
        <w:spacing w:after="0" w:line="240" w:lineRule="auto"/>
        <w:jc w:val="both"/>
        <w:rPr>
          <w:rFonts w:ascii="Times New Roman" w:hAnsi="Times New Roman"/>
          <w:snapToGrid w:val="0"/>
          <w:lang w:val="en-GB"/>
        </w:rPr>
      </w:pPr>
      <w:r w:rsidRPr="00994B2F">
        <w:rPr>
          <w:rFonts w:ascii="Times New Roman" w:hAnsi="Times New Roman"/>
          <w:snapToGrid w:val="0"/>
          <w:lang w:val="en-GB"/>
        </w:rPr>
        <w:t>Place and date: […………………………………………………………….………….]</w:t>
      </w:r>
    </w:p>
    <w:p w:rsidR="00994B2F" w:rsidRPr="00994B2F" w:rsidRDefault="00994B2F" w:rsidP="00994B2F">
      <w:pPr>
        <w:spacing w:after="0" w:line="240" w:lineRule="auto"/>
        <w:jc w:val="both"/>
        <w:rPr>
          <w:rFonts w:ascii="Times New Roman" w:hAnsi="Times New Roman"/>
          <w:snapToGrid w:val="0"/>
          <w:lang w:val="en-GB"/>
        </w:rPr>
      </w:pPr>
    </w:p>
    <w:p w:rsidR="00994B2F" w:rsidRPr="00994B2F" w:rsidRDefault="00994B2F" w:rsidP="00994B2F">
      <w:pPr>
        <w:spacing w:after="0" w:line="240" w:lineRule="auto"/>
        <w:jc w:val="both"/>
        <w:rPr>
          <w:rFonts w:ascii="Times New Roman" w:hAnsi="Times New Roman"/>
          <w:snapToGrid w:val="0"/>
          <w:lang w:val="en-GB"/>
        </w:rPr>
      </w:pPr>
      <w:r w:rsidRPr="00994B2F">
        <w:rPr>
          <w:rFonts w:ascii="Times New Roman" w:hAnsi="Times New Roman"/>
          <w:snapToGrid w:val="0"/>
          <w:lang w:val="en-GB"/>
        </w:rPr>
        <w:t>Stamp of the firm/company:</w:t>
      </w:r>
    </w:p>
    <w:p w:rsidR="00994B2F" w:rsidRPr="00994B2F" w:rsidRDefault="00994B2F" w:rsidP="00994B2F">
      <w:pPr>
        <w:spacing w:after="0" w:line="240" w:lineRule="auto"/>
        <w:jc w:val="both"/>
        <w:rPr>
          <w:rFonts w:ascii="Times New Roman" w:hAnsi="Times New Roman"/>
          <w:snapToGrid w:val="0"/>
          <w:lang w:val="en-GB"/>
        </w:rPr>
      </w:pPr>
    </w:p>
    <w:p w:rsidR="00994B2F" w:rsidRPr="00994B2F" w:rsidRDefault="00994B2F" w:rsidP="00994B2F">
      <w:pPr>
        <w:spacing w:after="0" w:line="240" w:lineRule="auto"/>
        <w:jc w:val="both"/>
        <w:rPr>
          <w:rFonts w:ascii="Times New Roman" w:hAnsi="Times New Roman"/>
          <w:snapToGrid w:val="0"/>
          <w:lang w:val="en-GB"/>
        </w:rPr>
      </w:pPr>
    </w:p>
    <w:p w:rsidR="00994B2F" w:rsidRPr="00994B2F" w:rsidRDefault="00994B2F" w:rsidP="00994B2F">
      <w:pPr>
        <w:spacing w:after="0" w:line="240" w:lineRule="auto"/>
        <w:jc w:val="both"/>
        <w:rPr>
          <w:rFonts w:ascii="Times New Roman" w:hAnsi="Times New Roman"/>
          <w:snapToGrid w:val="0"/>
          <w:lang w:val="en-GB"/>
        </w:rPr>
      </w:pPr>
    </w:p>
    <w:p w:rsidR="00994B2F" w:rsidRPr="00994B2F" w:rsidRDefault="00994B2F" w:rsidP="00994B2F">
      <w:pPr>
        <w:spacing w:after="0" w:line="240" w:lineRule="auto"/>
        <w:jc w:val="both"/>
        <w:rPr>
          <w:rFonts w:ascii="Times New Roman" w:hAnsi="Times New Roman"/>
          <w:snapToGrid w:val="0"/>
          <w:lang w:val="en-GB"/>
        </w:rPr>
      </w:pPr>
    </w:p>
    <w:p w:rsidR="00994B2F" w:rsidRPr="00994B2F" w:rsidRDefault="00994B2F" w:rsidP="00994B2F">
      <w:pPr>
        <w:spacing w:after="0" w:line="240" w:lineRule="auto"/>
        <w:jc w:val="both"/>
        <w:rPr>
          <w:rFonts w:ascii="Times New Roman" w:hAnsi="Times New Roman"/>
          <w:snapToGrid w:val="0"/>
          <w:lang w:val="en-GB"/>
        </w:rPr>
      </w:pPr>
      <w:r w:rsidRPr="00994B2F">
        <w:rPr>
          <w:rFonts w:ascii="Times New Roman" w:hAnsi="Times New Roman"/>
          <w:snapToGrid w:val="0"/>
          <w:lang w:val="en-GB"/>
        </w:rPr>
        <w:t>This bid includes the following annexes:</w:t>
      </w:r>
    </w:p>
    <w:p w:rsidR="00994B2F" w:rsidRPr="00994B2F" w:rsidRDefault="00994B2F" w:rsidP="00994B2F">
      <w:pPr>
        <w:spacing w:after="0" w:line="240" w:lineRule="auto"/>
        <w:jc w:val="both"/>
        <w:rPr>
          <w:rFonts w:ascii="Times New Roman" w:hAnsi="Times New Roman"/>
          <w:snapToGrid w:val="0"/>
          <w:lang w:val="en-GB"/>
        </w:rPr>
      </w:pPr>
    </w:p>
    <w:p w:rsidR="00994B2F" w:rsidRPr="00994B2F" w:rsidRDefault="00994B2F" w:rsidP="00994B2F">
      <w:pPr>
        <w:spacing w:after="0" w:line="240" w:lineRule="auto"/>
        <w:jc w:val="both"/>
        <w:rPr>
          <w:rFonts w:ascii="Times New Roman" w:hAnsi="Times New Roman"/>
          <w:b/>
          <w:snapToGrid w:val="0"/>
          <w:lang w:val="en-GB"/>
        </w:rPr>
      </w:pPr>
      <w:r w:rsidRPr="00994B2F">
        <w:rPr>
          <w:rFonts w:ascii="Times New Roman" w:hAnsi="Times New Roman"/>
          <w:snapToGrid w:val="0"/>
          <w:lang w:val="en-GB"/>
        </w:rPr>
        <w:t>[</w:t>
      </w:r>
      <w:r w:rsidRPr="00994B2F">
        <w:rPr>
          <w:rFonts w:ascii="Times New Roman" w:hAnsi="Times New Roman"/>
          <w:i/>
          <w:snapToGrid w:val="0"/>
          <w:lang w:val="en-GB"/>
        </w:rPr>
        <w:t>Numbered list of annexes with titles</w:t>
      </w:r>
      <w:r w:rsidRPr="00994B2F">
        <w:rPr>
          <w:rFonts w:ascii="Times New Roman" w:hAnsi="Times New Roman"/>
          <w:snapToGrid w:val="0"/>
          <w:lang w:val="en-GB"/>
        </w:rPr>
        <w:t>]</w:t>
      </w:r>
    </w:p>
    <w:p w:rsidR="00994B2F" w:rsidRPr="00994B2F" w:rsidRDefault="00994B2F" w:rsidP="00994B2F">
      <w:pPr>
        <w:spacing w:after="0" w:line="240" w:lineRule="auto"/>
        <w:jc w:val="both"/>
        <w:rPr>
          <w:rFonts w:ascii="Times New Roman" w:hAnsi="Times New Roman"/>
          <w:b/>
          <w:snapToGrid w:val="0"/>
          <w:lang w:val="en-GB"/>
        </w:rPr>
      </w:pPr>
    </w:p>
    <w:p w:rsidR="00994B2F" w:rsidRPr="00994B2F" w:rsidRDefault="00994B2F" w:rsidP="00994B2F">
      <w:pPr>
        <w:spacing w:after="0" w:line="240" w:lineRule="auto"/>
        <w:ind w:left="1440"/>
        <w:jc w:val="center"/>
        <w:rPr>
          <w:rFonts w:ascii="Times New Roman" w:hAnsi="Times New Roman"/>
          <w:b/>
          <w:snapToGrid w:val="0"/>
          <w:lang w:val="en-GB"/>
        </w:rPr>
      </w:pPr>
    </w:p>
    <w:p w:rsidR="00994B2F" w:rsidRPr="00994B2F" w:rsidRDefault="00994B2F" w:rsidP="00994B2F">
      <w:pPr>
        <w:spacing w:after="0" w:line="240" w:lineRule="auto"/>
        <w:ind w:left="1440"/>
        <w:jc w:val="center"/>
        <w:rPr>
          <w:rFonts w:ascii="Times New Roman" w:hAnsi="Times New Roman"/>
          <w:b/>
          <w:snapToGrid w:val="0"/>
          <w:lang w:val="en-GB"/>
        </w:rPr>
      </w:pPr>
    </w:p>
    <w:p w:rsidR="00994B2F" w:rsidRDefault="00994B2F" w:rsidP="00994B2F">
      <w:pPr>
        <w:spacing w:after="0" w:line="240" w:lineRule="auto"/>
        <w:ind w:left="1440"/>
        <w:jc w:val="center"/>
        <w:rPr>
          <w:rFonts w:ascii="Times New Roman" w:hAnsi="Times New Roman"/>
          <w:b/>
          <w:snapToGrid w:val="0"/>
          <w:lang w:val="en-GB"/>
        </w:rPr>
      </w:pPr>
    </w:p>
    <w:p w:rsidR="000261EA" w:rsidRDefault="000261EA" w:rsidP="00994B2F">
      <w:pPr>
        <w:spacing w:after="0" w:line="240" w:lineRule="auto"/>
        <w:ind w:left="1440"/>
        <w:jc w:val="center"/>
        <w:rPr>
          <w:rFonts w:ascii="Times New Roman" w:hAnsi="Times New Roman"/>
          <w:b/>
          <w:snapToGrid w:val="0"/>
          <w:lang w:val="en-GB"/>
        </w:rPr>
      </w:pPr>
    </w:p>
    <w:p w:rsidR="000261EA" w:rsidRDefault="000261EA" w:rsidP="00994B2F">
      <w:pPr>
        <w:spacing w:after="0" w:line="240" w:lineRule="auto"/>
        <w:ind w:left="1440"/>
        <w:jc w:val="center"/>
        <w:rPr>
          <w:rFonts w:ascii="Times New Roman" w:hAnsi="Times New Roman"/>
          <w:b/>
          <w:snapToGrid w:val="0"/>
          <w:lang w:val="en-GB"/>
        </w:rPr>
      </w:pPr>
    </w:p>
    <w:p w:rsidR="000261EA" w:rsidRDefault="000261EA" w:rsidP="00994B2F">
      <w:pPr>
        <w:spacing w:after="0" w:line="240" w:lineRule="auto"/>
        <w:ind w:left="1440"/>
        <w:jc w:val="center"/>
        <w:rPr>
          <w:rFonts w:ascii="Times New Roman" w:hAnsi="Times New Roman"/>
          <w:b/>
          <w:snapToGrid w:val="0"/>
          <w:lang w:val="en-GB"/>
        </w:rPr>
      </w:pPr>
    </w:p>
    <w:p w:rsidR="000261EA" w:rsidRDefault="000261EA" w:rsidP="00994B2F">
      <w:pPr>
        <w:spacing w:after="0" w:line="240" w:lineRule="auto"/>
        <w:ind w:left="1440"/>
        <w:jc w:val="center"/>
        <w:rPr>
          <w:rFonts w:ascii="Times New Roman" w:hAnsi="Times New Roman"/>
          <w:b/>
          <w:snapToGrid w:val="0"/>
          <w:lang w:val="en-GB"/>
        </w:rPr>
      </w:pPr>
    </w:p>
    <w:p w:rsidR="000261EA" w:rsidRDefault="000261EA" w:rsidP="00994B2F">
      <w:pPr>
        <w:spacing w:after="0" w:line="240" w:lineRule="auto"/>
        <w:ind w:left="1440"/>
        <w:jc w:val="center"/>
        <w:rPr>
          <w:rFonts w:ascii="Times New Roman" w:hAnsi="Times New Roman"/>
          <w:b/>
          <w:snapToGrid w:val="0"/>
          <w:lang w:val="en-GB"/>
        </w:rPr>
      </w:pPr>
    </w:p>
    <w:p w:rsidR="000261EA" w:rsidRDefault="000261EA" w:rsidP="00994B2F">
      <w:pPr>
        <w:spacing w:after="0" w:line="240" w:lineRule="auto"/>
        <w:ind w:left="1440"/>
        <w:jc w:val="center"/>
        <w:rPr>
          <w:rFonts w:ascii="Times New Roman" w:hAnsi="Times New Roman"/>
          <w:b/>
          <w:snapToGrid w:val="0"/>
          <w:lang w:val="en-GB"/>
        </w:rPr>
      </w:pPr>
    </w:p>
    <w:p w:rsidR="000261EA" w:rsidRDefault="000261EA" w:rsidP="00994B2F">
      <w:pPr>
        <w:spacing w:after="0" w:line="240" w:lineRule="auto"/>
        <w:ind w:left="1440"/>
        <w:jc w:val="center"/>
        <w:rPr>
          <w:rFonts w:ascii="Times New Roman" w:hAnsi="Times New Roman"/>
          <w:b/>
          <w:snapToGrid w:val="0"/>
          <w:lang w:val="en-GB"/>
        </w:rPr>
      </w:pPr>
    </w:p>
    <w:p w:rsidR="000261EA" w:rsidRDefault="000261EA" w:rsidP="00994B2F">
      <w:pPr>
        <w:spacing w:after="0" w:line="240" w:lineRule="auto"/>
        <w:ind w:left="1440"/>
        <w:jc w:val="center"/>
        <w:rPr>
          <w:rFonts w:ascii="Times New Roman" w:hAnsi="Times New Roman"/>
          <w:b/>
          <w:snapToGrid w:val="0"/>
          <w:lang w:val="en-GB"/>
        </w:rPr>
      </w:pPr>
    </w:p>
    <w:p w:rsidR="000261EA" w:rsidRDefault="000261EA" w:rsidP="00994B2F">
      <w:pPr>
        <w:spacing w:after="0" w:line="240" w:lineRule="auto"/>
        <w:ind w:left="1440"/>
        <w:jc w:val="center"/>
        <w:rPr>
          <w:rFonts w:ascii="Times New Roman" w:hAnsi="Times New Roman"/>
          <w:b/>
          <w:snapToGrid w:val="0"/>
          <w:lang w:val="en-GB"/>
        </w:rPr>
      </w:pPr>
    </w:p>
    <w:p w:rsidR="000261EA" w:rsidRDefault="000261EA" w:rsidP="00994B2F">
      <w:pPr>
        <w:spacing w:after="0" w:line="240" w:lineRule="auto"/>
        <w:ind w:left="1440"/>
        <w:jc w:val="center"/>
        <w:rPr>
          <w:rFonts w:ascii="Times New Roman" w:hAnsi="Times New Roman"/>
          <w:b/>
          <w:snapToGrid w:val="0"/>
          <w:lang w:val="en-GB"/>
        </w:rPr>
      </w:pPr>
    </w:p>
    <w:p w:rsidR="000261EA" w:rsidRDefault="000261EA" w:rsidP="00994B2F">
      <w:pPr>
        <w:spacing w:after="0" w:line="240" w:lineRule="auto"/>
        <w:ind w:left="1440"/>
        <w:jc w:val="center"/>
        <w:rPr>
          <w:rFonts w:ascii="Times New Roman" w:hAnsi="Times New Roman"/>
          <w:b/>
          <w:snapToGrid w:val="0"/>
          <w:lang w:val="en-GB"/>
        </w:rPr>
      </w:pPr>
    </w:p>
    <w:p w:rsidR="000261EA" w:rsidRDefault="000261EA" w:rsidP="00994B2F">
      <w:pPr>
        <w:spacing w:after="0" w:line="240" w:lineRule="auto"/>
        <w:ind w:left="1440"/>
        <w:jc w:val="center"/>
        <w:rPr>
          <w:rFonts w:ascii="Times New Roman" w:hAnsi="Times New Roman"/>
          <w:b/>
          <w:snapToGrid w:val="0"/>
          <w:lang w:val="en-GB"/>
        </w:rPr>
      </w:pPr>
    </w:p>
    <w:p w:rsidR="000261EA" w:rsidRDefault="000261EA" w:rsidP="00994B2F">
      <w:pPr>
        <w:spacing w:after="0" w:line="240" w:lineRule="auto"/>
        <w:ind w:left="1440"/>
        <w:jc w:val="center"/>
        <w:rPr>
          <w:rFonts w:ascii="Times New Roman" w:hAnsi="Times New Roman"/>
          <w:b/>
          <w:snapToGrid w:val="0"/>
          <w:lang w:val="en-GB"/>
        </w:rPr>
      </w:pPr>
    </w:p>
    <w:p w:rsidR="000261EA" w:rsidRDefault="000261EA" w:rsidP="00994B2F">
      <w:pPr>
        <w:spacing w:after="0" w:line="240" w:lineRule="auto"/>
        <w:ind w:left="1440"/>
        <w:jc w:val="center"/>
        <w:rPr>
          <w:rFonts w:ascii="Times New Roman" w:hAnsi="Times New Roman"/>
          <w:b/>
          <w:snapToGrid w:val="0"/>
          <w:lang w:val="en-GB"/>
        </w:rPr>
      </w:pPr>
    </w:p>
    <w:p w:rsidR="000261EA" w:rsidRDefault="000261EA" w:rsidP="00994B2F">
      <w:pPr>
        <w:spacing w:after="0" w:line="240" w:lineRule="auto"/>
        <w:ind w:left="1440"/>
        <w:jc w:val="center"/>
        <w:rPr>
          <w:rFonts w:ascii="Times New Roman" w:hAnsi="Times New Roman"/>
          <w:b/>
          <w:snapToGrid w:val="0"/>
          <w:lang w:val="en-GB"/>
        </w:rPr>
      </w:pPr>
    </w:p>
    <w:p w:rsidR="000261EA" w:rsidRDefault="000261EA" w:rsidP="00994B2F">
      <w:pPr>
        <w:spacing w:after="0" w:line="240" w:lineRule="auto"/>
        <w:ind w:left="1440"/>
        <w:jc w:val="center"/>
        <w:rPr>
          <w:rFonts w:ascii="Times New Roman" w:hAnsi="Times New Roman"/>
          <w:b/>
          <w:snapToGrid w:val="0"/>
          <w:lang w:val="en-GB"/>
        </w:rPr>
      </w:pPr>
    </w:p>
    <w:p w:rsidR="000261EA" w:rsidRDefault="000261EA" w:rsidP="00994B2F">
      <w:pPr>
        <w:spacing w:after="0" w:line="240" w:lineRule="auto"/>
        <w:ind w:left="1440"/>
        <w:jc w:val="center"/>
        <w:rPr>
          <w:rFonts w:ascii="Times New Roman" w:hAnsi="Times New Roman"/>
          <w:b/>
          <w:snapToGrid w:val="0"/>
          <w:lang w:val="en-GB"/>
        </w:rPr>
      </w:pPr>
    </w:p>
    <w:p w:rsidR="000261EA" w:rsidRDefault="000261EA" w:rsidP="00994B2F">
      <w:pPr>
        <w:spacing w:after="0" w:line="240" w:lineRule="auto"/>
        <w:ind w:left="1440"/>
        <w:jc w:val="center"/>
        <w:rPr>
          <w:rFonts w:ascii="Times New Roman" w:hAnsi="Times New Roman"/>
          <w:b/>
          <w:snapToGrid w:val="0"/>
          <w:lang w:val="en-GB"/>
        </w:rPr>
      </w:pPr>
    </w:p>
    <w:p w:rsidR="000261EA" w:rsidRDefault="000261EA" w:rsidP="00994B2F">
      <w:pPr>
        <w:spacing w:after="0" w:line="240" w:lineRule="auto"/>
        <w:ind w:left="1440"/>
        <w:jc w:val="center"/>
        <w:rPr>
          <w:rFonts w:ascii="Times New Roman" w:hAnsi="Times New Roman"/>
          <w:b/>
          <w:snapToGrid w:val="0"/>
          <w:lang w:val="en-GB"/>
        </w:rPr>
      </w:pPr>
    </w:p>
    <w:p w:rsidR="000261EA" w:rsidRDefault="000261EA" w:rsidP="00994B2F">
      <w:pPr>
        <w:spacing w:after="0" w:line="240" w:lineRule="auto"/>
        <w:ind w:left="1440"/>
        <w:jc w:val="center"/>
        <w:rPr>
          <w:rFonts w:ascii="Times New Roman" w:hAnsi="Times New Roman"/>
          <w:b/>
          <w:snapToGrid w:val="0"/>
          <w:lang w:val="en-GB"/>
        </w:rPr>
      </w:pPr>
    </w:p>
    <w:p w:rsidR="000261EA" w:rsidRDefault="000261EA" w:rsidP="00994B2F">
      <w:pPr>
        <w:spacing w:after="0" w:line="240" w:lineRule="auto"/>
        <w:ind w:left="1440"/>
        <w:jc w:val="center"/>
        <w:rPr>
          <w:rFonts w:ascii="Times New Roman" w:hAnsi="Times New Roman"/>
          <w:b/>
          <w:snapToGrid w:val="0"/>
          <w:lang w:val="en-GB"/>
        </w:rPr>
      </w:pPr>
    </w:p>
    <w:p w:rsidR="000261EA" w:rsidRDefault="000261EA" w:rsidP="00994B2F">
      <w:pPr>
        <w:spacing w:after="0" w:line="240" w:lineRule="auto"/>
        <w:ind w:left="1440"/>
        <w:jc w:val="center"/>
        <w:rPr>
          <w:rFonts w:ascii="Times New Roman" w:hAnsi="Times New Roman"/>
          <w:b/>
          <w:snapToGrid w:val="0"/>
          <w:lang w:val="en-GB"/>
        </w:rPr>
      </w:pPr>
    </w:p>
    <w:p w:rsidR="000261EA" w:rsidRDefault="000261EA" w:rsidP="00994B2F">
      <w:pPr>
        <w:spacing w:after="0" w:line="240" w:lineRule="auto"/>
        <w:ind w:left="1440"/>
        <w:jc w:val="center"/>
        <w:rPr>
          <w:rFonts w:ascii="Times New Roman" w:hAnsi="Times New Roman"/>
          <w:b/>
          <w:snapToGrid w:val="0"/>
          <w:lang w:val="en-GB"/>
        </w:rPr>
      </w:pPr>
    </w:p>
    <w:p w:rsidR="000261EA" w:rsidRPr="00994B2F" w:rsidRDefault="000261EA" w:rsidP="00994B2F">
      <w:pPr>
        <w:spacing w:after="0" w:line="240" w:lineRule="auto"/>
        <w:ind w:left="1440"/>
        <w:jc w:val="center"/>
        <w:rPr>
          <w:rFonts w:ascii="Times New Roman" w:hAnsi="Times New Roman"/>
          <w:b/>
          <w:snapToGrid w:val="0"/>
          <w:lang w:val="en-GB"/>
        </w:rPr>
      </w:pPr>
      <w:bookmarkStart w:id="4" w:name="_GoBack"/>
      <w:bookmarkEnd w:id="4"/>
    </w:p>
    <w:p w:rsidR="00994B2F" w:rsidRPr="00994B2F" w:rsidRDefault="00994B2F" w:rsidP="00994B2F">
      <w:pPr>
        <w:spacing w:after="0" w:line="240" w:lineRule="auto"/>
        <w:ind w:left="1440"/>
        <w:jc w:val="center"/>
        <w:rPr>
          <w:rFonts w:ascii="Times New Roman" w:hAnsi="Times New Roman"/>
          <w:b/>
          <w:snapToGrid w:val="0"/>
          <w:lang w:val="en-GB"/>
        </w:rPr>
      </w:pPr>
    </w:p>
    <w:p w:rsidR="00994B2F" w:rsidRPr="00994B2F" w:rsidRDefault="00994B2F" w:rsidP="00994B2F">
      <w:pPr>
        <w:spacing w:after="0" w:line="240" w:lineRule="auto"/>
        <w:jc w:val="center"/>
        <w:rPr>
          <w:rFonts w:ascii="Times New Roman" w:hAnsi="Times New Roman"/>
          <w:b/>
          <w:noProof/>
          <w:snapToGrid w:val="0"/>
          <w:sz w:val="28"/>
          <w:szCs w:val="32"/>
          <w:lang w:val="en-GB"/>
        </w:rPr>
      </w:pPr>
      <w:r w:rsidRPr="00994B2F">
        <w:rPr>
          <w:rFonts w:ascii="Times New Roman" w:hAnsi="Times New Roman"/>
          <w:b/>
          <w:noProof/>
          <w:snapToGrid w:val="0"/>
          <w:sz w:val="28"/>
          <w:szCs w:val="32"/>
          <w:lang w:val="en-GB"/>
        </w:rPr>
        <w:lastRenderedPageBreak/>
        <w:t>DECLARATION OF HONOR ON EXCLUSION CRITERIA AND SELECTION CRITERIA</w:t>
      </w:r>
    </w:p>
    <w:p w:rsidR="00994B2F" w:rsidRPr="00994B2F" w:rsidRDefault="00994B2F" w:rsidP="00994B2F">
      <w:pPr>
        <w:spacing w:after="0" w:line="240" w:lineRule="auto"/>
        <w:jc w:val="center"/>
        <w:rPr>
          <w:rFonts w:ascii="Times New Roman" w:hAnsi="Times New Roman"/>
          <w:b/>
          <w:snapToGrid w:val="0"/>
          <w:lang w:val="en-GB"/>
        </w:rPr>
      </w:pPr>
    </w:p>
    <w:p w:rsidR="00994B2F" w:rsidRPr="00994B2F" w:rsidRDefault="00994B2F" w:rsidP="00994B2F">
      <w:pPr>
        <w:spacing w:before="100" w:beforeAutospacing="1" w:after="100" w:afterAutospacing="1"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The undersigned [</w:t>
      </w:r>
      <w:r w:rsidRPr="00994B2F">
        <w:rPr>
          <w:rFonts w:ascii="Times New Roman" w:hAnsi="Times New Roman"/>
          <w:i/>
          <w:noProof/>
          <w:snapToGrid w:val="0"/>
          <w:sz w:val="24"/>
          <w:szCs w:val="20"/>
          <w:lang w:val="en-GB"/>
        </w:rPr>
        <w:t>insert name of the signatory of this form</w:t>
      </w:r>
      <w:r w:rsidRPr="00994B2F">
        <w:rPr>
          <w:rFonts w:ascii="Times New Roman" w:hAnsi="Times New Roman"/>
          <w:noProof/>
          <w:snapToGrid w:val="0"/>
          <w:sz w:val="24"/>
          <w:szCs w:val="20"/>
          <w:lang w:val="en-GB"/>
        </w:rPr>
        <w:t>], representing:</w:t>
      </w:r>
    </w:p>
    <w:tbl>
      <w:tblPr>
        <w:tblW w:w="9322"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9322"/>
      </w:tblGrid>
      <w:tr w:rsidR="00011B27" w:rsidRPr="00994B2F" w:rsidTr="007C3A32">
        <w:tc>
          <w:tcPr>
            <w:tcW w:w="9322" w:type="dxa"/>
          </w:tcPr>
          <w:p w:rsidR="00994B2F" w:rsidRPr="00994B2F" w:rsidRDefault="00994B2F" w:rsidP="00994B2F">
            <w:pPr>
              <w:spacing w:after="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 xml:space="preserve">the following person: </w:t>
            </w:r>
          </w:p>
          <w:p w:rsidR="00994B2F" w:rsidRPr="00994B2F" w:rsidRDefault="00994B2F" w:rsidP="00994B2F">
            <w:pPr>
              <w:spacing w:after="0" w:line="240" w:lineRule="auto"/>
              <w:jc w:val="both"/>
              <w:rPr>
                <w:rFonts w:ascii="Times New Roman" w:hAnsi="Times New Roman"/>
                <w:noProof/>
                <w:snapToGrid w:val="0"/>
                <w:sz w:val="24"/>
                <w:szCs w:val="20"/>
                <w:lang w:val="en-GB"/>
              </w:rPr>
            </w:pPr>
          </w:p>
        </w:tc>
      </w:tr>
      <w:tr w:rsidR="00011B27" w:rsidRPr="00994B2F" w:rsidTr="007C3A32">
        <w:tc>
          <w:tcPr>
            <w:tcW w:w="9322" w:type="dxa"/>
          </w:tcPr>
          <w:p w:rsidR="00994B2F" w:rsidRPr="00994B2F" w:rsidRDefault="00994B2F" w:rsidP="00994B2F">
            <w:pPr>
              <w:spacing w:after="0" w:line="240" w:lineRule="auto"/>
              <w:rPr>
                <w:rFonts w:ascii="Times New Roman" w:hAnsi="Times New Roman"/>
                <w:b/>
                <w:snapToGrid w:val="0"/>
                <w:sz w:val="24"/>
                <w:szCs w:val="20"/>
                <w:lang w:val="en-GB"/>
              </w:rPr>
            </w:pPr>
            <w:r w:rsidRPr="00994B2F">
              <w:rPr>
                <w:rFonts w:ascii="Times New Roman" w:hAnsi="Times New Roman"/>
                <w:snapToGrid w:val="0"/>
                <w:sz w:val="24"/>
                <w:szCs w:val="20"/>
                <w:lang w:val="en-GB"/>
              </w:rPr>
              <w:t>Full official name:</w:t>
            </w:r>
          </w:p>
          <w:p w:rsidR="00994B2F" w:rsidRPr="00994B2F" w:rsidRDefault="00994B2F" w:rsidP="00994B2F">
            <w:pPr>
              <w:spacing w:after="0" w:line="240" w:lineRule="auto"/>
              <w:rPr>
                <w:rFonts w:ascii="Times New Roman" w:hAnsi="Times New Roman"/>
                <w:snapToGrid w:val="0"/>
                <w:sz w:val="24"/>
                <w:szCs w:val="20"/>
                <w:lang w:val="en-GB"/>
              </w:rPr>
            </w:pPr>
            <w:r w:rsidRPr="00994B2F">
              <w:rPr>
                <w:rFonts w:ascii="Times New Roman" w:hAnsi="Times New Roman"/>
                <w:snapToGrid w:val="0"/>
                <w:sz w:val="24"/>
                <w:szCs w:val="20"/>
                <w:lang w:val="en-GB"/>
              </w:rPr>
              <w:t xml:space="preserve">Official legal form: </w:t>
            </w:r>
          </w:p>
          <w:p w:rsidR="00994B2F" w:rsidRPr="00994B2F" w:rsidRDefault="00994B2F" w:rsidP="00994B2F">
            <w:pPr>
              <w:spacing w:after="0" w:line="240" w:lineRule="auto"/>
              <w:rPr>
                <w:rFonts w:ascii="Times New Roman" w:hAnsi="Times New Roman"/>
                <w:b/>
                <w:snapToGrid w:val="0"/>
                <w:sz w:val="24"/>
                <w:szCs w:val="20"/>
                <w:lang w:val="en-GB"/>
              </w:rPr>
            </w:pPr>
            <w:r w:rsidRPr="00994B2F">
              <w:rPr>
                <w:rFonts w:ascii="Times New Roman" w:hAnsi="Times New Roman"/>
                <w:snapToGrid w:val="0"/>
                <w:sz w:val="24"/>
                <w:szCs w:val="20"/>
                <w:lang w:val="en-GB"/>
              </w:rPr>
              <w:t>Statutory registration number</w:t>
            </w:r>
            <w:r w:rsidRPr="00994B2F">
              <w:rPr>
                <w:rFonts w:ascii="Times New Roman" w:hAnsi="Times New Roman"/>
                <w:b/>
                <w:snapToGrid w:val="0"/>
                <w:sz w:val="24"/>
                <w:szCs w:val="20"/>
                <w:lang w:val="en-GB"/>
              </w:rPr>
              <w:t xml:space="preserve">: </w:t>
            </w:r>
          </w:p>
          <w:p w:rsidR="00994B2F" w:rsidRPr="00994B2F" w:rsidRDefault="00994B2F" w:rsidP="00994B2F">
            <w:pPr>
              <w:spacing w:after="0" w:line="240" w:lineRule="auto"/>
              <w:rPr>
                <w:rFonts w:ascii="Times New Roman" w:hAnsi="Times New Roman"/>
                <w:b/>
                <w:snapToGrid w:val="0"/>
                <w:sz w:val="24"/>
                <w:szCs w:val="20"/>
                <w:lang w:val="en-GB"/>
              </w:rPr>
            </w:pPr>
            <w:r w:rsidRPr="00994B2F">
              <w:rPr>
                <w:rFonts w:ascii="Times New Roman" w:hAnsi="Times New Roman"/>
                <w:snapToGrid w:val="0"/>
                <w:sz w:val="24"/>
                <w:szCs w:val="20"/>
                <w:lang w:val="en-GB"/>
              </w:rPr>
              <w:t xml:space="preserve">Full official address: </w:t>
            </w:r>
          </w:p>
          <w:p w:rsidR="00994B2F" w:rsidRPr="00994B2F" w:rsidRDefault="00994B2F" w:rsidP="00994B2F">
            <w:pPr>
              <w:spacing w:after="0" w:line="240" w:lineRule="auto"/>
              <w:rPr>
                <w:rFonts w:ascii="Times New Roman" w:hAnsi="Times New Roman"/>
                <w:snapToGrid w:val="0"/>
                <w:sz w:val="24"/>
                <w:szCs w:val="20"/>
                <w:lang w:val="en-GB"/>
              </w:rPr>
            </w:pPr>
            <w:r w:rsidRPr="00994B2F">
              <w:rPr>
                <w:rFonts w:ascii="Times New Roman" w:hAnsi="Times New Roman"/>
                <w:snapToGrid w:val="0"/>
                <w:sz w:val="24"/>
                <w:szCs w:val="20"/>
                <w:lang w:val="en-GB"/>
              </w:rPr>
              <w:t xml:space="preserve">VAT registration number: </w:t>
            </w:r>
          </w:p>
          <w:p w:rsidR="00994B2F" w:rsidRPr="00994B2F" w:rsidRDefault="00994B2F" w:rsidP="00994B2F">
            <w:pPr>
              <w:spacing w:after="0" w:line="240" w:lineRule="auto"/>
              <w:rPr>
                <w:rFonts w:ascii="Times New Roman" w:hAnsi="Times New Roman"/>
                <w:noProof/>
                <w:snapToGrid w:val="0"/>
                <w:sz w:val="24"/>
                <w:szCs w:val="20"/>
                <w:lang w:val="en-GB"/>
              </w:rPr>
            </w:pPr>
          </w:p>
          <w:p w:rsidR="00994B2F" w:rsidRPr="00994B2F" w:rsidRDefault="00994B2F" w:rsidP="00994B2F">
            <w:pPr>
              <w:spacing w:after="0" w:line="240" w:lineRule="auto"/>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(‘the person’)</w:t>
            </w:r>
          </w:p>
        </w:tc>
      </w:tr>
    </w:tbl>
    <w:p w:rsidR="00994B2F" w:rsidRPr="00994B2F" w:rsidRDefault="00994B2F" w:rsidP="00994B2F">
      <w:pPr>
        <w:spacing w:before="120" w:after="120" w:line="240" w:lineRule="auto"/>
        <w:jc w:val="center"/>
        <w:rPr>
          <w:rFonts w:ascii="Arial" w:hAnsi="Arial"/>
          <w:b/>
          <w:noProof/>
          <w:snapToGrid w:val="0"/>
          <w:sz w:val="28"/>
          <w:szCs w:val="20"/>
          <w:lang w:val="fr-BE"/>
        </w:rPr>
      </w:pPr>
      <w:r w:rsidRPr="00994B2F">
        <w:rPr>
          <w:rFonts w:ascii="Arial" w:hAnsi="Arial"/>
          <w:b/>
          <w:noProof/>
          <w:snapToGrid w:val="0"/>
          <w:sz w:val="28"/>
          <w:szCs w:val="20"/>
          <w:lang w:val="fr-BE"/>
        </w:rPr>
        <w:t>I – Situation of exclusion concerning the legal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011B27" w:rsidRPr="00994B2F" w:rsidTr="007C3A32">
        <w:tc>
          <w:tcPr>
            <w:tcW w:w="8238" w:type="dxa"/>
          </w:tcPr>
          <w:p w:rsidR="00994B2F" w:rsidRPr="00994B2F" w:rsidRDefault="00994B2F" w:rsidP="00EF5D01">
            <w:pPr>
              <w:numPr>
                <w:ilvl w:val="0"/>
                <w:numId w:val="11"/>
              </w:numPr>
              <w:spacing w:before="40" w:after="4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 xml:space="preserve"> declares that the above-mentioned person is in one of the following situations:</w:t>
            </w:r>
          </w:p>
        </w:tc>
        <w:tc>
          <w:tcPr>
            <w:tcW w:w="812" w:type="dxa"/>
          </w:tcPr>
          <w:p w:rsidR="00994B2F" w:rsidRPr="00994B2F" w:rsidRDefault="00994B2F" w:rsidP="00994B2F">
            <w:pPr>
              <w:spacing w:before="40" w:after="40" w:line="240" w:lineRule="auto"/>
              <w:ind w:left="142"/>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YES</w:t>
            </w:r>
          </w:p>
        </w:tc>
        <w:tc>
          <w:tcPr>
            <w:tcW w:w="705" w:type="dxa"/>
          </w:tcPr>
          <w:p w:rsidR="00994B2F" w:rsidRPr="00994B2F" w:rsidRDefault="00994B2F" w:rsidP="00994B2F">
            <w:pPr>
              <w:spacing w:before="40" w:after="40" w:line="240" w:lineRule="auto"/>
              <w:ind w:left="142"/>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NO</w:t>
            </w:r>
          </w:p>
        </w:tc>
      </w:tr>
      <w:tr w:rsidR="00011B27" w:rsidRPr="00994B2F" w:rsidTr="007C3A32">
        <w:tc>
          <w:tcPr>
            <w:tcW w:w="8238" w:type="dxa"/>
          </w:tcPr>
          <w:p w:rsidR="00994B2F" w:rsidRPr="00994B2F" w:rsidRDefault="00994B2F" w:rsidP="00EF5D01">
            <w:pPr>
              <w:numPr>
                <w:ilvl w:val="0"/>
                <w:numId w:val="10"/>
              </w:numPr>
              <w:spacing w:before="40" w:after="4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it is bankrupt, subject to insolvency or winding up procedures, its assets are being administered by a liquidator or by a court, it is in an arrangement with creditors, its business activities are suspended or it is in any analogous situation arising from a similar procedure provided for under national legislation or regulations;</w:t>
            </w:r>
          </w:p>
        </w:tc>
        <w:tc>
          <w:tcPr>
            <w:tcW w:w="812"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705"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r>
      <w:tr w:rsidR="00011B27" w:rsidRPr="00994B2F" w:rsidTr="007C3A32">
        <w:tc>
          <w:tcPr>
            <w:tcW w:w="8238" w:type="dxa"/>
          </w:tcPr>
          <w:p w:rsidR="00994B2F" w:rsidRPr="00994B2F" w:rsidRDefault="00994B2F" w:rsidP="00EF5D01">
            <w:pPr>
              <w:numPr>
                <w:ilvl w:val="0"/>
                <w:numId w:val="10"/>
              </w:numPr>
              <w:spacing w:before="40" w:after="4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it has been established by a final judgement or a final administrative decision that the person is in breach of its obligations relating to the payment of taxes or social security contributions in accordance with the law of the country in which it is established, with those of the country in which the contracting authority is located or those of the country of the performance of the contract;</w:t>
            </w:r>
          </w:p>
        </w:tc>
        <w:bookmarkStart w:id="5" w:name="Check1"/>
        <w:tc>
          <w:tcPr>
            <w:tcW w:w="812"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bookmarkEnd w:id="5"/>
          </w:p>
        </w:tc>
        <w:tc>
          <w:tcPr>
            <w:tcW w:w="705"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r>
      <w:tr w:rsidR="00011B27" w:rsidRPr="00994B2F" w:rsidTr="007C3A32">
        <w:tc>
          <w:tcPr>
            <w:tcW w:w="8238" w:type="dxa"/>
          </w:tcPr>
          <w:p w:rsidR="00994B2F" w:rsidRPr="00994B2F" w:rsidRDefault="00994B2F" w:rsidP="00EF5D01">
            <w:pPr>
              <w:numPr>
                <w:ilvl w:val="0"/>
                <w:numId w:val="10"/>
              </w:numPr>
              <w:spacing w:before="40" w:after="4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p>
        </w:tc>
      </w:tr>
      <w:tr w:rsidR="00011B27" w:rsidRPr="00994B2F" w:rsidTr="007C3A32">
        <w:tc>
          <w:tcPr>
            <w:tcW w:w="8238" w:type="dxa"/>
          </w:tcPr>
          <w:p w:rsidR="00994B2F" w:rsidRPr="00994B2F" w:rsidRDefault="00994B2F" w:rsidP="00994B2F">
            <w:pPr>
              <w:spacing w:before="40" w:after="40" w:line="240" w:lineRule="auto"/>
              <w:ind w:left="709"/>
              <w:jc w:val="both"/>
              <w:rPr>
                <w:rFonts w:ascii="Times New Roman" w:hAnsi="Times New Roman"/>
                <w:noProof/>
                <w:snapToGrid w:val="0"/>
                <w:sz w:val="24"/>
                <w:szCs w:val="20"/>
                <w:lang w:val="en-GB"/>
              </w:rPr>
            </w:pPr>
            <w:bookmarkStart w:id="6" w:name="_DV_C368"/>
            <w:r w:rsidRPr="00994B2F">
              <w:rPr>
                <w:rFonts w:ascii="Times New Roman" w:hAnsi="Times New Roman"/>
                <w:snapToGrid w:val="0"/>
                <w:sz w:val="24"/>
                <w:szCs w:val="20"/>
                <w:lang w:val="en-GB"/>
              </w:rPr>
              <w:t>(</w:t>
            </w:r>
            <w:proofErr w:type="spellStart"/>
            <w:r w:rsidRPr="00994B2F">
              <w:rPr>
                <w:rFonts w:ascii="Times New Roman" w:hAnsi="Times New Roman"/>
                <w:snapToGrid w:val="0"/>
                <w:sz w:val="24"/>
                <w:szCs w:val="20"/>
                <w:lang w:val="en-GB"/>
              </w:rPr>
              <w:t>i</w:t>
            </w:r>
            <w:proofErr w:type="spellEnd"/>
            <w:r w:rsidRPr="00994B2F">
              <w:rPr>
                <w:rFonts w:ascii="Times New Roman" w:hAnsi="Times New Roman"/>
                <w:snapToGrid w:val="0"/>
                <w:sz w:val="24"/>
                <w:szCs w:val="20"/>
                <w:lang w:val="en-GB"/>
              </w:rPr>
              <w:t>) fraudulently or negligently misrepresenting information required for the verification of the absence of grounds for exclusion or the fulfilment of selection criteria or in the performance of a contract;</w:t>
            </w:r>
            <w:bookmarkEnd w:id="6"/>
          </w:p>
        </w:tc>
        <w:tc>
          <w:tcPr>
            <w:tcW w:w="812"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705"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r>
      <w:tr w:rsidR="00011B27" w:rsidRPr="00994B2F" w:rsidTr="007C3A32">
        <w:tc>
          <w:tcPr>
            <w:tcW w:w="8238" w:type="dxa"/>
          </w:tcPr>
          <w:p w:rsidR="00994B2F" w:rsidRPr="00994B2F" w:rsidRDefault="00994B2F" w:rsidP="00994B2F">
            <w:pPr>
              <w:spacing w:before="40" w:after="40" w:line="240" w:lineRule="auto"/>
              <w:ind w:left="709"/>
              <w:jc w:val="both"/>
              <w:rPr>
                <w:rFonts w:ascii="Times New Roman" w:hAnsi="Times New Roman"/>
                <w:noProof/>
                <w:snapToGrid w:val="0"/>
                <w:sz w:val="24"/>
                <w:szCs w:val="20"/>
                <w:lang w:val="en-GB"/>
              </w:rPr>
            </w:pPr>
            <w:bookmarkStart w:id="7" w:name="_DV_C369"/>
            <w:r w:rsidRPr="00994B2F">
              <w:rPr>
                <w:rFonts w:ascii="Times New Roman" w:hAnsi="Times New Roman"/>
                <w:snapToGrid w:val="0"/>
                <w:sz w:val="24"/>
                <w:szCs w:val="20"/>
                <w:lang w:val="en-GB"/>
              </w:rPr>
              <w:t>(ii) entering into agreement with other persons with the aim of distorting competition;</w:t>
            </w:r>
            <w:bookmarkEnd w:id="7"/>
          </w:p>
        </w:tc>
        <w:tc>
          <w:tcPr>
            <w:tcW w:w="812"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705"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r>
      <w:tr w:rsidR="00011B27" w:rsidRPr="00994B2F" w:rsidTr="007C3A32">
        <w:tc>
          <w:tcPr>
            <w:tcW w:w="8238" w:type="dxa"/>
          </w:tcPr>
          <w:p w:rsidR="00994B2F" w:rsidRPr="00994B2F" w:rsidRDefault="00994B2F" w:rsidP="00994B2F">
            <w:pPr>
              <w:spacing w:before="40" w:after="40" w:line="240" w:lineRule="auto"/>
              <w:ind w:left="709"/>
              <w:jc w:val="both"/>
              <w:rPr>
                <w:rFonts w:ascii="Times New Roman" w:hAnsi="Times New Roman"/>
                <w:noProof/>
                <w:snapToGrid w:val="0"/>
                <w:sz w:val="24"/>
                <w:szCs w:val="20"/>
                <w:lang w:val="en-GB"/>
              </w:rPr>
            </w:pPr>
            <w:bookmarkStart w:id="8" w:name="_DV_C371"/>
            <w:r w:rsidRPr="00994B2F">
              <w:rPr>
                <w:rFonts w:ascii="Times New Roman" w:hAnsi="Times New Roman"/>
                <w:snapToGrid w:val="0"/>
                <w:sz w:val="24"/>
                <w:szCs w:val="20"/>
                <w:lang w:val="en-GB"/>
              </w:rPr>
              <w:t>(iii) violating intellectual property rights;</w:t>
            </w:r>
            <w:bookmarkEnd w:id="8"/>
          </w:p>
        </w:tc>
        <w:tc>
          <w:tcPr>
            <w:tcW w:w="812"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705"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r>
      <w:tr w:rsidR="00011B27" w:rsidRPr="00994B2F" w:rsidTr="007C3A32">
        <w:tc>
          <w:tcPr>
            <w:tcW w:w="8238" w:type="dxa"/>
          </w:tcPr>
          <w:p w:rsidR="00994B2F" w:rsidRPr="00994B2F" w:rsidRDefault="00994B2F" w:rsidP="00994B2F">
            <w:pPr>
              <w:spacing w:before="40" w:after="40" w:line="240" w:lineRule="auto"/>
              <w:ind w:left="709"/>
              <w:jc w:val="both"/>
              <w:rPr>
                <w:rFonts w:ascii="Times New Roman" w:hAnsi="Times New Roman"/>
                <w:noProof/>
                <w:snapToGrid w:val="0"/>
                <w:sz w:val="24"/>
                <w:szCs w:val="20"/>
                <w:lang w:val="en-GB"/>
              </w:rPr>
            </w:pPr>
            <w:bookmarkStart w:id="9" w:name="_DV_C372"/>
            <w:r w:rsidRPr="00994B2F">
              <w:rPr>
                <w:rFonts w:ascii="Times New Roman" w:hAnsi="Times New Roman"/>
                <w:snapToGrid w:val="0"/>
                <w:sz w:val="24"/>
                <w:szCs w:val="20"/>
                <w:lang w:val="en-GB"/>
              </w:rPr>
              <w:t>(iv) attempting to influence the decision-making process of the contracting authority during the award procedure;</w:t>
            </w:r>
            <w:bookmarkEnd w:id="9"/>
          </w:p>
        </w:tc>
        <w:tc>
          <w:tcPr>
            <w:tcW w:w="812"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705"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r>
      <w:tr w:rsidR="00011B27" w:rsidRPr="00994B2F" w:rsidTr="007C3A32">
        <w:tc>
          <w:tcPr>
            <w:tcW w:w="8238" w:type="dxa"/>
          </w:tcPr>
          <w:p w:rsidR="00994B2F" w:rsidRPr="00994B2F" w:rsidRDefault="00994B2F" w:rsidP="00994B2F">
            <w:pPr>
              <w:spacing w:before="40" w:after="40" w:line="240" w:lineRule="auto"/>
              <w:ind w:left="709"/>
              <w:jc w:val="both"/>
              <w:rPr>
                <w:rFonts w:ascii="Times New Roman" w:hAnsi="Times New Roman"/>
                <w:snapToGrid w:val="0"/>
                <w:sz w:val="24"/>
                <w:szCs w:val="20"/>
                <w:lang w:val="en-GB"/>
              </w:rPr>
            </w:pPr>
            <w:bookmarkStart w:id="10" w:name="_DV_C373"/>
            <w:r w:rsidRPr="00994B2F">
              <w:rPr>
                <w:rFonts w:ascii="Times New Roman" w:hAnsi="Times New Roman"/>
                <w:snapToGrid w:val="0"/>
                <w:sz w:val="24"/>
                <w:szCs w:val="20"/>
                <w:lang w:val="en-GB" w:eastAsia="en-GB"/>
              </w:rPr>
              <w:t>(v) attempting to obtain confidential information that may confer upon it undue advantages in the award procedure</w:t>
            </w:r>
            <w:bookmarkEnd w:id="10"/>
            <w:r w:rsidRPr="00994B2F">
              <w:rPr>
                <w:rFonts w:ascii="Times New Roman" w:hAnsi="Times New Roman"/>
                <w:b/>
                <w:i/>
                <w:snapToGrid w:val="0"/>
                <w:sz w:val="24"/>
                <w:szCs w:val="20"/>
                <w:lang w:val="en-GB" w:eastAsia="en-GB"/>
              </w:rPr>
              <w:t xml:space="preserve">; </w:t>
            </w:r>
          </w:p>
        </w:tc>
        <w:tc>
          <w:tcPr>
            <w:tcW w:w="812"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705"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r>
      <w:tr w:rsidR="00011B27" w:rsidRPr="00994B2F" w:rsidTr="007C3A32">
        <w:tc>
          <w:tcPr>
            <w:tcW w:w="8238" w:type="dxa"/>
          </w:tcPr>
          <w:p w:rsidR="00994B2F" w:rsidRPr="00994B2F" w:rsidRDefault="00994B2F" w:rsidP="00EF5D01">
            <w:pPr>
              <w:numPr>
                <w:ilvl w:val="0"/>
                <w:numId w:val="10"/>
              </w:numPr>
              <w:spacing w:before="40" w:after="40" w:line="240" w:lineRule="auto"/>
              <w:ind w:left="357" w:hanging="357"/>
              <w:jc w:val="both"/>
              <w:rPr>
                <w:rFonts w:ascii="Times New Roman" w:hAnsi="Times New Roman"/>
                <w:snapToGrid w:val="0"/>
                <w:sz w:val="24"/>
                <w:szCs w:val="20"/>
                <w:lang w:val="en-GB" w:eastAsia="en-GB"/>
              </w:rPr>
            </w:pPr>
            <w:r w:rsidRPr="00994B2F">
              <w:rPr>
                <w:rFonts w:ascii="Times New Roman" w:hAnsi="Times New Roman"/>
                <w:noProof/>
                <w:snapToGrid w:val="0"/>
                <w:sz w:val="24"/>
                <w:szCs w:val="20"/>
                <w:lang w:val="en-GB"/>
              </w:rPr>
              <w:t>it has been established by a final judgement that the legal person is guilty of the following according to any national legislation:</w:t>
            </w:r>
          </w:p>
        </w:tc>
        <w:tc>
          <w:tcPr>
            <w:tcW w:w="1517" w:type="dxa"/>
            <w:gridSpan w:val="2"/>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p>
        </w:tc>
      </w:tr>
      <w:tr w:rsidR="00011B27" w:rsidRPr="00994B2F" w:rsidTr="007C3A32">
        <w:tc>
          <w:tcPr>
            <w:tcW w:w="8238" w:type="dxa"/>
          </w:tcPr>
          <w:p w:rsidR="00994B2F" w:rsidRPr="00994B2F" w:rsidRDefault="00994B2F" w:rsidP="00994B2F">
            <w:pPr>
              <w:spacing w:before="40" w:after="40" w:line="240" w:lineRule="auto"/>
              <w:ind w:left="709"/>
              <w:jc w:val="both"/>
              <w:rPr>
                <w:rFonts w:ascii="Times New Roman" w:hAnsi="Times New Roman"/>
                <w:noProof/>
                <w:snapToGrid w:val="0"/>
                <w:sz w:val="24"/>
                <w:szCs w:val="20"/>
                <w:lang w:val="en-GB"/>
              </w:rPr>
            </w:pPr>
            <w:r w:rsidRPr="00994B2F">
              <w:rPr>
                <w:rFonts w:ascii="Times New Roman" w:hAnsi="Times New Roman"/>
                <w:snapToGrid w:val="0"/>
                <w:sz w:val="24"/>
                <w:szCs w:val="20"/>
                <w:lang w:val="en-GB"/>
              </w:rPr>
              <w:lastRenderedPageBreak/>
              <w:t>(</w:t>
            </w:r>
            <w:proofErr w:type="spellStart"/>
            <w:r w:rsidRPr="00994B2F">
              <w:rPr>
                <w:rFonts w:ascii="Times New Roman" w:hAnsi="Times New Roman"/>
                <w:snapToGrid w:val="0"/>
                <w:sz w:val="24"/>
                <w:szCs w:val="20"/>
                <w:lang w:val="en-GB"/>
              </w:rPr>
              <w:t>i</w:t>
            </w:r>
            <w:proofErr w:type="spellEnd"/>
            <w:r w:rsidRPr="00994B2F">
              <w:rPr>
                <w:rFonts w:ascii="Times New Roman" w:hAnsi="Times New Roman"/>
                <w:snapToGrid w:val="0"/>
                <w:sz w:val="24"/>
                <w:szCs w:val="20"/>
                <w:lang w:val="en-GB"/>
              </w:rPr>
              <w:t>) fraud in any country</w:t>
            </w:r>
          </w:p>
        </w:tc>
        <w:tc>
          <w:tcPr>
            <w:tcW w:w="812"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705"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r>
      <w:tr w:rsidR="00011B27" w:rsidRPr="00994B2F" w:rsidTr="007C3A32">
        <w:tc>
          <w:tcPr>
            <w:tcW w:w="8238" w:type="dxa"/>
          </w:tcPr>
          <w:p w:rsidR="00994B2F" w:rsidRPr="00994B2F" w:rsidRDefault="00994B2F" w:rsidP="00994B2F">
            <w:pPr>
              <w:spacing w:before="40" w:after="40" w:line="240" w:lineRule="auto"/>
              <w:ind w:left="709"/>
              <w:jc w:val="both"/>
              <w:rPr>
                <w:rFonts w:ascii="Times New Roman" w:hAnsi="Times New Roman"/>
                <w:noProof/>
                <w:snapToGrid w:val="0"/>
                <w:sz w:val="24"/>
                <w:szCs w:val="20"/>
                <w:lang w:val="en-GB"/>
              </w:rPr>
            </w:pPr>
            <w:bookmarkStart w:id="11" w:name="_DV_C379"/>
            <w:r w:rsidRPr="00994B2F">
              <w:rPr>
                <w:rFonts w:ascii="Times New Roman" w:hAnsi="Times New Roman"/>
                <w:snapToGrid w:val="0"/>
                <w:sz w:val="24"/>
                <w:szCs w:val="20"/>
                <w:lang w:val="en-GB"/>
              </w:rPr>
              <w:t>(ii) corruption</w:t>
            </w:r>
            <w:bookmarkEnd w:id="11"/>
            <w:r w:rsidRPr="00994B2F">
              <w:rPr>
                <w:rFonts w:ascii="Times New Roman" w:hAnsi="Times New Roman"/>
                <w:snapToGrid w:val="0"/>
                <w:sz w:val="24"/>
                <w:szCs w:val="20"/>
                <w:lang w:val="en-GB"/>
              </w:rPr>
              <w:t xml:space="preserve"> in any country</w:t>
            </w:r>
          </w:p>
        </w:tc>
        <w:tc>
          <w:tcPr>
            <w:tcW w:w="812"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705"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r>
      <w:tr w:rsidR="00011B27" w:rsidRPr="00994B2F" w:rsidTr="007C3A32">
        <w:tc>
          <w:tcPr>
            <w:tcW w:w="8238" w:type="dxa"/>
          </w:tcPr>
          <w:p w:rsidR="00994B2F" w:rsidRPr="00994B2F" w:rsidRDefault="00994B2F" w:rsidP="00994B2F">
            <w:pPr>
              <w:spacing w:before="40" w:after="40" w:line="240" w:lineRule="auto"/>
              <w:ind w:left="709"/>
              <w:jc w:val="both"/>
              <w:rPr>
                <w:rFonts w:ascii="Times New Roman" w:hAnsi="Times New Roman"/>
                <w:noProof/>
                <w:snapToGrid w:val="0"/>
                <w:sz w:val="24"/>
                <w:szCs w:val="20"/>
                <w:lang w:val="en-GB"/>
              </w:rPr>
            </w:pPr>
            <w:bookmarkStart w:id="12" w:name="_DV_C384"/>
            <w:r w:rsidRPr="00994B2F">
              <w:rPr>
                <w:rFonts w:ascii="Times New Roman" w:hAnsi="Times New Roman"/>
                <w:snapToGrid w:val="0"/>
                <w:sz w:val="24"/>
                <w:szCs w:val="20"/>
                <w:lang w:val="en-GB" w:eastAsia="en-GB"/>
              </w:rPr>
              <w:t>(iii)</w:t>
            </w:r>
            <w:bookmarkStart w:id="13" w:name="_DV_M250"/>
            <w:bookmarkEnd w:id="12"/>
            <w:bookmarkEnd w:id="13"/>
            <w:r w:rsidRPr="00994B2F">
              <w:rPr>
                <w:rFonts w:ascii="Times New Roman" w:hAnsi="Times New Roman"/>
                <w:snapToGrid w:val="0"/>
                <w:sz w:val="24"/>
                <w:szCs w:val="20"/>
                <w:lang w:val="en-GB" w:eastAsia="en-GB"/>
              </w:rPr>
              <w:t xml:space="preserve"> participation in a criminal organisation,</w:t>
            </w:r>
          </w:p>
        </w:tc>
        <w:tc>
          <w:tcPr>
            <w:tcW w:w="812"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705"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r>
      <w:tr w:rsidR="00011B27" w:rsidRPr="00994B2F" w:rsidTr="007C3A32">
        <w:tc>
          <w:tcPr>
            <w:tcW w:w="8238" w:type="dxa"/>
          </w:tcPr>
          <w:p w:rsidR="00994B2F" w:rsidRPr="00994B2F" w:rsidRDefault="00994B2F" w:rsidP="00994B2F">
            <w:pPr>
              <w:spacing w:before="40" w:after="40" w:line="240" w:lineRule="auto"/>
              <w:ind w:left="709"/>
              <w:jc w:val="both"/>
              <w:rPr>
                <w:rFonts w:ascii="Times New Roman" w:hAnsi="Times New Roman"/>
                <w:noProof/>
                <w:snapToGrid w:val="0"/>
                <w:sz w:val="24"/>
                <w:szCs w:val="20"/>
                <w:lang w:val="en-GB"/>
              </w:rPr>
            </w:pPr>
            <w:r w:rsidRPr="00994B2F">
              <w:rPr>
                <w:rFonts w:ascii="Times New Roman" w:hAnsi="Times New Roman"/>
                <w:snapToGrid w:val="0"/>
                <w:sz w:val="24"/>
                <w:szCs w:val="20"/>
                <w:lang w:val="en-GB"/>
              </w:rPr>
              <w:t>(iv)</w:t>
            </w:r>
            <w:bookmarkStart w:id="14" w:name="_DV_M251"/>
            <w:bookmarkEnd w:id="14"/>
            <w:r w:rsidRPr="00994B2F">
              <w:rPr>
                <w:rFonts w:ascii="Times New Roman" w:hAnsi="Times New Roman"/>
                <w:snapToGrid w:val="0"/>
                <w:sz w:val="24"/>
                <w:szCs w:val="20"/>
                <w:lang w:val="en-GB"/>
              </w:rPr>
              <w:t xml:space="preserve"> </w:t>
            </w:r>
            <w:r w:rsidRPr="00994B2F">
              <w:rPr>
                <w:rFonts w:ascii="Times New Roman" w:hAnsi="Times New Roman"/>
                <w:bCs/>
                <w:iCs/>
                <w:snapToGrid w:val="0"/>
                <w:sz w:val="24"/>
                <w:szCs w:val="20"/>
                <w:lang w:val="en-GB"/>
              </w:rPr>
              <w:t>money laundering</w:t>
            </w:r>
            <w:bookmarkStart w:id="15" w:name="_DV_C391"/>
            <w:r w:rsidRPr="00994B2F">
              <w:rPr>
                <w:rFonts w:ascii="Times New Roman" w:hAnsi="Times New Roman"/>
                <w:snapToGrid w:val="0"/>
                <w:sz w:val="24"/>
                <w:szCs w:val="20"/>
                <w:lang w:val="en-GB"/>
              </w:rPr>
              <w:t xml:space="preserve"> or</w:t>
            </w:r>
            <w:bookmarkStart w:id="16" w:name="_DV_M252"/>
            <w:bookmarkEnd w:id="15"/>
            <w:bookmarkEnd w:id="16"/>
            <w:r w:rsidRPr="00994B2F">
              <w:rPr>
                <w:rFonts w:ascii="Times New Roman" w:hAnsi="Times New Roman"/>
                <w:bCs/>
                <w:iCs/>
                <w:snapToGrid w:val="0"/>
                <w:sz w:val="24"/>
                <w:szCs w:val="20"/>
                <w:lang w:val="en-GB"/>
              </w:rPr>
              <w:t xml:space="preserve"> terrorist financing,</w:t>
            </w:r>
            <w:r w:rsidRPr="00994B2F">
              <w:rPr>
                <w:rFonts w:ascii="Times New Roman" w:hAnsi="Times New Roman"/>
                <w:snapToGrid w:val="0"/>
                <w:sz w:val="24"/>
                <w:szCs w:val="20"/>
                <w:lang w:val="en-GB"/>
              </w:rPr>
              <w:t xml:space="preserve"> </w:t>
            </w:r>
          </w:p>
        </w:tc>
        <w:tc>
          <w:tcPr>
            <w:tcW w:w="812"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705"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r>
      <w:tr w:rsidR="00011B27" w:rsidRPr="00994B2F" w:rsidTr="007C3A32">
        <w:tc>
          <w:tcPr>
            <w:tcW w:w="8238" w:type="dxa"/>
          </w:tcPr>
          <w:p w:rsidR="00994B2F" w:rsidRPr="00994B2F" w:rsidRDefault="00994B2F" w:rsidP="00994B2F">
            <w:pPr>
              <w:spacing w:before="40" w:after="40" w:line="240" w:lineRule="auto"/>
              <w:ind w:left="709"/>
              <w:jc w:val="both"/>
              <w:rPr>
                <w:rFonts w:ascii="Times New Roman" w:hAnsi="Times New Roman"/>
                <w:noProof/>
                <w:snapToGrid w:val="0"/>
                <w:sz w:val="24"/>
                <w:szCs w:val="20"/>
                <w:lang w:val="en-GB"/>
              </w:rPr>
            </w:pPr>
            <w:bookmarkStart w:id="17" w:name="_DV_C395"/>
            <w:r w:rsidRPr="00994B2F">
              <w:rPr>
                <w:rFonts w:ascii="Times New Roman" w:hAnsi="Times New Roman"/>
                <w:snapToGrid w:val="0"/>
                <w:sz w:val="24"/>
                <w:szCs w:val="20"/>
                <w:lang w:val="en-GB"/>
              </w:rPr>
              <w:t xml:space="preserve">(v) </w:t>
            </w:r>
            <w:bookmarkStart w:id="18" w:name="_DV_M253"/>
            <w:bookmarkEnd w:id="17"/>
            <w:bookmarkEnd w:id="18"/>
            <w:r w:rsidRPr="00994B2F">
              <w:rPr>
                <w:rFonts w:ascii="Times New Roman" w:hAnsi="Times New Roman"/>
                <w:bCs/>
                <w:iCs/>
                <w:snapToGrid w:val="0"/>
                <w:sz w:val="24"/>
                <w:szCs w:val="20"/>
                <w:lang w:val="en-GB"/>
              </w:rPr>
              <w:t>terrorist-related offences</w:t>
            </w:r>
            <w:bookmarkStart w:id="19" w:name="_DV_C397"/>
            <w:r w:rsidRPr="00994B2F">
              <w:rPr>
                <w:rFonts w:ascii="Times New Roman" w:hAnsi="Times New Roman"/>
                <w:snapToGrid w:val="0"/>
                <w:sz w:val="24"/>
                <w:szCs w:val="20"/>
                <w:lang w:val="en-GB"/>
              </w:rPr>
              <w:t xml:space="preserve"> or offences linked to terrorist activities,</w:t>
            </w:r>
            <w:bookmarkEnd w:id="19"/>
          </w:p>
        </w:tc>
        <w:tc>
          <w:tcPr>
            <w:tcW w:w="812"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705"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r>
      <w:tr w:rsidR="00011B27" w:rsidRPr="00994B2F" w:rsidTr="007C3A32">
        <w:tc>
          <w:tcPr>
            <w:tcW w:w="8238" w:type="dxa"/>
          </w:tcPr>
          <w:p w:rsidR="00994B2F" w:rsidRPr="00994B2F" w:rsidRDefault="00994B2F" w:rsidP="00994B2F">
            <w:pPr>
              <w:spacing w:before="40" w:after="40" w:line="240" w:lineRule="auto"/>
              <w:ind w:left="709"/>
              <w:jc w:val="both"/>
              <w:rPr>
                <w:rFonts w:ascii="Times New Roman" w:hAnsi="Times New Roman"/>
                <w:snapToGrid w:val="0"/>
                <w:sz w:val="24"/>
                <w:szCs w:val="20"/>
                <w:lang w:val="en-GB"/>
              </w:rPr>
            </w:pPr>
            <w:bookmarkStart w:id="20" w:name="_DV_C400"/>
            <w:r w:rsidRPr="00994B2F">
              <w:rPr>
                <w:rFonts w:ascii="Times New Roman" w:hAnsi="Times New Roman"/>
                <w:snapToGrid w:val="0"/>
                <w:sz w:val="24"/>
                <w:szCs w:val="20"/>
                <w:lang w:val="en-GB"/>
              </w:rPr>
              <w:t xml:space="preserve">(vi) </w:t>
            </w:r>
            <w:bookmarkStart w:id="21" w:name="_DV_M254"/>
            <w:bookmarkEnd w:id="20"/>
            <w:bookmarkEnd w:id="21"/>
            <w:r w:rsidRPr="00994B2F">
              <w:rPr>
                <w:rFonts w:ascii="Times New Roman" w:hAnsi="Times New Roman"/>
                <w:bCs/>
                <w:iCs/>
                <w:snapToGrid w:val="0"/>
                <w:sz w:val="24"/>
                <w:szCs w:val="20"/>
                <w:lang w:val="en-GB"/>
              </w:rPr>
              <w:t>child labour or other forms of trafficking in human beings</w:t>
            </w:r>
            <w:r w:rsidRPr="00994B2F">
              <w:rPr>
                <w:rFonts w:ascii="Times New Roman" w:hAnsi="Times New Roman"/>
                <w:snapToGrid w:val="0"/>
                <w:sz w:val="24"/>
                <w:szCs w:val="20"/>
                <w:lang w:val="en-GB"/>
              </w:rPr>
              <w:t xml:space="preserve"> </w:t>
            </w:r>
          </w:p>
        </w:tc>
        <w:tc>
          <w:tcPr>
            <w:tcW w:w="812"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705"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r>
      <w:tr w:rsidR="00011B27" w:rsidRPr="00994B2F" w:rsidTr="007C3A32">
        <w:tc>
          <w:tcPr>
            <w:tcW w:w="8238" w:type="dxa"/>
          </w:tcPr>
          <w:p w:rsidR="00994B2F" w:rsidRPr="00994B2F" w:rsidRDefault="00994B2F" w:rsidP="00EF5D01">
            <w:pPr>
              <w:numPr>
                <w:ilvl w:val="0"/>
                <w:numId w:val="10"/>
              </w:numPr>
              <w:spacing w:before="40" w:after="40" w:line="240" w:lineRule="auto"/>
              <w:jc w:val="both"/>
              <w:rPr>
                <w:rFonts w:ascii="Times New Roman" w:hAnsi="Times New Roman"/>
                <w:snapToGrid w:val="0"/>
                <w:sz w:val="24"/>
                <w:szCs w:val="20"/>
                <w:lang w:val="en-GB"/>
              </w:rPr>
            </w:pPr>
            <w:r w:rsidRPr="00994B2F">
              <w:rPr>
                <w:rFonts w:ascii="Times New Roman" w:hAnsi="Times New Roman"/>
                <w:noProof/>
                <w:snapToGrid w:val="0"/>
                <w:sz w:val="24"/>
                <w:szCs w:val="20"/>
                <w:lang w:val="en-GB"/>
              </w:rPr>
              <w:t xml:space="preserve">the person has shown significant deficiencies in complying with the main obligations in the performance of a contract financed by the SADC, which has led to its early termination or to the application of liquidated damages or other contractual penalties </w:t>
            </w:r>
          </w:p>
        </w:tc>
        <w:tc>
          <w:tcPr>
            <w:tcW w:w="812"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705"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r>
      <w:tr w:rsidR="00011B27" w:rsidRPr="00994B2F" w:rsidTr="007C3A32">
        <w:tc>
          <w:tcPr>
            <w:tcW w:w="8238" w:type="dxa"/>
          </w:tcPr>
          <w:p w:rsidR="00994B2F" w:rsidRPr="00994B2F" w:rsidRDefault="00994B2F" w:rsidP="00EF5D01">
            <w:pPr>
              <w:numPr>
                <w:ilvl w:val="0"/>
                <w:numId w:val="10"/>
              </w:numPr>
              <w:spacing w:before="40" w:after="40" w:line="240" w:lineRule="auto"/>
              <w:jc w:val="both"/>
              <w:rPr>
                <w:rFonts w:ascii="Times New Roman" w:hAnsi="Times New Roman"/>
                <w:noProof/>
                <w:snapToGrid w:val="0"/>
                <w:sz w:val="24"/>
                <w:szCs w:val="20"/>
                <w:lang w:val="en-GB"/>
              </w:rPr>
            </w:pPr>
            <w:bookmarkStart w:id="22" w:name="_DV_C410"/>
            <w:r w:rsidRPr="00994B2F">
              <w:rPr>
                <w:rFonts w:ascii="Times New Roman" w:hAnsi="Times New Roman"/>
                <w:snapToGrid w:val="0"/>
                <w:sz w:val="24"/>
                <w:szCs w:val="20"/>
                <w:lang w:val="en-GB"/>
              </w:rPr>
              <w:t xml:space="preserve">it has been established by a final judgment or final administrative decision that the person has committed an irregularity </w:t>
            </w:r>
            <w:bookmarkEnd w:id="22"/>
          </w:p>
        </w:tc>
        <w:tc>
          <w:tcPr>
            <w:tcW w:w="812"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705"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r>
    </w:tbl>
    <w:p w:rsidR="00994B2F" w:rsidRPr="00994B2F" w:rsidRDefault="00994B2F" w:rsidP="00994B2F">
      <w:pPr>
        <w:spacing w:before="120" w:after="120" w:line="240" w:lineRule="auto"/>
        <w:jc w:val="both"/>
        <w:rPr>
          <w:rFonts w:ascii="Arial" w:hAnsi="Arial"/>
          <w:smallCaps/>
          <w:snapToGrid w:val="0"/>
          <w:sz w:val="28"/>
          <w:szCs w:val="20"/>
          <w:lang w:val="fr-BE"/>
        </w:rPr>
      </w:pPr>
      <w:bookmarkStart w:id="23" w:name="_DV_C376"/>
      <w:r w:rsidRPr="00994B2F">
        <w:rPr>
          <w:rFonts w:ascii="Arial" w:hAnsi="Arial"/>
          <w:b/>
          <w:snapToGrid w:val="0"/>
          <w:sz w:val="28"/>
          <w:szCs w:val="20"/>
          <w:lang w:val="fr-BE"/>
        </w:rPr>
        <w:t xml:space="preserve">II – Situations of exclusion </w:t>
      </w:r>
      <w:proofErr w:type="spellStart"/>
      <w:r w:rsidRPr="00994B2F">
        <w:rPr>
          <w:rFonts w:ascii="Arial" w:hAnsi="Arial"/>
          <w:b/>
          <w:snapToGrid w:val="0"/>
          <w:sz w:val="28"/>
          <w:szCs w:val="20"/>
          <w:lang w:val="fr-BE"/>
        </w:rPr>
        <w:t>concerning</w:t>
      </w:r>
      <w:proofErr w:type="spellEnd"/>
      <w:r w:rsidRPr="00994B2F">
        <w:rPr>
          <w:rFonts w:ascii="Arial" w:hAnsi="Arial"/>
          <w:b/>
          <w:snapToGrid w:val="0"/>
          <w:sz w:val="28"/>
          <w:szCs w:val="20"/>
          <w:lang w:val="fr-BE"/>
        </w:rPr>
        <w:t xml:space="preserve"> </w:t>
      </w:r>
      <w:proofErr w:type="spellStart"/>
      <w:r w:rsidRPr="00994B2F">
        <w:rPr>
          <w:rFonts w:ascii="Arial" w:hAnsi="Arial"/>
          <w:b/>
          <w:snapToGrid w:val="0"/>
          <w:sz w:val="28"/>
          <w:szCs w:val="20"/>
          <w:lang w:val="fr-BE"/>
        </w:rPr>
        <w:t>natural</w:t>
      </w:r>
      <w:proofErr w:type="spellEnd"/>
      <w:r w:rsidRPr="00994B2F">
        <w:rPr>
          <w:rFonts w:ascii="Arial" w:hAnsi="Arial"/>
          <w:b/>
          <w:snapToGrid w:val="0"/>
          <w:sz w:val="28"/>
          <w:szCs w:val="20"/>
          <w:lang w:val="fr-BE"/>
        </w:rPr>
        <w:t xml:space="preserve"> </w:t>
      </w:r>
      <w:proofErr w:type="spellStart"/>
      <w:r w:rsidRPr="00994B2F">
        <w:rPr>
          <w:rFonts w:ascii="Arial" w:hAnsi="Arial"/>
          <w:b/>
          <w:snapToGrid w:val="0"/>
          <w:sz w:val="28"/>
          <w:szCs w:val="20"/>
          <w:lang w:val="fr-BE"/>
        </w:rPr>
        <w:t>persons</w:t>
      </w:r>
      <w:proofErr w:type="spellEnd"/>
      <w:r w:rsidRPr="00994B2F">
        <w:rPr>
          <w:rFonts w:ascii="Arial" w:hAnsi="Arial"/>
          <w:b/>
          <w:snapToGrid w:val="0"/>
          <w:sz w:val="28"/>
          <w:szCs w:val="20"/>
          <w:lang w:val="fr-BE"/>
        </w:rPr>
        <w:t xml:space="preserve"> </w:t>
      </w:r>
      <w:proofErr w:type="spellStart"/>
      <w:r w:rsidRPr="00994B2F">
        <w:rPr>
          <w:rFonts w:ascii="Arial" w:hAnsi="Arial"/>
          <w:b/>
          <w:snapToGrid w:val="0"/>
          <w:sz w:val="28"/>
          <w:szCs w:val="20"/>
          <w:lang w:val="fr-BE"/>
        </w:rPr>
        <w:t>with</w:t>
      </w:r>
      <w:proofErr w:type="spellEnd"/>
      <w:r w:rsidRPr="00994B2F">
        <w:rPr>
          <w:rFonts w:ascii="Arial" w:hAnsi="Arial"/>
          <w:b/>
          <w:snapToGrid w:val="0"/>
          <w:sz w:val="28"/>
          <w:szCs w:val="20"/>
          <w:lang w:val="fr-BE"/>
        </w:rPr>
        <w:t xml:space="preserve"> power of </w:t>
      </w:r>
      <w:proofErr w:type="spellStart"/>
      <w:r w:rsidRPr="00994B2F">
        <w:rPr>
          <w:rFonts w:ascii="Arial" w:hAnsi="Arial"/>
          <w:b/>
          <w:snapToGrid w:val="0"/>
          <w:sz w:val="28"/>
          <w:szCs w:val="20"/>
          <w:lang w:val="fr-BE"/>
        </w:rPr>
        <w:t>representation</w:t>
      </w:r>
      <w:proofErr w:type="spellEnd"/>
      <w:r w:rsidRPr="00994B2F">
        <w:rPr>
          <w:rFonts w:ascii="Arial" w:hAnsi="Arial"/>
          <w:b/>
          <w:snapToGrid w:val="0"/>
          <w:sz w:val="28"/>
          <w:szCs w:val="20"/>
          <w:lang w:val="fr-BE"/>
        </w:rPr>
        <w:t xml:space="preserve">, </w:t>
      </w:r>
      <w:proofErr w:type="spellStart"/>
      <w:r w:rsidRPr="00994B2F">
        <w:rPr>
          <w:rFonts w:ascii="Arial" w:hAnsi="Arial"/>
          <w:b/>
          <w:snapToGrid w:val="0"/>
          <w:sz w:val="28"/>
          <w:szCs w:val="20"/>
          <w:lang w:val="fr-BE"/>
        </w:rPr>
        <w:t>decision-making</w:t>
      </w:r>
      <w:proofErr w:type="spellEnd"/>
      <w:r w:rsidRPr="00994B2F">
        <w:rPr>
          <w:rFonts w:ascii="Arial" w:hAnsi="Arial"/>
          <w:b/>
          <w:snapToGrid w:val="0"/>
          <w:sz w:val="28"/>
          <w:szCs w:val="20"/>
          <w:lang w:val="fr-BE"/>
        </w:rPr>
        <w:t xml:space="preserve"> or control over the </w:t>
      </w:r>
      <w:proofErr w:type="spellStart"/>
      <w:r w:rsidRPr="00994B2F">
        <w:rPr>
          <w:rFonts w:ascii="Arial" w:hAnsi="Arial"/>
          <w:b/>
          <w:snapToGrid w:val="0"/>
          <w:sz w:val="28"/>
          <w:szCs w:val="20"/>
          <w:lang w:val="fr-BE"/>
        </w:rPr>
        <w:t>legal</w:t>
      </w:r>
      <w:proofErr w:type="spellEnd"/>
      <w:r w:rsidRPr="00994B2F">
        <w:rPr>
          <w:rFonts w:ascii="Arial" w:hAnsi="Arial"/>
          <w:b/>
          <w:snapToGrid w:val="0"/>
          <w:sz w:val="28"/>
          <w:szCs w:val="20"/>
          <w:lang w:val="fr-BE"/>
        </w:rPr>
        <w:t xml:space="preserve"> </w:t>
      </w:r>
      <w:proofErr w:type="spellStart"/>
      <w:r w:rsidRPr="00994B2F">
        <w:rPr>
          <w:rFonts w:ascii="Arial" w:hAnsi="Arial"/>
          <w:b/>
          <w:snapToGrid w:val="0"/>
          <w:sz w:val="28"/>
          <w:szCs w:val="20"/>
          <w:lang w:val="fr-BE"/>
        </w:rPr>
        <w:t>person</w:t>
      </w:r>
      <w:proofErr w:type="spellEnd"/>
    </w:p>
    <w:p w:rsidR="00994B2F" w:rsidRPr="00994B2F" w:rsidRDefault="00994B2F" w:rsidP="00994B2F">
      <w:pPr>
        <w:autoSpaceDE w:val="0"/>
        <w:autoSpaceDN w:val="0"/>
        <w:adjustRightInd w:val="0"/>
        <w:spacing w:before="120" w:after="240" w:line="240" w:lineRule="auto"/>
        <w:jc w:val="center"/>
        <w:rPr>
          <w:rFonts w:ascii="Times New Roman" w:hAnsi="Times New Roman"/>
          <w:i/>
          <w:noProof/>
          <w:snapToGrid w:val="0"/>
          <w:sz w:val="24"/>
          <w:szCs w:val="20"/>
          <w:lang w:val="en-GB"/>
        </w:rPr>
      </w:pPr>
      <w:r w:rsidRPr="00994B2F">
        <w:rPr>
          <w:rFonts w:ascii="Times New Roman" w:hAnsi="Times New Roman"/>
          <w:b/>
          <w:i/>
          <w:noProof/>
          <w:snapToGrid w:val="0"/>
          <w:sz w:val="24"/>
          <w:szCs w:val="20"/>
          <w:u w:val="single"/>
          <w:lang w:val="en-GB"/>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011B27" w:rsidRPr="00994B2F" w:rsidTr="007C3A32">
        <w:tc>
          <w:tcPr>
            <w:tcW w:w="7763" w:type="dxa"/>
            <w:vAlign w:val="center"/>
          </w:tcPr>
          <w:p w:rsidR="00994B2F" w:rsidRPr="00994B2F" w:rsidRDefault="00994B2F" w:rsidP="00EF5D01">
            <w:pPr>
              <w:numPr>
                <w:ilvl w:val="0"/>
                <w:numId w:val="11"/>
              </w:numPr>
              <w:spacing w:before="40" w:after="4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 xml:space="preserve">declares that a natural person who is a member of the administrative, management or supervisory body of the above-mentioned legal person, or who has powers of representation, decision or control with regard to the above-mentioned legal person </w:t>
            </w:r>
            <w:r w:rsidRPr="00994B2F">
              <w:rPr>
                <w:rFonts w:ascii="Times New Roman" w:hAnsi="Times New Roman"/>
                <w:snapToGrid w:val="0"/>
                <w:sz w:val="24"/>
                <w:szCs w:val="20"/>
                <w:lang w:val="en-GB"/>
              </w:rPr>
              <w:t>(this covers company directors, members of management or supervisory bodies, and cases where one natural person holds a majority of shares)</w:t>
            </w:r>
            <w:r w:rsidRPr="00994B2F">
              <w:rPr>
                <w:rFonts w:ascii="Times New Roman" w:hAnsi="Times New Roman"/>
                <w:noProof/>
                <w:snapToGrid w:val="0"/>
                <w:sz w:val="24"/>
                <w:szCs w:val="20"/>
                <w:lang w:val="en-GB"/>
              </w:rPr>
              <w:t xml:space="preserve"> is in one of the following situations: </w:t>
            </w:r>
          </w:p>
        </w:tc>
        <w:tc>
          <w:tcPr>
            <w:tcW w:w="670"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YES</w:t>
            </w:r>
          </w:p>
        </w:tc>
        <w:tc>
          <w:tcPr>
            <w:tcW w:w="614"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NO</w:t>
            </w:r>
          </w:p>
        </w:tc>
        <w:tc>
          <w:tcPr>
            <w:tcW w:w="614"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N/A</w:t>
            </w:r>
          </w:p>
        </w:tc>
      </w:tr>
      <w:tr w:rsidR="00011B27" w:rsidRPr="00994B2F" w:rsidTr="007C3A32">
        <w:tc>
          <w:tcPr>
            <w:tcW w:w="7763" w:type="dxa"/>
            <w:vAlign w:val="center"/>
          </w:tcPr>
          <w:p w:rsidR="00994B2F" w:rsidRPr="00994B2F" w:rsidRDefault="00994B2F" w:rsidP="00994B2F">
            <w:pPr>
              <w:spacing w:before="40" w:after="40" w:line="240" w:lineRule="auto"/>
              <w:ind w:left="360"/>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Situation (c) above (grave professional misconduct)</w:t>
            </w:r>
          </w:p>
        </w:tc>
        <w:tc>
          <w:tcPr>
            <w:tcW w:w="670" w:type="dxa"/>
            <w:vAlign w:val="center"/>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614" w:type="dxa"/>
            <w:vAlign w:val="center"/>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614"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r>
      <w:tr w:rsidR="00011B27" w:rsidRPr="00994B2F" w:rsidTr="007C3A32">
        <w:tc>
          <w:tcPr>
            <w:tcW w:w="7763" w:type="dxa"/>
            <w:vAlign w:val="center"/>
          </w:tcPr>
          <w:p w:rsidR="00994B2F" w:rsidRPr="00994B2F" w:rsidRDefault="00994B2F" w:rsidP="00994B2F">
            <w:pPr>
              <w:spacing w:before="40" w:after="40" w:line="240" w:lineRule="auto"/>
              <w:ind w:left="360"/>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Situation (d) above (fraud, corruption or other criminal offence)</w:t>
            </w:r>
          </w:p>
        </w:tc>
        <w:tc>
          <w:tcPr>
            <w:tcW w:w="670" w:type="dxa"/>
            <w:vAlign w:val="center"/>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614" w:type="dxa"/>
            <w:vAlign w:val="center"/>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614"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r>
      <w:tr w:rsidR="00011B27" w:rsidRPr="00994B2F" w:rsidTr="007C3A32">
        <w:tc>
          <w:tcPr>
            <w:tcW w:w="7763" w:type="dxa"/>
            <w:vAlign w:val="center"/>
          </w:tcPr>
          <w:p w:rsidR="00994B2F" w:rsidRPr="00994B2F" w:rsidRDefault="00994B2F" w:rsidP="00994B2F">
            <w:pPr>
              <w:spacing w:before="40" w:after="40" w:line="240" w:lineRule="auto"/>
              <w:ind w:left="360"/>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Situation (e) above (significant deficiencies in performance of a contract )</w:t>
            </w:r>
          </w:p>
        </w:tc>
        <w:tc>
          <w:tcPr>
            <w:tcW w:w="670" w:type="dxa"/>
            <w:vAlign w:val="center"/>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614" w:type="dxa"/>
            <w:vAlign w:val="center"/>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614"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r>
      <w:tr w:rsidR="00011B27" w:rsidRPr="00994B2F" w:rsidTr="007C3A32">
        <w:tc>
          <w:tcPr>
            <w:tcW w:w="7763" w:type="dxa"/>
            <w:vAlign w:val="center"/>
          </w:tcPr>
          <w:p w:rsidR="00994B2F" w:rsidRPr="00994B2F" w:rsidRDefault="00994B2F" w:rsidP="00994B2F">
            <w:pPr>
              <w:spacing w:before="40" w:after="40" w:line="240" w:lineRule="auto"/>
              <w:ind w:left="360"/>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Situation (f) above (irregularity)</w:t>
            </w:r>
          </w:p>
        </w:tc>
        <w:tc>
          <w:tcPr>
            <w:tcW w:w="670" w:type="dxa"/>
            <w:vAlign w:val="center"/>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614" w:type="dxa"/>
            <w:vAlign w:val="center"/>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614"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r>
    </w:tbl>
    <w:p w:rsidR="00994B2F" w:rsidRPr="00994B2F" w:rsidRDefault="00994B2F" w:rsidP="00994B2F">
      <w:pPr>
        <w:spacing w:before="120" w:after="120" w:line="240" w:lineRule="auto"/>
        <w:jc w:val="center"/>
        <w:rPr>
          <w:rFonts w:ascii="Arial" w:hAnsi="Arial"/>
          <w:b/>
          <w:noProof/>
          <w:snapToGrid w:val="0"/>
          <w:sz w:val="28"/>
          <w:szCs w:val="20"/>
          <w:lang w:val="fr-BE"/>
        </w:rPr>
      </w:pPr>
      <w:r w:rsidRPr="00994B2F">
        <w:rPr>
          <w:rFonts w:ascii="Arial" w:hAnsi="Arial"/>
          <w:b/>
          <w:snapToGrid w:val="0"/>
          <w:sz w:val="28"/>
          <w:szCs w:val="20"/>
          <w:lang w:val="fr-BE"/>
        </w:rPr>
        <w:t xml:space="preserve">III – Situations of exclusion </w:t>
      </w:r>
      <w:proofErr w:type="spellStart"/>
      <w:r w:rsidRPr="00994B2F">
        <w:rPr>
          <w:rFonts w:ascii="Arial" w:hAnsi="Arial"/>
          <w:b/>
          <w:snapToGrid w:val="0"/>
          <w:sz w:val="28"/>
          <w:szCs w:val="20"/>
          <w:lang w:val="fr-BE"/>
        </w:rPr>
        <w:t>concerning</w:t>
      </w:r>
      <w:proofErr w:type="spellEnd"/>
      <w:r w:rsidRPr="00994B2F">
        <w:rPr>
          <w:rFonts w:ascii="Arial" w:hAnsi="Arial"/>
          <w:b/>
          <w:snapToGrid w:val="0"/>
          <w:sz w:val="28"/>
          <w:szCs w:val="20"/>
          <w:lang w:val="fr-BE"/>
        </w:rPr>
        <w:t xml:space="preserve"> </w:t>
      </w:r>
      <w:proofErr w:type="spellStart"/>
      <w:r w:rsidRPr="00994B2F">
        <w:rPr>
          <w:rFonts w:ascii="Arial" w:hAnsi="Arial"/>
          <w:b/>
          <w:snapToGrid w:val="0"/>
          <w:sz w:val="28"/>
          <w:szCs w:val="20"/>
          <w:lang w:val="fr-BE"/>
        </w:rPr>
        <w:t>natural</w:t>
      </w:r>
      <w:proofErr w:type="spellEnd"/>
      <w:r w:rsidRPr="00994B2F">
        <w:rPr>
          <w:rFonts w:ascii="Arial" w:hAnsi="Arial"/>
          <w:b/>
          <w:snapToGrid w:val="0"/>
          <w:sz w:val="28"/>
          <w:szCs w:val="20"/>
          <w:lang w:val="fr-BE"/>
        </w:rPr>
        <w:t xml:space="preserve"> or </w:t>
      </w:r>
      <w:proofErr w:type="spellStart"/>
      <w:r w:rsidRPr="00994B2F">
        <w:rPr>
          <w:rFonts w:ascii="Arial" w:hAnsi="Arial"/>
          <w:b/>
          <w:snapToGrid w:val="0"/>
          <w:sz w:val="28"/>
          <w:szCs w:val="20"/>
          <w:lang w:val="fr-BE"/>
        </w:rPr>
        <w:t>legal</w:t>
      </w:r>
      <w:proofErr w:type="spellEnd"/>
      <w:r w:rsidRPr="00994B2F">
        <w:rPr>
          <w:rFonts w:ascii="Arial" w:hAnsi="Arial"/>
          <w:b/>
          <w:snapToGrid w:val="0"/>
          <w:sz w:val="28"/>
          <w:szCs w:val="20"/>
          <w:lang w:val="fr-BE"/>
        </w:rPr>
        <w:t xml:space="preserve"> </w:t>
      </w:r>
      <w:proofErr w:type="spellStart"/>
      <w:r w:rsidRPr="00994B2F">
        <w:rPr>
          <w:rFonts w:ascii="Arial" w:hAnsi="Arial"/>
          <w:b/>
          <w:snapToGrid w:val="0"/>
          <w:sz w:val="28"/>
          <w:szCs w:val="20"/>
          <w:lang w:val="fr-BE"/>
        </w:rPr>
        <w:t>persons</w:t>
      </w:r>
      <w:proofErr w:type="spellEnd"/>
      <w:r w:rsidRPr="00994B2F">
        <w:rPr>
          <w:rFonts w:ascii="Arial" w:hAnsi="Arial"/>
          <w:b/>
          <w:snapToGrid w:val="0"/>
          <w:sz w:val="28"/>
          <w:szCs w:val="20"/>
          <w:lang w:val="fr-BE"/>
        </w:rPr>
        <w:t xml:space="preserve"> </w:t>
      </w:r>
      <w:proofErr w:type="spellStart"/>
      <w:r w:rsidRPr="00994B2F">
        <w:rPr>
          <w:rFonts w:ascii="Arial" w:hAnsi="Arial"/>
          <w:b/>
          <w:snapToGrid w:val="0"/>
          <w:sz w:val="28"/>
          <w:szCs w:val="20"/>
          <w:lang w:val="fr-BE"/>
        </w:rPr>
        <w:t>assuming</w:t>
      </w:r>
      <w:proofErr w:type="spellEnd"/>
      <w:r w:rsidRPr="00994B2F">
        <w:rPr>
          <w:rFonts w:ascii="Arial" w:hAnsi="Arial"/>
          <w:b/>
          <w:snapToGrid w:val="0"/>
          <w:sz w:val="28"/>
          <w:szCs w:val="20"/>
          <w:lang w:val="fr-BE"/>
        </w:rPr>
        <w:t xml:space="preserve"> </w:t>
      </w:r>
      <w:proofErr w:type="spellStart"/>
      <w:r w:rsidRPr="00994B2F">
        <w:rPr>
          <w:rFonts w:ascii="Arial" w:hAnsi="Arial"/>
          <w:b/>
          <w:snapToGrid w:val="0"/>
          <w:sz w:val="28"/>
          <w:szCs w:val="20"/>
          <w:lang w:val="fr-BE"/>
        </w:rPr>
        <w:t>unlimited</w:t>
      </w:r>
      <w:proofErr w:type="spellEnd"/>
      <w:r w:rsidRPr="00994B2F">
        <w:rPr>
          <w:rFonts w:ascii="Arial" w:hAnsi="Arial"/>
          <w:b/>
          <w:snapToGrid w:val="0"/>
          <w:sz w:val="28"/>
          <w:szCs w:val="20"/>
          <w:lang w:val="fr-BE"/>
        </w:rPr>
        <w:t xml:space="preserve"> </w:t>
      </w:r>
      <w:proofErr w:type="spellStart"/>
      <w:r w:rsidRPr="00994B2F">
        <w:rPr>
          <w:rFonts w:ascii="Arial" w:hAnsi="Arial"/>
          <w:b/>
          <w:snapToGrid w:val="0"/>
          <w:sz w:val="28"/>
          <w:szCs w:val="20"/>
          <w:lang w:val="fr-BE"/>
        </w:rPr>
        <w:t>liability</w:t>
      </w:r>
      <w:proofErr w:type="spellEnd"/>
      <w:r w:rsidRPr="00994B2F">
        <w:rPr>
          <w:rFonts w:ascii="Arial" w:hAnsi="Arial"/>
          <w:b/>
          <w:snapToGrid w:val="0"/>
          <w:sz w:val="28"/>
          <w:szCs w:val="20"/>
          <w:lang w:val="fr-BE"/>
        </w:rPr>
        <w:t xml:space="preserve"> for the </w:t>
      </w:r>
      <w:proofErr w:type="spellStart"/>
      <w:r w:rsidRPr="00994B2F">
        <w:rPr>
          <w:rFonts w:ascii="Arial" w:hAnsi="Arial"/>
          <w:b/>
          <w:snapToGrid w:val="0"/>
          <w:sz w:val="28"/>
          <w:szCs w:val="20"/>
          <w:lang w:val="fr-BE"/>
        </w:rPr>
        <w:t>debts</w:t>
      </w:r>
      <w:proofErr w:type="spellEnd"/>
      <w:r w:rsidRPr="00994B2F">
        <w:rPr>
          <w:rFonts w:ascii="Arial" w:hAnsi="Arial"/>
          <w:b/>
          <w:snapToGrid w:val="0"/>
          <w:sz w:val="28"/>
          <w:szCs w:val="20"/>
          <w:lang w:val="fr-BE"/>
        </w:rPr>
        <w:t xml:space="preserve"> of the </w:t>
      </w:r>
      <w:proofErr w:type="spellStart"/>
      <w:r w:rsidRPr="00994B2F">
        <w:rPr>
          <w:rFonts w:ascii="Arial" w:hAnsi="Arial"/>
          <w:b/>
          <w:snapToGrid w:val="0"/>
          <w:sz w:val="28"/>
          <w:szCs w:val="20"/>
          <w:lang w:val="fr-BE"/>
        </w:rPr>
        <w:t>legal</w:t>
      </w:r>
      <w:proofErr w:type="spellEnd"/>
      <w:r w:rsidRPr="00994B2F">
        <w:rPr>
          <w:rFonts w:ascii="Arial" w:hAnsi="Arial"/>
          <w:b/>
          <w:snapToGrid w:val="0"/>
          <w:sz w:val="28"/>
          <w:szCs w:val="20"/>
          <w:lang w:val="fr-BE"/>
        </w:rPr>
        <w:t xml:space="preserve"> </w:t>
      </w:r>
      <w:proofErr w:type="spellStart"/>
      <w:r w:rsidRPr="00994B2F">
        <w:rPr>
          <w:rFonts w:ascii="Arial" w:hAnsi="Arial"/>
          <w:b/>
          <w:snapToGrid w:val="0"/>
          <w:sz w:val="28"/>
          <w:szCs w:val="20"/>
          <w:lang w:val="fr-BE"/>
        </w:rPr>
        <w:t>person</w:t>
      </w:r>
      <w:proofErr w:type="spellEnd"/>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011B27" w:rsidRPr="00994B2F" w:rsidTr="007C3A32">
        <w:tc>
          <w:tcPr>
            <w:tcW w:w="7747" w:type="dxa"/>
          </w:tcPr>
          <w:p w:rsidR="00994B2F" w:rsidRPr="00994B2F" w:rsidRDefault="00994B2F" w:rsidP="00EF5D01">
            <w:pPr>
              <w:numPr>
                <w:ilvl w:val="0"/>
                <w:numId w:val="11"/>
              </w:numPr>
              <w:spacing w:before="40" w:after="4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 xml:space="preserve"> declares that a natural or legal person that assumes unlimited liability for the debts of the above-mentioned legal person is in one of the following situations: </w:t>
            </w:r>
          </w:p>
        </w:tc>
        <w:tc>
          <w:tcPr>
            <w:tcW w:w="670"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YES</w:t>
            </w:r>
          </w:p>
        </w:tc>
        <w:tc>
          <w:tcPr>
            <w:tcW w:w="614"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NO</w:t>
            </w:r>
          </w:p>
        </w:tc>
        <w:tc>
          <w:tcPr>
            <w:tcW w:w="630"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N/A</w:t>
            </w:r>
          </w:p>
        </w:tc>
      </w:tr>
      <w:tr w:rsidR="00011B27" w:rsidRPr="00994B2F" w:rsidTr="007C3A32">
        <w:tc>
          <w:tcPr>
            <w:tcW w:w="7747" w:type="dxa"/>
            <w:vAlign w:val="center"/>
          </w:tcPr>
          <w:p w:rsidR="00994B2F" w:rsidRPr="00994B2F" w:rsidRDefault="00994B2F" w:rsidP="00994B2F">
            <w:pPr>
              <w:spacing w:before="40" w:after="40" w:line="240" w:lineRule="auto"/>
              <w:ind w:left="360"/>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Situation (a) above (bankruptcy)</w:t>
            </w:r>
          </w:p>
        </w:tc>
        <w:tc>
          <w:tcPr>
            <w:tcW w:w="670" w:type="dxa"/>
            <w:vAlign w:val="center"/>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614"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630" w:type="dxa"/>
            <w:vAlign w:val="center"/>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r>
      <w:tr w:rsidR="00011B27" w:rsidRPr="00994B2F" w:rsidTr="007C3A32">
        <w:tc>
          <w:tcPr>
            <w:tcW w:w="7747" w:type="dxa"/>
            <w:vAlign w:val="center"/>
          </w:tcPr>
          <w:p w:rsidR="00994B2F" w:rsidRPr="00994B2F" w:rsidRDefault="00994B2F" w:rsidP="00994B2F">
            <w:pPr>
              <w:spacing w:before="40" w:after="40" w:line="240" w:lineRule="auto"/>
              <w:ind w:left="360"/>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lastRenderedPageBreak/>
              <w:t>Situation (b) above (breach in payment of taxes or social security contributions)</w:t>
            </w:r>
          </w:p>
        </w:tc>
        <w:tc>
          <w:tcPr>
            <w:tcW w:w="670" w:type="dxa"/>
            <w:vAlign w:val="center"/>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614"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630" w:type="dxa"/>
            <w:vAlign w:val="center"/>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r>
    </w:tbl>
    <w:p w:rsidR="00994B2F" w:rsidRPr="00994B2F" w:rsidRDefault="00994B2F" w:rsidP="00994B2F">
      <w:pPr>
        <w:spacing w:before="120" w:after="120" w:line="240" w:lineRule="auto"/>
        <w:jc w:val="center"/>
        <w:rPr>
          <w:rFonts w:ascii="Arial" w:hAnsi="Arial"/>
          <w:b/>
          <w:noProof/>
          <w:snapToGrid w:val="0"/>
          <w:sz w:val="28"/>
          <w:szCs w:val="20"/>
          <w:lang w:val="fr-BE"/>
        </w:rPr>
      </w:pPr>
      <w:r w:rsidRPr="00994B2F">
        <w:rPr>
          <w:rFonts w:ascii="Arial" w:hAnsi="Arial"/>
          <w:b/>
          <w:noProof/>
          <w:snapToGrid w:val="0"/>
          <w:sz w:val="28"/>
          <w:szCs w:val="20"/>
          <w:lang w:val="fr-BE"/>
        </w:rPr>
        <w:t>IV – 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011B27" w:rsidRPr="00994B2F" w:rsidTr="007C3A32">
        <w:tc>
          <w:tcPr>
            <w:tcW w:w="8472" w:type="dxa"/>
          </w:tcPr>
          <w:p w:rsidR="00994B2F" w:rsidRPr="00994B2F" w:rsidRDefault="00994B2F" w:rsidP="00EF5D01">
            <w:pPr>
              <w:numPr>
                <w:ilvl w:val="0"/>
                <w:numId w:val="11"/>
              </w:numPr>
              <w:spacing w:before="40" w:after="4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 xml:space="preserve"> declares that the above-mentioned person:</w:t>
            </w:r>
          </w:p>
        </w:tc>
        <w:tc>
          <w:tcPr>
            <w:tcW w:w="670"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YES</w:t>
            </w:r>
          </w:p>
        </w:tc>
        <w:tc>
          <w:tcPr>
            <w:tcW w:w="614"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NO</w:t>
            </w:r>
          </w:p>
        </w:tc>
      </w:tr>
      <w:tr w:rsidR="00011B27" w:rsidRPr="00994B2F" w:rsidTr="007C3A32">
        <w:tc>
          <w:tcPr>
            <w:tcW w:w="8472" w:type="dxa"/>
          </w:tcPr>
          <w:p w:rsidR="00994B2F" w:rsidRPr="00994B2F" w:rsidRDefault="00994B2F" w:rsidP="00EF5D01">
            <w:pPr>
              <w:numPr>
                <w:ilvl w:val="0"/>
                <w:numId w:val="10"/>
              </w:numPr>
              <w:spacing w:before="40" w:after="4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 xml:space="preserve">has distorted competition by being previously involved in the preparation of procurement documents for this procurement procedure. </w:t>
            </w:r>
          </w:p>
        </w:tc>
        <w:tc>
          <w:tcPr>
            <w:tcW w:w="670"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614"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r>
    </w:tbl>
    <w:bookmarkEnd w:id="23"/>
    <w:p w:rsidR="00994B2F" w:rsidRPr="00994B2F" w:rsidRDefault="00994B2F" w:rsidP="00994B2F">
      <w:pPr>
        <w:spacing w:before="120" w:after="120" w:line="240" w:lineRule="auto"/>
        <w:jc w:val="center"/>
        <w:rPr>
          <w:rFonts w:ascii="Arial" w:hAnsi="Arial"/>
          <w:b/>
          <w:noProof/>
          <w:snapToGrid w:val="0"/>
          <w:sz w:val="28"/>
          <w:szCs w:val="20"/>
          <w:lang w:val="fr-BE"/>
        </w:rPr>
      </w:pPr>
      <w:r w:rsidRPr="00994B2F">
        <w:rPr>
          <w:rFonts w:ascii="Arial" w:hAnsi="Arial"/>
          <w:b/>
          <w:noProof/>
          <w:snapToGrid w:val="0"/>
          <w:sz w:val="28"/>
          <w:szCs w:val="20"/>
          <w:lang w:val="fr-BE"/>
        </w:rPr>
        <w:t>V – Remedial measures</w:t>
      </w:r>
    </w:p>
    <w:p w:rsidR="00994B2F" w:rsidRPr="00994B2F" w:rsidRDefault="00994B2F" w:rsidP="00994B2F">
      <w:pPr>
        <w:spacing w:before="120" w:after="120" w:line="240" w:lineRule="auto"/>
        <w:jc w:val="both"/>
        <w:rPr>
          <w:rFonts w:ascii="Times New Roman" w:hAnsi="Times New Roman"/>
          <w:snapToGrid w:val="0"/>
          <w:sz w:val="24"/>
          <w:szCs w:val="20"/>
          <w:lang w:val="en-GB"/>
        </w:rPr>
      </w:pPr>
      <w:r w:rsidRPr="00994B2F">
        <w:rPr>
          <w:rFonts w:ascii="Times New Roman" w:hAnsi="Times New Roman"/>
          <w:noProof/>
          <w:snapToGrid w:val="0"/>
          <w:sz w:val="24"/>
          <w:szCs w:val="20"/>
          <w:lang w:val="en-GB"/>
        </w:rPr>
        <w:t xml:space="preserve">If the person declares one of the </w:t>
      </w:r>
      <w:r w:rsidRPr="00994B2F">
        <w:rPr>
          <w:rFonts w:ascii="Times New Roman" w:hAnsi="Times New Roman"/>
          <w:bCs/>
          <w:iCs/>
          <w:snapToGrid w:val="0"/>
          <w:sz w:val="24"/>
          <w:szCs w:val="20"/>
          <w:lang w:val="en-GB"/>
        </w:rPr>
        <w:t xml:space="preserve">situations of exclusion listed above, it </w:t>
      </w:r>
      <w:r w:rsidRPr="00994B2F">
        <w:rPr>
          <w:rFonts w:ascii="Times New Roman" w:hAnsi="Times New Roman"/>
          <w:snapToGrid w:val="0"/>
          <w:sz w:val="24"/>
          <w:szCs w:val="20"/>
          <w:lang w:val="en-GB"/>
        </w:rPr>
        <w:t>must indicate measures it has taken to remedy the exclusion situation, thus demonstrating</w:t>
      </w:r>
      <w:r w:rsidRPr="00994B2F">
        <w:rPr>
          <w:rFonts w:ascii="Times New Roman" w:hAnsi="Times New Roman"/>
          <w:bCs/>
          <w:iCs/>
          <w:snapToGrid w:val="0"/>
          <w:sz w:val="24"/>
          <w:szCs w:val="20"/>
          <w:lang w:val="en-GB"/>
        </w:rPr>
        <w:t xml:space="preserve"> its reliability. This may include e.g. technical, organisational and personnel measures to prevent further occurrence, compensation of damage or payment of fines. The relevant documentary </w:t>
      </w:r>
      <w:proofErr w:type="gramStart"/>
      <w:r w:rsidRPr="00994B2F">
        <w:rPr>
          <w:rFonts w:ascii="Times New Roman" w:hAnsi="Times New Roman"/>
          <w:bCs/>
          <w:iCs/>
          <w:snapToGrid w:val="0"/>
          <w:sz w:val="24"/>
          <w:szCs w:val="20"/>
          <w:lang w:val="en-GB"/>
        </w:rPr>
        <w:t>evidence which illustrates the remedial measures taken</w:t>
      </w:r>
      <w:proofErr w:type="gramEnd"/>
      <w:r w:rsidRPr="00994B2F">
        <w:rPr>
          <w:rFonts w:ascii="Times New Roman" w:hAnsi="Times New Roman"/>
          <w:bCs/>
          <w:iCs/>
          <w:snapToGrid w:val="0"/>
          <w:sz w:val="24"/>
          <w:szCs w:val="20"/>
          <w:lang w:val="en-GB"/>
        </w:rPr>
        <w:t xml:space="preserve"> must be provided in annex to this declaration</w:t>
      </w:r>
      <w:r w:rsidRPr="00994B2F">
        <w:rPr>
          <w:rFonts w:ascii="Times New Roman" w:hAnsi="Times New Roman"/>
          <w:snapToGrid w:val="0"/>
          <w:sz w:val="24"/>
          <w:szCs w:val="20"/>
          <w:lang w:val="en-GB"/>
        </w:rPr>
        <w:t>. This does not apply for situations referred in point (d) of this declaration.</w:t>
      </w:r>
    </w:p>
    <w:p w:rsidR="00994B2F" w:rsidRPr="00994B2F" w:rsidRDefault="00994B2F" w:rsidP="00994B2F">
      <w:pPr>
        <w:spacing w:before="120" w:after="120" w:line="240" w:lineRule="auto"/>
        <w:jc w:val="center"/>
        <w:rPr>
          <w:rFonts w:ascii="Arial" w:hAnsi="Arial"/>
          <w:b/>
          <w:noProof/>
          <w:snapToGrid w:val="0"/>
          <w:sz w:val="28"/>
          <w:szCs w:val="20"/>
          <w:lang w:val="fr-BE"/>
        </w:rPr>
      </w:pPr>
      <w:r w:rsidRPr="00994B2F">
        <w:rPr>
          <w:rFonts w:ascii="Arial" w:hAnsi="Arial"/>
          <w:b/>
          <w:noProof/>
          <w:snapToGrid w:val="0"/>
          <w:sz w:val="28"/>
          <w:szCs w:val="20"/>
          <w:lang w:val="fr-BE"/>
        </w:rPr>
        <w:t>VI – Evidence upon request</w:t>
      </w:r>
    </w:p>
    <w:p w:rsidR="00994B2F" w:rsidRPr="00994B2F" w:rsidRDefault="00994B2F" w:rsidP="00994B2F">
      <w:pPr>
        <w:spacing w:before="120" w:after="120" w:line="240" w:lineRule="auto"/>
        <w:ind w:firstLine="11"/>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Upon request and within the time limit set by the contracting authority the person must provide information on the persons that are members of the administrative, management or supervisory body. It must also provide the following evidence concerning the person itself and concerning the natural or legal persons which assume unlimited liability for the debt of the person:</w:t>
      </w:r>
    </w:p>
    <w:p w:rsidR="00994B2F" w:rsidRPr="00994B2F" w:rsidRDefault="00994B2F" w:rsidP="00994B2F">
      <w:pPr>
        <w:spacing w:before="100" w:beforeAutospacing="1" w:after="100" w:afterAutospacing="1" w:line="240" w:lineRule="auto"/>
        <w:ind w:left="284"/>
        <w:jc w:val="both"/>
        <w:rPr>
          <w:rFonts w:ascii="Arial Narrow" w:hAnsi="Arial Narrow"/>
          <w:noProof/>
          <w:snapToGrid w:val="0"/>
          <w:sz w:val="24"/>
          <w:szCs w:val="20"/>
          <w:lang w:val="en-GB"/>
        </w:rPr>
      </w:pPr>
      <w:r w:rsidRPr="00994B2F">
        <w:rPr>
          <w:rFonts w:ascii="Arial Narrow" w:hAnsi="Arial Narrow"/>
          <w:noProof/>
          <w:snapToGrid w:val="0"/>
          <w:sz w:val="24"/>
          <w:szCs w:val="20"/>
          <w:lang w:val="en-GB"/>
        </w:rPr>
        <w:t xml:space="preserve">For situations described in (a), (c), (d) or (f), production of a recent extract from the judicial record is required or, failing that, an equivalent document recently issued by a judicial or administrative authority in the country of establishment of the person showing that those requirements are satisfied. </w:t>
      </w:r>
    </w:p>
    <w:p w:rsidR="00994B2F" w:rsidRPr="00994B2F" w:rsidRDefault="00994B2F" w:rsidP="00994B2F">
      <w:pPr>
        <w:tabs>
          <w:tab w:val="left" w:pos="-480"/>
          <w:tab w:val="left" w:pos="-142"/>
          <w:tab w:val="left" w:pos="426"/>
          <w:tab w:val="left" w:pos="4680"/>
          <w:tab w:val="left" w:pos="8400"/>
        </w:tabs>
        <w:spacing w:before="100" w:beforeAutospacing="1" w:after="100" w:afterAutospacing="1" w:line="240" w:lineRule="auto"/>
        <w:ind w:left="284"/>
        <w:jc w:val="both"/>
        <w:rPr>
          <w:rFonts w:ascii="Arial Narrow" w:hAnsi="Arial Narrow"/>
          <w:noProof/>
          <w:snapToGrid w:val="0"/>
          <w:sz w:val="24"/>
          <w:szCs w:val="20"/>
          <w:lang w:val="en-GB"/>
        </w:rPr>
      </w:pPr>
      <w:r w:rsidRPr="00994B2F">
        <w:rPr>
          <w:rFonts w:ascii="Arial Narrow" w:hAnsi="Arial Narrow"/>
          <w:noProof/>
          <w:snapToGrid w:val="0"/>
          <w:sz w:val="24"/>
          <w:szCs w:val="20"/>
          <w:lang w:val="en-GB"/>
        </w:rPr>
        <w:t>For the situation described in point (a) or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rsidR="00994B2F" w:rsidRPr="00994B2F" w:rsidRDefault="00994B2F" w:rsidP="00994B2F">
      <w:pPr>
        <w:spacing w:before="100" w:beforeAutospacing="1" w:after="100" w:afterAutospacing="1" w:line="240" w:lineRule="auto"/>
        <w:jc w:val="both"/>
        <w:rPr>
          <w:rFonts w:ascii="Times New Roman" w:hAnsi="Times New Roman"/>
          <w:snapToGrid w:val="0"/>
          <w:sz w:val="24"/>
          <w:szCs w:val="20"/>
          <w:lang w:val="en-GB"/>
        </w:rPr>
      </w:pPr>
      <w:r w:rsidRPr="00994B2F">
        <w:rPr>
          <w:rFonts w:ascii="Times New Roman" w:hAnsi="Times New Roman"/>
          <w:snapToGrid w:val="0"/>
          <w:sz w:val="24"/>
          <w:szCs w:val="20"/>
          <w:lang w:val="en-GB"/>
        </w:rPr>
        <w:t xml:space="preserve">The person is not required to submit the evidence if it has already been submitted for another procurement procedure. The documents </w:t>
      </w:r>
      <w:proofErr w:type="gramStart"/>
      <w:r w:rsidRPr="00994B2F">
        <w:rPr>
          <w:rFonts w:ascii="Times New Roman" w:hAnsi="Times New Roman"/>
          <w:snapToGrid w:val="0"/>
          <w:sz w:val="24"/>
          <w:szCs w:val="20"/>
          <w:lang w:val="en-GB"/>
        </w:rPr>
        <w:t>must have been issued</w:t>
      </w:r>
      <w:proofErr w:type="gramEnd"/>
      <w:r w:rsidRPr="00994B2F">
        <w:rPr>
          <w:rFonts w:ascii="Times New Roman" w:hAnsi="Times New Roman"/>
          <w:snapToGrid w:val="0"/>
          <w:sz w:val="24"/>
          <w:szCs w:val="20"/>
          <w:lang w:val="en-GB"/>
        </w:rPr>
        <w:t xml:space="preserve"> no more than one year before the date of their request by the contracting authority and must still be valid at that date. </w:t>
      </w:r>
    </w:p>
    <w:p w:rsidR="00994B2F" w:rsidRPr="00994B2F" w:rsidRDefault="00994B2F" w:rsidP="00994B2F">
      <w:pPr>
        <w:spacing w:before="100" w:beforeAutospacing="1" w:after="100" w:afterAutospacing="1" w:line="240" w:lineRule="auto"/>
        <w:jc w:val="both"/>
        <w:rPr>
          <w:rFonts w:ascii="Times New Roman" w:hAnsi="Times New Roman"/>
          <w:snapToGrid w:val="0"/>
          <w:sz w:val="24"/>
          <w:szCs w:val="20"/>
          <w:lang w:val="en-GB"/>
        </w:rPr>
      </w:pPr>
      <w:r w:rsidRPr="00994B2F">
        <w:rPr>
          <w:rFonts w:ascii="Times New Roman" w:hAnsi="Times New Roman"/>
          <w:snapToGrid w:val="0"/>
          <w:sz w:val="24"/>
          <w:szCs w:val="20"/>
          <w:lang w:val="en-GB"/>
        </w:rP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11B27" w:rsidRPr="00994B2F" w:rsidTr="007C3A32">
        <w:tc>
          <w:tcPr>
            <w:tcW w:w="4786" w:type="dxa"/>
          </w:tcPr>
          <w:p w:rsidR="00994B2F" w:rsidRPr="00994B2F" w:rsidRDefault="00994B2F" w:rsidP="00994B2F">
            <w:pPr>
              <w:spacing w:before="100" w:beforeAutospacing="1" w:after="100" w:afterAutospacing="1" w:line="240" w:lineRule="auto"/>
              <w:jc w:val="center"/>
              <w:rPr>
                <w:rFonts w:ascii="Times New Roman" w:hAnsi="Times New Roman"/>
                <w:b/>
                <w:snapToGrid w:val="0"/>
                <w:szCs w:val="20"/>
                <w:lang w:val="en-GB"/>
              </w:rPr>
            </w:pPr>
            <w:r w:rsidRPr="00994B2F">
              <w:rPr>
                <w:rFonts w:ascii="Times New Roman" w:hAnsi="Times New Roman"/>
                <w:b/>
                <w:snapToGrid w:val="0"/>
                <w:szCs w:val="20"/>
                <w:lang w:val="en-GB"/>
              </w:rPr>
              <w:t>Document</w:t>
            </w:r>
          </w:p>
        </w:tc>
        <w:tc>
          <w:tcPr>
            <w:tcW w:w="4678" w:type="dxa"/>
          </w:tcPr>
          <w:p w:rsidR="00994B2F" w:rsidRPr="00994B2F" w:rsidRDefault="00994B2F" w:rsidP="00994B2F">
            <w:pPr>
              <w:spacing w:before="100" w:beforeAutospacing="1" w:after="100" w:afterAutospacing="1" w:line="240" w:lineRule="auto"/>
              <w:jc w:val="center"/>
              <w:rPr>
                <w:rFonts w:ascii="Times New Roman" w:hAnsi="Times New Roman"/>
                <w:b/>
                <w:snapToGrid w:val="0"/>
                <w:szCs w:val="20"/>
                <w:lang w:val="en-GB"/>
              </w:rPr>
            </w:pPr>
            <w:r w:rsidRPr="00994B2F">
              <w:rPr>
                <w:rFonts w:ascii="Times New Roman" w:hAnsi="Times New Roman"/>
                <w:b/>
                <w:snapToGrid w:val="0"/>
                <w:szCs w:val="20"/>
                <w:lang w:val="en-GB"/>
              </w:rPr>
              <w:t>Full reference to previous procedure</w:t>
            </w:r>
          </w:p>
        </w:tc>
      </w:tr>
      <w:tr w:rsidR="00011B27" w:rsidRPr="00994B2F" w:rsidTr="007C3A32">
        <w:tc>
          <w:tcPr>
            <w:tcW w:w="4786" w:type="dxa"/>
          </w:tcPr>
          <w:p w:rsidR="00994B2F" w:rsidRPr="00994B2F" w:rsidRDefault="00994B2F" w:rsidP="00994B2F">
            <w:pPr>
              <w:spacing w:before="100" w:beforeAutospacing="1" w:after="100" w:afterAutospacing="1" w:line="240" w:lineRule="auto"/>
              <w:rPr>
                <w:rFonts w:ascii="Times New Roman" w:hAnsi="Times New Roman"/>
                <w:snapToGrid w:val="0"/>
                <w:sz w:val="24"/>
                <w:szCs w:val="20"/>
                <w:lang w:val="en-GB"/>
              </w:rPr>
            </w:pPr>
            <w:r w:rsidRPr="00994B2F">
              <w:rPr>
                <w:rFonts w:ascii="Times New Roman" w:hAnsi="Times New Roman"/>
                <w:i/>
                <w:snapToGrid w:val="0"/>
                <w:sz w:val="24"/>
                <w:szCs w:val="20"/>
                <w:lang w:val="en-GB"/>
              </w:rPr>
              <w:t>[Insert as many lines as necessary]</w:t>
            </w:r>
          </w:p>
        </w:tc>
        <w:tc>
          <w:tcPr>
            <w:tcW w:w="4678" w:type="dxa"/>
          </w:tcPr>
          <w:p w:rsidR="00994B2F" w:rsidRPr="00994B2F" w:rsidRDefault="00994B2F" w:rsidP="00994B2F">
            <w:pPr>
              <w:spacing w:before="100" w:beforeAutospacing="1" w:after="100" w:afterAutospacing="1" w:line="240" w:lineRule="auto"/>
              <w:rPr>
                <w:rFonts w:ascii="Times New Roman" w:hAnsi="Times New Roman"/>
                <w:snapToGrid w:val="0"/>
                <w:sz w:val="24"/>
                <w:szCs w:val="20"/>
                <w:lang w:val="en-GB"/>
              </w:rPr>
            </w:pPr>
          </w:p>
        </w:tc>
      </w:tr>
    </w:tbl>
    <w:p w:rsidR="00994B2F" w:rsidRPr="00994B2F" w:rsidRDefault="00994B2F" w:rsidP="00994B2F">
      <w:pPr>
        <w:spacing w:before="120" w:after="120" w:line="240" w:lineRule="auto"/>
        <w:jc w:val="center"/>
        <w:rPr>
          <w:rFonts w:ascii="Arial" w:hAnsi="Arial"/>
          <w:b/>
          <w:i/>
          <w:snapToGrid w:val="0"/>
          <w:sz w:val="28"/>
          <w:szCs w:val="20"/>
          <w:lang w:val="fr-BE"/>
        </w:rPr>
      </w:pPr>
      <w:r w:rsidRPr="00994B2F">
        <w:rPr>
          <w:rFonts w:ascii="Arial" w:hAnsi="Arial"/>
          <w:b/>
          <w:noProof/>
          <w:snapToGrid w:val="0"/>
          <w:sz w:val="28"/>
          <w:szCs w:val="20"/>
          <w:lang w:val="fr-BE"/>
        </w:rPr>
        <w:t>VII – Selection criteria</w:t>
      </w:r>
      <w:r w:rsidRPr="00994B2F">
        <w:rPr>
          <w:rFonts w:ascii="Arial" w:hAnsi="Arial"/>
          <w:b/>
          <w:i/>
          <w:snapToGrid w:val="0"/>
          <w:sz w:val="28"/>
          <w:szCs w:val="20"/>
          <w:lang w:val="fr-BE"/>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011B27" w:rsidRPr="00994B2F" w:rsidTr="007C3A32">
        <w:tc>
          <w:tcPr>
            <w:tcW w:w="7344" w:type="dxa"/>
          </w:tcPr>
          <w:p w:rsidR="00994B2F" w:rsidRPr="00994B2F" w:rsidRDefault="00994B2F" w:rsidP="00EF5D01">
            <w:pPr>
              <w:numPr>
                <w:ilvl w:val="0"/>
                <w:numId w:val="11"/>
              </w:numPr>
              <w:spacing w:before="12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lastRenderedPageBreak/>
              <w:t>declares that the above-mentioned person complies with the selection criteria applicable to it individually as provided in the tender specifications:</w:t>
            </w:r>
          </w:p>
        </w:tc>
        <w:tc>
          <w:tcPr>
            <w:tcW w:w="704"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YES</w:t>
            </w:r>
          </w:p>
        </w:tc>
        <w:tc>
          <w:tcPr>
            <w:tcW w:w="608"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NO</w:t>
            </w:r>
          </w:p>
        </w:tc>
        <w:tc>
          <w:tcPr>
            <w:tcW w:w="630"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N/A</w:t>
            </w:r>
          </w:p>
        </w:tc>
      </w:tr>
      <w:tr w:rsidR="00011B27" w:rsidRPr="00994B2F" w:rsidTr="007C3A32">
        <w:tc>
          <w:tcPr>
            <w:tcW w:w="7344" w:type="dxa"/>
          </w:tcPr>
          <w:p w:rsidR="00994B2F" w:rsidRPr="00994B2F" w:rsidRDefault="00994B2F" w:rsidP="00EF5D01">
            <w:pPr>
              <w:numPr>
                <w:ilvl w:val="0"/>
                <w:numId w:val="12"/>
              </w:numPr>
              <w:spacing w:before="40" w:after="4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It has the legal and regulatory capacity to pursue the professional activity needed for performing the contract as required in section [</w:t>
            </w:r>
            <w:r w:rsidRPr="00994B2F">
              <w:rPr>
                <w:rFonts w:ascii="Times New Roman" w:hAnsi="Times New Roman"/>
                <w:i/>
                <w:noProof/>
                <w:snapToGrid w:val="0"/>
                <w:sz w:val="24"/>
                <w:szCs w:val="20"/>
                <w:lang w:val="en-GB"/>
              </w:rPr>
              <w:t>insert</w:t>
            </w:r>
            <w:r w:rsidRPr="00994B2F">
              <w:rPr>
                <w:rFonts w:ascii="Times New Roman" w:hAnsi="Times New Roman"/>
                <w:noProof/>
                <w:snapToGrid w:val="0"/>
                <w:sz w:val="24"/>
                <w:szCs w:val="20"/>
                <w:lang w:val="en-GB"/>
              </w:rPr>
              <w:t>] of the tender specifications;</w:t>
            </w:r>
          </w:p>
        </w:tc>
        <w:tc>
          <w:tcPr>
            <w:tcW w:w="704"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608"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630"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r>
      <w:tr w:rsidR="00011B27" w:rsidRPr="00994B2F" w:rsidTr="007C3A32">
        <w:tc>
          <w:tcPr>
            <w:tcW w:w="7344" w:type="dxa"/>
          </w:tcPr>
          <w:p w:rsidR="00994B2F" w:rsidRPr="00994B2F" w:rsidRDefault="00994B2F" w:rsidP="00EF5D01">
            <w:pPr>
              <w:numPr>
                <w:ilvl w:val="0"/>
                <w:numId w:val="12"/>
              </w:numPr>
              <w:spacing w:before="40" w:after="4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It fulfills the applicable economic and financial criteria indicated in section [</w:t>
            </w:r>
            <w:r w:rsidRPr="00994B2F">
              <w:rPr>
                <w:rFonts w:ascii="Times New Roman" w:hAnsi="Times New Roman"/>
                <w:i/>
                <w:noProof/>
                <w:snapToGrid w:val="0"/>
                <w:sz w:val="24"/>
                <w:szCs w:val="20"/>
                <w:lang w:val="en-GB"/>
              </w:rPr>
              <w:t>insert</w:t>
            </w:r>
            <w:r w:rsidRPr="00994B2F">
              <w:rPr>
                <w:rFonts w:ascii="Times New Roman" w:hAnsi="Times New Roman"/>
                <w:noProof/>
                <w:snapToGrid w:val="0"/>
                <w:sz w:val="24"/>
                <w:szCs w:val="20"/>
                <w:lang w:val="en-GB"/>
              </w:rPr>
              <w:t>] of the tender specifications;</w:t>
            </w:r>
          </w:p>
        </w:tc>
        <w:tc>
          <w:tcPr>
            <w:tcW w:w="704"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608"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630"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r>
      <w:tr w:rsidR="00011B27" w:rsidRPr="00994B2F" w:rsidTr="007C3A32">
        <w:tc>
          <w:tcPr>
            <w:tcW w:w="7344" w:type="dxa"/>
          </w:tcPr>
          <w:p w:rsidR="00994B2F" w:rsidRPr="00994B2F" w:rsidRDefault="00994B2F" w:rsidP="00EF5D01">
            <w:pPr>
              <w:numPr>
                <w:ilvl w:val="0"/>
                <w:numId w:val="12"/>
              </w:numPr>
              <w:spacing w:before="40" w:after="4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It fulfills the applicable technical and professional criteria indicated in section [</w:t>
            </w:r>
            <w:r w:rsidRPr="00994B2F">
              <w:rPr>
                <w:rFonts w:ascii="Times New Roman" w:hAnsi="Times New Roman"/>
                <w:i/>
                <w:noProof/>
                <w:snapToGrid w:val="0"/>
                <w:sz w:val="24"/>
                <w:szCs w:val="20"/>
                <w:lang w:val="en-GB"/>
              </w:rPr>
              <w:t>insert</w:t>
            </w:r>
            <w:r w:rsidRPr="00994B2F">
              <w:rPr>
                <w:rFonts w:ascii="Times New Roman" w:hAnsi="Times New Roman"/>
                <w:noProof/>
                <w:snapToGrid w:val="0"/>
                <w:sz w:val="24"/>
                <w:szCs w:val="20"/>
                <w:lang w:val="en-GB"/>
              </w:rPr>
              <w:t>] of the tender specifications.</w:t>
            </w:r>
          </w:p>
        </w:tc>
        <w:tc>
          <w:tcPr>
            <w:tcW w:w="704"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608"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630"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r>
    </w:tbl>
    <w:p w:rsidR="00994B2F" w:rsidRPr="00994B2F" w:rsidRDefault="00994B2F" w:rsidP="00994B2F">
      <w:pPr>
        <w:spacing w:after="0" w:line="240" w:lineRule="auto"/>
        <w:rPr>
          <w:rFonts w:ascii="Times New Roman" w:hAnsi="Times New Roman"/>
          <w:snapToGrid w:val="0"/>
          <w:sz w:val="24"/>
          <w:szCs w:val="20"/>
          <w:lang w:val="en-GB"/>
        </w:rPr>
      </w:pPr>
    </w:p>
    <w:p w:rsidR="00994B2F" w:rsidRPr="00994B2F" w:rsidRDefault="00994B2F" w:rsidP="00994B2F">
      <w:pPr>
        <w:spacing w:after="0" w:line="240" w:lineRule="auto"/>
        <w:rPr>
          <w:rFonts w:ascii="Times New Roman" w:hAnsi="Times New Roman"/>
          <w:b/>
          <w:i/>
          <w:snapToGrid w:val="0"/>
          <w:sz w:val="24"/>
          <w:szCs w:val="20"/>
          <w:lang w:val="en-GB"/>
        </w:rPr>
      </w:pPr>
      <w:r w:rsidRPr="00994B2F">
        <w:rPr>
          <w:rFonts w:ascii="Times New Roman" w:hAnsi="Times New Roman"/>
          <w:b/>
          <w:i/>
          <w:snapToGrid w:val="0"/>
          <w:sz w:val="24"/>
          <w:szCs w:val="20"/>
          <w:lang w:val="en-GB"/>
        </w:rPr>
        <w:t xml:space="preserve">EXPLANATORY NOTE: The contracting authority must adapt the table above to the criteria indicated in the tender specifications (i.e. insert extra rows for each criterion or delete irrelevant rows). </w:t>
      </w:r>
    </w:p>
    <w:p w:rsidR="00994B2F" w:rsidRPr="00994B2F" w:rsidRDefault="00994B2F" w:rsidP="00994B2F">
      <w:pPr>
        <w:spacing w:after="0" w:line="240" w:lineRule="auto"/>
        <w:rPr>
          <w:rFonts w:ascii="Times New Roman" w:hAnsi="Times New Roman"/>
          <w:b/>
          <w:i/>
          <w:snapToGrid w:val="0"/>
          <w:sz w:val="24"/>
          <w:szCs w:val="20"/>
          <w:lang w:val="en-GB"/>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011B27" w:rsidRPr="00994B2F" w:rsidTr="007C3A32">
        <w:tc>
          <w:tcPr>
            <w:tcW w:w="7344" w:type="dxa"/>
          </w:tcPr>
          <w:p w:rsidR="00994B2F" w:rsidRPr="00994B2F" w:rsidRDefault="00994B2F" w:rsidP="00EF5D01">
            <w:pPr>
              <w:numPr>
                <w:ilvl w:val="0"/>
                <w:numId w:val="11"/>
              </w:numPr>
              <w:spacing w:before="12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 xml:space="preserve"> if the above-mentioned person is the </w:t>
            </w:r>
            <w:r w:rsidRPr="00994B2F">
              <w:rPr>
                <w:rFonts w:ascii="Times New Roman" w:hAnsi="Times New Roman"/>
                <w:b/>
                <w:noProof/>
                <w:snapToGrid w:val="0"/>
                <w:sz w:val="24"/>
                <w:szCs w:val="20"/>
                <w:lang w:val="en-GB"/>
              </w:rPr>
              <w:t>sole bidder</w:t>
            </w:r>
            <w:r w:rsidRPr="00994B2F">
              <w:rPr>
                <w:rFonts w:ascii="Times New Roman" w:hAnsi="Times New Roman"/>
                <w:noProof/>
                <w:snapToGrid w:val="0"/>
                <w:sz w:val="24"/>
                <w:szCs w:val="20"/>
                <w:lang w:val="en-GB"/>
              </w:rPr>
              <w:t xml:space="preserve"> or the </w:t>
            </w:r>
            <w:r w:rsidRPr="00994B2F">
              <w:rPr>
                <w:rFonts w:ascii="Times New Roman" w:hAnsi="Times New Roman"/>
                <w:b/>
                <w:noProof/>
                <w:snapToGrid w:val="0"/>
                <w:sz w:val="24"/>
                <w:szCs w:val="20"/>
                <w:lang w:val="en-GB"/>
              </w:rPr>
              <w:t>leader in case of joint bid</w:t>
            </w:r>
            <w:r w:rsidRPr="00994B2F">
              <w:rPr>
                <w:rFonts w:ascii="Times New Roman" w:hAnsi="Times New Roman"/>
                <w:noProof/>
                <w:snapToGrid w:val="0"/>
                <w:sz w:val="24"/>
                <w:szCs w:val="20"/>
                <w:lang w:val="en-GB"/>
              </w:rPr>
              <w:t>, declares that:</w:t>
            </w:r>
          </w:p>
        </w:tc>
        <w:tc>
          <w:tcPr>
            <w:tcW w:w="704"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YES</w:t>
            </w:r>
          </w:p>
        </w:tc>
        <w:tc>
          <w:tcPr>
            <w:tcW w:w="602"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NO</w:t>
            </w:r>
          </w:p>
        </w:tc>
        <w:tc>
          <w:tcPr>
            <w:tcW w:w="636" w:type="dxa"/>
            <w:gridSpan w:val="2"/>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N/A</w:t>
            </w:r>
          </w:p>
        </w:tc>
      </w:tr>
      <w:tr w:rsidR="00011B27" w:rsidRPr="00994B2F" w:rsidTr="007C3A32">
        <w:tc>
          <w:tcPr>
            <w:tcW w:w="7344" w:type="dxa"/>
          </w:tcPr>
          <w:p w:rsidR="00994B2F" w:rsidRPr="00994B2F" w:rsidRDefault="00994B2F" w:rsidP="00EF5D01">
            <w:pPr>
              <w:numPr>
                <w:ilvl w:val="0"/>
                <w:numId w:val="12"/>
              </w:numPr>
              <w:spacing w:before="40" w:after="4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the bidder, including all members of the group in case of joint bid and including subcontractors if applicable, complies with all the selection criteria for which a consolidated asseessment will be made as provided in the tender specifications.</w:t>
            </w:r>
          </w:p>
        </w:tc>
        <w:tc>
          <w:tcPr>
            <w:tcW w:w="704"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608" w:type="dxa"/>
            <w:gridSpan w:val="2"/>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630"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461091">
              <w:rPr>
                <w:rFonts w:ascii="Times New Roman" w:hAnsi="Times New Roman"/>
                <w:noProof/>
                <w:snapToGrid w:val="0"/>
                <w:sz w:val="24"/>
                <w:szCs w:val="20"/>
                <w:lang w:val="en-GB"/>
              </w:rPr>
            </w:r>
            <w:r w:rsidR="00461091">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r>
    </w:tbl>
    <w:p w:rsidR="00994B2F" w:rsidRPr="00994B2F" w:rsidRDefault="00994B2F" w:rsidP="00994B2F">
      <w:pPr>
        <w:spacing w:before="120" w:after="120" w:line="240" w:lineRule="auto"/>
        <w:jc w:val="center"/>
        <w:rPr>
          <w:rFonts w:ascii="Arial" w:hAnsi="Arial"/>
          <w:b/>
          <w:i/>
          <w:snapToGrid w:val="0"/>
          <w:sz w:val="28"/>
          <w:szCs w:val="20"/>
          <w:lang w:val="fr-BE"/>
        </w:rPr>
      </w:pPr>
      <w:r w:rsidRPr="00994B2F">
        <w:rPr>
          <w:rFonts w:ascii="Arial" w:hAnsi="Arial"/>
          <w:b/>
          <w:noProof/>
          <w:snapToGrid w:val="0"/>
          <w:sz w:val="28"/>
          <w:szCs w:val="20"/>
          <w:lang w:val="fr-BE"/>
        </w:rPr>
        <w:t>VII – Evidence for selection</w:t>
      </w:r>
    </w:p>
    <w:p w:rsidR="00994B2F" w:rsidRPr="00994B2F" w:rsidRDefault="00994B2F" w:rsidP="00994B2F">
      <w:pPr>
        <w:spacing w:before="100" w:beforeAutospacing="1" w:after="100" w:afterAutospacing="1" w:line="240" w:lineRule="auto"/>
        <w:jc w:val="both"/>
        <w:rPr>
          <w:rFonts w:ascii="Times New Roman" w:hAnsi="Times New Roman"/>
          <w:noProof/>
          <w:snapToGrid w:val="0"/>
          <w:sz w:val="24"/>
          <w:szCs w:val="20"/>
          <w:lang w:val="en-GB"/>
        </w:rPr>
      </w:pPr>
      <w:r w:rsidRPr="00994B2F">
        <w:rPr>
          <w:rFonts w:ascii="Times New Roman" w:hAnsi="Times New Roman"/>
          <w:snapToGrid w:val="0"/>
          <w:sz w:val="24"/>
          <w:szCs w:val="20"/>
          <w:lang w:val="en-GB"/>
        </w:rPr>
        <w:t xml:space="preserve">The signatory declares </w:t>
      </w:r>
      <w:r w:rsidRPr="00994B2F">
        <w:rPr>
          <w:rFonts w:ascii="Times New Roman" w:hAnsi="Times New Roman"/>
          <w:noProof/>
          <w:snapToGrid w:val="0"/>
          <w:sz w:val="24"/>
          <w:szCs w:val="20"/>
          <w:lang w:val="en-GB"/>
        </w:rPr>
        <w:t>that the above-mentioned person is able to provide the necessary supporting documents listed in the relevant sections of the tender specifications and which are not available electronically upon request and without delay.</w:t>
      </w:r>
    </w:p>
    <w:p w:rsidR="00994B2F" w:rsidRPr="00994B2F" w:rsidRDefault="00994B2F" w:rsidP="00994B2F">
      <w:pPr>
        <w:spacing w:before="100" w:beforeAutospacing="1" w:after="100" w:afterAutospacing="1" w:line="240" w:lineRule="auto"/>
        <w:jc w:val="both"/>
        <w:rPr>
          <w:rFonts w:ascii="Times New Roman" w:hAnsi="Times New Roman"/>
          <w:snapToGrid w:val="0"/>
          <w:sz w:val="24"/>
          <w:szCs w:val="20"/>
          <w:lang w:val="en-GB"/>
        </w:rPr>
      </w:pPr>
      <w:r w:rsidRPr="00994B2F">
        <w:rPr>
          <w:rFonts w:ascii="Times New Roman" w:hAnsi="Times New Roman"/>
          <w:snapToGrid w:val="0"/>
          <w:sz w:val="24"/>
          <w:szCs w:val="20"/>
          <w:lang w:val="en-GB"/>
        </w:rPr>
        <w:t xml:space="preserve">The person is not required to submit the evidence if it has already been submitted for another procurement procedure. The documents </w:t>
      </w:r>
      <w:proofErr w:type="gramStart"/>
      <w:r w:rsidRPr="00994B2F">
        <w:rPr>
          <w:rFonts w:ascii="Times New Roman" w:hAnsi="Times New Roman"/>
          <w:snapToGrid w:val="0"/>
          <w:sz w:val="24"/>
          <w:szCs w:val="20"/>
          <w:lang w:val="en-GB"/>
        </w:rPr>
        <w:t>must have been issued</w:t>
      </w:r>
      <w:proofErr w:type="gramEnd"/>
      <w:r w:rsidRPr="00994B2F">
        <w:rPr>
          <w:rFonts w:ascii="Times New Roman" w:hAnsi="Times New Roman"/>
          <w:snapToGrid w:val="0"/>
          <w:sz w:val="24"/>
          <w:szCs w:val="20"/>
          <w:lang w:val="en-GB"/>
        </w:rPr>
        <w:t xml:space="preserve"> no more than one year before the date of their request by the contracting authority and must still be valid at that date. </w:t>
      </w:r>
    </w:p>
    <w:p w:rsidR="00994B2F" w:rsidRPr="00994B2F" w:rsidRDefault="00994B2F" w:rsidP="00994B2F">
      <w:pPr>
        <w:spacing w:before="100" w:beforeAutospacing="1" w:after="100" w:afterAutospacing="1" w:line="240" w:lineRule="auto"/>
        <w:jc w:val="both"/>
        <w:rPr>
          <w:rFonts w:ascii="Times New Roman" w:hAnsi="Times New Roman"/>
          <w:snapToGrid w:val="0"/>
          <w:sz w:val="24"/>
          <w:szCs w:val="20"/>
          <w:lang w:val="en-GB"/>
        </w:rPr>
      </w:pPr>
      <w:r w:rsidRPr="00994B2F">
        <w:rPr>
          <w:rFonts w:ascii="Times New Roman" w:hAnsi="Times New Roman"/>
          <w:snapToGrid w:val="0"/>
          <w:sz w:val="24"/>
          <w:szCs w:val="20"/>
          <w:lang w:val="en-GB"/>
        </w:rP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11B27" w:rsidRPr="00994B2F" w:rsidTr="007C3A32">
        <w:tc>
          <w:tcPr>
            <w:tcW w:w="4786" w:type="dxa"/>
          </w:tcPr>
          <w:p w:rsidR="00994B2F" w:rsidRPr="00994B2F" w:rsidRDefault="00994B2F" w:rsidP="00994B2F">
            <w:pPr>
              <w:spacing w:before="100" w:beforeAutospacing="1" w:after="100" w:afterAutospacing="1" w:line="240" w:lineRule="auto"/>
              <w:jc w:val="center"/>
              <w:rPr>
                <w:rFonts w:ascii="Times New Roman" w:hAnsi="Times New Roman"/>
                <w:b/>
                <w:snapToGrid w:val="0"/>
                <w:szCs w:val="20"/>
                <w:lang w:val="en-GB"/>
              </w:rPr>
            </w:pPr>
            <w:r w:rsidRPr="00994B2F">
              <w:rPr>
                <w:rFonts w:ascii="Times New Roman" w:hAnsi="Times New Roman"/>
                <w:b/>
                <w:snapToGrid w:val="0"/>
                <w:szCs w:val="20"/>
                <w:lang w:val="en-GB"/>
              </w:rPr>
              <w:t>Document</w:t>
            </w:r>
          </w:p>
        </w:tc>
        <w:tc>
          <w:tcPr>
            <w:tcW w:w="4678" w:type="dxa"/>
          </w:tcPr>
          <w:p w:rsidR="00994B2F" w:rsidRPr="00994B2F" w:rsidRDefault="00994B2F" w:rsidP="00994B2F">
            <w:pPr>
              <w:spacing w:before="100" w:beforeAutospacing="1" w:after="100" w:afterAutospacing="1" w:line="240" w:lineRule="auto"/>
              <w:jc w:val="center"/>
              <w:rPr>
                <w:rFonts w:ascii="Times New Roman" w:hAnsi="Times New Roman"/>
                <w:b/>
                <w:snapToGrid w:val="0"/>
                <w:szCs w:val="20"/>
                <w:lang w:val="en-GB"/>
              </w:rPr>
            </w:pPr>
            <w:r w:rsidRPr="00994B2F">
              <w:rPr>
                <w:rFonts w:ascii="Times New Roman" w:hAnsi="Times New Roman"/>
                <w:b/>
                <w:snapToGrid w:val="0"/>
                <w:szCs w:val="20"/>
                <w:lang w:val="en-GB"/>
              </w:rPr>
              <w:t>Full reference to previous procedure</w:t>
            </w:r>
          </w:p>
        </w:tc>
      </w:tr>
      <w:tr w:rsidR="00011B27" w:rsidRPr="00994B2F" w:rsidTr="007C3A32">
        <w:tc>
          <w:tcPr>
            <w:tcW w:w="4786" w:type="dxa"/>
          </w:tcPr>
          <w:p w:rsidR="00994B2F" w:rsidRPr="00994B2F" w:rsidRDefault="00994B2F" w:rsidP="00994B2F">
            <w:pPr>
              <w:spacing w:before="100" w:beforeAutospacing="1" w:after="100" w:afterAutospacing="1" w:line="240" w:lineRule="auto"/>
              <w:rPr>
                <w:rFonts w:ascii="Times New Roman" w:hAnsi="Times New Roman"/>
                <w:snapToGrid w:val="0"/>
                <w:sz w:val="24"/>
                <w:szCs w:val="20"/>
                <w:lang w:val="en-GB"/>
              </w:rPr>
            </w:pPr>
            <w:r w:rsidRPr="00994B2F">
              <w:rPr>
                <w:rFonts w:ascii="Times New Roman" w:hAnsi="Times New Roman"/>
                <w:i/>
                <w:snapToGrid w:val="0"/>
                <w:sz w:val="24"/>
                <w:szCs w:val="20"/>
                <w:lang w:val="en-GB"/>
              </w:rPr>
              <w:t>Insert as many lines as necessary.</w:t>
            </w:r>
          </w:p>
        </w:tc>
        <w:tc>
          <w:tcPr>
            <w:tcW w:w="4678" w:type="dxa"/>
          </w:tcPr>
          <w:p w:rsidR="00994B2F" w:rsidRPr="00994B2F" w:rsidRDefault="00994B2F" w:rsidP="00994B2F">
            <w:pPr>
              <w:spacing w:before="100" w:beforeAutospacing="1" w:after="100" w:afterAutospacing="1" w:line="240" w:lineRule="auto"/>
              <w:rPr>
                <w:rFonts w:ascii="Times New Roman" w:hAnsi="Times New Roman"/>
                <w:snapToGrid w:val="0"/>
                <w:sz w:val="24"/>
                <w:szCs w:val="20"/>
                <w:lang w:val="en-GB"/>
              </w:rPr>
            </w:pPr>
          </w:p>
        </w:tc>
      </w:tr>
    </w:tbl>
    <w:p w:rsidR="00994B2F" w:rsidRPr="00994B2F" w:rsidRDefault="00994B2F" w:rsidP="00994B2F">
      <w:pPr>
        <w:spacing w:before="40" w:after="40" w:line="240" w:lineRule="auto"/>
        <w:jc w:val="both"/>
        <w:rPr>
          <w:rFonts w:ascii="Times New Roman" w:hAnsi="Times New Roman"/>
          <w:noProof/>
          <w:snapToGrid w:val="0"/>
          <w:sz w:val="24"/>
          <w:szCs w:val="20"/>
          <w:lang w:val="en-GB"/>
        </w:rPr>
      </w:pPr>
    </w:p>
    <w:p w:rsidR="00994B2F" w:rsidRPr="00994B2F" w:rsidRDefault="00994B2F" w:rsidP="00994B2F">
      <w:pPr>
        <w:spacing w:before="40" w:after="40" w:line="240" w:lineRule="auto"/>
        <w:jc w:val="both"/>
        <w:rPr>
          <w:rFonts w:ascii="Times New Roman" w:hAnsi="Times New Roman"/>
          <w:b/>
          <w:i/>
          <w:noProof/>
          <w:snapToGrid w:val="0"/>
          <w:sz w:val="24"/>
          <w:szCs w:val="20"/>
          <w:lang w:val="en-GB"/>
        </w:rPr>
      </w:pPr>
      <w:r w:rsidRPr="00994B2F">
        <w:rPr>
          <w:rFonts w:ascii="Times New Roman" w:hAnsi="Times New Roman"/>
          <w:b/>
          <w:i/>
          <w:noProof/>
          <w:snapToGrid w:val="0"/>
          <w:sz w:val="24"/>
          <w:szCs w:val="20"/>
          <w:lang w:val="en-GB"/>
        </w:rPr>
        <w:t>The above-mentioned person may be subject to rejection from this procedure and to administrative sanctions (exclusion or financial penalty) if any of the declarations or information provided as a condition for participating in this procedure prove to be false.</w:t>
      </w:r>
    </w:p>
    <w:p w:rsidR="00994B2F" w:rsidRPr="00994B2F" w:rsidRDefault="00994B2F" w:rsidP="00994B2F">
      <w:pPr>
        <w:spacing w:before="40" w:after="40" w:line="240" w:lineRule="auto"/>
        <w:jc w:val="both"/>
        <w:rPr>
          <w:rFonts w:ascii="Times New Roman" w:hAnsi="Times New Roman"/>
          <w:noProof/>
          <w:snapToGrid w:val="0"/>
          <w:sz w:val="24"/>
          <w:szCs w:val="20"/>
          <w:lang w:val="en-GB"/>
        </w:rPr>
      </w:pPr>
    </w:p>
    <w:p w:rsidR="00994B2F" w:rsidRPr="00994B2F" w:rsidRDefault="00994B2F" w:rsidP="00994B2F">
      <w:pPr>
        <w:tabs>
          <w:tab w:val="left" w:pos="4395"/>
          <w:tab w:val="left" w:pos="7797"/>
        </w:tabs>
        <w:spacing w:before="40" w:after="4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Full name of legal representative</w:t>
      </w:r>
      <w:r w:rsidRPr="00994B2F">
        <w:rPr>
          <w:rFonts w:ascii="Times New Roman" w:hAnsi="Times New Roman"/>
          <w:noProof/>
          <w:snapToGrid w:val="0"/>
          <w:sz w:val="24"/>
          <w:szCs w:val="20"/>
          <w:lang w:val="en-GB"/>
        </w:rPr>
        <w:tab/>
        <w:t>Date</w:t>
      </w:r>
      <w:r w:rsidRPr="00994B2F">
        <w:rPr>
          <w:rFonts w:ascii="Times New Roman" w:hAnsi="Times New Roman"/>
          <w:noProof/>
          <w:snapToGrid w:val="0"/>
          <w:sz w:val="24"/>
          <w:szCs w:val="20"/>
          <w:lang w:val="en-GB"/>
        </w:rPr>
        <w:tab/>
        <w:t>Signature</w:t>
      </w:r>
    </w:p>
    <w:p w:rsidR="00994B2F" w:rsidRPr="00994B2F" w:rsidRDefault="00994B2F" w:rsidP="00994B2F">
      <w:pPr>
        <w:spacing w:after="0" w:line="240" w:lineRule="auto"/>
        <w:rPr>
          <w:rFonts w:ascii="Times New Roman" w:hAnsi="Times New Roman"/>
          <w:noProof/>
          <w:snapToGrid w:val="0"/>
          <w:sz w:val="24"/>
          <w:szCs w:val="20"/>
          <w:lang w:val="en-GB"/>
        </w:rPr>
      </w:pPr>
    </w:p>
    <w:p w:rsidR="00994B2F" w:rsidRPr="00994B2F" w:rsidRDefault="00994B2F" w:rsidP="00994B2F">
      <w:pPr>
        <w:spacing w:after="0" w:line="240" w:lineRule="auto"/>
        <w:rPr>
          <w:rFonts w:ascii="Times New Roman" w:hAnsi="Times New Roman"/>
          <w:snapToGrid w:val="0"/>
          <w:lang w:val="en-GB"/>
        </w:rPr>
      </w:pPr>
    </w:p>
    <w:p w:rsidR="00994B2F" w:rsidRPr="00994B2F" w:rsidRDefault="00994B2F" w:rsidP="00994B2F">
      <w:pPr>
        <w:spacing w:after="0" w:line="240" w:lineRule="auto"/>
        <w:jc w:val="both"/>
        <w:rPr>
          <w:rFonts w:ascii="Times New Roman" w:hAnsi="Times New Roman"/>
          <w:i/>
          <w:snapToGrid w:val="0"/>
          <w:lang w:val="en-GB"/>
        </w:rPr>
      </w:pPr>
    </w:p>
    <w:p w:rsidR="00994B2F" w:rsidRPr="00994B2F" w:rsidRDefault="00994B2F" w:rsidP="00994B2F">
      <w:pPr>
        <w:spacing w:after="0" w:line="240" w:lineRule="auto"/>
        <w:rPr>
          <w:rFonts w:ascii="Trebuchet MS" w:hAnsi="Trebuchet MS" w:cs="Trebuchet MS"/>
        </w:rPr>
      </w:pPr>
      <w:r w:rsidRPr="00994B2F">
        <w:rPr>
          <w:rFonts w:ascii="Trebuchet MS" w:hAnsi="Trebuchet MS" w:cs="Trebuchet MS"/>
        </w:rPr>
        <w:br w:type="page"/>
      </w:r>
    </w:p>
    <w:p w:rsidR="00994B2F" w:rsidRPr="00994B2F" w:rsidRDefault="00994B2F" w:rsidP="00994B2F">
      <w:pPr>
        <w:keepNext/>
        <w:spacing w:after="0" w:line="240" w:lineRule="auto"/>
        <w:jc w:val="center"/>
        <w:outlineLvl w:val="0"/>
        <w:rPr>
          <w:rFonts w:ascii="Times New Roman" w:hAnsi="Times New Roman"/>
          <w:b/>
          <w:caps/>
          <w:snapToGrid w:val="0"/>
          <w:sz w:val="28"/>
          <w:szCs w:val="28"/>
          <w:lang w:val="en-GB"/>
        </w:rPr>
      </w:pPr>
      <w:r w:rsidRPr="00994B2F">
        <w:rPr>
          <w:rFonts w:ascii="Times New Roman" w:hAnsi="Times New Roman"/>
          <w:b/>
          <w:caps/>
          <w:snapToGrid w:val="0"/>
          <w:sz w:val="28"/>
          <w:szCs w:val="28"/>
          <w:lang w:val="en-GB"/>
        </w:rPr>
        <w:lastRenderedPageBreak/>
        <w:t xml:space="preserve">Annex C </w:t>
      </w:r>
    </w:p>
    <w:p w:rsidR="00994B2F" w:rsidRPr="00994B2F" w:rsidRDefault="00994B2F" w:rsidP="00994B2F">
      <w:pPr>
        <w:spacing w:after="0" w:line="240" w:lineRule="auto"/>
        <w:rPr>
          <w:rFonts w:ascii="Times New Roman" w:hAnsi="Times New Roman"/>
          <w:snapToGrid w:val="0"/>
          <w:sz w:val="24"/>
          <w:szCs w:val="20"/>
          <w:lang w:val="en-GB"/>
        </w:rPr>
      </w:pPr>
    </w:p>
    <w:p w:rsidR="00994B2F" w:rsidRPr="00994B2F" w:rsidRDefault="00994B2F" w:rsidP="00994B2F">
      <w:pPr>
        <w:spacing w:after="0" w:line="240" w:lineRule="auto"/>
        <w:rPr>
          <w:rFonts w:ascii="Times New Roman" w:hAnsi="Times New Roman"/>
          <w:snapToGrid w:val="0"/>
          <w:sz w:val="24"/>
          <w:szCs w:val="20"/>
          <w:lang w:val="en-GB"/>
        </w:rPr>
      </w:pPr>
      <w:r w:rsidRPr="00994B2F">
        <w:rPr>
          <w:rFonts w:ascii="Times New Roman" w:hAnsi="Times New Roman"/>
          <w:snapToGrid w:val="0"/>
          <w:sz w:val="24"/>
          <w:szCs w:val="20"/>
          <w:lang w:val="en-GB"/>
        </w:rPr>
        <w:t>LITIGATION HISTORY</w:t>
      </w:r>
    </w:p>
    <w:p w:rsidR="00994B2F" w:rsidRPr="00994B2F" w:rsidRDefault="00994B2F" w:rsidP="00994B2F">
      <w:pPr>
        <w:spacing w:after="0" w:line="240" w:lineRule="auto"/>
        <w:rPr>
          <w:rFonts w:ascii="Times New Roman" w:hAnsi="Times New Roman"/>
          <w:snapToGrid w:val="0"/>
          <w:sz w:val="24"/>
          <w:szCs w:val="20"/>
          <w:lang w:val="en-GB"/>
        </w:rPr>
      </w:pPr>
      <w:r w:rsidRPr="00994B2F">
        <w:rPr>
          <w:rFonts w:ascii="Times New Roman" w:hAnsi="Times New Roman"/>
          <w:snapToGrid w:val="0"/>
          <w:sz w:val="24"/>
          <w:szCs w:val="20"/>
          <w:lang w:val="en-GB"/>
        </w:rPr>
        <w:t>QUALITY ASSURANCE SYSTEM(S)</w:t>
      </w:r>
    </w:p>
    <w:p w:rsidR="00994B2F" w:rsidRPr="00994B2F" w:rsidRDefault="00994B2F" w:rsidP="00994B2F">
      <w:pPr>
        <w:spacing w:after="0" w:line="240" w:lineRule="auto"/>
        <w:rPr>
          <w:rFonts w:ascii="Times New Roman" w:hAnsi="Times New Roman"/>
          <w:snapToGrid w:val="0"/>
          <w:sz w:val="24"/>
          <w:szCs w:val="20"/>
          <w:lang w:val="en-GB"/>
        </w:rPr>
      </w:pPr>
      <w:r w:rsidRPr="00994B2F">
        <w:rPr>
          <w:rFonts w:ascii="Times New Roman" w:hAnsi="Times New Roman"/>
          <w:snapToGrid w:val="0"/>
          <w:sz w:val="24"/>
          <w:szCs w:val="20"/>
          <w:lang w:val="en-GB"/>
        </w:rPr>
        <w:t>FURTHER INFORMATION</w:t>
      </w:r>
    </w:p>
    <w:p w:rsidR="00994B2F" w:rsidRPr="00994B2F" w:rsidRDefault="00994B2F" w:rsidP="00994B2F">
      <w:pPr>
        <w:spacing w:after="0" w:line="240" w:lineRule="auto"/>
        <w:rPr>
          <w:rFonts w:ascii="Times New Roman" w:hAnsi="Times New Roman"/>
          <w:snapToGrid w:val="0"/>
          <w:sz w:val="24"/>
          <w:szCs w:val="20"/>
          <w:lang w:val="en-GB"/>
        </w:rPr>
      </w:pPr>
    </w:p>
    <w:p w:rsidR="00994B2F" w:rsidRPr="00994B2F" w:rsidRDefault="00994B2F" w:rsidP="00994B2F">
      <w:pPr>
        <w:keepNext/>
        <w:spacing w:after="0" w:line="240" w:lineRule="auto"/>
        <w:jc w:val="center"/>
        <w:outlineLvl w:val="0"/>
        <w:rPr>
          <w:rFonts w:ascii="Times New Roman" w:hAnsi="Times New Roman"/>
          <w:b/>
          <w:snapToGrid w:val="0"/>
          <w:sz w:val="28"/>
          <w:szCs w:val="28"/>
          <w:lang w:val="en-GB"/>
        </w:rPr>
      </w:pPr>
    </w:p>
    <w:p w:rsidR="00994B2F" w:rsidRPr="00994B2F" w:rsidRDefault="00994B2F" w:rsidP="00994B2F">
      <w:pPr>
        <w:keepNext/>
        <w:spacing w:after="0" w:line="240" w:lineRule="auto"/>
        <w:jc w:val="center"/>
        <w:outlineLvl w:val="0"/>
        <w:rPr>
          <w:rFonts w:ascii="Times New Roman" w:hAnsi="Times New Roman"/>
          <w:b/>
          <w:snapToGrid w:val="0"/>
          <w:sz w:val="28"/>
          <w:szCs w:val="28"/>
          <w:lang w:val="en-GB"/>
        </w:rPr>
      </w:pPr>
      <w:r w:rsidRPr="00994B2F">
        <w:rPr>
          <w:rFonts w:ascii="Times New Roman" w:hAnsi="Times New Roman"/>
          <w:b/>
          <w:snapToGrid w:val="0"/>
          <w:sz w:val="28"/>
          <w:szCs w:val="28"/>
          <w:lang w:val="en-GB"/>
        </w:rPr>
        <w:br/>
      </w:r>
      <w:bookmarkStart w:id="24" w:name="_Toc41823859"/>
      <w:r w:rsidRPr="00994B2F">
        <w:rPr>
          <w:rFonts w:ascii="Times New Roman" w:hAnsi="Times New Roman"/>
          <w:b/>
          <w:snapToGrid w:val="0"/>
          <w:sz w:val="28"/>
          <w:szCs w:val="28"/>
          <w:lang w:val="en-GB"/>
        </w:rPr>
        <w:t>LITIGATION HISTORY</w:t>
      </w:r>
      <w:bookmarkEnd w:id="24"/>
    </w:p>
    <w:p w:rsidR="00994B2F" w:rsidRPr="00994B2F" w:rsidRDefault="00994B2F" w:rsidP="00994B2F">
      <w:pPr>
        <w:spacing w:before="240" w:after="0" w:line="240" w:lineRule="exact"/>
        <w:jc w:val="both"/>
        <w:rPr>
          <w:rFonts w:ascii="Times New Roman" w:hAnsi="Times New Roman"/>
          <w:snapToGrid w:val="0"/>
          <w:lang w:val="en-GB"/>
        </w:rPr>
      </w:pPr>
      <w:r w:rsidRPr="00994B2F">
        <w:rPr>
          <w:rFonts w:ascii="Times New Roman" w:hAnsi="Times New Roman"/>
          <w:snapToGrid w:val="0"/>
          <w:lang w:val="en-GB"/>
        </w:rPr>
        <w:t>Please provide information on any history of litigation or arbitration resulting from contracts executed during the last X years or currently under execution.</w:t>
      </w:r>
    </w:p>
    <w:p w:rsidR="00994B2F" w:rsidRPr="00994B2F" w:rsidRDefault="00994B2F" w:rsidP="00994B2F">
      <w:pPr>
        <w:spacing w:before="240" w:after="0" w:line="240" w:lineRule="exact"/>
        <w:jc w:val="both"/>
        <w:rPr>
          <w:rFonts w:ascii="Times New Roman" w:hAnsi="Times New Roman"/>
          <w:b/>
          <w:snapToGrid w:val="0"/>
          <w:lang w:val="en-GB"/>
        </w:rPr>
      </w:pPr>
      <w:r w:rsidRPr="00994B2F">
        <w:rPr>
          <w:rFonts w:ascii="Times New Roman" w:hAnsi="Times New Roman"/>
          <w:snapToGrid w:val="0"/>
          <w:lang w:val="en-GB"/>
        </w:rPr>
        <w:t xml:space="preserve">A separate sheet </w:t>
      </w:r>
      <w:proofErr w:type="gramStart"/>
      <w:r w:rsidRPr="00994B2F">
        <w:rPr>
          <w:rFonts w:ascii="Times New Roman" w:hAnsi="Times New Roman"/>
          <w:snapToGrid w:val="0"/>
          <w:lang w:val="en-GB"/>
        </w:rPr>
        <w:t>should be used</w:t>
      </w:r>
      <w:proofErr w:type="gramEnd"/>
      <w:r w:rsidRPr="00994B2F">
        <w:rPr>
          <w:rFonts w:ascii="Times New Roman" w:hAnsi="Times New Roman"/>
          <w:snapToGrid w:val="0"/>
          <w:lang w:val="en-GB"/>
        </w:rPr>
        <w:t xml:space="preserve"> for each partner of a joint venture/consortium.</w:t>
      </w:r>
    </w:p>
    <w:p w:rsidR="00994B2F" w:rsidRPr="00994B2F" w:rsidRDefault="00994B2F" w:rsidP="00994B2F">
      <w:pPr>
        <w:spacing w:before="240" w:after="0" w:line="240" w:lineRule="exact"/>
        <w:jc w:val="both"/>
        <w:rPr>
          <w:rFonts w:ascii="Times New Roman" w:hAnsi="Times New Roman"/>
          <w:b/>
          <w:snapToGrid w:val="0"/>
          <w:lang w:val="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88"/>
        <w:gridCol w:w="2430"/>
        <w:gridCol w:w="2430"/>
        <w:gridCol w:w="2430"/>
      </w:tblGrid>
      <w:tr w:rsidR="00011B27" w:rsidRPr="00994B2F" w:rsidTr="007C3A32">
        <w:trPr>
          <w:cantSplit/>
        </w:trPr>
        <w:tc>
          <w:tcPr>
            <w:tcW w:w="788" w:type="dxa"/>
          </w:tcPr>
          <w:p w:rsidR="00994B2F" w:rsidRPr="00994B2F" w:rsidRDefault="00994B2F" w:rsidP="00994B2F">
            <w:pPr>
              <w:spacing w:before="120" w:after="0" w:line="240" w:lineRule="exact"/>
              <w:jc w:val="center"/>
              <w:rPr>
                <w:rFonts w:ascii="Times New Roman" w:hAnsi="Times New Roman"/>
                <w:snapToGrid w:val="0"/>
                <w:lang w:val="en-GB"/>
              </w:rPr>
            </w:pPr>
            <w:r w:rsidRPr="00994B2F">
              <w:rPr>
                <w:rFonts w:ascii="Times New Roman" w:hAnsi="Times New Roman"/>
                <w:snapToGrid w:val="0"/>
                <w:lang w:val="en-GB"/>
              </w:rPr>
              <w:t>Year</w:t>
            </w:r>
          </w:p>
        </w:tc>
        <w:tc>
          <w:tcPr>
            <w:tcW w:w="2430" w:type="dxa"/>
          </w:tcPr>
          <w:p w:rsidR="00994B2F" w:rsidRPr="00994B2F" w:rsidRDefault="00994B2F" w:rsidP="00994B2F">
            <w:pPr>
              <w:spacing w:before="120" w:after="0" w:line="240" w:lineRule="exact"/>
              <w:jc w:val="center"/>
              <w:rPr>
                <w:rFonts w:ascii="Times New Roman" w:hAnsi="Times New Roman"/>
                <w:snapToGrid w:val="0"/>
                <w:lang w:val="en-GB"/>
              </w:rPr>
            </w:pPr>
            <w:r w:rsidRPr="00994B2F">
              <w:rPr>
                <w:rFonts w:ascii="Times New Roman" w:hAnsi="Times New Roman"/>
                <w:snapToGrid w:val="0"/>
                <w:lang w:val="en-GB"/>
              </w:rPr>
              <w:t>Ruling FOR or AGAINST tenderer</w:t>
            </w:r>
          </w:p>
        </w:tc>
        <w:tc>
          <w:tcPr>
            <w:tcW w:w="2430" w:type="dxa"/>
          </w:tcPr>
          <w:p w:rsidR="00994B2F" w:rsidRPr="00994B2F" w:rsidRDefault="00994B2F" w:rsidP="00994B2F">
            <w:pPr>
              <w:spacing w:before="120" w:after="0" w:line="240" w:lineRule="exact"/>
              <w:jc w:val="center"/>
              <w:rPr>
                <w:rFonts w:ascii="Times New Roman" w:hAnsi="Times New Roman"/>
                <w:snapToGrid w:val="0"/>
                <w:lang w:val="en-GB"/>
              </w:rPr>
            </w:pPr>
            <w:r w:rsidRPr="00994B2F">
              <w:rPr>
                <w:rFonts w:ascii="Times New Roman" w:hAnsi="Times New Roman"/>
                <w:snapToGrid w:val="0"/>
                <w:lang w:val="en-GB"/>
              </w:rPr>
              <w:t>Name of client, cause of litigation, and matter in dispute</w:t>
            </w:r>
          </w:p>
        </w:tc>
        <w:tc>
          <w:tcPr>
            <w:tcW w:w="2430" w:type="dxa"/>
          </w:tcPr>
          <w:p w:rsidR="00994B2F" w:rsidRPr="00994B2F" w:rsidRDefault="00994B2F" w:rsidP="00994B2F">
            <w:pPr>
              <w:spacing w:before="120" w:after="0" w:line="240" w:lineRule="exact"/>
              <w:jc w:val="center"/>
              <w:rPr>
                <w:rFonts w:ascii="Times New Roman" w:hAnsi="Times New Roman"/>
                <w:snapToGrid w:val="0"/>
                <w:lang w:val="en-GB"/>
              </w:rPr>
            </w:pPr>
            <w:r w:rsidRPr="00994B2F">
              <w:rPr>
                <w:rFonts w:ascii="Times New Roman" w:hAnsi="Times New Roman"/>
                <w:snapToGrid w:val="0"/>
                <w:lang w:val="en-GB"/>
              </w:rPr>
              <w:t>Disputed amount (USD or NC)</w:t>
            </w:r>
          </w:p>
        </w:tc>
      </w:tr>
      <w:tr w:rsidR="00011B27" w:rsidRPr="00994B2F" w:rsidTr="007C3A32">
        <w:trPr>
          <w:cantSplit/>
        </w:trPr>
        <w:tc>
          <w:tcPr>
            <w:tcW w:w="788" w:type="dxa"/>
          </w:tcPr>
          <w:p w:rsidR="00994B2F" w:rsidRPr="00994B2F" w:rsidRDefault="00994B2F" w:rsidP="00994B2F">
            <w:pPr>
              <w:spacing w:before="120" w:after="0" w:line="240" w:lineRule="exact"/>
              <w:jc w:val="center"/>
              <w:rPr>
                <w:rFonts w:ascii="Times New Roman" w:hAnsi="Times New Roman"/>
                <w:snapToGrid w:val="0"/>
                <w:lang w:val="en-GB"/>
              </w:rPr>
            </w:pPr>
          </w:p>
          <w:p w:rsidR="00994B2F" w:rsidRPr="00994B2F" w:rsidRDefault="00994B2F" w:rsidP="00994B2F">
            <w:pPr>
              <w:spacing w:before="120" w:after="0" w:line="240" w:lineRule="exact"/>
              <w:jc w:val="center"/>
              <w:rPr>
                <w:rFonts w:ascii="Times New Roman" w:hAnsi="Times New Roman"/>
                <w:snapToGrid w:val="0"/>
                <w:lang w:val="en-GB"/>
              </w:rPr>
            </w:pPr>
          </w:p>
          <w:p w:rsidR="00994B2F" w:rsidRPr="00994B2F" w:rsidRDefault="00994B2F" w:rsidP="00994B2F">
            <w:pPr>
              <w:spacing w:before="120" w:after="0" w:line="240" w:lineRule="exact"/>
              <w:jc w:val="center"/>
              <w:rPr>
                <w:rFonts w:ascii="Times New Roman" w:hAnsi="Times New Roman"/>
                <w:snapToGrid w:val="0"/>
                <w:lang w:val="en-GB"/>
              </w:rPr>
            </w:pPr>
          </w:p>
          <w:p w:rsidR="00994B2F" w:rsidRPr="00994B2F" w:rsidRDefault="00994B2F" w:rsidP="00994B2F">
            <w:pPr>
              <w:spacing w:before="120" w:after="0" w:line="240" w:lineRule="exact"/>
              <w:jc w:val="center"/>
              <w:rPr>
                <w:rFonts w:ascii="Times New Roman" w:hAnsi="Times New Roman"/>
                <w:snapToGrid w:val="0"/>
                <w:lang w:val="en-GB"/>
              </w:rPr>
            </w:pPr>
          </w:p>
          <w:p w:rsidR="00994B2F" w:rsidRPr="00994B2F" w:rsidRDefault="00994B2F" w:rsidP="00994B2F">
            <w:pPr>
              <w:spacing w:before="120" w:after="0" w:line="240" w:lineRule="exact"/>
              <w:jc w:val="center"/>
              <w:rPr>
                <w:rFonts w:ascii="Times New Roman" w:hAnsi="Times New Roman"/>
                <w:snapToGrid w:val="0"/>
                <w:lang w:val="en-GB"/>
              </w:rPr>
            </w:pPr>
          </w:p>
          <w:p w:rsidR="00994B2F" w:rsidRPr="00994B2F" w:rsidRDefault="00994B2F" w:rsidP="00994B2F">
            <w:pPr>
              <w:spacing w:before="120" w:after="0" w:line="240" w:lineRule="exact"/>
              <w:jc w:val="center"/>
              <w:rPr>
                <w:rFonts w:ascii="Times New Roman" w:hAnsi="Times New Roman"/>
                <w:snapToGrid w:val="0"/>
                <w:lang w:val="en-GB"/>
              </w:rPr>
            </w:pPr>
          </w:p>
          <w:p w:rsidR="00994B2F" w:rsidRPr="00994B2F" w:rsidRDefault="00994B2F" w:rsidP="00994B2F">
            <w:pPr>
              <w:spacing w:before="120" w:after="0" w:line="240" w:lineRule="exact"/>
              <w:jc w:val="center"/>
              <w:rPr>
                <w:rFonts w:ascii="Times New Roman" w:hAnsi="Times New Roman"/>
                <w:snapToGrid w:val="0"/>
                <w:lang w:val="en-GB"/>
              </w:rPr>
            </w:pPr>
          </w:p>
          <w:p w:rsidR="00994B2F" w:rsidRPr="00994B2F" w:rsidRDefault="00994B2F" w:rsidP="00994B2F">
            <w:pPr>
              <w:spacing w:before="120" w:after="0" w:line="240" w:lineRule="exact"/>
              <w:jc w:val="center"/>
              <w:rPr>
                <w:rFonts w:ascii="Times New Roman" w:hAnsi="Times New Roman"/>
                <w:snapToGrid w:val="0"/>
                <w:lang w:val="en-GB"/>
              </w:rPr>
            </w:pPr>
          </w:p>
          <w:p w:rsidR="00994B2F" w:rsidRPr="00994B2F" w:rsidRDefault="00994B2F" w:rsidP="00994B2F">
            <w:pPr>
              <w:spacing w:before="120" w:after="0" w:line="240" w:lineRule="exact"/>
              <w:jc w:val="center"/>
              <w:rPr>
                <w:rFonts w:ascii="Times New Roman" w:hAnsi="Times New Roman"/>
                <w:snapToGrid w:val="0"/>
                <w:lang w:val="en-GB"/>
              </w:rPr>
            </w:pPr>
          </w:p>
          <w:p w:rsidR="00994B2F" w:rsidRPr="00994B2F" w:rsidRDefault="00994B2F" w:rsidP="00994B2F">
            <w:pPr>
              <w:spacing w:before="120" w:after="0" w:line="240" w:lineRule="exact"/>
              <w:jc w:val="center"/>
              <w:rPr>
                <w:rFonts w:ascii="Times New Roman" w:hAnsi="Times New Roman"/>
                <w:snapToGrid w:val="0"/>
                <w:lang w:val="en-GB"/>
              </w:rPr>
            </w:pPr>
          </w:p>
          <w:p w:rsidR="00994B2F" w:rsidRPr="00994B2F" w:rsidRDefault="00994B2F" w:rsidP="00994B2F">
            <w:pPr>
              <w:spacing w:before="120" w:after="0" w:line="240" w:lineRule="exact"/>
              <w:jc w:val="center"/>
              <w:rPr>
                <w:rFonts w:ascii="Times New Roman" w:hAnsi="Times New Roman"/>
                <w:snapToGrid w:val="0"/>
                <w:lang w:val="en-GB"/>
              </w:rPr>
            </w:pPr>
          </w:p>
          <w:p w:rsidR="00994B2F" w:rsidRPr="00994B2F" w:rsidRDefault="00994B2F" w:rsidP="00994B2F">
            <w:pPr>
              <w:spacing w:before="120" w:after="0" w:line="240" w:lineRule="exact"/>
              <w:jc w:val="center"/>
              <w:rPr>
                <w:rFonts w:ascii="Times New Roman" w:hAnsi="Times New Roman"/>
                <w:snapToGrid w:val="0"/>
                <w:lang w:val="en-GB"/>
              </w:rPr>
            </w:pPr>
          </w:p>
        </w:tc>
        <w:tc>
          <w:tcPr>
            <w:tcW w:w="2430" w:type="dxa"/>
          </w:tcPr>
          <w:p w:rsidR="00994B2F" w:rsidRPr="00994B2F" w:rsidRDefault="00994B2F" w:rsidP="00994B2F">
            <w:pPr>
              <w:spacing w:before="120" w:after="0" w:line="240" w:lineRule="exact"/>
              <w:jc w:val="center"/>
              <w:rPr>
                <w:rFonts w:ascii="Times New Roman" w:hAnsi="Times New Roman"/>
                <w:snapToGrid w:val="0"/>
                <w:lang w:val="en-GB"/>
              </w:rPr>
            </w:pPr>
          </w:p>
        </w:tc>
        <w:tc>
          <w:tcPr>
            <w:tcW w:w="2430" w:type="dxa"/>
          </w:tcPr>
          <w:p w:rsidR="00994B2F" w:rsidRPr="00994B2F" w:rsidRDefault="00994B2F" w:rsidP="00994B2F">
            <w:pPr>
              <w:spacing w:before="120" w:after="0" w:line="240" w:lineRule="exact"/>
              <w:jc w:val="center"/>
              <w:rPr>
                <w:rFonts w:ascii="Times New Roman" w:hAnsi="Times New Roman"/>
                <w:snapToGrid w:val="0"/>
                <w:lang w:val="en-GB"/>
              </w:rPr>
            </w:pPr>
          </w:p>
        </w:tc>
        <w:tc>
          <w:tcPr>
            <w:tcW w:w="2430" w:type="dxa"/>
          </w:tcPr>
          <w:p w:rsidR="00994B2F" w:rsidRPr="00994B2F" w:rsidRDefault="00994B2F" w:rsidP="00994B2F">
            <w:pPr>
              <w:spacing w:before="120" w:after="0" w:line="240" w:lineRule="exact"/>
              <w:jc w:val="center"/>
              <w:rPr>
                <w:rFonts w:ascii="Times New Roman" w:hAnsi="Times New Roman"/>
                <w:snapToGrid w:val="0"/>
                <w:lang w:val="en-GB"/>
              </w:rPr>
            </w:pPr>
          </w:p>
        </w:tc>
      </w:tr>
    </w:tbl>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roofErr w:type="gramStart"/>
      <w:r w:rsidRPr="00994B2F">
        <w:rPr>
          <w:rFonts w:ascii="Times New Roman" w:hAnsi="Times New Roman"/>
          <w:snapToGrid w:val="0"/>
          <w:lang w:val="en-GB"/>
        </w:rPr>
        <w:t>Signature ......................................................................................</w:t>
      </w:r>
      <w:proofErr w:type="gramEnd"/>
    </w:p>
    <w:p w:rsidR="00994B2F" w:rsidRPr="00994B2F" w:rsidRDefault="00994B2F" w:rsidP="00994B2F">
      <w:pPr>
        <w:spacing w:before="120" w:after="0" w:line="240" w:lineRule="exact"/>
        <w:jc w:val="both"/>
        <w:rPr>
          <w:rFonts w:ascii="Times New Roman" w:hAnsi="Times New Roman"/>
          <w:snapToGrid w:val="0"/>
          <w:lang w:val="en-GB"/>
        </w:rPr>
      </w:pPr>
      <w:r w:rsidRPr="00994B2F">
        <w:rPr>
          <w:rFonts w:ascii="Times New Roman" w:hAnsi="Times New Roman"/>
          <w:snapToGrid w:val="0"/>
          <w:lang w:val="en-GB"/>
        </w:rPr>
        <w:t>(</w:t>
      </w:r>
      <w:proofErr w:type="gramStart"/>
      <w:r w:rsidRPr="00994B2F">
        <w:rPr>
          <w:rFonts w:ascii="Times New Roman" w:hAnsi="Times New Roman"/>
          <w:i/>
          <w:snapToGrid w:val="0"/>
          <w:lang w:val="en-GB"/>
        </w:rPr>
        <w:t>person(s)</w:t>
      </w:r>
      <w:proofErr w:type="gramEnd"/>
      <w:r w:rsidRPr="00994B2F">
        <w:rPr>
          <w:rFonts w:ascii="Times New Roman" w:hAnsi="Times New Roman"/>
          <w:i/>
          <w:snapToGrid w:val="0"/>
          <w:lang w:val="en-GB"/>
        </w:rPr>
        <w:t xml:space="preserve"> authorised to sign on behalf of the bidder</w:t>
      </w:r>
      <w:r w:rsidRPr="00994B2F">
        <w:rPr>
          <w:rFonts w:ascii="Times New Roman" w:hAnsi="Times New Roman"/>
          <w:snapToGrid w:val="0"/>
          <w:lang w:val="en-GB"/>
        </w:rPr>
        <w:t>)</w:t>
      </w: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roofErr w:type="gramStart"/>
      <w:r w:rsidRPr="00994B2F">
        <w:rPr>
          <w:rFonts w:ascii="Times New Roman" w:hAnsi="Times New Roman"/>
          <w:snapToGrid w:val="0"/>
          <w:lang w:val="en-GB"/>
        </w:rPr>
        <w:t>Date ..................</w:t>
      </w:r>
      <w:proofErr w:type="gramEnd"/>
    </w:p>
    <w:p w:rsidR="00994B2F" w:rsidRPr="00994B2F" w:rsidRDefault="00994B2F" w:rsidP="00994B2F">
      <w:pPr>
        <w:spacing w:after="0" w:line="240" w:lineRule="auto"/>
        <w:rPr>
          <w:rFonts w:ascii="Times New Roman" w:hAnsi="Times New Roman"/>
          <w:snapToGrid w:val="0"/>
          <w:sz w:val="24"/>
          <w:szCs w:val="20"/>
          <w:lang w:val="en-GB"/>
        </w:rPr>
      </w:pPr>
      <w:bookmarkStart w:id="25" w:name="_Toc41877050"/>
    </w:p>
    <w:p w:rsidR="00994B2F" w:rsidRPr="00994B2F" w:rsidRDefault="00994B2F" w:rsidP="00994B2F">
      <w:pPr>
        <w:keepNext/>
        <w:spacing w:after="0" w:line="240" w:lineRule="auto"/>
        <w:jc w:val="center"/>
        <w:outlineLvl w:val="0"/>
        <w:rPr>
          <w:rFonts w:ascii="Times New Roman" w:hAnsi="Times New Roman"/>
          <w:b/>
          <w:snapToGrid w:val="0"/>
          <w:sz w:val="28"/>
          <w:szCs w:val="28"/>
          <w:lang w:val="en-GB"/>
        </w:rPr>
      </w:pPr>
      <w:r w:rsidRPr="00994B2F">
        <w:rPr>
          <w:rFonts w:ascii="Times New Roman" w:hAnsi="Times New Roman"/>
          <w:b/>
          <w:snapToGrid w:val="0"/>
          <w:sz w:val="28"/>
          <w:szCs w:val="28"/>
          <w:lang w:val="en-GB"/>
        </w:rPr>
        <w:br/>
      </w:r>
      <w:bookmarkStart w:id="26" w:name="_Toc41823861"/>
      <w:r w:rsidRPr="00994B2F">
        <w:rPr>
          <w:rFonts w:ascii="Times New Roman" w:hAnsi="Times New Roman"/>
          <w:b/>
          <w:snapToGrid w:val="0"/>
          <w:sz w:val="28"/>
          <w:szCs w:val="28"/>
          <w:lang w:val="en-GB"/>
        </w:rPr>
        <w:t>QUALITY ASSURANCE SYSTEM(S)</w:t>
      </w:r>
      <w:bookmarkEnd w:id="25"/>
      <w:bookmarkEnd w:id="26"/>
    </w:p>
    <w:p w:rsidR="00994B2F" w:rsidRPr="00994B2F" w:rsidRDefault="00994B2F" w:rsidP="00994B2F">
      <w:pPr>
        <w:spacing w:before="240" w:after="0" w:line="240" w:lineRule="exact"/>
        <w:jc w:val="both"/>
        <w:rPr>
          <w:rFonts w:ascii="Times New Roman" w:hAnsi="Times New Roman"/>
          <w:snapToGrid w:val="0"/>
          <w:lang w:val="en-GB"/>
        </w:rPr>
      </w:pPr>
      <w:r w:rsidRPr="00994B2F">
        <w:rPr>
          <w:rFonts w:ascii="Times New Roman" w:hAnsi="Times New Roman"/>
          <w:snapToGrid w:val="0"/>
          <w:lang w:val="en-GB"/>
        </w:rPr>
        <w:t>Please provide details of the quality assurance system(s) you propose using to ensure successful completion of the works.</w:t>
      </w: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roofErr w:type="gramStart"/>
      <w:r w:rsidRPr="00994B2F">
        <w:rPr>
          <w:rFonts w:ascii="Times New Roman" w:hAnsi="Times New Roman"/>
          <w:snapToGrid w:val="0"/>
          <w:lang w:val="en-GB"/>
        </w:rPr>
        <w:t>Signature .................................................</w:t>
      </w:r>
      <w:proofErr w:type="gramEnd"/>
    </w:p>
    <w:p w:rsidR="00994B2F" w:rsidRPr="00994B2F" w:rsidRDefault="00994B2F" w:rsidP="00994B2F">
      <w:pPr>
        <w:spacing w:before="120" w:after="0" w:line="240" w:lineRule="exact"/>
        <w:jc w:val="both"/>
        <w:rPr>
          <w:rFonts w:ascii="Times New Roman" w:hAnsi="Times New Roman"/>
          <w:snapToGrid w:val="0"/>
          <w:lang w:val="en-GB"/>
        </w:rPr>
      </w:pPr>
      <w:r w:rsidRPr="00994B2F">
        <w:rPr>
          <w:rFonts w:ascii="Times New Roman" w:hAnsi="Times New Roman"/>
          <w:snapToGrid w:val="0"/>
          <w:lang w:val="en-GB"/>
        </w:rPr>
        <w:t>(</w:t>
      </w:r>
      <w:proofErr w:type="gramStart"/>
      <w:r w:rsidRPr="00994B2F">
        <w:rPr>
          <w:rFonts w:ascii="Times New Roman" w:hAnsi="Times New Roman"/>
          <w:i/>
          <w:snapToGrid w:val="0"/>
          <w:lang w:val="en-GB"/>
        </w:rPr>
        <w:t>person(s)</w:t>
      </w:r>
      <w:proofErr w:type="gramEnd"/>
      <w:r w:rsidRPr="00994B2F">
        <w:rPr>
          <w:rFonts w:ascii="Times New Roman" w:hAnsi="Times New Roman"/>
          <w:i/>
          <w:snapToGrid w:val="0"/>
          <w:lang w:val="en-GB"/>
        </w:rPr>
        <w:t xml:space="preserve"> authorised to sign on behalf of the bidder</w:t>
      </w:r>
      <w:r w:rsidRPr="00994B2F">
        <w:rPr>
          <w:rFonts w:ascii="Times New Roman" w:hAnsi="Times New Roman"/>
          <w:snapToGrid w:val="0"/>
          <w:lang w:val="en-GB"/>
        </w:rPr>
        <w:t>)</w:t>
      </w: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roofErr w:type="gramStart"/>
      <w:r w:rsidRPr="00994B2F">
        <w:rPr>
          <w:rFonts w:ascii="Times New Roman" w:hAnsi="Times New Roman"/>
          <w:snapToGrid w:val="0"/>
          <w:lang w:val="en-GB"/>
        </w:rPr>
        <w:t>Date ..................</w:t>
      </w:r>
      <w:proofErr w:type="gramEnd"/>
    </w:p>
    <w:p w:rsidR="00994B2F" w:rsidRPr="00994B2F" w:rsidRDefault="00994B2F" w:rsidP="00994B2F">
      <w:pPr>
        <w:keepNext/>
        <w:spacing w:after="0" w:line="240" w:lineRule="auto"/>
        <w:jc w:val="center"/>
        <w:outlineLvl w:val="0"/>
        <w:rPr>
          <w:rFonts w:ascii="Times New Roman" w:hAnsi="Times New Roman"/>
          <w:b/>
          <w:snapToGrid w:val="0"/>
          <w:sz w:val="28"/>
          <w:szCs w:val="28"/>
          <w:lang w:val="en-GB"/>
        </w:rPr>
      </w:pPr>
      <w:bookmarkStart w:id="27" w:name="_Toc41877052"/>
      <w:bookmarkStart w:id="28" w:name="_Toc41823865"/>
    </w:p>
    <w:p w:rsidR="00994B2F" w:rsidRPr="00994B2F" w:rsidRDefault="00994B2F" w:rsidP="00994B2F">
      <w:pPr>
        <w:keepNext/>
        <w:spacing w:after="0" w:line="240" w:lineRule="auto"/>
        <w:jc w:val="center"/>
        <w:outlineLvl w:val="0"/>
        <w:rPr>
          <w:rFonts w:ascii="Times New Roman" w:hAnsi="Times New Roman"/>
          <w:b/>
          <w:snapToGrid w:val="0"/>
          <w:sz w:val="28"/>
          <w:szCs w:val="28"/>
          <w:lang w:val="en-GB"/>
        </w:rPr>
      </w:pPr>
    </w:p>
    <w:p w:rsidR="00994B2F" w:rsidRPr="00994B2F" w:rsidRDefault="00994B2F" w:rsidP="00994B2F">
      <w:pPr>
        <w:keepNext/>
        <w:spacing w:after="0" w:line="240" w:lineRule="auto"/>
        <w:jc w:val="center"/>
        <w:outlineLvl w:val="0"/>
        <w:rPr>
          <w:rFonts w:ascii="Times New Roman" w:hAnsi="Times New Roman"/>
          <w:b/>
          <w:snapToGrid w:val="0"/>
          <w:sz w:val="28"/>
          <w:szCs w:val="28"/>
          <w:lang w:val="en-GB"/>
        </w:rPr>
      </w:pPr>
      <w:r w:rsidRPr="00994B2F">
        <w:rPr>
          <w:rFonts w:ascii="Times New Roman" w:hAnsi="Times New Roman"/>
          <w:b/>
          <w:snapToGrid w:val="0"/>
          <w:sz w:val="28"/>
          <w:szCs w:val="28"/>
          <w:lang w:val="en-GB"/>
        </w:rPr>
        <w:t>FURTHER INFORMATION</w:t>
      </w:r>
      <w:bookmarkEnd w:id="27"/>
      <w:bookmarkEnd w:id="28"/>
    </w:p>
    <w:p w:rsidR="00994B2F" w:rsidRPr="00994B2F" w:rsidRDefault="00994B2F" w:rsidP="00994B2F">
      <w:pPr>
        <w:spacing w:before="240" w:after="0" w:line="240" w:lineRule="exact"/>
        <w:jc w:val="both"/>
        <w:rPr>
          <w:rFonts w:ascii="Times New Roman" w:hAnsi="Times New Roman"/>
          <w:snapToGrid w:val="0"/>
          <w:sz w:val="24"/>
          <w:szCs w:val="20"/>
          <w:lang w:val="en-GB"/>
        </w:rPr>
      </w:pPr>
    </w:p>
    <w:p w:rsidR="00994B2F" w:rsidRPr="00994B2F" w:rsidRDefault="00994B2F" w:rsidP="00994B2F">
      <w:pPr>
        <w:spacing w:before="240" w:after="0" w:line="240" w:lineRule="exact"/>
        <w:jc w:val="both"/>
        <w:rPr>
          <w:rFonts w:ascii="Times New Roman" w:hAnsi="Times New Roman"/>
          <w:snapToGrid w:val="0"/>
          <w:lang w:val="en-GB"/>
        </w:rPr>
      </w:pPr>
      <w:r w:rsidRPr="00994B2F">
        <w:rPr>
          <w:rFonts w:ascii="Times New Roman" w:hAnsi="Times New Roman"/>
          <w:snapToGrid w:val="0"/>
          <w:lang w:val="en-GB"/>
        </w:rPr>
        <w:t>Bidders may add here any further information that they deem useful for the evaluation of their bids.</w:t>
      </w: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roofErr w:type="gramStart"/>
      <w:r w:rsidRPr="00994B2F">
        <w:rPr>
          <w:rFonts w:ascii="Times New Roman" w:hAnsi="Times New Roman"/>
          <w:snapToGrid w:val="0"/>
          <w:lang w:val="en-GB"/>
        </w:rPr>
        <w:t>Signature ............................................</w:t>
      </w:r>
      <w:proofErr w:type="gramEnd"/>
    </w:p>
    <w:p w:rsidR="00994B2F" w:rsidRPr="00994B2F" w:rsidRDefault="00994B2F" w:rsidP="00994B2F">
      <w:pPr>
        <w:spacing w:before="120" w:after="0" w:line="240" w:lineRule="exact"/>
        <w:jc w:val="both"/>
        <w:rPr>
          <w:rFonts w:ascii="Times New Roman" w:hAnsi="Times New Roman"/>
          <w:snapToGrid w:val="0"/>
          <w:lang w:val="en-GB"/>
        </w:rPr>
      </w:pPr>
      <w:r w:rsidRPr="00994B2F">
        <w:rPr>
          <w:rFonts w:ascii="Times New Roman" w:hAnsi="Times New Roman"/>
          <w:snapToGrid w:val="0"/>
          <w:lang w:val="en-GB"/>
        </w:rPr>
        <w:t>(</w:t>
      </w:r>
      <w:proofErr w:type="gramStart"/>
      <w:r w:rsidRPr="00994B2F">
        <w:rPr>
          <w:rFonts w:ascii="Times New Roman" w:hAnsi="Times New Roman"/>
          <w:i/>
          <w:snapToGrid w:val="0"/>
          <w:lang w:val="en-GB"/>
        </w:rPr>
        <w:t>person(s)</w:t>
      </w:r>
      <w:proofErr w:type="gramEnd"/>
      <w:r w:rsidRPr="00994B2F">
        <w:rPr>
          <w:rFonts w:ascii="Times New Roman" w:hAnsi="Times New Roman"/>
          <w:i/>
          <w:snapToGrid w:val="0"/>
          <w:lang w:val="en-GB"/>
        </w:rPr>
        <w:t xml:space="preserve"> authorised to sign on behalf of the bidder</w:t>
      </w:r>
      <w:r w:rsidRPr="00994B2F">
        <w:rPr>
          <w:rFonts w:ascii="Times New Roman" w:hAnsi="Times New Roman"/>
          <w:snapToGrid w:val="0"/>
          <w:lang w:val="en-GB"/>
        </w:rPr>
        <w:t>)</w:t>
      </w: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after="0" w:line="240" w:lineRule="auto"/>
        <w:jc w:val="both"/>
        <w:rPr>
          <w:rFonts w:ascii="Times New Roman" w:hAnsi="Times New Roman"/>
          <w:snapToGrid w:val="0"/>
          <w:lang w:val="en-GB"/>
        </w:rPr>
      </w:pPr>
      <w:proofErr w:type="gramStart"/>
      <w:r w:rsidRPr="00994B2F">
        <w:rPr>
          <w:rFonts w:ascii="Times New Roman" w:hAnsi="Times New Roman"/>
          <w:snapToGrid w:val="0"/>
          <w:sz w:val="24"/>
          <w:szCs w:val="20"/>
          <w:lang w:val="en-GB"/>
        </w:rPr>
        <w:t>Date ..................</w:t>
      </w:r>
      <w:proofErr w:type="gramEnd"/>
    </w:p>
    <w:p w:rsidR="00994B2F" w:rsidRPr="00994B2F" w:rsidRDefault="00994B2F" w:rsidP="00994B2F">
      <w:pPr>
        <w:autoSpaceDE w:val="0"/>
        <w:autoSpaceDN w:val="0"/>
        <w:adjustRightInd w:val="0"/>
        <w:spacing w:after="0" w:line="240" w:lineRule="auto"/>
        <w:rPr>
          <w:rFonts w:ascii="Trebuchet MS" w:hAnsi="Trebuchet MS" w:cs="Trebuchet MS"/>
        </w:rPr>
      </w:pPr>
    </w:p>
    <w:p w:rsidR="00994B2F" w:rsidRPr="00994B2F" w:rsidRDefault="00994B2F" w:rsidP="00994B2F">
      <w:pPr>
        <w:autoSpaceDE w:val="0"/>
        <w:autoSpaceDN w:val="0"/>
        <w:adjustRightInd w:val="0"/>
        <w:spacing w:after="0" w:line="240" w:lineRule="auto"/>
        <w:rPr>
          <w:rFonts w:ascii="Trebuchet MS" w:hAnsi="Trebuchet MS" w:cs="Trebuchet MS"/>
        </w:rPr>
      </w:pPr>
    </w:p>
    <w:p w:rsidR="00994B2F" w:rsidRPr="00994B2F" w:rsidRDefault="00994B2F" w:rsidP="00994B2F">
      <w:pPr>
        <w:autoSpaceDE w:val="0"/>
        <w:autoSpaceDN w:val="0"/>
        <w:adjustRightInd w:val="0"/>
        <w:spacing w:after="0" w:line="240" w:lineRule="auto"/>
        <w:rPr>
          <w:rFonts w:ascii="Trebuchet MS" w:hAnsi="Trebuchet MS" w:cs="Trebuchet MS"/>
        </w:rPr>
      </w:pPr>
    </w:p>
    <w:p w:rsidR="00994B2F" w:rsidRPr="00994B2F" w:rsidRDefault="00994B2F" w:rsidP="00994B2F">
      <w:pPr>
        <w:autoSpaceDE w:val="0"/>
        <w:autoSpaceDN w:val="0"/>
        <w:adjustRightInd w:val="0"/>
        <w:spacing w:after="0" w:line="240" w:lineRule="auto"/>
        <w:rPr>
          <w:rFonts w:ascii="Trebuchet MS" w:hAnsi="Trebuchet MS" w:cs="Trebuchet MS"/>
        </w:rPr>
      </w:pPr>
    </w:p>
    <w:p w:rsidR="00994B2F" w:rsidRPr="00994B2F" w:rsidRDefault="00994B2F" w:rsidP="00994B2F">
      <w:pPr>
        <w:autoSpaceDE w:val="0"/>
        <w:autoSpaceDN w:val="0"/>
        <w:adjustRightInd w:val="0"/>
        <w:spacing w:after="0" w:line="240" w:lineRule="auto"/>
        <w:rPr>
          <w:rFonts w:ascii="Trebuchet MS" w:hAnsi="Trebuchet MS" w:cs="Trebuchet MS"/>
        </w:rPr>
      </w:pPr>
    </w:p>
    <w:p w:rsidR="00994B2F" w:rsidRPr="00994B2F" w:rsidRDefault="00994B2F" w:rsidP="00994B2F">
      <w:pPr>
        <w:autoSpaceDE w:val="0"/>
        <w:autoSpaceDN w:val="0"/>
        <w:adjustRightInd w:val="0"/>
        <w:spacing w:after="0" w:line="240" w:lineRule="auto"/>
        <w:rPr>
          <w:rFonts w:ascii="Trebuchet MS" w:hAnsi="Trebuchet MS" w:cs="Trebuchet MS"/>
        </w:rPr>
      </w:pPr>
    </w:p>
    <w:p w:rsidR="00994B2F" w:rsidRPr="00994B2F" w:rsidRDefault="00994B2F" w:rsidP="00994B2F">
      <w:pPr>
        <w:autoSpaceDE w:val="0"/>
        <w:autoSpaceDN w:val="0"/>
        <w:adjustRightInd w:val="0"/>
        <w:spacing w:after="0" w:line="240" w:lineRule="auto"/>
        <w:rPr>
          <w:rFonts w:ascii="Trebuchet MS" w:hAnsi="Trebuchet MS" w:cs="Trebuchet MS"/>
        </w:rPr>
      </w:pPr>
    </w:p>
    <w:p w:rsidR="00994B2F" w:rsidRPr="00994B2F" w:rsidRDefault="00994B2F" w:rsidP="00994B2F">
      <w:pPr>
        <w:autoSpaceDE w:val="0"/>
        <w:autoSpaceDN w:val="0"/>
        <w:adjustRightInd w:val="0"/>
        <w:spacing w:after="0" w:line="240" w:lineRule="auto"/>
        <w:rPr>
          <w:rFonts w:ascii="Trebuchet MS" w:hAnsi="Trebuchet MS" w:cs="Trebuchet MS"/>
        </w:rPr>
      </w:pPr>
    </w:p>
    <w:p w:rsidR="00994B2F" w:rsidRPr="00994B2F" w:rsidRDefault="00994B2F" w:rsidP="00994B2F">
      <w:pPr>
        <w:keepNext/>
        <w:spacing w:after="0" w:line="240" w:lineRule="auto"/>
        <w:jc w:val="center"/>
        <w:outlineLvl w:val="0"/>
        <w:rPr>
          <w:rFonts w:ascii="Times New Roman" w:hAnsi="Times New Roman"/>
          <w:b/>
          <w:caps/>
          <w:snapToGrid w:val="0"/>
          <w:sz w:val="28"/>
          <w:szCs w:val="28"/>
          <w:lang w:val="en-GB"/>
        </w:rPr>
      </w:pPr>
      <w:bookmarkStart w:id="29" w:name="_Toc41877037"/>
      <w:r w:rsidRPr="00994B2F">
        <w:rPr>
          <w:rFonts w:ascii="Times New Roman" w:hAnsi="Times New Roman"/>
          <w:b/>
          <w:caps/>
          <w:snapToGrid w:val="0"/>
          <w:sz w:val="28"/>
          <w:szCs w:val="28"/>
          <w:lang w:val="en-GB"/>
        </w:rPr>
        <w:t xml:space="preserve">Annex D </w:t>
      </w:r>
    </w:p>
    <w:p w:rsidR="00994B2F" w:rsidRPr="00994B2F" w:rsidRDefault="00994B2F" w:rsidP="00994B2F">
      <w:pPr>
        <w:keepNext/>
        <w:spacing w:after="0" w:line="240" w:lineRule="auto"/>
        <w:jc w:val="center"/>
        <w:outlineLvl w:val="0"/>
        <w:rPr>
          <w:rFonts w:ascii="Times New Roman" w:hAnsi="Times New Roman"/>
          <w:snapToGrid w:val="0"/>
          <w:sz w:val="28"/>
          <w:szCs w:val="28"/>
          <w:lang w:val="en-GB"/>
        </w:rPr>
      </w:pPr>
      <w:r w:rsidRPr="00994B2F">
        <w:rPr>
          <w:rFonts w:ascii="Times New Roman" w:hAnsi="Times New Roman"/>
          <w:b/>
          <w:snapToGrid w:val="0"/>
          <w:sz w:val="28"/>
          <w:szCs w:val="28"/>
          <w:lang w:val="en-GB"/>
        </w:rPr>
        <w:br/>
      </w:r>
      <w:bookmarkStart w:id="30" w:name="_Toc41823836"/>
      <w:r w:rsidRPr="00994B2F">
        <w:rPr>
          <w:rFonts w:ascii="Times New Roman" w:hAnsi="Times New Roman"/>
          <w:b/>
          <w:snapToGrid w:val="0"/>
          <w:sz w:val="28"/>
          <w:szCs w:val="28"/>
          <w:lang w:val="en-GB"/>
        </w:rPr>
        <w:t>POWER OF ATTORNEY</w:t>
      </w:r>
      <w:bookmarkEnd w:id="29"/>
      <w:bookmarkEnd w:id="30"/>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r w:rsidRPr="00994B2F">
        <w:rPr>
          <w:rFonts w:ascii="Times New Roman" w:hAnsi="Times New Roman"/>
          <w:snapToGrid w:val="0"/>
          <w:lang w:val="en-GB"/>
        </w:rPr>
        <w:t>Please attach here the power of attorney empowering the signatory of the bid and all related documentation.</w:t>
      </w: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r w:rsidRPr="00994B2F">
        <w:rPr>
          <w:rFonts w:ascii="Times New Roman" w:hAnsi="Times New Roman"/>
          <w:snapToGrid w:val="0"/>
          <w:lang w:val="en-GB"/>
        </w:rPr>
        <w:t>Signature: ..................................................................................</w:t>
      </w:r>
    </w:p>
    <w:p w:rsidR="00994B2F" w:rsidRPr="00994B2F" w:rsidRDefault="00994B2F" w:rsidP="00994B2F">
      <w:pPr>
        <w:spacing w:before="120" w:after="0" w:line="240" w:lineRule="exact"/>
        <w:jc w:val="both"/>
        <w:rPr>
          <w:rFonts w:ascii="Times New Roman" w:hAnsi="Times New Roman"/>
          <w:snapToGrid w:val="0"/>
          <w:lang w:val="en-GB"/>
        </w:rPr>
      </w:pPr>
      <w:r w:rsidRPr="00994B2F">
        <w:rPr>
          <w:rFonts w:ascii="Times New Roman" w:hAnsi="Times New Roman"/>
          <w:snapToGrid w:val="0"/>
          <w:lang w:val="en-GB"/>
        </w:rPr>
        <w:t>(</w:t>
      </w:r>
      <w:proofErr w:type="gramStart"/>
      <w:r w:rsidRPr="00994B2F">
        <w:rPr>
          <w:rFonts w:ascii="Times New Roman" w:hAnsi="Times New Roman"/>
          <w:i/>
          <w:snapToGrid w:val="0"/>
          <w:lang w:val="en-GB"/>
        </w:rPr>
        <w:t>a</w:t>
      </w:r>
      <w:proofErr w:type="gramEnd"/>
      <w:r w:rsidRPr="00994B2F">
        <w:rPr>
          <w:rFonts w:ascii="Times New Roman" w:hAnsi="Times New Roman"/>
          <w:i/>
          <w:snapToGrid w:val="0"/>
          <w:lang w:val="en-GB"/>
        </w:rPr>
        <w:t xml:space="preserve"> person or persons authorised to sign on behalf of the bidder</w:t>
      </w:r>
      <w:r w:rsidRPr="00994B2F">
        <w:rPr>
          <w:rFonts w:ascii="Times New Roman" w:hAnsi="Times New Roman"/>
          <w:snapToGrid w:val="0"/>
          <w:lang w:val="en-GB"/>
        </w:rPr>
        <w:t>)</w:t>
      </w: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r w:rsidRPr="00994B2F">
        <w:rPr>
          <w:rFonts w:ascii="Times New Roman" w:hAnsi="Times New Roman"/>
          <w:snapToGrid w:val="0"/>
          <w:lang w:val="en-GB"/>
        </w:rPr>
        <w:t>Date: .....................</w:t>
      </w:r>
    </w:p>
    <w:p w:rsidR="00994B2F" w:rsidRPr="00994B2F" w:rsidRDefault="00994B2F" w:rsidP="00994B2F">
      <w:pPr>
        <w:autoSpaceDE w:val="0"/>
        <w:autoSpaceDN w:val="0"/>
        <w:adjustRightInd w:val="0"/>
        <w:spacing w:after="0" w:line="240" w:lineRule="auto"/>
        <w:rPr>
          <w:rFonts w:ascii="Trebuchet MS" w:hAnsi="Trebuchet MS" w:cs="Trebuchet MS"/>
        </w:rPr>
      </w:pPr>
    </w:p>
    <w:p w:rsidR="00994B2F" w:rsidRPr="00994B2F" w:rsidRDefault="00994B2F" w:rsidP="00994B2F">
      <w:pPr>
        <w:autoSpaceDE w:val="0"/>
        <w:autoSpaceDN w:val="0"/>
        <w:adjustRightInd w:val="0"/>
        <w:spacing w:after="0" w:line="240" w:lineRule="auto"/>
        <w:rPr>
          <w:rFonts w:ascii="Trebuchet MS" w:hAnsi="Trebuchet MS" w:cs="Trebuchet MS"/>
        </w:rPr>
      </w:pPr>
    </w:p>
    <w:p w:rsidR="00994B2F" w:rsidRPr="00994B2F" w:rsidRDefault="00994B2F" w:rsidP="00994B2F">
      <w:pPr>
        <w:autoSpaceDE w:val="0"/>
        <w:autoSpaceDN w:val="0"/>
        <w:adjustRightInd w:val="0"/>
        <w:spacing w:after="0" w:line="240" w:lineRule="auto"/>
        <w:rPr>
          <w:rFonts w:ascii="Trebuchet MS" w:hAnsi="Trebuchet MS" w:cs="Trebuchet MS"/>
        </w:rPr>
      </w:pPr>
    </w:p>
    <w:p w:rsidR="00994B2F" w:rsidRPr="00994B2F" w:rsidRDefault="00994B2F" w:rsidP="00994B2F">
      <w:pPr>
        <w:autoSpaceDE w:val="0"/>
        <w:autoSpaceDN w:val="0"/>
        <w:adjustRightInd w:val="0"/>
        <w:spacing w:after="0" w:line="240" w:lineRule="auto"/>
        <w:rPr>
          <w:rFonts w:ascii="Trebuchet MS" w:hAnsi="Trebuchet MS" w:cs="Trebuchet MS"/>
        </w:rPr>
      </w:pPr>
    </w:p>
    <w:p w:rsidR="00994B2F" w:rsidRPr="00994B2F" w:rsidRDefault="00994B2F" w:rsidP="00994B2F">
      <w:pPr>
        <w:autoSpaceDE w:val="0"/>
        <w:autoSpaceDN w:val="0"/>
        <w:adjustRightInd w:val="0"/>
        <w:spacing w:after="0" w:line="240" w:lineRule="auto"/>
        <w:rPr>
          <w:rFonts w:ascii="Trebuchet MS" w:hAnsi="Trebuchet MS" w:cs="Trebuchet MS"/>
        </w:rPr>
      </w:pPr>
    </w:p>
    <w:p w:rsidR="00994B2F" w:rsidRPr="00994B2F" w:rsidRDefault="00994B2F" w:rsidP="00994B2F">
      <w:pPr>
        <w:autoSpaceDE w:val="0"/>
        <w:autoSpaceDN w:val="0"/>
        <w:adjustRightInd w:val="0"/>
        <w:spacing w:after="0" w:line="240" w:lineRule="auto"/>
        <w:jc w:val="center"/>
        <w:rPr>
          <w:rFonts w:ascii="Trebuchet MS" w:hAnsi="Trebuchet MS" w:cs="Trebuchet MS"/>
          <w:b/>
          <w:caps/>
          <w:sz w:val="32"/>
          <w:szCs w:val="32"/>
        </w:rPr>
      </w:pPr>
      <w:r w:rsidRPr="00994B2F">
        <w:rPr>
          <w:rFonts w:ascii="Trebuchet MS" w:hAnsi="Trebuchet MS" w:cs="Trebuchet MS"/>
          <w:b/>
          <w:caps/>
          <w:sz w:val="32"/>
          <w:szCs w:val="32"/>
        </w:rPr>
        <w:t>Annex E</w:t>
      </w:r>
    </w:p>
    <w:p w:rsidR="00994B2F" w:rsidRPr="00994B2F" w:rsidRDefault="00994B2F" w:rsidP="00994B2F">
      <w:pPr>
        <w:autoSpaceDE w:val="0"/>
        <w:autoSpaceDN w:val="0"/>
        <w:adjustRightInd w:val="0"/>
        <w:spacing w:after="0" w:line="240" w:lineRule="auto"/>
        <w:jc w:val="center"/>
        <w:rPr>
          <w:rFonts w:ascii="Trebuchet MS" w:hAnsi="Trebuchet MS" w:cs="Trebuchet MS"/>
          <w:b/>
          <w:caps/>
          <w:sz w:val="32"/>
          <w:szCs w:val="32"/>
        </w:rPr>
      </w:pPr>
    </w:p>
    <w:p w:rsidR="00994B2F" w:rsidRPr="00994B2F" w:rsidRDefault="00994B2F" w:rsidP="00994B2F">
      <w:pPr>
        <w:autoSpaceDE w:val="0"/>
        <w:autoSpaceDN w:val="0"/>
        <w:adjustRightInd w:val="0"/>
        <w:spacing w:after="0" w:line="240" w:lineRule="auto"/>
        <w:jc w:val="center"/>
        <w:rPr>
          <w:rFonts w:ascii="Trebuchet MS" w:hAnsi="Trebuchet MS" w:cs="Trebuchet MS"/>
          <w:b/>
          <w:caps/>
          <w:sz w:val="32"/>
          <w:szCs w:val="32"/>
        </w:rPr>
      </w:pPr>
    </w:p>
    <w:p w:rsidR="00994B2F" w:rsidRPr="00994B2F" w:rsidRDefault="00994B2F" w:rsidP="00994B2F">
      <w:pPr>
        <w:autoSpaceDE w:val="0"/>
        <w:autoSpaceDN w:val="0"/>
        <w:adjustRightInd w:val="0"/>
        <w:spacing w:after="0" w:line="240" w:lineRule="auto"/>
        <w:jc w:val="center"/>
        <w:rPr>
          <w:rFonts w:ascii="Trebuchet MS" w:hAnsi="Trebuchet MS" w:cs="Trebuchet MS"/>
          <w:b/>
          <w:caps/>
          <w:sz w:val="32"/>
          <w:szCs w:val="32"/>
        </w:rPr>
      </w:pPr>
      <w:r w:rsidRPr="00994B2F">
        <w:rPr>
          <w:rFonts w:ascii="Trebuchet MS" w:hAnsi="Trebuchet MS" w:cs="Trebuchet MS"/>
          <w:b/>
          <w:caps/>
          <w:sz w:val="32"/>
          <w:szCs w:val="32"/>
        </w:rPr>
        <w:t>Contract</w:t>
      </w:r>
      <w:r w:rsidR="00E06E44">
        <w:rPr>
          <w:rFonts w:ascii="Trebuchet MS" w:hAnsi="Trebuchet MS" w:cs="Trebuchet MS"/>
          <w:b/>
          <w:caps/>
          <w:sz w:val="32"/>
          <w:szCs w:val="32"/>
        </w:rPr>
        <w:t xml:space="preserve"> SAMPLE ONLY</w:t>
      </w:r>
      <w:r w:rsidRPr="00994B2F">
        <w:rPr>
          <w:rFonts w:ascii="Trebuchet MS" w:hAnsi="Trebuchet MS" w:cs="Trebuchet MS"/>
          <w:b/>
          <w:caps/>
          <w:sz w:val="32"/>
          <w:szCs w:val="32"/>
        </w:rPr>
        <w:t xml:space="preserve"> Template</w:t>
      </w:r>
    </w:p>
    <w:p w:rsidR="00994B2F" w:rsidRPr="00994B2F" w:rsidRDefault="00994B2F" w:rsidP="00994B2F">
      <w:pPr>
        <w:autoSpaceDE w:val="0"/>
        <w:autoSpaceDN w:val="0"/>
        <w:adjustRightInd w:val="0"/>
        <w:spacing w:after="0" w:line="240" w:lineRule="auto"/>
        <w:jc w:val="center"/>
        <w:rPr>
          <w:rFonts w:ascii="Trebuchet MS" w:hAnsi="Trebuchet MS" w:cs="Trebuchet MS"/>
          <w:caps/>
          <w:sz w:val="32"/>
          <w:szCs w:val="32"/>
        </w:rPr>
      </w:pPr>
    </w:p>
    <w:p w:rsidR="00994B2F" w:rsidRPr="00994B2F" w:rsidRDefault="00994B2F" w:rsidP="00994B2F">
      <w:pPr>
        <w:autoSpaceDE w:val="0"/>
        <w:autoSpaceDN w:val="0"/>
        <w:adjustRightInd w:val="0"/>
        <w:spacing w:after="0" w:line="240" w:lineRule="auto"/>
        <w:rPr>
          <w:rFonts w:ascii="Trebuchet MS" w:hAnsi="Trebuchet MS" w:cs="Trebuchet MS"/>
        </w:rPr>
      </w:pPr>
    </w:p>
    <w:p w:rsidR="00994B2F" w:rsidRPr="00994B2F" w:rsidRDefault="004A42FE" w:rsidP="00994B2F">
      <w:pPr>
        <w:spacing w:after="0" w:line="240" w:lineRule="auto"/>
        <w:jc w:val="center"/>
        <w:outlineLvl w:val="0"/>
        <w:rPr>
          <w:rFonts w:ascii="Arial" w:hAnsi="Arial" w:cs="Arial"/>
          <w:b/>
          <w:noProof/>
          <w:sz w:val="28"/>
          <w:szCs w:val="24"/>
          <w:lang w:val="en-US"/>
        </w:rPr>
      </w:pPr>
      <w:bookmarkStart w:id="31" w:name="_Toc41823870"/>
      <w:bookmarkStart w:id="32" w:name="_Toc41877056"/>
      <w:r w:rsidRPr="004A42FE">
        <w:rPr>
          <w:rFonts w:ascii="Arial" w:hAnsi="Arial" w:cs="Arial"/>
          <w:b/>
          <w:noProof/>
          <w:sz w:val="28"/>
          <w:szCs w:val="24"/>
          <w:lang w:val="tn-ZA" w:eastAsia="tn-ZA"/>
        </w:rPr>
        <w:drawing>
          <wp:inline distT="0" distB="0" distL="0" distR="0">
            <wp:extent cx="1211580" cy="1143000"/>
            <wp:effectExtent l="0" t="0" r="0" b="0"/>
            <wp:docPr id="2" name="Picture 2"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 and Settings\tluka\My Documents\From H Drive\pndebele\Local Settings\Temporary Internet Files\WINNT\Profiles\faithk\Temporary Internet Files\OLK4A\sadclogo_medium.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1580" cy="1143000"/>
                    </a:xfrm>
                    <a:prstGeom prst="rect">
                      <a:avLst/>
                    </a:prstGeom>
                    <a:noFill/>
                    <a:ln>
                      <a:noFill/>
                    </a:ln>
                  </pic:spPr>
                </pic:pic>
              </a:graphicData>
            </a:graphic>
          </wp:inline>
        </w:drawing>
      </w:r>
    </w:p>
    <w:p w:rsidR="00994B2F" w:rsidRPr="00994B2F" w:rsidRDefault="00994B2F" w:rsidP="00994B2F">
      <w:pPr>
        <w:spacing w:after="0" w:line="240" w:lineRule="auto"/>
        <w:jc w:val="center"/>
        <w:outlineLvl w:val="0"/>
        <w:rPr>
          <w:rFonts w:ascii="Arial" w:hAnsi="Arial" w:cs="Arial"/>
          <w:b/>
          <w:noProof/>
          <w:sz w:val="28"/>
          <w:szCs w:val="24"/>
          <w:lang w:val="en-US"/>
        </w:rPr>
      </w:pPr>
    </w:p>
    <w:p w:rsidR="00994B2F" w:rsidRPr="00994B2F" w:rsidRDefault="00994B2F" w:rsidP="00994B2F">
      <w:pPr>
        <w:spacing w:after="0" w:line="240" w:lineRule="auto"/>
        <w:jc w:val="center"/>
        <w:outlineLvl w:val="0"/>
        <w:rPr>
          <w:rFonts w:ascii="Arial" w:hAnsi="Arial" w:cs="Arial"/>
          <w:b/>
          <w:snapToGrid w:val="0"/>
          <w:sz w:val="24"/>
          <w:szCs w:val="24"/>
          <w:lang w:val="en-GB"/>
        </w:rPr>
      </w:pPr>
      <w:bookmarkStart w:id="33" w:name="_Toc41823871"/>
      <w:bookmarkEnd w:id="31"/>
      <w:r w:rsidRPr="00994B2F">
        <w:rPr>
          <w:rFonts w:ascii="Arial" w:hAnsi="Arial" w:cs="Arial"/>
          <w:b/>
          <w:snapToGrid w:val="0"/>
          <w:sz w:val="24"/>
          <w:szCs w:val="24"/>
          <w:lang w:val="en-GB"/>
        </w:rPr>
        <w:t xml:space="preserve">STANDARD CONTRACT </w:t>
      </w:r>
    </w:p>
    <w:p w:rsidR="00994B2F" w:rsidRPr="00994B2F" w:rsidRDefault="00994B2F" w:rsidP="00994B2F">
      <w:pPr>
        <w:spacing w:after="0" w:line="240" w:lineRule="auto"/>
        <w:jc w:val="center"/>
        <w:outlineLvl w:val="0"/>
        <w:rPr>
          <w:rFonts w:ascii="Arial" w:hAnsi="Arial" w:cs="Arial"/>
          <w:b/>
          <w:snapToGrid w:val="0"/>
          <w:sz w:val="24"/>
          <w:szCs w:val="24"/>
          <w:lang w:val="en-GB"/>
        </w:rPr>
      </w:pPr>
    </w:p>
    <w:p w:rsidR="00994B2F" w:rsidRPr="00994B2F" w:rsidRDefault="00994B2F" w:rsidP="00994B2F">
      <w:pPr>
        <w:spacing w:after="0" w:line="240" w:lineRule="auto"/>
        <w:jc w:val="center"/>
        <w:outlineLvl w:val="0"/>
        <w:rPr>
          <w:rFonts w:ascii="Arial" w:hAnsi="Arial" w:cs="Arial"/>
          <w:b/>
          <w:snapToGrid w:val="0"/>
          <w:sz w:val="24"/>
          <w:szCs w:val="24"/>
          <w:lang w:val="en-GB"/>
        </w:rPr>
      </w:pPr>
      <w:r w:rsidRPr="00994B2F">
        <w:rPr>
          <w:rFonts w:ascii="Arial" w:hAnsi="Arial" w:cs="Arial"/>
          <w:b/>
          <w:snapToGrid w:val="0"/>
          <w:sz w:val="24"/>
          <w:szCs w:val="24"/>
          <w:lang w:val="en-GB"/>
        </w:rPr>
        <w:t>For</w:t>
      </w:r>
      <w:bookmarkEnd w:id="32"/>
      <w:bookmarkEnd w:id="33"/>
    </w:p>
    <w:p w:rsidR="00994B2F" w:rsidRPr="00994B2F" w:rsidRDefault="00994B2F" w:rsidP="00994B2F">
      <w:pPr>
        <w:tabs>
          <w:tab w:val="left" w:pos="567"/>
        </w:tabs>
        <w:spacing w:before="240" w:after="0" w:line="240" w:lineRule="exact"/>
        <w:jc w:val="center"/>
        <w:rPr>
          <w:rFonts w:ascii="Arial" w:hAnsi="Arial" w:cs="Arial"/>
          <w:b/>
          <w:snapToGrid w:val="0"/>
          <w:sz w:val="24"/>
          <w:szCs w:val="24"/>
          <w:lang w:val="en-GB"/>
        </w:rPr>
      </w:pPr>
      <w:r w:rsidRPr="00994B2F">
        <w:rPr>
          <w:rFonts w:ascii="Arial" w:hAnsi="Arial" w:cs="Arial"/>
          <w:b/>
          <w:snapToGrid w:val="0"/>
          <w:sz w:val="24"/>
          <w:szCs w:val="24"/>
          <w:lang w:val="en-GB"/>
        </w:rPr>
        <w:t xml:space="preserve">WORKS </w:t>
      </w:r>
    </w:p>
    <w:p w:rsidR="00994B2F" w:rsidRPr="00994B2F" w:rsidRDefault="00994B2F" w:rsidP="00994B2F">
      <w:pPr>
        <w:spacing w:before="480" w:after="0" w:line="240" w:lineRule="exact"/>
        <w:jc w:val="center"/>
        <w:outlineLvl w:val="0"/>
        <w:rPr>
          <w:rFonts w:ascii="Arial" w:hAnsi="Arial" w:cs="Arial"/>
          <w:i/>
          <w:snapToGrid w:val="0"/>
          <w:sz w:val="24"/>
          <w:szCs w:val="24"/>
          <w:lang w:val="en-GB"/>
        </w:rPr>
      </w:pPr>
      <w:r w:rsidRPr="00994B2F">
        <w:rPr>
          <w:rFonts w:ascii="Arial" w:hAnsi="Arial" w:cs="Arial"/>
          <w:b/>
          <w:snapToGrid w:val="0"/>
          <w:sz w:val="24"/>
          <w:szCs w:val="24"/>
          <w:lang w:val="en-GB"/>
        </w:rPr>
        <w:t>Contract Number</w:t>
      </w:r>
      <w:proofErr w:type="gramStart"/>
      <w:r w:rsidRPr="00994B2F">
        <w:rPr>
          <w:rFonts w:ascii="Arial" w:hAnsi="Arial" w:cs="Arial"/>
          <w:b/>
          <w:snapToGrid w:val="0"/>
          <w:sz w:val="24"/>
          <w:szCs w:val="24"/>
          <w:lang w:val="en-GB"/>
        </w:rPr>
        <w:t xml:space="preserve">: </w:t>
      </w:r>
      <w:r w:rsidRPr="00994B2F">
        <w:rPr>
          <w:rFonts w:ascii="Arial" w:hAnsi="Arial" w:cs="Arial"/>
          <w:i/>
          <w:snapToGrid w:val="0"/>
          <w:sz w:val="24"/>
          <w:szCs w:val="24"/>
          <w:lang w:val="en-GB"/>
        </w:rPr>
        <w:t xml:space="preserve">  </w:t>
      </w:r>
      <w:r w:rsidRPr="00994B2F">
        <w:rPr>
          <w:rFonts w:ascii="Arial" w:hAnsi="Arial" w:cs="Arial"/>
          <w:b/>
          <w:i/>
          <w:snapToGrid w:val="0"/>
          <w:sz w:val="24"/>
          <w:szCs w:val="24"/>
          <w:lang w:val="en-GB"/>
        </w:rPr>
        <w:t>……………………………………………………</w:t>
      </w:r>
      <w:proofErr w:type="gramEnd"/>
    </w:p>
    <w:p w:rsidR="00994B2F" w:rsidRPr="00994B2F" w:rsidRDefault="00994B2F" w:rsidP="00994B2F">
      <w:pPr>
        <w:spacing w:after="120" w:line="240" w:lineRule="auto"/>
        <w:rPr>
          <w:rFonts w:ascii="Arial" w:hAnsi="Arial" w:cs="Arial"/>
          <w:b/>
          <w:snapToGrid w:val="0"/>
          <w:sz w:val="24"/>
          <w:szCs w:val="24"/>
          <w:lang w:val="en-GB"/>
        </w:rPr>
      </w:pPr>
    </w:p>
    <w:p w:rsidR="00994B2F" w:rsidRPr="00994B2F" w:rsidRDefault="00994B2F" w:rsidP="00994B2F">
      <w:pPr>
        <w:spacing w:before="240" w:after="0" w:line="240" w:lineRule="auto"/>
        <w:jc w:val="both"/>
        <w:outlineLvl w:val="0"/>
        <w:rPr>
          <w:rFonts w:ascii="Arial" w:hAnsi="Arial" w:cs="Arial"/>
          <w:i/>
          <w:snapToGrid w:val="0"/>
          <w:sz w:val="24"/>
          <w:szCs w:val="24"/>
          <w:lang w:val="en-GB"/>
        </w:rPr>
      </w:pPr>
      <w:r w:rsidRPr="00994B2F">
        <w:rPr>
          <w:rFonts w:ascii="Arial" w:hAnsi="Arial" w:cs="Arial"/>
          <w:b/>
          <w:snapToGrid w:val="0"/>
          <w:sz w:val="24"/>
          <w:szCs w:val="24"/>
          <w:lang w:val="en-GB"/>
        </w:rPr>
        <w:t>……………………………………………………………………………………………….. TRAINING CENTRE, HARARE, ZIMBABWE</w:t>
      </w:r>
    </w:p>
    <w:p w:rsidR="00994B2F" w:rsidRPr="00994B2F" w:rsidRDefault="00994B2F" w:rsidP="00994B2F">
      <w:pPr>
        <w:spacing w:after="120" w:line="240" w:lineRule="auto"/>
        <w:jc w:val="both"/>
        <w:rPr>
          <w:rFonts w:ascii="Arial" w:hAnsi="Arial" w:cs="Arial"/>
          <w:b/>
          <w:snapToGrid w:val="0"/>
          <w:sz w:val="24"/>
          <w:szCs w:val="24"/>
          <w:lang w:val="en-GB"/>
        </w:rPr>
      </w:pPr>
    </w:p>
    <w:p w:rsidR="00994B2F" w:rsidRPr="00994B2F" w:rsidRDefault="00994B2F" w:rsidP="00994B2F">
      <w:pPr>
        <w:spacing w:after="120" w:line="240" w:lineRule="auto"/>
        <w:rPr>
          <w:rFonts w:ascii="Arial" w:hAnsi="Arial" w:cs="Arial"/>
          <w:b/>
          <w:snapToGrid w:val="0"/>
          <w:sz w:val="24"/>
          <w:szCs w:val="24"/>
          <w:lang w:val="en-GB"/>
        </w:rPr>
      </w:pPr>
    </w:p>
    <w:p w:rsidR="00994B2F" w:rsidRPr="00994B2F" w:rsidRDefault="00994B2F" w:rsidP="00994B2F">
      <w:pPr>
        <w:spacing w:after="120" w:line="240" w:lineRule="auto"/>
        <w:rPr>
          <w:rFonts w:ascii="Arial" w:hAnsi="Arial" w:cs="Arial"/>
          <w:b/>
          <w:snapToGrid w:val="0"/>
          <w:sz w:val="24"/>
          <w:szCs w:val="24"/>
          <w:lang w:val="en-GB"/>
        </w:rPr>
      </w:pPr>
    </w:p>
    <w:p w:rsidR="00994B2F" w:rsidRPr="00994B2F" w:rsidRDefault="00994B2F" w:rsidP="00994B2F">
      <w:pPr>
        <w:spacing w:after="120" w:line="240" w:lineRule="auto"/>
        <w:jc w:val="center"/>
        <w:rPr>
          <w:rFonts w:ascii="Arial" w:hAnsi="Arial" w:cs="Arial"/>
          <w:snapToGrid w:val="0"/>
          <w:sz w:val="24"/>
          <w:szCs w:val="24"/>
          <w:lang w:val="en-GB"/>
        </w:rPr>
      </w:pPr>
      <w:r w:rsidRPr="00994B2F">
        <w:rPr>
          <w:rFonts w:ascii="Arial" w:hAnsi="Arial" w:cs="Arial"/>
          <w:snapToGrid w:val="0"/>
          <w:sz w:val="24"/>
          <w:szCs w:val="24"/>
          <w:lang w:val="en-GB"/>
        </w:rPr>
        <w:t>Between</w:t>
      </w:r>
    </w:p>
    <w:p w:rsidR="00994B2F" w:rsidRPr="00994B2F" w:rsidRDefault="00994B2F" w:rsidP="00994B2F">
      <w:pPr>
        <w:spacing w:after="120" w:line="240" w:lineRule="auto"/>
        <w:jc w:val="center"/>
        <w:rPr>
          <w:rFonts w:ascii="Arial" w:hAnsi="Arial" w:cs="Arial"/>
          <w:snapToGrid w:val="0"/>
          <w:sz w:val="24"/>
          <w:szCs w:val="24"/>
          <w:lang w:val="en-GB"/>
        </w:rPr>
      </w:pPr>
    </w:p>
    <w:p w:rsidR="00994B2F" w:rsidRPr="00994B2F" w:rsidRDefault="00994B2F" w:rsidP="00994B2F">
      <w:pPr>
        <w:widowControl w:val="0"/>
        <w:snapToGrid w:val="0"/>
        <w:spacing w:before="100" w:after="100" w:line="240" w:lineRule="auto"/>
        <w:jc w:val="center"/>
        <w:rPr>
          <w:rFonts w:ascii="Arial" w:hAnsi="Arial" w:cs="Arial"/>
          <w:snapToGrid w:val="0"/>
          <w:sz w:val="24"/>
          <w:szCs w:val="24"/>
          <w:lang w:val="en-GB"/>
        </w:rPr>
      </w:pPr>
      <w:r w:rsidRPr="00994B2F">
        <w:rPr>
          <w:rFonts w:ascii="Arial" w:hAnsi="Arial" w:cs="Arial"/>
          <w:b/>
          <w:snapToGrid w:val="0"/>
          <w:sz w:val="24"/>
          <w:szCs w:val="24"/>
          <w:lang w:val="en-GB"/>
        </w:rPr>
        <w:t>THE SADC SECRETARIAT</w:t>
      </w:r>
      <w:r w:rsidRPr="00994B2F">
        <w:rPr>
          <w:rFonts w:ascii="Arial" w:hAnsi="Arial" w:cs="Arial"/>
          <w:snapToGrid w:val="0"/>
          <w:sz w:val="24"/>
          <w:szCs w:val="24"/>
          <w:lang w:val="en-GB"/>
        </w:rPr>
        <w:t xml:space="preserve"> </w:t>
      </w:r>
    </w:p>
    <w:p w:rsidR="00994B2F" w:rsidRPr="00994B2F" w:rsidRDefault="00994B2F" w:rsidP="00994B2F">
      <w:pPr>
        <w:widowControl w:val="0"/>
        <w:snapToGrid w:val="0"/>
        <w:spacing w:before="100" w:after="100" w:line="240" w:lineRule="auto"/>
        <w:jc w:val="center"/>
        <w:rPr>
          <w:rFonts w:ascii="Arial" w:hAnsi="Arial" w:cs="Arial"/>
          <w:snapToGrid w:val="0"/>
          <w:sz w:val="24"/>
          <w:szCs w:val="24"/>
          <w:lang w:val="en-GB"/>
        </w:rPr>
      </w:pPr>
      <w:r w:rsidRPr="00994B2F">
        <w:rPr>
          <w:rFonts w:ascii="Arial" w:hAnsi="Arial" w:cs="Arial"/>
          <w:snapToGrid w:val="0"/>
          <w:sz w:val="24"/>
          <w:szCs w:val="24"/>
          <w:lang w:val="en-GB"/>
        </w:rPr>
        <w:t>(‘The Contracting Authority’),</w:t>
      </w:r>
    </w:p>
    <w:p w:rsidR="00994B2F" w:rsidRPr="00994B2F" w:rsidRDefault="00994B2F" w:rsidP="00994B2F">
      <w:pPr>
        <w:widowControl w:val="0"/>
        <w:snapToGrid w:val="0"/>
        <w:spacing w:before="100" w:after="100" w:line="240" w:lineRule="auto"/>
        <w:jc w:val="center"/>
        <w:rPr>
          <w:rFonts w:ascii="Arial" w:hAnsi="Arial" w:cs="Arial"/>
          <w:snapToGrid w:val="0"/>
          <w:sz w:val="24"/>
          <w:szCs w:val="24"/>
          <w:lang w:val="en-GB"/>
        </w:rPr>
      </w:pPr>
    </w:p>
    <w:p w:rsidR="00994B2F" w:rsidRPr="00994B2F" w:rsidRDefault="00994B2F" w:rsidP="00994B2F">
      <w:pPr>
        <w:spacing w:after="0" w:line="240" w:lineRule="auto"/>
        <w:jc w:val="right"/>
        <w:rPr>
          <w:rFonts w:ascii="Arial" w:hAnsi="Arial" w:cs="Arial"/>
          <w:snapToGrid w:val="0"/>
          <w:sz w:val="24"/>
          <w:szCs w:val="24"/>
          <w:lang w:val="en-GB"/>
        </w:rPr>
      </w:pPr>
    </w:p>
    <w:p w:rsidR="00994B2F" w:rsidRPr="00994B2F" w:rsidRDefault="00994B2F" w:rsidP="00994B2F">
      <w:pPr>
        <w:spacing w:after="0" w:line="240" w:lineRule="auto"/>
        <w:jc w:val="center"/>
        <w:rPr>
          <w:rFonts w:ascii="Arial" w:hAnsi="Arial" w:cs="Arial"/>
          <w:snapToGrid w:val="0"/>
          <w:sz w:val="24"/>
          <w:szCs w:val="24"/>
          <w:lang w:val="en-GB"/>
        </w:rPr>
      </w:pPr>
      <w:r w:rsidRPr="00994B2F">
        <w:rPr>
          <w:rFonts w:ascii="Arial" w:hAnsi="Arial" w:cs="Arial"/>
          <w:snapToGrid w:val="0"/>
          <w:sz w:val="24"/>
          <w:szCs w:val="24"/>
          <w:lang w:val="en-GB"/>
        </w:rPr>
        <w:t>And</w:t>
      </w:r>
    </w:p>
    <w:p w:rsidR="00994B2F" w:rsidRPr="00994B2F" w:rsidRDefault="00994B2F" w:rsidP="00994B2F">
      <w:pPr>
        <w:spacing w:after="0" w:line="240" w:lineRule="auto"/>
        <w:jc w:val="center"/>
        <w:rPr>
          <w:rFonts w:ascii="Arial" w:hAnsi="Arial" w:cs="Arial"/>
          <w:snapToGrid w:val="0"/>
          <w:sz w:val="24"/>
          <w:szCs w:val="24"/>
          <w:lang w:val="en-GB"/>
        </w:rPr>
      </w:pPr>
    </w:p>
    <w:p w:rsidR="00994B2F" w:rsidRPr="00994B2F" w:rsidRDefault="00994B2F" w:rsidP="00994B2F">
      <w:pPr>
        <w:spacing w:after="0" w:line="240" w:lineRule="auto"/>
        <w:jc w:val="center"/>
        <w:rPr>
          <w:rFonts w:ascii="Arial" w:hAnsi="Arial" w:cs="Arial"/>
          <w:snapToGrid w:val="0"/>
          <w:sz w:val="24"/>
          <w:szCs w:val="24"/>
          <w:lang w:val="en-GB"/>
        </w:rPr>
      </w:pPr>
    </w:p>
    <w:p w:rsidR="00994B2F" w:rsidRPr="00994B2F" w:rsidRDefault="00994B2F" w:rsidP="00994B2F">
      <w:pPr>
        <w:spacing w:after="0" w:line="240" w:lineRule="auto"/>
        <w:rPr>
          <w:rFonts w:ascii="Arial" w:hAnsi="Arial" w:cs="Arial"/>
          <w:snapToGrid w:val="0"/>
          <w:sz w:val="24"/>
          <w:szCs w:val="24"/>
          <w:lang w:val="en-GB"/>
        </w:rPr>
      </w:pPr>
    </w:p>
    <w:p w:rsidR="00994B2F" w:rsidRPr="00994B2F" w:rsidRDefault="00994B2F" w:rsidP="00994B2F">
      <w:pPr>
        <w:spacing w:after="0" w:line="240" w:lineRule="auto"/>
        <w:jc w:val="center"/>
        <w:rPr>
          <w:rFonts w:ascii="Arial" w:hAnsi="Arial" w:cs="Arial"/>
          <w:b/>
          <w:i/>
          <w:snapToGrid w:val="0"/>
          <w:sz w:val="24"/>
          <w:szCs w:val="24"/>
          <w:lang w:val="en-GB"/>
        </w:rPr>
      </w:pPr>
      <w:r w:rsidRPr="00994B2F">
        <w:rPr>
          <w:rFonts w:ascii="Arial" w:hAnsi="Arial" w:cs="Arial"/>
          <w:b/>
          <w:i/>
          <w:snapToGrid w:val="0"/>
          <w:sz w:val="24"/>
          <w:szCs w:val="24"/>
          <w:lang w:val="en-GB"/>
        </w:rPr>
        <w:t>…………………………………</w:t>
      </w:r>
    </w:p>
    <w:p w:rsidR="00994B2F" w:rsidRPr="00994B2F" w:rsidRDefault="00994B2F" w:rsidP="00994B2F">
      <w:pPr>
        <w:spacing w:after="0" w:line="240" w:lineRule="auto"/>
        <w:jc w:val="center"/>
        <w:rPr>
          <w:rFonts w:ascii="Arial" w:hAnsi="Arial" w:cs="Arial"/>
          <w:snapToGrid w:val="0"/>
          <w:sz w:val="24"/>
          <w:szCs w:val="24"/>
          <w:lang w:val="en-GB"/>
        </w:rPr>
      </w:pPr>
      <w:r w:rsidRPr="00994B2F">
        <w:rPr>
          <w:rFonts w:ascii="Arial" w:hAnsi="Arial" w:cs="Arial"/>
          <w:snapToGrid w:val="0"/>
          <w:sz w:val="24"/>
          <w:szCs w:val="24"/>
          <w:lang w:val="en-GB"/>
        </w:rPr>
        <w:t>(</w:t>
      </w:r>
      <w:proofErr w:type="gramStart"/>
      <w:r w:rsidRPr="00994B2F">
        <w:rPr>
          <w:rFonts w:ascii="Arial" w:hAnsi="Arial" w:cs="Arial"/>
          <w:snapToGrid w:val="0"/>
          <w:sz w:val="24"/>
          <w:szCs w:val="24"/>
          <w:lang w:val="en-GB"/>
        </w:rPr>
        <w:t>‘the</w:t>
      </w:r>
      <w:proofErr w:type="gramEnd"/>
      <w:r w:rsidRPr="00994B2F">
        <w:rPr>
          <w:rFonts w:ascii="Arial" w:hAnsi="Arial" w:cs="Arial"/>
          <w:snapToGrid w:val="0"/>
          <w:sz w:val="24"/>
          <w:szCs w:val="24"/>
          <w:lang w:val="en-GB"/>
        </w:rPr>
        <w:t xml:space="preserve"> Contractor’)</w:t>
      </w:r>
    </w:p>
    <w:p w:rsidR="00994B2F" w:rsidRPr="00994B2F" w:rsidRDefault="00994B2F" w:rsidP="00994B2F">
      <w:pPr>
        <w:spacing w:after="0" w:line="240" w:lineRule="auto"/>
        <w:rPr>
          <w:rFonts w:ascii="Arial" w:hAnsi="Arial" w:cs="Arial"/>
          <w:snapToGrid w:val="0"/>
          <w:sz w:val="24"/>
          <w:szCs w:val="24"/>
          <w:lang w:val="en-GB"/>
        </w:rPr>
      </w:pPr>
    </w:p>
    <w:p w:rsidR="00994B2F" w:rsidRPr="00994B2F" w:rsidRDefault="00994B2F" w:rsidP="00A95A39">
      <w:pPr>
        <w:tabs>
          <w:tab w:val="left" w:pos="-1440"/>
          <w:tab w:val="left" w:pos="-720"/>
          <w:tab w:val="left" w:pos="828"/>
          <w:tab w:val="left" w:pos="1044"/>
          <w:tab w:val="left" w:pos="1260"/>
          <w:tab w:val="left" w:pos="1476"/>
          <w:tab w:val="left" w:pos="1692"/>
          <w:tab w:val="left" w:pos="2160"/>
        </w:tabs>
        <w:spacing w:after="0" w:line="240" w:lineRule="auto"/>
        <w:rPr>
          <w:rFonts w:ascii="Arial" w:hAnsi="Arial" w:cs="Arial"/>
          <w:snapToGrid w:val="0"/>
          <w:sz w:val="24"/>
          <w:szCs w:val="24"/>
          <w:lang w:val="en-GB"/>
        </w:rPr>
      </w:pPr>
    </w:p>
    <w:p w:rsidR="00994B2F" w:rsidRPr="00994B2F" w:rsidRDefault="00994B2F" w:rsidP="00994B2F">
      <w:pPr>
        <w:tabs>
          <w:tab w:val="left" w:pos="-1440"/>
          <w:tab w:val="left" w:pos="-720"/>
          <w:tab w:val="left" w:pos="828"/>
          <w:tab w:val="left" w:pos="1044"/>
          <w:tab w:val="left" w:pos="1260"/>
          <w:tab w:val="left" w:pos="1476"/>
          <w:tab w:val="left" w:pos="1692"/>
          <w:tab w:val="left" w:pos="2160"/>
        </w:tabs>
        <w:spacing w:after="0" w:line="240" w:lineRule="auto"/>
        <w:jc w:val="right"/>
        <w:rPr>
          <w:rFonts w:ascii="Arial" w:hAnsi="Arial" w:cs="Arial"/>
          <w:snapToGrid w:val="0"/>
          <w:sz w:val="24"/>
          <w:szCs w:val="24"/>
          <w:lang w:val="en-GB"/>
        </w:rPr>
      </w:pPr>
    </w:p>
    <w:p w:rsidR="00994B2F" w:rsidRPr="00994B2F" w:rsidRDefault="00A95A39" w:rsidP="00994B2F">
      <w:pPr>
        <w:tabs>
          <w:tab w:val="left" w:pos="-1440"/>
          <w:tab w:val="left" w:pos="-720"/>
          <w:tab w:val="left" w:pos="828"/>
          <w:tab w:val="left" w:pos="1044"/>
          <w:tab w:val="left" w:pos="1260"/>
          <w:tab w:val="left" w:pos="1476"/>
          <w:tab w:val="left" w:pos="1692"/>
          <w:tab w:val="left" w:pos="2160"/>
        </w:tabs>
        <w:spacing w:after="0" w:line="240" w:lineRule="auto"/>
        <w:jc w:val="center"/>
        <w:rPr>
          <w:rFonts w:ascii="Arial" w:hAnsi="Arial" w:cs="Arial"/>
          <w:b/>
          <w:snapToGrid w:val="0"/>
          <w:sz w:val="24"/>
          <w:szCs w:val="24"/>
          <w:lang w:val="en-GB"/>
        </w:rPr>
      </w:pPr>
      <w:r>
        <w:rPr>
          <w:rFonts w:ascii="Arial" w:hAnsi="Arial" w:cs="Arial"/>
          <w:b/>
          <w:snapToGrid w:val="0"/>
          <w:sz w:val="24"/>
          <w:szCs w:val="24"/>
          <w:lang w:val="en-GB"/>
        </w:rPr>
        <w:t>December   2020</w:t>
      </w:r>
    </w:p>
    <w:p w:rsidR="00994B2F" w:rsidRPr="00994B2F" w:rsidRDefault="00994B2F" w:rsidP="00994B2F">
      <w:pPr>
        <w:tabs>
          <w:tab w:val="left" w:pos="-1440"/>
          <w:tab w:val="left" w:pos="-720"/>
          <w:tab w:val="left" w:pos="828"/>
          <w:tab w:val="left" w:pos="1044"/>
          <w:tab w:val="left" w:pos="1260"/>
          <w:tab w:val="left" w:pos="1476"/>
          <w:tab w:val="left" w:pos="1692"/>
          <w:tab w:val="left" w:pos="2160"/>
        </w:tabs>
        <w:spacing w:after="0" w:line="240" w:lineRule="auto"/>
        <w:jc w:val="center"/>
        <w:rPr>
          <w:rFonts w:ascii="Arial" w:hAnsi="Arial" w:cs="Arial"/>
          <w:b/>
          <w:snapToGrid w:val="0"/>
          <w:sz w:val="24"/>
          <w:szCs w:val="24"/>
          <w:lang w:val="en-GB"/>
        </w:rPr>
      </w:pPr>
    </w:p>
    <w:p w:rsidR="00994B2F" w:rsidRPr="00994B2F" w:rsidRDefault="00994B2F" w:rsidP="00994B2F">
      <w:pPr>
        <w:spacing w:after="120" w:line="240" w:lineRule="auto"/>
        <w:jc w:val="center"/>
        <w:rPr>
          <w:rFonts w:ascii="Arial" w:hAnsi="Arial" w:cs="Arial"/>
          <w:b/>
          <w:snapToGrid w:val="0"/>
          <w:sz w:val="28"/>
          <w:szCs w:val="28"/>
          <w:lang w:val="en-GB"/>
        </w:rPr>
      </w:pPr>
      <w:r w:rsidRPr="00994B2F">
        <w:rPr>
          <w:rFonts w:ascii="Arial" w:hAnsi="Arial" w:cs="Arial"/>
          <w:b/>
          <w:snapToGrid w:val="0"/>
          <w:sz w:val="28"/>
          <w:szCs w:val="28"/>
          <w:lang w:val="en-GB"/>
        </w:rPr>
        <w:t>FORM OF CONTRACT</w:t>
      </w:r>
    </w:p>
    <w:p w:rsidR="00994B2F" w:rsidRPr="00994B2F" w:rsidRDefault="00994B2F" w:rsidP="00994B2F">
      <w:pPr>
        <w:spacing w:after="120" w:line="240" w:lineRule="auto"/>
        <w:jc w:val="center"/>
        <w:rPr>
          <w:rFonts w:ascii="Arial" w:hAnsi="Arial" w:cs="Arial"/>
          <w:b/>
          <w:snapToGrid w:val="0"/>
          <w:sz w:val="28"/>
          <w:szCs w:val="28"/>
          <w:lang w:val="en-GB"/>
        </w:rPr>
      </w:pPr>
    </w:p>
    <w:p w:rsidR="00994B2F" w:rsidRPr="00994B2F" w:rsidRDefault="00994B2F" w:rsidP="00994B2F">
      <w:pPr>
        <w:spacing w:after="0" w:line="240" w:lineRule="auto"/>
        <w:jc w:val="both"/>
        <w:rPr>
          <w:rFonts w:ascii="Arial" w:hAnsi="Arial" w:cs="Arial"/>
          <w:snapToGrid w:val="0"/>
          <w:sz w:val="24"/>
          <w:szCs w:val="20"/>
          <w:lang w:val="en-GB"/>
        </w:rPr>
      </w:pPr>
      <w:r w:rsidRPr="00994B2F">
        <w:rPr>
          <w:rFonts w:ascii="Arial" w:hAnsi="Arial" w:cs="Arial"/>
          <w:snapToGrid w:val="0"/>
          <w:sz w:val="24"/>
          <w:szCs w:val="20"/>
          <w:lang w:val="en-GB"/>
        </w:rPr>
        <w:t xml:space="preserve">This CONTRACT (hereinafter called the “Contract”) is made this </w:t>
      </w:r>
      <w:r w:rsidRPr="00994B2F">
        <w:rPr>
          <w:rFonts w:ascii="Arial" w:hAnsi="Arial" w:cs="Arial"/>
          <w:i/>
          <w:snapToGrid w:val="0"/>
          <w:sz w:val="24"/>
          <w:szCs w:val="20"/>
          <w:lang w:val="en-GB"/>
        </w:rPr>
        <w:t>__________</w:t>
      </w:r>
      <w:r w:rsidRPr="00994B2F">
        <w:rPr>
          <w:rFonts w:ascii="Arial" w:hAnsi="Arial" w:cs="Arial"/>
          <w:snapToGrid w:val="0"/>
          <w:sz w:val="24"/>
          <w:szCs w:val="20"/>
          <w:lang w:val="en-GB"/>
        </w:rPr>
        <w:t xml:space="preserve"> day of the </w:t>
      </w:r>
      <w:proofErr w:type="gramStart"/>
      <w:r w:rsidRPr="00994B2F">
        <w:rPr>
          <w:rFonts w:ascii="Arial" w:hAnsi="Arial" w:cs="Arial"/>
          <w:snapToGrid w:val="0"/>
          <w:sz w:val="24"/>
          <w:szCs w:val="20"/>
          <w:lang w:val="en-GB"/>
        </w:rPr>
        <w:t>……………………………..,</w:t>
      </w:r>
      <w:proofErr w:type="gramEnd"/>
      <w:r w:rsidRPr="00994B2F">
        <w:rPr>
          <w:rFonts w:ascii="Arial" w:hAnsi="Arial" w:cs="Arial"/>
          <w:snapToGrid w:val="0"/>
          <w:sz w:val="24"/>
          <w:szCs w:val="20"/>
          <w:lang w:val="en-GB"/>
        </w:rPr>
        <w:t xml:space="preserve"> </w:t>
      </w:r>
    </w:p>
    <w:p w:rsidR="00994B2F" w:rsidRPr="00994B2F" w:rsidRDefault="00994B2F" w:rsidP="00994B2F">
      <w:pPr>
        <w:spacing w:after="0" w:line="240" w:lineRule="auto"/>
        <w:jc w:val="both"/>
        <w:rPr>
          <w:rFonts w:ascii="Arial" w:hAnsi="Arial" w:cs="Arial"/>
          <w:snapToGrid w:val="0"/>
          <w:sz w:val="24"/>
          <w:szCs w:val="20"/>
          <w:lang w:val="en-GB"/>
        </w:rPr>
      </w:pPr>
    </w:p>
    <w:p w:rsidR="00994B2F" w:rsidRPr="00994B2F" w:rsidRDefault="00994B2F" w:rsidP="00994B2F">
      <w:pPr>
        <w:spacing w:after="0" w:line="240" w:lineRule="auto"/>
        <w:jc w:val="center"/>
        <w:rPr>
          <w:rFonts w:ascii="Arial" w:hAnsi="Arial" w:cs="Arial"/>
          <w:snapToGrid w:val="0"/>
          <w:sz w:val="24"/>
          <w:szCs w:val="20"/>
          <w:lang w:val="en-GB"/>
        </w:rPr>
      </w:pPr>
      <w:r w:rsidRPr="00994B2F">
        <w:rPr>
          <w:rFonts w:ascii="Arial" w:hAnsi="Arial" w:cs="Arial"/>
          <w:snapToGrid w:val="0"/>
          <w:sz w:val="24"/>
          <w:szCs w:val="20"/>
          <w:lang w:val="en-GB"/>
        </w:rPr>
        <w:t>Between,</w:t>
      </w:r>
    </w:p>
    <w:p w:rsidR="00994B2F" w:rsidRPr="00994B2F" w:rsidRDefault="00994B2F" w:rsidP="00994B2F">
      <w:pPr>
        <w:spacing w:after="0" w:line="240" w:lineRule="auto"/>
        <w:jc w:val="both"/>
        <w:rPr>
          <w:rFonts w:ascii="Arial" w:hAnsi="Arial" w:cs="Arial"/>
          <w:snapToGrid w:val="0"/>
          <w:sz w:val="24"/>
          <w:szCs w:val="20"/>
          <w:lang w:val="en-GB"/>
        </w:rPr>
      </w:pPr>
    </w:p>
    <w:p w:rsidR="00994B2F" w:rsidRPr="00994B2F" w:rsidRDefault="00994B2F" w:rsidP="00994B2F">
      <w:pPr>
        <w:spacing w:after="0" w:line="240" w:lineRule="auto"/>
        <w:jc w:val="both"/>
        <w:rPr>
          <w:rFonts w:ascii="Arial" w:hAnsi="Arial" w:cs="Arial"/>
          <w:snapToGrid w:val="0"/>
          <w:sz w:val="24"/>
          <w:szCs w:val="20"/>
          <w:lang w:val="en-GB"/>
        </w:rPr>
      </w:pPr>
      <w:r w:rsidRPr="00994B2F">
        <w:rPr>
          <w:rFonts w:ascii="Arial" w:hAnsi="Arial" w:cs="Arial"/>
          <w:b/>
          <w:i/>
          <w:snapToGrid w:val="0"/>
          <w:sz w:val="24"/>
          <w:szCs w:val="20"/>
          <w:lang w:val="en-GB"/>
        </w:rPr>
        <w:t>SADC Secretariat</w:t>
      </w:r>
      <w:r w:rsidRPr="00994B2F">
        <w:rPr>
          <w:rFonts w:ascii="Arial" w:hAnsi="Arial" w:cs="Arial"/>
          <w:snapToGrid w:val="0"/>
          <w:sz w:val="24"/>
          <w:szCs w:val="20"/>
          <w:lang w:val="en-GB"/>
        </w:rPr>
        <w:t xml:space="preserve"> having its principal place of business at the SADC Headquarters, </w:t>
      </w:r>
      <w:r w:rsidRPr="00994B2F">
        <w:rPr>
          <w:rFonts w:ascii="Arial" w:hAnsi="Arial" w:cs="Arial"/>
          <w:bCs/>
          <w:snapToGrid w:val="0"/>
          <w:spacing w:val="-2"/>
          <w:sz w:val="24"/>
          <w:szCs w:val="20"/>
          <w:lang w:val="en-GB"/>
        </w:rPr>
        <w:t xml:space="preserve">Plot No. 54385, Central Business District, </w:t>
      </w:r>
      <w:r w:rsidRPr="00994B2F">
        <w:rPr>
          <w:rFonts w:ascii="Arial" w:hAnsi="Arial" w:cs="Arial"/>
          <w:snapToGrid w:val="0"/>
          <w:sz w:val="24"/>
          <w:szCs w:val="20"/>
          <w:lang w:val="en-GB"/>
        </w:rPr>
        <w:t>Private Bag 0095, Gaborone, Botswana</w:t>
      </w:r>
      <w:r w:rsidRPr="00994B2F">
        <w:rPr>
          <w:rFonts w:ascii="Arial" w:hAnsi="Arial" w:cs="Arial"/>
          <w:b/>
          <w:snapToGrid w:val="0"/>
          <w:sz w:val="24"/>
          <w:szCs w:val="20"/>
          <w:lang w:val="en-GB"/>
        </w:rPr>
        <w:t xml:space="preserve"> </w:t>
      </w:r>
      <w:r w:rsidRPr="00994B2F">
        <w:rPr>
          <w:rFonts w:ascii="Arial" w:hAnsi="Arial" w:cs="Arial"/>
          <w:snapToGrid w:val="0"/>
          <w:sz w:val="24"/>
          <w:szCs w:val="20"/>
          <w:lang w:val="en-GB"/>
        </w:rPr>
        <w:t xml:space="preserve">(hereinafter referred to as the “Contracting Authority”), on the one hand,  </w:t>
      </w:r>
    </w:p>
    <w:p w:rsidR="00994B2F" w:rsidRPr="00994B2F" w:rsidRDefault="00994B2F" w:rsidP="00994B2F">
      <w:pPr>
        <w:spacing w:after="0" w:line="240" w:lineRule="auto"/>
        <w:jc w:val="both"/>
        <w:rPr>
          <w:rFonts w:ascii="Arial" w:hAnsi="Arial" w:cs="Arial"/>
          <w:snapToGrid w:val="0"/>
          <w:sz w:val="24"/>
          <w:szCs w:val="20"/>
          <w:lang w:val="en-GB"/>
        </w:rPr>
      </w:pPr>
    </w:p>
    <w:p w:rsidR="00994B2F" w:rsidRPr="00994B2F" w:rsidRDefault="00994B2F" w:rsidP="00994B2F">
      <w:pPr>
        <w:spacing w:after="0" w:line="240" w:lineRule="auto"/>
        <w:jc w:val="center"/>
        <w:rPr>
          <w:rFonts w:ascii="Arial" w:hAnsi="Arial" w:cs="Arial"/>
          <w:snapToGrid w:val="0"/>
          <w:sz w:val="24"/>
          <w:szCs w:val="20"/>
          <w:lang w:val="en-GB"/>
        </w:rPr>
      </w:pPr>
      <w:r w:rsidRPr="00994B2F">
        <w:rPr>
          <w:rFonts w:ascii="Arial" w:hAnsi="Arial" w:cs="Arial"/>
          <w:snapToGrid w:val="0"/>
          <w:sz w:val="24"/>
          <w:szCs w:val="20"/>
          <w:lang w:val="en-GB"/>
        </w:rPr>
        <w:t>And</w:t>
      </w:r>
    </w:p>
    <w:p w:rsidR="00994B2F" w:rsidRPr="00994B2F" w:rsidRDefault="00994B2F" w:rsidP="00994B2F">
      <w:pPr>
        <w:spacing w:after="0" w:line="240" w:lineRule="auto"/>
        <w:jc w:val="both"/>
        <w:rPr>
          <w:rFonts w:ascii="Arial" w:hAnsi="Arial" w:cs="Arial"/>
          <w:snapToGrid w:val="0"/>
          <w:sz w:val="24"/>
          <w:szCs w:val="20"/>
          <w:lang w:val="en-GB"/>
        </w:rPr>
      </w:pPr>
    </w:p>
    <w:p w:rsidR="00994B2F" w:rsidRPr="00994B2F" w:rsidRDefault="00994B2F" w:rsidP="00994B2F">
      <w:pPr>
        <w:spacing w:after="0" w:line="240" w:lineRule="auto"/>
        <w:jc w:val="both"/>
        <w:rPr>
          <w:rFonts w:ascii="Arial" w:hAnsi="Arial" w:cs="Arial"/>
          <w:snapToGrid w:val="0"/>
          <w:sz w:val="24"/>
          <w:szCs w:val="20"/>
          <w:lang w:val="en-GB"/>
        </w:rPr>
      </w:pPr>
      <w:r w:rsidRPr="00994B2F">
        <w:rPr>
          <w:rFonts w:ascii="Arial" w:hAnsi="Arial" w:cs="Arial"/>
          <w:b/>
          <w:i/>
          <w:snapToGrid w:val="0"/>
          <w:sz w:val="24"/>
          <w:szCs w:val="24"/>
          <w:lang w:val="en-GB"/>
        </w:rPr>
        <w:t>…………………………………………………………………………………………………………………………………………………………………………………………………</w:t>
      </w:r>
      <w:r w:rsidRPr="00994B2F">
        <w:rPr>
          <w:rFonts w:ascii="Arial" w:hAnsi="Arial" w:cs="Arial"/>
          <w:snapToGrid w:val="0"/>
          <w:sz w:val="24"/>
          <w:szCs w:val="20"/>
          <w:lang w:val="en-GB"/>
        </w:rPr>
        <w:t xml:space="preserve"> (</w:t>
      </w:r>
      <w:proofErr w:type="gramStart"/>
      <w:r w:rsidRPr="00994B2F">
        <w:rPr>
          <w:rFonts w:ascii="Arial" w:hAnsi="Arial" w:cs="Arial"/>
          <w:snapToGrid w:val="0"/>
          <w:sz w:val="24"/>
          <w:szCs w:val="20"/>
          <w:lang w:val="en-GB"/>
        </w:rPr>
        <w:t>hereinafter</w:t>
      </w:r>
      <w:proofErr w:type="gramEnd"/>
      <w:r w:rsidRPr="00994B2F">
        <w:rPr>
          <w:rFonts w:ascii="Arial" w:hAnsi="Arial" w:cs="Arial"/>
          <w:snapToGrid w:val="0"/>
          <w:sz w:val="24"/>
          <w:szCs w:val="20"/>
          <w:lang w:val="en-GB"/>
        </w:rPr>
        <w:t xml:space="preserve"> referred to as the “Contractor”), on the other hand,</w:t>
      </w:r>
    </w:p>
    <w:p w:rsidR="00994B2F" w:rsidRPr="00994B2F" w:rsidRDefault="00994B2F" w:rsidP="00994B2F">
      <w:pPr>
        <w:spacing w:after="0" w:line="240" w:lineRule="auto"/>
        <w:jc w:val="both"/>
        <w:rPr>
          <w:rFonts w:ascii="Arial" w:hAnsi="Arial" w:cs="Arial"/>
          <w:snapToGrid w:val="0"/>
          <w:sz w:val="24"/>
          <w:szCs w:val="20"/>
          <w:lang w:val="en-GB"/>
        </w:rPr>
      </w:pPr>
    </w:p>
    <w:p w:rsidR="00994B2F" w:rsidRPr="00994B2F" w:rsidRDefault="00994B2F" w:rsidP="00994B2F">
      <w:pPr>
        <w:spacing w:after="0" w:line="240" w:lineRule="auto"/>
        <w:jc w:val="both"/>
        <w:rPr>
          <w:rFonts w:ascii="Arial" w:hAnsi="Arial" w:cs="Arial"/>
          <w:snapToGrid w:val="0"/>
          <w:sz w:val="24"/>
          <w:szCs w:val="20"/>
          <w:lang w:val="en-GB"/>
        </w:rPr>
      </w:pPr>
      <w:r w:rsidRPr="00994B2F">
        <w:rPr>
          <w:rFonts w:ascii="Arial" w:hAnsi="Arial" w:cs="Arial"/>
          <w:b/>
          <w:snapToGrid w:val="0"/>
          <w:sz w:val="24"/>
          <w:szCs w:val="24"/>
          <w:lang w:val="en-GB"/>
        </w:rPr>
        <w:t>WHEREAS</w:t>
      </w:r>
      <w:r w:rsidRPr="00994B2F">
        <w:rPr>
          <w:rFonts w:ascii="Arial" w:hAnsi="Arial" w:cs="Arial"/>
          <w:snapToGrid w:val="0"/>
          <w:sz w:val="24"/>
          <w:szCs w:val="24"/>
          <w:lang w:val="en-GB"/>
        </w:rPr>
        <w:t xml:space="preserve"> </w:t>
      </w:r>
      <w:r w:rsidRPr="00994B2F">
        <w:rPr>
          <w:rFonts w:ascii="Arial" w:hAnsi="Arial" w:cs="Arial"/>
          <w:snapToGrid w:val="0"/>
          <w:sz w:val="24"/>
          <w:szCs w:val="20"/>
          <w:lang w:val="en-GB"/>
        </w:rPr>
        <w:t>the Contracting Authority desires to have the Works namely the ………………………………………………………….. for SADC Regional Peacekeeping Training Centre , Harare , Zimbabwe  as enumerated and referred to in the General Conditions of Contract, Scope of works ,  Priced Bills of Quantities and Specifications , Conditions of Particular Application , Contractor’s Tender , award letter,  acceptance to award of contract , and any other relevant correspondence executed and completed;</w:t>
      </w:r>
    </w:p>
    <w:p w:rsidR="00994B2F" w:rsidRPr="00994B2F" w:rsidRDefault="00994B2F" w:rsidP="00994B2F">
      <w:pPr>
        <w:spacing w:after="0" w:line="240" w:lineRule="auto"/>
        <w:jc w:val="both"/>
        <w:rPr>
          <w:rFonts w:ascii="Arial" w:hAnsi="Arial" w:cs="Arial"/>
          <w:snapToGrid w:val="0"/>
          <w:sz w:val="24"/>
          <w:szCs w:val="20"/>
          <w:lang w:val="en-GB"/>
        </w:rPr>
      </w:pPr>
    </w:p>
    <w:p w:rsidR="00994B2F" w:rsidRPr="00994B2F" w:rsidRDefault="00994B2F" w:rsidP="00994B2F">
      <w:pPr>
        <w:spacing w:after="0" w:line="240" w:lineRule="auto"/>
        <w:ind w:right="-45"/>
        <w:jc w:val="both"/>
        <w:rPr>
          <w:rFonts w:ascii="Arial" w:hAnsi="Arial" w:cs="Arial"/>
          <w:snapToGrid w:val="0"/>
          <w:sz w:val="24"/>
          <w:szCs w:val="24"/>
          <w:lang w:val="en-GB"/>
        </w:rPr>
      </w:pPr>
      <w:proofErr w:type="gramStart"/>
      <w:r w:rsidRPr="00994B2F">
        <w:rPr>
          <w:rFonts w:ascii="Arial" w:hAnsi="Arial" w:cs="Arial"/>
          <w:b/>
          <w:snapToGrid w:val="0"/>
          <w:sz w:val="24"/>
          <w:szCs w:val="20"/>
          <w:lang w:val="en-GB"/>
        </w:rPr>
        <w:t>AND</w:t>
      </w:r>
      <w:proofErr w:type="gramEnd"/>
      <w:r w:rsidRPr="00994B2F">
        <w:rPr>
          <w:rFonts w:ascii="Arial" w:hAnsi="Arial" w:cs="Arial"/>
          <w:b/>
          <w:snapToGrid w:val="0"/>
          <w:sz w:val="24"/>
          <w:szCs w:val="20"/>
          <w:lang w:val="en-GB"/>
        </w:rPr>
        <w:t xml:space="preserve"> WHEREAS</w:t>
      </w:r>
      <w:r w:rsidRPr="00994B2F">
        <w:rPr>
          <w:rFonts w:ascii="Arial" w:hAnsi="Arial" w:cs="Arial"/>
          <w:snapToGrid w:val="0"/>
          <w:sz w:val="24"/>
          <w:szCs w:val="20"/>
          <w:lang w:val="en-GB"/>
        </w:rPr>
        <w:t xml:space="preserve"> the Contracting Authority </w:t>
      </w:r>
      <w:r w:rsidRPr="00994B2F">
        <w:rPr>
          <w:rFonts w:ascii="Arial" w:hAnsi="Arial" w:cs="Arial"/>
          <w:snapToGrid w:val="0"/>
          <w:sz w:val="24"/>
          <w:szCs w:val="24"/>
          <w:lang w:val="en-GB"/>
        </w:rPr>
        <w:t>has accepted a tender by the Contractor for the execution and completion of such Works and the remedying of any defects therein.</w:t>
      </w:r>
    </w:p>
    <w:p w:rsidR="00994B2F" w:rsidRPr="00994B2F" w:rsidRDefault="00994B2F" w:rsidP="00994B2F">
      <w:pPr>
        <w:spacing w:after="0" w:line="240" w:lineRule="auto"/>
        <w:ind w:right="-45"/>
        <w:jc w:val="both"/>
        <w:rPr>
          <w:rFonts w:ascii="Arial" w:hAnsi="Arial" w:cs="Arial"/>
          <w:snapToGrid w:val="0"/>
          <w:sz w:val="24"/>
          <w:szCs w:val="24"/>
          <w:lang w:val="en-GB"/>
        </w:rPr>
      </w:pPr>
    </w:p>
    <w:p w:rsidR="00994B2F" w:rsidRPr="00994B2F" w:rsidRDefault="00994B2F" w:rsidP="00994B2F">
      <w:pPr>
        <w:spacing w:after="0" w:line="240" w:lineRule="auto"/>
        <w:ind w:right="-567"/>
        <w:jc w:val="both"/>
        <w:rPr>
          <w:rFonts w:ascii="Arial" w:hAnsi="Arial" w:cs="Arial"/>
          <w:b/>
          <w:snapToGrid w:val="0"/>
          <w:sz w:val="24"/>
          <w:szCs w:val="24"/>
          <w:lang w:val="en-GB"/>
        </w:rPr>
      </w:pPr>
      <w:r w:rsidRPr="00994B2F">
        <w:rPr>
          <w:rFonts w:ascii="Arial" w:hAnsi="Arial" w:cs="Arial"/>
          <w:b/>
          <w:snapToGrid w:val="0"/>
          <w:sz w:val="24"/>
          <w:szCs w:val="24"/>
          <w:lang w:val="en-GB"/>
        </w:rPr>
        <w:t xml:space="preserve">It </w:t>
      </w:r>
      <w:proofErr w:type="gramStart"/>
      <w:r w:rsidRPr="00994B2F">
        <w:rPr>
          <w:rFonts w:ascii="Arial" w:hAnsi="Arial" w:cs="Arial"/>
          <w:b/>
          <w:snapToGrid w:val="0"/>
          <w:sz w:val="24"/>
          <w:szCs w:val="24"/>
          <w:lang w:val="en-GB"/>
        </w:rPr>
        <w:t>is hereby agreed</w:t>
      </w:r>
      <w:proofErr w:type="gramEnd"/>
      <w:r w:rsidRPr="00994B2F">
        <w:rPr>
          <w:rFonts w:ascii="Arial" w:hAnsi="Arial" w:cs="Arial"/>
          <w:b/>
          <w:snapToGrid w:val="0"/>
          <w:sz w:val="24"/>
          <w:szCs w:val="24"/>
          <w:lang w:val="en-GB"/>
        </w:rPr>
        <w:t xml:space="preserve"> as follows:</w:t>
      </w:r>
    </w:p>
    <w:p w:rsidR="00994B2F" w:rsidRPr="00994B2F" w:rsidRDefault="00994B2F" w:rsidP="00994B2F">
      <w:pPr>
        <w:spacing w:after="0" w:line="240" w:lineRule="auto"/>
        <w:ind w:right="-567"/>
        <w:jc w:val="both"/>
        <w:rPr>
          <w:rFonts w:ascii="Arial" w:hAnsi="Arial" w:cs="Arial"/>
          <w:b/>
          <w:snapToGrid w:val="0"/>
          <w:sz w:val="24"/>
          <w:szCs w:val="24"/>
          <w:lang w:val="en-GB"/>
        </w:rPr>
      </w:pPr>
    </w:p>
    <w:p w:rsidR="00994B2F" w:rsidRPr="00994B2F" w:rsidRDefault="00994B2F" w:rsidP="00994B2F">
      <w:pPr>
        <w:spacing w:after="0" w:line="240" w:lineRule="auto"/>
        <w:ind w:left="567" w:right="-45" w:hanging="567"/>
        <w:jc w:val="both"/>
        <w:rPr>
          <w:rFonts w:ascii="Arial" w:hAnsi="Arial" w:cs="Arial"/>
          <w:snapToGrid w:val="0"/>
          <w:sz w:val="24"/>
          <w:szCs w:val="24"/>
          <w:lang w:val="en-GB"/>
        </w:rPr>
      </w:pPr>
      <w:r w:rsidRPr="00994B2F">
        <w:rPr>
          <w:rFonts w:ascii="Arial" w:hAnsi="Arial" w:cs="Arial"/>
          <w:snapToGrid w:val="0"/>
          <w:sz w:val="24"/>
          <w:szCs w:val="24"/>
          <w:lang w:val="en-GB"/>
        </w:rPr>
        <w:t>(1)</w:t>
      </w:r>
      <w:r w:rsidRPr="00994B2F">
        <w:rPr>
          <w:rFonts w:ascii="Arial" w:hAnsi="Arial" w:cs="Arial"/>
          <w:snapToGrid w:val="0"/>
          <w:sz w:val="24"/>
          <w:szCs w:val="24"/>
          <w:lang w:val="en-GB"/>
        </w:rPr>
        <w:tab/>
        <w:t>In this Contract, words and expressions shall have the meanings assigned to them in the contractual conditions set out below.</w:t>
      </w:r>
    </w:p>
    <w:p w:rsidR="00994B2F" w:rsidRPr="00994B2F" w:rsidRDefault="00994B2F" w:rsidP="00994B2F">
      <w:pPr>
        <w:spacing w:after="0" w:line="240" w:lineRule="auto"/>
        <w:ind w:left="567" w:right="-45" w:hanging="567"/>
        <w:jc w:val="both"/>
        <w:rPr>
          <w:rFonts w:ascii="Arial" w:hAnsi="Arial" w:cs="Arial"/>
          <w:snapToGrid w:val="0"/>
          <w:sz w:val="24"/>
          <w:szCs w:val="24"/>
          <w:lang w:val="en-GB"/>
        </w:rPr>
      </w:pPr>
    </w:p>
    <w:p w:rsidR="00994B2F" w:rsidRPr="00994B2F" w:rsidRDefault="00994B2F" w:rsidP="00994B2F">
      <w:pPr>
        <w:spacing w:after="0" w:line="240" w:lineRule="auto"/>
        <w:ind w:left="567" w:right="-45" w:hanging="567"/>
        <w:jc w:val="both"/>
        <w:rPr>
          <w:rFonts w:ascii="Arial" w:hAnsi="Arial" w:cs="Arial"/>
          <w:snapToGrid w:val="0"/>
          <w:sz w:val="24"/>
          <w:szCs w:val="24"/>
          <w:lang w:val="en-GB"/>
        </w:rPr>
      </w:pPr>
      <w:r w:rsidRPr="00994B2F">
        <w:rPr>
          <w:rFonts w:ascii="Arial" w:hAnsi="Arial" w:cs="Arial"/>
          <w:snapToGrid w:val="0"/>
          <w:sz w:val="24"/>
          <w:szCs w:val="24"/>
          <w:lang w:val="en-GB"/>
        </w:rPr>
        <w:t>(2)</w:t>
      </w:r>
      <w:r w:rsidRPr="00994B2F">
        <w:rPr>
          <w:rFonts w:ascii="Arial" w:hAnsi="Arial" w:cs="Arial"/>
          <w:snapToGrid w:val="0"/>
          <w:sz w:val="24"/>
          <w:szCs w:val="24"/>
          <w:lang w:val="en-GB"/>
        </w:rPr>
        <w:tab/>
        <w:t xml:space="preserve">The following documents </w:t>
      </w:r>
      <w:proofErr w:type="gramStart"/>
      <w:r w:rsidRPr="00994B2F">
        <w:rPr>
          <w:rFonts w:ascii="Arial" w:hAnsi="Arial" w:cs="Arial"/>
          <w:snapToGrid w:val="0"/>
          <w:sz w:val="24"/>
          <w:szCs w:val="24"/>
          <w:lang w:val="en-GB"/>
        </w:rPr>
        <w:t>shall be deemed to form and be read and</w:t>
      </w:r>
      <w:proofErr w:type="gramEnd"/>
      <w:r w:rsidRPr="00994B2F">
        <w:rPr>
          <w:rFonts w:ascii="Arial" w:hAnsi="Arial" w:cs="Arial"/>
          <w:snapToGrid w:val="0"/>
          <w:sz w:val="24"/>
          <w:szCs w:val="24"/>
          <w:lang w:val="en-GB"/>
        </w:rPr>
        <w:t xml:space="preserve"> construed as part of this Contract, in the following order of precedence:</w:t>
      </w:r>
    </w:p>
    <w:p w:rsidR="00994B2F" w:rsidRPr="00994B2F" w:rsidRDefault="00994B2F" w:rsidP="00994B2F">
      <w:pPr>
        <w:spacing w:after="0" w:line="240" w:lineRule="auto"/>
        <w:ind w:left="567" w:right="-45" w:hanging="567"/>
        <w:jc w:val="both"/>
        <w:rPr>
          <w:rFonts w:ascii="Arial" w:hAnsi="Arial" w:cs="Arial"/>
          <w:snapToGrid w:val="0"/>
          <w:sz w:val="24"/>
          <w:szCs w:val="24"/>
          <w:lang w:val="en-GB"/>
        </w:rPr>
      </w:pPr>
    </w:p>
    <w:p w:rsidR="00994B2F" w:rsidRPr="00994B2F" w:rsidRDefault="00994B2F" w:rsidP="00EF5D01">
      <w:pPr>
        <w:numPr>
          <w:ilvl w:val="0"/>
          <w:numId w:val="13"/>
        </w:numPr>
        <w:spacing w:after="0" w:line="240" w:lineRule="auto"/>
        <w:ind w:left="993" w:right="-567"/>
        <w:jc w:val="both"/>
        <w:rPr>
          <w:rFonts w:ascii="Arial" w:hAnsi="Arial" w:cs="Arial"/>
          <w:snapToGrid w:val="0"/>
          <w:sz w:val="24"/>
          <w:szCs w:val="24"/>
          <w:lang w:val="en-GB"/>
        </w:rPr>
      </w:pPr>
      <w:r w:rsidRPr="00994B2F">
        <w:rPr>
          <w:rFonts w:ascii="Arial" w:hAnsi="Arial" w:cs="Arial"/>
          <w:snapToGrid w:val="0"/>
          <w:sz w:val="24"/>
          <w:szCs w:val="24"/>
          <w:lang w:val="en-GB"/>
        </w:rPr>
        <w:t>Form of Contract,</w:t>
      </w:r>
    </w:p>
    <w:p w:rsidR="00994B2F" w:rsidRPr="00994B2F" w:rsidRDefault="00994B2F" w:rsidP="00EF5D01">
      <w:pPr>
        <w:numPr>
          <w:ilvl w:val="0"/>
          <w:numId w:val="13"/>
        </w:numPr>
        <w:spacing w:after="0" w:line="240" w:lineRule="auto"/>
        <w:ind w:left="993" w:right="-567"/>
        <w:jc w:val="both"/>
        <w:rPr>
          <w:rFonts w:ascii="Arial" w:hAnsi="Arial" w:cs="Arial"/>
          <w:snapToGrid w:val="0"/>
          <w:sz w:val="24"/>
          <w:szCs w:val="24"/>
          <w:lang w:val="en-GB"/>
        </w:rPr>
      </w:pPr>
      <w:r w:rsidRPr="00994B2F">
        <w:rPr>
          <w:rFonts w:ascii="Arial" w:hAnsi="Arial" w:cs="Arial"/>
          <w:snapToGrid w:val="0"/>
          <w:sz w:val="24"/>
          <w:szCs w:val="24"/>
          <w:lang w:val="en-GB"/>
        </w:rPr>
        <w:t>Scope of Work (</w:t>
      </w:r>
      <w:proofErr w:type="spellStart"/>
      <w:r w:rsidRPr="00994B2F">
        <w:rPr>
          <w:rFonts w:ascii="Arial" w:hAnsi="Arial" w:cs="Arial"/>
          <w:snapToGrid w:val="0"/>
          <w:sz w:val="24"/>
          <w:szCs w:val="24"/>
          <w:lang w:val="en-GB"/>
        </w:rPr>
        <w:t>Annexture</w:t>
      </w:r>
      <w:proofErr w:type="spellEnd"/>
      <w:r w:rsidRPr="00994B2F">
        <w:rPr>
          <w:rFonts w:ascii="Arial" w:hAnsi="Arial" w:cs="Arial"/>
          <w:snapToGrid w:val="0"/>
          <w:sz w:val="24"/>
          <w:szCs w:val="24"/>
          <w:lang w:val="en-GB"/>
        </w:rPr>
        <w:t xml:space="preserve"> A),</w:t>
      </w:r>
    </w:p>
    <w:p w:rsidR="00994B2F" w:rsidRPr="00994B2F" w:rsidRDefault="00994B2F" w:rsidP="00EF5D01">
      <w:pPr>
        <w:numPr>
          <w:ilvl w:val="0"/>
          <w:numId w:val="13"/>
        </w:numPr>
        <w:spacing w:after="0" w:line="240" w:lineRule="auto"/>
        <w:ind w:left="993" w:right="-45"/>
        <w:jc w:val="both"/>
        <w:rPr>
          <w:rFonts w:ascii="Arial" w:hAnsi="Arial" w:cs="Arial"/>
          <w:snapToGrid w:val="0"/>
          <w:sz w:val="24"/>
          <w:szCs w:val="24"/>
          <w:lang w:val="en-GB"/>
        </w:rPr>
      </w:pPr>
      <w:r w:rsidRPr="00994B2F">
        <w:rPr>
          <w:rFonts w:ascii="Arial" w:hAnsi="Arial" w:cs="Arial"/>
          <w:snapToGrid w:val="0"/>
          <w:sz w:val="24"/>
          <w:szCs w:val="24"/>
          <w:lang w:val="en-GB"/>
        </w:rPr>
        <w:t>Bill of Quantities and Specifications (</w:t>
      </w:r>
      <w:proofErr w:type="spellStart"/>
      <w:r w:rsidRPr="00994B2F">
        <w:rPr>
          <w:rFonts w:ascii="Arial" w:hAnsi="Arial" w:cs="Arial"/>
          <w:snapToGrid w:val="0"/>
          <w:sz w:val="24"/>
          <w:szCs w:val="24"/>
          <w:lang w:val="en-GB"/>
        </w:rPr>
        <w:t>Annexture</w:t>
      </w:r>
      <w:proofErr w:type="spellEnd"/>
      <w:r w:rsidRPr="00994B2F">
        <w:rPr>
          <w:rFonts w:ascii="Arial" w:hAnsi="Arial" w:cs="Arial"/>
          <w:snapToGrid w:val="0"/>
          <w:sz w:val="24"/>
          <w:szCs w:val="24"/>
          <w:lang w:val="en-GB"/>
        </w:rPr>
        <w:t xml:space="preserve"> B),</w:t>
      </w:r>
    </w:p>
    <w:p w:rsidR="00994B2F" w:rsidRPr="00994B2F" w:rsidRDefault="00994B2F" w:rsidP="00EF5D01">
      <w:pPr>
        <w:numPr>
          <w:ilvl w:val="0"/>
          <w:numId w:val="13"/>
        </w:numPr>
        <w:spacing w:after="0" w:line="240" w:lineRule="auto"/>
        <w:ind w:left="993" w:right="-567"/>
        <w:jc w:val="both"/>
        <w:rPr>
          <w:rFonts w:ascii="Arial" w:hAnsi="Arial" w:cs="Arial"/>
          <w:snapToGrid w:val="0"/>
          <w:sz w:val="24"/>
          <w:szCs w:val="24"/>
          <w:lang w:val="en-GB"/>
        </w:rPr>
      </w:pPr>
      <w:r w:rsidRPr="00994B2F">
        <w:rPr>
          <w:rFonts w:ascii="Arial" w:hAnsi="Arial" w:cs="Arial"/>
          <w:snapToGrid w:val="0"/>
          <w:sz w:val="24"/>
          <w:szCs w:val="24"/>
          <w:lang w:val="en-GB"/>
        </w:rPr>
        <w:t>Conditions of Particular Application (</w:t>
      </w:r>
      <w:proofErr w:type="spellStart"/>
      <w:r w:rsidRPr="00994B2F">
        <w:rPr>
          <w:rFonts w:ascii="Arial" w:hAnsi="Arial" w:cs="Arial"/>
          <w:snapToGrid w:val="0"/>
          <w:sz w:val="24"/>
          <w:szCs w:val="24"/>
          <w:lang w:val="en-GB"/>
        </w:rPr>
        <w:t>Annexture</w:t>
      </w:r>
      <w:proofErr w:type="spellEnd"/>
      <w:r w:rsidRPr="00994B2F">
        <w:rPr>
          <w:rFonts w:ascii="Arial" w:hAnsi="Arial" w:cs="Arial"/>
          <w:snapToGrid w:val="0"/>
          <w:sz w:val="24"/>
          <w:szCs w:val="24"/>
          <w:lang w:val="en-GB"/>
        </w:rPr>
        <w:t xml:space="preserve"> C)</w:t>
      </w:r>
    </w:p>
    <w:p w:rsidR="00994B2F" w:rsidRPr="00994B2F" w:rsidRDefault="00994B2F" w:rsidP="00EF5D01">
      <w:pPr>
        <w:numPr>
          <w:ilvl w:val="0"/>
          <w:numId w:val="13"/>
        </w:numPr>
        <w:spacing w:after="0" w:line="240" w:lineRule="auto"/>
        <w:ind w:left="993" w:right="-45"/>
        <w:jc w:val="both"/>
        <w:rPr>
          <w:rFonts w:ascii="Arial" w:hAnsi="Arial" w:cs="Arial"/>
          <w:snapToGrid w:val="0"/>
          <w:sz w:val="24"/>
          <w:szCs w:val="24"/>
          <w:lang w:val="en-GB"/>
        </w:rPr>
      </w:pPr>
      <w:r w:rsidRPr="00994B2F">
        <w:rPr>
          <w:rFonts w:ascii="Arial" w:hAnsi="Arial" w:cs="Arial"/>
          <w:snapToGrid w:val="0"/>
          <w:sz w:val="24"/>
          <w:szCs w:val="24"/>
          <w:lang w:val="en-GB"/>
        </w:rPr>
        <w:t>Contractor’s Bid (</w:t>
      </w:r>
      <w:proofErr w:type="spellStart"/>
      <w:r w:rsidRPr="00994B2F">
        <w:rPr>
          <w:rFonts w:ascii="Arial" w:hAnsi="Arial" w:cs="Arial"/>
          <w:snapToGrid w:val="0"/>
          <w:sz w:val="24"/>
          <w:szCs w:val="24"/>
          <w:lang w:val="en-GB"/>
        </w:rPr>
        <w:t>Annexture</w:t>
      </w:r>
      <w:proofErr w:type="spellEnd"/>
      <w:r w:rsidRPr="00994B2F">
        <w:rPr>
          <w:rFonts w:ascii="Arial" w:hAnsi="Arial" w:cs="Arial"/>
          <w:snapToGrid w:val="0"/>
          <w:sz w:val="24"/>
          <w:szCs w:val="24"/>
          <w:lang w:val="en-GB"/>
        </w:rPr>
        <w:t xml:space="preserve"> D),</w:t>
      </w:r>
    </w:p>
    <w:p w:rsidR="00994B2F" w:rsidRPr="00994B2F" w:rsidRDefault="00994B2F" w:rsidP="00EF5D01">
      <w:pPr>
        <w:numPr>
          <w:ilvl w:val="0"/>
          <w:numId w:val="13"/>
        </w:numPr>
        <w:spacing w:after="0" w:line="240" w:lineRule="auto"/>
        <w:ind w:left="993" w:right="-45"/>
        <w:jc w:val="both"/>
        <w:rPr>
          <w:rFonts w:ascii="Arial" w:hAnsi="Arial" w:cs="Arial"/>
          <w:snapToGrid w:val="0"/>
          <w:sz w:val="24"/>
          <w:szCs w:val="24"/>
          <w:lang w:val="en-GB"/>
        </w:rPr>
      </w:pPr>
      <w:r w:rsidRPr="00994B2F">
        <w:rPr>
          <w:rFonts w:ascii="Arial" w:hAnsi="Arial" w:cs="Arial"/>
          <w:snapToGrid w:val="0"/>
          <w:sz w:val="24"/>
          <w:szCs w:val="24"/>
          <w:lang w:val="en-GB"/>
        </w:rPr>
        <w:t>Notification of Contract Award (</w:t>
      </w:r>
      <w:proofErr w:type="spellStart"/>
      <w:r w:rsidRPr="00994B2F">
        <w:rPr>
          <w:rFonts w:ascii="Arial" w:hAnsi="Arial" w:cs="Arial"/>
          <w:snapToGrid w:val="0"/>
          <w:sz w:val="24"/>
          <w:szCs w:val="24"/>
          <w:lang w:val="en-GB"/>
        </w:rPr>
        <w:t>Annexture</w:t>
      </w:r>
      <w:proofErr w:type="spellEnd"/>
      <w:r w:rsidRPr="00994B2F">
        <w:rPr>
          <w:rFonts w:ascii="Arial" w:hAnsi="Arial" w:cs="Arial"/>
          <w:snapToGrid w:val="0"/>
          <w:sz w:val="24"/>
          <w:szCs w:val="24"/>
          <w:lang w:val="en-GB"/>
        </w:rPr>
        <w:t xml:space="preserve"> E), </w:t>
      </w:r>
    </w:p>
    <w:p w:rsidR="00994B2F" w:rsidRPr="00994B2F" w:rsidRDefault="00994B2F" w:rsidP="00EF5D01">
      <w:pPr>
        <w:numPr>
          <w:ilvl w:val="0"/>
          <w:numId w:val="13"/>
        </w:numPr>
        <w:spacing w:after="0" w:line="240" w:lineRule="auto"/>
        <w:ind w:left="993" w:right="-45"/>
        <w:jc w:val="both"/>
        <w:rPr>
          <w:rFonts w:ascii="Arial" w:hAnsi="Arial" w:cs="Arial"/>
          <w:snapToGrid w:val="0"/>
          <w:sz w:val="24"/>
          <w:szCs w:val="24"/>
          <w:lang w:val="en-GB"/>
        </w:rPr>
      </w:pPr>
      <w:r w:rsidRPr="00994B2F">
        <w:rPr>
          <w:rFonts w:ascii="Arial" w:hAnsi="Arial" w:cs="Arial"/>
          <w:snapToGrid w:val="0"/>
          <w:sz w:val="24"/>
          <w:szCs w:val="24"/>
          <w:lang w:val="en-GB"/>
        </w:rPr>
        <w:t>Acceptance to Award of Contract (</w:t>
      </w:r>
      <w:proofErr w:type="spellStart"/>
      <w:r w:rsidRPr="00994B2F">
        <w:rPr>
          <w:rFonts w:ascii="Arial" w:hAnsi="Arial" w:cs="Arial"/>
          <w:snapToGrid w:val="0"/>
          <w:sz w:val="24"/>
          <w:szCs w:val="24"/>
          <w:lang w:val="en-GB"/>
        </w:rPr>
        <w:t>Annexture</w:t>
      </w:r>
      <w:proofErr w:type="spellEnd"/>
      <w:r w:rsidRPr="00994B2F">
        <w:rPr>
          <w:rFonts w:ascii="Arial" w:hAnsi="Arial" w:cs="Arial"/>
          <w:snapToGrid w:val="0"/>
          <w:sz w:val="24"/>
          <w:szCs w:val="24"/>
          <w:lang w:val="en-GB"/>
        </w:rPr>
        <w:t xml:space="preserve"> F), and</w:t>
      </w:r>
    </w:p>
    <w:p w:rsidR="00994B2F" w:rsidRPr="00994B2F" w:rsidRDefault="00994B2F" w:rsidP="00EF5D01">
      <w:pPr>
        <w:numPr>
          <w:ilvl w:val="0"/>
          <w:numId w:val="13"/>
        </w:numPr>
        <w:spacing w:after="0" w:line="240" w:lineRule="auto"/>
        <w:ind w:left="993" w:right="-45"/>
        <w:jc w:val="both"/>
        <w:rPr>
          <w:rFonts w:ascii="Arial" w:hAnsi="Arial" w:cs="Arial"/>
          <w:snapToGrid w:val="0"/>
          <w:sz w:val="24"/>
          <w:szCs w:val="24"/>
          <w:lang w:val="en-GB"/>
        </w:rPr>
      </w:pPr>
      <w:r w:rsidRPr="00994B2F">
        <w:rPr>
          <w:rFonts w:ascii="Arial" w:hAnsi="Arial" w:cs="Arial"/>
          <w:snapToGrid w:val="0"/>
          <w:sz w:val="24"/>
          <w:szCs w:val="24"/>
          <w:lang w:val="en-GB"/>
        </w:rPr>
        <w:t>Other documents referred to form part of this Contract.</w:t>
      </w:r>
    </w:p>
    <w:p w:rsidR="00994B2F" w:rsidRPr="00994B2F" w:rsidRDefault="00994B2F" w:rsidP="00994B2F">
      <w:pPr>
        <w:spacing w:after="0" w:line="240" w:lineRule="auto"/>
        <w:ind w:left="567" w:right="-45"/>
        <w:jc w:val="both"/>
        <w:rPr>
          <w:rFonts w:ascii="Arial" w:hAnsi="Arial" w:cs="Arial"/>
          <w:snapToGrid w:val="0"/>
          <w:sz w:val="16"/>
          <w:szCs w:val="16"/>
          <w:lang w:val="en-GB"/>
        </w:rPr>
      </w:pPr>
    </w:p>
    <w:p w:rsidR="00994B2F" w:rsidRPr="00994B2F" w:rsidRDefault="00994B2F" w:rsidP="00994B2F">
      <w:pPr>
        <w:spacing w:after="240" w:line="240" w:lineRule="auto"/>
        <w:ind w:left="567" w:right="-45"/>
        <w:jc w:val="both"/>
        <w:rPr>
          <w:rFonts w:ascii="Arial" w:hAnsi="Arial" w:cs="Arial"/>
          <w:snapToGrid w:val="0"/>
          <w:sz w:val="24"/>
          <w:szCs w:val="24"/>
          <w:lang w:val="en-GB"/>
        </w:rPr>
      </w:pPr>
      <w:r w:rsidRPr="00994B2F">
        <w:rPr>
          <w:rFonts w:ascii="Arial" w:hAnsi="Arial" w:cs="Arial"/>
          <w:snapToGrid w:val="0"/>
          <w:sz w:val="24"/>
          <w:szCs w:val="24"/>
          <w:lang w:val="en-GB"/>
        </w:rPr>
        <w:t xml:space="preserve">The various documents making up the Contract shall be deemed </w:t>
      </w:r>
      <w:proofErr w:type="gramStart"/>
      <w:r w:rsidRPr="00994B2F">
        <w:rPr>
          <w:rFonts w:ascii="Arial" w:hAnsi="Arial" w:cs="Arial"/>
          <w:snapToGrid w:val="0"/>
          <w:sz w:val="24"/>
          <w:szCs w:val="24"/>
          <w:lang w:val="en-GB"/>
        </w:rPr>
        <w:t>to be mutually</w:t>
      </w:r>
      <w:proofErr w:type="gramEnd"/>
      <w:r w:rsidRPr="00994B2F">
        <w:rPr>
          <w:rFonts w:ascii="Arial" w:hAnsi="Arial" w:cs="Arial"/>
          <w:snapToGrid w:val="0"/>
          <w:sz w:val="24"/>
          <w:szCs w:val="24"/>
          <w:lang w:val="en-GB"/>
        </w:rPr>
        <w:t xml:space="preserve"> explanatory; in cases of ambiguity or divergence, they shall prevail in the order in </w:t>
      </w:r>
      <w:r w:rsidRPr="00994B2F">
        <w:rPr>
          <w:rFonts w:ascii="Arial" w:hAnsi="Arial" w:cs="Arial"/>
          <w:snapToGrid w:val="0"/>
          <w:sz w:val="24"/>
          <w:szCs w:val="24"/>
          <w:lang w:val="en-GB"/>
        </w:rPr>
        <w:lastRenderedPageBreak/>
        <w:t>which they appear above. Any addenda shall have the order of precedence of the document they are amending.</w:t>
      </w:r>
    </w:p>
    <w:p w:rsidR="00994B2F" w:rsidRPr="00994B2F" w:rsidRDefault="00994B2F" w:rsidP="00994B2F">
      <w:pPr>
        <w:spacing w:after="240" w:line="240" w:lineRule="auto"/>
        <w:ind w:left="567" w:right="-45" w:hanging="567"/>
        <w:jc w:val="both"/>
        <w:rPr>
          <w:rFonts w:ascii="Arial" w:hAnsi="Arial" w:cs="Arial"/>
          <w:snapToGrid w:val="0"/>
          <w:sz w:val="24"/>
          <w:szCs w:val="24"/>
          <w:lang w:val="en-GB"/>
        </w:rPr>
      </w:pPr>
      <w:r w:rsidRPr="00994B2F">
        <w:rPr>
          <w:rFonts w:ascii="Arial" w:hAnsi="Arial" w:cs="Arial"/>
          <w:snapToGrid w:val="0"/>
          <w:sz w:val="24"/>
          <w:szCs w:val="24"/>
          <w:lang w:val="en-GB"/>
        </w:rPr>
        <w:t>(3)</w:t>
      </w:r>
      <w:r w:rsidRPr="00994B2F">
        <w:rPr>
          <w:rFonts w:ascii="Arial" w:hAnsi="Arial" w:cs="Arial"/>
          <w:snapToGrid w:val="0"/>
          <w:sz w:val="24"/>
          <w:szCs w:val="24"/>
          <w:lang w:val="en-GB"/>
        </w:rPr>
        <w:tab/>
        <w:t>In consideration of the payments to be made by the Contracting Authority to the Contractor as hereinafter mentioned, the Contractor undertakes to execute and complete the Works</w:t>
      </w:r>
      <w:r w:rsidR="0041044E">
        <w:rPr>
          <w:rFonts w:ascii="Arial" w:hAnsi="Arial" w:cs="Arial"/>
          <w:snapToGrid w:val="0"/>
          <w:sz w:val="24"/>
          <w:szCs w:val="20"/>
          <w:lang w:val="en-GB"/>
        </w:rPr>
        <w:t xml:space="preserve"> namely the---------------</w:t>
      </w:r>
      <w:r w:rsidRPr="00994B2F">
        <w:rPr>
          <w:rFonts w:ascii="Arial" w:hAnsi="Arial" w:cs="Arial"/>
          <w:snapToGrid w:val="0"/>
          <w:sz w:val="24"/>
          <w:szCs w:val="20"/>
          <w:lang w:val="en-GB"/>
        </w:rPr>
        <w:t>for the SADC Peacekeeping Training Centre , Harare , Zimbabwe</w:t>
      </w:r>
      <w:r w:rsidRPr="00994B2F">
        <w:rPr>
          <w:rFonts w:ascii="Arial" w:hAnsi="Arial" w:cs="Arial"/>
          <w:snapToGrid w:val="0"/>
          <w:sz w:val="24"/>
          <w:szCs w:val="24"/>
          <w:lang w:val="en-GB"/>
        </w:rPr>
        <w:t xml:space="preserve"> and remedying of defects therein in full compliance with the provisions of this Contract. </w:t>
      </w:r>
    </w:p>
    <w:p w:rsidR="00994B2F" w:rsidRPr="00994B2F" w:rsidRDefault="00994B2F" w:rsidP="00994B2F">
      <w:pPr>
        <w:spacing w:after="240" w:line="240" w:lineRule="auto"/>
        <w:ind w:left="540" w:right="-45" w:hanging="540"/>
        <w:jc w:val="both"/>
        <w:rPr>
          <w:rFonts w:ascii="Arial" w:hAnsi="Arial" w:cs="Arial"/>
          <w:snapToGrid w:val="0"/>
          <w:sz w:val="24"/>
          <w:szCs w:val="24"/>
          <w:lang w:val="en-GB"/>
        </w:rPr>
      </w:pPr>
      <w:r w:rsidRPr="00994B2F">
        <w:rPr>
          <w:rFonts w:ascii="Arial" w:hAnsi="Arial" w:cs="Arial"/>
          <w:snapToGrid w:val="0"/>
          <w:sz w:val="24"/>
          <w:szCs w:val="24"/>
          <w:lang w:val="en-GB"/>
        </w:rPr>
        <w:t xml:space="preserve">(4)  The general conditions governing the Contract shall be SADC Standard Contract for Construction works </w:t>
      </w:r>
    </w:p>
    <w:p w:rsidR="00994B2F" w:rsidRPr="00994B2F" w:rsidRDefault="00994B2F" w:rsidP="00EF5D01">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Period of execution of Works</w:t>
      </w:r>
    </w:p>
    <w:p w:rsidR="00994B2F" w:rsidRPr="00994B2F" w:rsidRDefault="00994B2F" w:rsidP="00EF5D01">
      <w:pPr>
        <w:numPr>
          <w:ilvl w:val="0"/>
          <w:numId w:val="17"/>
        </w:numPr>
        <w:autoSpaceDE w:val="0"/>
        <w:autoSpaceDN w:val="0"/>
        <w:adjustRightInd w:val="0"/>
        <w:spacing w:after="0" w:line="240" w:lineRule="auto"/>
        <w:ind w:left="1710" w:hanging="630"/>
        <w:contextualSpacing/>
        <w:jc w:val="both"/>
        <w:rPr>
          <w:rFonts w:ascii="Arial" w:hAnsi="Arial" w:cs="Arial"/>
          <w:sz w:val="24"/>
          <w:szCs w:val="24"/>
        </w:rPr>
      </w:pPr>
      <w:r w:rsidRPr="00994B2F">
        <w:rPr>
          <w:rFonts w:ascii="Arial" w:hAnsi="Arial" w:cs="Arial"/>
          <w:sz w:val="24"/>
          <w:szCs w:val="24"/>
        </w:rPr>
        <w:t xml:space="preserve">    The Contractor shall execute and complete the Work</w:t>
      </w:r>
      <w:r w:rsidR="0041044E">
        <w:rPr>
          <w:rFonts w:ascii="Arial" w:hAnsi="Arial" w:cs="Arial"/>
          <w:sz w:val="24"/>
          <w:szCs w:val="24"/>
        </w:rPr>
        <w:t>s within the period of--------------</w:t>
      </w:r>
      <w:r w:rsidRPr="00994B2F">
        <w:rPr>
          <w:rFonts w:ascii="Arial" w:hAnsi="Arial" w:cs="Arial"/>
          <w:sz w:val="24"/>
          <w:szCs w:val="24"/>
        </w:rPr>
        <w:t xml:space="preserve">months from the date of commencement of Works as indicated in writing by the Project Manager. </w:t>
      </w:r>
    </w:p>
    <w:p w:rsidR="00994B2F" w:rsidRPr="00994B2F" w:rsidRDefault="00994B2F" w:rsidP="00994B2F">
      <w:pPr>
        <w:autoSpaceDE w:val="0"/>
        <w:autoSpaceDN w:val="0"/>
        <w:adjustRightInd w:val="0"/>
        <w:spacing w:after="0" w:line="240" w:lineRule="auto"/>
        <w:ind w:left="720"/>
        <w:contextualSpacing/>
        <w:jc w:val="both"/>
        <w:rPr>
          <w:rFonts w:ascii="Arial" w:hAnsi="Arial" w:cs="Arial"/>
          <w:sz w:val="24"/>
          <w:szCs w:val="24"/>
        </w:rPr>
      </w:pPr>
    </w:p>
    <w:p w:rsidR="00994B2F" w:rsidRPr="00994B2F" w:rsidRDefault="00994B2F" w:rsidP="00EF5D01">
      <w:pPr>
        <w:numPr>
          <w:ilvl w:val="0"/>
          <w:numId w:val="17"/>
        </w:numPr>
        <w:autoSpaceDE w:val="0"/>
        <w:autoSpaceDN w:val="0"/>
        <w:adjustRightInd w:val="0"/>
        <w:spacing w:after="0" w:line="240" w:lineRule="auto"/>
        <w:ind w:left="1710" w:hanging="630"/>
        <w:contextualSpacing/>
        <w:jc w:val="both"/>
        <w:rPr>
          <w:rFonts w:ascii="Arial" w:hAnsi="Arial" w:cs="Arial"/>
          <w:sz w:val="24"/>
          <w:szCs w:val="24"/>
        </w:rPr>
      </w:pPr>
      <w:r w:rsidRPr="00994B2F">
        <w:rPr>
          <w:rFonts w:ascii="Arial" w:hAnsi="Arial" w:cs="Arial"/>
          <w:sz w:val="24"/>
          <w:szCs w:val="24"/>
        </w:rPr>
        <w:t xml:space="preserve">    Notwithsta</w:t>
      </w:r>
      <w:r w:rsidR="00400B33">
        <w:rPr>
          <w:rFonts w:ascii="Arial" w:hAnsi="Arial" w:cs="Arial"/>
          <w:sz w:val="24"/>
          <w:szCs w:val="24"/>
        </w:rPr>
        <w:t>nding the provision of Clause 4(</w:t>
      </w:r>
      <w:proofErr w:type="spellStart"/>
      <w:r w:rsidR="00400B33">
        <w:rPr>
          <w:rFonts w:ascii="Arial" w:hAnsi="Arial" w:cs="Arial"/>
          <w:sz w:val="24"/>
          <w:szCs w:val="24"/>
        </w:rPr>
        <w:t>i</w:t>
      </w:r>
      <w:proofErr w:type="spellEnd"/>
      <w:r w:rsidR="00400B33">
        <w:rPr>
          <w:rFonts w:ascii="Arial" w:hAnsi="Arial" w:cs="Arial"/>
          <w:sz w:val="24"/>
          <w:szCs w:val="24"/>
        </w:rPr>
        <w:t xml:space="preserve">) </w:t>
      </w:r>
      <w:r w:rsidRPr="00994B2F">
        <w:rPr>
          <w:rFonts w:ascii="Arial" w:hAnsi="Arial" w:cs="Arial"/>
          <w:sz w:val="24"/>
          <w:szCs w:val="24"/>
        </w:rPr>
        <w:t>of this Contract, the Project Manager may extend the period of execution of Works if, upon request by the Contractor, he is of considered opinion that the execution of Works was delayed by obstructions, conditions or other circumstances that made it difficult for the Contractor to timely execute the Works.</w:t>
      </w:r>
    </w:p>
    <w:p w:rsidR="00994B2F" w:rsidRPr="00994B2F" w:rsidRDefault="00994B2F" w:rsidP="00994B2F">
      <w:pPr>
        <w:autoSpaceDE w:val="0"/>
        <w:autoSpaceDN w:val="0"/>
        <w:adjustRightInd w:val="0"/>
        <w:spacing w:after="0" w:line="240" w:lineRule="auto"/>
        <w:ind w:left="720"/>
        <w:contextualSpacing/>
        <w:jc w:val="both"/>
        <w:rPr>
          <w:rFonts w:ascii="Arial" w:hAnsi="Arial" w:cs="Arial"/>
          <w:b/>
          <w:i/>
          <w:sz w:val="24"/>
          <w:szCs w:val="24"/>
        </w:rPr>
      </w:pPr>
    </w:p>
    <w:p w:rsidR="00994B2F" w:rsidRPr="00994B2F" w:rsidRDefault="00994B2F" w:rsidP="00EF5D01">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Execution of Works</w:t>
      </w:r>
    </w:p>
    <w:p w:rsidR="00994B2F" w:rsidRPr="00994B2F" w:rsidRDefault="00994B2F" w:rsidP="00994B2F">
      <w:pPr>
        <w:autoSpaceDE w:val="0"/>
        <w:autoSpaceDN w:val="0"/>
        <w:adjustRightInd w:val="0"/>
        <w:spacing w:after="0" w:line="240" w:lineRule="auto"/>
        <w:ind w:left="720"/>
        <w:contextualSpacing/>
        <w:jc w:val="both"/>
        <w:rPr>
          <w:rFonts w:ascii="Arial" w:hAnsi="Arial" w:cs="Arial"/>
          <w:b/>
          <w:i/>
          <w:sz w:val="24"/>
          <w:szCs w:val="24"/>
        </w:rPr>
      </w:pPr>
    </w:p>
    <w:p w:rsidR="00994B2F" w:rsidRPr="00994B2F" w:rsidRDefault="00994B2F" w:rsidP="00994B2F">
      <w:pPr>
        <w:spacing w:after="240" w:line="240" w:lineRule="auto"/>
        <w:ind w:left="720" w:right="-45"/>
        <w:jc w:val="both"/>
        <w:rPr>
          <w:rFonts w:ascii="Arial" w:hAnsi="Arial" w:cs="Arial"/>
          <w:snapToGrid w:val="0"/>
          <w:sz w:val="24"/>
          <w:szCs w:val="24"/>
          <w:lang w:val="en-GB"/>
        </w:rPr>
      </w:pPr>
      <w:r w:rsidRPr="00994B2F">
        <w:rPr>
          <w:rFonts w:ascii="Arial" w:hAnsi="Arial" w:cs="Arial"/>
          <w:snapToGrid w:val="0"/>
          <w:sz w:val="24"/>
          <w:szCs w:val="24"/>
          <w:lang w:val="en-GB"/>
        </w:rPr>
        <w:t>(</w:t>
      </w:r>
      <w:proofErr w:type="spellStart"/>
      <w:r w:rsidRPr="00994B2F">
        <w:rPr>
          <w:rFonts w:ascii="Arial" w:hAnsi="Arial" w:cs="Arial"/>
          <w:snapToGrid w:val="0"/>
          <w:sz w:val="24"/>
          <w:szCs w:val="24"/>
          <w:lang w:val="en-GB"/>
        </w:rPr>
        <w:t>i</w:t>
      </w:r>
      <w:proofErr w:type="spellEnd"/>
      <w:r w:rsidRPr="00994B2F">
        <w:rPr>
          <w:rFonts w:ascii="Arial" w:hAnsi="Arial" w:cs="Arial"/>
          <w:snapToGrid w:val="0"/>
          <w:sz w:val="24"/>
          <w:szCs w:val="24"/>
          <w:lang w:val="en-GB"/>
        </w:rPr>
        <w:t xml:space="preserve">) The Contractor shall: </w:t>
      </w:r>
    </w:p>
    <w:p w:rsidR="00994B2F" w:rsidRPr="00994B2F" w:rsidRDefault="00994B2F" w:rsidP="00994B2F">
      <w:pPr>
        <w:autoSpaceDE w:val="0"/>
        <w:autoSpaceDN w:val="0"/>
        <w:adjustRightInd w:val="0"/>
        <w:spacing w:after="0" w:line="240" w:lineRule="auto"/>
        <w:ind w:left="900"/>
        <w:contextualSpacing/>
        <w:jc w:val="both"/>
        <w:rPr>
          <w:rFonts w:ascii="Arial" w:hAnsi="Arial" w:cs="Arial"/>
          <w:sz w:val="24"/>
          <w:szCs w:val="24"/>
        </w:rPr>
      </w:pPr>
    </w:p>
    <w:p w:rsidR="00994B2F" w:rsidRPr="00994B2F" w:rsidRDefault="00994B2F" w:rsidP="00994B2F">
      <w:pPr>
        <w:autoSpaceDE w:val="0"/>
        <w:autoSpaceDN w:val="0"/>
        <w:adjustRightInd w:val="0"/>
        <w:spacing w:after="0" w:line="240" w:lineRule="auto"/>
        <w:ind w:left="900"/>
        <w:contextualSpacing/>
        <w:jc w:val="both"/>
        <w:rPr>
          <w:rFonts w:ascii="Arial" w:hAnsi="Arial" w:cs="Arial"/>
          <w:sz w:val="24"/>
          <w:szCs w:val="24"/>
        </w:rPr>
      </w:pPr>
    </w:p>
    <w:p w:rsidR="00994B2F" w:rsidRPr="00994B2F" w:rsidRDefault="00994B2F" w:rsidP="00994B2F">
      <w:pPr>
        <w:autoSpaceDE w:val="0"/>
        <w:autoSpaceDN w:val="0"/>
        <w:adjustRightInd w:val="0"/>
        <w:spacing w:after="0" w:line="240" w:lineRule="auto"/>
        <w:ind w:left="900"/>
        <w:contextualSpacing/>
        <w:jc w:val="both"/>
        <w:rPr>
          <w:rFonts w:ascii="Arial" w:hAnsi="Arial" w:cs="Arial"/>
          <w:sz w:val="24"/>
          <w:szCs w:val="24"/>
        </w:rPr>
      </w:pPr>
    </w:p>
    <w:p w:rsidR="00994B2F" w:rsidRPr="00994B2F" w:rsidRDefault="00994B2F" w:rsidP="00EF5D01">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Payments</w:t>
      </w:r>
    </w:p>
    <w:p w:rsidR="00994B2F" w:rsidRPr="00994B2F" w:rsidRDefault="00994B2F" w:rsidP="00EF5D01">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The Contracting Authority hereby agrees to pay the Contractor in consideration of the execution and completion of the Works and remedying of defects therein the amount of </w:t>
      </w:r>
      <w:r w:rsidRPr="00994B2F">
        <w:rPr>
          <w:rFonts w:ascii="Arial" w:hAnsi="Arial" w:cs="Arial"/>
          <w:b/>
          <w:sz w:val="24"/>
          <w:szCs w:val="24"/>
        </w:rPr>
        <w:t>…………………………………………</w:t>
      </w:r>
      <w:r w:rsidRPr="00994B2F">
        <w:rPr>
          <w:rFonts w:ascii="Arial" w:hAnsi="Arial" w:cs="Arial"/>
          <w:sz w:val="24"/>
          <w:szCs w:val="24"/>
        </w:rPr>
        <w:t xml:space="preserve"> as fixed price. </w:t>
      </w:r>
    </w:p>
    <w:p w:rsidR="00994B2F" w:rsidRPr="00994B2F" w:rsidRDefault="00994B2F" w:rsidP="00994B2F">
      <w:pPr>
        <w:spacing w:after="240" w:line="240" w:lineRule="auto"/>
        <w:ind w:left="1710"/>
        <w:contextualSpacing/>
        <w:jc w:val="both"/>
        <w:rPr>
          <w:rFonts w:ascii="Arial" w:hAnsi="Arial" w:cs="Arial"/>
          <w:sz w:val="24"/>
          <w:szCs w:val="24"/>
        </w:rPr>
      </w:pPr>
    </w:p>
    <w:p w:rsidR="00994B2F" w:rsidRPr="00994B2F" w:rsidRDefault="00994B2F" w:rsidP="00EF5D01">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Payments </w:t>
      </w:r>
      <w:proofErr w:type="gramStart"/>
      <w:r w:rsidRPr="00994B2F">
        <w:rPr>
          <w:rFonts w:ascii="Arial" w:hAnsi="Arial" w:cs="Arial"/>
          <w:sz w:val="24"/>
          <w:szCs w:val="24"/>
        </w:rPr>
        <w:t>shall be made</w:t>
      </w:r>
      <w:proofErr w:type="gramEnd"/>
      <w:r w:rsidRPr="00994B2F">
        <w:rPr>
          <w:rFonts w:ascii="Arial" w:hAnsi="Arial" w:cs="Arial"/>
          <w:sz w:val="24"/>
          <w:szCs w:val="24"/>
        </w:rPr>
        <w:t xml:space="preserve"> in accordance with the certificate approved by the Project Manager.</w:t>
      </w:r>
    </w:p>
    <w:p w:rsidR="00994B2F" w:rsidRPr="00994B2F" w:rsidRDefault="00994B2F" w:rsidP="00994B2F">
      <w:pPr>
        <w:spacing w:after="240" w:line="240" w:lineRule="auto"/>
        <w:ind w:left="1710"/>
        <w:contextualSpacing/>
        <w:jc w:val="both"/>
        <w:rPr>
          <w:rFonts w:ascii="Arial" w:hAnsi="Arial" w:cs="Arial"/>
          <w:sz w:val="24"/>
          <w:szCs w:val="24"/>
        </w:rPr>
      </w:pPr>
    </w:p>
    <w:p w:rsidR="00994B2F" w:rsidRPr="00994B2F" w:rsidRDefault="00994B2F" w:rsidP="00EF5D01">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Full payment to be made after completion of the work</w:t>
      </w:r>
    </w:p>
    <w:p w:rsidR="00994B2F" w:rsidRPr="00994B2F" w:rsidRDefault="00994B2F" w:rsidP="00994B2F">
      <w:pPr>
        <w:spacing w:after="240" w:line="240" w:lineRule="auto"/>
        <w:ind w:left="1710"/>
        <w:contextualSpacing/>
        <w:jc w:val="both"/>
        <w:rPr>
          <w:rFonts w:ascii="Arial" w:hAnsi="Arial" w:cs="Arial"/>
          <w:sz w:val="24"/>
          <w:szCs w:val="24"/>
        </w:rPr>
      </w:pPr>
    </w:p>
    <w:p w:rsidR="00994B2F" w:rsidRPr="00994B2F" w:rsidRDefault="00994B2F" w:rsidP="00EF5D01">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Payment shall be made to the Contractor in United States Dollars and, where applicable, VAT shall be payable on such sums at the applicable rate. The Contractor </w:t>
      </w:r>
      <w:proofErr w:type="gramStart"/>
      <w:r w:rsidRPr="00994B2F">
        <w:rPr>
          <w:rFonts w:ascii="Arial" w:hAnsi="Arial" w:cs="Arial"/>
          <w:sz w:val="24"/>
          <w:szCs w:val="24"/>
        </w:rPr>
        <w:t>must, where applicable in all cases, provide</w:t>
      </w:r>
      <w:proofErr w:type="gramEnd"/>
      <w:r w:rsidRPr="00994B2F">
        <w:rPr>
          <w:rFonts w:ascii="Arial" w:hAnsi="Arial" w:cs="Arial"/>
          <w:sz w:val="24"/>
          <w:szCs w:val="24"/>
        </w:rPr>
        <w:t xml:space="preserve"> his VAT registration number on all invoices. </w:t>
      </w:r>
    </w:p>
    <w:p w:rsidR="00994B2F" w:rsidRPr="00994B2F" w:rsidRDefault="00994B2F" w:rsidP="00994B2F">
      <w:pPr>
        <w:spacing w:after="240"/>
        <w:ind w:left="450"/>
        <w:contextualSpacing/>
        <w:jc w:val="both"/>
        <w:rPr>
          <w:rFonts w:ascii="Arial" w:hAnsi="Arial" w:cs="Arial"/>
          <w:sz w:val="24"/>
          <w:szCs w:val="24"/>
        </w:rPr>
      </w:pPr>
    </w:p>
    <w:p w:rsidR="00994B2F" w:rsidRPr="00994B2F" w:rsidRDefault="00994B2F" w:rsidP="00EF5D01">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Payments shall be based on invoice submitted to the Contracting Authority and shall be paid within 30 days of receipt and approval of the of the invoice by the Contracting Authority’s Project Manager, and </w:t>
      </w:r>
      <w:r w:rsidRPr="00994B2F">
        <w:rPr>
          <w:rFonts w:ascii="Arial" w:hAnsi="Arial" w:cs="Arial"/>
          <w:sz w:val="24"/>
          <w:szCs w:val="24"/>
        </w:rPr>
        <w:lastRenderedPageBreak/>
        <w:t xml:space="preserve">subject to the Contractor having complied with its obligations hereunder in full as stated in this Contract. </w:t>
      </w:r>
    </w:p>
    <w:p w:rsidR="00994B2F" w:rsidRPr="00994B2F" w:rsidRDefault="00994B2F" w:rsidP="00994B2F">
      <w:pPr>
        <w:spacing w:after="240"/>
        <w:ind w:left="450"/>
        <w:contextualSpacing/>
        <w:jc w:val="both"/>
        <w:rPr>
          <w:rFonts w:ascii="Arial" w:hAnsi="Arial" w:cs="Arial"/>
          <w:sz w:val="24"/>
          <w:szCs w:val="24"/>
        </w:rPr>
      </w:pPr>
    </w:p>
    <w:p w:rsidR="00994B2F" w:rsidRPr="00994B2F" w:rsidRDefault="00994B2F" w:rsidP="00EF5D01">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The Contracting Authority reserves the right to delay and/or withhold, fully or partially, payments that </w:t>
      </w:r>
      <w:proofErr w:type="gramStart"/>
      <w:r w:rsidRPr="00994B2F">
        <w:rPr>
          <w:rFonts w:ascii="Arial" w:hAnsi="Arial" w:cs="Arial"/>
          <w:sz w:val="24"/>
          <w:szCs w:val="24"/>
        </w:rPr>
        <w:t>have not been supported</w:t>
      </w:r>
      <w:proofErr w:type="gramEnd"/>
      <w:r w:rsidRPr="00994B2F">
        <w:rPr>
          <w:rFonts w:ascii="Arial" w:hAnsi="Arial" w:cs="Arial"/>
          <w:sz w:val="24"/>
          <w:szCs w:val="24"/>
        </w:rPr>
        <w:t xml:space="preserve"> by full and appropriate supporting evidence that the services provided were delivered and accepted by the Contracting Authority.</w:t>
      </w:r>
    </w:p>
    <w:p w:rsidR="00994B2F" w:rsidRPr="00994B2F" w:rsidRDefault="00994B2F" w:rsidP="00994B2F">
      <w:pPr>
        <w:spacing w:after="240"/>
        <w:ind w:left="450"/>
        <w:contextualSpacing/>
        <w:jc w:val="both"/>
        <w:rPr>
          <w:rFonts w:ascii="Arial" w:hAnsi="Arial" w:cs="Arial"/>
          <w:sz w:val="24"/>
          <w:szCs w:val="24"/>
        </w:rPr>
      </w:pPr>
    </w:p>
    <w:p w:rsidR="00994B2F" w:rsidRPr="00994B2F" w:rsidRDefault="00994B2F" w:rsidP="00EF5D01">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Notwithstanding the provisions of this Sub-clause (c), failure by the Contracting Authority to make payment claimed by the Contractor under this Contract shall not entitle the Contractor to terminate this Contract if such payment </w:t>
      </w:r>
      <w:proofErr w:type="gramStart"/>
      <w:r w:rsidRPr="00994B2F">
        <w:rPr>
          <w:rFonts w:ascii="Arial" w:hAnsi="Arial" w:cs="Arial"/>
          <w:sz w:val="24"/>
          <w:szCs w:val="24"/>
        </w:rPr>
        <w:t>has been withheld, delayed, or disapproved by the Contracting Authority due to unsatisfactory work done,</w:t>
      </w:r>
      <w:proofErr w:type="gramEnd"/>
      <w:r w:rsidRPr="00994B2F">
        <w:rPr>
          <w:rFonts w:ascii="Arial" w:hAnsi="Arial" w:cs="Arial"/>
          <w:sz w:val="24"/>
          <w:szCs w:val="24"/>
        </w:rPr>
        <w:t xml:space="preserve"> or unacceptable invoice submitted, by the Contractor. </w:t>
      </w:r>
    </w:p>
    <w:p w:rsidR="00994B2F" w:rsidRPr="00994B2F" w:rsidRDefault="00994B2F" w:rsidP="00994B2F">
      <w:pPr>
        <w:spacing w:after="240" w:line="240" w:lineRule="auto"/>
        <w:ind w:left="1710"/>
        <w:contextualSpacing/>
        <w:jc w:val="both"/>
        <w:rPr>
          <w:rFonts w:ascii="Arial" w:hAnsi="Arial" w:cs="Arial"/>
          <w:sz w:val="24"/>
          <w:szCs w:val="24"/>
        </w:rPr>
      </w:pPr>
    </w:p>
    <w:p w:rsidR="00994B2F" w:rsidRPr="00994B2F" w:rsidRDefault="00994B2F" w:rsidP="00EF5D01">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Project Manager</w:t>
      </w:r>
    </w:p>
    <w:p w:rsidR="00994B2F" w:rsidRPr="00994B2F" w:rsidRDefault="00994B2F" w:rsidP="00994B2F">
      <w:pPr>
        <w:autoSpaceDE w:val="0"/>
        <w:autoSpaceDN w:val="0"/>
        <w:adjustRightInd w:val="0"/>
        <w:spacing w:after="0" w:line="240" w:lineRule="auto"/>
        <w:ind w:left="720"/>
        <w:contextualSpacing/>
        <w:jc w:val="both"/>
        <w:rPr>
          <w:rFonts w:ascii="Arial" w:hAnsi="Arial" w:cs="Arial"/>
          <w:sz w:val="24"/>
          <w:szCs w:val="24"/>
        </w:rPr>
      </w:pPr>
      <w:r w:rsidRPr="00994B2F">
        <w:rPr>
          <w:rFonts w:ascii="Arial" w:hAnsi="Arial" w:cs="Arial"/>
          <w:sz w:val="24"/>
          <w:szCs w:val="24"/>
        </w:rPr>
        <w:t>The Contracting Authority appoints the Project Manager – to be its Project Manager for the purposes of this Contract.</w:t>
      </w:r>
    </w:p>
    <w:p w:rsidR="00994B2F" w:rsidRPr="00994B2F" w:rsidRDefault="00994B2F" w:rsidP="00994B2F">
      <w:pPr>
        <w:tabs>
          <w:tab w:val="left" w:pos="937"/>
        </w:tabs>
        <w:autoSpaceDE w:val="0"/>
        <w:autoSpaceDN w:val="0"/>
        <w:adjustRightInd w:val="0"/>
        <w:spacing w:after="0" w:line="240" w:lineRule="auto"/>
        <w:ind w:left="990"/>
        <w:contextualSpacing/>
        <w:jc w:val="both"/>
        <w:rPr>
          <w:rFonts w:ascii="Arial" w:hAnsi="Arial" w:cs="Arial"/>
          <w:sz w:val="24"/>
          <w:szCs w:val="24"/>
        </w:rPr>
      </w:pPr>
    </w:p>
    <w:p w:rsidR="00994B2F" w:rsidRPr="00994B2F" w:rsidRDefault="00994B2F" w:rsidP="00EF5D01">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Liquidated Damages</w:t>
      </w:r>
    </w:p>
    <w:p w:rsidR="00994B2F" w:rsidRPr="00994B2F" w:rsidRDefault="00994B2F" w:rsidP="00994B2F">
      <w:pPr>
        <w:autoSpaceDE w:val="0"/>
        <w:autoSpaceDN w:val="0"/>
        <w:adjustRightInd w:val="0"/>
        <w:spacing w:after="0" w:line="240" w:lineRule="auto"/>
        <w:ind w:left="720"/>
        <w:contextualSpacing/>
        <w:jc w:val="both"/>
        <w:rPr>
          <w:rFonts w:ascii="Arial" w:hAnsi="Arial" w:cs="Arial"/>
          <w:sz w:val="24"/>
          <w:szCs w:val="24"/>
        </w:rPr>
      </w:pPr>
      <w:proofErr w:type="gramStart"/>
      <w:r w:rsidRPr="00994B2F">
        <w:rPr>
          <w:rFonts w:ascii="Arial" w:hAnsi="Arial" w:cs="Arial"/>
          <w:sz w:val="24"/>
          <w:szCs w:val="24"/>
        </w:rPr>
        <w:t>Except where an extension is granted pursuant to Clause 4 (a) (ii) above, if the Contractor fails to complete the Works in accordance with the Works Order from the Project Manager or before the Provisional Completion Date, the Contracting Authority shall levy liquidated damages at 0.5% of the Contract Price for each month of delay; limited to a maximum of 5% of Contract Price.</w:t>
      </w:r>
      <w:proofErr w:type="gramEnd"/>
      <w:r w:rsidRPr="00994B2F">
        <w:rPr>
          <w:rFonts w:ascii="Arial" w:hAnsi="Arial" w:cs="Arial"/>
          <w:sz w:val="24"/>
          <w:szCs w:val="24"/>
        </w:rPr>
        <w:t xml:space="preserve"> </w:t>
      </w:r>
    </w:p>
    <w:p w:rsidR="00994B2F" w:rsidRPr="00994B2F" w:rsidRDefault="00994B2F" w:rsidP="00994B2F">
      <w:pPr>
        <w:autoSpaceDE w:val="0"/>
        <w:autoSpaceDN w:val="0"/>
        <w:adjustRightInd w:val="0"/>
        <w:spacing w:after="0" w:line="240" w:lineRule="auto"/>
        <w:ind w:left="720"/>
        <w:contextualSpacing/>
        <w:jc w:val="both"/>
        <w:rPr>
          <w:rFonts w:ascii="Arial" w:hAnsi="Arial" w:cs="Arial"/>
          <w:sz w:val="24"/>
          <w:szCs w:val="24"/>
        </w:rPr>
      </w:pPr>
    </w:p>
    <w:p w:rsidR="00994B2F" w:rsidRPr="00994B2F" w:rsidRDefault="00994B2F" w:rsidP="00EF5D01">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Retention Money</w:t>
      </w:r>
    </w:p>
    <w:p w:rsidR="00994B2F" w:rsidRPr="00994B2F" w:rsidRDefault="00994B2F" w:rsidP="00994B2F">
      <w:pPr>
        <w:autoSpaceDE w:val="0"/>
        <w:autoSpaceDN w:val="0"/>
        <w:adjustRightInd w:val="0"/>
        <w:spacing w:after="0" w:line="240" w:lineRule="auto"/>
        <w:ind w:left="720"/>
        <w:contextualSpacing/>
        <w:jc w:val="both"/>
        <w:rPr>
          <w:rFonts w:ascii="Arial" w:hAnsi="Arial" w:cs="Arial"/>
          <w:sz w:val="24"/>
          <w:szCs w:val="24"/>
        </w:rPr>
      </w:pPr>
      <w:r w:rsidRPr="00994B2F">
        <w:rPr>
          <w:rFonts w:ascii="Arial" w:hAnsi="Arial" w:cs="Arial"/>
          <w:sz w:val="24"/>
          <w:szCs w:val="24"/>
        </w:rPr>
        <w:t xml:space="preserve">An amount equivalent to 5% (five percent) of the certified gross value of Works done </w:t>
      </w:r>
      <w:proofErr w:type="gramStart"/>
      <w:r w:rsidRPr="00994B2F">
        <w:rPr>
          <w:rFonts w:ascii="Arial" w:hAnsi="Arial" w:cs="Arial"/>
          <w:sz w:val="24"/>
          <w:szCs w:val="24"/>
        </w:rPr>
        <w:t>will be deducted and held by the Contracting Authority as Retention Money</w:t>
      </w:r>
      <w:proofErr w:type="gramEnd"/>
      <w:r w:rsidRPr="00994B2F">
        <w:rPr>
          <w:rFonts w:ascii="Arial" w:hAnsi="Arial" w:cs="Arial"/>
          <w:sz w:val="24"/>
          <w:szCs w:val="24"/>
        </w:rPr>
        <w:t xml:space="preserve">. 100% of Retention Money shall be released upon issue of Completion Certificate, after the Defects </w:t>
      </w:r>
      <w:proofErr w:type="gramStart"/>
      <w:r w:rsidRPr="00994B2F">
        <w:rPr>
          <w:rFonts w:ascii="Arial" w:hAnsi="Arial" w:cs="Arial"/>
          <w:sz w:val="24"/>
          <w:szCs w:val="24"/>
        </w:rPr>
        <w:t>Liability  Period</w:t>
      </w:r>
      <w:proofErr w:type="gramEnd"/>
      <w:r w:rsidRPr="00994B2F">
        <w:rPr>
          <w:rFonts w:ascii="Arial" w:hAnsi="Arial" w:cs="Arial"/>
          <w:sz w:val="24"/>
          <w:szCs w:val="24"/>
        </w:rPr>
        <w:t xml:space="preserve">; provided that the Works are free from defects and the Contractor has rectified all defects identified by the Contracting Authority and subject to the submission by the Contractor of approvals by the Contracting Authority. </w:t>
      </w:r>
    </w:p>
    <w:p w:rsidR="00994B2F" w:rsidRPr="00994B2F" w:rsidRDefault="00994B2F" w:rsidP="00994B2F">
      <w:pPr>
        <w:ind w:left="720"/>
        <w:contextualSpacing/>
        <w:rPr>
          <w:rFonts w:ascii="Arial" w:hAnsi="Arial" w:cs="Arial"/>
          <w:sz w:val="24"/>
          <w:szCs w:val="24"/>
        </w:rPr>
      </w:pPr>
    </w:p>
    <w:p w:rsidR="00994B2F" w:rsidRPr="00994B2F" w:rsidRDefault="00994B2F" w:rsidP="00EF5D01">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 xml:space="preserve">Defect Rectification / Liability period </w:t>
      </w:r>
    </w:p>
    <w:p w:rsidR="00994B2F" w:rsidRPr="00994B2F" w:rsidRDefault="00994B2F" w:rsidP="00994B2F">
      <w:pPr>
        <w:autoSpaceDE w:val="0"/>
        <w:autoSpaceDN w:val="0"/>
        <w:adjustRightInd w:val="0"/>
        <w:spacing w:after="0" w:line="240" w:lineRule="auto"/>
        <w:ind w:left="720"/>
        <w:contextualSpacing/>
        <w:jc w:val="both"/>
        <w:rPr>
          <w:rFonts w:ascii="Arial" w:hAnsi="Arial" w:cs="Arial"/>
          <w:sz w:val="24"/>
          <w:szCs w:val="24"/>
        </w:rPr>
      </w:pPr>
      <w:r w:rsidRPr="00994B2F">
        <w:rPr>
          <w:rFonts w:ascii="Arial" w:hAnsi="Arial" w:cs="Arial"/>
          <w:sz w:val="24"/>
          <w:szCs w:val="24"/>
        </w:rPr>
        <w:t xml:space="preserve">The defect rectification/liability period shall be twelve (12) months from issuance of the Practical Completion Certificate and subsequent handing over of the same to the Contracting Authority. </w:t>
      </w:r>
    </w:p>
    <w:p w:rsidR="00994B2F" w:rsidRPr="00994B2F" w:rsidRDefault="00994B2F" w:rsidP="00994B2F">
      <w:pPr>
        <w:autoSpaceDE w:val="0"/>
        <w:autoSpaceDN w:val="0"/>
        <w:adjustRightInd w:val="0"/>
        <w:spacing w:after="0" w:line="240" w:lineRule="auto"/>
        <w:ind w:left="720"/>
        <w:contextualSpacing/>
        <w:jc w:val="both"/>
        <w:rPr>
          <w:rFonts w:ascii="Arial" w:hAnsi="Arial" w:cs="Arial"/>
          <w:b/>
          <w:i/>
          <w:sz w:val="24"/>
          <w:szCs w:val="24"/>
        </w:rPr>
      </w:pPr>
    </w:p>
    <w:p w:rsidR="00994B2F" w:rsidRPr="00994B2F" w:rsidRDefault="00994B2F" w:rsidP="00EF5D01">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Dispute Resolution and applicable law:</w:t>
      </w:r>
    </w:p>
    <w:p w:rsidR="00994B2F" w:rsidRPr="00994B2F" w:rsidRDefault="00994B2F" w:rsidP="00994B2F">
      <w:pPr>
        <w:autoSpaceDE w:val="0"/>
        <w:autoSpaceDN w:val="0"/>
        <w:adjustRightInd w:val="0"/>
        <w:spacing w:after="0" w:line="240" w:lineRule="auto"/>
        <w:ind w:left="720"/>
        <w:contextualSpacing/>
        <w:jc w:val="both"/>
        <w:rPr>
          <w:rFonts w:ascii="Arial" w:hAnsi="Arial" w:cs="Arial"/>
          <w:sz w:val="24"/>
          <w:szCs w:val="24"/>
        </w:rPr>
      </w:pPr>
    </w:p>
    <w:p w:rsidR="00994B2F" w:rsidRPr="00994B2F" w:rsidRDefault="00994B2F" w:rsidP="00EF5D01">
      <w:pPr>
        <w:numPr>
          <w:ilvl w:val="0"/>
          <w:numId w:val="15"/>
        </w:numPr>
        <w:tabs>
          <w:tab w:val="left" w:pos="937"/>
        </w:tabs>
        <w:autoSpaceDE w:val="0"/>
        <w:autoSpaceDN w:val="0"/>
        <w:adjustRightInd w:val="0"/>
        <w:spacing w:after="0" w:line="240" w:lineRule="auto"/>
        <w:ind w:left="1620"/>
        <w:contextualSpacing/>
        <w:jc w:val="both"/>
        <w:rPr>
          <w:rFonts w:ascii="Arial" w:hAnsi="Arial"/>
          <w:spacing w:val="4"/>
          <w:sz w:val="24"/>
          <w:szCs w:val="24"/>
        </w:rPr>
      </w:pPr>
      <w:r w:rsidRPr="00994B2F">
        <w:rPr>
          <w:rFonts w:ascii="Arial" w:hAnsi="Arial"/>
          <w:sz w:val="24"/>
          <w:szCs w:val="24"/>
        </w:rPr>
        <w:t xml:space="preserve">  The Parties shall use all their best efforts to settle all disputes arising out of, or in </w:t>
      </w:r>
      <w:r w:rsidRPr="00994B2F">
        <w:rPr>
          <w:rFonts w:ascii="Arial" w:hAnsi="Arial"/>
          <w:spacing w:val="4"/>
          <w:sz w:val="24"/>
          <w:szCs w:val="24"/>
        </w:rPr>
        <w:t>connection with, this Contract or its interpretation amicably.</w:t>
      </w:r>
    </w:p>
    <w:p w:rsidR="00994B2F" w:rsidRPr="00994B2F" w:rsidRDefault="00994B2F" w:rsidP="00994B2F">
      <w:pPr>
        <w:spacing w:after="240"/>
        <w:ind w:left="1710"/>
        <w:contextualSpacing/>
        <w:jc w:val="both"/>
        <w:rPr>
          <w:rFonts w:ascii="Arial" w:hAnsi="Arial"/>
          <w:spacing w:val="4"/>
          <w:sz w:val="24"/>
          <w:szCs w:val="24"/>
        </w:rPr>
      </w:pPr>
    </w:p>
    <w:p w:rsidR="00994B2F" w:rsidRPr="00994B2F" w:rsidRDefault="00994B2F" w:rsidP="00EF5D01">
      <w:pPr>
        <w:numPr>
          <w:ilvl w:val="0"/>
          <w:numId w:val="15"/>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In the event that, through negotiation, the parties fail to solve a dispute arising from the conclusion, interpretation, implementation or </w:t>
      </w:r>
      <w:r w:rsidRPr="00994B2F">
        <w:rPr>
          <w:rFonts w:ascii="Arial" w:hAnsi="Arial" w:cs="Arial"/>
          <w:sz w:val="24"/>
          <w:szCs w:val="24"/>
        </w:rPr>
        <w:lastRenderedPageBreak/>
        <w:t>termination of this Contract, the Parties shall settle the dispute by arbitration.</w:t>
      </w:r>
    </w:p>
    <w:p w:rsidR="00994B2F" w:rsidRPr="00994B2F" w:rsidRDefault="00994B2F" w:rsidP="00994B2F">
      <w:pPr>
        <w:spacing w:after="240"/>
        <w:ind w:left="1710"/>
        <w:contextualSpacing/>
        <w:jc w:val="both"/>
        <w:rPr>
          <w:rFonts w:ascii="Arial" w:hAnsi="Arial" w:cs="Arial"/>
          <w:sz w:val="24"/>
          <w:szCs w:val="24"/>
        </w:rPr>
      </w:pPr>
    </w:p>
    <w:p w:rsidR="00994B2F" w:rsidRPr="00994B2F" w:rsidRDefault="00994B2F" w:rsidP="00EF5D01">
      <w:pPr>
        <w:numPr>
          <w:ilvl w:val="0"/>
          <w:numId w:val="15"/>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The arbitral tribunal shall consist of three arbitrators. Each party to the dispute shall appoint one arbitrator. The two arbitrators so appointed shall appoint the third arbitrator, who shall be the Chairperson. If within 15 days of receipt of the request for arbitration either party has not appointed an arbitrator, or within 7 days of the appointment of the arbitrators the third arbitrator </w:t>
      </w:r>
      <w:proofErr w:type="gramStart"/>
      <w:r w:rsidRPr="00994B2F">
        <w:rPr>
          <w:rFonts w:ascii="Arial" w:hAnsi="Arial" w:cs="Arial"/>
          <w:sz w:val="24"/>
          <w:szCs w:val="24"/>
        </w:rPr>
        <w:t>has not been appointed</w:t>
      </w:r>
      <w:proofErr w:type="gramEnd"/>
      <w:r w:rsidRPr="00994B2F">
        <w:rPr>
          <w:rFonts w:ascii="Arial" w:hAnsi="Arial" w:cs="Arial"/>
          <w:sz w:val="24"/>
          <w:szCs w:val="24"/>
        </w:rPr>
        <w:t>, either party may request an appointing authority agreed by the parties to appoint an arbitrator.</w:t>
      </w:r>
    </w:p>
    <w:p w:rsidR="00994B2F" w:rsidRPr="00994B2F" w:rsidRDefault="00994B2F" w:rsidP="00994B2F">
      <w:pPr>
        <w:tabs>
          <w:tab w:val="left" w:pos="-709"/>
        </w:tabs>
        <w:spacing w:after="0" w:line="240" w:lineRule="auto"/>
        <w:ind w:left="1710" w:hanging="709"/>
        <w:jc w:val="both"/>
        <w:rPr>
          <w:rFonts w:ascii="Arial" w:hAnsi="Arial" w:cs="Arial"/>
          <w:snapToGrid w:val="0"/>
          <w:sz w:val="24"/>
          <w:szCs w:val="24"/>
          <w:lang w:val="en-GB"/>
        </w:rPr>
      </w:pPr>
    </w:p>
    <w:p w:rsidR="00994B2F" w:rsidRPr="00994B2F" w:rsidRDefault="00994B2F" w:rsidP="00EF5D01">
      <w:pPr>
        <w:numPr>
          <w:ilvl w:val="0"/>
          <w:numId w:val="15"/>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If no appointing authority has been agreed upon by the parties, or if the appointing authority agreed upon refuses to act or fails to appoint the arbitrator within sixty days of the receipt of a party’s request therefor, either party may request the Institute of Arbitrators, Zimbabwe to appoint the third arbitrator.</w:t>
      </w:r>
    </w:p>
    <w:p w:rsidR="00994B2F" w:rsidRPr="00994B2F" w:rsidRDefault="00994B2F" w:rsidP="00994B2F">
      <w:pPr>
        <w:tabs>
          <w:tab w:val="left" w:pos="-709"/>
        </w:tabs>
        <w:spacing w:after="0" w:line="240" w:lineRule="auto"/>
        <w:ind w:left="1710" w:hanging="709"/>
        <w:jc w:val="both"/>
        <w:rPr>
          <w:rFonts w:ascii="Arial" w:hAnsi="Arial" w:cs="Arial"/>
          <w:snapToGrid w:val="0"/>
          <w:sz w:val="24"/>
          <w:szCs w:val="24"/>
          <w:lang w:val="en-GB"/>
        </w:rPr>
      </w:pPr>
    </w:p>
    <w:p w:rsidR="00994B2F" w:rsidRPr="00994B2F" w:rsidRDefault="00994B2F" w:rsidP="00EF5D01">
      <w:pPr>
        <w:numPr>
          <w:ilvl w:val="0"/>
          <w:numId w:val="15"/>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The appointing authority </w:t>
      </w:r>
      <w:proofErr w:type="gramStart"/>
      <w:r w:rsidRPr="00994B2F">
        <w:rPr>
          <w:rFonts w:ascii="Arial" w:hAnsi="Arial" w:cs="Arial"/>
          <w:sz w:val="24"/>
          <w:szCs w:val="24"/>
        </w:rPr>
        <w:t>shall, at the request of one of the parties, appoint</w:t>
      </w:r>
      <w:proofErr w:type="gramEnd"/>
      <w:r w:rsidRPr="00994B2F">
        <w:rPr>
          <w:rFonts w:ascii="Arial" w:hAnsi="Arial" w:cs="Arial"/>
          <w:sz w:val="24"/>
          <w:szCs w:val="24"/>
        </w:rPr>
        <w:t xml:space="preserve"> the sole arbitrator as promptly as possible.</w:t>
      </w:r>
    </w:p>
    <w:p w:rsidR="00994B2F" w:rsidRPr="00994B2F" w:rsidRDefault="00994B2F" w:rsidP="00994B2F">
      <w:pPr>
        <w:tabs>
          <w:tab w:val="left" w:pos="-709"/>
        </w:tabs>
        <w:spacing w:after="0" w:line="240" w:lineRule="auto"/>
        <w:ind w:left="1710" w:hanging="709"/>
        <w:jc w:val="both"/>
        <w:rPr>
          <w:rFonts w:ascii="Arial" w:hAnsi="Arial" w:cs="Arial"/>
          <w:snapToGrid w:val="0"/>
          <w:sz w:val="24"/>
          <w:szCs w:val="24"/>
          <w:lang w:val="en-GB"/>
        </w:rPr>
      </w:pPr>
    </w:p>
    <w:p w:rsidR="00994B2F" w:rsidRPr="00994B2F" w:rsidRDefault="00994B2F" w:rsidP="00EF5D01">
      <w:pPr>
        <w:numPr>
          <w:ilvl w:val="0"/>
          <w:numId w:val="15"/>
        </w:numPr>
        <w:tabs>
          <w:tab w:val="left" w:pos="937"/>
        </w:tabs>
        <w:autoSpaceDE w:val="0"/>
        <w:autoSpaceDN w:val="0"/>
        <w:adjustRightInd w:val="0"/>
        <w:spacing w:after="0" w:line="240" w:lineRule="auto"/>
        <w:ind w:left="1710"/>
        <w:contextualSpacing/>
        <w:jc w:val="both"/>
        <w:rPr>
          <w:rFonts w:ascii="Arial" w:hAnsi="Arial" w:cs="Arial"/>
          <w:spacing w:val="2"/>
          <w:sz w:val="24"/>
          <w:szCs w:val="24"/>
        </w:rPr>
      </w:pPr>
      <w:r w:rsidRPr="00994B2F">
        <w:rPr>
          <w:rFonts w:ascii="Arial" w:hAnsi="Arial" w:cs="Arial"/>
          <w:sz w:val="24"/>
          <w:szCs w:val="24"/>
        </w:rPr>
        <w:t xml:space="preserve">    </w:t>
      </w:r>
      <w:r w:rsidRPr="00994B2F">
        <w:rPr>
          <w:rFonts w:ascii="Arial" w:hAnsi="Arial" w:cs="Arial"/>
          <w:spacing w:val="2"/>
          <w:sz w:val="24"/>
          <w:szCs w:val="24"/>
        </w:rPr>
        <w:t xml:space="preserve">The procedure of arbitration shall be fixed by the arbitral </w:t>
      </w:r>
      <w:proofErr w:type="gramStart"/>
      <w:r w:rsidRPr="00994B2F">
        <w:rPr>
          <w:rFonts w:ascii="Arial" w:hAnsi="Arial" w:cs="Arial"/>
          <w:spacing w:val="2"/>
          <w:sz w:val="24"/>
          <w:szCs w:val="24"/>
        </w:rPr>
        <w:t>tribunal which</w:t>
      </w:r>
      <w:proofErr w:type="gramEnd"/>
      <w:r w:rsidRPr="00994B2F">
        <w:rPr>
          <w:rFonts w:ascii="Arial" w:hAnsi="Arial" w:cs="Arial"/>
          <w:spacing w:val="2"/>
          <w:sz w:val="24"/>
          <w:szCs w:val="24"/>
        </w:rPr>
        <w:t xml:space="preserve"> shall have full power to settle all questions of procedure in any case of disagreement with respect thereto.</w:t>
      </w:r>
    </w:p>
    <w:p w:rsidR="00994B2F" w:rsidRPr="00994B2F" w:rsidRDefault="00994B2F" w:rsidP="00994B2F">
      <w:pPr>
        <w:tabs>
          <w:tab w:val="left" w:pos="-709"/>
        </w:tabs>
        <w:spacing w:after="0" w:line="240" w:lineRule="auto"/>
        <w:ind w:left="1710" w:hanging="709"/>
        <w:jc w:val="both"/>
        <w:rPr>
          <w:rFonts w:ascii="Arial" w:hAnsi="Arial" w:cs="Arial"/>
          <w:snapToGrid w:val="0"/>
          <w:sz w:val="24"/>
          <w:szCs w:val="24"/>
          <w:lang w:val="en-GB"/>
        </w:rPr>
      </w:pPr>
    </w:p>
    <w:p w:rsidR="00994B2F" w:rsidRPr="00994B2F" w:rsidRDefault="00994B2F" w:rsidP="00EF5D01">
      <w:pPr>
        <w:numPr>
          <w:ilvl w:val="0"/>
          <w:numId w:val="15"/>
        </w:numPr>
        <w:tabs>
          <w:tab w:val="left" w:pos="-709"/>
          <w:tab w:val="left" w:pos="937"/>
        </w:tabs>
        <w:autoSpaceDE w:val="0"/>
        <w:autoSpaceDN w:val="0"/>
        <w:adjustRightInd w:val="0"/>
        <w:spacing w:after="0" w:line="240" w:lineRule="auto"/>
        <w:ind w:left="1710"/>
        <w:contextualSpacing/>
        <w:jc w:val="both"/>
        <w:rPr>
          <w:rFonts w:ascii="Arial" w:hAnsi="Arial" w:cs="Arial"/>
          <w:spacing w:val="2"/>
          <w:sz w:val="24"/>
          <w:szCs w:val="24"/>
        </w:rPr>
      </w:pPr>
      <w:r w:rsidRPr="00994B2F">
        <w:rPr>
          <w:rFonts w:ascii="Arial" w:hAnsi="Arial" w:cs="Arial"/>
          <w:spacing w:val="2"/>
          <w:sz w:val="24"/>
          <w:szCs w:val="24"/>
        </w:rPr>
        <w:t xml:space="preserve">   The decisions of the arbitral tribunal shall be final and binding upon the parties.</w:t>
      </w:r>
    </w:p>
    <w:p w:rsidR="00994B2F" w:rsidRPr="00994B2F" w:rsidRDefault="00994B2F" w:rsidP="00994B2F">
      <w:pPr>
        <w:tabs>
          <w:tab w:val="left" w:pos="-709"/>
        </w:tabs>
        <w:spacing w:after="0" w:line="240" w:lineRule="auto"/>
        <w:ind w:left="1710"/>
        <w:jc w:val="both"/>
        <w:rPr>
          <w:rFonts w:ascii="Arial" w:hAnsi="Arial" w:cs="Arial"/>
          <w:snapToGrid w:val="0"/>
          <w:sz w:val="24"/>
          <w:szCs w:val="24"/>
          <w:lang w:val="en-GB"/>
        </w:rPr>
      </w:pPr>
    </w:p>
    <w:p w:rsidR="00994B2F" w:rsidRPr="00994B2F" w:rsidRDefault="00994B2F" w:rsidP="00EF5D01">
      <w:pPr>
        <w:numPr>
          <w:ilvl w:val="0"/>
          <w:numId w:val="15"/>
        </w:numPr>
        <w:tabs>
          <w:tab w:val="left" w:pos="-709"/>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The arbitration shall take place in Zimbabwe and substantive law of Zimbabwe shall apply.</w:t>
      </w:r>
    </w:p>
    <w:p w:rsidR="00994B2F" w:rsidRPr="00994B2F" w:rsidRDefault="00994B2F" w:rsidP="00994B2F">
      <w:pPr>
        <w:ind w:left="720"/>
        <w:contextualSpacing/>
        <w:rPr>
          <w:rFonts w:ascii="Arial" w:hAnsi="Arial" w:cs="Arial"/>
          <w:sz w:val="24"/>
          <w:szCs w:val="24"/>
        </w:rPr>
      </w:pPr>
    </w:p>
    <w:tbl>
      <w:tblPr>
        <w:tblW w:w="9463" w:type="dxa"/>
        <w:jc w:val="center"/>
        <w:tblLayout w:type="fixed"/>
        <w:tblLook w:val="0000" w:firstRow="0" w:lastRow="0" w:firstColumn="0" w:lastColumn="0" w:noHBand="0" w:noVBand="0"/>
      </w:tblPr>
      <w:tblGrid>
        <w:gridCol w:w="2256"/>
        <w:gridCol w:w="7207"/>
      </w:tblGrid>
      <w:tr w:rsidR="00011B27" w:rsidRPr="00994B2F" w:rsidTr="007C3A32">
        <w:trPr>
          <w:jc w:val="center"/>
        </w:trPr>
        <w:tc>
          <w:tcPr>
            <w:tcW w:w="2256" w:type="dxa"/>
          </w:tcPr>
          <w:p w:rsidR="00994B2F" w:rsidRPr="00994B2F" w:rsidRDefault="00994B2F" w:rsidP="00994B2F">
            <w:pPr>
              <w:tabs>
                <w:tab w:val="left" w:pos="-709"/>
                <w:tab w:val="left" w:pos="937"/>
              </w:tabs>
              <w:autoSpaceDE w:val="0"/>
              <w:autoSpaceDN w:val="0"/>
              <w:adjustRightInd w:val="0"/>
              <w:ind w:left="360"/>
              <w:contextualSpacing/>
              <w:rPr>
                <w:rFonts w:ascii="Arial" w:hAnsi="Arial" w:cs="Arial"/>
                <w:b/>
                <w:i/>
                <w:szCs w:val="24"/>
                <w:lang w:val="fr-FR"/>
              </w:rPr>
            </w:pPr>
            <w:r w:rsidRPr="00994B2F">
              <w:rPr>
                <w:rFonts w:ascii="Arial" w:hAnsi="Arial" w:cs="Arial"/>
                <w:b/>
                <w:i/>
                <w:szCs w:val="24"/>
                <w:lang w:val="fr-FR"/>
              </w:rPr>
              <w:t xml:space="preserve">(j) </w:t>
            </w:r>
          </w:p>
        </w:tc>
        <w:tc>
          <w:tcPr>
            <w:tcW w:w="7207" w:type="dxa"/>
          </w:tcPr>
          <w:p w:rsidR="00994B2F" w:rsidRPr="00994B2F" w:rsidRDefault="00994B2F" w:rsidP="00994B2F">
            <w:pPr>
              <w:tabs>
                <w:tab w:val="left" w:pos="-709"/>
                <w:tab w:val="left" w:pos="937"/>
              </w:tabs>
              <w:autoSpaceDE w:val="0"/>
              <w:autoSpaceDN w:val="0"/>
              <w:adjustRightInd w:val="0"/>
              <w:ind w:left="720" w:hanging="762"/>
              <w:contextualSpacing/>
              <w:rPr>
                <w:rFonts w:ascii="Arial" w:hAnsi="Arial" w:cs="Arial"/>
                <w:b/>
                <w:szCs w:val="24"/>
                <w:lang w:val="en-US"/>
              </w:rPr>
            </w:pPr>
            <w:r w:rsidRPr="00994B2F">
              <w:rPr>
                <w:rFonts w:ascii="Arial" w:hAnsi="Arial" w:cs="Arial"/>
                <w:b/>
                <w:szCs w:val="24"/>
                <w:lang w:val="en-US"/>
              </w:rPr>
              <w:t>Termination of Contract</w:t>
            </w:r>
          </w:p>
        </w:tc>
      </w:tr>
      <w:tr w:rsidR="00011B27" w:rsidRPr="00994B2F" w:rsidTr="007C3A32">
        <w:trPr>
          <w:jc w:val="center"/>
        </w:trPr>
        <w:tc>
          <w:tcPr>
            <w:tcW w:w="2256" w:type="dxa"/>
          </w:tcPr>
          <w:p w:rsidR="00994B2F" w:rsidRPr="00994B2F" w:rsidRDefault="00994B2F" w:rsidP="00994B2F">
            <w:pPr>
              <w:tabs>
                <w:tab w:val="left" w:pos="1314"/>
                <w:tab w:val="left" w:pos="2040"/>
              </w:tabs>
              <w:autoSpaceDE w:val="0"/>
              <w:autoSpaceDN w:val="0"/>
              <w:adjustRightInd w:val="0"/>
              <w:ind w:left="1464" w:hanging="180"/>
              <w:contextualSpacing/>
              <w:rPr>
                <w:rFonts w:ascii="Arial" w:hAnsi="Arial" w:cs="Arial"/>
                <w:b/>
                <w:bCs/>
                <w:szCs w:val="24"/>
                <w:lang w:val="en-US"/>
              </w:rPr>
            </w:pPr>
            <w:r w:rsidRPr="00994B2F">
              <w:rPr>
                <w:rFonts w:ascii="Arial" w:hAnsi="Arial" w:cs="Arial"/>
                <w:b/>
                <w:i/>
                <w:iCs/>
                <w:szCs w:val="24"/>
                <w:lang w:val="en-US"/>
              </w:rPr>
              <w:tab/>
              <w:t>(</w:t>
            </w:r>
            <w:proofErr w:type="spellStart"/>
            <w:r w:rsidRPr="00994B2F">
              <w:rPr>
                <w:rFonts w:ascii="Arial" w:hAnsi="Arial" w:cs="Arial"/>
                <w:b/>
                <w:i/>
                <w:iCs/>
                <w:szCs w:val="24"/>
                <w:lang w:val="en-US"/>
              </w:rPr>
              <w:t>i</w:t>
            </w:r>
            <w:proofErr w:type="spellEnd"/>
            <w:r w:rsidRPr="00994B2F">
              <w:rPr>
                <w:rFonts w:ascii="Arial" w:hAnsi="Arial" w:cs="Arial"/>
                <w:b/>
                <w:i/>
                <w:iCs/>
                <w:szCs w:val="24"/>
                <w:lang w:val="en-US"/>
              </w:rPr>
              <w:t>)</w:t>
            </w:r>
            <w:r w:rsidRPr="00994B2F">
              <w:rPr>
                <w:rFonts w:ascii="Arial" w:hAnsi="Arial" w:cs="Arial"/>
                <w:b/>
                <w:bCs/>
                <w:i/>
                <w:iCs/>
                <w:szCs w:val="24"/>
                <w:lang w:val="en-US"/>
              </w:rPr>
              <w:t xml:space="preserve"> </w:t>
            </w:r>
          </w:p>
        </w:tc>
        <w:tc>
          <w:tcPr>
            <w:tcW w:w="7207" w:type="dxa"/>
          </w:tcPr>
          <w:p w:rsidR="00994B2F" w:rsidRPr="00994B2F" w:rsidRDefault="00994B2F" w:rsidP="00994B2F">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i/>
                <w:iCs/>
                <w:szCs w:val="24"/>
                <w:lang w:val="en-US"/>
              </w:rPr>
              <w:t xml:space="preserve">By </w:t>
            </w:r>
            <w:r w:rsidRPr="00994B2F">
              <w:rPr>
                <w:rFonts w:ascii="Arial" w:hAnsi="Arial" w:cs="Arial"/>
                <w:bCs/>
                <w:i/>
                <w:iCs/>
                <w:szCs w:val="24"/>
                <w:lang w:val="en-US"/>
              </w:rPr>
              <w:t>Contracting</w:t>
            </w:r>
            <w:r w:rsidRPr="00994B2F">
              <w:rPr>
                <w:rFonts w:ascii="Arial" w:hAnsi="Arial" w:cs="Arial"/>
                <w:szCs w:val="24"/>
                <w:lang w:val="en-US"/>
              </w:rPr>
              <w:t xml:space="preserve"> </w:t>
            </w:r>
            <w:r w:rsidRPr="00994B2F">
              <w:rPr>
                <w:rFonts w:ascii="Arial" w:hAnsi="Arial" w:cs="Arial"/>
                <w:bCs/>
                <w:i/>
                <w:iCs/>
                <w:szCs w:val="24"/>
                <w:lang w:val="en-US"/>
              </w:rPr>
              <w:t>Authority</w:t>
            </w:r>
          </w:p>
          <w:p w:rsidR="00994B2F" w:rsidRPr="00994B2F" w:rsidRDefault="00994B2F" w:rsidP="00994B2F">
            <w:pPr>
              <w:tabs>
                <w:tab w:val="left" w:pos="-709"/>
                <w:tab w:val="left" w:pos="48"/>
              </w:tabs>
              <w:autoSpaceDE w:val="0"/>
              <w:autoSpaceDN w:val="0"/>
              <w:adjustRightInd w:val="0"/>
              <w:contextualSpacing/>
              <w:rPr>
                <w:rFonts w:ascii="Arial" w:hAnsi="Arial" w:cs="Arial"/>
                <w:szCs w:val="24"/>
                <w:lang w:val="en-US"/>
              </w:rPr>
            </w:pPr>
            <w:r w:rsidRPr="00994B2F">
              <w:rPr>
                <w:rFonts w:ascii="Arial" w:hAnsi="Arial" w:cs="Arial"/>
                <w:szCs w:val="24"/>
                <w:lang w:val="en-US"/>
              </w:rPr>
              <w:t>The Contracting Authority may terminate this Contract in case of the occurrence of any of the events specified in paragraphs (a) through (g</w:t>
            </w:r>
            <w:proofErr w:type="gramStart"/>
            <w:r w:rsidRPr="00994B2F">
              <w:rPr>
                <w:rFonts w:ascii="Arial" w:hAnsi="Arial" w:cs="Arial"/>
                <w:szCs w:val="24"/>
                <w:lang w:val="en-US"/>
              </w:rPr>
              <w:t>)  below</w:t>
            </w:r>
            <w:proofErr w:type="gramEnd"/>
            <w:r w:rsidRPr="00994B2F">
              <w:rPr>
                <w:rFonts w:ascii="Arial" w:hAnsi="Arial" w:cs="Arial"/>
                <w:szCs w:val="24"/>
                <w:lang w:val="en-US"/>
              </w:rPr>
              <w:t>.  In such an occurrence the Contracting Authority shall give a not less than fifteen (15) days’ written notice of termination to the Contractor, and fifteen (15) days’ also in case of the event referred to in (g).</w:t>
            </w:r>
          </w:p>
          <w:p w:rsidR="00994B2F" w:rsidRPr="00994B2F" w:rsidRDefault="00994B2F" w:rsidP="00994B2F">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(a)</w:t>
            </w:r>
            <w:r w:rsidRPr="00994B2F">
              <w:rPr>
                <w:rFonts w:ascii="Arial" w:hAnsi="Arial" w:cs="Arial"/>
                <w:szCs w:val="24"/>
                <w:lang w:val="en-US"/>
              </w:rPr>
              <w:tab/>
              <w:t>If the Contractor fails to remedy a failure in the performance of its obligations hereunder, as per served notice, within fifteen (15) days of receipt of such notice or within such further period as the Contracting Authority may have subsequently approved in writing.</w:t>
            </w:r>
          </w:p>
          <w:p w:rsidR="00994B2F" w:rsidRPr="00994B2F" w:rsidRDefault="00994B2F" w:rsidP="00994B2F">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(b)</w:t>
            </w:r>
            <w:r w:rsidRPr="00994B2F">
              <w:rPr>
                <w:rFonts w:ascii="Arial" w:hAnsi="Arial" w:cs="Arial"/>
                <w:szCs w:val="24"/>
                <w:lang w:val="en-US"/>
              </w:rPr>
              <w:tab/>
              <w:t xml:space="preserve">If the Contractor becomes (or, if the Contractor consists of more than one entity, if any of its Members becomes) insolvent or bankrupt or enter into any agreements with their creditors for relief of debt or take advantage of any law for the benefit of </w:t>
            </w:r>
            <w:r w:rsidRPr="00994B2F">
              <w:rPr>
                <w:rFonts w:ascii="Arial" w:hAnsi="Arial" w:cs="Arial"/>
                <w:szCs w:val="24"/>
                <w:lang w:val="en-US"/>
              </w:rPr>
              <w:lastRenderedPageBreak/>
              <w:t>debtors or go into liquidation or receivership whether compulsory or voluntary.</w:t>
            </w:r>
          </w:p>
          <w:p w:rsidR="00994B2F" w:rsidRPr="00994B2F" w:rsidRDefault="00994B2F" w:rsidP="00994B2F">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(c)</w:t>
            </w:r>
            <w:r w:rsidRPr="00994B2F">
              <w:rPr>
                <w:rFonts w:ascii="Arial" w:hAnsi="Arial" w:cs="Arial"/>
                <w:szCs w:val="24"/>
                <w:lang w:val="en-US"/>
              </w:rPr>
              <w:tab/>
              <w:t xml:space="preserve">If the Contractor fails to comply with any final decision reached </w:t>
            </w:r>
            <w:proofErr w:type="gramStart"/>
            <w:r w:rsidRPr="00994B2F">
              <w:rPr>
                <w:rFonts w:ascii="Arial" w:hAnsi="Arial" w:cs="Arial"/>
                <w:szCs w:val="24"/>
                <w:lang w:val="en-US"/>
              </w:rPr>
              <w:t>as a result</w:t>
            </w:r>
            <w:proofErr w:type="gramEnd"/>
            <w:r w:rsidRPr="00994B2F">
              <w:rPr>
                <w:rFonts w:ascii="Arial" w:hAnsi="Arial" w:cs="Arial"/>
                <w:szCs w:val="24"/>
                <w:lang w:val="en-US"/>
              </w:rPr>
              <w:t xml:space="preserve"> of arbitration proceedings.</w:t>
            </w:r>
          </w:p>
          <w:p w:rsidR="00994B2F" w:rsidRPr="00994B2F" w:rsidRDefault="00994B2F" w:rsidP="00994B2F">
            <w:pPr>
              <w:tabs>
                <w:tab w:val="left" w:pos="-709"/>
                <w:tab w:val="left" w:pos="937"/>
              </w:tabs>
              <w:autoSpaceDE w:val="0"/>
              <w:autoSpaceDN w:val="0"/>
              <w:adjustRightInd w:val="0"/>
              <w:ind w:left="720" w:hanging="714"/>
              <w:contextualSpacing/>
              <w:rPr>
                <w:rFonts w:ascii="Arial" w:hAnsi="Arial" w:cs="Arial"/>
                <w:szCs w:val="24"/>
                <w:lang w:val="en-US"/>
              </w:rPr>
            </w:pPr>
          </w:p>
          <w:p w:rsidR="00994B2F" w:rsidRPr="00994B2F" w:rsidRDefault="00994B2F" w:rsidP="00994B2F">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(d)</w:t>
            </w:r>
            <w:r w:rsidRPr="00994B2F">
              <w:rPr>
                <w:rFonts w:ascii="Arial" w:hAnsi="Arial" w:cs="Arial"/>
                <w:szCs w:val="24"/>
                <w:lang w:val="en-US"/>
              </w:rPr>
              <w:tab/>
              <w:t>If the Contractor, in the judgment of the Contracting Authority, has engaged in corrupt or fraudulent practices in competing for or in executing this Contract.</w:t>
            </w:r>
          </w:p>
          <w:p w:rsidR="00994B2F" w:rsidRPr="00994B2F" w:rsidRDefault="00994B2F" w:rsidP="00994B2F">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(e)</w:t>
            </w:r>
            <w:r w:rsidRPr="00994B2F">
              <w:rPr>
                <w:rFonts w:ascii="Arial" w:hAnsi="Arial" w:cs="Arial"/>
                <w:szCs w:val="24"/>
                <w:lang w:val="en-US"/>
              </w:rPr>
              <w:tab/>
              <w:t>If the Contractor submits to the Contracting Authority a false statement which has a material effect on the rights, obligations or interests of the Contracting Authority.</w:t>
            </w:r>
          </w:p>
          <w:p w:rsidR="00994B2F" w:rsidRPr="00994B2F" w:rsidRDefault="00994B2F" w:rsidP="00994B2F">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(f)</w:t>
            </w:r>
            <w:r w:rsidRPr="00994B2F">
              <w:rPr>
                <w:rFonts w:ascii="Arial" w:hAnsi="Arial" w:cs="Arial"/>
                <w:szCs w:val="24"/>
                <w:lang w:val="en-US"/>
              </w:rPr>
              <w:tab/>
              <w:t>If, as the result of Force Majeure, the Contractor is unable to perform a material portion of the Services for a period of not less than fifteen (15) days.</w:t>
            </w:r>
          </w:p>
          <w:p w:rsidR="00994B2F" w:rsidRPr="00994B2F" w:rsidRDefault="00994B2F" w:rsidP="00994B2F">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(g)</w:t>
            </w:r>
            <w:r w:rsidRPr="00994B2F">
              <w:rPr>
                <w:rFonts w:ascii="Arial" w:hAnsi="Arial" w:cs="Arial"/>
                <w:szCs w:val="24"/>
                <w:lang w:val="en-US"/>
              </w:rPr>
              <w:tab/>
              <w:t>If the Contracting Authority, in its sole discretion and for any reason whatsoever, decides to terminate this Contract.</w:t>
            </w:r>
          </w:p>
          <w:p w:rsidR="00994B2F" w:rsidRPr="00994B2F" w:rsidRDefault="00994B2F" w:rsidP="00994B2F">
            <w:pPr>
              <w:tabs>
                <w:tab w:val="left" w:pos="-709"/>
                <w:tab w:val="left" w:pos="937"/>
              </w:tabs>
              <w:autoSpaceDE w:val="0"/>
              <w:autoSpaceDN w:val="0"/>
              <w:adjustRightInd w:val="0"/>
              <w:ind w:left="720" w:hanging="714"/>
              <w:contextualSpacing/>
              <w:rPr>
                <w:rFonts w:ascii="Arial" w:hAnsi="Arial" w:cs="Arial"/>
                <w:szCs w:val="24"/>
                <w:lang w:val="en-US"/>
              </w:rPr>
            </w:pPr>
          </w:p>
        </w:tc>
      </w:tr>
      <w:tr w:rsidR="00011B27" w:rsidRPr="00994B2F" w:rsidTr="007C3A32">
        <w:trPr>
          <w:jc w:val="center"/>
        </w:trPr>
        <w:tc>
          <w:tcPr>
            <w:tcW w:w="2256" w:type="dxa"/>
          </w:tcPr>
          <w:p w:rsidR="00994B2F" w:rsidRPr="00994B2F" w:rsidRDefault="00994B2F" w:rsidP="00994B2F">
            <w:pPr>
              <w:tabs>
                <w:tab w:val="left" w:pos="-709"/>
                <w:tab w:val="left" w:pos="937"/>
              </w:tabs>
              <w:autoSpaceDE w:val="0"/>
              <w:autoSpaceDN w:val="0"/>
              <w:adjustRightInd w:val="0"/>
              <w:ind w:left="1734"/>
              <w:contextualSpacing/>
              <w:rPr>
                <w:rFonts w:ascii="Arial" w:hAnsi="Arial" w:cs="Arial"/>
                <w:b/>
                <w:bCs/>
                <w:szCs w:val="24"/>
                <w:lang w:val="en-US"/>
              </w:rPr>
            </w:pPr>
            <w:r w:rsidRPr="00994B2F">
              <w:rPr>
                <w:rFonts w:ascii="Arial" w:hAnsi="Arial" w:cs="Arial"/>
                <w:b/>
                <w:bCs/>
                <w:szCs w:val="24"/>
                <w:lang w:val="en-US"/>
              </w:rPr>
              <w:lastRenderedPageBreak/>
              <w:t>(ii)</w:t>
            </w:r>
            <w:r w:rsidRPr="00994B2F">
              <w:rPr>
                <w:rFonts w:ascii="Arial" w:hAnsi="Arial" w:cs="Arial"/>
                <w:b/>
                <w:bCs/>
                <w:szCs w:val="24"/>
                <w:lang w:val="en-US"/>
              </w:rPr>
              <w:tab/>
            </w:r>
          </w:p>
        </w:tc>
        <w:tc>
          <w:tcPr>
            <w:tcW w:w="7207" w:type="dxa"/>
          </w:tcPr>
          <w:p w:rsidR="00994B2F" w:rsidRPr="00994B2F" w:rsidRDefault="00994B2F" w:rsidP="00994B2F">
            <w:pPr>
              <w:tabs>
                <w:tab w:val="left" w:pos="-709"/>
                <w:tab w:val="left" w:pos="937"/>
              </w:tabs>
              <w:autoSpaceDE w:val="0"/>
              <w:autoSpaceDN w:val="0"/>
              <w:adjustRightInd w:val="0"/>
              <w:ind w:left="720" w:hanging="714"/>
              <w:contextualSpacing/>
              <w:rPr>
                <w:rFonts w:ascii="Arial" w:hAnsi="Arial" w:cs="Arial"/>
                <w:b/>
                <w:szCs w:val="24"/>
                <w:lang w:val="en-US"/>
              </w:rPr>
            </w:pPr>
            <w:r w:rsidRPr="00994B2F">
              <w:rPr>
                <w:rFonts w:ascii="Arial" w:hAnsi="Arial" w:cs="Arial"/>
                <w:b/>
                <w:bCs/>
                <w:szCs w:val="24"/>
                <w:lang w:val="en-US"/>
              </w:rPr>
              <w:t>By the Contractor</w:t>
            </w:r>
          </w:p>
          <w:p w:rsidR="00994B2F" w:rsidRPr="00994B2F" w:rsidRDefault="00994B2F" w:rsidP="00994B2F">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The Contractor may terminate this Contract, by not less than thirty (30) days’ written notice to the Contracting Authority, in case of the occurrence of any of the events specified below (a) through (d</w:t>
            </w:r>
            <w:proofErr w:type="gramStart"/>
            <w:r w:rsidRPr="00994B2F">
              <w:rPr>
                <w:rFonts w:ascii="Arial" w:hAnsi="Arial" w:cs="Arial"/>
                <w:szCs w:val="24"/>
                <w:lang w:val="en-US"/>
              </w:rPr>
              <w:t>) .</w:t>
            </w:r>
            <w:proofErr w:type="gramEnd"/>
          </w:p>
          <w:p w:rsidR="00994B2F" w:rsidRPr="00994B2F" w:rsidRDefault="00994B2F" w:rsidP="00994B2F">
            <w:pPr>
              <w:tabs>
                <w:tab w:val="left" w:pos="-709"/>
                <w:tab w:val="left" w:pos="937"/>
              </w:tabs>
              <w:autoSpaceDE w:val="0"/>
              <w:autoSpaceDN w:val="0"/>
              <w:adjustRightInd w:val="0"/>
              <w:ind w:left="720" w:hanging="714"/>
              <w:contextualSpacing/>
              <w:rPr>
                <w:rFonts w:ascii="Arial" w:hAnsi="Arial" w:cs="Arial"/>
                <w:b/>
                <w:szCs w:val="24"/>
                <w:lang w:val="en-US"/>
              </w:rPr>
            </w:pPr>
            <w:r w:rsidRPr="00994B2F">
              <w:rPr>
                <w:rFonts w:ascii="Arial" w:hAnsi="Arial" w:cs="Arial"/>
                <w:szCs w:val="24"/>
                <w:lang w:val="en-US"/>
              </w:rPr>
              <w:t>(a)</w:t>
            </w:r>
            <w:r w:rsidRPr="00994B2F">
              <w:rPr>
                <w:rFonts w:ascii="Arial" w:hAnsi="Arial" w:cs="Arial"/>
                <w:szCs w:val="24"/>
                <w:lang w:val="en-US"/>
              </w:rPr>
              <w:tab/>
              <w:t>If, as the result of Force Majeure, the Contractor is unable to perform a material portion of the Services for a period of not less than fifteen (15) days.</w:t>
            </w:r>
          </w:p>
        </w:tc>
      </w:tr>
    </w:tbl>
    <w:p w:rsidR="00994B2F" w:rsidRPr="00994B2F" w:rsidRDefault="00994B2F" w:rsidP="00994B2F">
      <w:pPr>
        <w:tabs>
          <w:tab w:val="left" w:pos="-709"/>
          <w:tab w:val="left" w:pos="937"/>
        </w:tabs>
        <w:autoSpaceDE w:val="0"/>
        <w:autoSpaceDN w:val="0"/>
        <w:adjustRightInd w:val="0"/>
        <w:contextualSpacing/>
        <w:rPr>
          <w:rFonts w:ascii="Arial" w:hAnsi="Arial" w:cs="Arial"/>
          <w:b/>
          <w:szCs w:val="24"/>
          <w:lang w:val="en-GB"/>
        </w:rPr>
      </w:pPr>
    </w:p>
    <w:p w:rsidR="00994B2F" w:rsidRPr="00994B2F" w:rsidRDefault="00994B2F" w:rsidP="00EF5D01">
      <w:pPr>
        <w:numPr>
          <w:ilvl w:val="0"/>
          <w:numId w:val="19"/>
        </w:numPr>
        <w:tabs>
          <w:tab w:val="left" w:pos="-709"/>
          <w:tab w:val="left" w:pos="937"/>
        </w:tabs>
        <w:autoSpaceDE w:val="0"/>
        <w:autoSpaceDN w:val="0"/>
        <w:adjustRightInd w:val="0"/>
        <w:spacing w:after="0" w:line="240" w:lineRule="auto"/>
        <w:contextualSpacing/>
        <w:rPr>
          <w:rFonts w:ascii="Arial" w:hAnsi="Arial" w:cs="Arial"/>
          <w:b/>
          <w:szCs w:val="24"/>
          <w:lang w:val="en-GB"/>
        </w:rPr>
      </w:pPr>
      <w:r w:rsidRPr="00994B2F">
        <w:rPr>
          <w:rFonts w:ascii="Arial" w:hAnsi="Arial" w:cs="Arial"/>
          <w:b/>
          <w:szCs w:val="24"/>
          <w:lang w:val="en-GB"/>
        </w:rPr>
        <w:t xml:space="preserve">Insurance/Injuries </w:t>
      </w:r>
    </w:p>
    <w:p w:rsidR="00994B2F" w:rsidRPr="00994B2F" w:rsidRDefault="00994B2F" w:rsidP="00EF5D01">
      <w:pPr>
        <w:numPr>
          <w:ilvl w:val="0"/>
          <w:numId w:val="18"/>
        </w:numPr>
        <w:tabs>
          <w:tab w:val="left" w:pos="-709"/>
          <w:tab w:val="left" w:pos="937"/>
        </w:tabs>
        <w:autoSpaceDE w:val="0"/>
        <w:autoSpaceDN w:val="0"/>
        <w:adjustRightInd w:val="0"/>
        <w:spacing w:after="0" w:line="240" w:lineRule="auto"/>
        <w:contextualSpacing/>
        <w:rPr>
          <w:rFonts w:ascii="Arial" w:hAnsi="Arial" w:cs="Arial"/>
          <w:szCs w:val="24"/>
          <w:lang w:val="en-GB"/>
        </w:rPr>
      </w:pPr>
      <w:r w:rsidRPr="00994B2F">
        <w:rPr>
          <w:rFonts w:ascii="Arial" w:hAnsi="Arial" w:cs="Arial"/>
          <w:szCs w:val="24"/>
          <w:lang w:val="en-GB"/>
        </w:rPr>
        <w:t xml:space="preserve">The Contractor has sole responsibility and liability under this Agreement for bodily injuries to Contractor or Contractor’s employees, including responsibility to provide appropriate workers compensation insurance. Contractor hereby warrants to SADC that Contractor </w:t>
      </w:r>
      <w:proofErr w:type="gramStart"/>
      <w:r w:rsidRPr="00994B2F">
        <w:rPr>
          <w:rFonts w:ascii="Arial" w:hAnsi="Arial" w:cs="Arial"/>
          <w:szCs w:val="24"/>
          <w:lang w:val="en-GB"/>
        </w:rPr>
        <w:t>is in compliance</w:t>
      </w:r>
      <w:proofErr w:type="gramEnd"/>
      <w:r w:rsidRPr="00994B2F">
        <w:rPr>
          <w:rFonts w:ascii="Arial" w:hAnsi="Arial" w:cs="Arial"/>
          <w:szCs w:val="24"/>
          <w:lang w:val="en-GB"/>
        </w:rPr>
        <w:t xml:space="preserve"> with any applicable workers compensation insurance law.</w:t>
      </w:r>
    </w:p>
    <w:p w:rsidR="00994B2F" w:rsidRPr="00994B2F" w:rsidRDefault="00994B2F" w:rsidP="00994B2F">
      <w:pPr>
        <w:tabs>
          <w:tab w:val="left" w:pos="-709"/>
          <w:tab w:val="left" w:pos="937"/>
        </w:tabs>
        <w:autoSpaceDE w:val="0"/>
        <w:autoSpaceDN w:val="0"/>
        <w:adjustRightInd w:val="0"/>
        <w:ind w:left="2073"/>
        <w:contextualSpacing/>
        <w:rPr>
          <w:rFonts w:ascii="Arial" w:hAnsi="Arial" w:cs="Arial"/>
          <w:szCs w:val="24"/>
          <w:lang w:val="en-GB"/>
        </w:rPr>
      </w:pPr>
      <w:r w:rsidRPr="00994B2F">
        <w:rPr>
          <w:rFonts w:ascii="Arial" w:hAnsi="Arial" w:cs="Arial"/>
          <w:szCs w:val="24"/>
          <w:lang w:val="en-GB"/>
        </w:rPr>
        <w:t xml:space="preserve"> </w:t>
      </w:r>
    </w:p>
    <w:p w:rsidR="00994B2F" w:rsidRPr="00994B2F" w:rsidRDefault="00994B2F" w:rsidP="00EF5D01">
      <w:pPr>
        <w:numPr>
          <w:ilvl w:val="0"/>
          <w:numId w:val="18"/>
        </w:numPr>
        <w:tabs>
          <w:tab w:val="left" w:pos="-709"/>
          <w:tab w:val="left" w:pos="937"/>
        </w:tabs>
        <w:autoSpaceDE w:val="0"/>
        <w:autoSpaceDN w:val="0"/>
        <w:adjustRightInd w:val="0"/>
        <w:spacing w:after="0" w:line="240" w:lineRule="auto"/>
        <w:contextualSpacing/>
        <w:rPr>
          <w:rFonts w:ascii="Arial" w:hAnsi="Arial" w:cs="Arial"/>
          <w:szCs w:val="24"/>
          <w:lang w:val="en-GB"/>
        </w:rPr>
      </w:pPr>
      <w:r w:rsidRPr="00994B2F">
        <w:rPr>
          <w:rFonts w:ascii="Arial" w:hAnsi="Arial" w:cs="Arial"/>
          <w:szCs w:val="24"/>
          <w:lang w:val="en-GB"/>
        </w:rPr>
        <w:t xml:space="preserve">The Contractor has sole responsibility to obtain any other desired insurance coverage (liability, medical, travel, life, etc.) for Contractor and Contractor’s employees in performing this Agreement. 5.3 Neither Contractor nor Contractor’s employees </w:t>
      </w:r>
      <w:proofErr w:type="gramStart"/>
      <w:r w:rsidRPr="00994B2F">
        <w:rPr>
          <w:rFonts w:ascii="Arial" w:hAnsi="Arial" w:cs="Arial"/>
          <w:szCs w:val="24"/>
          <w:lang w:val="en-GB"/>
        </w:rPr>
        <w:t>shall be deemed</w:t>
      </w:r>
      <w:proofErr w:type="gramEnd"/>
      <w:r w:rsidRPr="00994B2F">
        <w:rPr>
          <w:rFonts w:ascii="Arial" w:hAnsi="Arial" w:cs="Arial"/>
          <w:szCs w:val="24"/>
          <w:lang w:val="en-GB"/>
        </w:rPr>
        <w:t xml:space="preserve"> employees of SADC for any purposes, nor shall they participate in any SADC employee benefit or insurance programs.</w:t>
      </w:r>
    </w:p>
    <w:p w:rsidR="00994B2F" w:rsidRPr="00994B2F" w:rsidRDefault="00994B2F" w:rsidP="00994B2F">
      <w:pPr>
        <w:tabs>
          <w:tab w:val="left" w:pos="-709"/>
          <w:tab w:val="left" w:pos="937"/>
        </w:tabs>
        <w:autoSpaceDE w:val="0"/>
        <w:autoSpaceDN w:val="0"/>
        <w:adjustRightInd w:val="0"/>
        <w:spacing w:after="0" w:line="240" w:lineRule="auto"/>
        <w:contextualSpacing/>
        <w:jc w:val="both"/>
        <w:rPr>
          <w:rFonts w:ascii="Arial" w:hAnsi="Arial" w:cs="Arial"/>
          <w:sz w:val="24"/>
          <w:szCs w:val="24"/>
        </w:rPr>
      </w:pPr>
    </w:p>
    <w:p w:rsidR="00994B2F" w:rsidRPr="00994B2F" w:rsidRDefault="00994B2F" w:rsidP="00EF5D01">
      <w:pPr>
        <w:numPr>
          <w:ilvl w:val="0"/>
          <w:numId w:val="19"/>
        </w:numPr>
        <w:autoSpaceDE w:val="0"/>
        <w:autoSpaceDN w:val="0"/>
        <w:adjustRightInd w:val="0"/>
        <w:spacing w:after="0" w:line="240" w:lineRule="auto"/>
        <w:contextualSpacing/>
        <w:jc w:val="both"/>
        <w:rPr>
          <w:rFonts w:ascii="Arial" w:hAnsi="Arial" w:cs="Arial"/>
          <w:b/>
          <w:sz w:val="24"/>
          <w:szCs w:val="24"/>
        </w:rPr>
      </w:pPr>
      <w:r w:rsidRPr="00994B2F">
        <w:rPr>
          <w:rFonts w:ascii="Arial" w:hAnsi="Arial" w:cs="Arial"/>
          <w:b/>
          <w:sz w:val="24"/>
          <w:szCs w:val="24"/>
        </w:rPr>
        <w:t xml:space="preserve">Privileges and Immunities </w:t>
      </w:r>
    </w:p>
    <w:p w:rsidR="00994B2F" w:rsidRPr="00994B2F" w:rsidRDefault="00994B2F" w:rsidP="00994B2F">
      <w:pPr>
        <w:spacing w:after="0" w:line="240" w:lineRule="auto"/>
        <w:ind w:left="720"/>
        <w:jc w:val="both"/>
        <w:rPr>
          <w:rFonts w:ascii="Arial" w:hAnsi="Arial" w:cs="Arial"/>
          <w:snapToGrid w:val="0"/>
          <w:sz w:val="24"/>
          <w:szCs w:val="20"/>
          <w:lang w:val="en-GB"/>
        </w:rPr>
      </w:pPr>
      <w:r w:rsidRPr="00994B2F">
        <w:rPr>
          <w:rFonts w:ascii="Arial" w:hAnsi="Arial" w:cs="Arial"/>
          <w:snapToGrid w:val="0"/>
          <w:sz w:val="24"/>
          <w:szCs w:val="20"/>
          <w:lang w:val="en-GB"/>
        </w:rPr>
        <w:t xml:space="preserve">Nothing in or relating to this Contract </w:t>
      </w:r>
      <w:proofErr w:type="gramStart"/>
      <w:r w:rsidRPr="00994B2F">
        <w:rPr>
          <w:rFonts w:ascii="Arial" w:hAnsi="Arial" w:cs="Arial"/>
          <w:snapToGrid w:val="0"/>
          <w:sz w:val="24"/>
          <w:szCs w:val="20"/>
          <w:lang w:val="en-GB"/>
        </w:rPr>
        <w:t>will be deemed as a waiver, express or implied, of any of the privileges and immunities of SADC</w:t>
      </w:r>
      <w:proofErr w:type="gramEnd"/>
      <w:r w:rsidRPr="00994B2F">
        <w:rPr>
          <w:rFonts w:ascii="Arial" w:hAnsi="Arial" w:cs="Arial"/>
          <w:snapToGrid w:val="0"/>
          <w:sz w:val="24"/>
          <w:szCs w:val="20"/>
          <w:lang w:val="en-GB"/>
        </w:rPr>
        <w:t>.</w:t>
      </w:r>
    </w:p>
    <w:p w:rsidR="00994B2F" w:rsidRPr="00994B2F" w:rsidRDefault="00994B2F" w:rsidP="00994B2F">
      <w:pPr>
        <w:autoSpaceDE w:val="0"/>
        <w:autoSpaceDN w:val="0"/>
        <w:adjustRightInd w:val="0"/>
        <w:spacing w:after="0" w:line="240" w:lineRule="auto"/>
        <w:contextualSpacing/>
        <w:jc w:val="both"/>
        <w:rPr>
          <w:rFonts w:ascii="Arial" w:hAnsi="Arial" w:cs="Arial"/>
          <w:i/>
          <w:szCs w:val="24"/>
        </w:rPr>
      </w:pPr>
    </w:p>
    <w:p w:rsidR="00994B2F" w:rsidRPr="00994B2F" w:rsidRDefault="00994B2F" w:rsidP="00994B2F">
      <w:pPr>
        <w:spacing w:after="240" w:line="240" w:lineRule="auto"/>
        <w:ind w:right="-45"/>
        <w:jc w:val="both"/>
        <w:rPr>
          <w:rFonts w:ascii="Arial" w:hAnsi="Arial" w:cs="Arial"/>
          <w:snapToGrid w:val="0"/>
          <w:sz w:val="24"/>
          <w:szCs w:val="24"/>
          <w:lang w:val="en-GB"/>
        </w:rPr>
      </w:pPr>
      <w:r w:rsidRPr="00994B2F">
        <w:rPr>
          <w:rFonts w:ascii="Arial" w:hAnsi="Arial" w:cs="Arial"/>
          <w:snapToGrid w:val="0"/>
          <w:sz w:val="24"/>
          <w:szCs w:val="24"/>
          <w:lang w:val="en-GB"/>
        </w:rPr>
        <w:t>(5)  This Contract shall take effect on the date on the last signature.</w:t>
      </w:r>
    </w:p>
    <w:p w:rsidR="00994B2F" w:rsidRPr="00994B2F" w:rsidRDefault="00994B2F" w:rsidP="00994B2F">
      <w:pPr>
        <w:spacing w:after="120" w:line="240" w:lineRule="auto"/>
        <w:ind w:left="450" w:hanging="450"/>
        <w:jc w:val="both"/>
        <w:rPr>
          <w:rFonts w:ascii="Arial" w:hAnsi="Arial" w:cs="Arial"/>
          <w:sz w:val="24"/>
          <w:szCs w:val="20"/>
          <w:lang w:val="sv-SE" w:eastAsia="en-GB"/>
        </w:rPr>
      </w:pPr>
      <w:r w:rsidRPr="00994B2F">
        <w:rPr>
          <w:rFonts w:ascii="Arial" w:hAnsi="Arial" w:cs="Arial"/>
          <w:sz w:val="24"/>
          <w:szCs w:val="24"/>
          <w:lang w:val="sv-SE" w:eastAsia="en-GB"/>
        </w:rPr>
        <w:t xml:space="preserve">(6) </w:t>
      </w:r>
      <w:r w:rsidRPr="00994B2F">
        <w:rPr>
          <w:rFonts w:ascii="Arial" w:hAnsi="Arial" w:cs="Arial"/>
          <w:sz w:val="24"/>
          <w:szCs w:val="20"/>
          <w:lang w:val="sv-SE" w:eastAsia="en-GB"/>
        </w:rPr>
        <w:t xml:space="preserve">Except by mutual agreement in writing between the parties, no modification or amendment shall be made to the present Contract. </w:t>
      </w:r>
    </w:p>
    <w:p w:rsidR="00994B2F" w:rsidRPr="00994B2F" w:rsidRDefault="00994B2F" w:rsidP="00994B2F">
      <w:pPr>
        <w:spacing w:after="240" w:line="240" w:lineRule="auto"/>
        <w:ind w:right="-45"/>
        <w:jc w:val="both"/>
        <w:rPr>
          <w:rFonts w:ascii="Arial" w:hAnsi="Arial" w:cs="Arial"/>
          <w:snapToGrid w:val="0"/>
          <w:sz w:val="24"/>
          <w:szCs w:val="24"/>
          <w:lang w:val="en-GB"/>
        </w:rPr>
      </w:pPr>
    </w:p>
    <w:p w:rsidR="00994B2F" w:rsidRPr="00994B2F" w:rsidRDefault="00994B2F" w:rsidP="00994B2F">
      <w:pPr>
        <w:spacing w:after="0" w:line="240" w:lineRule="auto"/>
        <w:ind w:left="540"/>
        <w:jc w:val="both"/>
        <w:rPr>
          <w:rFonts w:ascii="Arial" w:hAnsi="Arial" w:cs="Arial"/>
          <w:snapToGrid w:val="0"/>
          <w:sz w:val="24"/>
          <w:szCs w:val="20"/>
          <w:lang w:val="en-GB"/>
        </w:rPr>
      </w:pPr>
      <w:r w:rsidRPr="00994B2F">
        <w:rPr>
          <w:rFonts w:ascii="Arial" w:hAnsi="Arial" w:cs="Arial"/>
          <w:b/>
          <w:snapToGrid w:val="0"/>
          <w:sz w:val="24"/>
          <w:szCs w:val="20"/>
          <w:lang w:val="en-GB"/>
        </w:rPr>
        <w:lastRenderedPageBreak/>
        <w:t>IN WITNESS WHEREOF</w:t>
      </w:r>
      <w:r w:rsidRPr="00994B2F">
        <w:rPr>
          <w:rFonts w:ascii="Arial" w:hAnsi="Arial" w:cs="Arial"/>
          <w:snapToGrid w:val="0"/>
          <w:sz w:val="24"/>
          <w:szCs w:val="20"/>
          <w:lang w:val="en-GB"/>
        </w:rPr>
        <w:t xml:space="preserve">, we the undersigned, </w:t>
      </w:r>
      <w:proofErr w:type="gramStart"/>
      <w:r w:rsidRPr="00994B2F">
        <w:rPr>
          <w:rFonts w:ascii="Arial" w:hAnsi="Arial" w:cs="Arial"/>
          <w:snapToGrid w:val="0"/>
          <w:sz w:val="24"/>
          <w:szCs w:val="20"/>
          <w:lang w:val="en-GB"/>
        </w:rPr>
        <w:t>being duly authorized</w:t>
      </w:r>
      <w:proofErr w:type="gramEnd"/>
      <w:r w:rsidRPr="00994B2F">
        <w:rPr>
          <w:rFonts w:ascii="Arial" w:hAnsi="Arial" w:cs="Arial"/>
          <w:snapToGrid w:val="0"/>
          <w:sz w:val="24"/>
          <w:szCs w:val="20"/>
          <w:lang w:val="en-GB"/>
        </w:rPr>
        <w:t xml:space="preserve">, have signed this Agreement, in four (4) originals in the English language all copies being equally authentic. </w:t>
      </w:r>
    </w:p>
    <w:p w:rsidR="00994B2F" w:rsidRPr="00994B2F" w:rsidRDefault="00994B2F" w:rsidP="00994B2F">
      <w:pPr>
        <w:spacing w:after="0" w:line="240" w:lineRule="auto"/>
        <w:ind w:left="540"/>
        <w:jc w:val="both"/>
        <w:rPr>
          <w:rFonts w:ascii="Arial" w:hAnsi="Arial" w:cs="Arial"/>
          <w:snapToGrid w:val="0"/>
          <w:sz w:val="24"/>
          <w:szCs w:val="20"/>
          <w:lang w:val="en-GB"/>
        </w:rPr>
      </w:pPr>
    </w:p>
    <w:p w:rsidR="00994B2F" w:rsidRPr="00994B2F" w:rsidRDefault="00994B2F" w:rsidP="00994B2F">
      <w:pPr>
        <w:autoSpaceDE w:val="0"/>
        <w:autoSpaceDN w:val="0"/>
        <w:adjustRightInd w:val="0"/>
        <w:spacing w:after="0" w:line="240" w:lineRule="auto"/>
        <w:jc w:val="center"/>
        <w:rPr>
          <w:rFonts w:ascii="Arial" w:hAnsi="Arial" w:cs="Arial"/>
          <w:b/>
          <w:bCs/>
          <w:snapToGrid w:val="0"/>
          <w:sz w:val="24"/>
          <w:szCs w:val="20"/>
          <w:lang w:val="en-GB"/>
        </w:rPr>
      </w:pPr>
    </w:p>
    <w:tbl>
      <w:tblPr>
        <w:tblW w:w="0" w:type="auto"/>
        <w:tblInd w:w="675" w:type="dxa"/>
        <w:tblLayout w:type="fixed"/>
        <w:tblLook w:val="0000" w:firstRow="0" w:lastRow="0" w:firstColumn="0" w:lastColumn="0" w:noHBand="0" w:noVBand="0"/>
      </w:tblPr>
      <w:tblGrid>
        <w:gridCol w:w="1134"/>
        <w:gridCol w:w="3119"/>
        <w:gridCol w:w="1134"/>
        <w:gridCol w:w="3224"/>
      </w:tblGrid>
      <w:tr w:rsidR="00011B27" w:rsidRPr="00994B2F" w:rsidTr="007C3A32">
        <w:trPr>
          <w:trHeight w:val="520"/>
        </w:trPr>
        <w:tc>
          <w:tcPr>
            <w:tcW w:w="4253" w:type="dxa"/>
            <w:gridSpan w:val="2"/>
          </w:tcPr>
          <w:p w:rsidR="00994B2F" w:rsidRPr="00994B2F" w:rsidRDefault="00994B2F" w:rsidP="00994B2F">
            <w:pPr>
              <w:keepNext/>
              <w:spacing w:before="120" w:after="120" w:line="240" w:lineRule="auto"/>
              <w:ind w:left="498" w:hanging="567"/>
              <w:jc w:val="both"/>
              <w:rPr>
                <w:rFonts w:ascii="Arial" w:hAnsi="Arial" w:cs="Arial"/>
                <w:b/>
                <w:snapToGrid w:val="0"/>
                <w:sz w:val="24"/>
                <w:szCs w:val="24"/>
                <w:lang w:val="en-GB"/>
              </w:rPr>
            </w:pPr>
            <w:r w:rsidRPr="00994B2F">
              <w:rPr>
                <w:rFonts w:ascii="Arial" w:hAnsi="Arial" w:cs="Arial"/>
                <w:b/>
                <w:snapToGrid w:val="0"/>
                <w:sz w:val="24"/>
                <w:szCs w:val="24"/>
                <w:lang w:val="en-GB"/>
              </w:rPr>
              <w:t>For the Contractor</w:t>
            </w:r>
          </w:p>
        </w:tc>
        <w:tc>
          <w:tcPr>
            <w:tcW w:w="4358" w:type="dxa"/>
            <w:gridSpan w:val="2"/>
          </w:tcPr>
          <w:p w:rsidR="00994B2F" w:rsidRPr="00994B2F" w:rsidRDefault="00994B2F" w:rsidP="00994B2F">
            <w:pPr>
              <w:keepNext/>
              <w:spacing w:before="120" w:after="120" w:line="240" w:lineRule="auto"/>
              <w:ind w:left="567" w:hanging="567"/>
              <w:jc w:val="both"/>
              <w:rPr>
                <w:rFonts w:ascii="Arial" w:hAnsi="Arial" w:cs="Arial"/>
                <w:b/>
                <w:snapToGrid w:val="0"/>
                <w:sz w:val="24"/>
                <w:szCs w:val="24"/>
                <w:lang w:val="en-GB"/>
              </w:rPr>
            </w:pPr>
            <w:r w:rsidRPr="00994B2F">
              <w:rPr>
                <w:rFonts w:ascii="Arial" w:hAnsi="Arial" w:cs="Arial"/>
                <w:b/>
                <w:snapToGrid w:val="0"/>
                <w:sz w:val="24"/>
                <w:szCs w:val="24"/>
                <w:lang w:val="en-GB"/>
              </w:rPr>
              <w:t>For the Contracting Authority</w:t>
            </w:r>
          </w:p>
        </w:tc>
      </w:tr>
      <w:tr w:rsidR="00011B27" w:rsidRPr="00994B2F" w:rsidTr="007C3A32">
        <w:trPr>
          <w:gridAfter w:val="1"/>
          <w:wAfter w:w="3224" w:type="dxa"/>
          <w:cantSplit/>
          <w:trHeight w:val="555"/>
        </w:trPr>
        <w:tc>
          <w:tcPr>
            <w:tcW w:w="1134" w:type="dxa"/>
          </w:tcPr>
          <w:p w:rsidR="00994B2F" w:rsidRPr="00994B2F" w:rsidRDefault="00994B2F" w:rsidP="00994B2F">
            <w:pPr>
              <w:keepNext/>
              <w:spacing w:before="120" w:after="120" w:line="240" w:lineRule="auto"/>
              <w:ind w:left="498" w:hanging="567"/>
              <w:jc w:val="both"/>
              <w:rPr>
                <w:rFonts w:ascii="Arial" w:hAnsi="Arial" w:cs="Arial"/>
                <w:snapToGrid w:val="0"/>
                <w:sz w:val="24"/>
                <w:szCs w:val="24"/>
                <w:lang w:val="en-GB"/>
              </w:rPr>
            </w:pPr>
            <w:r w:rsidRPr="00994B2F">
              <w:rPr>
                <w:rFonts w:ascii="Arial" w:hAnsi="Arial" w:cs="Arial"/>
                <w:snapToGrid w:val="0"/>
                <w:sz w:val="24"/>
                <w:szCs w:val="24"/>
                <w:lang w:val="en-GB"/>
              </w:rPr>
              <w:t>Name:</w:t>
            </w:r>
          </w:p>
        </w:tc>
        <w:tc>
          <w:tcPr>
            <w:tcW w:w="3119" w:type="dxa"/>
          </w:tcPr>
          <w:p w:rsidR="00994B2F" w:rsidRPr="00994B2F" w:rsidRDefault="00994B2F" w:rsidP="00994B2F">
            <w:pPr>
              <w:keepNext/>
              <w:spacing w:after="0" w:line="240" w:lineRule="auto"/>
              <w:ind w:left="498" w:hanging="567"/>
              <w:jc w:val="both"/>
              <w:rPr>
                <w:rFonts w:ascii="Arial" w:hAnsi="Arial" w:cs="Arial"/>
                <w:snapToGrid w:val="0"/>
                <w:sz w:val="24"/>
                <w:szCs w:val="24"/>
                <w:lang w:val="en-GB"/>
              </w:rPr>
            </w:pPr>
          </w:p>
        </w:tc>
        <w:tc>
          <w:tcPr>
            <w:tcW w:w="1134" w:type="dxa"/>
          </w:tcPr>
          <w:p w:rsidR="00994B2F" w:rsidRPr="00994B2F" w:rsidRDefault="00994B2F" w:rsidP="00994B2F">
            <w:pPr>
              <w:keepNext/>
              <w:spacing w:before="120" w:after="120" w:line="240" w:lineRule="auto"/>
              <w:ind w:left="567" w:hanging="567"/>
              <w:jc w:val="both"/>
              <w:rPr>
                <w:rFonts w:ascii="Arial" w:hAnsi="Arial" w:cs="Arial"/>
                <w:snapToGrid w:val="0"/>
                <w:sz w:val="24"/>
                <w:szCs w:val="24"/>
                <w:lang w:val="en-GB"/>
              </w:rPr>
            </w:pPr>
            <w:r w:rsidRPr="00994B2F">
              <w:rPr>
                <w:rFonts w:ascii="Arial" w:hAnsi="Arial" w:cs="Arial"/>
                <w:snapToGrid w:val="0"/>
                <w:sz w:val="24"/>
                <w:szCs w:val="24"/>
                <w:lang w:val="en-GB"/>
              </w:rPr>
              <w:t>Name:</w:t>
            </w:r>
          </w:p>
        </w:tc>
      </w:tr>
      <w:tr w:rsidR="00011B27" w:rsidRPr="00994B2F" w:rsidTr="007C3A32">
        <w:trPr>
          <w:gridAfter w:val="1"/>
          <w:wAfter w:w="3224" w:type="dxa"/>
          <w:cantSplit/>
          <w:trHeight w:val="577"/>
        </w:trPr>
        <w:tc>
          <w:tcPr>
            <w:tcW w:w="1134" w:type="dxa"/>
          </w:tcPr>
          <w:p w:rsidR="00994B2F" w:rsidRPr="00994B2F" w:rsidRDefault="00994B2F" w:rsidP="00994B2F">
            <w:pPr>
              <w:keepNext/>
              <w:spacing w:before="120" w:after="120" w:line="240" w:lineRule="auto"/>
              <w:ind w:left="498" w:hanging="567"/>
              <w:jc w:val="both"/>
              <w:rPr>
                <w:rFonts w:ascii="Arial" w:hAnsi="Arial" w:cs="Arial"/>
                <w:snapToGrid w:val="0"/>
                <w:sz w:val="24"/>
                <w:szCs w:val="24"/>
                <w:lang w:val="en-GB"/>
              </w:rPr>
            </w:pPr>
            <w:r w:rsidRPr="00994B2F">
              <w:rPr>
                <w:rFonts w:ascii="Arial" w:hAnsi="Arial" w:cs="Arial"/>
                <w:snapToGrid w:val="0"/>
                <w:sz w:val="24"/>
                <w:szCs w:val="24"/>
                <w:lang w:val="en-GB"/>
              </w:rPr>
              <w:t>Title:</w:t>
            </w:r>
          </w:p>
        </w:tc>
        <w:tc>
          <w:tcPr>
            <w:tcW w:w="3119" w:type="dxa"/>
          </w:tcPr>
          <w:p w:rsidR="00994B2F" w:rsidRPr="00994B2F" w:rsidRDefault="00994B2F" w:rsidP="00994B2F">
            <w:pPr>
              <w:keepNext/>
              <w:spacing w:after="0" w:line="240" w:lineRule="auto"/>
              <w:ind w:left="498" w:hanging="567"/>
              <w:jc w:val="both"/>
              <w:rPr>
                <w:rFonts w:ascii="Arial" w:hAnsi="Arial" w:cs="Arial"/>
                <w:snapToGrid w:val="0"/>
                <w:sz w:val="24"/>
                <w:szCs w:val="24"/>
                <w:lang w:val="en-GB"/>
              </w:rPr>
            </w:pPr>
          </w:p>
        </w:tc>
        <w:tc>
          <w:tcPr>
            <w:tcW w:w="1134" w:type="dxa"/>
          </w:tcPr>
          <w:p w:rsidR="00994B2F" w:rsidRPr="00994B2F" w:rsidRDefault="00994B2F" w:rsidP="00994B2F">
            <w:pPr>
              <w:keepNext/>
              <w:spacing w:before="120" w:after="120" w:line="240" w:lineRule="auto"/>
              <w:ind w:left="567" w:hanging="567"/>
              <w:jc w:val="both"/>
              <w:rPr>
                <w:rFonts w:ascii="Arial" w:hAnsi="Arial" w:cs="Arial"/>
                <w:snapToGrid w:val="0"/>
                <w:sz w:val="24"/>
                <w:szCs w:val="24"/>
                <w:lang w:val="en-GB"/>
              </w:rPr>
            </w:pPr>
            <w:r w:rsidRPr="00994B2F">
              <w:rPr>
                <w:rFonts w:ascii="Arial" w:hAnsi="Arial" w:cs="Arial"/>
                <w:snapToGrid w:val="0"/>
                <w:sz w:val="24"/>
                <w:szCs w:val="24"/>
                <w:lang w:val="en-GB"/>
              </w:rPr>
              <w:t>Title:</w:t>
            </w:r>
          </w:p>
        </w:tc>
      </w:tr>
      <w:tr w:rsidR="00011B27" w:rsidRPr="00994B2F" w:rsidTr="007C3A32">
        <w:trPr>
          <w:gridAfter w:val="1"/>
          <w:wAfter w:w="3224" w:type="dxa"/>
          <w:cantSplit/>
          <w:trHeight w:val="878"/>
        </w:trPr>
        <w:tc>
          <w:tcPr>
            <w:tcW w:w="1134" w:type="dxa"/>
          </w:tcPr>
          <w:p w:rsidR="00994B2F" w:rsidRPr="00994B2F" w:rsidRDefault="00994B2F" w:rsidP="00994B2F">
            <w:pPr>
              <w:spacing w:before="120" w:after="120" w:line="240" w:lineRule="auto"/>
              <w:ind w:left="498" w:hanging="567"/>
              <w:jc w:val="both"/>
              <w:rPr>
                <w:rFonts w:ascii="Arial" w:hAnsi="Arial" w:cs="Arial"/>
                <w:snapToGrid w:val="0"/>
                <w:lang w:val="en-GB"/>
              </w:rPr>
            </w:pPr>
            <w:r w:rsidRPr="00994B2F">
              <w:rPr>
                <w:rFonts w:ascii="Arial" w:hAnsi="Arial" w:cs="Arial"/>
                <w:snapToGrid w:val="0"/>
                <w:lang w:val="en-GB"/>
              </w:rPr>
              <w:t>Signature</w:t>
            </w:r>
          </w:p>
        </w:tc>
        <w:tc>
          <w:tcPr>
            <w:tcW w:w="3119" w:type="dxa"/>
          </w:tcPr>
          <w:p w:rsidR="00994B2F" w:rsidRPr="00994B2F" w:rsidRDefault="00994B2F" w:rsidP="00994B2F">
            <w:pPr>
              <w:spacing w:after="0" w:line="240" w:lineRule="auto"/>
              <w:ind w:left="498" w:hanging="567"/>
              <w:jc w:val="both"/>
              <w:rPr>
                <w:rFonts w:ascii="Arial" w:hAnsi="Arial" w:cs="Arial"/>
                <w:snapToGrid w:val="0"/>
                <w:lang w:val="en-GB"/>
              </w:rPr>
            </w:pPr>
          </w:p>
        </w:tc>
        <w:tc>
          <w:tcPr>
            <w:tcW w:w="1134" w:type="dxa"/>
          </w:tcPr>
          <w:p w:rsidR="00994B2F" w:rsidRPr="00994B2F" w:rsidRDefault="00994B2F" w:rsidP="00994B2F">
            <w:pPr>
              <w:spacing w:before="120" w:after="120" w:line="240" w:lineRule="auto"/>
              <w:ind w:left="567" w:hanging="567"/>
              <w:jc w:val="both"/>
              <w:rPr>
                <w:rFonts w:ascii="Arial" w:hAnsi="Arial" w:cs="Arial"/>
                <w:snapToGrid w:val="0"/>
                <w:sz w:val="20"/>
                <w:szCs w:val="20"/>
                <w:lang w:val="en-GB"/>
              </w:rPr>
            </w:pPr>
            <w:r w:rsidRPr="00994B2F">
              <w:rPr>
                <w:rFonts w:ascii="Arial" w:hAnsi="Arial" w:cs="Arial"/>
                <w:snapToGrid w:val="0"/>
                <w:sz w:val="20"/>
                <w:szCs w:val="20"/>
                <w:lang w:val="en-GB"/>
              </w:rPr>
              <w:t>Signature:</w:t>
            </w:r>
          </w:p>
        </w:tc>
      </w:tr>
      <w:tr w:rsidR="00011B27" w:rsidRPr="00994B2F" w:rsidTr="007C3A32">
        <w:trPr>
          <w:gridAfter w:val="1"/>
          <w:wAfter w:w="3224" w:type="dxa"/>
          <w:cantSplit/>
          <w:trHeight w:val="428"/>
        </w:trPr>
        <w:tc>
          <w:tcPr>
            <w:tcW w:w="1134" w:type="dxa"/>
          </w:tcPr>
          <w:p w:rsidR="00994B2F" w:rsidRPr="00994B2F" w:rsidRDefault="00994B2F" w:rsidP="00994B2F">
            <w:pPr>
              <w:keepNext/>
              <w:spacing w:before="120" w:after="120" w:line="240" w:lineRule="auto"/>
              <w:ind w:left="498" w:hanging="567"/>
              <w:jc w:val="both"/>
              <w:rPr>
                <w:rFonts w:ascii="Arial" w:hAnsi="Arial" w:cs="Arial"/>
                <w:snapToGrid w:val="0"/>
                <w:sz w:val="24"/>
                <w:szCs w:val="24"/>
                <w:lang w:val="en-GB"/>
              </w:rPr>
            </w:pPr>
            <w:r w:rsidRPr="00994B2F">
              <w:rPr>
                <w:rFonts w:ascii="Arial" w:hAnsi="Arial" w:cs="Arial"/>
                <w:snapToGrid w:val="0"/>
                <w:sz w:val="24"/>
                <w:szCs w:val="24"/>
                <w:lang w:val="en-GB"/>
              </w:rPr>
              <w:t>Date:</w:t>
            </w:r>
          </w:p>
          <w:p w:rsidR="00994B2F" w:rsidRPr="00994B2F" w:rsidRDefault="00994B2F" w:rsidP="00994B2F">
            <w:pPr>
              <w:keepNext/>
              <w:spacing w:before="120" w:after="120" w:line="240" w:lineRule="auto"/>
              <w:ind w:left="498" w:hanging="567"/>
              <w:jc w:val="both"/>
              <w:rPr>
                <w:rFonts w:ascii="Arial" w:hAnsi="Arial" w:cs="Arial"/>
                <w:snapToGrid w:val="0"/>
                <w:sz w:val="24"/>
                <w:szCs w:val="24"/>
                <w:lang w:val="en-GB"/>
              </w:rPr>
            </w:pPr>
            <w:r w:rsidRPr="00994B2F">
              <w:rPr>
                <w:rFonts w:ascii="Arial" w:hAnsi="Arial" w:cs="Arial"/>
                <w:snapToGrid w:val="0"/>
                <w:sz w:val="24"/>
                <w:szCs w:val="24"/>
                <w:lang w:val="en-GB"/>
              </w:rPr>
              <w:t>Place:</w:t>
            </w:r>
          </w:p>
        </w:tc>
        <w:tc>
          <w:tcPr>
            <w:tcW w:w="3119" w:type="dxa"/>
          </w:tcPr>
          <w:p w:rsidR="00994B2F" w:rsidRPr="00994B2F" w:rsidRDefault="00994B2F" w:rsidP="00994B2F">
            <w:pPr>
              <w:spacing w:after="0" w:line="240" w:lineRule="auto"/>
              <w:ind w:left="498" w:hanging="567"/>
              <w:jc w:val="both"/>
              <w:rPr>
                <w:rFonts w:ascii="Arial" w:hAnsi="Arial" w:cs="Arial"/>
                <w:snapToGrid w:val="0"/>
                <w:sz w:val="24"/>
                <w:szCs w:val="24"/>
                <w:lang w:val="en-GB"/>
              </w:rPr>
            </w:pPr>
          </w:p>
        </w:tc>
        <w:tc>
          <w:tcPr>
            <w:tcW w:w="1134" w:type="dxa"/>
          </w:tcPr>
          <w:p w:rsidR="00994B2F" w:rsidRPr="00994B2F" w:rsidRDefault="00994B2F" w:rsidP="00994B2F">
            <w:pPr>
              <w:spacing w:before="120" w:after="120" w:line="240" w:lineRule="auto"/>
              <w:jc w:val="both"/>
              <w:rPr>
                <w:rFonts w:ascii="Arial" w:hAnsi="Arial" w:cs="Arial"/>
                <w:snapToGrid w:val="0"/>
                <w:sz w:val="24"/>
                <w:szCs w:val="24"/>
                <w:lang w:val="en-GB"/>
              </w:rPr>
            </w:pPr>
            <w:r w:rsidRPr="00994B2F">
              <w:rPr>
                <w:rFonts w:ascii="Arial" w:hAnsi="Arial" w:cs="Arial"/>
                <w:snapToGrid w:val="0"/>
                <w:sz w:val="24"/>
                <w:szCs w:val="24"/>
                <w:lang w:val="en-GB"/>
              </w:rPr>
              <w:t>Date:</w:t>
            </w:r>
          </w:p>
          <w:p w:rsidR="00994B2F" w:rsidRPr="00994B2F" w:rsidRDefault="00994B2F" w:rsidP="00994B2F">
            <w:pPr>
              <w:spacing w:before="120" w:after="120" w:line="240" w:lineRule="auto"/>
              <w:jc w:val="both"/>
              <w:rPr>
                <w:rFonts w:ascii="Arial" w:hAnsi="Arial" w:cs="Arial"/>
                <w:snapToGrid w:val="0"/>
                <w:sz w:val="24"/>
                <w:szCs w:val="24"/>
                <w:lang w:val="en-GB"/>
              </w:rPr>
            </w:pPr>
            <w:r w:rsidRPr="00994B2F">
              <w:rPr>
                <w:rFonts w:ascii="Arial" w:hAnsi="Arial" w:cs="Arial"/>
                <w:snapToGrid w:val="0"/>
                <w:sz w:val="24"/>
                <w:szCs w:val="24"/>
                <w:lang w:val="en-GB"/>
              </w:rPr>
              <w:t>Place:</w:t>
            </w:r>
          </w:p>
        </w:tc>
      </w:tr>
    </w:tbl>
    <w:p w:rsidR="00994B2F" w:rsidRPr="00994B2F" w:rsidRDefault="00994B2F" w:rsidP="00994B2F">
      <w:pPr>
        <w:autoSpaceDE w:val="0"/>
        <w:autoSpaceDN w:val="0"/>
        <w:adjustRightInd w:val="0"/>
        <w:spacing w:after="0" w:line="240" w:lineRule="auto"/>
        <w:jc w:val="both"/>
        <w:rPr>
          <w:rFonts w:ascii="Arial" w:hAnsi="Arial" w:cs="Arial"/>
          <w:b/>
          <w:bCs/>
          <w:snapToGrid w:val="0"/>
          <w:sz w:val="24"/>
          <w:szCs w:val="20"/>
          <w:lang w:val="en-GB"/>
        </w:rPr>
      </w:pPr>
    </w:p>
    <w:p w:rsidR="00994B2F" w:rsidRPr="00994B2F" w:rsidRDefault="00994B2F" w:rsidP="00994B2F">
      <w:pPr>
        <w:autoSpaceDE w:val="0"/>
        <w:autoSpaceDN w:val="0"/>
        <w:adjustRightInd w:val="0"/>
        <w:spacing w:after="0" w:line="240" w:lineRule="auto"/>
        <w:jc w:val="center"/>
        <w:rPr>
          <w:rFonts w:ascii="Arial" w:hAnsi="Arial" w:cs="Arial"/>
          <w:b/>
          <w:bCs/>
          <w:snapToGrid w:val="0"/>
          <w:sz w:val="24"/>
          <w:szCs w:val="20"/>
          <w:lang w:val="en-GB"/>
        </w:rPr>
      </w:pPr>
    </w:p>
    <w:p w:rsidR="00994B2F" w:rsidRPr="00994B2F" w:rsidRDefault="00994B2F" w:rsidP="00994B2F">
      <w:pPr>
        <w:autoSpaceDE w:val="0"/>
        <w:autoSpaceDN w:val="0"/>
        <w:adjustRightInd w:val="0"/>
        <w:spacing w:after="0" w:line="240" w:lineRule="auto"/>
        <w:jc w:val="center"/>
        <w:rPr>
          <w:rFonts w:ascii="Arial" w:hAnsi="Arial" w:cs="Arial"/>
          <w:b/>
          <w:bCs/>
          <w:snapToGrid w:val="0"/>
          <w:sz w:val="24"/>
          <w:szCs w:val="20"/>
          <w:lang w:val="en-GB"/>
        </w:rPr>
      </w:pPr>
    </w:p>
    <w:p w:rsidR="00994B2F" w:rsidRPr="00994B2F" w:rsidRDefault="00994B2F" w:rsidP="00994B2F">
      <w:pPr>
        <w:autoSpaceDE w:val="0"/>
        <w:autoSpaceDN w:val="0"/>
        <w:adjustRightInd w:val="0"/>
        <w:spacing w:after="0" w:line="240" w:lineRule="auto"/>
        <w:jc w:val="center"/>
        <w:rPr>
          <w:rFonts w:ascii="Arial" w:hAnsi="Arial" w:cs="Arial"/>
          <w:b/>
          <w:bCs/>
          <w:snapToGrid w:val="0"/>
          <w:sz w:val="24"/>
          <w:szCs w:val="20"/>
          <w:lang w:val="en-GB"/>
        </w:rPr>
      </w:pPr>
    </w:p>
    <w:p w:rsidR="00994B2F" w:rsidRPr="00994B2F" w:rsidRDefault="00994B2F" w:rsidP="00994B2F">
      <w:pPr>
        <w:autoSpaceDE w:val="0"/>
        <w:autoSpaceDN w:val="0"/>
        <w:adjustRightInd w:val="0"/>
        <w:spacing w:after="0" w:line="240" w:lineRule="auto"/>
        <w:jc w:val="center"/>
        <w:rPr>
          <w:rFonts w:ascii="Arial" w:hAnsi="Arial" w:cs="Arial"/>
          <w:b/>
          <w:bCs/>
          <w:snapToGrid w:val="0"/>
          <w:sz w:val="24"/>
          <w:szCs w:val="20"/>
          <w:lang w:val="en-GB"/>
        </w:rPr>
      </w:pPr>
    </w:p>
    <w:p w:rsidR="00994B2F" w:rsidRPr="00994B2F" w:rsidRDefault="00994B2F" w:rsidP="00994B2F">
      <w:pPr>
        <w:autoSpaceDE w:val="0"/>
        <w:autoSpaceDN w:val="0"/>
        <w:adjustRightInd w:val="0"/>
        <w:spacing w:after="0" w:line="240" w:lineRule="auto"/>
        <w:jc w:val="center"/>
        <w:rPr>
          <w:rFonts w:ascii="Arial" w:hAnsi="Arial" w:cs="Arial"/>
          <w:b/>
          <w:bCs/>
          <w:snapToGrid w:val="0"/>
          <w:sz w:val="24"/>
          <w:szCs w:val="20"/>
          <w:lang w:val="en-GB"/>
        </w:rPr>
      </w:pPr>
    </w:p>
    <w:p w:rsidR="00994B2F" w:rsidRPr="00994B2F" w:rsidRDefault="00994B2F" w:rsidP="00994B2F">
      <w:pPr>
        <w:autoSpaceDE w:val="0"/>
        <w:autoSpaceDN w:val="0"/>
        <w:adjustRightInd w:val="0"/>
        <w:spacing w:after="0" w:line="240" w:lineRule="auto"/>
        <w:jc w:val="center"/>
        <w:rPr>
          <w:rFonts w:ascii="Arial" w:hAnsi="Arial" w:cs="Arial"/>
          <w:b/>
          <w:bCs/>
          <w:snapToGrid w:val="0"/>
          <w:sz w:val="24"/>
          <w:szCs w:val="20"/>
          <w:lang w:val="en-GB"/>
        </w:rPr>
      </w:pPr>
    </w:p>
    <w:p w:rsidR="00994B2F" w:rsidRPr="00994B2F" w:rsidRDefault="00994B2F" w:rsidP="00994B2F">
      <w:pPr>
        <w:autoSpaceDE w:val="0"/>
        <w:autoSpaceDN w:val="0"/>
        <w:adjustRightInd w:val="0"/>
        <w:spacing w:after="0" w:line="240" w:lineRule="auto"/>
        <w:jc w:val="center"/>
        <w:rPr>
          <w:rFonts w:ascii="Arial" w:hAnsi="Arial" w:cs="Arial"/>
          <w:b/>
          <w:bCs/>
          <w:snapToGrid w:val="0"/>
          <w:sz w:val="24"/>
          <w:szCs w:val="20"/>
          <w:lang w:val="en-GB"/>
        </w:rPr>
      </w:pPr>
    </w:p>
    <w:p w:rsidR="00A50685" w:rsidRPr="00011B27" w:rsidRDefault="00A50685" w:rsidP="00155304">
      <w:pPr>
        <w:autoSpaceDE w:val="0"/>
        <w:autoSpaceDN w:val="0"/>
        <w:adjustRightInd w:val="0"/>
        <w:spacing w:after="0" w:line="240" w:lineRule="auto"/>
        <w:jc w:val="both"/>
        <w:rPr>
          <w:rFonts w:ascii="Trebuchet MS" w:hAnsi="Trebuchet MS"/>
        </w:rPr>
      </w:pPr>
    </w:p>
    <w:sectPr w:rsidR="00A50685" w:rsidRPr="00011B27" w:rsidSect="009B19D9">
      <w:headerReference w:type="default" r:id="rId13"/>
      <w:footerReference w:type="default" r:id="rId14"/>
      <w:headerReference w:type="first" r:id="rId1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091" w:rsidRDefault="00461091" w:rsidP="00E33C3E">
      <w:pPr>
        <w:spacing w:after="0" w:line="240" w:lineRule="auto"/>
      </w:pPr>
      <w:r>
        <w:separator/>
      </w:r>
    </w:p>
  </w:endnote>
  <w:endnote w:type="continuationSeparator" w:id="0">
    <w:p w:rsidR="00461091" w:rsidRDefault="00461091" w:rsidP="00E33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C7C" w:rsidRDefault="00605C7C">
    <w:pPr>
      <w:pStyle w:val="Footer"/>
      <w:jc w:val="center"/>
    </w:pPr>
    <w:r>
      <w:t xml:space="preserve">Page </w:t>
    </w:r>
    <w:r>
      <w:rPr>
        <w:b/>
        <w:bCs/>
      </w:rPr>
      <w:fldChar w:fldCharType="begin"/>
    </w:r>
    <w:r>
      <w:rPr>
        <w:b/>
        <w:bCs/>
      </w:rPr>
      <w:instrText xml:space="preserve"> PAGE </w:instrText>
    </w:r>
    <w:r>
      <w:rPr>
        <w:b/>
        <w:bCs/>
      </w:rPr>
      <w:fldChar w:fldCharType="separate"/>
    </w:r>
    <w:r w:rsidR="000261EA">
      <w:rPr>
        <w:b/>
        <w:bCs/>
        <w:noProof/>
      </w:rPr>
      <w:t>35</w:t>
    </w:r>
    <w:r>
      <w:rPr>
        <w:b/>
        <w:bCs/>
      </w:rPr>
      <w:fldChar w:fldCharType="end"/>
    </w:r>
    <w:r>
      <w:t xml:space="preserve"> of </w:t>
    </w:r>
    <w:r>
      <w:rPr>
        <w:b/>
        <w:bCs/>
        <w:sz w:val="24"/>
        <w:szCs w:val="24"/>
      </w:rPr>
      <w:t>36</w:t>
    </w:r>
  </w:p>
  <w:p w:rsidR="00605C7C" w:rsidRDefault="00605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091" w:rsidRDefault="00461091" w:rsidP="00E33C3E">
      <w:pPr>
        <w:spacing w:after="0" w:line="240" w:lineRule="auto"/>
      </w:pPr>
      <w:r>
        <w:separator/>
      </w:r>
    </w:p>
  </w:footnote>
  <w:footnote w:type="continuationSeparator" w:id="0">
    <w:p w:rsidR="00461091" w:rsidRDefault="00461091" w:rsidP="00E33C3E">
      <w:pPr>
        <w:spacing w:after="0" w:line="240" w:lineRule="auto"/>
      </w:pPr>
      <w:r>
        <w:continuationSeparator/>
      </w:r>
    </w:p>
  </w:footnote>
  <w:footnote w:id="1">
    <w:p w:rsidR="00605C7C" w:rsidRDefault="00605C7C" w:rsidP="00994B2F">
      <w:pPr>
        <w:pStyle w:val="FootnoteText"/>
        <w:ind w:left="284" w:hanging="284"/>
      </w:pPr>
      <w:r w:rsidRPr="00E725FE">
        <w:rPr>
          <w:rStyle w:val="FootnoteReference"/>
        </w:rPr>
        <w:footnoteRef/>
      </w:r>
      <w:r w:rsidRPr="00E725FE">
        <w:tab/>
        <w:t>Country in which the legal entity is</w:t>
      </w:r>
      <w:r>
        <w:t xml:space="preserve"> established</w:t>
      </w:r>
      <w:r w:rsidRPr="00E725FE">
        <w:t>.</w:t>
      </w:r>
    </w:p>
  </w:footnote>
  <w:footnote w:id="2">
    <w:p w:rsidR="00605C7C" w:rsidRDefault="00605C7C" w:rsidP="00994B2F">
      <w:pPr>
        <w:pStyle w:val="FootnoteText"/>
        <w:ind w:left="284" w:hanging="284"/>
      </w:pPr>
      <w:r w:rsidRPr="00E725FE">
        <w:rPr>
          <w:rStyle w:val="FootnoteReference"/>
        </w:rPr>
        <w:footnoteRef/>
      </w:r>
      <w:r>
        <w:tab/>
      </w:r>
      <w:r w:rsidRPr="00E725FE">
        <w:t>Add/delete additional lines for members as appropriate. Note that a subcontrac</w:t>
      </w:r>
      <w:r>
        <w:t xml:space="preserve">tor is not considered </w:t>
      </w:r>
      <w:proofErr w:type="gramStart"/>
      <w:r>
        <w:t>to be a</w:t>
      </w:r>
      <w:proofErr w:type="gramEnd"/>
      <w:r>
        <w:t xml:space="preserve"> </w:t>
      </w:r>
      <w:r w:rsidRPr="00E725FE">
        <w:t xml:space="preserve">member for the purposes of this </w:t>
      </w:r>
      <w:r>
        <w:t xml:space="preserve">tender procedure. If </w:t>
      </w:r>
      <w:proofErr w:type="gramStart"/>
      <w:r>
        <w:t>this bid</w:t>
      </w:r>
      <w:r w:rsidRPr="00E725FE">
        <w:t xml:space="preserve"> is being submitted by an individual tenderer</w:t>
      </w:r>
      <w:proofErr w:type="gramEnd"/>
      <w:r w:rsidRPr="00E725FE">
        <w:t xml:space="preserve">, the name of the tenderer should be entered as </w:t>
      </w:r>
      <w:r>
        <w:t>‘</w:t>
      </w:r>
      <w:r w:rsidRPr="00E725FE">
        <w:t>leader</w:t>
      </w:r>
      <w:r>
        <w:t>’</w:t>
      </w:r>
      <w:r w:rsidRPr="00E725FE">
        <w:t xml:space="preserve"> (and all other lines should be deleted).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C7C" w:rsidRPr="00AA04A7" w:rsidRDefault="00A95A39">
    <w:pPr>
      <w:pStyle w:val="Header"/>
      <w:rPr>
        <w:lang w:val="en-US"/>
      </w:rPr>
    </w:pPr>
    <w:r>
      <w:rPr>
        <w:lang w:val="en-US"/>
      </w:rPr>
      <w:t xml:space="preserve">                                      </w:t>
    </w:r>
    <w:r w:rsidR="00605C7C">
      <w:rPr>
        <w:lang w:val="en-US"/>
      </w:rPr>
      <w:t>Request for Quot</w:t>
    </w:r>
    <w:r>
      <w:rPr>
        <w:lang w:val="en-US"/>
      </w:rPr>
      <w:t xml:space="preserve">ation – Renovation of Fish Pond </w:t>
    </w:r>
    <w:r w:rsidR="00605C7C">
      <w:rPr>
        <w:lang w:val="en-US"/>
      </w:rPr>
      <w:t>– SADC RPTC</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C7C" w:rsidRDefault="00605C7C">
    <w:pPr>
      <w:pStyle w:val="Header"/>
    </w:pPr>
  </w:p>
  <w:p w:rsidR="00605C7C" w:rsidRDefault="00605C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5E58"/>
    <w:multiLevelType w:val="hybridMultilevel"/>
    <w:tmpl w:val="4F5A7F2E"/>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1" w15:restartNumberingAfterBreak="0">
    <w:nsid w:val="13E9057C"/>
    <w:multiLevelType w:val="hybridMultilevel"/>
    <w:tmpl w:val="4B3EE90C"/>
    <w:lvl w:ilvl="0" w:tplc="0432001B">
      <w:start w:val="1"/>
      <w:numFmt w:val="lowerRoman"/>
      <w:lvlText w:val="%1."/>
      <w:lvlJc w:val="right"/>
      <w:pPr>
        <w:ind w:left="720" w:hanging="360"/>
      </w:pPr>
      <w:rPr>
        <w:rFonts w:cs="Times New Roman" w:hint="default"/>
      </w:rPr>
    </w:lvl>
    <w:lvl w:ilvl="1" w:tplc="C97087F2">
      <w:start w:val="1"/>
      <w:numFmt w:val="decimal"/>
      <w:lvlText w:val="%2)"/>
      <w:lvlJc w:val="left"/>
      <w:pPr>
        <w:ind w:left="1440" w:hanging="360"/>
      </w:pPr>
      <w:rPr>
        <w:rFonts w:cs="Times New Roman" w:hint="default"/>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 w15:restartNumberingAfterBreak="0">
    <w:nsid w:val="19230564"/>
    <w:multiLevelType w:val="hybridMultilevel"/>
    <w:tmpl w:val="53FC45EA"/>
    <w:lvl w:ilvl="0" w:tplc="0432000F">
      <w:start w:val="1"/>
      <w:numFmt w:val="decimal"/>
      <w:lvlText w:val="%1."/>
      <w:lvlJc w:val="left"/>
      <w:pPr>
        <w:ind w:left="720" w:hanging="360"/>
      </w:pPr>
      <w:rPr>
        <w:rFonts w:cs="Times New Roman"/>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3" w15:restartNumberingAfterBreak="0">
    <w:nsid w:val="193C43AA"/>
    <w:multiLevelType w:val="hybridMultilevel"/>
    <w:tmpl w:val="17DE009A"/>
    <w:lvl w:ilvl="0" w:tplc="0432001B">
      <w:start w:val="1"/>
      <w:numFmt w:val="lowerRoman"/>
      <w:lvlText w:val="%1."/>
      <w:lvlJc w:val="right"/>
      <w:pPr>
        <w:ind w:left="720" w:hanging="360"/>
      </w:pPr>
      <w:rPr>
        <w:rFonts w:cs="Times New Roman" w:hint="default"/>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4" w15:restartNumberingAfterBreak="0">
    <w:nsid w:val="1ED03B8E"/>
    <w:multiLevelType w:val="hybridMultilevel"/>
    <w:tmpl w:val="82FC689E"/>
    <w:lvl w:ilvl="0" w:tplc="6B30A10A">
      <w:start w:val="11"/>
      <w:numFmt w:val="lowerLetter"/>
      <w:lvlText w:val="(%1)"/>
      <w:lvlJc w:val="left"/>
      <w:pPr>
        <w:ind w:left="720" w:hanging="360"/>
      </w:pPr>
      <w:rPr>
        <w:rFonts w:cs="Times New Roman" w:hint="default"/>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5" w15:restartNumberingAfterBreak="0">
    <w:nsid w:val="1F152939"/>
    <w:multiLevelType w:val="hybridMultilevel"/>
    <w:tmpl w:val="0010B5C0"/>
    <w:lvl w:ilvl="0" w:tplc="8C843562">
      <w:start w:val="1"/>
      <w:numFmt w:val="lowerRoman"/>
      <w:lvlText w:val="(%1)"/>
      <w:lvlJc w:val="left"/>
      <w:pPr>
        <w:ind w:left="2973" w:hanging="720"/>
      </w:pPr>
      <w:rPr>
        <w:rFonts w:cs="Times New Roman" w:hint="default"/>
      </w:rPr>
    </w:lvl>
    <w:lvl w:ilvl="1" w:tplc="04090019">
      <w:start w:val="1"/>
      <w:numFmt w:val="lowerLetter"/>
      <w:lvlText w:val="%2."/>
      <w:lvlJc w:val="left"/>
      <w:pPr>
        <w:ind w:left="3333" w:hanging="360"/>
      </w:pPr>
      <w:rPr>
        <w:rFonts w:cs="Times New Roman"/>
      </w:rPr>
    </w:lvl>
    <w:lvl w:ilvl="2" w:tplc="0409001B" w:tentative="1">
      <w:start w:val="1"/>
      <w:numFmt w:val="lowerRoman"/>
      <w:lvlText w:val="%3."/>
      <w:lvlJc w:val="right"/>
      <w:pPr>
        <w:ind w:left="4053" w:hanging="180"/>
      </w:pPr>
      <w:rPr>
        <w:rFonts w:cs="Times New Roman"/>
      </w:rPr>
    </w:lvl>
    <w:lvl w:ilvl="3" w:tplc="0409000F" w:tentative="1">
      <w:start w:val="1"/>
      <w:numFmt w:val="decimal"/>
      <w:lvlText w:val="%4."/>
      <w:lvlJc w:val="left"/>
      <w:pPr>
        <w:ind w:left="4773" w:hanging="360"/>
      </w:pPr>
      <w:rPr>
        <w:rFonts w:cs="Times New Roman"/>
      </w:rPr>
    </w:lvl>
    <w:lvl w:ilvl="4" w:tplc="04090019" w:tentative="1">
      <w:start w:val="1"/>
      <w:numFmt w:val="lowerLetter"/>
      <w:lvlText w:val="%5."/>
      <w:lvlJc w:val="left"/>
      <w:pPr>
        <w:ind w:left="5493" w:hanging="360"/>
      </w:pPr>
      <w:rPr>
        <w:rFonts w:cs="Times New Roman"/>
      </w:rPr>
    </w:lvl>
    <w:lvl w:ilvl="5" w:tplc="0409001B" w:tentative="1">
      <w:start w:val="1"/>
      <w:numFmt w:val="lowerRoman"/>
      <w:lvlText w:val="%6."/>
      <w:lvlJc w:val="right"/>
      <w:pPr>
        <w:ind w:left="6213" w:hanging="180"/>
      </w:pPr>
      <w:rPr>
        <w:rFonts w:cs="Times New Roman"/>
      </w:rPr>
    </w:lvl>
    <w:lvl w:ilvl="6" w:tplc="0409000F" w:tentative="1">
      <w:start w:val="1"/>
      <w:numFmt w:val="decimal"/>
      <w:lvlText w:val="%7."/>
      <w:lvlJc w:val="left"/>
      <w:pPr>
        <w:ind w:left="6933" w:hanging="360"/>
      </w:pPr>
      <w:rPr>
        <w:rFonts w:cs="Times New Roman"/>
      </w:rPr>
    </w:lvl>
    <w:lvl w:ilvl="7" w:tplc="04090019" w:tentative="1">
      <w:start w:val="1"/>
      <w:numFmt w:val="lowerLetter"/>
      <w:lvlText w:val="%8."/>
      <w:lvlJc w:val="left"/>
      <w:pPr>
        <w:ind w:left="7653" w:hanging="360"/>
      </w:pPr>
      <w:rPr>
        <w:rFonts w:cs="Times New Roman"/>
      </w:rPr>
    </w:lvl>
    <w:lvl w:ilvl="8" w:tplc="0409001B" w:tentative="1">
      <w:start w:val="1"/>
      <w:numFmt w:val="lowerRoman"/>
      <w:lvlText w:val="%9."/>
      <w:lvlJc w:val="right"/>
      <w:pPr>
        <w:ind w:left="8373" w:hanging="180"/>
      </w:pPr>
      <w:rPr>
        <w:rFonts w:cs="Times New Roman"/>
      </w:rPr>
    </w:lvl>
  </w:abstractNum>
  <w:abstractNum w:abstractNumId="6" w15:restartNumberingAfterBreak="0">
    <w:nsid w:val="21457951"/>
    <w:multiLevelType w:val="hybridMultilevel"/>
    <w:tmpl w:val="BC5A5B74"/>
    <w:lvl w:ilvl="0" w:tplc="3E244A10">
      <w:start w:val="1"/>
      <w:numFmt w:val="lowerLetter"/>
      <w:lvlText w:val="(%1)"/>
      <w:lvlJc w:val="left"/>
      <w:pPr>
        <w:ind w:left="1350" w:hanging="360"/>
      </w:pPr>
      <w:rPr>
        <w:rFonts w:cs="Times New Roman" w:hint="default"/>
      </w:rPr>
    </w:lvl>
    <w:lvl w:ilvl="1" w:tplc="08090019">
      <w:start w:val="1"/>
      <w:numFmt w:val="lowerLetter"/>
      <w:lvlText w:val="%2."/>
      <w:lvlJc w:val="left"/>
      <w:pPr>
        <w:ind w:left="2070" w:hanging="360"/>
      </w:pPr>
      <w:rPr>
        <w:rFonts w:cs="Times New Roman"/>
      </w:rPr>
    </w:lvl>
    <w:lvl w:ilvl="2" w:tplc="0809001B" w:tentative="1">
      <w:start w:val="1"/>
      <w:numFmt w:val="lowerRoman"/>
      <w:lvlText w:val="%3."/>
      <w:lvlJc w:val="right"/>
      <w:pPr>
        <w:ind w:left="2790" w:hanging="180"/>
      </w:pPr>
      <w:rPr>
        <w:rFonts w:cs="Times New Roman"/>
      </w:rPr>
    </w:lvl>
    <w:lvl w:ilvl="3" w:tplc="0809000F" w:tentative="1">
      <w:start w:val="1"/>
      <w:numFmt w:val="decimal"/>
      <w:lvlText w:val="%4."/>
      <w:lvlJc w:val="left"/>
      <w:pPr>
        <w:ind w:left="3510" w:hanging="360"/>
      </w:pPr>
      <w:rPr>
        <w:rFonts w:cs="Times New Roman"/>
      </w:rPr>
    </w:lvl>
    <w:lvl w:ilvl="4" w:tplc="08090019" w:tentative="1">
      <w:start w:val="1"/>
      <w:numFmt w:val="lowerLetter"/>
      <w:lvlText w:val="%5."/>
      <w:lvlJc w:val="left"/>
      <w:pPr>
        <w:ind w:left="4230" w:hanging="360"/>
      </w:pPr>
      <w:rPr>
        <w:rFonts w:cs="Times New Roman"/>
      </w:rPr>
    </w:lvl>
    <w:lvl w:ilvl="5" w:tplc="0809001B" w:tentative="1">
      <w:start w:val="1"/>
      <w:numFmt w:val="lowerRoman"/>
      <w:lvlText w:val="%6."/>
      <w:lvlJc w:val="right"/>
      <w:pPr>
        <w:ind w:left="4950" w:hanging="180"/>
      </w:pPr>
      <w:rPr>
        <w:rFonts w:cs="Times New Roman"/>
      </w:rPr>
    </w:lvl>
    <w:lvl w:ilvl="6" w:tplc="0809000F" w:tentative="1">
      <w:start w:val="1"/>
      <w:numFmt w:val="decimal"/>
      <w:lvlText w:val="%7."/>
      <w:lvlJc w:val="left"/>
      <w:pPr>
        <w:ind w:left="5670" w:hanging="360"/>
      </w:pPr>
      <w:rPr>
        <w:rFonts w:cs="Times New Roman"/>
      </w:rPr>
    </w:lvl>
    <w:lvl w:ilvl="7" w:tplc="08090019" w:tentative="1">
      <w:start w:val="1"/>
      <w:numFmt w:val="lowerLetter"/>
      <w:lvlText w:val="%8."/>
      <w:lvlJc w:val="left"/>
      <w:pPr>
        <w:ind w:left="6390" w:hanging="360"/>
      </w:pPr>
      <w:rPr>
        <w:rFonts w:cs="Times New Roman"/>
      </w:rPr>
    </w:lvl>
    <w:lvl w:ilvl="8" w:tplc="0809001B" w:tentative="1">
      <w:start w:val="1"/>
      <w:numFmt w:val="lowerRoman"/>
      <w:lvlText w:val="%9."/>
      <w:lvlJc w:val="right"/>
      <w:pPr>
        <w:ind w:left="7110" w:hanging="180"/>
      </w:pPr>
      <w:rPr>
        <w:rFonts w:cs="Times New Roman"/>
      </w:rPr>
    </w:lvl>
  </w:abstractNum>
  <w:abstractNum w:abstractNumId="7" w15:restartNumberingAfterBreak="0">
    <w:nsid w:val="230D53EB"/>
    <w:multiLevelType w:val="hybridMultilevel"/>
    <w:tmpl w:val="D4FEB8CA"/>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8" w15:restartNumberingAfterBreak="0">
    <w:nsid w:val="2CF440C6"/>
    <w:multiLevelType w:val="multilevel"/>
    <w:tmpl w:val="A81A93D2"/>
    <w:lvl w:ilvl="0">
      <w:start w:val="1"/>
      <w:numFmt w:val="lowerLetter"/>
      <w:lvlText w:val="(%1)"/>
      <w:lvlJc w:val="left"/>
      <w:pPr>
        <w:tabs>
          <w:tab w:val="num" w:pos="360"/>
        </w:tabs>
        <w:ind w:left="360" w:hanging="360"/>
      </w:pPr>
      <w:rPr>
        <w:rFonts w:cs="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2E5C38F8"/>
    <w:multiLevelType w:val="hybridMultilevel"/>
    <w:tmpl w:val="C068CA48"/>
    <w:lvl w:ilvl="0" w:tplc="B1160778">
      <w:start w:val="1"/>
      <w:numFmt w:val="decimal"/>
      <w:lvlText w:val="(%1)"/>
      <w:lvlJc w:val="left"/>
      <w:pPr>
        <w:ind w:left="502" w:hanging="360"/>
      </w:pPr>
      <w:rPr>
        <w:rFonts w:cs="Times New Roman"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34734BF1"/>
    <w:multiLevelType w:val="hybridMultilevel"/>
    <w:tmpl w:val="240E738E"/>
    <w:lvl w:ilvl="0" w:tplc="D5EC6566">
      <w:start w:val="11"/>
      <w:numFmt w:val="decimal"/>
      <w:lvlText w:val="%1."/>
      <w:lvlJc w:val="left"/>
      <w:pPr>
        <w:ind w:left="720" w:hanging="360"/>
      </w:pPr>
      <w:rPr>
        <w:rFonts w:cs="Times New Roman" w:hint="default"/>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11" w15:restartNumberingAfterBreak="0">
    <w:nsid w:val="40D72C56"/>
    <w:multiLevelType w:val="hybridMultilevel"/>
    <w:tmpl w:val="07047ADE"/>
    <w:lvl w:ilvl="0" w:tplc="05C46B8A">
      <w:start w:val="7"/>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2" w15:restartNumberingAfterBreak="0">
    <w:nsid w:val="41E77CE6"/>
    <w:multiLevelType w:val="hybridMultilevel"/>
    <w:tmpl w:val="0AF0FF56"/>
    <w:lvl w:ilvl="0" w:tplc="0F70BC2C">
      <w:start w:val="1"/>
      <w:numFmt w:val="lowerRoman"/>
      <w:lvlText w:val="(%1)"/>
      <w:lvlJc w:val="left"/>
      <w:pPr>
        <w:ind w:left="2073" w:hanging="720"/>
      </w:pPr>
      <w:rPr>
        <w:rFonts w:cs="Times New Roman" w:hint="default"/>
      </w:rPr>
    </w:lvl>
    <w:lvl w:ilvl="1" w:tplc="04320019" w:tentative="1">
      <w:start w:val="1"/>
      <w:numFmt w:val="lowerLetter"/>
      <w:lvlText w:val="%2."/>
      <w:lvlJc w:val="left"/>
      <w:pPr>
        <w:ind w:left="2433" w:hanging="360"/>
      </w:pPr>
      <w:rPr>
        <w:rFonts w:cs="Times New Roman"/>
      </w:rPr>
    </w:lvl>
    <w:lvl w:ilvl="2" w:tplc="0432001B" w:tentative="1">
      <w:start w:val="1"/>
      <w:numFmt w:val="lowerRoman"/>
      <w:lvlText w:val="%3."/>
      <w:lvlJc w:val="right"/>
      <w:pPr>
        <w:ind w:left="3153" w:hanging="180"/>
      </w:pPr>
      <w:rPr>
        <w:rFonts w:cs="Times New Roman"/>
      </w:rPr>
    </w:lvl>
    <w:lvl w:ilvl="3" w:tplc="0432000F" w:tentative="1">
      <w:start w:val="1"/>
      <w:numFmt w:val="decimal"/>
      <w:lvlText w:val="%4."/>
      <w:lvlJc w:val="left"/>
      <w:pPr>
        <w:ind w:left="3873" w:hanging="360"/>
      </w:pPr>
      <w:rPr>
        <w:rFonts w:cs="Times New Roman"/>
      </w:rPr>
    </w:lvl>
    <w:lvl w:ilvl="4" w:tplc="04320019" w:tentative="1">
      <w:start w:val="1"/>
      <w:numFmt w:val="lowerLetter"/>
      <w:lvlText w:val="%5."/>
      <w:lvlJc w:val="left"/>
      <w:pPr>
        <w:ind w:left="4593" w:hanging="360"/>
      </w:pPr>
      <w:rPr>
        <w:rFonts w:cs="Times New Roman"/>
      </w:rPr>
    </w:lvl>
    <w:lvl w:ilvl="5" w:tplc="0432001B" w:tentative="1">
      <w:start w:val="1"/>
      <w:numFmt w:val="lowerRoman"/>
      <w:lvlText w:val="%6."/>
      <w:lvlJc w:val="right"/>
      <w:pPr>
        <w:ind w:left="5313" w:hanging="180"/>
      </w:pPr>
      <w:rPr>
        <w:rFonts w:cs="Times New Roman"/>
      </w:rPr>
    </w:lvl>
    <w:lvl w:ilvl="6" w:tplc="0432000F" w:tentative="1">
      <w:start w:val="1"/>
      <w:numFmt w:val="decimal"/>
      <w:lvlText w:val="%7."/>
      <w:lvlJc w:val="left"/>
      <w:pPr>
        <w:ind w:left="6033" w:hanging="360"/>
      </w:pPr>
      <w:rPr>
        <w:rFonts w:cs="Times New Roman"/>
      </w:rPr>
    </w:lvl>
    <w:lvl w:ilvl="7" w:tplc="04320019" w:tentative="1">
      <w:start w:val="1"/>
      <w:numFmt w:val="lowerLetter"/>
      <w:lvlText w:val="%8."/>
      <w:lvlJc w:val="left"/>
      <w:pPr>
        <w:ind w:left="6753" w:hanging="360"/>
      </w:pPr>
      <w:rPr>
        <w:rFonts w:cs="Times New Roman"/>
      </w:rPr>
    </w:lvl>
    <w:lvl w:ilvl="8" w:tplc="0432001B" w:tentative="1">
      <w:start w:val="1"/>
      <w:numFmt w:val="lowerRoman"/>
      <w:lvlText w:val="%9."/>
      <w:lvlJc w:val="right"/>
      <w:pPr>
        <w:ind w:left="7473" w:hanging="180"/>
      </w:pPr>
      <w:rPr>
        <w:rFonts w:cs="Times New Roman"/>
      </w:rPr>
    </w:lvl>
  </w:abstractNum>
  <w:abstractNum w:abstractNumId="13" w15:restartNumberingAfterBreak="0">
    <w:nsid w:val="4672529F"/>
    <w:multiLevelType w:val="hybridMultilevel"/>
    <w:tmpl w:val="C9CE63F8"/>
    <w:lvl w:ilvl="0" w:tplc="0432000F">
      <w:start w:val="1"/>
      <w:numFmt w:val="decimal"/>
      <w:lvlText w:val="%1."/>
      <w:lvlJc w:val="left"/>
      <w:pPr>
        <w:ind w:left="720" w:hanging="360"/>
      </w:pPr>
      <w:rPr>
        <w:rFonts w:cs="Times New Roman"/>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14" w15:restartNumberingAfterBreak="0">
    <w:nsid w:val="4E12590F"/>
    <w:multiLevelType w:val="multilevel"/>
    <w:tmpl w:val="8FE858E4"/>
    <w:lvl w:ilvl="0">
      <w:start w:val="1"/>
      <w:numFmt w:val="lowerLetter"/>
      <w:lvlText w:val="(%1)"/>
      <w:lvlJc w:val="left"/>
      <w:pPr>
        <w:tabs>
          <w:tab w:val="num" w:pos="360"/>
        </w:tabs>
        <w:ind w:left="360" w:hanging="360"/>
      </w:pPr>
      <w:rPr>
        <w:rFonts w:cs="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5D141401"/>
    <w:multiLevelType w:val="hybridMultilevel"/>
    <w:tmpl w:val="39DE7E4C"/>
    <w:lvl w:ilvl="0" w:tplc="395A7D18">
      <w:start w:val="1"/>
      <w:numFmt w:val="lowerRoman"/>
      <w:lvlText w:val="(%1)"/>
      <w:lvlJc w:val="left"/>
      <w:pPr>
        <w:ind w:left="2073" w:hanging="720"/>
      </w:pPr>
      <w:rPr>
        <w:rFonts w:cs="Times New Roman" w:hint="default"/>
      </w:rPr>
    </w:lvl>
    <w:lvl w:ilvl="1" w:tplc="04090019">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abstractNum w:abstractNumId="16" w15:restartNumberingAfterBreak="0">
    <w:nsid w:val="61425DC6"/>
    <w:multiLevelType w:val="hybridMultilevel"/>
    <w:tmpl w:val="5E6CBFA8"/>
    <w:lvl w:ilvl="0" w:tplc="030EA970">
      <w:start w:val="1"/>
      <w:numFmt w:val="lowerLetter"/>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6F88145C"/>
    <w:multiLevelType w:val="hybridMultilevel"/>
    <w:tmpl w:val="18CA6706"/>
    <w:lvl w:ilvl="0" w:tplc="0432001B">
      <w:start w:val="1"/>
      <w:numFmt w:val="lowerRoman"/>
      <w:lvlText w:val="%1."/>
      <w:lvlJc w:val="right"/>
      <w:pPr>
        <w:ind w:left="792" w:hanging="360"/>
      </w:pPr>
      <w:rPr>
        <w:rFonts w:cs="Times New Roman"/>
      </w:rPr>
    </w:lvl>
    <w:lvl w:ilvl="1" w:tplc="04320019" w:tentative="1">
      <w:start w:val="1"/>
      <w:numFmt w:val="lowerLetter"/>
      <w:lvlText w:val="%2."/>
      <w:lvlJc w:val="left"/>
      <w:pPr>
        <w:ind w:left="1512" w:hanging="360"/>
      </w:pPr>
      <w:rPr>
        <w:rFonts w:cs="Times New Roman"/>
      </w:rPr>
    </w:lvl>
    <w:lvl w:ilvl="2" w:tplc="0432001B" w:tentative="1">
      <w:start w:val="1"/>
      <w:numFmt w:val="lowerRoman"/>
      <w:lvlText w:val="%3."/>
      <w:lvlJc w:val="right"/>
      <w:pPr>
        <w:ind w:left="2232" w:hanging="180"/>
      </w:pPr>
      <w:rPr>
        <w:rFonts w:cs="Times New Roman"/>
      </w:rPr>
    </w:lvl>
    <w:lvl w:ilvl="3" w:tplc="0432000F" w:tentative="1">
      <w:start w:val="1"/>
      <w:numFmt w:val="decimal"/>
      <w:lvlText w:val="%4."/>
      <w:lvlJc w:val="left"/>
      <w:pPr>
        <w:ind w:left="2952" w:hanging="360"/>
      </w:pPr>
      <w:rPr>
        <w:rFonts w:cs="Times New Roman"/>
      </w:rPr>
    </w:lvl>
    <w:lvl w:ilvl="4" w:tplc="04320019" w:tentative="1">
      <w:start w:val="1"/>
      <w:numFmt w:val="lowerLetter"/>
      <w:lvlText w:val="%5."/>
      <w:lvlJc w:val="left"/>
      <w:pPr>
        <w:ind w:left="3672" w:hanging="360"/>
      </w:pPr>
      <w:rPr>
        <w:rFonts w:cs="Times New Roman"/>
      </w:rPr>
    </w:lvl>
    <w:lvl w:ilvl="5" w:tplc="0432001B" w:tentative="1">
      <w:start w:val="1"/>
      <w:numFmt w:val="lowerRoman"/>
      <w:lvlText w:val="%6."/>
      <w:lvlJc w:val="right"/>
      <w:pPr>
        <w:ind w:left="4392" w:hanging="180"/>
      </w:pPr>
      <w:rPr>
        <w:rFonts w:cs="Times New Roman"/>
      </w:rPr>
    </w:lvl>
    <w:lvl w:ilvl="6" w:tplc="0432000F" w:tentative="1">
      <w:start w:val="1"/>
      <w:numFmt w:val="decimal"/>
      <w:lvlText w:val="%7."/>
      <w:lvlJc w:val="left"/>
      <w:pPr>
        <w:ind w:left="5112" w:hanging="360"/>
      </w:pPr>
      <w:rPr>
        <w:rFonts w:cs="Times New Roman"/>
      </w:rPr>
    </w:lvl>
    <w:lvl w:ilvl="7" w:tplc="04320019" w:tentative="1">
      <w:start w:val="1"/>
      <w:numFmt w:val="lowerLetter"/>
      <w:lvlText w:val="%8."/>
      <w:lvlJc w:val="left"/>
      <w:pPr>
        <w:ind w:left="5832" w:hanging="360"/>
      </w:pPr>
      <w:rPr>
        <w:rFonts w:cs="Times New Roman"/>
      </w:rPr>
    </w:lvl>
    <w:lvl w:ilvl="8" w:tplc="0432001B" w:tentative="1">
      <w:start w:val="1"/>
      <w:numFmt w:val="lowerRoman"/>
      <w:lvlText w:val="%9."/>
      <w:lvlJc w:val="right"/>
      <w:pPr>
        <w:ind w:left="6552" w:hanging="180"/>
      </w:pPr>
      <w:rPr>
        <w:rFonts w:cs="Times New Roman"/>
      </w:rPr>
    </w:lvl>
  </w:abstractNum>
  <w:abstractNum w:abstractNumId="18" w15:restartNumberingAfterBreak="0">
    <w:nsid w:val="73497D25"/>
    <w:multiLevelType w:val="hybridMultilevel"/>
    <w:tmpl w:val="EFF4FE36"/>
    <w:lvl w:ilvl="0" w:tplc="FFFFFFFF">
      <w:start w:val="1"/>
      <w:numFmt w:val="decimal"/>
      <w:lvlText w:val="%1."/>
      <w:lvlJc w:val="left"/>
      <w:pPr>
        <w:tabs>
          <w:tab w:val="num" w:pos="720"/>
        </w:tabs>
        <w:ind w:left="720" w:hanging="360"/>
      </w:pPr>
      <w:rPr>
        <w:rFonts w:cs="Times New Roman" w:hint="default"/>
        <w:b w:val="0"/>
        <w:i w:val="0"/>
        <w:sz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75674AA8"/>
    <w:multiLevelType w:val="hybridMultilevel"/>
    <w:tmpl w:val="AD7AD76A"/>
    <w:lvl w:ilvl="0" w:tplc="54A6B962">
      <w:start w:val="1"/>
      <w:numFmt w:val="lowerRoman"/>
      <w:lvlText w:val="(%1)"/>
      <w:lvlJc w:val="left"/>
      <w:pPr>
        <w:ind w:left="2073" w:hanging="720"/>
      </w:pPr>
      <w:rPr>
        <w:rFonts w:cs="Times New Roman" w:hint="default"/>
      </w:rPr>
    </w:lvl>
    <w:lvl w:ilvl="1" w:tplc="04090019">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num w:numId="1">
    <w:abstractNumId w:val="11"/>
  </w:num>
  <w:num w:numId="2">
    <w:abstractNumId w:val="1"/>
  </w:num>
  <w:num w:numId="3">
    <w:abstractNumId w:val="0"/>
  </w:num>
  <w:num w:numId="4">
    <w:abstractNumId w:val="3"/>
  </w:num>
  <w:num w:numId="5">
    <w:abstractNumId w:val="13"/>
  </w:num>
  <w:num w:numId="6">
    <w:abstractNumId w:val="10"/>
  </w:num>
  <w:num w:numId="7">
    <w:abstractNumId w:val="2"/>
  </w:num>
  <w:num w:numId="8">
    <w:abstractNumId w:val="17"/>
  </w:num>
  <w:num w:numId="9">
    <w:abstractNumId w:val="18"/>
  </w:num>
  <w:num w:numId="10">
    <w:abstractNumId w:val="8"/>
  </w:num>
  <w:num w:numId="11">
    <w:abstractNumId w:val="9"/>
  </w:num>
  <w:num w:numId="12">
    <w:abstractNumId w:val="14"/>
  </w:num>
  <w:num w:numId="13">
    <w:abstractNumId w:val="6"/>
  </w:num>
  <w:num w:numId="14">
    <w:abstractNumId w:val="16"/>
  </w:num>
  <w:num w:numId="15">
    <w:abstractNumId w:val="5"/>
  </w:num>
  <w:num w:numId="16">
    <w:abstractNumId w:val="19"/>
  </w:num>
  <w:num w:numId="17">
    <w:abstractNumId w:val="15"/>
  </w:num>
  <w:num w:numId="18">
    <w:abstractNumId w:val="12"/>
  </w:num>
  <w:num w:numId="19">
    <w:abstractNumId w:val="4"/>
  </w:num>
  <w:num w:numId="20">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860"/>
    <w:rsid w:val="0000257D"/>
    <w:rsid w:val="00002D46"/>
    <w:rsid w:val="000056B9"/>
    <w:rsid w:val="00011B27"/>
    <w:rsid w:val="00020CED"/>
    <w:rsid w:val="00021BB2"/>
    <w:rsid w:val="000261EA"/>
    <w:rsid w:val="00027016"/>
    <w:rsid w:val="00030221"/>
    <w:rsid w:val="0003077C"/>
    <w:rsid w:val="0003102F"/>
    <w:rsid w:val="00042B67"/>
    <w:rsid w:val="00050CDB"/>
    <w:rsid w:val="00062DED"/>
    <w:rsid w:val="00071C21"/>
    <w:rsid w:val="000747AD"/>
    <w:rsid w:val="00074EE0"/>
    <w:rsid w:val="00074F01"/>
    <w:rsid w:val="00083C96"/>
    <w:rsid w:val="00090217"/>
    <w:rsid w:val="00095D16"/>
    <w:rsid w:val="000A259F"/>
    <w:rsid w:val="000A4D7B"/>
    <w:rsid w:val="000A53ED"/>
    <w:rsid w:val="000B1DB0"/>
    <w:rsid w:val="000C546E"/>
    <w:rsid w:val="000D0317"/>
    <w:rsid w:val="000D4A87"/>
    <w:rsid w:val="000E5565"/>
    <w:rsid w:val="000E7747"/>
    <w:rsid w:val="000F0815"/>
    <w:rsid w:val="000F6C36"/>
    <w:rsid w:val="00101944"/>
    <w:rsid w:val="00105892"/>
    <w:rsid w:val="001060B1"/>
    <w:rsid w:val="00116F6F"/>
    <w:rsid w:val="001265A4"/>
    <w:rsid w:val="00127BE6"/>
    <w:rsid w:val="00134E3B"/>
    <w:rsid w:val="0013618E"/>
    <w:rsid w:val="0013648E"/>
    <w:rsid w:val="00140EFD"/>
    <w:rsid w:val="00145C34"/>
    <w:rsid w:val="00151D95"/>
    <w:rsid w:val="00152D67"/>
    <w:rsid w:val="00155304"/>
    <w:rsid w:val="001620A5"/>
    <w:rsid w:val="00162832"/>
    <w:rsid w:val="0016477A"/>
    <w:rsid w:val="00190B12"/>
    <w:rsid w:val="001A39D7"/>
    <w:rsid w:val="001B154B"/>
    <w:rsid w:val="001B4750"/>
    <w:rsid w:val="001D04F1"/>
    <w:rsid w:val="001D3712"/>
    <w:rsid w:val="001D4006"/>
    <w:rsid w:val="001D4AB3"/>
    <w:rsid w:val="001F4260"/>
    <w:rsid w:val="001F6387"/>
    <w:rsid w:val="00203F7D"/>
    <w:rsid w:val="002043BB"/>
    <w:rsid w:val="00204971"/>
    <w:rsid w:val="00204C42"/>
    <w:rsid w:val="00205B91"/>
    <w:rsid w:val="00215D47"/>
    <w:rsid w:val="0021627B"/>
    <w:rsid w:val="002269AB"/>
    <w:rsid w:val="00232B30"/>
    <w:rsid w:val="00233C33"/>
    <w:rsid w:val="00234D8C"/>
    <w:rsid w:val="00235895"/>
    <w:rsid w:val="002438D7"/>
    <w:rsid w:val="00245B4B"/>
    <w:rsid w:val="0024780A"/>
    <w:rsid w:val="00247AAE"/>
    <w:rsid w:val="002567D6"/>
    <w:rsid w:val="0026029D"/>
    <w:rsid w:val="0027020F"/>
    <w:rsid w:val="00273EAD"/>
    <w:rsid w:val="00275C95"/>
    <w:rsid w:val="002766D3"/>
    <w:rsid w:val="00277790"/>
    <w:rsid w:val="00286942"/>
    <w:rsid w:val="00286AB9"/>
    <w:rsid w:val="002A3480"/>
    <w:rsid w:val="002A64F7"/>
    <w:rsid w:val="002A6A04"/>
    <w:rsid w:val="002B138D"/>
    <w:rsid w:val="002B208A"/>
    <w:rsid w:val="002B3B0A"/>
    <w:rsid w:val="002C18E0"/>
    <w:rsid w:val="002D4285"/>
    <w:rsid w:val="002E10C8"/>
    <w:rsid w:val="002E408F"/>
    <w:rsid w:val="002E4CDF"/>
    <w:rsid w:val="002F1240"/>
    <w:rsid w:val="002F1724"/>
    <w:rsid w:val="002F6380"/>
    <w:rsid w:val="002F66B0"/>
    <w:rsid w:val="00301122"/>
    <w:rsid w:val="0030145A"/>
    <w:rsid w:val="00303240"/>
    <w:rsid w:val="00305B7F"/>
    <w:rsid w:val="00315298"/>
    <w:rsid w:val="00323E8A"/>
    <w:rsid w:val="00325CB5"/>
    <w:rsid w:val="00336EA4"/>
    <w:rsid w:val="00337400"/>
    <w:rsid w:val="00337620"/>
    <w:rsid w:val="00340461"/>
    <w:rsid w:val="00341B17"/>
    <w:rsid w:val="00347FAE"/>
    <w:rsid w:val="0035103E"/>
    <w:rsid w:val="003537A4"/>
    <w:rsid w:val="00355F09"/>
    <w:rsid w:val="0035653A"/>
    <w:rsid w:val="003628D3"/>
    <w:rsid w:val="0036335E"/>
    <w:rsid w:val="003644F8"/>
    <w:rsid w:val="003704E3"/>
    <w:rsid w:val="00376E4C"/>
    <w:rsid w:val="0038031D"/>
    <w:rsid w:val="00386A4E"/>
    <w:rsid w:val="00387625"/>
    <w:rsid w:val="003A22B6"/>
    <w:rsid w:val="003A76CA"/>
    <w:rsid w:val="003B17C9"/>
    <w:rsid w:val="003B791A"/>
    <w:rsid w:val="003B7992"/>
    <w:rsid w:val="003C303D"/>
    <w:rsid w:val="003D506E"/>
    <w:rsid w:val="003E3AFB"/>
    <w:rsid w:val="003E4AD8"/>
    <w:rsid w:val="003E4E54"/>
    <w:rsid w:val="003F05BF"/>
    <w:rsid w:val="003F11C4"/>
    <w:rsid w:val="003F47D8"/>
    <w:rsid w:val="003F49D6"/>
    <w:rsid w:val="00400AE7"/>
    <w:rsid w:val="00400B33"/>
    <w:rsid w:val="0041044E"/>
    <w:rsid w:val="004117D9"/>
    <w:rsid w:val="004118EA"/>
    <w:rsid w:val="00415088"/>
    <w:rsid w:val="0042598F"/>
    <w:rsid w:val="004302AA"/>
    <w:rsid w:val="0043073D"/>
    <w:rsid w:val="004401CA"/>
    <w:rsid w:val="0044405C"/>
    <w:rsid w:val="004532B8"/>
    <w:rsid w:val="004557AD"/>
    <w:rsid w:val="00461091"/>
    <w:rsid w:val="00477828"/>
    <w:rsid w:val="004778F1"/>
    <w:rsid w:val="00480A81"/>
    <w:rsid w:val="00496884"/>
    <w:rsid w:val="00497300"/>
    <w:rsid w:val="004A4194"/>
    <w:rsid w:val="004A42FE"/>
    <w:rsid w:val="004B29A1"/>
    <w:rsid w:val="004C505E"/>
    <w:rsid w:val="004D62DC"/>
    <w:rsid w:val="004E04C3"/>
    <w:rsid w:val="004E32B5"/>
    <w:rsid w:val="004F0270"/>
    <w:rsid w:val="004F16C2"/>
    <w:rsid w:val="004F1943"/>
    <w:rsid w:val="004F2149"/>
    <w:rsid w:val="004F300F"/>
    <w:rsid w:val="004F38C1"/>
    <w:rsid w:val="0050059B"/>
    <w:rsid w:val="00502787"/>
    <w:rsid w:val="005033BE"/>
    <w:rsid w:val="005065EE"/>
    <w:rsid w:val="0051468A"/>
    <w:rsid w:val="00514FE4"/>
    <w:rsid w:val="005164C6"/>
    <w:rsid w:val="0052428F"/>
    <w:rsid w:val="00526BF8"/>
    <w:rsid w:val="005349DD"/>
    <w:rsid w:val="0053598B"/>
    <w:rsid w:val="00540D29"/>
    <w:rsid w:val="00541B33"/>
    <w:rsid w:val="0054370E"/>
    <w:rsid w:val="00547B9E"/>
    <w:rsid w:val="00547EEA"/>
    <w:rsid w:val="00553B01"/>
    <w:rsid w:val="00556E6E"/>
    <w:rsid w:val="00563D2C"/>
    <w:rsid w:val="0056719C"/>
    <w:rsid w:val="0057080F"/>
    <w:rsid w:val="00575655"/>
    <w:rsid w:val="00581418"/>
    <w:rsid w:val="00583B81"/>
    <w:rsid w:val="00584A87"/>
    <w:rsid w:val="00584CAF"/>
    <w:rsid w:val="0058660B"/>
    <w:rsid w:val="00590C65"/>
    <w:rsid w:val="00595CAC"/>
    <w:rsid w:val="0059690A"/>
    <w:rsid w:val="005A1770"/>
    <w:rsid w:val="005A7D01"/>
    <w:rsid w:val="005B0E6C"/>
    <w:rsid w:val="005B3CA0"/>
    <w:rsid w:val="005B5030"/>
    <w:rsid w:val="005C0942"/>
    <w:rsid w:val="005C09E2"/>
    <w:rsid w:val="005C15A7"/>
    <w:rsid w:val="005C79B7"/>
    <w:rsid w:val="005D0F8D"/>
    <w:rsid w:val="005D317D"/>
    <w:rsid w:val="005E167B"/>
    <w:rsid w:val="005E1F1A"/>
    <w:rsid w:val="005E6402"/>
    <w:rsid w:val="005E698B"/>
    <w:rsid w:val="005E712B"/>
    <w:rsid w:val="005F1308"/>
    <w:rsid w:val="005F5FA4"/>
    <w:rsid w:val="005F643F"/>
    <w:rsid w:val="0060040B"/>
    <w:rsid w:val="00601037"/>
    <w:rsid w:val="006038E8"/>
    <w:rsid w:val="00603ADD"/>
    <w:rsid w:val="00605C7C"/>
    <w:rsid w:val="00610111"/>
    <w:rsid w:val="006116D0"/>
    <w:rsid w:val="006130EC"/>
    <w:rsid w:val="00614087"/>
    <w:rsid w:val="00614187"/>
    <w:rsid w:val="00614D13"/>
    <w:rsid w:val="00615A8F"/>
    <w:rsid w:val="006178C4"/>
    <w:rsid w:val="00624973"/>
    <w:rsid w:val="0062719F"/>
    <w:rsid w:val="00627799"/>
    <w:rsid w:val="006336E6"/>
    <w:rsid w:val="00634E60"/>
    <w:rsid w:val="00637E67"/>
    <w:rsid w:val="0064021A"/>
    <w:rsid w:val="006405E5"/>
    <w:rsid w:val="00640CD2"/>
    <w:rsid w:val="00641548"/>
    <w:rsid w:val="00644DC8"/>
    <w:rsid w:val="00651A0F"/>
    <w:rsid w:val="006527F2"/>
    <w:rsid w:val="006532A6"/>
    <w:rsid w:val="00655F00"/>
    <w:rsid w:val="00656C27"/>
    <w:rsid w:val="00656D89"/>
    <w:rsid w:val="00657461"/>
    <w:rsid w:val="00664C7C"/>
    <w:rsid w:val="006755AD"/>
    <w:rsid w:val="006801CF"/>
    <w:rsid w:val="0068338E"/>
    <w:rsid w:val="00684686"/>
    <w:rsid w:val="00686656"/>
    <w:rsid w:val="00687264"/>
    <w:rsid w:val="00687F5A"/>
    <w:rsid w:val="006900F7"/>
    <w:rsid w:val="006949D9"/>
    <w:rsid w:val="006B1F26"/>
    <w:rsid w:val="006B3DE8"/>
    <w:rsid w:val="006B55F6"/>
    <w:rsid w:val="006C1E76"/>
    <w:rsid w:val="006C4128"/>
    <w:rsid w:val="006C6978"/>
    <w:rsid w:val="006D039C"/>
    <w:rsid w:val="006E005B"/>
    <w:rsid w:val="006E0124"/>
    <w:rsid w:val="006E4F50"/>
    <w:rsid w:val="006F64EA"/>
    <w:rsid w:val="006F6D35"/>
    <w:rsid w:val="00700446"/>
    <w:rsid w:val="00701C49"/>
    <w:rsid w:val="00702311"/>
    <w:rsid w:val="007062ED"/>
    <w:rsid w:val="00710DCD"/>
    <w:rsid w:val="0071104A"/>
    <w:rsid w:val="00721078"/>
    <w:rsid w:val="0072628F"/>
    <w:rsid w:val="00734ED0"/>
    <w:rsid w:val="00743E7A"/>
    <w:rsid w:val="00744B98"/>
    <w:rsid w:val="00751525"/>
    <w:rsid w:val="0075409A"/>
    <w:rsid w:val="007635C1"/>
    <w:rsid w:val="0077496B"/>
    <w:rsid w:val="00783A88"/>
    <w:rsid w:val="007864FA"/>
    <w:rsid w:val="007A7A76"/>
    <w:rsid w:val="007C3A32"/>
    <w:rsid w:val="007C6F1E"/>
    <w:rsid w:val="007D0E72"/>
    <w:rsid w:val="007D2F75"/>
    <w:rsid w:val="007E0B96"/>
    <w:rsid w:val="007E3BE4"/>
    <w:rsid w:val="007F1FB8"/>
    <w:rsid w:val="007F6040"/>
    <w:rsid w:val="007F6390"/>
    <w:rsid w:val="007F6D1D"/>
    <w:rsid w:val="007F75EA"/>
    <w:rsid w:val="00806609"/>
    <w:rsid w:val="00816DB0"/>
    <w:rsid w:val="0082450D"/>
    <w:rsid w:val="00833775"/>
    <w:rsid w:val="00847A7D"/>
    <w:rsid w:val="00850C48"/>
    <w:rsid w:val="008526CD"/>
    <w:rsid w:val="0085322B"/>
    <w:rsid w:val="00854427"/>
    <w:rsid w:val="008576A5"/>
    <w:rsid w:val="00867D91"/>
    <w:rsid w:val="00874904"/>
    <w:rsid w:val="008757F1"/>
    <w:rsid w:val="0088046F"/>
    <w:rsid w:val="008837A4"/>
    <w:rsid w:val="00886BE2"/>
    <w:rsid w:val="00896448"/>
    <w:rsid w:val="008A1347"/>
    <w:rsid w:val="008B0340"/>
    <w:rsid w:val="008B20B7"/>
    <w:rsid w:val="008B341F"/>
    <w:rsid w:val="008C28D8"/>
    <w:rsid w:val="008C3B76"/>
    <w:rsid w:val="008C75AD"/>
    <w:rsid w:val="008D194D"/>
    <w:rsid w:val="008D2730"/>
    <w:rsid w:val="008D7185"/>
    <w:rsid w:val="008D71D6"/>
    <w:rsid w:val="008D7A05"/>
    <w:rsid w:val="008E4E48"/>
    <w:rsid w:val="008E5565"/>
    <w:rsid w:val="008F0D6A"/>
    <w:rsid w:val="008F0ED4"/>
    <w:rsid w:val="0091365B"/>
    <w:rsid w:val="00917F59"/>
    <w:rsid w:val="00942322"/>
    <w:rsid w:val="0094756F"/>
    <w:rsid w:val="00955B6F"/>
    <w:rsid w:val="00955C2E"/>
    <w:rsid w:val="00960C3F"/>
    <w:rsid w:val="00966974"/>
    <w:rsid w:val="0097285C"/>
    <w:rsid w:val="00992739"/>
    <w:rsid w:val="009927DF"/>
    <w:rsid w:val="00992847"/>
    <w:rsid w:val="0099453F"/>
    <w:rsid w:val="00994B2F"/>
    <w:rsid w:val="00996779"/>
    <w:rsid w:val="009A385B"/>
    <w:rsid w:val="009A4A5B"/>
    <w:rsid w:val="009A7410"/>
    <w:rsid w:val="009B19D9"/>
    <w:rsid w:val="009B42FC"/>
    <w:rsid w:val="009B541D"/>
    <w:rsid w:val="009C68AD"/>
    <w:rsid w:val="009E15E9"/>
    <w:rsid w:val="009E4038"/>
    <w:rsid w:val="009F278F"/>
    <w:rsid w:val="00A02F59"/>
    <w:rsid w:val="00A04045"/>
    <w:rsid w:val="00A040E2"/>
    <w:rsid w:val="00A07D8D"/>
    <w:rsid w:val="00A12EEC"/>
    <w:rsid w:val="00A274F0"/>
    <w:rsid w:val="00A33AA8"/>
    <w:rsid w:val="00A342D0"/>
    <w:rsid w:val="00A44213"/>
    <w:rsid w:val="00A5055A"/>
    <w:rsid w:val="00A50685"/>
    <w:rsid w:val="00A507A4"/>
    <w:rsid w:val="00A51A75"/>
    <w:rsid w:val="00A51D9D"/>
    <w:rsid w:val="00A60976"/>
    <w:rsid w:val="00A6116D"/>
    <w:rsid w:val="00A650B7"/>
    <w:rsid w:val="00A74B71"/>
    <w:rsid w:val="00A765FA"/>
    <w:rsid w:val="00A76695"/>
    <w:rsid w:val="00A82D5B"/>
    <w:rsid w:val="00A9134C"/>
    <w:rsid w:val="00A95A39"/>
    <w:rsid w:val="00AA04A7"/>
    <w:rsid w:val="00AA3F2E"/>
    <w:rsid w:val="00AA4A8C"/>
    <w:rsid w:val="00AA7827"/>
    <w:rsid w:val="00AB25E6"/>
    <w:rsid w:val="00AB730C"/>
    <w:rsid w:val="00AC2476"/>
    <w:rsid w:val="00AC4839"/>
    <w:rsid w:val="00AC5750"/>
    <w:rsid w:val="00AC62B2"/>
    <w:rsid w:val="00AD2DDD"/>
    <w:rsid w:val="00AE392C"/>
    <w:rsid w:val="00AE59AF"/>
    <w:rsid w:val="00AE5A6F"/>
    <w:rsid w:val="00AF0F53"/>
    <w:rsid w:val="00AF3EF3"/>
    <w:rsid w:val="00AF78CF"/>
    <w:rsid w:val="00B01948"/>
    <w:rsid w:val="00B027BB"/>
    <w:rsid w:val="00B06658"/>
    <w:rsid w:val="00B11EA0"/>
    <w:rsid w:val="00B12BCF"/>
    <w:rsid w:val="00B158FF"/>
    <w:rsid w:val="00B2223F"/>
    <w:rsid w:val="00B26ABE"/>
    <w:rsid w:val="00B305E0"/>
    <w:rsid w:val="00B31F17"/>
    <w:rsid w:val="00B370C0"/>
    <w:rsid w:val="00B37C74"/>
    <w:rsid w:val="00B40429"/>
    <w:rsid w:val="00B434E1"/>
    <w:rsid w:val="00B475DF"/>
    <w:rsid w:val="00B52704"/>
    <w:rsid w:val="00B5377E"/>
    <w:rsid w:val="00B56CE8"/>
    <w:rsid w:val="00B57B22"/>
    <w:rsid w:val="00B665D4"/>
    <w:rsid w:val="00B71C6E"/>
    <w:rsid w:val="00B72F9B"/>
    <w:rsid w:val="00B83173"/>
    <w:rsid w:val="00B83BA7"/>
    <w:rsid w:val="00B84AB8"/>
    <w:rsid w:val="00B8628D"/>
    <w:rsid w:val="00B86A94"/>
    <w:rsid w:val="00B9113E"/>
    <w:rsid w:val="00B922A9"/>
    <w:rsid w:val="00B97B57"/>
    <w:rsid w:val="00BA1D29"/>
    <w:rsid w:val="00BA3063"/>
    <w:rsid w:val="00BB111D"/>
    <w:rsid w:val="00BC1B95"/>
    <w:rsid w:val="00BD18B9"/>
    <w:rsid w:val="00BD1A65"/>
    <w:rsid w:val="00BD42D0"/>
    <w:rsid w:val="00BD5860"/>
    <w:rsid w:val="00BE063D"/>
    <w:rsid w:val="00BE5836"/>
    <w:rsid w:val="00BE5F00"/>
    <w:rsid w:val="00BE7B9D"/>
    <w:rsid w:val="00C00BFB"/>
    <w:rsid w:val="00C00FA1"/>
    <w:rsid w:val="00C02C95"/>
    <w:rsid w:val="00C046E4"/>
    <w:rsid w:val="00C14BF2"/>
    <w:rsid w:val="00C25739"/>
    <w:rsid w:val="00C26C81"/>
    <w:rsid w:val="00C30278"/>
    <w:rsid w:val="00C3477F"/>
    <w:rsid w:val="00C364B2"/>
    <w:rsid w:val="00C364CA"/>
    <w:rsid w:val="00C426B3"/>
    <w:rsid w:val="00C43F41"/>
    <w:rsid w:val="00C454B1"/>
    <w:rsid w:val="00C45B2C"/>
    <w:rsid w:val="00C5158E"/>
    <w:rsid w:val="00C56C6A"/>
    <w:rsid w:val="00C6052A"/>
    <w:rsid w:val="00C6447D"/>
    <w:rsid w:val="00C70072"/>
    <w:rsid w:val="00C720EE"/>
    <w:rsid w:val="00C72B0E"/>
    <w:rsid w:val="00C72E40"/>
    <w:rsid w:val="00C733CD"/>
    <w:rsid w:val="00C7431C"/>
    <w:rsid w:val="00C76C06"/>
    <w:rsid w:val="00C774C4"/>
    <w:rsid w:val="00C80CBF"/>
    <w:rsid w:val="00C8360B"/>
    <w:rsid w:val="00C9053C"/>
    <w:rsid w:val="00C95D40"/>
    <w:rsid w:val="00C9749E"/>
    <w:rsid w:val="00CA49F5"/>
    <w:rsid w:val="00CB14B0"/>
    <w:rsid w:val="00CB14F0"/>
    <w:rsid w:val="00CB6D8E"/>
    <w:rsid w:val="00CC5C41"/>
    <w:rsid w:val="00CD6901"/>
    <w:rsid w:val="00CE082C"/>
    <w:rsid w:val="00CE623C"/>
    <w:rsid w:val="00CE7F7C"/>
    <w:rsid w:val="00CF2E0D"/>
    <w:rsid w:val="00D01F53"/>
    <w:rsid w:val="00D27C67"/>
    <w:rsid w:val="00D32BA9"/>
    <w:rsid w:val="00D33ADB"/>
    <w:rsid w:val="00D41EEC"/>
    <w:rsid w:val="00D51676"/>
    <w:rsid w:val="00D6351F"/>
    <w:rsid w:val="00D65C85"/>
    <w:rsid w:val="00D72F14"/>
    <w:rsid w:val="00D73348"/>
    <w:rsid w:val="00D75C95"/>
    <w:rsid w:val="00D77F70"/>
    <w:rsid w:val="00D87BD4"/>
    <w:rsid w:val="00D97B6E"/>
    <w:rsid w:val="00DA0FFB"/>
    <w:rsid w:val="00DB1B48"/>
    <w:rsid w:val="00DB1E13"/>
    <w:rsid w:val="00DB414A"/>
    <w:rsid w:val="00DB6049"/>
    <w:rsid w:val="00DD4486"/>
    <w:rsid w:val="00DE2FE3"/>
    <w:rsid w:val="00DF7014"/>
    <w:rsid w:val="00DF7911"/>
    <w:rsid w:val="00DF7CD6"/>
    <w:rsid w:val="00E021BB"/>
    <w:rsid w:val="00E06E44"/>
    <w:rsid w:val="00E07A5F"/>
    <w:rsid w:val="00E17F7A"/>
    <w:rsid w:val="00E23FA4"/>
    <w:rsid w:val="00E243B2"/>
    <w:rsid w:val="00E244B5"/>
    <w:rsid w:val="00E31A41"/>
    <w:rsid w:val="00E320B4"/>
    <w:rsid w:val="00E3219E"/>
    <w:rsid w:val="00E3305C"/>
    <w:rsid w:val="00E33C3E"/>
    <w:rsid w:val="00E36AB4"/>
    <w:rsid w:val="00E43CA4"/>
    <w:rsid w:val="00E4486F"/>
    <w:rsid w:val="00E51BDE"/>
    <w:rsid w:val="00E52A63"/>
    <w:rsid w:val="00E53252"/>
    <w:rsid w:val="00E54444"/>
    <w:rsid w:val="00E54816"/>
    <w:rsid w:val="00E57CA4"/>
    <w:rsid w:val="00E618BE"/>
    <w:rsid w:val="00E70F2E"/>
    <w:rsid w:val="00E725FE"/>
    <w:rsid w:val="00E754ED"/>
    <w:rsid w:val="00E823A9"/>
    <w:rsid w:val="00E832FC"/>
    <w:rsid w:val="00E879F0"/>
    <w:rsid w:val="00E87BFC"/>
    <w:rsid w:val="00E9314E"/>
    <w:rsid w:val="00E9362C"/>
    <w:rsid w:val="00EA008E"/>
    <w:rsid w:val="00EA2A2E"/>
    <w:rsid w:val="00EA4D02"/>
    <w:rsid w:val="00EA6588"/>
    <w:rsid w:val="00EA66B4"/>
    <w:rsid w:val="00EA77FC"/>
    <w:rsid w:val="00EB2590"/>
    <w:rsid w:val="00EB6C42"/>
    <w:rsid w:val="00EB7929"/>
    <w:rsid w:val="00EC4491"/>
    <w:rsid w:val="00ED426E"/>
    <w:rsid w:val="00EE0579"/>
    <w:rsid w:val="00EE289B"/>
    <w:rsid w:val="00EE42C3"/>
    <w:rsid w:val="00EE4554"/>
    <w:rsid w:val="00EF0233"/>
    <w:rsid w:val="00EF0DE1"/>
    <w:rsid w:val="00EF58B6"/>
    <w:rsid w:val="00EF5D01"/>
    <w:rsid w:val="00F074C4"/>
    <w:rsid w:val="00F14325"/>
    <w:rsid w:val="00F17D30"/>
    <w:rsid w:val="00F40B9F"/>
    <w:rsid w:val="00F4146C"/>
    <w:rsid w:val="00F45D22"/>
    <w:rsid w:val="00F46BCA"/>
    <w:rsid w:val="00F47A31"/>
    <w:rsid w:val="00F47BD2"/>
    <w:rsid w:val="00F50E1D"/>
    <w:rsid w:val="00F61294"/>
    <w:rsid w:val="00F64E14"/>
    <w:rsid w:val="00F65167"/>
    <w:rsid w:val="00F74566"/>
    <w:rsid w:val="00F832C2"/>
    <w:rsid w:val="00F84D68"/>
    <w:rsid w:val="00F85404"/>
    <w:rsid w:val="00F90507"/>
    <w:rsid w:val="00F9132E"/>
    <w:rsid w:val="00F94134"/>
    <w:rsid w:val="00F9590C"/>
    <w:rsid w:val="00F978AC"/>
    <w:rsid w:val="00FA3BEF"/>
    <w:rsid w:val="00FA4C26"/>
    <w:rsid w:val="00FA5117"/>
    <w:rsid w:val="00FB5161"/>
    <w:rsid w:val="00FC06F2"/>
    <w:rsid w:val="00FC1298"/>
    <w:rsid w:val="00FC313C"/>
    <w:rsid w:val="00FC4BB4"/>
    <w:rsid w:val="00FD3C5A"/>
    <w:rsid w:val="00FD5595"/>
    <w:rsid w:val="00FE2E92"/>
    <w:rsid w:val="00FE681C"/>
    <w:rsid w:val="00FE7237"/>
    <w:rsid w:val="00FF0A2B"/>
    <w:rsid w:val="00FF15E1"/>
    <w:rsid w:val="00FF32C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634B2B"/>
  <w14:defaultImageDpi w14:val="0"/>
  <w15:docId w15:val="{383085E4-165A-47B7-9DF6-BFC09CCF0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tn-ZA" w:eastAsia="t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625"/>
    <w:pPr>
      <w:spacing w:after="200" w:line="276" w:lineRule="auto"/>
    </w:pPr>
    <w:rPr>
      <w:rFonts w:cs="Times New Roman"/>
      <w:sz w:val="22"/>
      <w:szCs w:val="22"/>
      <w:lang w:val="en-ZA" w:eastAsia="en-US"/>
    </w:rPr>
  </w:style>
  <w:style w:type="paragraph" w:styleId="Heading1">
    <w:name w:val="heading 1"/>
    <w:basedOn w:val="Normal"/>
    <w:next w:val="Normal"/>
    <w:link w:val="Heading1Char"/>
    <w:uiPriority w:val="9"/>
    <w:qFormat/>
    <w:rsid w:val="002B208A"/>
    <w:pPr>
      <w:keepNext/>
      <w:keepLines/>
      <w:spacing w:before="480" w:after="0" w:line="240" w:lineRule="auto"/>
      <w:outlineLvl w:val="0"/>
    </w:pPr>
    <w:rPr>
      <w:rFonts w:ascii="Cambria" w:hAnsi="Cambria"/>
      <w:b/>
      <w:bCs/>
      <w:color w:val="365F91"/>
      <w:sz w:val="28"/>
      <w:szCs w:val="28"/>
      <w:lang w:val="en-GB"/>
    </w:rPr>
  </w:style>
  <w:style w:type="paragraph" w:styleId="Heading6">
    <w:name w:val="heading 6"/>
    <w:basedOn w:val="Normal"/>
    <w:next w:val="Normal"/>
    <w:link w:val="Heading6Char"/>
    <w:uiPriority w:val="99"/>
    <w:qFormat/>
    <w:rsid w:val="005E1F1A"/>
    <w:pPr>
      <w:spacing w:before="240" w:after="60" w:line="240" w:lineRule="auto"/>
      <w:outlineLvl w:val="5"/>
    </w:pPr>
    <w:rPr>
      <w:rFonts w:ascii="Arial" w:hAnsi="Arial" w:cs="Arial"/>
      <w:b/>
      <w:bCs/>
      <w:lang w:val="en-GB"/>
    </w:rPr>
  </w:style>
  <w:style w:type="paragraph" w:styleId="Heading7">
    <w:name w:val="heading 7"/>
    <w:basedOn w:val="Normal"/>
    <w:next w:val="Normal"/>
    <w:link w:val="Heading7Char"/>
    <w:uiPriority w:val="9"/>
    <w:semiHidden/>
    <w:unhideWhenUsed/>
    <w:qFormat/>
    <w:rsid w:val="00896448"/>
    <w:pPr>
      <w:keepNext/>
      <w:keepLines/>
      <w:spacing w:before="200" w:after="0"/>
      <w:outlineLvl w:val="6"/>
    </w:pPr>
    <w:rPr>
      <w:rFonts w:ascii="Cambria" w:hAnsi="Cambria"/>
      <w:i/>
      <w:iCs/>
      <w:color w:val="404040"/>
    </w:rPr>
  </w:style>
  <w:style w:type="paragraph" w:styleId="Heading9">
    <w:name w:val="heading 9"/>
    <w:basedOn w:val="Normal"/>
    <w:next w:val="Normal"/>
    <w:link w:val="Heading9Char"/>
    <w:uiPriority w:val="9"/>
    <w:semiHidden/>
    <w:unhideWhenUsed/>
    <w:qFormat/>
    <w:rsid w:val="002B208A"/>
    <w:pPr>
      <w:keepNext/>
      <w:keepLines/>
      <w:spacing w:before="200" w:after="0" w:line="240" w:lineRule="auto"/>
      <w:outlineLvl w:val="8"/>
    </w:pPr>
    <w:rPr>
      <w:rFonts w:ascii="Cambria" w:hAnsi="Cambria"/>
      <w:i/>
      <w:iCs/>
      <w:color w:val="40404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B208A"/>
    <w:rPr>
      <w:rFonts w:ascii="Cambria" w:hAnsi="Cambria" w:cs="Times New Roman"/>
      <w:b/>
      <w:color w:val="365F91"/>
      <w:sz w:val="28"/>
      <w:lang w:val="en-GB" w:eastAsia="x-none"/>
    </w:rPr>
  </w:style>
  <w:style w:type="character" w:customStyle="1" w:styleId="Heading6Char">
    <w:name w:val="Heading 6 Char"/>
    <w:basedOn w:val="DefaultParagraphFont"/>
    <w:link w:val="Heading6"/>
    <w:uiPriority w:val="99"/>
    <w:locked/>
    <w:rsid w:val="005E1F1A"/>
    <w:rPr>
      <w:rFonts w:ascii="Arial" w:hAnsi="Arial" w:cs="Times New Roman"/>
      <w:b/>
      <w:lang w:val="en-GB" w:eastAsia="x-none"/>
    </w:rPr>
  </w:style>
  <w:style w:type="character" w:customStyle="1" w:styleId="Heading7Char">
    <w:name w:val="Heading 7 Char"/>
    <w:basedOn w:val="DefaultParagraphFont"/>
    <w:link w:val="Heading7"/>
    <w:uiPriority w:val="9"/>
    <w:semiHidden/>
    <w:locked/>
    <w:rsid w:val="00896448"/>
    <w:rPr>
      <w:rFonts w:ascii="Cambria" w:hAnsi="Cambria" w:cs="Times New Roman"/>
      <w:i/>
      <w:color w:val="404040"/>
    </w:rPr>
  </w:style>
  <w:style w:type="character" w:customStyle="1" w:styleId="Heading9Char">
    <w:name w:val="Heading 9 Char"/>
    <w:basedOn w:val="DefaultParagraphFont"/>
    <w:link w:val="Heading9"/>
    <w:uiPriority w:val="9"/>
    <w:semiHidden/>
    <w:locked/>
    <w:rsid w:val="002B208A"/>
    <w:rPr>
      <w:rFonts w:ascii="Cambria" w:hAnsi="Cambria" w:cs="Times New Roman"/>
      <w:i/>
      <w:color w:val="404040"/>
      <w:sz w:val="20"/>
      <w:lang w:val="en-GB" w:eastAsia="x-none"/>
    </w:rPr>
  </w:style>
  <w:style w:type="paragraph" w:customStyle="1" w:styleId="Default">
    <w:name w:val="Default"/>
    <w:rsid w:val="0099453F"/>
    <w:pPr>
      <w:autoSpaceDE w:val="0"/>
      <w:autoSpaceDN w:val="0"/>
      <w:adjustRightInd w:val="0"/>
    </w:pPr>
    <w:rPr>
      <w:rFonts w:ascii="Trebuchet MS" w:hAnsi="Trebuchet MS" w:cs="Trebuchet MS"/>
      <w:color w:val="000000"/>
      <w:sz w:val="24"/>
      <w:szCs w:val="24"/>
      <w:lang w:val="en-ZA" w:eastAsia="en-US"/>
    </w:rPr>
  </w:style>
  <w:style w:type="paragraph" w:styleId="ListParagraph">
    <w:name w:val="List Paragraph"/>
    <w:basedOn w:val="Normal"/>
    <w:uiPriority w:val="34"/>
    <w:qFormat/>
    <w:rsid w:val="00CE7F7C"/>
    <w:pPr>
      <w:ind w:left="720"/>
      <w:contextualSpacing/>
    </w:pPr>
  </w:style>
  <w:style w:type="table" w:styleId="TableGrid">
    <w:name w:val="Table Grid"/>
    <w:basedOn w:val="TableNormal"/>
    <w:uiPriority w:val="59"/>
    <w:rsid w:val="0038762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3C3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E33C3E"/>
    <w:rPr>
      <w:rFonts w:cs="Times New Roman"/>
    </w:rPr>
  </w:style>
  <w:style w:type="paragraph" w:styleId="Footer">
    <w:name w:val="footer"/>
    <w:basedOn w:val="Normal"/>
    <w:link w:val="FooterChar"/>
    <w:uiPriority w:val="99"/>
    <w:unhideWhenUsed/>
    <w:rsid w:val="00E33C3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33C3E"/>
    <w:rPr>
      <w:rFonts w:cs="Times New Roman"/>
    </w:rPr>
  </w:style>
  <w:style w:type="paragraph" w:customStyle="1" w:styleId="Heading2Justified">
    <w:name w:val="Heading 2 + Justified"/>
    <w:aliases w:val="Before:  12 pt + Line spacing:  Multiple 1.25 li"/>
    <w:basedOn w:val="Normal"/>
    <w:rsid w:val="005E1F1A"/>
    <w:pPr>
      <w:keepNext/>
      <w:spacing w:before="240" w:after="0" w:line="300" w:lineRule="auto"/>
      <w:jc w:val="both"/>
      <w:outlineLvl w:val="4"/>
    </w:pPr>
    <w:rPr>
      <w:rFonts w:ascii="Arial" w:hAnsi="Arial" w:cs="Arial"/>
      <w:b/>
      <w:bCs/>
      <w:sz w:val="24"/>
      <w:szCs w:val="24"/>
      <w:lang w:val="en-US"/>
    </w:rPr>
  </w:style>
  <w:style w:type="paragraph" w:customStyle="1" w:styleId="BodyTextIndex">
    <w:name w:val="Body Text Index"/>
    <w:basedOn w:val="Normal"/>
    <w:rsid w:val="005E1F1A"/>
    <w:pPr>
      <w:spacing w:after="0" w:line="240" w:lineRule="auto"/>
      <w:jc w:val="both"/>
    </w:pPr>
    <w:rPr>
      <w:rFonts w:ascii="Arial" w:hAnsi="Arial" w:cs="Arial"/>
      <w:sz w:val="24"/>
      <w:szCs w:val="24"/>
      <w:lang w:val="en-GB"/>
    </w:rPr>
  </w:style>
  <w:style w:type="paragraph" w:styleId="BalloonText">
    <w:name w:val="Balloon Text"/>
    <w:basedOn w:val="Normal"/>
    <w:link w:val="BalloonTextChar"/>
    <w:uiPriority w:val="99"/>
    <w:semiHidden/>
    <w:unhideWhenUsed/>
    <w:rsid w:val="00744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B98"/>
    <w:rPr>
      <w:rFonts w:ascii="Tahoma" w:hAnsi="Tahoma" w:cs="Times New Roman"/>
      <w:sz w:val="16"/>
    </w:rPr>
  </w:style>
  <w:style w:type="paragraph" w:styleId="BodyTextIndent2">
    <w:name w:val="Body Text Indent 2"/>
    <w:basedOn w:val="Normal"/>
    <w:link w:val="BodyTextIndent2Char"/>
    <w:uiPriority w:val="99"/>
    <w:rsid w:val="00896448"/>
    <w:pPr>
      <w:spacing w:after="0" w:line="240" w:lineRule="auto"/>
      <w:ind w:left="720" w:hanging="720"/>
      <w:jc w:val="both"/>
    </w:pPr>
    <w:rPr>
      <w:rFonts w:ascii="Times New Roman" w:hAnsi="Times New Roman"/>
      <w:sz w:val="24"/>
      <w:szCs w:val="20"/>
      <w:lang w:val="en-GB"/>
    </w:rPr>
  </w:style>
  <w:style w:type="character" w:customStyle="1" w:styleId="BodyTextIndent2Char">
    <w:name w:val="Body Text Indent 2 Char"/>
    <w:basedOn w:val="DefaultParagraphFont"/>
    <w:link w:val="BodyTextIndent2"/>
    <w:uiPriority w:val="99"/>
    <w:locked/>
    <w:rsid w:val="00896448"/>
    <w:rPr>
      <w:rFonts w:ascii="Times New Roman" w:hAnsi="Times New Roman" w:cs="Times New Roman"/>
      <w:sz w:val="20"/>
      <w:lang w:val="en-GB" w:eastAsia="x-none"/>
    </w:rPr>
  </w:style>
  <w:style w:type="paragraph" w:customStyle="1" w:styleId="Heading312pt">
    <w:name w:val="Heading3 + 12 pt"/>
    <w:aliases w:val="Bold,Line spacing:  Multiple 1.25 li"/>
    <w:basedOn w:val="Normal"/>
    <w:rsid w:val="00896448"/>
    <w:pPr>
      <w:spacing w:after="0" w:line="300" w:lineRule="auto"/>
    </w:pPr>
    <w:rPr>
      <w:rFonts w:ascii="Times New Roman" w:hAnsi="Times New Roman"/>
      <w:b/>
      <w:sz w:val="24"/>
      <w:szCs w:val="24"/>
      <w:lang w:val="en-US"/>
    </w:rPr>
  </w:style>
  <w:style w:type="paragraph" w:styleId="BodyText3">
    <w:name w:val="Body Text 3"/>
    <w:basedOn w:val="Normal"/>
    <w:link w:val="BodyText3Char"/>
    <w:uiPriority w:val="99"/>
    <w:unhideWhenUsed/>
    <w:rsid w:val="002B208A"/>
    <w:pPr>
      <w:spacing w:after="120" w:line="240" w:lineRule="auto"/>
    </w:pPr>
    <w:rPr>
      <w:rFonts w:ascii="Times New Roman" w:hAnsi="Times New Roman"/>
      <w:sz w:val="16"/>
      <w:szCs w:val="16"/>
      <w:lang w:val="en-GB"/>
    </w:rPr>
  </w:style>
  <w:style w:type="character" w:customStyle="1" w:styleId="BodyText3Char">
    <w:name w:val="Body Text 3 Char"/>
    <w:basedOn w:val="DefaultParagraphFont"/>
    <w:link w:val="BodyText3"/>
    <w:uiPriority w:val="99"/>
    <w:locked/>
    <w:rsid w:val="002B208A"/>
    <w:rPr>
      <w:rFonts w:ascii="Times New Roman" w:hAnsi="Times New Roman" w:cs="Times New Roman"/>
      <w:sz w:val="16"/>
      <w:lang w:val="en-GB" w:eastAsia="x-none"/>
    </w:rPr>
  </w:style>
  <w:style w:type="character" w:styleId="Hyperlink">
    <w:name w:val="Hyperlink"/>
    <w:basedOn w:val="DefaultParagraphFont"/>
    <w:uiPriority w:val="99"/>
    <w:unhideWhenUsed/>
    <w:rsid w:val="00090217"/>
    <w:rPr>
      <w:rFonts w:cs="Times New Roman"/>
      <w:color w:val="0000FF"/>
      <w:u w:val="single"/>
    </w:rPr>
  </w:style>
  <w:style w:type="paragraph" w:styleId="NoSpacing">
    <w:name w:val="No Spacing"/>
    <w:link w:val="NoSpacingChar"/>
    <w:uiPriority w:val="1"/>
    <w:qFormat/>
    <w:rsid w:val="009B19D9"/>
    <w:rPr>
      <w:rFonts w:cs="Times New Roman"/>
      <w:sz w:val="22"/>
      <w:szCs w:val="22"/>
      <w:lang w:val="en-US" w:eastAsia="ja-JP"/>
    </w:rPr>
  </w:style>
  <w:style w:type="character" w:customStyle="1" w:styleId="NoSpacingChar">
    <w:name w:val="No Spacing Char"/>
    <w:link w:val="NoSpacing"/>
    <w:uiPriority w:val="1"/>
    <w:locked/>
    <w:rsid w:val="009B19D9"/>
    <w:rPr>
      <w:rFonts w:eastAsia="Times New Roman"/>
      <w:lang w:val="en-US" w:eastAsia="ja-JP"/>
    </w:rPr>
  </w:style>
  <w:style w:type="paragraph" w:customStyle="1" w:styleId="Formal2">
    <w:name w:val="Formal2"/>
    <w:basedOn w:val="Normal"/>
    <w:rsid w:val="00854427"/>
    <w:pPr>
      <w:spacing w:before="60" w:after="60" w:line="240" w:lineRule="auto"/>
    </w:pPr>
    <w:rPr>
      <w:rFonts w:ascii="Arial" w:hAnsi="Arial"/>
      <w:b/>
      <w:noProof/>
      <w:sz w:val="24"/>
      <w:szCs w:val="20"/>
      <w:lang w:val="en-US"/>
    </w:rPr>
  </w:style>
  <w:style w:type="paragraph" w:styleId="FootnoteText">
    <w:name w:val="footnote text"/>
    <w:basedOn w:val="Normal"/>
    <w:link w:val="FootnoteTextChar"/>
    <w:uiPriority w:val="99"/>
    <w:semiHidden/>
    <w:unhideWhenUsed/>
    <w:rsid w:val="00994B2F"/>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94B2F"/>
    <w:rPr>
      <w:rFonts w:cs="Times New Roman"/>
      <w:lang w:val="en-ZA" w:eastAsia="en-US"/>
    </w:rPr>
  </w:style>
  <w:style w:type="character" w:styleId="FootnoteReference">
    <w:name w:val="footnote reference"/>
    <w:basedOn w:val="DefaultParagraphFont"/>
    <w:uiPriority w:val="99"/>
    <w:semiHidden/>
    <w:rsid w:val="00994B2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5430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mlilo@sadc.in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adc.int" TargetMode="External"/><Relationship Id="rId4" Type="http://schemas.openxmlformats.org/officeDocument/2006/relationships/settings" Target="settings.xml"/><Relationship Id="rId9" Type="http://schemas.openxmlformats.org/officeDocument/2006/relationships/hyperlink" Target="mailto:tmlilo@sadc.in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13983-1721-41D2-A369-84C1CAEC4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37</Pages>
  <Words>8602</Words>
  <Characters>49038</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project;r</dc:creator>
  <cp:keywords/>
  <dc:description/>
  <cp:lastModifiedBy>Martin Malongo</cp:lastModifiedBy>
  <cp:revision>24</cp:revision>
  <cp:lastPrinted>2017-07-12T16:17:00Z</cp:lastPrinted>
  <dcterms:created xsi:type="dcterms:W3CDTF">2020-08-27T08:02:00Z</dcterms:created>
  <dcterms:modified xsi:type="dcterms:W3CDTF">2020-08-28T14:21:00Z</dcterms:modified>
</cp:coreProperties>
</file>