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65" w:rsidRPr="00AA5FF8" w:rsidRDefault="002645E8" w:rsidP="002735EC">
      <w:pPr>
        <w:shd w:val="clear" w:color="auto" w:fill="D4AD33"/>
        <w:spacing w:after="0" w:line="300" w:lineRule="atLeast"/>
        <w:jc w:val="center"/>
        <w:outlineLvl w:val="0"/>
        <w:rPr>
          <w:rFonts w:ascii="Arial" w:eastAsia="Times New Roman" w:hAnsi="Arial" w:cs="Arial"/>
          <w:caps/>
          <w:color w:val="FFFFFF" w:themeColor="background1"/>
          <w:kern w:val="36"/>
          <w:sz w:val="28"/>
          <w:szCs w:val="28"/>
        </w:rPr>
      </w:pPr>
      <w:r w:rsidRPr="002645E8">
        <w:rPr>
          <w:rFonts w:ascii="Maiandra GD" w:hAnsi="Maiandra GD"/>
          <w:b/>
          <w:lang w:val="en-GB"/>
        </w:rPr>
        <w:t xml:space="preserve"> </w:t>
      </w:r>
      <w:r w:rsidRPr="00FB545D">
        <w:rPr>
          <w:rFonts w:ascii="Maiandra GD" w:hAnsi="Maiandra GD"/>
          <w:b/>
          <w:lang w:val="en-GB"/>
        </w:rPr>
        <w:t>SUPPLY AND DELIVERY</w:t>
      </w:r>
      <w:r>
        <w:rPr>
          <w:rFonts w:ascii="Maiandra GD" w:hAnsi="Maiandra GD"/>
          <w:lang w:val="en-GB"/>
        </w:rPr>
        <w:t xml:space="preserve"> </w:t>
      </w:r>
      <w:r w:rsidRPr="00046F98">
        <w:rPr>
          <w:rFonts w:ascii="Maiandra GD" w:hAnsi="Maiandra GD"/>
          <w:b/>
          <w:lang w:val="en-GB"/>
        </w:rPr>
        <w:t xml:space="preserve">OF </w:t>
      </w:r>
      <w:r w:rsidRPr="00046F98">
        <w:rPr>
          <w:rFonts w:ascii="Maiandra GD" w:hAnsi="Maiandra GD"/>
          <w:b/>
        </w:rPr>
        <w:t>WATER DISPENSERS FOR SADC</w:t>
      </w:r>
      <w:r>
        <w:rPr>
          <w:rFonts w:ascii="Maiandra GD" w:hAnsi="Maiandra GD"/>
          <w:b/>
        </w:rPr>
        <w:t xml:space="preserve"> SECRETARIAT</w:t>
      </w:r>
    </w:p>
    <w:p w:rsidR="00E47B70" w:rsidRDefault="00E47B70" w:rsidP="00E47B70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REQUEST FOR BIDS (RFB) THROUGH NEGOTIATED PROCEDURE</w:t>
      </w:r>
    </w:p>
    <w:p w:rsidR="00E47B70" w:rsidRDefault="00E47B70" w:rsidP="00E47B70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Reference Number</w:t>
      </w:r>
      <w:r>
        <w:rPr>
          <w:rStyle w:val="Emphasis"/>
          <w:rFonts w:ascii="Arial" w:hAnsi="Arial" w:cs="Arial"/>
          <w:color w:val="333333"/>
          <w:sz w:val="20"/>
          <w:szCs w:val="20"/>
        </w:rPr>
        <w:t>: </w:t>
      </w:r>
      <w:r w:rsidR="007B0AD8" w:rsidRPr="007B0AD8">
        <w:rPr>
          <w:rFonts w:ascii="Arial" w:hAnsi="Arial" w:cs="Arial"/>
          <w:color w:val="333333"/>
          <w:sz w:val="20"/>
          <w:szCs w:val="20"/>
          <w:lang w:val="en-GB"/>
        </w:rPr>
        <w:t>SADC/3/5/1/28</w:t>
      </w:r>
    </w:p>
    <w:p w:rsidR="00E47B70" w:rsidRPr="002735EC" w:rsidRDefault="00E47B70" w:rsidP="002735EC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RFB Title: </w:t>
      </w:r>
      <w:r w:rsidR="002645E8" w:rsidRPr="002645E8">
        <w:rPr>
          <w:rFonts w:ascii="Arial" w:hAnsi="Arial" w:cs="Arial"/>
          <w:b/>
          <w:color w:val="333333"/>
          <w:sz w:val="20"/>
          <w:szCs w:val="20"/>
          <w:lang w:val="en-GB"/>
        </w:rPr>
        <w:t>SUPPLY AND DELIVERY</w:t>
      </w:r>
      <w:r w:rsidR="002645E8" w:rsidRPr="002645E8">
        <w:rPr>
          <w:rFonts w:ascii="Arial" w:hAnsi="Arial" w:cs="Arial"/>
          <w:color w:val="333333"/>
          <w:sz w:val="20"/>
          <w:szCs w:val="20"/>
          <w:lang w:val="en-GB"/>
        </w:rPr>
        <w:t xml:space="preserve"> </w:t>
      </w:r>
      <w:r w:rsidR="002645E8" w:rsidRPr="002645E8">
        <w:rPr>
          <w:rFonts w:ascii="Arial" w:hAnsi="Arial" w:cs="Arial"/>
          <w:b/>
          <w:color w:val="333333"/>
          <w:sz w:val="20"/>
          <w:szCs w:val="20"/>
          <w:lang w:val="en-GB"/>
        </w:rPr>
        <w:t xml:space="preserve">OF </w:t>
      </w:r>
      <w:r w:rsidR="002645E8" w:rsidRPr="002645E8">
        <w:rPr>
          <w:rFonts w:ascii="Arial" w:hAnsi="Arial" w:cs="Arial"/>
          <w:b/>
          <w:color w:val="333333"/>
          <w:sz w:val="20"/>
          <w:szCs w:val="20"/>
        </w:rPr>
        <w:t>WATER DISPENSERS FOR SADC SECRETARIAT</w:t>
      </w:r>
    </w:p>
    <w:p w:rsidR="00E47B70" w:rsidRPr="002735EC" w:rsidRDefault="00E47B70" w:rsidP="002735EC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Contract Title</w:t>
      </w:r>
      <w:r>
        <w:rPr>
          <w:rStyle w:val="Emphasis"/>
          <w:rFonts w:ascii="Arial" w:hAnsi="Arial" w:cs="Arial"/>
          <w:color w:val="333333"/>
          <w:sz w:val="20"/>
          <w:szCs w:val="20"/>
        </w:rPr>
        <w:t>:</w:t>
      </w:r>
      <w:r>
        <w:rPr>
          <w:rFonts w:ascii="Arial" w:hAnsi="Arial" w:cs="Arial"/>
          <w:color w:val="333333"/>
          <w:sz w:val="20"/>
          <w:szCs w:val="20"/>
        </w:rPr>
        <w:t> </w:t>
      </w:r>
      <w:r w:rsidR="002645E8" w:rsidRPr="00FB545D">
        <w:rPr>
          <w:rFonts w:ascii="Maiandra GD" w:hAnsi="Maiandra GD"/>
          <w:b/>
          <w:sz w:val="22"/>
          <w:szCs w:val="22"/>
          <w:lang w:val="en-GB"/>
        </w:rPr>
        <w:t>SUPPLY AND DELIVERY</w:t>
      </w:r>
      <w:r w:rsidR="002645E8">
        <w:rPr>
          <w:rFonts w:ascii="Maiandra GD" w:hAnsi="Maiandra GD"/>
          <w:sz w:val="22"/>
          <w:szCs w:val="22"/>
          <w:lang w:val="en-GB"/>
        </w:rPr>
        <w:t xml:space="preserve"> </w:t>
      </w:r>
      <w:r w:rsidR="002645E8" w:rsidRPr="00046F98">
        <w:rPr>
          <w:rFonts w:ascii="Maiandra GD" w:hAnsi="Maiandra GD"/>
          <w:b/>
          <w:sz w:val="22"/>
          <w:szCs w:val="22"/>
          <w:lang w:val="en-GB"/>
        </w:rPr>
        <w:t xml:space="preserve">OF </w:t>
      </w:r>
      <w:r w:rsidR="002645E8" w:rsidRPr="00046F98">
        <w:rPr>
          <w:rFonts w:ascii="Maiandra GD" w:hAnsi="Maiandra GD"/>
          <w:b/>
          <w:sz w:val="22"/>
          <w:szCs w:val="22"/>
        </w:rPr>
        <w:t>WATER DISPENSERS FOR SADC</w:t>
      </w:r>
      <w:r w:rsidR="002645E8">
        <w:rPr>
          <w:rFonts w:ascii="Maiandra GD" w:hAnsi="Maiandra GD"/>
          <w:b/>
          <w:sz w:val="22"/>
          <w:szCs w:val="22"/>
        </w:rPr>
        <w:t xml:space="preserve"> SECRETARIAT</w:t>
      </w:r>
    </w:p>
    <w:p w:rsidR="00E47B70" w:rsidRDefault="00E47B70" w:rsidP="00E47B70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NUMBER OF LOTS: 1</w:t>
      </w:r>
    </w:p>
    <w:p w:rsidR="00E47B70" w:rsidRPr="00E47B70" w:rsidRDefault="00E47B70" w:rsidP="00E47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2735EC" w:rsidRPr="002735EC" w:rsidRDefault="002735EC" w:rsidP="002735E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Cs/>
          <w:color w:val="333333"/>
          <w:sz w:val="20"/>
          <w:szCs w:val="20"/>
        </w:rPr>
      </w:pPr>
      <w:r w:rsidRPr="002735EC">
        <w:rPr>
          <w:rFonts w:ascii="Arial" w:eastAsia="Times New Roman" w:hAnsi="Arial" w:cs="Arial"/>
          <w:bCs/>
          <w:color w:val="333333"/>
          <w:sz w:val="20"/>
          <w:szCs w:val="20"/>
        </w:rPr>
        <w:t>Dear Sir</w:t>
      </w:r>
      <w:r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 </w:t>
      </w:r>
      <w:r w:rsidRPr="002735EC">
        <w:rPr>
          <w:rFonts w:ascii="Arial" w:eastAsia="Times New Roman" w:hAnsi="Arial" w:cs="Arial"/>
          <w:bCs/>
          <w:color w:val="333333"/>
          <w:sz w:val="20"/>
          <w:szCs w:val="20"/>
        </w:rPr>
        <w:t>/</w:t>
      </w:r>
      <w:r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 </w:t>
      </w:r>
      <w:r w:rsidRPr="002735EC">
        <w:rPr>
          <w:rFonts w:ascii="Arial" w:eastAsia="Times New Roman" w:hAnsi="Arial" w:cs="Arial"/>
          <w:bCs/>
          <w:color w:val="333333"/>
          <w:sz w:val="20"/>
          <w:szCs w:val="20"/>
        </w:rPr>
        <w:t>Madam</w:t>
      </w:r>
      <w:r>
        <w:rPr>
          <w:rFonts w:ascii="Arial" w:eastAsia="Times New Roman" w:hAnsi="Arial" w:cs="Arial"/>
          <w:bCs/>
          <w:color w:val="333333"/>
          <w:sz w:val="20"/>
          <w:szCs w:val="20"/>
        </w:rPr>
        <w:t>,</w:t>
      </w:r>
    </w:p>
    <w:p w:rsidR="00E47B70" w:rsidRPr="00E47B70" w:rsidRDefault="002645E8" w:rsidP="002645E8">
      <w:pPr>
        <w:spacing w:after="0" w:line="240" w:lineRule="auto"/>
        <w:ind w:right="10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47B70" w:rsidRPr="00E47B70">
        <w:rPr>
          <w:rFonts w:ascii="Times New Roman" w:eastAsia="Times New Roman" w:hAnsi="Times New Roman" w:cs="Times New Roman"/>
          <w:sz w:val="24"/>
          <w:szCs w:val="24"/>
        </w:rPr>
        <w:t>The SADC Secretariat is inviting highly suitable and qualified 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panies/firms to submit bids for: </w:t>
      </w:r>
      <w:r w:rsidRPr="002645E8">
        <w:rPr>
          <w:rFonts w:ascii="Times New Roman" w:eastAsia="Times New Roman" w:hAnsi="Times New Roman" w:cs="Times New Roman"/>
          <w:sz w:val="24"/>
          <w:szCs w:val="24"/>
        </w:rPr>
        <w:t>SUPPLY AND DELIVERY OF WATER DISPENSERS FOR SADC SECRETARIAT</w:t>
      </w:r>
    </w:p>
    <w:p w:rsidR="00E47B70" w:rsidRPr="00E47B70" w:rsidRDefault="00E47B70" w:rsidP="00E47B70">
      <w:pPr>
        <w:spacing w:after="0" w:line="240" w:lineRule="auto"/>
        <w:ind w:left="1440" w:right="10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7B70" w:rsidRPr="00E47B70" w:rsidRDefault="00E47B70" w:rsidP="00E47B7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E47B70" w:rsidRPr="00E47B70" w:rsidRDefault="00E47B70" w:rsidP="00E47B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47B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Technical Specifications for </w:t>
      </w:r>
      <w:r w:rsidR="002645E8" w:rsidRPr="00FB545D">
        <w:rPr>
          <w:rFonts w:ascii="Maiandra GD" w:hAnsi="Maiandra GD"/>
          <w:b/>
          <w:lang w:val="en-GB"/>
        </w:rPr>
        <w:t>SUPPLY AND DELIVERY</w:t>
      </w:r>
      <w:r w:rsidR="002645E8">
        <w:rPr>
          <w:rFonts w:ascii="Maiandra GD" w:hAnsi="Maiandra GD"/>
          <w:lang w:val="en-GB"/>
        </w:rPr>
        <w:t xml:space="preserve"> </w:t>
      </w:r>
      <w:r w:rsidR="002645E8" w:rsidRPr="00046F98">
        <w:rPr>
          <w:rFonts w:ascii="Maiandra GD" w:hAnsi="Maiandra GD"/>
          <w:b/>
          <w:lang w:val="en-GB"/>
        </w:rPr>
        <w:t xml:space="preserve">OF </w:t>
      </w:r>
      <w:r w:rsidR="002645E8" w:rsidRPr="00046F98">
        <w:rPr>
          <w:rFonts w:ascii="Maiandra GD" w:hAnsi="Maiandra GD"/>
          <w:b/>
        </w:rPr>
        <w:t>WATER DISPENSERS FOR SADC</w:t>
      </w:r>
      <w:r w:rsidR="002645E8">
        <w:rPr>
          <w:rFonts w:ascii="Maiandra GD" w:hAnsi="Maiandra GD"/>
          <w:b/>
        </w:rPr>
        <w:t xml:space="preserve"> SECRETARIAT</w:t>
      </w:r>
      <w:r w:rsidRPr="00E47B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</w:p>
    <w:p w:rsidR="00E47B70" w:rsidRPr="00E47B70" w:rsidRDefault="00E47B70" w:rsidP="00E47B70">
      <w:pPr>
        <w:spacing w:after="0" w:line="240" w:lineRule="auto"/>
        <w:ind w:right="103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7B70" w:rsidRPr="00E47B70" w:rsidRDefault="00E47B70" w:rsidP="00E47B70">
      <w:pPr>
        <w:spacing w:after="0" w:line="240" w:lineRule="auto"/>
        <w:ind w:right="103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7B70" w:rsidRPr="002645E8" w:rsidRDefault="00E47B70" w:rsidP="002645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45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Your submission, in the required format </w:t>
      </w:r>
      <w:r w:rsidRPr="002645E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(See Annex 2 to this RFB),</w:t>
      </w:r>
      <w:r w:rsidRPr="002645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should be submitted to the following email: </w:t>
      </w:r>
      <w:r w:rsidR="002645E8">
        <w:rPr>
          <w:rFonts w:ascii="Maiandra GD" w:hAnsi="Maiandra GD"/>
          <w:color w:val="0000FF"/>
          <w:u w:val="single" w:color="000000"/>
        </w:rPr>
        <w:t>dispenser</w:t>
      </w:r>
      <w:r w:rsidR="002645E8" w:rsidRPr="00DF1ADF">
        <w:rPr>
          <w:rFonts w:ascii="Maiandra GD" w:hAnsi="Maiandra GD"/>
          <w:color w:val="0000FF"/>
          <w:u w:val="single" w:color="000000"/>
        </w:rPr>
        <w:t>@sadc.int</w:t>
      </w:r>
    </w:p>
    <w:p w:rsidR="00E47B70" w:rsidRPr="00E47B70" w:rsidRDefault="00E47B70" w:rsidP="00E47B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47B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</w:t>
      </w:r>
    </w:p>
    <w:p w:rsidR="00E47B70" w:rsidRPr="00E47B70" w:rsidRDefault="00E47B70" w:rsidP="00E47B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47B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And MUST be marked   </w:t>
      </w:r>
      <w:r w:rsidR="007B0AD8" w:rsidRPr="007B0AD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SADC/3/5/1/28</w:t>
      </w:r>
    </w:p>
    <w:p w:rsidR="00E47B70" w:rsidRPr="00E47B70" w:rsidRDefault="002645E8" w:rsidP="00E47B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</w:t>
      </w:r>
      <w:r w:rsidRPr="002645E8">
        <w:rPr>
          <w:rFonts w:ascii="Times New Roman" w:eastAsia="Times New Roman" w:hAnsi="Times New Roman" w:cs="Times New Roman"/>
          <w:b/>
          <w:lang w:val="en-GB"/>
        </w:rPr>
        <w:t>SUPPLY AND DELIVERY OF WATER DISPENSERS FOR SADC SECRETARIAT.</w:t>
      </w:r>
    </w:p>
    <w:p w:rsidR="00E47B70" w:rsidRPr="00E47B70" w:rsidRDefault="00E47B70" w:rsidP="00E47B70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E47B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Attention: </w:t>
      </w:r>
      <w:r w:rsidRPr="00E47B7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Mr. Purpose Chifani</w:t>
      </w:r>
    </w:p>
    <w:p w:rsidR="00E47B70" w:rsidRPr="00E47B70" w:rsidRDefault="00E47B70" w:rsidP="00E47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B7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47B70" w:rsidRPr="00E47B70" w:rsidRDefault="00E47B70" w:rsidP="00E47B7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>3.</w:t>
      </w: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The deadline for submission of your quotations, to the address above is</w:t>
      </w:r>
      <w:r w:rsidR="00491EF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Tuesday 22</w:t>
      </w:r>
      <w:r w:rsidR="00491EF8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  <w:t>nd</w:t>
      </w:r>
      <w:r w:rsidR="007B0AD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February 2022</w:t>
      </w:r>
      <w:r w:rsidR="007B0AD8" w:rsidRPr="007B0AD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,</w:t>
      </w:r>
      <w:r w:rsidRPr="007B0AD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47B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09:00</w:t>
      </w:r>
      <w:r w:rsidR="00491EF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47B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hours local time. Late submissions will not be accepted.</w:t>
      </w:r>
    </w:p>
    <w:p w:rsidR="00E47B70" w:rsidRPr="00E47B70" w:rsidRDefault="00E47B70" w:rsidP="00E47B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47B70" w:rsidRPr="00E47B70" w:rsidRDefault="00E47B70" w:rsidP="002645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All bids should be submitted to the following email: </w:t>
      </w:r>
      <w:r w:rsidR="002645E8" w:rsidRPr="002645E8">
        <w:rPr>
          <w:rFonts w:ascii="Book Antiqua" w:eastAsia="Times New Roman" w:hAnsi="Times New Roman" w:cs="Times New Roman"/>
          <w:color w:val="0000FF"/>
          <w:sz w:val="24"/>
          <w:szCs w:val="24"/>
          <w:u w:val="single" w:color="000000"/>
        </w:rPr>
        <w:t xml:space="preserve">dispenser@sadc.int </w:t>
      </w: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>and quotations by fax will NOT be accepted.</w:t>
      </w:r>
    </w:p>
    <w:p w:rsidR="00E47B70" w:rsidRPr="00E47B70" w:rsidRDefault="00E47B70" w:rsidP="00E47B7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47B70" w:rsidRPr="00E47B70" w:rsidRDefault="00E47B70" w:rsidP="00E47B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>5.</w:t>
      </w: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Your bid(s) should be submitted as per the following instructions, and in accordance with the Terms and Conditions of the Standard Purchase Order.:</w:t>
      </w:r>
    </w:p>
    <w:p w:rsidR="00E47B70" w:rsidRPr="00E47B70" w:rsidRDefault="00E47B70" w:rsidP="00E47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47B70" w:rsidRPr="00E47B70" w:rsidRDefault="00E47B70" w:rsidP="00E47B70">
      <w:pPr>
        <w:numPr>
          <w:ilvl w:val="0"/>
          <w:numId w:val="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47B7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PRICES:</w:t>
      </w: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prices should be quoted CIP (as per Incoterms 2010) in the local </w:t>
      </w:r>
      <w:r w:rsidR="002645E8"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>currency Botswana</w:t>
      </w: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645E8"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>Pula(BWP</w:t>
      </w: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>), including all duties attached to the sale (such as VAT, customs duties, etc.) and transport to the final destination.</w:t>
      </w:r>
    </w:p>
    <w:p w:rsidR="00E47B70" w:rsidRPr="00E47B70" w:rsidRDefault="00E47B70" w:rsidP="00E47B70">
      <w:pPr>
        <w:numPr>
          <w:ilvl w:val="0"/>
          <w:numId w:val="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47B7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EVALUATION AND AWARD OF PURCHASE ORDER: </w:t>
      </w: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Bids determined to be administratively (see Paragraph 2, 4, 5 and 6) and technically compliant to the requirements will be evaluated by comparison of their prices (defined as above). </w:t>
      </w: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The award will be made to the bidder offering an administrative and technical compliant quotation at the lowest evaluated total price. </w:t>
      </w:r>
    </w:p>
    <w:p w:rsidR="00E47B70" w:rsidRPr="00E47B70" w:rsidRDefault="00E47B70" w:rsidP="00E47B70">
      <w:pPr>
        <w:numPr>
          <w:ilvl w:val="0"/>
          <w:numId w:val="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47B7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VALIDITY OF THE OFFER:</w:t>
      </w: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Your quotation should be valid for a period of 90 days from the date of submission of quotation. </w:t>
      </w:r>
    </w:p>
    <w:p w:rsidR="00E47B70" w:rsidRPr="00E47B70" w:rsidRDefault="00E47B70" w:rsidP="00E47B70">
      <w:pPr>
        <w:numPr>
          <w:ilvl w:val="0"/>
          <w:numId w:val="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47B7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/>
        </w:rPr>
        <w:t>DOCUMENTS TO BE ATTACHED</w:t>
      </w:r>
      <w:r w:rsidRPr="00E47B7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:</w:t>
      </w: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Company Profile, Valid Tax Clearance Certificate, Banking Details, Valid Trading Licence and Certificate of </w:t>
      </w:r>
      <w:r w:rsidR="007B0AD8"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>Incorporation, Valid</w:t>
      </w: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VAT </w:t>
      </w:r>
      <w:r w:rsidR="007B0AD8"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>Certificate or</w:t>
      </w: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Exemption Certificate </w:t>
      </w:r>
    </w:p>
    <w:p w:rsidR="00E47B70" w:rsidRPr="00E47B70" w:rsidRDefault="00E47B70" w:rsidP="00E47B70">
      <w:pPr>
        <w:numPr>
          <w:ilvl w:val="0"/>
          <w:numId w:val="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47B7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Delivery time and stock availability</w:t>
      </w:r>
      <w:r w:rsidRPr="00E47B70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: </w:t>
      </w: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>Bidders must indicate delivery period and stock availability.</w:t>
      </w:r>
    </w:p>
    <w:p w:rsidR="00E47B70" w:rsidRPr="00E47B70" w:rsidRDefault="00E47B70" w:rsidP="00E47B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B70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E47B70">
        <w:rPr>
          <w:rFonts w:ascii="Times New Roman" w:eastAsia="Times New Roman" w:hAnsi="Times New Roman" w:cs="Times New Roman"/>
          <w:sz w:val="24"/>
          <w:szCs w:val="24"/>
        </w:rPr>
        <w:tab/>
        <w:t xml:space="preserve">The items are expected to be delivered at the address indicated in the Paragraph 3 above within </w:t>
      </w:r>
      <w:r w:rsidRPr="00E47B70">
        <w:rPr>
          <w:rFonts w:ascii="Times New Roman" w:eastAsia="Times New Roman" w:hAnsi="Times New Roman" w:cs="Times New Roman"/>
          <w:b/>
          <w:sz w:val="24"/>
          <w:szCs w:val="24"/>
        </w:rPr>
        <w:t>14 calendar days</w:t>
      </w:r>
      <w:r w:rsidRPr="00E47B70">
        <w:rPr>
          <w:rFonts w:ascii="Times New Roman" w:eastAsia="Times New Roman" w:hAnsi="Times New Roman" w:cs="Times New Roman"/>
          <w:sz w:val="24"/>
          <w:szCs w:val="24"/>
        </w:rPr>
        <w:t xml:space="preserve"> from the signature of the Purchase Order/Contract. The terms and conditions of the Purchase Order are available on request prior to submission of quotations.</w:t>
      </w:r>
    </w:p>
    <w:p w:rsidR="00E47B70" w:rsidRPr="00E47B70" w:rsidRDefault="00E47B70" w:rsidP="00E47B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7B70" w:rsidRPr="00E47B70" w:rsidRDefault="00E47B70" w:rsidP="00E47B70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>7</w:t>
      </w: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Additional request for information and clarifications can be made, no later than 10 days prior to deadline indicated in the paragraph 4 above, from: </w:t>
      </w:r>
      <w:r w:rsidR="00491EF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10</w:t>
      </w:r>
      <w:r w:rsidRPr="00E47B7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  <w:t>th</w:t>
      </w:r>
      <w:r w:rsidR="007B0AD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February 2022 at</w:t>
      </w:r>
      <w:r w:rsidRPr="00E47B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14:00</w:t>
      </w:r>
      <w:r w:rsidR="007B0AD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47B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hours local time  </w:t>
      </w:r>
    </w:p>
    <w:p w:rsidR="00E47B70" w:rsidRPr="00E47B70" w:rsidRDefault="00E47B70" w:rsidP="00E47B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7B70">
        <w:rPr>
          <w:rFonts w:ascii="Arial" w:eastAsia="Times New Roman" w:hAnsi="Arial" w:cs="Arial"/>
          <w:color w:val="333333"/>
          <w:sz w:val="20"/>
          <w:szCs w:val="20"/>
        </w:rPr>
        <w:t xml:space="preserve">      </w:t>
      </w:r>
      <w:r w:rsidRPr="00E47B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 deadline for responding to Request for clarification </w:t>
      </w:r>
      <w:r w:rsidRPr="00E47B70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491EF8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bookmarkStart w:id="0" w:name="_GoBack"/>
      <w:bookmarkEnd w:id="0"/>
      <w:r w:rsidR="007B0AD8" w:rsidRPr="007B0AD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="007B0AD8">
        <w:rPr>
          <w:rFonts w:ascii="Times New Roman" w:eastAsia="Times New Roman" w:hAnsi="Times New Roman" w:cs="Times New Roman"/>
          <w:b/>
          <w:sz w:val="24"/>
          <w:szCs w:val="24"/>
        </w:rPr>
        <w:t xml:space="preserve"> February 2022</w:t>
      </w:r>
    </w:p>
    <w:p w:rsidR="00E47B70" w:rsidRPr="00E47B70" w:rsidRDefault="00E47B70" w:rsidP="00E47B70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47B70" w:rsidRPr="00E47B70" w:rsidRDefault="00E47B70" w:rsidP="00E47B70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47B70" w:rsidRPr="00E47B70" w:rsidRDefault="00E47B70" w:rsidP="00E47B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Procuring entity: </w:t>
      </w:r>
      <w:r w:rsidRPr="00E47B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SADC Secretariat</w:t>
      </w:r>
    </w:p>
    <w:p w:rsidR="00E47B70" w:rsidRPr="00E47B70" w:rsidRDefault="00E47B70" w:rsidP="00E47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Contact person: </w:t>
      </w:r>
      <w:r w:rsidRPr="00E47B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Mr. Purpose Chifani</w:t>
      </w:r>
    </w:p>
    <w:p w:rsidR="00E47B70" w:rsidRPr="00E47B70" w:rsidRDefault="00E47B70" w:rsidP="00E47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Telephone:</w:t>
      </w:r>
      <w:r w:rsidRPr="00E47B70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Pr="00E47B70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+2673951863</w:t>
      </w:r>
    </w:p>
    <w:p w:rsidR="00E47B70" w:rsidRPr="00E47B70" w:rsidRDefault="00E47B70" w:rsidP="00E47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Fax: </w:t>
      </w:r>
      <w:r w:rsidRPr="00E47B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+2673971787</w:t>
      </w:r>
    </w:p>
    <w:p w:rsidR="00E47B70" w:rsidRPr="00E47B70" w:rsidRDefault="00E47B70" w:rsidP="00E47B7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E-mail: </w:t>
      </w:r>
      <w:hyperlink r:id="rId5" w:history="1">
        <w:r w:rsidRPr="00E47B70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GB"/>
          </w:rPr>
          <w:t>pchifani@sadc.int</w:t>
        </w:r>
      </w:hyperlink>
      <w:r w:rsidRPr="00E47B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 xml:space="preserve">; </w:t>
      </w:r>
      <w:hyperlink r:id="rId6" w:history="1">
        <w:r w:rsidRPr="00E47B70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GB"/>
          </w:rPr>
          <w:t>tenders@sadc.int</w:t>
        </w:r>
      </w:hyperlink>
      <w:r w:rsidRPr="00E47B70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E47B70" w:rsidRPr="00E47B70" w:rsidRDefault="00E47B70" w:rsidP="00E47B70">
      <w:pPr>
        <w:spacing w:after="0" w:line="240" w:lineRule="auto"/>
        <w:ind w:left="720" w:firstLine="60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 w:rsidRPr="00E47B70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Copy;</w:t>
      </w:r>
      <w:r w:rsidRPr="00E47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2645E8" w:rsidRPr="002A3202">
          <w:rPr>
            <w:rStyle w:val="Hyperlink"/>
            <w:rFonts w:ascii="Times New Roman" w:eastAsia="Times New Roman" w:hAnsi="Times New Roman" w:cs="Times New Roman"/>
            <w:b/>
            <w:i/>
            <w:sz w:val="24"/>
            <w:szCs w:val="24"/>
          </w:rPr>
          <w:t>hmaripe@sadc.int</w:t>
        </w:r>
      </w:hyperlink>
      <w:r w:rsidRPr="00E47B70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u w:val="single"/>
          <w:lang w:val="en-GB"/>
        </w:rPr>
        <w:t xml:space="preserve"> </w:t>
      </w:r>
    </w:p>
    <w:p w:rsidR="00E47B70" w:rsidRPr="00E47B70" w:rsidRDefault="00E47B70" w:rsidP="00E47B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E47B70" w:rsidRPr="00E47B70" w:rsidRDefault="00E47B70" w:rsidP="00E47B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47B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ANNEXES:</w:t>
      </w:r>
    </w:p>
    <w:p w:rsidR="00E47B70" w:rsidRPr="00E47B70" w:rsidRDefault="00E47B70" w:rsidP="00E47B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ANNEX 1: </w:t>
      </w:r>
      <w:r w:rsidRPr="00E47B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Technical Specifications</w:t>
      </w:r>
    </w:p>
    <w:p w:rsidR="00E47B70" w:rsidRPr="00E47B70" w:rsidRDefault="00E47B70" w:rsidP="00E47B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47B70">
        <w:rPr>
          <w:rFonts w:ascii="Times New Roman" w:eastAsia="Times New Roman" w:hAnsi="Times New Roman" w:cs="Times New Roman"/>
          <w:sz w:val="24"/>
          <w:szCs w:val="24"/>
          <w:lang w:val="en-GB"/>
        </w:rPr>
        <w:t>ANNEX 2</w:t>
      </w:r>
      <w:r w:rsidRPr="00E47B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: Bid Form  </w:t>
      </w:r>
    </w:p>
    <w:p w:rsidR="00E47B70" w:rsidRPr="00E47B70" w:rsidRDefault="00E47B70" w:rsidP="00E47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47B70" w:rsidRPr="00E47B70" w:rsidRDefault="00E47B70" w:rsidP="00E47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47B70" w:rsidRPr="00E47B70" w:rsidRDefault="00E47B70" w:rsidP="00E47B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E47B70" w:rsidRPr="00E47B70" w:rsidRDefault="00E47B70" w:rsidP="00273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47B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Sincerely,</w:t>
      </w:r>
    </w:p>
    <w:p w:rsidR="00E47B70" w:rsidRPr="00E47B70" w:rsidRDefault="00E47B70" w:rsidP="00273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E47B70" w:rsidRPr="00E47B70" w:rsidRDefault="00E47B70" w:rsidP="00273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E47B70" w:rsidRPr="00E47B70" w:rsidRDefault="00E47B70" w:rsidP="00273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E47B70" w:rsidRPr="00E47B70" w:rsidRDefault="00E47B70" w:rsidP="00273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47B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Purpose Chifani</w:t>
      </w:r>
    </w:p>
    <w:p w:rsidR="002645E8" w:rsidRDefault="00E47B70" w:rsidP="00264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47B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Ag. Senior Officer </w:t>
      </w:r>
      <w:r w:rsidR="002645E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–</w:t>
      </w:r>
      <w:r w:rsidRPr="00E47B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47B7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Procurement</w:t>
      </w:r>
    </w:p>
    <w:p w:rsidR="00E47B70" w:rsidRPr="002645E8" w:rsidRDefault="002645E8" w:rsidP="00264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27</w:t>
      </w:r>
      <w:r w:rsidR="00E47B70" w:rsidRPr="00E47B7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January</w:t>
      </w:r>
      <w:r w:rsidR="007B0AD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2022</w:t>
      </w:r>
    </w:p>
    <w:sectPr w:rsidR="00E47B70" w:rsidRPr="00264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961AC"/>
    <w:multiLevelType w:val="hybridMultilevel"/>
    <w:tmpl w:val="C3AAF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BD7A97"/>
    <w:multiLevelType w:val="multilevel"/>
    <w:tmpl w:val="9ADA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080AE4"/>
    <w:multiLevelType w:val="hybridMultilevel"/>
    <w:tmpl w:val="EEBE96A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A11F8"/>
    <w:multiLevelType w:val="hybridMultilevel"/>
    <w:tmpl w:val="4782BDB4"/>
    <w:lvl w:ilvl="0" w:tplc="23D4F4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71BE5"/>
    <w:multiLevelType w:val="multilevel"/>
    <w:tmpl w:val="B24A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7F6F46"/>
    <w:multiLevelType w:val="hybridMultilevel"/>
    <w:tmpl w:val="212E65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21B80"/>
    <w:multiLevelType w:val="hybridMultilevel"/>
    <w:tmpl w:val="4F689E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n-ZA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65"/>
    <w:rsid w:val="00020930"/>
    <w:rsid w:val="000F0447"/>
    <w:rsid w:val="001308FA"/>
    <w:rsid w:val="002645E8"/>
    <w:rsid w:val="002735EC"/>
    <w:rsid w:val="00297D28"/>
    <w:rsid w:val="00491EF8"/>
    <w:rsid w:val="007B0AD8"/>
    <w:rsid w:val="008B52C6"/>
    <w:rsid w:val="00946265"/>
    <w:rsid w:val="00A06D11"/>
    <w:rsid w:val="00AA5FF8"/>
    <w:rsid w:val="00BA7791"/>
    <w:rsid w:val="00D36E49"/>
    <w:rsid w:val="00D903EE"/>
    <w:rsid w:val="00DE78A9"/>
    <w:rsid w:val="00E47B70"/>
    <w:rsid w:val="00F06D22"/>
    <w:rsid w:val="00F910D8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1B62"/>
  <w15:chartTrackingRefBased/>
  <w15:docId w15:val="{24713FC1-D1FE-440C-8C69-F8986532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79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209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09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7B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92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maripe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s@sadc.int" TargetMode="External"/><Relationship Id="rId5" Type="http://schemas.openxmlformats.org/officeDocument/2006/relationships/hyperlink" Target="mailto:pchifani@sadc.i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Kopano Ratsatsi</dc:creator>
  <cp:keywords/>
  <dc:description/>
  <cp:lastModifiedBy>Hwanano Maripe</cp:lastModifiedBy>
  <cp:revision>2</cp:revision>
  <dcterms:created xsi:type="dcterms:W3CDTF">2022-02-01T14:53:00Z</dcterms:created>
  <dcterms:modified xsi:type="dcterms:W3CDTF">2022-02-01T14:53:00Z</dcterms:modified>
</cp:coreProperties>
</file>