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1A9" w:rsidRDefault="00205A95" w:rsidP="00205A95">
      <w:bookmarkStart w:id="0" w:name="_GoBack"/>
      <w:bookmarkEnd w:id="0"/>
      <w:r w:rsidRPr="00EE2E92">
        <w:rPr>
          <w:rFonts w:ascii="Arial" w:eastAsia="Times New Roman" w:hAnsi="Arial" w:cs="Arial"/>
          <w:noProof/>
          <w:sz w:val="24"/>
          <w:lang w:eastAsia="en-ZA"/>
        </w:rPr>
        <w:drawing>
          <wp:anchor distT="0" distB="0" distL="114300" distR="114300" simplePos="0" relativeHeight="251660288" behindDoc="0" locked="0" layoutInCell="1" allowOverlap="1" wp14:anchorId="5D5C261F" wp14:editId="332F4EFA">
            <wp:simplePos x="0" y="0"/>
            <wp:positionH relativeFrom="column">
              <wp:posOffset>4210050</wp:posOffset>
            </wp:positionH>
            <wp:positionV relativeFrom="paragraph">
              <wp:posOffset>287655</wp:posOffset>
            </wp:positionV>
            <wp:extent cx="1371600" cy="91440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1A9" w:rsidRPr="00EE2E92">
        <w:rPr>
          <w:rFonts w:ascii="Times New Roman" w:eastAsia="Times New Roman" w:hAnsi="Times New Roman" w:cs="Times New Roman"/>
          <w:noProof/>
          <w:sz w:val="24"/>
          <w:szCs w:val="20"/>
          <w:lang w:eastAsia="en-ZA"/>
        </w:rPr>
        <w:drawing>
          <wp:anchor distT="0" distB="0" distL="114300" distR="114300" simplePos="0" relativeHeight="251662336" behindDoc="0" locked="0" layoutInCell="1" allowOverlap="1" wp14:anchorId="2EB46240" wp14:editId="5929EA92">
            <wp:simplePos x="0" y="0"/>
            <wp:positionH relativeFrom="margin">
              <wp:posOffset>0</wp:posOffset>
            </wp:positionH>
            <wp:positionV relativeFrom="paragraph">
              <wp:posOffset>287655</wp:posOffset>
            </wp:positionV>
            <wp:extent cx="1209675" cy="1143000"/>
            <wp:effectExtent l="0" t="0" r="9525" b="0"/>
            <wp:wrapSquare wrapText="bothSides"/>
            <wp:docPr id="1" name="Picture 1" descr="D:\Documents and Settings\tluka\My Documents\From H Drive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tluka\My Documents\From H Drive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1A9">
        <w:t xml:space="preserve">                                                                 </w:t>
      </w:r>
      <w:r w:rsidR="00E211A9" w:rsidRPr="00EE2E92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6F9151F" wp14:editId="3CAC1F47">
            <wp:extent cx="2409825" cy="863600"/>
            <wp:effectExtent l="0" t="0" r="9525" b="0"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728" cy="114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1A9">
        <w:tab/>
      </w:r>
      <w:r w:rsidR="00E211A9">
        <w:tab/>
      </w:r>
      <w:r w:rsidR="00E211A9">
        <w:tab/>
      </w:r>
    </w:p>
    <w:p w:rsidR="00E211A9" w:rsidRDefault="00E211A9" w:rsidP="00205A95">
      <w:pPr>
        <w:tabs>
          <w:tab w:val="left" w:pos="1470"/>
        </w:tabs>
        <w:jc w:val="center"/>
      </w:pPr>
    </w:p>
    <w:p w:rsidR="00F475ED" w:rsidRPr="006D25BD" w:rsidRDefault="00F475ED" w:rsidP="00F475ED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r w:rsidRPr="006D25BD">
        <w:rPr>
          <w:bCs/>
          <w:smallCaps w:val="0"/>
          <w:sz w:val="28"/>
          <w:szCs w:val="28"/>
        </w:rPr>
        <w:t>SPECIFIC PROCUREMENT NOTICE</w:t>
      </w:r>
    </w:p>
    <w:p w:rsidR="00F475ED" w:rsidRDefault="00F475ED" w:rsidP="00F475ED">
      <w:pPr>
        <w:jc w:val="center"/>
        <w:rPr>
          <w:b/>
          <w:bCs/>
        </w:rPr>
      </w:pPr>
    </w:p>
    <w:p w:rsidR="00F475ED" w:rsidRPr="00725633" w:rsidRDefault="00F475ED" w:rsidP="00F475ED">
      <w:pPr>
        <w:jc w:val="center"/>
        <w:rPr>
          <w:i/>
        </w:rPr>
      </w:pPr>
      <w:r w:rsidRPr="003335F6">
        <w:rPr>
          <w:i/>
        </w:rPr>
        <w:t xml:space="preserve"> INVITATION TO </w:t>
      </w:r>
      <w:r>
        <w:rPr>
          <w:i/>
        </w:rPr>
        <w:t>BID</w:t>
      </w:r>
    </w:p>
    <w:p w:rsidR="00F475ED" w:rsidRPr="00F055A8" w:rsidRDefault="00F475ED" w:rsidP="00F475ED">
      <w:pPr>
        <w:jc w:val="center"/>
      </w:pPr>
    </w:p>
    <w:p w:rsidR="003F0D5A" w:rsidRPr="00482C8C" w:rsidRDefault="003F0D5A" w:rsidP="003F0D5A">
      <w:pPr>
        <w:pStyle w:val="ChapterNumber"/>
        <w:tabs>
          <w:tab w:val="clear" w:pos="-720"/>
        </w:tabs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82C8C">
        <w:rPr>
          <w:rFonts w:ascii="Times New Roman" w:hAnsi="Times New Roman"/>
          <w:b/>
          <w:color w:val="000000"/>
          <w:sz w:val="24"/>
          <w:szCs w:val="24"/>
        </w:rPr>
        <w:t>Reference Number:</w:t>
      </w:r>
      <w:r w:rsidRPr="00482C8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SADC/TRF/2017/1/28</w:t>
      </w:r>
    </w:p>
    <w:p w:rsidR="003F0D5A" w:rsidRPr="00704F1B" w:rsidRDefault="003F0D5A" w:rsidP="003F0D5A">
      <w:pPr>
        <w:spacing w:before="120" w:after="120"/>
      </w:pPr>
      <w:r w:rsidRPr="00482C8C">
        <w:rPr>
          <w:b/>
          <w:color w:val="000000"/>
        </w:rPr>
        <w:t xml:space="preserve">Procurement entity: </w:t>
      </w:r>
      <w:r w:rsidRPr="00704F1B">
        <w:rPr>
          <w:b/>
          <w:bCs/>
          <w:i/>
          <w:iCs/>
          <w:color w:val="000000"/>
        </w:rPr>
        <w:t>Ministry of Commerce, Industry and Trade</w:t>
      </w:r>
    </w:p>
    <w:p w:rsidR="003F0D5A" w:rsidRPr="00482C8C" w:rsidRDefault="003F0D5A" w:rsidP="003F0D5A">
      <w:pPr>
        <w:jc w:val="both"/>
        <w:outlineLvl w:val="0"/>
        <w:rPr>
          <w:lang w:val="en-GB"/>
        </w:rPr>
      </w:pPr>
      <w:r w:rsidRPr="00482C8C">
        <w:rPr>
          <w:rStyle w:val="Strong"/>
          <w:lang w:val="en-GB"/>
        </w:rPr>
        <w:t xml:space="preserve">Number and titles of lots: </w:t>
      </w:r>
      <w:r>
        <w:rPr>
          <w:rStyle w:val="Strong"/>
          <w:b w:val="0"/>
          <w:lang w:val="en-GB"/>
        </w:rPr>
        <w:t>Single lot</w:t>
      </w:r>
    </w:p>
    <w:p w:rsidR="003F0D5A" w:rsidRPr="00482C8C" w:rsidRDefault="003F0D5A" w:rsidP="003F0D5A">
      <w:pPr>
        <w:suppressAutoHyphens/>
        <w:jc w:val="both"/>
        <w:rPr>
          <w:spacing w:val="-2"/>
        </w:rPr>
      </w:pPr>
      <w:r w:rsidRPr="00482C8C">
        <w:rPr>
          <w:b/>
          <w:color w:val="000000"/>
        </w:rPr>
        <w:t>Location:</w:t>
      </w:r>
      <w:r w:rsidRPr="00482C8C">
        <w:rPr>
          <w:color w:val="000000"/>
        </w:rPr>
        <w:t xml:space="preserve"> </w:t>
      </w:r>
      <w:r w:rsidRPr="00704F1B">
        <w:t>Mbabane Eswatini</w:t>
      </w:r>
      <w:r w:rsidRPr="00482C8C">
        <w:rPr>
          <w:b/>
          <w:color w:val="000000"/>
        </w:rPr>
        <w:t xml:space="preserve"> </w:t>
      </w:r>
    </w:p>
    <w:p w:rsidR="003F0D5A" w:rsidRPr="00482C8C" w:rsidRDefault="003F0D5A" w:rsidP="003F0D5A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82C8C">
        <w:rPr>
          <w:rFonts w:ascii="Times New Roman" w:hAnsi="Times New Roman"/>
          <w:b/>
          <w:color w:val="000000"/>
          <w:sz w:val="24"/>
          <w:szCs w:val="24"/>
        </w:rPr>
        <w:t>Maximum contract budget:</w:t>
      </w:r>
      <w:r>
        <w:rPr>
          <w:rFonts w:ascii="Times New Roman" w:hAnsi="Times New Roman"/>
          <w:color w:val="000000"/>
          <w:sz w:val="24"/>
          <w:szCs w:val="24"/>
        </w:rPr>
        <w:t xml:space="preserve"> N/A</w:t>
      </w:r>
    </w:p>
    <w:p w:rsidR="003F0D5A" w:rsidRPr="001355A2" w:rsidRDefault="003F0D5A" w:rsidP="003F0D5A">
      <w:pPr>
        <w:pStyle w:val="BankNormal"/>
        <w:tabs>
          <w:tab w:val="left" w:pos="720"/>
          <w:tab w:val="right" w:leader="dot" w:pos="8640"/>
        </w:tabs>
        <w:spacing w:after="0"/>
        <w:rPr>
          <w:szCs w:val="24"/>
        </w:rPr>
      </w:pPr>
    </w:p>
    <w:p w:rsidR="003F0D5A" w:rsidRPr="003335F6" w:rsidRDefault="003F0D5A" w:rsidP="003F0D5A">
      <w:pPr>
        <w:pStyle w:val="ColorfulList-Accent11"/>
        <w:tabs>
          <w:tab w:val="left" w:pos="360"/>
        </w:tabs>
        <w:ind w:left="360"/>
        <w:jc w:val="both"/>
        <w:rPr>
          <w:color w:val="000000"/>
        </w:rPr>
      </w:pPr>
    </w:p>
    <w:p w:rsidR="003F0D5A" w:rsidRPr="003335F6" w:rsidRDefault="003F0D5A" w:rsidP="003F0D5A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color w:val="000000"/>
        </w:rPr>
      </w:pPr>
      <w:r w:rsidRPr="003335F6">
        <w:t xml:space="preserve">The </w:t>
      </w:r>
      <w:r>
        <w:t xml:space="preserve">Southern African Development Community (SADC) Secretariat </w:t>
      </w:r>
      <w:r w:rsidRPr="003335F6">
        <w:t xml:space="preserve">herewith invites </w:t>
      </w:r>
      <w:r w:rsidRPr="003335F6">
        <w:rPr>
          <w:i/>
        </w:rPr>
        <w:t xml:space="preserve">companies/firms </w:t>
      </w:r>
      <w:r>
        <w:t>to submit</w:t>
      </w:r>
      <w:r>
        <w:rPr>
          <w:i/>
        </w:rPr>
        <w:t xml:space="preserve"> proposals</w:t>
      </w:r>
      <w:r w:rsidRPr="003335F6">
        <w:rPr>
          <w:i/>
        </w:rPr>
        <w:t xml:space="preserve"> </w:t>
      </w:r>
      <w:r w:rsidRPr="003335F6">
        <w:t xml:space="preserve">to for the following contract(s): </w:t>
      </w:r>
    </w:p>
    <w:p w:rsidR="003F0D5A" w:rsidRDefault="003F0D5A" w:rsidP="003F0D5A">
      <w:pPr>
        <w:ind w:left="720"/>
        <w:jc w:val="both"/>
      </w:pPr>
    </w:p>
    <w:p w:rsidR="003F0D5A" w:rsidRPr="00095452" w:rsidRDefault="003F0D5A" w:rsidP="003F0D5A">
      <w:pPr>
        <w:spacing w:after="0"/>
        <w:ind w:left="360"/>
        <w:rPr>
          <w:rFonts w:ascii="Calibri" w:eastAsia="Calibri" w:hAnsi="Calibri"/>
        </w:rPr>
      </w:pPr>
      <w:r w:rsidRPr="000C0720">
        <w:t xml:space="preserve">More details on the </w:t>
      </w:r>
      <w:r>
        <w:t xml:space="preserve">scope of the contract(s) provided in the </w:t>
      </w:r>
      <w:r>
        <w:rPr>
          <w:i/>
        </w:rPr>
        <w:t>Bidding</w:t>
      </w:r>
      <w:r w:rsidRPr="003335F6">
        <w:rPr>
          <w:i/>
        </w:rPr>
        <w:t xml:space="preserve"> D</w:t>
      </w:r>
      <w:r>
        <w:rPr>
          <w:i/>
        </w:rPr>
        <w:t xml:space="preserve">ocument </w:t>
      </w:r>
      <w:r>
        <w:t xml:space="preserve">which can be downloaded, free of charge, from the following website: </w:t>
      </w:r>
      <w:hyperlink r:id="rId9" w:history="1">
        <w:r w:rsidRPr="00095452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>
        <w:rPr>
          <w:rFonts w:ascii="Calibri" w:eastAsia="Calibri" w:hAnsi="Calibri"/>
          <w:i/>
          <w:iCs/>
          <w:color w:val="0563C1"/>
          <w:u w:val="single"/>
        </w:rPr>
        <w:t>.</w:t>
      </w:r>
    </w:p>
    <w:p w:rsidR="003F0D5A" w:rsidRPr="00331634" w:rsidRDefault="003F0D5A" w:rsidP="003F0D5A">
      <w:pPr>
        <w:ind w:left="360"/>
        <w:jc w:val="both"/>
      </w:pPr>
      <w:r w:rsidRPr="003335F6">
        <w:rPr>
          <w:i/>
        </w:rPr>
        <w:t xml:space="preserve"> </w:t>
      </w:r>
      <w:r>
        <w:rPr>
          <w:i/>
        </w:rPr>
        <w:t xml:space="preserve"> </w:t>
      </w:r>
    </w:p>
    <w:p w:rsidR="003F0D5A" w:rsidRPr="00095452" w:rsidRDefault="003F0D5A" w:rsidP="003F0D5A">
      <w:pPr>
        <w:pStyle w:val="List"/>
        <w:numPr>
          <w:ilvl w:val="0"/>
          <w:numId w:val="1"/>
        </w:numPr>
        <w:jc w:val="both"/>
        <w:rPr>
          <w:color w:val="000000"/>
        </w:rPr>
      </w:pPr>
      <w:r>
        <w:t>The procurement method used for this contract is Regional</w:t>
      </w:r>
      <w:r w:rsidRPr="00236059">
        <w:rPr>
          <w:color w:val="FF0000"/>
        </w:rPr>
        <w:t xml:space="preserve"> </w:t>
      </w:r>
      <w:r w:rsidRPr="00704F1B">
        <w:t>Open Bidding</w:t>
      </w:r>
      <w:r w:rsidRPr="002950E2">
        <w:t xml:space="preserve"> as defined in the </w:t>
      </w:r>
      <w:r w:rsidRPr="00095452">
        <w:rPr>
          <w:b/>
          <w:i/>
        </w:rPr>
        <w:t xml:space="preserve">SADC Secretariat Guidelines for Procurement and Grants, </w:t>
      </w:r>
      <w:r w:rsidRPr="002950E2">
        <w:t>edition</w:t>
      </w:r>
      <w:r>
        <w:t xml:space="preserve"> of January 2017</w:t>
      </w:r>
      <w:r w:rsidRPr="00095452">
        <w:rPr>
          <w:i/>
        </w:rPr>
        <w:t>,</w:t>
      </w:r>
      <w:r w:rsidRPr="00095452">
        <w:rPr>
          <w:b/>
          <w:i/>
        </w:rPr>
        <w:t xml:space="preserve"> </w:t>
      </w:r>
      <w:r w:rsidRPr="002950E2">
        <w:t xml:space="preserve">available at the following website: </w:t>
      </w:r>
      <w:hyperlink r:id="rId10" w:history="1">
        <w:r w:rsidRPr="00095452">
          <w:rPr>
            <w:rFonts w:ascii="Calibri" w:eastAsia="Calibri" w:hAnsi="Calibri"/>
            <w:i/>
            <w:iCs/>
            <w:color w:val="0563C1"/>
            <w:sz w:val="22"/>
            <w:szCs w:val="22"/>
            <w:u w:val="single"/>
          </w:rPr>
          <w:t>www.sadc.int</w:t>
        </w:r>
      </w:hyperlink>
      <w:r>
        <w:rPr>
          <w:rFonts w:ascii="Calibri" w:eastAsia="Calibri" w:hAnsi="Calibri"/>
          <w:i/>
          <w:iCs/>
          <w:color w:val="0563C1"/>
          <w:sz w:val="22"/>
          <w:szCs w:val="22"/>
          <w:u w:val="single"/>
        </w:rPr>
        <w:t>.</w:t>
      </w:r>
      <w:r w:rsidRPr="00095452">
        <w:rPr>
          <w:i/>
        </w:rPr>
        <w:t xml:space="preserve"> </w:t>
      </w:r>
    </w:p>
    <w:p w:rsidR="003F0D5A" w:rsidRPr="003723A1" w:rsidRDefault="003F0D5A" w:rsidP="003F0D5A">
      <w:pPr>
        <w:pStyle w:val="List"/>
        <w:tabs>
          <w:tab w:val="left" w:pos="360"/>
        </w:tabs>
        <w:ind w:left="720" w:firstLine="0"/>
        <w:jc w:val="both"/>
        <w:rPr>
          <w:sz w:val="22"/>
          <w:szCs w:val="22"/>
        </w:rPr>
      </w:pPr>
    </w:p>
    <w:p w:rsidR="003F0D5A" w:rsidRPr="003335F6" w:rsidRDefault="003F0D5A" w:rsidP="003F0D5A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3335F6">
        <w:t xml:space="preserve">The </w:t>
      </w:r>
      <w:r w:rsidRPr="003335F6">
        <w:rPr>
          <w:i/>
        </w:rPr>
        <w:t>INVITATION TO</w:t>
      </w:r>
      <w:r>
        <w:rPr>
          <w:i/>
        </w:rPr>
        <w:t xml:space="preserve"> BID</w:t>
      </w:r>
      <w:r w:rsidRPr="003335F6">
        <w:rPr>
          <w:i/>
        </w:rPr>
        <w:t xml:space="preserve"> </w:t>
      </w:r>
      <w:r w:rsidRPr="003335F6">
        <w:t xml:space="preserve">is open to all </w:t>
      </w:r>
      <w:r w:rsidRPr="003335F6">
        <w:rPr>
          <w:i/>
        </w:rPr>
        <w:t>companies/firms</w:t>
      </w:r>
      <w:r w:rsidRPr="003335F6">
        <w:t xml:space="preserve"> which satisfy the eligibility and qualification requirements stated in the</w:t>
      </w:r>
      <w:r>
        <w:rPr>
          <w:i/>
        </w:rPr>
        <w:t xml:space="preserve"> Bidding</w:t>
      </w:r>
      <w:r w:rsidRPr="003335F6">
        <w:rPr>
          <w:i/>
        </w:rPr>
        <w:t xml:space="preserve"> D</w:t>
      </w:r>
      <w:r>
        <w:rPr>
          <w:i/>
        </w:rPr>
        <w:t>ocument</w:t>
      </w:r>
    </w:p>
    <w:p w:rsidR="003F0D5A" w:rsidRPr="005538DC" w:rsidRDefault="003F0D5A" w:rsidP="003F0D5A">
      <w:pPr>
        <w:pStyle w:val="List"/>
        <w:ind w:left="360" w:hanging="360"/>
        <w:jc w:val="both"/>
      </w:pPr>
    </w:p>
    <w:p w:rsidR="003F0D5A" w:rsidRPr="003335F6" w:rsidRDefault="003F0D5A" w:rsidP="003F0D5A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5538DC">
        <w:t xml:space="preserve">The </w:t>
      </w:r>
      <w:r>
        <w:t xml:space="preserve">date and time of submission of the </w:t>
      </w:r>
      <w:r>
        <w:rPr>
          <w:i/>
        </w:rPr>
        <w:t>at</w:t>
      </w:r>
      <w:r w:rsidRPr="003335F6">
        <w:t xml:space="preserve"> the address indicated in the </w:t>
      </w:r>
      <w:r>
        <w:rPr>
          <w:i/>
        </w:rPr>
        <w:t xml:space="preserve">bidding </w:t>
      </w:r>
      <w:r w:rsidRPr="003335F6">
        <w:rPr>
          <w:i/>
        </w:rPr>
        <w:t xml:space="preserve">Document </w:t>
      </w:r>
      <w:r w:rsidRPr="003335F6">
        <w:t xml:space="preserve">is </w:t>
      </w:r>
      <w:r>
        <w:rPr>
          <w:b/>
        </w:rPr>
        <w:t>20</w:t>
      </w:r>
      <w:r w:rsidRPr="00976276">
        <w:rPr>
          <w:b/>
          <w:vertAlign w:val="superscript"/>
        </w:rPr>
        <w:t>th</w:t>
      </w:r>
      <w:r>
        <w:rPr>
          <w:b/>
        </w:rPr>
        <w:t xml:space="preserve"> February, 2021</w:t>
      </w:r>
      <w:r w:rsidRPr="00073043">
        <w:rPr>
          <w:b/>
        </w:rPr>
        <w:t xml:space="preserve"> at </w:t>
      </w:r>
      <w:r>
        <w:rPr>
          <w:b/>
        </w:rPr>
        <w:t>14:</w:t>
      </w:r>
      <w:r w:rsidRPr="00073043">
        <w:rPr>
          <w:b/>
        </w:rPr>
        <w:t>00 hours local time</w:t>
      </w:r>
      <w:r>
        <w:t>.</w:t>
      </w:r>
      <w:r w:rsidRPr="003335F6">
        <w:t xml:space="preserve"> Proposals received after this time and date, or submitted otherwise than indicated in the</w:t>
      </w:r>
      <w:r>
        <w:t xml:space="preserve"> </w:t>
      </w:r>
      <w:r>
        <w:rPr>
          <w:i/>
        </w:rPr>
        <w:t>Bidding</w:t>
      </w:r>
      <w:r w:rsidRPr="003335F6">
        <w:rPr>
          <w:i/>
        </w:rPr>
        <w:t xml:space="preserve"> Document </w:t>
      </w:r>
      <w:r w:rsidRPr="003335F6">
        <w:t>shall not be considered</w:t>
      </w:r>
      <w:r>
        <w:t>.</w:t>
      </w:r>
    </w:p>
    <w:p w:rsidR="003F0D5A" w:rsidRPr="003335F6" w:rsidRDefault="003F0D5A" w:rsidP="003F0D5A">
      <w:pPr>
        <w:pStyle w:val="BodyText"/>
        <w:tabs>
          <w:tab w:val="right" w:pos="360"/>
        </w:tabs>
        <w:spacing w:after="0"/>
        <w:rPr>
          <w:color w:val="000000"/>
          <w:szCs w:val="24"/>
          <w:lang w:val="en-GB"/>
        </w:rPr>
      </w:pPr>
    </w:p>
    <w:p w:rsidR="003F0D5A" w:rsidRPr="003335F6" w:rsidRDefault="003F0D5A" w:rsidP="003F0D5A">
      <w:pPr>
        <w:ind w:left="360"/>
        <w:jc w:val="both"/>
      </w:pPr>
      <w:r w:rsidRPr="003335F6">
        <w:t xml:space="preserve">All notifications concerning this procurement process, including: modification of the </w:t>
      </w:r>
      <w:r>
        <w:rPr>
          <w:i/>
        </w:rPr>
        <w:t xml:space="preserve">Bidding </w:t>
      </w:r>
      <w:r w:rsidRPr="003335F6">
        <w:rPr>
          <w:i/>
        </w:rPr>
        <w:t xml:space="preserve"> Document</w:t>
      </w:r>
      <w:r w:rsidRPr="003335F6">
        <w:t>, results</w:t>
      </w:r>
      <w:r>
        <w:t xml:space="preserve"> of the evaluation or cancellation notices, will be published on the following website </w:t>
      </w:r>
      <w:hyperlink r:id="rId11" w:history="1">
        <w:r w:rsidRPr="00095452">
          <w:rPr>
            <w:rFonts w:ascii="Calibri" w:eastAsia="Calibri" w:hAnsi="Calibri"/>
            <w:i/>
            <w:iCs/>
            <w:color w:val="0563C1"/>
            <w:u w:val="single"/>
          </w:rPr>
          <w:t>www.sadc.int</w:t>
        </w:r>
      </w:hyperlink>
      <w:r w:rsidRPr="003335F6">
        <w:rPr>
          <w:i/>
        </w:rPr>
        <w:t xml:space="preserve"> </w:t>
      </w:r>
      <w:r w:rsidRPr="003335F6">
        <w:t>and will also be communicated directly to the bidders.</w:t>
      </w:r>
    </w:p>
    <w:p w:rsidR="003F0D5A" w:rsidRPr="003335F6" w:rsidRDefault="003F0D5A" w:rsidP="003F0D5A">
      <w:pPr>
        <w:ind w:left="360"/>
        <w:jc w:val="both"/>
      </w:pPr>
    </w:p>
    <w:p w:rsidR="003F0D5A" w:rsidRPr="00C4444A" w:rsidRDefault="003F0D5A" w:rsidP="003F0D5A">
      <w:pPr>
        <w:pStyle w:val="ColorfulList-Accent11"/>
        <w:numPr>
          <w:ilvl w:val="0"/>
          <w:numId w:val="1"/>
        </w:numPr>
        <w:jc w:val="both"/>
        <w:rPr>
          <w:i/>
        </w:rPr>
      </w:pPr>
      <w:r>
        <w:t xml:space="preserve">Interested </w:t>
      </w:r>
      <w:r w:rsidRPr="003335F6">
        <w:rPr>
          <w:i/>
        </w:rPr>
        <w:t>companies/firms</w:t>
      </w:r>
      <w:r>
        <w:rPr>
          <w:i/>
        </w:rPr>
        <w:t xml:space="preserve"> </w:t>
      </w:r>
      <w:r w:rsidRPr="00725633">
        <w:t>may seek clarification or</w:t>
      </w:r>
      <w:r>
        <w:t>/and</w:t>
      </w:r>
      <w:r w:rsidRPr="00725633">
        <w:t xml:space="preserve"> additional information</w:t>
      </w:r>
      <w:r>
        <w:t xml:space="preserve"> </w:t>
      </w:r>
      <w:r w:rsidRPr="00725633">
        <w:t>concerning this</w:t>
      </w:r>
      <w:r>
        <w:rPr>
          <w:i/>
        </w:rPr>
        <w:t xml:space="preserve"> </w:t>
      </w:r>
      <w:r w:rsidRPr="00725633">
        <w:t>contract</w:t>
      </w:r>
      <w:r>
        <w:t>,</w:t>
      </w:r>
      <w:r w:rsidRPr="00725633">
        <w:t xml:space="preserve"> </w:t>
      </w:r>
      <w:r>
        <w:t xml:space="preserve">only in writing and by latest </w:t>
      </w:r>
      <w:r>
        <w:rPr>
          <w:b/>
        </w:rPr>
        <w:t>13</w:t>
      </w:r>
      <w:r w:rsidRPr="00AB0EB0">
        <w:rPr>
          <w:b/>
          <w:vertAlign w:val="superscript"/>
        </w:rPr>
        <w:t>th</w:t>
      </w:r>
      <w:r>
        <w:rPr>
          <w:b/>
        </w:rPr>
        <w:t xml:space="preserve"> February,2021</w:t>
      </w:r>
      <w:r w:rsidRPr="00124044">
        <w:rPr>
          <w:b/>
        </w:rPr>
        <w:t xml:space="preserve"> at 1</w:t>
      </w:r>
      <w:r>
        <w:rPr>
          <w:b/>
        </w:rPr>
        <w:t>4:</w:t>
      </w:r>
      <w:r w:rsidRPr="00124044">
        <w:rPr>
          <w:b/>
        </w:rPr>
        <w:t>00 hours local</w:t>
      </w:r>
      <w:r>
        <w:t xml:space="preserve"> </w:t>
      </w:r>
      <w:r w:rsidRPr="00124044">
        <w:rPr>
          <w:b/>
        </w:rPr>
        <w:t>time</w:t>
      </w:r>
      <w:r>
        <w:rPr>
          <w:i/>
        </w:rPr>
        <w:t>,</w:t>
      </w:r>
      <w:r>
        <w:t xml:space="preserve"> through the following email:</w:t>
      </w:r>
    </w:p>
    <w:p w:rsidR="003F0D5A" w:rsidRDefault="003F0D5A" w:rsidP="003F0D5A">
      <w:pPr>
        <w:pStyle w:val="ColorfulList-Accent11"/>
        <w:ind w:left="360"/>
        <w:jc w:val="both"/>
        <w:rPr>
          <w:i/>
        </w:rPr>
      </w:pPr>
      <w:r>
        <w:rPr>
          <w:i/>
        </w:rPr>
        <w:lastRenderedPageBreak/>
        <w:t xml:space="preserve">       </w:t>
      </w:r>
      <w:hyperlink r:id="rId12" w:history="1">
        <w:r w:rsidRPr="00E95B82">
          <w:rPr>
            <w:color w:val="0000FF"/>
            <w:u w:val="single"/>
          </w:rPr>
          <w:t>mnguni2014@gmail.com</w:t>
        </w:r>
      </w:hyperlink>
      <w:r>
        <w:rPr>
          <w:color w:val="000000"/>
        </w:rPr>
        <w:t xml:space="preserve"> copy</w:t>
      </w:r>
      <w:hyperlink r:id="rId13" w:history="1">
        <w:r w:rsidRPr="00E95B82">
          <w:rPr>
            <w:color w:val="0000FF"/>
            <w:u w:val="single"/>
          </w:rPr>
          <w:t>muntualmeida@gmail.com</w:t>
        </w:r>
      </w:hyperlink>
      <w:r>
        <w:rPr>
          <w:color w:val="000000"/>
        </w:rPr>
        <w:t>,</w:t>
      </w:r>
      <w:r w:rsidRPr="00A81E82">
        <w:rPr>
          <w:color w:val="0000FF"/>
          <w:u w:val="single"/>
        </w:rPr>
        <w:t>simelanethemba291@gmail.com</w:t>
      </w:r>
    </w:p>
    <w:p w:rsidR="003F0D5A" w:rsidRDefault="003F0D5A" w:rsidP="003F0D5A">
      <w:pPr>
        <w:pStyle w:val="ColorfulList-Accent11"/>
        <w:ind w:left="0"/>
        <w:jc w:val="both"/>
        <w:rPr>
          <w:i/>
        </w:rPr>
      </w:pPr>
    </w:p>
    <w:p w:rsidR="003F0D5A" w:rsidRPr="00A542B4" w:rsidRDefault="003F0D5A" w:rsidP="003F0D5A">
      <w:pPr>
        <w:pStyle w:val="ColorfulList-Accent11"/>
        <w:ind w:left="0"/>
        <w:jc w:val="both"/>
        <w:rPr>
          <w:i/>
        </w:rPr>
      </w:pPr>
    </w:p>
    <w:p w:rsidR="003F0D5A" w:rsidRDefault="003F0D5A" w:rsidP="003F0D5A">
      <w:pPr>
        <w:pStyle w:val="ColorfulList-Accent11"/>
        <w:ind w:left="360"/>
        <w:jc w:val="both"/>
        <w:rPr>
          <w:i/>
        </w:rPr>
      </w:pPr>
    </w:p>
    <w:p w:rsidR="003F0D5A" w:rsidRDefault="003F0D5A" w:rsidP="003F0D5A">
      <w:pPr>
        <w:keepNext/>
        <w:keepLines/>
        <w:numPr>
          <w:ilvl w:val="0"/>
          <w:numId w:val="1"/>
        </w:numPr>
        <w:spacing w:after="0" w:line="240" w:lineRule="auto"/>
        <w:rPr>
          <w:lang w:val="en-GB" w:eastAsia="en-GB"/>
        </w:rPr>
      </w:pPr>
      <w:r w:rsidRPr="008D5B0B">
        <w:rPr>
          <w:lang w:val="en-GB" w:eastAsia="en-GB"/>
        </w:rPr>
        <w:t>The purpose of this contract is as follows:</w:t>
      </w:r>
    </w:p>
    <w:p w:rsidR="003F0D5A" w:rsidRPr="00B91C84" w:rsidRDefault="003F0D5A" w:rsidP="003F0D5A">
      <w:pPr>
        <w:keepNext/>
        <w:keepLines/>
        <w:ind w:left="360"/>
        <w:rPr>
          <w:u w:val="single"/>
          <w:lang w:val="en-GB" w:eastAsia="en-GB"/>
        </w:rPr>
      </w:pPr>
      <w:r>
        <w:rPr>
          <w:lang w:val="en-GB" w:eastAsia="en-GB"/>
        </w:rPr>
        <w:t>The procurement, Installation and commissioning of metrology equipment.</w:t>
      </w:r>
    </w:p>
    <w:p w:rsidR="003F0D5A" w:rsidRDefault="003F0D5A" w:rsidP="003F0D5A">
      <w:pPr>
        <w:keepNext/>
        <w:keepLines/>
        <w:ind w:left="360"/>
        <w:rPr>
          <w:lang w:val="en-GB" w:eastAsia="en-GB"/>
        </w:rPr>
      </w:pPr>
    </w:p>
    <w:p w:rsidR="003F0D5A" w:rsidRDefault="003F0D5A" w:rsidP="003F0D5A">
      <w:pPr>
        <w:keepNext/>
        <w:keepLines/>
        <w:ind w:left="360"/>
        <w:rPr>
          <w:lang w:val="en-GB" w:eastAsia="en-GB"/>
        </w:rPr>
      </w:pPr>
      <w:r>
        <w:rPr>
          <w:lang w:val="en-GB" w:eastAsia="en-GB"/>
        </w:rPr>
        <w:t>Sincerely,</w:t>
      </w:r>
    </w:p>
    <w:p w:rsidR="003F0D5A" w:rsidRDefault="003F0D5A" w:rsidP="003F0D5A">
      <w:pPr>
        <w:keepNext/>
        <w:keepLines/>
        <w:ind w:left="360"/>
        <w:rPr>
          <w:lang w:val="en-GB" w:eastAsia="en-GB"/>
        </w:rPr>
      </w:pPr>
    </w:p>
    <w:p w:rsidR="003F0D5A" w:rsidRDefault="003F0D5A" w:rsidP="003F0D5A">
      <w:pPr>
        <w:keepNext/>
        <w:keepLines/>
        <w:ind w:left="360"/>
        <w:rPr>
          <w:lang w:val="en-GB" w:eastAsia="en-GB"/>
        </w:rPr>
      </w:pPr>
    </w:p>
    <w:p w:rsidR="003F0D5A" w:rsidRDefault="003F0D5A" w:rsidP="003F0D5A">
      <w:pPr>
        <w:keepNext/>
        <w:keepLines/>
        <w:ind w:left="360"/>
        <w:rPr>
          <w:lang w:val="en-GB" w:eastAsia="en-GB"/>
        </w:rPr>
      </w:pPr>
    </w:p>
    <w:p w:rsidR="003F0D5A" w:rsidRPr="009B6035" w:rsidRDefault="003F0D5A" w:rsidP="003F0D5A">
      <w:pPr>
        <w:keepNext/>
        <w:keepLines/>
        <w:ind w:left="360"/>
        <w:rPr>
          <w:b/>
          <w:lang w:val="en-GB" w:eastAsia="en-GB"/>
        </w:rPr>
      </w:pPr>
      <w:r w:rsidRPr="009B6035">
        <w:rPr>
          <w:b/>
          <w:lang w:val="en-GB" w:eastAsia="en-GB"/>
        </w:rPr>
        <w:t>Name: Muntu Almeida</w:t>
      </w:r>
    </w:p>
    <w:p w:rsidR="003F0D5A" w:rsidRPr="009B6035" w:rsidRDefault="003F0D5A" w:rsidP="003F0D5A">
      <w:pPr>
        <w:keepNext/>
        <w:keepLines/>
        <w:ind w:left="360"/>
        <w:rPr>
          <w:b/>
          <w:lang w:val="en-GB" w:eastAsia="en-GB"/>
        </w:rPr>
      </w:pPr>
    </w:p>
    <w:p w:rsidR="003F0D5A" w:rsidRPr="009B6035" w:rsidRDefault="003F0D5A" w:rsidP="003F0D5A">
      <w:pPr>
        <w:keepNext/>
        <w:keepLines/>
        <w:ind w:left="360"/>
        <w:rPr>
          <w:b/>
          <w:lang w:val="en-GB" w:eastAsia="en-GB"/>
        </w:rPr>
      </w:pPr>
      <w:proofErr w:type="spellStart"/>
      <w:r w:rsidRPr="009B6035">
        <w:rPr>
          <w:b/>
          <w:lang w:val="en-GB" w:eastAsia="en-GB"/>
        </w:rPr>
        <w:t>Title</w:t>
      </w:r>
      <w:proofErr w:type="gramStart"/>
      <w:r w:rsidRPr="009B6035">
        <w:rPr>
          <w:b/>
          <w:lang w:val="en-GB" w:eastAsia="en-GB"/>
        </w:rPr>
        <w:t>:TRF</w:t>
      </w:r>
      <w:proofErr w:type="spellEnd"/>
      <w:proofErr w:type="gramEnd"/>
      <w:r w:rsidRPr="009B6035">
        <w:rPr>
          <w:b/>
          <w:lang w:val="en-GB" w:eastAsia="en-GB"/>
        </w:rPr>
        <w:t>: Project Manager</w:t>
      </w:r>
    </w:p>
    <w:p w:rsidR="003F0D5A" w:rsidRPr="009B6035" w:rsidRDefault="003F0D5A" w:rsidP="003F0D5A">
      <w:pPr>
        <w:keepNext/>
        <w:keepLines/>
        <w:ind w:left="360"/>
        <w:rPr>
          <w:b/>
          <w:lang w:val="en-GB" w:eastAsia="en-GB"/>
        </w:rPr>
      </w:pPr>
    </w:p>
    <w:p w:rsidR="003F0D5A" w:rsidRPr="009B6035" w:rsidRDefault="003F0D5A" w:rsidP="003F0D5A">
      <w:pPr>
        <w:keepNext/>
        <w:keepLines/>
        <w:ind w:left="360"/>
        <w:rPr>
          <w:b/>
          <w:lang w:val="en-GB" w:eastAsia="en-GB"/>
        </w:rPr>
      </w:pPr>
      <w:r w:rsidRPr="009B6035">
        <w:rPr>
          <w:b/>
          <w:lang w:val="en-GB" w:eastAsia="en-GB"/>
        </w:rPr>
        <w:t>Date: 21</w:t>
      </w:r>
      <w:r w:rsidRPr="009B6035">
        <w:rPr>
          <w:b/>
          <w:vertAlign w:val="superscript"/>
          <w:lang w:val="en-GB" w:eastAsia="en-GB"/>
        </w:rPr>
        <w:t>st</w:t>
      </w:r>
      <w:r w:rsidRPr="009B6035">
        <w:rPr>
          <w:b/>
          <w:lang w:val="en-GB" w:eastAsia="en-GB"/>
        </w:rPr>
        <w:t xml:space="preserve"> January,2021</w:t>
      </w:r>
    </w:p>
    <w:p w:rsidR="001A5F87" w:rsidRPr="00E211A9" w:rsidRDefault="001A5F87" w:rsidP="00F475ED">
      <w:pPr>
        <w:jc w:val="center"/>
      </w:pPr>
    </w:p>
    <w:sectPr w:rsidR="001A5F87" w:rsidRPr="00E21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6C28"/>
    <w:multiLevelType w:val="hybridMultilevel"/>
    <w:tmpl w:val="EA7677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A9"/>
    <w:rsid w:val="000462D4"/>
    <w:rsid w:val="000928A7"/>
    <w:rsid w:val="00094769"/>
    <w:rsid w:val="000A5F21"/>
    <w:rsid w:val="001A5F87"/>
    <w:rsid w:val="00205A95"/>
    <w:rsid w:val="002B2E3B"/>
    <w:rsid w:val="00313573"/>
    <w:rsid w:val="003B65AD"/>
    <w:rsid w:val="003F0D5A"/>
    <w:rsid w:val="00407361"/>
    <w:rsid w:val="00455715"/>
    <w:rsid w:val="004570D3"/>
    <w:rsid w:val="0068401B"/>
    <w:rsid w:val="006B6BF6"/>
    <w:rsid w:val="00AB0AEB"/>
    <w:rsid w:val="00C15B9E"/>
    <w:rsid w:val="00C67255"/>
    <w:rsid w:val="00DA1872"/>
    <w:rsid w:val="00E211A9"/>
    <w:rsid w:val="00F061AD"/>
    <w:rsid w:val="00F4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891C8-1874-4C60-B066-B3A34711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F475ED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F475ED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aliases w:val="(Main Text) Char,date Char,Body Text (Main text) Char,Body Text Char1 Char, Char5 Char Char, Char5 Char1"/>
    <w:basedOn w:val="DefaultParagraphFont"/>
    <w:link w:val="BodyText"/>
    <w:rsid w:val="00F475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F475ED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475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rsid w:val="00F475E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pterNumber">
    <w:name w:val="ChapterNumber"/>
    <w:rsid w:val="00F475E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customStyle="1" w:styleId="Heading1a">
    <w:name w:val="Heading 1a"/>
    <w:rsid w:val="00F475E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character" w:styleId="Strong">
    <w:name w:val="Strong"/>
    <w:qFormat/>
    <w:rsid w:val="00F475ED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F475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muntualmeid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mnguni201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adc.in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dc.i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dc.i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226B-FEFB-449B-8D4C-E2E9B0B4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2020-11-13T07:22:00Z</cp:lastPrinted>
  <dcterms:created xsi:type="dcterms:W3CDTF">2021-01-22T10:59:00Z</dcterms:created>
  <dcterms:modified xsi:type="dcterms:W3CDTF">2021-01-22T10:59:00Z</dcterms:modified>
</cp:coreProperties>
</file>