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360"/>
        <w:rPr>
          <w:rFonts w:ascii="Times New Roman"/>
          <w:sz w:val="20"/>
        </w:rPr>
      </w:pPr>
      <w:r>
        <w:rPr>
          <w:rFonts w:ascii="Times New Roman"/>
          <w:sz w:val="20"/>
        </w:rPr>
        <w:drawing>
          <wp:inline distT="0" distB="0" distL="0" distR="0">
            <wp:extent cx="3457257" cy="138379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3457257" cy="1383792"/>
                    </a:xfrm>
                    <a:prstGeom prst="rect">
                      <a:avLst/>
                    </a:prstGeom>
                  </pic:spPr>
                </pic:pic>
              </a:graphicData>
            </a:graphic>
          </wp:inline>
        </w:drawing>
      </w:r>
      <w:r>
        <w:rPr>
          <w:rFonts w:ascii="Times New Roman"/>
          <w:sz w:val="20"/>
        </w:rPr>
      </w:r>
    </w:p>
    <w:p>
      <w:pPr>
        <w:pStyle w:val="BodyText"/>
        <w:spacing w:before="5"/>
        <w:rPr>
          <w:rFonts w:ascii="Times New Roman"/>
          <w:sz w:val="19"/>
        </w:rPr>
      </w:pPr>
    </w:p>
    <w:p>
      <w:pPr>
        <w:spacing w:before="51"/>
        <w:ind w:left="652" w:right="652" w:firstLine="0"/>
        <w:jc w:val="center"/>
        <w:rPr>
          <w:b/>
          <w:sz w:val="24"/>
        </w:rPr>
      </w:pPr>
      <w:r>
        <w:rPr>
          <w:b/>
          <w:sz w:val="24"/>
        </w:rPr>
        <w:t>REQUEST FOR PROPOSALS</w:t>
      </w:r>
    </w:p>
    <w:p>
      <w:pPr>
        <w:pStyle w:val="BodyText"/>
        <w:rPr>
          <w:b/>
          <w:sz w:val="24"/>
        </w:rPr>
      </w:pPr>
    </w:p>
    <w:p>
      <w:pPr>
        <w:spacing w:before="0"/>
        <w:ind w:left="652" w:right="652" w:firstLine="0"/>
        <w:jc w:val="center"/>
        <w:rPr>
          <w:b/>
          <w:sz w:val="24"/>
        </w:rPr>
      </w:pPr>
      <w:r>
        <w:rPr>
          <w:b/>
          <w:sz w:val="24"/>
        </w:rPr>
        <w:t>INDIVIDUAL CONSULTANTS/CONTRACTORS/CONSULTANCY FIRMS</w:t>
      </w:r>
    </w:p>
    <w:p>
      <w:pPr>
        <w:pStyle w:val="BodyText"/>
        <w:rPr>
          <w:b/>
          <w:sz w:val="24"/>
        </w:rPr>
      </w:pPr>
    </w:p>
    <w:p>
      <w:pPr>
        <w:pStyle w:val="Heading1"/>
        <w:ind w:left="400"/>
      </w:pPr>
      <w:r>
        <w:rPr/>
        <w:t>REFERENCE NUMBER: E8-TSO-001/2021.</w:t>
      </w:r>
    </w:p>
    <w:p>
      <w:pPr>
        <w:pStyle w:val="BodyText"/>
        <w:rPr>
          <w:b/>
        </w:rPr>
      </w:pPr>
    </w:p>
    <w:p>
      <w:pPr>
        <w:spacing w:before="1"/>
        <w:ind w:left="652" w:right="652" w:firstLine="0"/>
        <w:jc w:val="center"/>
        <w:rPr>
          <w:b/>
          <w:sz w:val="22"/>
        </w:rPr>
      </w:pPr>
      <w:r>
        <w:rPr>
          <w:b/>
          <w:sz w:val="22"/>
        </w:rPr>
        <w:t>REQUEST FOR SERVICES: CONSULTANCY FOR A RAPID IN-DEPTH ASSESSMENT OF THE IMPACT OF COVID-19 ON THE MALARIA SEASON IN E8 COUNTRIES</w:t>
      </w:r>
    </w:p>
    <w:p>
      <w:pPr>
        <w:pStyle w:val="BodyText"/>
        <w:rPr>
          <w:b/>
        </w:rPr>
      </w:pPr>
    </w:p>
    <w:p>
      <w:pPr>
        <w:pStyle w:val="ListParagraph"/>
        <w:numPr>
          <w:ilvl w:val="0"/>
          <w:numId w:val="1"/>
        </w:numPr>
        <w:tabs>
          <w:tab w:pos="1108" w:val="left" w:leader="none"/>
          <w:tab w:pos="1109" w:val="left" w:leader="none"/>
        </w:tabs>
        <w:spacing w:line="240" w:lineRule="auto" w:before="0" w:after="0"/>
        <w:ind w:left="1108" w:right="394" w:hanging="720"/>
        <w:jc w:val="both"/>
        <w:rPr>
          <w:sz w:val="22"/>
        </w:rPr>
      </w:pPr>
      <w:r>
        <w:rPr>
          <w:sz w:val="22"/>
        </w:rPr>
        <w:t>The SADC Malaria Elimination Eight Secretariat (E8 Secretariat</w:t>
      </w:r>
      <w:r>
        <w:rPr>
          <w:b/>
          <w:sz w:val="22"/>
        </w:rPr>
        <w:t>) </w:t>
      </w:r>
      <w:r>
        <w:rPr>
          <w:sz w:val="22"/>
        </w:rPr>
        <w:t>is inviting services of an Individual Consultant/Contractor to submit their CV/Proof of expertise and Financial Proposal for the following</w:t>
      </w:r>
      <w:r>
        <w:rPr>
          <w:spacing w:val="-2"/>
          <w:sz w:val="22"/>
        </w:rPr>
        <w:t> </w:t>
      </w:r>
      <w:r>
        <w:rPr>
          <w:sz w:val="22"/>
        </w:rPr>
        <w:t>services:</w:t>
      </w:r>
    </w:p>
    <w:p>
      <w:pPr>
        <w:pStyle w:val="BodyText"/>
        <w:spacing w:before="11"/>
        <w:rPr>
          <w:sz w:val="21"/>
        </w:rPr>
      </w:pPr>
    </w:p>
    <w:p>
      <w:pPr>
        <w:pStyle w:val="Heading1"/>
        <w:ind w:left="1108"/>
      </w:pPr>
      <w:r>
        <w:rPr/>
        <w:t>To conduct a rapid in-depth assessment of the impact of covid-19 on the malaria season in E8 countries</w:t>
      </w:r>
    </w:p>
    <w:p>
      <w:pPr>
        <w:pStyle w:val="BodyText"/>
        <w:spacing w:before="1"/>
        <w:rPr>
          <w:b/>
        </w:rPr>
      </w:pPr>
    </w:p>
    <w:p>
      <w:pPr>
        <w:pStyle w:val="BodyText"/>
        <w:ind w:left="1120"/>
      </w:pPr>
      <w:r>
        <w:rPr/>
        <w:t>The </w:t>
      </w:r>
      <w:r>
        <w:rPr>
          <w:b/>
        </w:rPr>
        <w:t>Terms of Reference </w:t>
      </w:r>
      <w:r>
        <w:rPr/>
        <w:t>defining the minimum technical requirements for these services are attached as </w:t>
      </w:r>
      <w:r>
        <w:rPr>
          <w:b/>
          <w:i/>
        </w:rPr>
        <w:t>Annex </w:t>
      </w:r>
      <w:r>
        <w:rPr/>
        <w:t>1 to this Request for Proposal.</w:t>
      </w:r>
    </w:p>
    <w:p>
      <w:pPr>
        <w:pStyle w:val="BodyText"/>
        <w:spacing w:before="3"/>
      </w:pPr>
    </w:p>
    <w:p>
      <w:pPr>
        <w:pStyle w:val="ListParagraph"/>
        <w:numPr>
          <w:ilvl w:val="0"/>
          <w:numId w:val="1"/>
        </w:numPr>
        <w:tabs>
          <w:tab w:pos="1108" w:val="left" w:leader="none"/>
          <w:tab w:pos="1109" w:val="left" w:leader="none"/>
        </w:tabs>
        <w:spacing w:line="237" w:lineRule="auto" w:before="0" w:after="0"/>
        <w:ind w:left="1108" w:right="393" w:hanging="720"/>
        <w:jc w:val="both"/>
        <w:rPr>
          <w:sz w:val="22"/>
        </w:rPr>
      </w:pPr>
      <w:r>
        <w:rPr>
          <w:sz w:val="22"/>
        </w:rPr>
        <w:t>Consultants/Contractors are eligible for this assignment provided that they fulfil the following eligibility criteria:</w:t>
      </w:r>
    </w:p>
    <w:p>
      <w:pPr>
        <w:pStyle w:val="ListParagraph"/>
        <w:numPr>
          <w:ilvl w:val="1"/>
          <w:numId w:val="1"/>
        </w:numPr>
        <w:tabs>
          <w:tab w:pos="1394" w:val="left" w:leader="none"/>
        </w:tabs>
        <w:spacing w:line="240" w:lineRule="auto" w:before="1" w:after="0"/>
        <w:ind w:left="1394" w:right="392" w:hanging="284"/>
        <w:jc w:val="both"/>
        <w:rPr>
          <w:i/>
          <w:sz w:val="22"/>
        </w:rPr>
      </w:pPr>
      <w:r>
        <w:rPr>
          <w:i/>
          <w:sz w:val="22"/>
        </w:rPr>
        <w:t>they are not bankrupt or being wound up, are having their affairs administered by the courts, </w:t>
      </w:r>
      <w:r>
        <w:rPr>
          <w:i/>
          <w:sz w:val="22"/>
        </w:rPr>
        <w:t>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w:t>
      </w:r>
    </w:p>
    <w:p>
      <w:pPr>
        <w:pStyle w:val="ListParagraph"/>
        <w:numPr>
          <w:ilvl w:val="1"/>
          <w:numId w:val="1"/>
        </w:numPr>
        <w:tabs>
          <w:tab w:pos="1394" w:val="left" w:leader="none"/>
        </w:tabs>
        <w:spacing w:line="240" w:lineRule="auto" w:before="122" w:after="0"/>
        <w:ind w:left="1394" w:right="396" w:hanging="284"/>
        <w:jc w:val="both"/>
        <w:rPr>
          <w:i/>
          <w:sz w:val="22"/>
        </w:rPr>
      </w:pPr>
      <w:r>
        <w:rPr>
          <w:i/>
          <w:sz w:val="22"/>
        </w:rPr>
        <w:t>they have not been convicted of offences concerning their professional conduct by a judgment </w:t>
      </w:r>
      <w:r>
        <w:rPr>
          <w:i/>
          <w:sz w:val="22"/>
        </w:rPr>
        <w:t>which has the force of res judicata; (i.e. against which no appeal is</w:t>
      </w:r>
      <w:r>
        <w:rPr>
          <w:i/>
          <w:spacing w:val="-13"/>
          <w:sz w:val="22"/>
        </w:rPr>
        <w:t> </w:t>
      </w:r>
      <w:r>
        <w:rPr>
          <w:i/>
          <w:sz w:val="22"/>
        </w:rPr>
        <w:t>possible);</w:t>
      </w:r>
    </w:p>
    <w:p>
      <w:pPr>
        <w:pStyle w:val="ListParagraph"/>
        <w:numPr>
          <w:ilvl w:val="1"/>
          <w:numId w:val="1"/>
        </w:numPr>
        <w:tabs>
          <w:tab w:pos="1394" w:val="left" w:leader="none"/>
        </w:tabs>
        <w:spacing w:line="240" w:lineRule="auto" w:before="120" w:after="0"/>
        <w:ind w:left="1394" w:right="394" w:hanging="284"/>
        <w:jc w:val="both"/>
        <w:rPr>
          <w:i/>
          <w:sz w:val="22"/>
        </w:rPr>
      </w:pPr>
      <w:r>
        <w:rPr>
          <w:i/>
          <w:sz w:val="22"/>
        </w:rPr>
        <w:t>they have not been declared guilty of grave professional misconduct proven by any means </w:t>
      </w:r>
      <w:r>
        <w:rPr>
          <w:i/>
          <w:sz w:val="22"/>
        </w:rPr>
        <w:t>which E8 Secretariat can</w:t>
      </w:r>
      <w:r>
        <w:rPr>
          <w:i/>
          <w:spacing w:val="-4"/>
          <w:sz w:val="22"/>
        </w:rPr>
        <w:t> </w:t>
      </w:r>
      <w:r>
        <w:rPr>
          <w:i/>
          <w:sz w:val="22"/>
        </w:rPr>
        <w:t>justify;</w:t>
      </w:r>
    </w:p>
    <w:p>
      <w:pPr>
        <w:pStyle w:val="ListParagraph"/>
        <w:numPr>
          <w:ilvl w:val="1"/>
          <w:numId w:val="1"/>
        </w:numPr>
        <w:tabs>
          <w:tab w:pos="1394" w:val="left" w:leader="none"/>
        </w:tabs>
        <w:spacing w:line="240" w:lineRule="auto" w:before="119" w:after="0"/>
        <w:ind w:left="1394" w:right="397" w:hanging="284"/>
        <w:jc w:val="both"/>
        <w:rPr>
          <w:i/>
          <w:sz w:val="22"/>
        </w:rPr>
      </w:pPr>
      <w:r>
        <w:rPr>
          <w:i/>
          <w:sz w:val="22"/>
        </w:rPr>
        <w:t>they have fulfilled obligations related to the payments of social security contributions or the </w:t>
      </w:r>
      <w:r>
        <w:rPr>
          <w:i/>
          <w:sz w:val="22"/>
        </w:rPr>
        <w:t>payment of taxes in accordance with the legal provisions of the country in which they are established or with those countries where the contract is to be</w:t>
      </w:r>
      <w:r>
        <w:rPr>
          <w:i/>
          <w:spacing w:val="-15"/>
          <w:sz w:val="22"/>
        </w:rPr>
        <w:t> </w:t>
      </w:r>
      <w:r>
        <w:rPr>
          <w:i/>
          <w:sz w:val="22"/>
        </w:rPr>
        <w:t>performed;</w:t>
      </w:r>
    </w:p>
    <w:p>
      <w:pPr>
        <w:pStyle w:val="ListParagraph"/>
        <w:numPr>
          <w:ilvl w:val="1"/>
          <w:numId w:val="1"/>
        </w:numPr>
        <w:tabs>
          <w:tab w:pos="1394" w:val="left" w:leader="none"/>
        </w:tabs>
        <w:spacing w:line="240" w:lineRule="auto" w:before="121" w:after="0"/>
        <w:ind w:left="1394" w:right="395" w:hanging="284"/>
        <w:jc w:val="both"/>
        <w:rPr>
          <w:i/>
          <w:sz w:val="22"/>
        </w:rPr>
      </w:pPr>
      <w:r>
        <w:rPr>
          <w:i/>
          <w:sz w:val="22"/>
        </w:rPr>
        <w:t>they have not been the subject of a judgment which has the force of res judicata for fraud, </w:t>
      </w:r>
      <w:r>
        <w:rPr>
          <w:i/>
          <w:sz w:val="22"/>
        </w:rPr>
        <w:t>corruption,</w:t>
      </w:r>
      <w:r>
        <w:rPr>
          <w:i/>
          <w:spacing w:val="11"/>
          <w:sz w:val="22"/>
        </w:rPr>
        <w:t> </w:t>
      </w:r>
      <w:r>
        <w:rPr>
          <w:i/>
          <w:sz w:val="22"/>
        </w:rPr>
        <w:t>involvement</w:t>
      </w:r>
      <w:r>
        <w:rPr>
          <w:i/>
          <w:spacing w:val="12"/>
          <w:sz w:val="22"/>
        </w:rPr>
        <w:t> </w:t>
      </w:r>
      <w:r>
        <w:rPr>
          <w:i/>
          <w:sz w:val="22"/>
        </w:rPr>
        <w:t>in</w:t>
      </w:r>
      <w:r>
        <w:rPr>
          <w:i/>
          <w:spacing w:val="10"/>
          <w:sz w:val="22"/>
        </w:rPr>
        <w:t> </w:t>
      </w:r>
      <w:r>
        <w:rPr>
          <w:i/>
          <w:sz w:val="22"/>
        </w:rPr>
        <w:t>a</w:t>
      </w:r>
      <w:r>
        <w:rPr>
          <w:i/>
          <w:spacing w:val="11"/>
          <w:sz w:val="22"/>
        </w:rPr>
        <w:t> </w:t>
      </w:r>
      <w:r>
        <w:rPr>
          <w:i/>
          <w:sz w:val="22"/>
        </w:rPr>
        <w:t>criminal</w:t>
      </w:r>
      <w:r>
        <w:rPr>
          <w:i/>
          <w:spacing w:val="12"/>
          <w:sz w:val="22"/>
        </w:rPr>
        <w:t> </w:t>
      </w:r>
      <w:r>
        <w:rPr>
          <w:i/>
          <w:sz w:val="22"/>
        </w:rPr>
        <w:t>organisation</w:t>
      </w:r>
      <w:r>
        <w:rPr>
          <w:i/>
          <w:spacing w:val="10"/>
          <w:sz w:val="22"/>
        </w:rPr>
        <w:t> </w:t>
      </w:r>
      <w:r>
        <w:rPr>
          <w:i/>
          <w:sz w:val="22"/>
        </w:rPr>
        <w:t>or</w:t>
      </w:r>
      <w:r>
        <w:rPr>
          <w:i/>
          <w:spacing w:val="10"/>
          <w:sz w:val="22"/>
        </w:rPr>
        <w:t> </w:t>
      </w:r>
      <w:r>
        <w:rPr>
          <w:i/>
          <w:sz w:val="22"/>
        </w:rPr>
        <w:t>any</w:t>
      </w:r>
      <w:r>
        <w:rPr>
          <w:i/>
          <w:spacing w:val="11"/>
          <w:sz w:val="22"/>
        </w:rPr>
        <w:t> </w:t>
      </w:r>
      <w:r>
        <w:rPr>
          <w:i/>
          <w:sz w:val="22"/>
        </w:rPr>
        <w:t>other</w:t>
      </w:r>
      <w:r>
        <w:rPr>
          <w:i/>
          <w:spacing w:val="12"/>
          <w:sz w:val="22"/>
        </w:rPr>
        <w:t> </w:t>
      </w:r>
      <w:r>
        <w:rPr>
          <w:i/>
          <w:sz w:val="22"/>
        </w:rPr>
        <w:t>illegal</w:t>
      </w:r>
      <w:r>
        <w:rPr>
          <w:i/>
          <w:spacing w:val="12"/>
          <w:sz w:val="22"/>
        </w:rPr>
        <w:t> </w:t>
      </w:r>
      <w:r>
        <w:rPr>
          <w:i/>
          <w:sz w:val="22"/>
        </w:rPr>
        <w:t>activity</w:t>
      </w:r>
      <w:r>
        <w:rPr>
          <w:i/>
          <w:spacing w:val="12"/>
          <w:sz w:val="22"/>
        </w:rPr>
        <w:t> </w:t>
      </w:r>
      <w:r>
        <w:rPr>
          <w:i/>
          <w:sz w:val="22"/>
        </w:rPr>
        <w:t>detrimental</w:t>
      </w:r>
      <w:r>
        <w:rPr>
          <w:i/>
          <w:spacing w:val="10"/>
          <w:sz w:val="22"/>
        </w:rPr>
        <w:t> </w:t>
      </w:r>
      <w:r>
        <w:rPr>
          <w:i/>
          <w:sz w:val="22"/>
        </w:rPr>
        <w:t>to</w:t>
      </w:r>
    </w:p>
    <w:p>
      <w:pPr>
        <w:spacing w:after="0" w:line="240" w:lineRule="auto"/>
        <w:jc w:val="both"/>
        <w:rPr>
          <w:sz w:val="22"/>
        </w:rPr>
        <w:sectPr>
          <w:footerReference w:type="default" r:id="rId5"/>
          <w:type w:val="continuous"/>
          <w:pgSz w:w="12240" w:h="15840"/>
          <w:pgMar w:footer="981" w:top="1440" w:bottom="1180" w:left="1040" w:right="1040"/>
          <w:pgNumType w:start="1"/>
        </w:sectPr>
      </w:pPr>
    </w:p>
    <w:p>
      <w:pPr>
        <w:spacing w:before="39"/>
        <w:ind w:left="1394" w:right="745" w:firstLine="0"/>
        <w:jc w:val="left"/>
        <w:rPr>
          <w:i/>
          <w:sz w:val="22"/>
        </w:rPr>
      </w:pPr>
      <w:r>
        <w:rPr>
          <w:i/>
          <w:sz w:val="22"/>
        </w:rPr>
        <w:t>the E8 Secretariat' financial interests; or they are not being currently subject to an </w:t>
      </w:r>
      <w:r>
        <w:rPr>
          <w:i/>
          <w:sz w:val="22"/>
        </w:rPr>
        <w:t>administrative penalty.</w:t>
      </w:r>
    </w:p>
    <w:p>
      <w:pPr>
        <w:pStyle w:val="ListParagraph"/>
        <w:numPr>
          <w:ilvl w:val="0"/>
          <w:numId w:val="1"/>
        </w:numPr>
        <w:tabs>
          <w:tab w:pos="1108" w:val="left" w:leader="none"/>
          <w:tab w:pos="1109" w:val="left" w:leader="none"/>
        </w:tabs>
        <w:spacing w:line="240" w:lineRule="auto" w:before="121" w:after="0"/>
        <w:ind w:left="1108" w:right="396" w:hanging="720"/>
        <w:jc w:val="both"/>
        <w:rPr>
          <w:sz w:val="22"/>
        </w:rPr>
      </w:pPr>
      <w:r>
        <w:rPr>
          <w:sz w:val="22"/>
        </w:rPr>
        <w:t>The estimated period for completion of the work is </w:t>
      </w:r>
      <w:r>
        <w:rPr>
          <w:b/>
          <w:sz w:val="22"/>
        </w:rPr>
        <w:t>20 days spread over 4 weeks </w:t>
      </w:r>
      <w:r>
        <w:rPr>
          <w:sz w:val="22"/>
        </w:rPr>
        <w:t>and therefore proposals must be designed with the above-mentioned</w:t>
      </w:r>
      <w:r>
        <w:rPr>
          <w:spacing w:val="-6"/>
          <w:sz w:val="22"/>
        </w:rPr>
        <w:t> </w:t>
      </w:r>
      <w:r>
        <w:rPr>
          <w:sz w:val="22"/>
        </w:rPr>
        <w:t>consideration.</w:t>
      </w:r>
    </w:p>
    <w:p>
      <w:pPr>
        <w:pStyle w:val="BodyText"/>
        <w:spacing w:before="10"/>
        <w:rPr>
          <w:sz w:val="21"/>
        </w:rPr>
      </w:pPr>
    </w:p>
    <w:p>
      <w:pPr>
        <w:pStyle w:val="ListParagraph"/>
        <w:numPr>
          <w:ilvl w:val="0"/>
          <w:numId w:val="1"/>
        </w:numPr>
        <w:tabs>
          <w:tab w:pos="1108" w:val="left" w:leader="none"/>
          <w:tab w:pos="1109" w:val="left" w:leader="none"/>
        </w:tabs>
        <w:spacing w:line="240" w:lineRule="auto" w:before="0" w:after="0"/>
        <w:ind w:left="1108" w:right="394" w:hanging="720"/>
        <w:jc w:val="both"/>
        <w:rPr>
          <w:sz w:val="22"/>
        </w:rPr>
      </w:pPr>
      <w:r>
        <w:rPr>
          <w:sz w:val="22"/>
        </w:rPr>
        <w:t>Your Proposal must be presented as per </w:t>
      </w:r>
      <w:r>
        <w:rPr>
          <w:b/>
          <w:sz w:val="22"/>
        </w:rPr>
        <w:t>Standard Proposal Forms </w:t>
      </w:r>
      <w:r>
        <w:rPr>
          <w:sz w:val="22"/>
        </w:rPr>
        <w:t>attached as </w:t>
      </w:r>
      <w:r>
        <w:rPr>
          <w:b/>
          <w:i/>
          <w:sz w:val="22"/>
        </w:rPr>
        <w:t>Annex 2 </w:t>
      </w:r>
      <w:r>
        <w:rPr>
          <w:sz w:val="22"/>
        </w:rPr>
        <w:t>to this request for proposals, in the English language and be accompanied by copies of all the indicated supporting documents. If the supporting documents are not in English, these shall be accompanied by a certified translation into</w:t>
      </w:r>
      <w:r>
        <w:rPr>
          <w:spacing w:val="-8"/>
          <w:sz w:val="22"/>
        </w:rPr>
        <w:t> </w:t>
      </w:r>
      <w:r>
        <w:rPr>
          <w:sz w:val="22"/>
        </w:rPr>
        <w:t>English.</w:t>
      </w:r>
    </w:p>
    <w:p>
      <w:pPr>
        <w:pStyle w:val="BodyText"/>
        <w:spacing w:before="1"/>
      </w:pPr>
    </w:p>
    <w:p>
      <w:pPr>
        <w:pStyle w:val="ListParagraph"/>
        <w:numPr>
          <w:ilvl w:val="0"/>
          <w:numId w:val="1"/>
        </w:numPr>
        <w:tabs>
          <w:tab w:pos="1121" w:val="left" w:leader="none"/>
        </w:tabs>
        <w:spacing w:line="240" w:lineRule="auto" w:before="1" w:after="0"/>
        <w:ind w:left="1480" w:right="394" w:hanging="720"/>
        <w:jc w:val="both"/>
        <w:rPr>
          <w:sz w:val="22"/>
        </w:rPr>
      </w:pPr>
      <w:r>
        <w:rPr>
          <w:sz w:val="22"/>
        </w:rPr>
        <w:t>Your proposal must be sent by email to</w:t>
      </w:r>
      <w:r>
        <w:rPr>
          <w:color w:val="0000FF"/>
          <w:sz w:val="22"/>
        </w:rPr>
        <w:t> </w:t>
      </w:r>
      <w:hyperlink r:id="rId7">
        <w:r>
          <w:rPr>
            <w:color w:val="0000FF"/>
            <w:sz w:val="22"/>
            <w:u w:val="single" w:color="0000FF"/>
          </w:rPr>
          <w:t>procurement@elimination8.org</w:t>
        </w:r>
      </w:hyperlink>
      <w:r>
        <w:rPr>
          <w:color w:val="0000FF"/>
          <w:sz w:val="22"/>
        </w:rPr>
        <w:t> </w:t>
      </w:r>
      <w:r>
        <w:rPr>
          <w:sz w:val="22"/>
        </w:rPr>
        <w:t>in PDF and must be password protected. It must be clearly marked </w:t>
      </w:r>
      <w:r>
        <w:rPr>
          <w:b/>
          <w:sz w:val="22"/>
        </w:rPr>
        <w:t>“REFERENCE NUMBER E8-TSO-001/2021. </w:t>
      </w:r>
      <w:r>
        <w:rPr>
          <w:sz w:val="22"/>
        </w:rPr>
        <w:t>with </w:t>
      </w:r>
      <w:r>
        <w:rPr>
          <w:b/>
          <w:sz w:val="22"/>
        </w:rPr>
        <w:t>“</w:t>
      </w:r>
      <w:r>
        <w:rPr>
          <w:b/>
          <w:i/>
          <w:sz w:val="20"/>
        </w:rPr>
        <w:t>CONSULTANCY FOR A RAPID IN-DEPTH ASSESSMENT OF THE IMPACT OF COVID-19 ON THE </w:t>
      </w:r>
      <w:r>
        <w:rPr>
          <w:b/>
          <w:i/>
          <w:sz w:val="20"/>
        </w:rPr>
        <w:t>MALARIA SEASON IN E8 COUNTRIES</w:t>
      </w:r>
      <w:r>
        <w:rPr>
          <w:b/>
          <w:i/>
          <w:sz w:val="22"/>
        </w:rPr>
        <w:t>” </w:t>
      </w:r>
      <w:r>
        <w:rPr>
          <w:sz w:val="22"/>
        </w:rPr>
        <w:t>in the subject line of the</w:t>
      </w:r>
      <w:r>
        <w:rPr>
          <w:spacing w:val="-12"/>
          <w:sz w:val="22"/>
        </w:rPr>
        <w:t> </w:t>
      </w:r>
      <w:r>
        <w:rPr>
          <w:sz w:val="22"/>
        </w:rPr>
        <w:t>email.</w:t>
      </w:r>
    </w:p>
    <w:p>
      <w:pPr>
        <w:pStyle w:val="BodyText"/>
        <w:spacing w:before="11"/>
        <w:rPr>
          <w:sz w:val="21"/>
        </w:rPr>
      </w:pPr>
    </w:p>
    <w:p>
      <w:pPr>
        <w:pStyle w:val="ListParagraph"/>
        <w:numPr>
          <w:ilvl w:val="0"/>
          <w:numId w:val="1"/>
        </w:numPr>
        <w:tabs>
          <w:tab w:pos="1121" w:val="left" w:leader="none"/>
        </w:tabs>
        <w:spacing w:line="240" w:lineRule="auto" w:before="0" w:after="0"/>
        <w:ind w:left="1480" w:right="393" w:hanging="720"/>
        <w:jc w:val="both"/>
        <w:rPr>
          <w:sz w:val="22"/>
        </w:rPr>
      </w:pPr>
      <w:r>
        <w:rPr>
          <w:sz w:val="22"/>
        </w:rPr>
        <w:t>The deadline for submission of your proposal, to the address indicated in Paragraph 5 above, is the </w:t>
      </w:r>
      <w:r>
        <w:rPr>
          <w:b/>
          <w:i/>
          <w:sz w:val="22"/>
        </w:rPr>
        <w:t>12</w:t>
      </w:r>
      <w:r>
        <w:rPr>
          <w:b/>
          <w:i/>
          <w:sz w:val="22"/>
          <w:vertAlign w:val="superscript"/>
        </w:rPr>
        <w:t>th</w:t>
      </w:r>
      <w:r>
        <w:rPr>
          <w:b/>
          <w:i/>
          <w:sz w:val="22"/>
          <w:vertAlign w:val="baseline"/>
        </w:rPr>
        <w:t> of July 2021 at 17:00 hours. </w:t>
      </w:r>
      <w:r>
        <w:rPr>
          <w:sz w:val="22"/>
          <w:vertAlign w:val="baseline"/>
        </w:rPr>
        <w:t>The password should be sent on the Bid Closing Date, after 17:00 hours in a separate email to</w:t>
      </w:r>
      <w:r>
        <w:rPr>
          <w:color w:val="0000FF"/>
          <w:spacing w:val="-8"/>
          <w:sz w:val="22"/>
          <w:vertAlign w:val="baseline"/>
        </w:rPr>
        <w:t> </w:t>
      </w:r>
      <w:hyperlink r:id="rId7">
        <w:r>
          <w:rPr>
            <w:color w:val="0000FF"/>
            <w:sz w:val="22"/>
            <w:u w:val="single" w:color="0000FF"/>
            <w:vertAlign w:val="baseline"/>
          </w:rPr>
          <w:t>procurement@elimination8.org</w:t>
        </w:r>
      </w:hyperlink>
    </w:p>
    <w:p>
      <w:pPr>
        <w:pStyle w:val="BodyText"/>
        <w:rPr>
          <w:sz w:val="20"/>
        </w:rPr>
      </w:pPr>
    </w:p>
    <w:p>
      <w:pPr>
        <w:pStyle w:val="BodyText"/>
        <w:spacing w:before="6"/>
        <w:rPr>
          <w:sz w:val="19"/>
        </w:rPr>
      </w:pPr>
    </w:p>
    <w:p>
      <w:pPr>
        <w:pStyle w:val="ListParagraph"/>
        <w:numPr>
          <w:ilvl w:val="0"/>
          <w:numId w:val="1"/>
        </w:numPr>
        <w:tabs>
          <w:tab w:pos="1108" w:val="left" w:leader="none"/>
          <w:tab w:pos="1109" w:val="left" w:leader="none"/>
        </w:tabs>
        <w:spacing w:line="240" w:lineRule="auto" w:before="57" w:after="0"/>
        <w:ind w:left="1108" w:right="0" w:hanging="721"/>
        <w:jc w:val="left"/>
        <w:rPr>
          <w:b/>
          <w:i/>
          <w:sz w:val="22"/>
        </w:rPr>
      </w:pPr>
      <w:r>
        <w:rPr>
          <w:sz w:val="22"/>
        </w:rPr>
        <w:t>Your proposal will be evaluated against the Technical criteria in </w:t>
      </w:r>
      <w:r>
        <w:rPr>
          <w:b/>
          <w:i/>
          <w:sz w:val="22"/>
        </w:rPr>
        <w:t>Annex</w:t>
      </w:r>
      <w:r>
        <w:rPr>
          <w:b/>
          <w:i/>
          <w:spacing w:val="-16"/>
          <w:sz w:val="22"/>
        </w:rPr>
        <w:t> </w:t>
      </w:r>
      <w:r>
        <w:rPr>
          <w:b/>
          <w:i/>
          <w:sz w:val="22"/>
        </w:rPr>
        <w:t>2.</w:t>
      </w:r>
    </w:p>
    <w:p>
      <w:pPr>
        <w:pStyle w:val="BodyText"/>
        <w:rPr>
          <w:b/>
          <w:i/>
        </w:rPr>
      </w:pPr>
    </w:p>
    <w:p>
      <w:pPr>
        <w:pStyle w:val="ListParagraph"/>
        <w:numPr>
          <w:ilvl w:val="0"/>
          <w:numId w:val="1"/>
        </w:numPr>
        <w:tabs>
          <w:tab w:pos="1108" w:val="left" w:leader="none"/>
          <w:tab w:pos="1109" w:val="left" w:leader="none"/>
        </w:tabs>
        <w:spacing w:line="240" w:lineRule="auto" w:before="0" w:after="0"/>
        <w:ind w:left="1108" w:right="393" w:hanging="720"/>
        <w:jc w:val="left"/>
        <w:rPr>
          <w:sz w:val="22"/>
        </w:rPr>
      </w:pPr>
      <w:r>
        <w:rPr>
          <w:sz w:val="22"/>
        </w:rPr>
        <w:t>Your proposal should be submitted as per the following instructions and in accordance with the annexed Technical Proposal format in this Request for</w:t>
      </w:r>
      <w:r>
        <w:rPr>
          <w:spacing w:val="-9"/>
          <w:sz w:val="22"/>
        </w:rPr>
        <w:t> </w:t>
      </w:r>
      <w:r>
        <w:rPr>
          <w:sz w:val="22"/>
        </w:rPr>
        <w:t>proposals.</w:t>
      </w:r>
    </w:p>
    <w:p>
      <w:pPr>
        <w:pStyle w:val="BodyText"/>
        <w:spacing w:before="10"/>
        <w:rPr>
          <w:sz w:val="21"/>
        </w:rPr>
      </w:pPr>
    </w:p>
    <w:p>
      <w:pPr>
        <w:pStyle w:val="Heading1"/>
        <w:numPr>
          <w:ilvl w:val="0"/>
          <w:numId w:val="2"/>
        </w:numPr>
        <w:tabs>
          <w:tab w:pos="1120" w:val="left" w:leader="none"/>
          <w:tab w:pos="1121" w:val="left" w:leader="none"/>
        </w:tabs>
        <w:spacing w:line="240" w:lineRule="auto" w:before="1" w:after="0"/>
        <w:ind w:left="1120" w:right="0" w:hanging="474"/>
        <w:jc w:val="left"/>
      </w:pPr>
      <w:r>
        <w:rPr/>
        <w:t>PRICES:</w:t>
      </w:r>
    </w:p>
    <w:p>
      <w:pPr>
        <w:pStyle w:val="BodyText"/>
        <w:ind w:left="1108"/>
      </w:pPr>
      <w:r>
        <w:rPr/>
        <w:t>The financial proposal shall be inclusive of all expenses deemed necessary by the Individual Consultant for the performance of the contract.</w:t>
      </w:r>
    </w:p>
    <w:p>
      <w:pPr>
        <w:pStyle w:val="BodyText"/>
        <w:spacing w:before="1"/>
      </w:pPr>
    </w:p>
    <w:p>
      <w:pPr>
        <w:pStyle w:val="Heading1"/>
        <w:numPr>
          <w:ilvl w:val="0"/>
          <w:numId w:val="2"/>
        </w:numPr>
        <w:tabs>
          <w:tab w:pos="1120" w:val="left" w:leader="none"/>
          <w:tab w:pos="1121" w:val="left" w:leader="none"/>
        </w:tabs>
        <w:spacing w:line="240" w:lineRule="auto" w:before="0" w:after="0"/>
        <w:ind w:left="1120" w:right="0" w:hanging="529"/>
        <w:jc w:val="left"/>
      </w:pPr>
      <w:r>
        <w:rPr/>
        <w:t>EVALUATION AND AWARD OF THE</w:t>
      </w:r>
      <w:r>
        <w:rPr>
          <w:spacing w:val="-6"/>
        </w:rPr>
        <w:t> </w:t>
      </w:r>
      <w:r>
        <w:rPr/>
        <w:t>CONTRACT:</w:t>
      </w:r>
    </w:p>
    <w:p>
      <w:pPr>
        <w:pStyle w:val="BodyText"/>
        <w:ind w:left="1120"/>
      </w:pPr>
      <w:r>
        <w:rPr/>
        <w:t>Proposals determined to be formally compliant to the requirements will be further evaluated technically.</w:t>
      </w:r>
    </w:p>
    <w:p>
      <w:pPr>
        <w:pStyle w:val="BodyText"/>
        <w:spacing w:before="1"/>
      </w:pPr>
    </w:p>
    <w:p>
      <w:pPr>
        <w:pStyle w:val="BodyText"/>
        <w:spacing w:line="268" w:lineRule="exact"/>
        <w:ind w:left="1120"/>
      </w:pPr>
      <w:r>
        <w:rPr/>
        <w:t>A Proposal is considered compliant to the requirements if:</w:t>
      </w:r>
    </w:p>
    <w:p>
      <w:pPr>
        <w:pStyle w:val="ListParagraph"/>
        <w:numPr>
          <w:ilvl w:val="1"/>
          <w:numId w:val="2"/>
        </w:numPr>
        <w:tabs>
          <w:tab w:pos="1841" w:val="left" w:leader="none"/>
        </w:tabs>
        <w:spacing w:line="279" w:lineRule="exact" w:before="0" w:after="0"/>
        <w:ind w:left="1840" w:right="0" w:hanging="241"/>
        <w:jc w:val="left"/>
        <w:rPr>
          <w:sz w:val="22"/>
        </w:rPr>
      </w:pPr>
      <w:r>
        <w:rPr>
          <w:sz w:val="22"/>
        </w:rPr>
        <w:t>It fulfils the formal requirements (see Paragraphs 2,3,4,5 and 6</w:t>
      </w:r>
      <w:r>
        <w:rPr>
          <w:spacing w:val="-9"/>
          <w:sz w:val="22"/>
        </w:rPr>
        <w:t> </w:t>
      </w:r>
      <w:r>
        <w:rPr>
          <w:sz w:val="22"/>
        </w:rPr>
        <w:t>above),</w:t>
      </w:r>
    </w:p>
    <w:p>
      <w:pPr>
        <w:pStyle w:val="ListParagraph"/>
        <w:numPr>
          <w:ilvl w:val="1"/>
          <w:numId w:val="2"/>
        </w:numPr>
        <w:tabs>
          <w:tab w:pos="1841" w:val="left" w:leader="none"/>
        </w:tabs>
        <w:spacing w:line="240" w:lineRule="auto" w:before="1" w:after="0"/>
        <w:ind w:left="1960" w:right="394" w:hanging="360"/>
        <w:jc w:val="left"/>
        <w:rPr>
          <w:sz w:val="22"/>
        </w:rPr>
      </w:pPr>
      <w:r>
        <w:rPr>
          <w:sz w:val="22"/>
        </w:rPr>
        <w:t>The financial proposal does not exceed the proposed number of days available for the contract.</w:t>
      </w:r>
    </w:p>
    <w:p>
      <w:pPr>
        <w:pStyle w:val="BodyText"/>
      </w:pPr>
    </w:p>
    <w:p>
      <w:pPr>
        <w:pStyle w:val="Heading1"/>
        <w:numPr>
          <w:ilvl w:val="0"/>
          <w:numId w:val="2"/>
        </w:numPr>
        <w:tabs>
          <w:tab w:pos="1120" w:val="left" w:leader="none"/>
          <w:tab w:pos="1121" w:val="left" w:leader="none"/>
        </w:tabs>
        <w:spacing w:line="240" w:lineRule="auto" w:before="0" w:after="0"/>
        <w:ind w:left="1120" w:right="0" w:hanging="567"/>
        <w:jc w:val="left"/>
        <w:rPr>
          <w:b w:val="0"/>
        </w:rPr>
      </w:pPr>
      <w:r>
        <w:rPr/>
        <w:t>VALIDITY OF THE</w:t>
      </w:r>
      <w:r>
        <w:rPr>
          <w:spacing w:val="-4"/>
        </w:rPr>
        <w:t> </w:t>
      </w:r>
      <w:r>
        <w:rPr/>
        <w:t>PROPOSAL</w:t>
      </w:r>
      <w:r>
        <w:rPr>
          <w:b w:val="0"/>
        </w:rPr>
        <w:t>:</w:t>
      </w:r>
    </w:p>
    <w:p>
      <w:pPr>
        <w:pStyle w:val="BodyText"/>
        <w:spacing w:before="1"/>
        <w:ind w:left="1120"/>
      </w:pPr>
      <w:r>
        <w:rPr/>
        <w:t>Your Proposal should be valid for a period of 90 days from the date of deadline for submission indicated in Paragraph 6 above.</w:t>
      </w:r>
    </w:p>
    <w:p>
      <w:pPr>
        <w:pStyle w:val="BodyText"/>
        <w:spacing w:before="10"/>
        <w:rPr>
          <w:sz w:val="21"/>
        </w:rPr>
      </w:pPr>
    </w:p>
    <w:p>
      <w:pPr>
        <w:pStyle w:val="Heading1"/>
        <w:numPr>
          <w:ilvl w:val="0"/>
          <w:numId w:val="1"/>
        </w:numPr>
        <w:tabs>
          <w:tab w:pos="1108" w:val="left" w:leader="none"/>
          <w:tab w:pos="1109" w:val="left" w:leader="none"/>
        </w:tabs>
        <w:spacing w:line="240" w:lineRule="auto" w:before="1" w:after="0"/>
        <w:ind w:left="1108" w:right="0" w:hanging="721"/>
        <w:jc w:val="left"/>
      </w:pPr>
      <w:r>
        <w:rPr/>
        <w:t>CONTRACT AWARD</w:t>
      </w:r>
    </w:p>
    <w:p>
      <w:pPr>
        <w:pStyle w:val="BodyText"/>
        <w:rPr>
          <w:b/>
        </w:rPr>
      </w:pPr>
    </w:p>
    <w:p>
      <w:pPr>
        <w:pStyle w:val="ListParagraph"/>
        <w:numPr>
          <w:ilvl w:val="0"/>
          <w:numId w:val="3"/>
        </w:numPr>
        <w:tabs>
          <w:tab w:pos="1120" w:val="left" w:leader="none"/>
          <w:tab w:pos="1121" w:val="left" w:leader="none"/>
        </w:tabs>
        <w:spacing w:line="240" w:lineRule="auto" w:before="0" w:after="0"/>
        <w:ind w:left="1120" w:right="747" w:hanging="466"/>
        <w:jc w:val="left"/>
        <w:rPr>
          <w:sz w:val="22"/>
        </w:rPr>
      </w:pPr>
      <w:r>
        <w:rPr>
          <w:sz w:val="22"/>
        </w:rPr>
        <w:t>The E8 Secretariat entity reserves the right to accept or reject any Proposal, and to annul the solicitation process and reject all Proposals at any time prior to award of contract,</w:t>
      </w:r>
      <w:r>
        <w:rPr>
          <w:spacing w:val="-20"/>
          <w:sz w:val="22"/>
        </w:rPr>
        <w:t> </w:t>
      </w:r>
      <w:r>
        <w:rPr>
          <w:sz w:val="22"/>
        </w:rPr>
        <w:t>without</w:t>
      </w:r>
    </w:p>
    <w:p>
      <w:pPr>
        <w:spacing w:after="0" w:line="240" w:lineRule="auto"/>
        <w:jc w:val="left"/>
        <w:rPr>
          <w:sz w:val="22"/>
        </w:rPr>
        <w:sectPr>
          <w:pgSz w:w="12240" w:h="15840"/>
          <w:pgMar w:header="0" w:footer="981" w:top="1400" w:bottom="1260" w:left="1040" w:right="1040"/>
        </w:sectPr>
      </w:pPr>
    </w:p>
    <w:p>
      <w:pPr>
        <w:pStyle w:val="BodyText"/>
        <w:spacing w:before="39"/>
        <w:ind w:left="1120" w:right="432"/>
        <w:jc w:val="both"/>
      </w:pPr>
      <w:r>
        <w:rPr/>
        <w:t>thereby incurring any liability to the affected Consultant or any obligation to inform the affected Consultant or Consultants of the grounds for the E8 Secretariat’s action.</w:t>
      </w:r>
    </w:p>
    <w:p>
      <w:pPr>
        <w:pStyle w:val="BodyText"/>
        <w:spacing w:before="1"/>
      </w:pPr>
    </w:p>
    <w:p>
      <w:pPr>
        <w:pStyle w:val="BodyText"/>
        <w:ind w:left="1108" w:right="629"/>
        <w:jc w:val="both"/>
      </w:pPr>
      <w:r>
        <w:rPr/>
        <w:t>Prior to expiration of the period of proposal validity, the E8 Secretariat will award the contract to the qualified Consultant whose Proposal after being evaluated is considered to be the most responsive to the needs of the organisation and activity concerned.</w:t>
      </w:r>
    </w:p>
    <w:p>
      <w:pPr>
        <w:pStyle w:val="BodyText"/>
        <w:spacing w:before="11"/>
        <w:rPr>
          <w:sz w:val="21"/>
        </w:rPr>
      </w:pPr>
    </w:p>
    <w:p>
      <w:pPr>
        <w:pStyle w:val="BodyText"/>
        <w:ind w:left="1108"/>
        <w:jc w:val="both"/>
      </w:pPr>
      <w:r>
        <w:rPr/>
        <w:t>An interview with consultants may be held during evaluation process, if deemed necessary.</w:t>
      </w:r>
    </w:p>
    <w:p>
      <w:pPr>
        <w:pStyle w:val="BodyText"/>
      </w:pPr>
    </w:p>
    <w:p>
      <w:pPr>
        <w:pStyle w:val="ListParagraph"/>
        <w:numPr>
          <w:ilvl w:val="0"/>
          <w:numId w:val="3"/>
        </w:numPr>
        <w:tabs>
          <w:tab w:pos="1121" w:val="left" w:leader="none"/>
        </w:tabs>
        <w:spacing w:line="240" w:lineRule="auto" w:before="0" w:after="0"/>
        <w:ind w:left="1120" w:right="0" w:hanging="517"/>
        <w:jc w:val="both"/>
        <w:rPr>
          <w:sz w:val="22"/>
        </w:rPr>
      </w:pPr>
      <w:r>
        <w:rPr>
          <w:sz w:val="22"/>
        </w:rPr>
        <w:t>E8 Secretariat’s reserves the right to vary requirements at time of</w:t>
      </w:r>
      <w:r>
        <w:rPr>
          <w:spacing w:val="-9"/>
          <w:sz w:val="22"/>
        </w:rPr>
        <w:t> </w:t>
      </w:r>
      <w:r>
        <w:rPr>
          <w:sz w:val="22"/>
        </w:rPr>
        <w:t>award.</w:t>
      </w:r>
    </w:p>
    <w:p>
      <w:pPr>
        <w:pStyle w:val="BodyText"/>
        <w:spacing w:before="1"/>
        <w:ind w:left="1120" w:right="393"/>
        <w:jc w:val="both"/>
      </w:pPr>
      <w:r>
        <w:rPr/>
        <w:t>The E8 Secretariat reserves the right at the time of award of contract to vary the quantity of services and goods specified in the request for proposals without any change in price or other terms and conditions.</w:t>
      </w:r>
    </w:p>
    <w:p>
      <w:pPr>
        <w:pStyle w:val="BodyText"/>
        <w:spacing w:before="11"/>
        <w:rPr>
          <w:sz w:val="21"/>
        </w:rPr>
      </w:pPr>
    </w:p>
    <w:p>
      <w:pPr>
        <w:pStyle w:val="Heading1"/>
        <w:numPr>
          <w:ilvl w:val="0"/>
          <w:numId w:val="3"/>
        </w:numPr>
        <w:tabs>
          <w:tab w:pos="1121" w:val="left" w:leader="none"/>
        </w:tabs>
        <w:spacing w:line="240" w:lineRule="auto" w:before="0" w:after="0"/>
        <w:ind w:left="1120" w:right="0" w:hanging="582"/>
        <w:jc w:val="both"/>
      </w:pPr>
      <w:r>
        <w:rPr/>
        <w:t>Signing of the</w:t>
      </w:r>
      <w:r>
        <w:rPr>
          <w:spacing w:val="-5"/>
        </w:rPr>
        <w:t> </w:t>
      </w:r>
      <w:r>
        <w:rPr/>
        <w:t>contract</w:t>
      </w:r>
    </w:p>
    <w:p>
      <w:pPr>
        <w:pStyle w:val="BodyText"/>
        <w:ind w:left="1120" w:right="394"/>
        <w:jc w:val="both"/>
      </w:pPr>
      <w:r>
        <w:rPr/>
        <w:t>Within </w:t>
      </w:r>
      <w:r>
        <w:rPr>
          <w:b/>
        </w:rPr>
        <w:t>Five (5) </w:t>
      </w:r>
      <w:r>
        <w:rPr/>
        <w:t>days of receipt of the contract the successful Consultant shall sign and date the contract and return it to the E8 Secretariat.</w:t>
      </w:r>
    </w:p>
    <w:p>
      <w:pPr>
        <w:pStyle w:val="BodyText"/>
        <w:spacing w:before="1"/>
      </w:pPr>
    </w:p>
    <w:p>
      <w:pPr>
        <w:pStyle w:val="ListParagraph"/>
        <w:numPr>
          <w:ilvl w:val="0"/>
          <w:numId w:val="1"/>
        </w:numPr>
        <w:tabs>
          <w:tab w:pos="1108" w:val="left" w:leader="none"/>
          <w:tab w:pos="1109" w:val="left" w:leader="none"/>
        </w:tabs>
        <w:spacing w:line="240" w:lineRule="auto" w:before="0" w:after="0"/>
        <w:ind w:left="1108" w:right="393" w:hanging="720"/>
        <w:jc w:val="left"/>
        <w:rPr>
          <w:sz w:val="22"/>
        </w:rPr>
      </w:pPr>
      <w:r>
        <w:rPr>
          <w:sz w:val="22"/>
        </w:rPr>
        <w:t>Your proposal is received on the basis that you fully understand and accept these terms and conditions.</w:t>
      </w:r>
    </w:p>
    <w:p>
      <w:pPr>
        <w:pStyle w:val="BodyText"/>
        <w:spacing w:before="1"/>
      </w:pPr>
    </w:p>
    <w:p>
      <w:pPr>
        <w:pStyle w:val="ListParagraph"/>
        <w:numPr>
          <w:ilvl w:val="0"/>
          <w:numId w:val="1"/>
        </w:numPr>
        <w:tabs>
          <w:tab w:pos="1108" w:val="left" w:leader="none"/>
          <w:tab w:pos="1109" w:val="left" w:leader="none"/>
        </w:tabs>
        <w:spacing w:line="240" w:lineRule="auto" w:before="0" w:after="0"/>
        <w:ind w:left="1108" w:right="394" w:hanging="720"/>
        <w:jc w:val="left"/>
        <w:rPr>
          <w:sz w:val="22"/>
        </w:rPr>
      </w:pPr>
      <w:r>
        <w:rPr>
          <w:sz w:val="22"/>
        </w:rPr>
        <w:t>The assignment is expected to commence within </w:t>
      </w:r>
      <w:r>
        <w:rPr>
          <w:b/>
          <w:sz w:val="22"/>
        </w:rPr>
        <w:t>seven </w:t>
      </w:r>
      <w:r>
        <w:rPr>
          <w:sz w:val="22"/>
        </w:rPr>
        <w:t>(</w:t>
      </w:r>
      <w:r>
        <w:rPr>
          <w:b/>
          <w:sz w:val="22"/>
        </w:rPr>
        <w:t>7) days </w:t>
      </w:r>
      <w:r>
        <w:rPr>
          <w:sz w:val="22"/>
        </w:rPr>
        <w:t>from the signature of the Contract.</w:t>
      </w:r>
    </w:p>
    <w:p>
      <w:pPr>
        <w:pStyle w:val="BodyText"/>
        <w:spacing w:before="10"/>
        <w:rPr>
          <w:sz w:val="21"/>
        </w:rPr>
      </w:pPr>
    </w:p>
    <w:p>
      <w:pPr>
        <w:pStyle w:val="ListParagraph"/>
        <w:numPr>
          <w:ilvl w:val="0"/>
          <w:numId w:val="1"/>
        </w:numPr>
        <w:tabs>
          <w:tab w:pos="1108" w:val="left" w:leader="none"/>
          <w:tab w:pos="1109" w:val="left" w:leader="none"/>
        </w:tabs>
        <w:spacing w:line="240" w:lineRule="auto" w:before="0" w:after="0"/>
        <w:ind w:left="1108" w:right="394" w:hanging="720"/>
        <w:jc w:val="left"/>
        <w:rPr>
          <w:sz w:val="22"/>
        </w:rPr>
      </w:pPr>
      <w:r>
        <w:rPr>
          <w:sz w:val="22"/>
        </w:rPr>
        <w:t>Additional requests for information and clarifications can be made until </w:t>
      </w:r>
      <w:r>
        <w:rPr>
          <w:b/>
          <w:sz w:val="22"/>
        </w:rPr>
        <w:t>five (5) </w:t>
      </w:r>
      <w:r>
        <w:rPr>
          <w:sz w:val="22"/>
        </w:rPr>
        <w:t>working days prior to deadline indicated in the paragraph 6 above,</w:t>
      </w:r>
      <w:r>
        <w:rPr>
          <w:spacing w:val="-8"/>
          <w:sz w:val="22"/>
        </w:rPr>
        <w:t> </w:t>
      </w:r>
      <w:r>
        <w:rPr>
          <w:sz w:val="22"/>
        </w:rPr>
        <w:t>from:</w:t>
      </w:r>
    </w:p>
    <w:p>
      <w:pPr>
        <w:pStyle w:val="BodyText"/>
        <w:spacing w:before="1"/>
      </w:pPr>
    </w:p>
    <w:p>
      <w:pPr>
        <w:spacing w:before="0"/>
        <w:ind w:left="1120" w:right="0" w:firstLine="0"/>
        <w:jc w:val="left"/>
        <w:rPr>
          <w:b/>
          <w:i/>
          <w:sz w:val="22"/>
        </w:rPr>
      </w:pPr>
      <w:r>
        <w:rPr>
          <w:sz w:val="22"/>
        </w:rPr>
        <w:t>The Procuring entity: </w:t>
      </w:r>
      <w:r>
        <w:rPr>
          <w:b/>
          <w:i/>
          <w:sz w:val="22"/>
        </w:rPr>
        <w:t>SADC Malaria Elimination Eight Secretariat</w:t>
      </w:r>
    </w:p>
    <w:p>
      <w:pPr>
        <w:spacing w:before="1"/>
        <w:ind w:left="1120" w:right="0" w:firstLine="0"/>
        <w:jc w:val="left"/>
        <w:rPr>
          <w:i/>
          <w:sz w:val="22"/>
        </w:rPr>
      </w:pPr>
      <w:r>
        <w:rPr>
          <w:sz w:val="22"/>
        </w:rPr>
        <w:t>Contact person: Mr Dumisani Shaba, Acting </w:t>
      </w:r>
      <w:r>
        <w:rPr>
          <w:i/>
          <w:sz w:val="22"/>
        </w:rPr>
        <w:t>Head of Finance, Grants and Operations</w:t>
      </w:r>
    </w:p>
    <w:p>
      <w:pPr>
        <w:pStyle w:val="BodyText"/>
        <w:ind w:left="1120"/>
      </w:pPr>
      <w:r>
        <w:rPr/>
        <w:t>Telephone: +264 61 242 849</w:t>
      </w:r>
    </w:p>
    <w:p>
      <w:pPr>
        <w:tabs>
          <w:tab w:pos="1840" w:val="left" w:leader="none"/>
        </w:tabs>
        <w:spacing w:before="0"/>
        <w:ind w:left="1120" w:right="5545" w:firstLine="0"/>
        <w:jc w:val="left"/>
        <w:rPr>
          <w:i/>
          <w:sz w:val="22"/>
        </w:rPr>
      </w:pPr>
      <w:r>
        <w:rPr>
          <w:sz w:val="22"/>
        </w:rPr>
        <w:t>E-mail: </w:t>
      </w:r>
      <w:hyperlink r:id="rId7">
        <w:r>
          <w:rPr>
            <w:i/>
            <w:color w:val="0000FF"/>
            <w:sz w:val="22"/>
            <w:u w:val="single" w:color="0000FF"/>
          </w:rPr>
          <w:t>procurement@elimination8.org</w:t>
        </w:r>
      </w:hyperlink>
      <w:r>
        <w:rPr>
          <w:i/>
          <w:color w:val="0000FF"/>
          <w:sz w:val="22"/>
        </w:rPr>
        <w:t> </w:t>
      </w:r>
      <w:r>
        <w:rPr>
          <w:i/>
          <w:sz w:val="22"/>
        </w:rPr>
        <w:t>Copy:</w:t>
        <w:tab/>
      </w:r>
      <w:hyperlink r:id="rId8">
        <w:r>
          <w:rPr>
            <w:i/>
            <w:color w:val="0000FF"/>
            <w:sz w:val="22"/>
            <w:u w:val="single" w:color="0000FF"/>
          </w:rPr>
          <w:t>bphulu@elimination8.org</w:t>
        </w:r>
      </w:hyperlink>
    </w:p>
    <w:p>
      <w:pPr>
        <w:pStyle w:val="BodyText"/>
        <w:spacing w:before="6"/>
        <w:rPr>
          <w:i/>
          <w:sz w:val="17"/>
        </w:rPr>
      </w:pPr>
    </w:p>
    <w:p>
      <w:pPr>
        <w:pStyle w:val="BodyText"/>
        <w:spacing w:line="237" w:lineRule="auto" w:before="58"/>
        <w:ind w:left="1120"/>
      </w:pPr>
      <w:r>
        <w:rPr/>
        <w:t>Clarifications will be sent to all invited Consultants before the deadline for submission of the proposals.</w:t>
      </w:r>
    </w:p>
    <w:p>
      <w:pPr>
        <w:pStyle w:val="BodyText"/>
        <w:spacing w:before="1"/>
      </w:pPr>
    </w:p>
    <w:p>
      <w:pPr>
        <w:pStyle w:val="Heading1"/>
        <w:spacing w:before="1"/>
        <w:ind w:left="400"/>
      </w:pPr>
      <w:r>
        <w:rPr/>
        <w:t>To enable you to submit a proposal, please find attached the following documents:</w:t>
      </w:r>
    </w:p>
    <w:p>
      <w:pPr>
        <w:spacing w:after="0"/>
        <w:sectPr>
          <w:pgSz w:w="12240" w:h="15840"/>
          <w:pgMar w:header="0" w:footer="981" w:top="1400" w:bottom="1260" w:left="1040" w:right="1040"/>
        </w:sectPr>
      </w:pPr>
    </w:p>
    <w:p>
      <w:pPr>
        <w:spacing w:before="39"/>
        <w:ind w:left="400" w:right="0" w:firstLine="0"/>
        <w:jc w:val="left"/>
        <w:rPr>
          <w:b/>
          <w:sz w:val="22"/>
        </w:rPr>
      </w:pPr>
      <w:r>
        <w:rPr>
          <w:sz w:val="22"/>
        </w:rPr>
        <w:t>ANNEX 1: </w:t>
      </w:r>
      <w:r>
        <w:rPr>
          <w:b/>
          <w:sz w:val="22"/>
        </w:rPr>
        <w:t>Terms of Reference</w:t>
      </w:r>
    </w:p>
    <w:p>
      <w:pPr>
        <w:pStyle w:val="BodyText"/>
        <w:rPr>
          <w:b/>
          <w:sz w:val="20"/>
        </w:rPr>
      </w:pPr>
    </w:p>
    <w:p>
      <w:pPr>
        <w:pStyle w:val="BodyText"/>
        <w:spacing w:before="8"/>
        <w:rPr>
          <w:b/>
        </w:rPr>
      </w:pPr>
    </w:p>
    <w:p>
      <w:pPr>
        <w:spacing w:before="40"/>
        <w:ind w:left="652" w:right="652" w:firstLine="0"/>
        <w:jc w:val="center"/>
        <w:rPr>
          <w:rFonts w:ascii="Calibri Light"/>
          <w:b w:val="0"/>
          <w:sz w:val="30"/>
        </w:rPr>
      </w:pPr>
      <w:r>
        <w:rPr>
          <w:rFonts w:ascii="Calibri Light"/>
          <w:b w:val="0"/>
          <w:sz w:val="30"/>
        </w:rPr>
        <w:t>TERMS OF REFERENCE</w:t>
      </w:r>
    </w:p>
    <w:p>
      <w:pPr>
        <w:pStyle w:val="BodyText"/>
        <w:spacing w:before="5"/>
        <w:rPr>
          <w:rFonts w:ascii="Calibri Light"/>
          <w:b w:val="0"/>
          <w:sz w:val="33"/>
        </w:rPr>
      </w:pPr>
    </w:p>
    <w:p>
      <w:pPr>
        <w:spacing w:before="1"/>
        <w:ind w:left="400" w:right="745" w:firstLine="0"/>
        <w:jc w:val="left"/>
        <w:rPr>
          <w:rFonts w:ascii="Calibri Light"/>
          <w:b w:val="0"/>
          <w:sz w:val="26"/>
        </w:rPr>
      </w:pPr>
      <w:r>
        <w:rPr>
          <w:rFonts w:ascii="Calibri Light"/>
          <w:b w:val="0"/>
          <w:sz w:val="26"/>
        </w:rPr>
        <w:t>CONSULTANCY FOR A RAPID IN-DEPTH ASSESSMENT OF THE IMPACT OF COVID-19 ON THE MALARIA SEASON IN E8 COUTRIES.</w:t>
      </w:r>
    </w:p>
    <w:p>
      <w:pPr>
        <w:pStyle w:val="BodyText"/>
        <w:spacing w:before="10"/>
        <w:rPr>
          <w:rFonts w:ascii="Calibri Light"/>
          <w:b w:val="0"/>
          <w:sz w:val="21"/>
        </w:rPr>
      </w:pPr>
    </w:p>
    <w:p>
      <w:pPr>
        <w:pStyle w:val="BodyText"/>
        <w:tabs>
          <w:tab w:pos="2560" w:val="left" w:leader="none"/>
        </w:tabs>
        <w:spacing w:before="1"/>
        <w:ind w:left="400"/>
      </w:pPr>
      <w:r>
        <w:rPr/>
        <w:t>Contract</w:t>
      </w:r>
      <w:r>
        <w:rPr>
          <w:spacing w:val="-1"/>
        </w:rPr>
        <w:t> </w:t>
      </w:r>
      <w:r>
        <w:rPr/>
        <w:t>title:</w:t>
        <w:tab/>
        <w:t>Individual Consultant</w:t>
      </w:r>
    </w:p>
    <w:p>
      <w:pPr>
        <w:pStyle w:val="BodyText"/>
        <w:tabs>
          <w:tab w:pos="2560" w:val="left" w:leader="none"/>
        </w:tabs>
        <w:spacing w:line="273" w:lineRule="auto" w:before="41"/>
        <w:ind w:left="400" w:right="4417"/>
      </w:pPr>
      <w:r>
        <w:rPr/>
        <w:t>Post</w:t>
      </w:r>
      <w:r>
        <w:rPr>
          <w:spacing w:val="-2"/>
        </w:rPr>
        <w:t> </w:t>
      </w:r>
      <w:r>
        <w:rPr/>
        <w:t>level:</w:t>
        <w:tab/>
        <w:t>International / National Cluster/Project:</w:t>
        <w:tab/>
        <w:t>SADC Malaria Elimination Eight</w:t>
      </w:r>
      <w:r>
        <w:rPr>
          <w:spacing w:val="-6"/>
        </w:rPr>
        <w:t> </w:t>
      </w:r>
      <w:r>
        <w:rPr/>
        <w:t>(E8)</w:t>
      </w:r>
    </w:p>
    <w:p>
      <w:pPr>
        <w:pStyle w:val="BodyText"/>
        <w:tabs>
          <w:tab w:pos="2560" w:val="left" w:leader="none"/>
        </w:tabs>
        <w:spacing w:before="4"/>
        <w:ind w:left="400"/>
      </w:pPr>
      <w:r>
        <w:rPr/>
        <w:t>Duty</w:t>
      </w:r>
      <w:r>
        <w:rPr>
          <w:spacing w:val="-3"/>
        </w:rPr>
        <w:t> </w:t>
      </w:r>
      <w:r>
        <w:rPr/>
        <w:t>Station:</w:t>
        <w:tab/>
        <w:t>Home Based / SADC Malaria Elimination Eight Secretariat</w:t>
      </w:r>
      <w:r>
        <w:rPr>
          <w:spacing w:val="-7"/>
        </w:rPr>
        <w:t> </w:t>
      </w:r>
      <w:r>
        <w:rPr/>
        <w:t>(E8S)</w:t>
      </w:r>
    </w:p>
    <w:p>
      <w:pPr>
        <w:pStyle w:val="BodyText"/>
        <w:tabs>
          <w:tab w:pos="2560" w:val="left" w:leader="none"/>
        </w:tabs>
        <w:spacing w:line="276" w:lineRule="auto" w:before="42"/>
        <w:ind w:left="2560" w:right="393" w:hanging="2160"/>
        <w:jc w:val="both"/>
      </w:pPr>
      <w:r>
        <w:rPr/>
        <w:t>Assignment:</w:t>
        <w:tab/>
        <w:t>Conduct a rapid in-depth assessment of the extent of the impact of Covid-19 on the last season’s malaria transmission outbreaks to guide preparation for the upcoming malaria transmission period in the SADC E8</w:t>
      </w:r>
      <w:r>
        <w:rPr>
          <w:spacing w:val="-17"/>
        </w:rPr>
        <w:t> </w:t>
      </w:r>
      <w:r>
        <w:rPr/>
        <w:t>countries</w:t>
      </w:r>
    </w:p>
    <w:p>
      <w:pPr>
        <w:pStyle w:val="BodyText"/>
        <w:tabs>
          <w:tab w:pos="2560" w:val="left" w:leader="none"/>
        </w:tabs>
        <w:ind w:left="400"/>
      </w:pPr>
      <w:r>
        <w:rPr/>
        <w:t>Duration:</w:t>
        <w:tab/>
        <w:t>20 Working</w:t>
      </w:r>
      <w:r>
        <w:rPr>
          <w:spacing w:val="-3"/>
        </w:rPr>
        <w:t> </w:t>
      </w:r>
      <w:r>
        <w:rPr/>
        <w:t>days</w:t>
      </w:r>
    </w:p>
    <w:p>
      <w:pPr>
        <w:pStyle w:val="BodyText"/>
        <w:tabs>
          <w:tab w:pos="2560" w:val="left" w:leader="none"/>
        </w:tabs>
        <w:spacing w:before="41"/>
        <w:ind w:left="400"/>
      </w:pPr>
      <w:r>
        <w:rPr/>
        <w:t>Start</w:t>
      </w:r>
      <w:r>
        <w:rPr>
          <w:spacing w:val="-3"/>
        </w:rPr>
        <w:t> </w:t>
      </w:r>
      <w:r>
        <w:rPr/>
        <w:t>Date:</w:t>
        <w:tab/>
        <w:t>2 August</w:t>
      </w:r>
      <w:r>
        <w:rPr>
          <w:spacing w:val="-1"/>
        </w:rPr>
        <w:t> </w:t>
      </w:r>
      <w:r>
        <w:rPr/>
        <w:t>2021</w:t>
      </w:r>
    </w:p>
    <w:p>
      <w:pPr>
        <w:pStyle w:val="BodyText"/>
        <w:tabs>
          <w:tab w:pos="2560" w:val="left" w:leader="none"/>
        </w:tabs>
        <w:spacing w:before="38"/>
        <w:ind w:left="400"/>
      </w:pPr>
      <w:r>
        <w:rPr/>
        <w:t>Reporting</w:t>
      </w:r>
      <w:r>
        <w:rPr>
          <w:spacing w:val="-3"/>
        </w:rPr>
        <w:t> </w:t>
      </w:r>
      <w:r>
        <w:rPr/>
        <w:t>to:</w:t>
        <w:tab/>
        <w:t>Head: Technical Support &amp; Operational</w:t>
      </w:r>
      <w:r>
        <w:rPr>
          <w:spacing w:val="-3"/>
        </w:rPr>
        <w:t> </w:t>
      </w:r>
      <w:r>
        <w:rPr/>
        <w:t>Research</w:t>
      </w:r>
    </w:p>
    <w:p>
      <w:pPr>
        <w:pStyle w:val="BodyText"/>
        <w:spacing w:before="2"/>
        <w:rPr>
          <w:sz w:val="12"/>
        </w:rPr>
      </w:pPr>
      <w:r>
        <w:rPr/>
        <w:pict>
          <v:shape style="position:absolute;margin-left:70.75pt;margin-top:10.150098pt;width:483.95pt;height:.1pt;mso-position-horizontal-relative:page;mso-position-vertical-relative:paragraph;z-index:-251658240;mso-wrap-distance-left:0;mso-wrap-distance-right:0" coordorigin="1415,203" coordsize="9679,0" path="m1415,203l11094,203e" filled="false" stroked="true" strokeweight="1.5pt" strokecolor="#4471c4">
            <v:path arrowok="t"/>
            <v:stroke dashstyle="solid"/>
            <w10:wrap type="topAndBottom"/>
          </v:shape>
        </w:pict>
      </w:r>
    </w:p>
    <w:p>
      <w:pPr>
        <w:pStyle w:val="BodyText"/>
        <w:spacing w:before="2"/>
        <w:rPr>
          <w:sz w:val="27"/>
        </w:rPr>
      </w:pPr>
    </w:p>
    <w:p>
      <w:pPr>
        <w:pStyle w:val="ListParagraph"/>
        <w:numPr>
          <w:ilvl w:val="0"/>
          <w:numId w:val="4"/>
        </w:numPr>
        <w:tabs>
          <w:tab w:pos="760" w:val="left" w:leader="none"/>
          <w:tab w:pos="761" w:val="left" w:leader="none"/>
        </w:tabs>
        <w:spacing w:line="240" w:lineRule="auto" w:before="0" w:after="0"/>
        <w:ind w:left="760" w:right="0" w:hanging="452"/>
        <w:jc w:val="left"/>
        <w:rPr>
          <w:rFonts w:ascii="Calibri Light"/>
          <w:b w:val="0"/>
          <w:sz w:val="22"/>
        </w:rPr>
      </w:pPr>
      <w:r>
        <w:rPr>
          <w:rFonts w:ascii="Calibri Light"/>
          <w:b w:val="0"/>
          <w:sz w:val="22"/>
        </w:rPr>
        <w:t>Background</w:t>
      </w:r>
    </w:p>
    <w:p>
      <w:pPr>
        <w:pStyle w:val="BodyText"/>
        <w:spacing w:before="10"/>
        <w:rPr>
          <w:rFonts w:ascii="Calibri Light"/>
          <w:b w:val="0"/>
        </w:rPr>
      </w:pPr>
    </w:p>
    <w:p>
      <w:pPr>
        <w:pStyle w:val="BodyText"/>
        <w:spacing w:line="276" w:lineRule="auto" w:before="1"/>
        <w:ind w:left="309" w:right="393"/>
        <w:jc w:val="both"/>
      </w:pPr>
      <w:r>
        <w:rPr/>
        <w:t>The Malaria Elimination Eight Initiative (E8) is a subsidiary of the Southern Africa Development Community (SADC) serving as the regional Malaria Desk of SADC. Formed in 2009, the E8 provides a platform for the coordination of regional malaria efforts and facilitates the malaria control and elimination agenda in the SADC region with the support of all Malaria partners at the regional and global level. The E8 is reinforcing regional collaboration towards malaria elimination with the aim to accelerate zero local transmission in four low transmission “frontline countries” – Botswana, Eswatini, Namibia and South Africa by 2025 and to pave the way for elimination in four middle to high transmission “second line countries” – Angola, Mozambique, Zambia and Zimbabwe and the whole SADC countries, through a phased approach beginning in the southern part of the SADC region and moving towards the northern parts with the ultimate goal of covering the entire region by 2030.</w:t>
      </w:r>
    </w:p>
    <w:p>
      <w:pPr>
        <w:pStyle w:val="BodyText"/>
        <w:spacing w:before="8"/>
        <w:rPr>
          <w:sz w:val="19"/>
        </w:rPr>
      </w:pPr>
    </w:p>
    <w:p>
      <w:pPr>
        <w:pStyle w:val="BodyText"/>
        <w:spacing w:line="276" w:lineRule="auto"/>
        <w:ind w:left="309" w:right="393"/>
        <w:jc w:val="both"/>
      </w:pPr>
      <w:r>
        <w:rPr/>
        <w:t>Malaria is one of the major causes of morbidity and mortality in the E8 region, due to, amongst other factors the interconnectivity of countries along their common borders facilitating the transmission of malaria across porous borders. Additionally, cross-border movement of mobile and migrant populations contribute to parasite movement and affect progress towards malaria elimination, as progress of one country’s efforts is aided by the success of another. The outbreak of the COVID-19 (C19) pandemic has affected the general malaria response programme and contributed to disruptions in efficient delivery of interventions. In Africa, about an estimated 62% of the total C!( cases were recorded from the SADC region of which 93.7% emanated from the E8 countries. The actual impact of COVID-19 on malaria services in the E8 region has not been well documented. A recent Global Fund report shows massive</w:t>
      </w:r>
    </w:p>
    <w:p>
      <w:pPr>
        <w:spacing w:after="0" w:line="276" w:lineRule="auto"/>
        <w:jc w:val="both"/>
        <w:sectPr>
          <w:pgSz w:w="12240" w:h="15840"/>
          <w:pgMar w:header="0" w:footer="981" w:top="1400" w:bottom="1260" w:left="1040" w:right="1040"/>
        </w:sectPr>
      </w:pPr>
    </w:p>
    <w:p>
      <w:pPr>
        <w:pStyle w:val="BodyText"/>
        <w:spacing w:line="276" w:lineRule="auto" w:before="39"/>
        <w:ind w:left="309" w:right="396"/>
        <w:jc w:val="both"/>
      </w:pPr>
      <w:r>
        <w:rPr/>
        <w:t>disruption to health care services caused by C19in Africa and Asia. A survey conducted by WHO in 2020 reported that partial or complete disruption of malaria preventive and treatment services were observed in 155 countries, with low-income countries affected more.</w:t>
      </w:r>
    </w:p>
    <w:p>
      <w:pPr>
        <w:pStyle w:val="BodyText"/>
        <w:spacing w:before="8"/>
        <w:rPr>
          <w:sz w:val="19"/>
        </w:rPr>
      </w:pPr>
    </w:p>
    <w:p>
      <w:pPr>
        <w:pStyle w:val="BodyText"/>
        <w:spacing w:line="276" w:lineRule="auto"/>
        <w:ind w:left="309" w:right="393"/>
        <w:jc w:val="both"/>
      </w:pPr>
      <w:r>
        <w:rPr/>
        <w:t>For the region to be prepared for the next malaria transmission season, a clear understanding of the effects of Covid-19 on the implementation of malaria service delivery requires to be understood. It is with this background that the Elimination 8 Secretariat is seeking the services of an Individual Consultant (IC) to support a rapid impact assessment of Covid-19 on malaria services during the recent past malaria peak season.</w:t>
      </w:r>
    </w:p>
    <w:p>
      <w:pPr>
        <w:pStyle w:val="BodyText"/>
        <w:spacing w:before="4"/>
        <w:rPr>
          <w:sz w:val="25"/>
        </w:rPr>
      </w:pPr>
    </w:p>
    <w:p>
      <w:pPr>
        <w:pStyle w:val="ListParagraph"/>
        <w:numPr>
          <w:ilvl w:val="0"/>
          <w:numId w:val="4"/>
        </w:numPr>
        <w:tabs>
          <w:tab w:pos="760" w:val="left" w:leader="none"/>
          <w:tab w:pos="761" w:val="left" w:leader="none"/>
        </w:tabs>
        <w:spacing w:line="240" w:lineRule="auto" w:before="0" w:after="0"/>
        <w:ind w:left="760" w:right="0" w:hanging="452"/>
        <w:jc w:val="left"/>
        <w:rPr>
          <w:rFonts w:ascii="Calibri Light"/>
          <w:b w:val="0"/>
          <w:sz w:val="22"/>
        </w:rPr>
      </w:pPr>
      <w:r>
        <w:rPr>
          <w:rFonts w:ascii="Calibri Light"/>
          <w:b w:val="0"/>
          <w:sz w:val="22"/>
        </w:rPr>
        <w:t>Purpose, Scope, and Objectives</w:t>
      </w:r>
    </w:p>
    <w:p>
      <w:pPr>
        <w:pStyle w:val="BodyText"/>
        <w:spacing w:before="1"/>
        <w:rPr>
          <w:rFonts w:ascii="Calibri Light"/>
          <w:b w:val="0"/>
          <w:sz w:val="23"/>
        </w:rPr>
      </w:pPr>
    </w:p>
    <w:p>
      <w:pPr>
        <w:pStyle w:val="BodyText"/>
        <w:spacing w:line="276" w:lineRule="auto"/>
        <w:ind w:left="309" w:right="393"/>
        <w:jc w:val="both"/>
      </w:pPr>
      <w:r>
        <w:rPr/>
        <w:t>The purpose of the assignment is to conduct a rapid assessment of the impact of Covid-19 on malaria services during the most recent malaria season. The objective of the Consultancy is to provide a comprehensive report on how Covid-19 affected both decision-making and operational implementation of key malaria interventions in the E8 countries. The report should provide recommendations to the countries in line with the World Health Organization guidelines on implementation of malaria services under Covid-19. Link</w:t>
      </w:r>
      <w:r>
        <w:rPr>
          <w:spacing w:val="-6"/>
        </w:rPr>
        <w:t> </w:t>
      </w:r>
      <w:r>
        <w:rPr/>
        <w:t>(</w:t>
      </w:r>
      <w:hyperlink r:id="rId9">
        <w:r>
          <w:rPr>
            <w:color w:val="0462C1"/>
            <w:u w:val="single" w:color="0462C1"/>
          </w:rPr>
          <w:t>https://apps.who.int/iris/handle/10665/331561</w:t>
        </w:r>
      </w:hyperlink>
      <w:r>
        <w:rPr/>
        <w:t>)</w:t>
      </w:r>
    </w:p>
    <w:p>
      <w:pPr>
        <w:pStyle w:val="BodyText"/>
        <w:rPr>
          <w:sz w:val="15"/>
        </w:rPr>
      </w:pPr>
    </w:p>
    <w:p>
      <w:pPr>
        <w:pStyle w:val="BodyText"/>
        <w:spacing w:before="56"/>
        <w:ind w:left="309"/>
        <w:jc w:val="both"/>
      </w:pPr>
      <w:r>
        <w:rPr/>
        <w:t>Specific objectives are:</w:t>
      </w:r>
    </w:p>
    <w:p>
      <w:pPr>
        <w:pStyle w:val="ListParagraph"/>
        <w:numPr>
          <w:ilvl w:val="1"/>
          <w:numId w:val="4"/>
        </w:numPr>
        <w:tabs>
          <w:tab w:pos="1121" w:val="left" w:leader="none"/>
        </w:tabs>
        <w:spacing w:line="273" w:lineRule="auto" w:before="41" w:after="0"/>
        <w:ind w:left="1120" w:right="395" w:hanging="360"/>
        <w:jc w:val="both"/>
        <w:rPr>
          <w:sz w:val="22"/>
        </w:rPr>
      </w:pPr>
      <w:r>
        <w:rPr>
          <w:sz w:val="22"/>
        </w:rPr>
        <w:t>To conduct a desk-based review of existing reports on the effects of Covid-19 on malaria in the E8</w:t>
      </w:r>
      <w:r>
        <w:rPr>
          <w:spacing w:val="-1"/>
          <w:sz w:val="22"/>
        </w:rPr>
        <w:t> </w:t>
      </w:r>
      <w:r>
        <w:rPr>
          <w:sz w:val="22"/>
        </w:rPr>
        <w:t>region.</w:t>
      </w:r>
    </w:p>
    <w:p>
      <w:pPr>
        <w:pStyle w:val="ListParagraph"/>
        <w:numPr>
          <w:ilvl w:val="1"/>
          <w:numId w:val="4"/>
        </w:numPr>
        <w:tabs>
          <w:tab w:pos="1121" w:val="left" w:leader="none"/>
        </w:tabs>
        <w:spacing w:line="276" w:lineRule="auto" w:before="5" w:after="0"/>
        <w:ind w:left="1120" w:right="395" w:hanging="360"/>
        <w:jc w:val="both"/>
        <w:rPr>
          <w:sz w:val="22"/>
        </w:rPr>
      </w:pPr>
      <w:r>
        <w:rPr>
          <w:sz w:val="22"/>
        </w:rPr>
        <w:t>To conduct consultative meetings with the E8 countries on how Covid-19 impacted on malaria service delivery.</w:t>
      </w:r>
    </w:p>
    <w:p>
      <w:pPr>
        <w:pStyle w:val="ListParagraph"/>
        <w:numPr>
          <w:ilvl w:val="1"/>
          <w:numId w:val="4"/>
        </w:numPr>
        <w:tabs>
          <w:tab w:pos="1121" w:val="left" w:leader="none"/>
        </w:tabs>
        <w:spacing w:line="276" w:lineRule="auto" w:before="0" w:after="0"/>
        <w:ind w:left="1120" w:right="396" w:hanging="360"/>
        <w:jc w:val="both"/>
        <w:rPr>
          <w:sz w:val="22"/>
        </w:rPr>
      </w:pPr>
      <w:r>
        <w:rPr>
          <w:sz w:val="22"/>
        </w:rPr>
        <w:t>To develop a comprehensive report with recommendations including mitigation measures for future delivery of malaria services during ongoing</w:t>
      </w:r>
      <w:r>
        <w:rPr>
          <w:spacing w:val="-7"/>
          <w:sz w:val="22"/>
        </w:rPr>
        <w:t> </w:t>
      </w:r>
      <w:r>
        <w:rPr>
          <w:sz w:val="22"/>
        </w:rPr>
        <w:t>Covid-19.</w:t>
      </w:r>
    </w:p>
    <w:p>
      <w:pPr>
        <w:pStyle w:val="ListParagraph"/>
        <w:numPr>
          <w:ilvl w:val="1"/>
          <w:numId w:val="4"/>
        </w:numPr>
        <w:tabs>
          <w:tab w:pos="1121" w:val="left" w:leader="none"/>
        </w:tabs>
        <w:spacing w:line="276" w:lineRule="auto" w:before="1" w:after="0"/>
        <w:ind w:left="1120" w:right="392" w:hanging="360"/>
        <w:jc w:val="both"/>
        <w:rPr>
          <w:sz w:val="22"/>
        </w:rPr>
      </w:pPr>
      <w:r>
        <w:rPr>
          <w:sz w:val="22"/>
        </w:rPr>
        <w:t>To undertake a validation meeting with countries to build consensus on the findings, recommendations, and mitigation measures for future optimal delivery of malaria services in  the presence of Covid –</w:t>
      </w:r>
      <w:r>
        <w:rPr>
          <w:spacing w:val="-5"/>
          <w:sz w:val="22"/>
        </w:rPr>
        <w:t> </w:t>
      </w:r>
      <w:r>
        <w:rPr>
          <w:sz w:val="22"/>
        </w:rPr>
        <w:t>19.</w:t>
      </w:r>
    </w:p>
    <w:p>
      <w:pPr>
        <w:pStyle w:val="BodyText"/>
        <w:spacing w:before="2"/>
        <w:rPr>
          <w:sz w:val="25"/>
        </w:rPr>
      </w:pPr>
    </w:p>
    <w:p>
      <w:pPr>
        <w:pStyle w:val="ListParagraph"/>
        <w:numPr>
          <w:ilvl w:val="1"/>
          <w:numId w:val="4"/>
        </w:numPr>
        <w:tabs>
          <w:tab w:pos="760" w:val="left" w:leader="none"/>
          <w:tab w:pos="761" w:val="left" w:leader="none"/>
        </w:tabs>
        <w:spacing w:line="240" w:lineRule="auto" w:before="0" w:after="0"/>
        <w:ind w:left="760" w:right="0" w:hanging="452"/>
        <w:jc w:val="left"/>
        <w:rPr>
          <w:rFonts w:ascii="Calibri Light"/>
          <w:b w:val="0"/>
          <w:sz w:val="22"/>
        </w:rPr>
      </w:pPr>
      <w:r>
        <w:rPr>
          <w:rFonts w:ascii="Calibri Light"/>
          <w:b w:val="0"/>
          <w:sz w:val="22"/>
        </w:rPr>
        <w:t>Scope of work/key</w:t>
      </w:r>
      <w:r>
        <w:rPr>
          <w:rFonts w:ascii="Calibri Light"/>
          <w:b w:val="0"/>
          <w:spacing w:val="-2"/>
          <w:sz w:val="22"/>
        </w:rPr>
        <w:t> </w:t>
      </w:r>
      <w:r>
        <w:rPr>
          <w:rFonts w:ascii="Calibri Light"/>
          <w:b w:val="0"/>
          <w:sz w:val="22"/>
        </w:rPr>
        <w:t>deliverables</w:t>
      </w:r>
    </w:p>
    <w:p>
      <w:pPr>
        <w:pStyle w:val="BodyText"/>
        <w:spacing w:before="9"/>
        <w:rPr>
          <w:rFonts w:ascii="Calibri Light"/>
          <w:b w:val="0"/>
          <w:sz w:val="28"/>
        </w:rPr>
      </w:pPr>
    </w:p>
    <w:p>
      <w:pPr>
        <w:pStyle w:val="BodyText"/>
        <w:spacing w:line="276" w:lineRule="auto"/>
        <w:ind w:left="309" w:right="397"/>
        <w:jc w:val="both"/>
      </w:pPr>
      <w:r>
        <w:rPr/>
        <w:t>The comprehensive rapid assessment report should be guided by the WHO guidelines on malaria service delivery under Covid-19 and should provide key recommendations and mitigation measures that countries can base their decision making on and operational consideration for optimal utilization of resources. The scope of work includes:</w:t>
      </w:r>
    </w:p>
    <w:p>
      <w:pPr>
        <w:pStyle w:val="ListParagraph"/>
        <w:numPr>
          <w:ilvl w:val="0"/>
          <w:numId w:val="5"/>
        </w:numPr>
        <w:tabs>
          <w:tab w:pos="1031" w:val="left" w:leader="none"/>
          <w:tab w:pos="1032" w:val="left" w:leader="none"/>
        </w:tabs>
        <w:spacing w:line="273" w:lineRule="auto" w:before="1" w:after="0"/>
        <w:ind w:left="1031" w:right="393" w:hanging="360"/>
        <w:jc w:val="left"/>
        <w:rPr>
          <w:sz w:val="22"/>
        </w:rPr>
      </w:pPr>
      <w:r>
        <w:rPr>
          <w:sz w:val="22"/>
        </w:rPr>
        <w:t>Conducting a desk-based review of existing country reports, regional reports, print and published papers.</w:t>
      </w:r>
    </w:p>
    <w:p>
      <w:pPr>
        <w:pStyle w:val="ListParagraph"/>
        <w:numPr>
          <w:ilvl w:val="0"/>
          <w:numId w:val="5"/>
        </w:numPr>
        <w:tabs>
          <w:tab w:pos="1031" w:val="left" w:leader="none"/>
          <w:tab w:pos="1032" w:val="left" w:leader="none"/>
        </w:tabs>
        <w:spacing w:line="273" w:lineRule="auto" w:before="5" w:after="0"/>
        <w:ind w:left="1031" w:right="396" w:hanging="360"/>
        <w:jc w:val="left"/>
        <w:rPr>
          <w:sz w:val="22"/>
        </w:rPr>
      </w:pPr>
      <w:r>
        <w:rPr>
          <w:sz w:val="22"/>
        </w:rPr>
        <w:t>Conduct consultations with ministries of health, line ministries, partners, and stakeholders </w:t>
      </w:r>
      <w:r>
        <w:rPr>
          <w:spacing w:val="-3"/>
          <w:sz w:val="22"/>
        </w:rPr>
        <w:t>to </w:t>
      </w:r>
      <w:r>
        <w:rPr>
          <w:sz w:val="22"/>
        </w:rPr>
        <w:t>have a comprehensive understanding of the full effect of Covid-19 on malaria service</w:t>
      </w:r>
      <w:r>
        <w:rPr>
          <w:spacing w:val="-22"/>
          <w:sz w:val="22"/>
        </w:rPr>
        <w:t> </w:t>
      </w:r>
      <w:r>
        <w:rPr>
          <w:sz w:val="22"/>
        </w:rPr>
        <w:t>delivery.</w:t>
      </w:r>
    </w:p>
    <w:p>
      <w:pPr>
        <w:pStyle w:val="ListParagraph"/>
        <w:numPr>
          <w:ilvl w:val="0"/>
          <w:numId w:val="5"/>
        </w:numPr>
        <w:tabs>
          <w:tab w:pos="1031" w:val="left" w:leader="none"/>
          <w:tab w:pos="1032" w:val="left" w:leader="none"/>
        </w:tabs>
        <w:spacing w:line="276" w:lineRule="auto" w:before="5" w:after="0"/>
        <w:ind w:left="1031" w:right="394" w:hanging="360"/>
        <w:jc w:val="left"/>
        <w:rPr>
          <w:sz w:val="22"/>
        </w:rPr>
      </w:pPr>
      <w:r>
        <w:rPr>
          <w:sz w:val="22"/>
        </w:rPr>
        <w:t>Provide an analysis of the effect of Covid-19 on malaria cases in relation to periods before the Covid</w:t>
      </w:r>
      <w:r>
        <w:rPr>
          <w:spacing w:val="-3"/>
          <w:sz w:val="22"/>
        </w:rPr>
        <w:t> </w:t>
      </w:r>
      <w:r>
        <w:rPr>
          <w:sz w:val="22"/>
        </w:rPr>
        <w:t>Pandemic.</w:t>
      </w:r>
    </w:p>
    <w:p>
      <w:pPr>
        <w:spacing w:after="0" w:line="276" w:lineRule="auto"/>
        <w:jc w:val="left"/>
        <w:rPr>
          <w:sz w:val="22"/>
        </w:rPr>
        <w:sectPr>
          <w:pgSz w:w="12240" w:h="15840"/>
          <w:pgMar w:header="0" w:footer="981" w:top="1400" w:bottom="1260" w:left="1040" w:right="1040"/>
        </w:sectPr>
      </w:pPr>
    </w:p>
    <w:p>
      <w:pPr>
        <w:pStyle w:val="ListParagraph"/>
        <w:numPr>
          <w:ilvl w:val="0"/>
          <w:numId w:val="5"/>
        </w:numPr>
        <w:tabs>
          <w:tab w:pos="1031" w:val="left" w:leader="none"/>
          <w:tab w:pos="1032" w:val="left" w:leader="none"/>
        </w:tabs>
        <w:spacing w:line="240" w:lineRule="auto" w:before="80" w:after="0"/>
        <w:ind w:left="1031" w:right="0" w:hanging="361"/>
        <w:jc w:val="left"/>
        <w:rPr>
          <w:sz w:val="22"/>
        </w:rPr>
      </w:pPr>
      <w:r>
        <w:rPr>
          <w:sz w:val="22"/>
        </w:rPr>
        <w:t>Develop a comprehensive report to disseminate to NMCPs and relevant</w:t>
      </w:r>
      <w:r>
        <w:rPr>
          <w:spacing w:val="-12"/>
          <w:sz w:val="22"/>
        </w:rPr>
        <w:t> </w:t>
      </w:r>
      <w:r>
        <w:rPr>
          <w:sz w:val="22"/>
        </w:rPr>
        <w:t>stakeholders.</w:t>
      </w:r>
    </w:p>
    <w:p>
      <w:pPr>
        <w:pStyle w:val="ListParagraph"/>
        <w:numPr>
          <w:ilvl w:val="1"/>
          <w:numId w:val="4"/>
        </w:numPr>
        <w:tabs>
          <w:tab w:pos="760" w:val="left" w:leader="none"/>
          <w:tab w:pos="761" w:val="left" w:leader="none"/>
        </w:tabs>
        <w:spacing w:line="240" w:lineRule="auto" w:before="0" w:after="0"/>
        <w:ind w:left="760" w:right="0" w:hanging="452"/>
        <w:jc w:val="left"/>
        <w:rPr>
          <w:rFonts w:ascii="Calibri Light"/>
          <w:b w:val="0"/>
          <w:sz w:val="22"/>
        </w:rPr>
      </w:pPr>
      <w:r>
        <w:rPr>
          <w:rFonts w:ascii="Calibri Light"/>
          <w:b w:val="0"/>
          <w:sz w:val="22"/>
        </w:rPr>
        <w:t>Key deliverables and</w:t>
      </w:r>
      <w:r>
        <w:rPr>
          <w:rFonts w:ascii="Calibri Light"/>
          <w:b w:val="0"/>
          <w:spacing w:val="2"/>
          <w:sz w:val="22"/>
        </w:rPr>
        <w:t> </w:t>
      </w:r>
      <w:r>
        <w:rPr>
          <w:rFonts w:ascii="Calibri Light"/>
          <w:b w:val="0"/>
          <w:sz w:val="22"/>
        </w:rPr>
        <w:t>outputs</w:t>
      </w:r>
    </w:p>
    <w:p>
      <w:pPr>
        <w:pStyle w:val="BodyText"/>
        <w:spacing w:before="10"/>
        <w:rPr>
          <w:rFonts w:ascii="Calibri Light"/>
          <w:b w:val="0"/>
        </w:rPr>
      </w:pPr>
    </w:p>
    <w:p>
      <w:pPr>
        <w:pStyle w:val="BodyText"/>
        <w:spacing w:line="276" w:lineRule="auto"/>
        <w:ind w:left="400" w:right="394"/>
        <w:jc w:val="both"/>
      </w:pPr>
      <w:r>
        <w:rPr/>
        <w:t>The consultant will be responsible for the delivery and technical quality of the final product. All deliverables shall be submitted to SADC Malaria Elimination Eight Secretariat (E8S) in line with the tentative schedule below which will be refined based on the consultant’s final proposal.</w:t>
      </w:r>
    </w:p>
    <w:p>
      <w:pPr>
        <w:pStyle w:val="BodyText"/>
        <w:spacing w:before="5"/>
        <w:rPr>
          <w:sz w:val="25"/>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3089"/>
        <w:gridCol w:w="2479"/>
        <w:gridCol w:w="2328"/>
      </w:tblGrid>
      <w:tr>
        <w:trPr>
          <w:trHeight w:val="268" w:hRule="atLeast"/>
        </w:trPr>
        <w:tc>
          <w:tcPr>
            <w:tcW w:w="1680" w:type="dxa"/>
            <w:shd w:val="clear" w:color="auto" w:fill="F1F1F1"/>
          </w:tcPr>
          <w:p>
            <w:pPr>
              <w:pStyle w:val="TableParagraph"/>
              <w:spacing w:line="248" w:lineRule="exact"/>
              <w:ind w:left="285"/>
              <w:rPr>
                <w:rFonts w:ascii="Calibri Light"/>
                <w:b w:val="0"/>
                <w:sz w:val="22"/>
              </w:rPr>
            </w:pPr>
            <w:r>
              <w:rPr>
                <w:rFonts w:ascii="Calibri Light"/>
                <w:b w:val="0"/>
                <w:sz w:val="22"/>
              </w:rPr>
              <w:t>Task/activity</w:t>
            </w:r>
          </w:p>
        </w:tc>
        <w:tc>
          <w:tcPr>
            <w:tcW w:w="3089" w:type="dxa"/>
            <w:shd w:val="clear" w:color="auto" w:fill="F1F1F1"/>
          </w:tcPr>
          <w:p>
            <w:pPr>
              <w:pStyle w:val="TableParagraph"/>
              <w:spacing w:line="248" w:lineRule="exact"/>
              <w:ind w:left="1264" w:right="1258"/>
              <w:jc w:val="center"/>
              <w:rPr>
                <w:rFonts w:ascii="Calibri Light"/>
                <w:b w:val="0"/>
                <w:sz w:val="22"/>
              </w:rPr>
            </w:pPr>
            <w:r>
              <w:rPr>
                <w:rFonts w:ascii="Calibri Light"/>
                <w:b w:val="0"/>
                <w:sz w:val="22"/>
              </w:rPr>
              <w:t>Detail</w:t>
            </w:r>
          </w:p>
        </w:tc>
        <w:tc>
          <w:tcPr>
            <w:tcW w:w="2479" w:type="dxa"/>
            <w:shd w:val="clear" w:color="auto" w:fill="F1F1F1"/>
          </w:tcPr>
          <w:p>
            <w:pPr>
              <w:pStyle w:val="TableParagraph"/>
              <w:spacing w:line="248" w:lineRule="exact"/>
              <w:ind w:left="449"/>
              <w:rPr>
                <w:rFonts w:ascii="Calibri Light"/>
                <w:b w:val="0"/>
                <w:sz w:val="22"/>
              </w:rPr>
            </w:pPr>
            <w:r>
              <w:rPr>
                <w:rFonts w:ascii="Calibri Light"/>
                <w:b w:val="0"/>
                <w:sz w:val="22"/>
              </w:rPr>
              <w:t>Duration/timeline</w:t>
            </w:r>
          </w:p>
        </w:tc>
        <w:tc>
          <w:tcPr>
            <w:tcW w:w="2328" w:type="dxa"/>
            <w:shd w:val="clear" w:color="auto" w:fill="F1F1F1"/>
          </w:tcPr>
          <w:p>
            <w:pPr>
              <w:pStyle w:val="TableParagraph"/>
              <w:spacing w:line="248" w:lineRule="exact"/>
              <w:ind w:left="322"/>
              <w:rPr>
                <w:rFonts w:ascii="Calibri Light"/>
                <w:b w:val="0"/>
                <w:sz w:val="22"/>
              </w:rPr>
            </w:pPr>
            <w:r>
              <w:rPr>
                <w:rFonts w:ascii="Calibri Light"/>
                <w:b w:val="0"/>
                <w:sz w:val="22"/>
              </w:rPr>
              <w:t>Deliverable/output</w:t>
            </w:r>
          </w:p>
        </w:tc>
      </w:tr>
      <w:tr>
        <w:trPr>
          <w:trHeight w:val="818" w:hRule="atLeast"/>
        </w:trPr>
        <w:tc>
          <w:tcPr>
            <w:tcW w:w="1680" w:type="dxa"/>
          </w:tcPr>
          <w:p>
            <w:pPr>
              <w:pStyle w:val="TableParagraph"/>
              <w:tabs>
                <w:tab w:pos="1393" w:val="left" w:leader="none"/>
              </w:tabs>
              <w:ind w:left="357" w:right="95" w:hanging="250"/>
              <w:rPr>
                <w:rFonts w:ascii="Calibri Light"/>
                <w:b w:val="0"/>
                <w:sz w:val="22"/>
              </w:rPr>
            </w:pPr>
            <w:r>
              <w:rPr>
                <w:rFonts w:ascii="Calibri Light"/>
                <w:b w:val="0"/>
                <w:sz w:val="22"/>
              </w:rPr>
              <w:t>1.</w:t>
            </w:r>
            <w:r>
              <w:rPr>
                <w:rFonts w:ascii="Calibri Light"/>
                <w:b w:val="0"/>
                <w:spacing w:val="33"/>
                <w:sz w:val="22"/>
              </w:rPr>
              <w:t> </w:t>
            </w:r>
            <w:r>
              <w:rPr>
                <w:rFonts w:ascii="Calibri Light"/>
                <w:b w:val="0"/>
                <w:sz w:val="22"/>
              </w:rPr>
              <w:t>Signing</w:t>
              <w:tab/>
            </w:r>
            <w:r>
              <w:rPr>
                <w:rFonts w:ascii="Calibri Light"/>
                <w:b w:val="0"/>
                <w:spacing w:val="-11"/>
                <w:sz w:val="22"/>
              </w:rPr>
              <w:t>of </w:t>
            </w:r>
            <w:r>
              <w:rPr>
                <w:rFonts w:ascii="Calibri Light"/>
                <w:b w:val="0"/>
                <w:sz w:val="22"/>
              </w:rPr>
              <w:t>contract</w:t>
            </w:r>
          </w:p>
        </w:tc>
        <w:tc>
          <w:tcPr>
            <w:tcW w:w="3089" w:type="dxa"/>
          </w:tcPr>
          <w:p>
            <w:pPr>
              <w:pStyle w:val="TableParagraph"/>
              <w:numPr>
                <w:ilvl w:val="0"/>
                <w:numId w:val="6"/>
              </w:numPr>
              <w:tabs>
                <w:tab w:pos="448" w:val="left" w:leader="none"/>
                <w:tab w:pos="449" w:val="left" w:leader="none"/>
              </w:tabs>
              <w:spacing w:line="268" w:lineRule="exact" w:before="6" w:after="0"/>
              <w:ind w:left="448" w:right="944" w:hanging="341"/>
              <w:jc w:val="left"/>
              <w:rPr>
                <w:rFonts w:ascii="Calibri Light" w:hAnsi="Calibri Light"/>
                <w:b w:val="0"/>
                <w:sz w:val="22"/>
              </w:rPr>
            </w:pPr>
            <w:r>
              <w:rPr>
                <w:rFonts w:ascii="Calibri Light" w:hAnsi="Calibri Light"/>
                <w:b w:val="0"/>
                <w:sz w:val="22"/>
              </w:rPr>
              <w:t>De-briefing and commencement of assignment</w:t>
            </w:r>
          </w:p>
        </w:tc>
        <w:tc>
          <w:tcPr>
            <w:tcW w:w="2479" w:type="dxa"/>
          </w:tcPr>
          <w:p>
            <w:pPr>
              <w:pStyle w:val="TableParagraph"/>
              <w:numPr>
                <w:ilvl w:val="0"/>
                <w:numId w:val="7"/>
              </w:numPr>
              <w:tabs>
                <w:tab w:pos="469" w:val="left" w:leader="none"/>
              </w:tabs>
              <w:spacing w:line="280" w:lineRule="exact" w:before="0" w:after="0"/>
              <w:ind w:left="468" w:right="0" w:hanging="270"/>
              <w:jc w:val="left"/>
              <w:rPr>
                <w:rFonts w:ascii="Calibri Light" w:hAnsi="Calibri Light"/>
                <w:b w:val="0"/>
                <w:sz w:val="22"/>
              </w:rPr>
            </w:pPr>
            <w:r>
              <w:rPr>
                <w:rFonts w:ascii="Calibri Light" w:hAnsi="Calibri Light"/>
                <w:b w:val="0"/>
                <w:sz w:val="22"/>
              </w:rPr>
              <w:t>half day</w:t>
            </w:r>
          </w:p>
        </w:tc>
        <w:tc>
          <w:tcPr>
            <w:tcW w:w="2328" w:type="dxa"/>
          </w:tcPr>
          <w:p>
            <w:pPr>
              <w:pStyle w:val="TableParagraph"/>
              <w:numPr>
                <w:ilvl w:val="0"/>
                <w:numId w:val="8"/>
              </w:numPr>
              <w:tabs>
                <w:tab w:pos="368" w:val="left" w:leader="none"/>
              </w:tabs>
              <w:spacing w:line="280" w:lineRule="exact" w:before="0" w:after="0"/>
              <w:ind w:left="367" w:right="0" w:hanging="260"/>
              <w:jc w:val="left"/>
              <w:rPr>
                <w:rFonts w:ascii="Calibri Light" w:hAnsi="Calibri Light"/>
                <w:b w:val="0"/>
                <w:sz w:val="22"/>
              </w:rPr>
            </w:pPr>
            <w:r>
              <w:rPr>
                <w:rFonts w:ascii="Calibri Light" w:hAnsi="Calibri Light"/>
                <w:b w:val="0"/>
                <w:sz w:val="22"/>
              </w:rPr>
              <w:t>Contract</w:t>
            </w:r>
            <w:r>
              <w:rPr>
                <w:rFonts w:ascii="Calibri Light" w:hAnsi="Calibri Light"/>
                <w:b w:val="0"/>
                <w:spacing w:val="-1"/>
                <w:sz w:val="22"/>
              </w:rPr>
              <w:t> </w:t>
            </w:r>
            <w:r>
              <w:rPr>
                <w:rFonts w:ascii="Calibri Light" w:hAnsi="Calibri Light"/>
                <w:b w:val="0"/>
                <w:sz w:val="22"/>
              </w:rPr>
              <w:t>signed</w:t>
            </w:r>
          </w:p>
        </w:tc>
      </w:tr>
      <w:tr>
        <w:trPr>
          <w:trHeight w:val="2441" w:hRule="atLeast"/>
        </w:trPr>
        <w:tc>
          <w:tcPr>
            <w:tcW w:w="1680" w:type="dxa"/>
          </w:tcPr>
          <w:p>
            <w:pPr>
              <w:pStyle w:val="TableParagraph"/>
              <w:ind w:left="357" w:right="124" w:hanging="250"/>
              <w:rPr>
                <w:rFonts w:ascii="Calibri Light"/>
                <w:b w:val="0"/>
                <w:sz w:val="22"/>
              </w:rPr>
            </w:pPr>
            <w:r>
              <w:rPr>
                <w:rFonts w:ascii="Calibri Light"/>
                <w:b w:val="0"/>
                <w:sz w:val="22"/>
              </w:rPr>
              <w:t>2. Preparation of </w:t>
            </w:r>
            <w:r>
              <w:rPr>
                <w:rFonts w:ascii="Calibri Light"/>
                <w:b w:val="0"/>
                <w:spacing w:val="-3"/>
                <w:sz w:val="22"/>
              </w:rPr>
              <w:t>Inception </w:t>
            </w:r>
            <w:r>
              <w:rPr>
                <w:rFonts w:ascii="Calibri Light"/>
                <w:b w:val="0"/>
                <w:sz w:val="22"/>
              </w:rPr>
              <w:t>Report</w:t>
            </w:r>
          </w:p>
        </w:tc>
        <w:tc>
          <w:tcPr>
            <w:tcW w:w="3089" w:type="dxa"/>
          </w:tcPr>
          <w:p>
            <w:pPr>
              <w:pStyle w:val="TableParagraph"/>
              <w:numPr>
                <w:ilvl w:val="0"/>
                <w:numId w:val="9"/>
              </w:numPr>
              <w:tabs>
                <w:tab w:pos="449" w:val="left" w:leader="none"/>
              </w:tabs>
              <w:spacing w:line="240" w:lineRule="auto" w:before="0" w:after="0"/>
              <w:ind w:left="448" w:right="96" w:hanging="341"/>
              <w:jc w:val="both"/>
              <w:rPr>
                <w:rFonts w:ascii="Calibri Light" w:hAnsi="Calibri Light"/>
                <w:b w:val="0"/>
                <w:sz w:val="22"/>
              </w:rPr>
            </w:pPr>
            <w:r>
              <w:rPr>
                <w:rFonts w:ascii="Calibri Light" w:hAnsi="Calibri Light"/>
                <w:b w:val="0"/>
                <w:sz w:val="22"/>
              </w:rPr>
              <w:t>Consultant’s understanding of the TORs, with clear methodology, roadmap or work plan </w:t>
            </w:r>
            <w:r>
              <w:rPr>
                <w:rFonts w:ascii="Calibri Light" w:hAnsi="Calibri Light"/>
                <w:b w:val="0"/>
                <w:spacing w:val="-3"/>
                <w:sz w:val="22"/>
              </w:rPr>
              <w:t>including </w:t>
            </w:r>
            <w:r>
              <w:rPr>
                <w:rFonts w:ascii="Calibri Light" w:hAnsi="Calibri Light"/>
                <w:b w:val="0"/>
                <w:sz w:val="22"/>
              </w:rPr>
              <w:t>timelines, schedules, and budget for the</w:t>
            </w:r>
            <w:r>
              <w:rPr>
                <w:rFonts w:ascii="Calibri Light" w:hAnsi="Calibri Light"/>
                <w:b w:val="0"/>
                <w:spacing w:val="-7"/>
                <w:sz w:val="22"/>
              </w:rPr>
              <w:t> </w:t>
            </w:r>
            <w:r>
              <w:rPr>
                <w:rFonts w:ascii="Calibri Light" w:hAnsi="Calibri Light"/>
                <w:b w:val="0"/>
                <w:sz w:val="22"/>
              </w:rPr>
              <w:t>assignment.</w:t>
            </w:r>
          </w:p>
          <w:p>
            <w:pPr>
              <w:pStyle w:val="TableParagraph"/>
              <w:numPr>
                <w:ilvl w:val="0"/>
                <w:numId w:val="9"/>
              </w:numPr>
              <w:tabs>
                <w:tab w:pos="449" w:val="left" w:leader="none"/>
              </w:tabs>
              <w:spacing w:line="270" w:lineRule="atLeast" w:before="0" w:after="0"/>
              <w:ind w:left="448" w:right="98" w:hanging="341"/>
              <w:jc w:val="both"/>
              <w:rPr>
                <w:rFonts w:ascii="Calibri Light" w:hAnsi="Calibri Light"/>
                <w:b w:val="0"/>
                <w:sz w:val="22"/>
              </w:rPr>
            </w:pPr>
            <w:r>
              <w:rPr>
                <w:rFonts w:ascii="Calibri Light" w:hAnsi="Calibri Light"/>
                <w:b w:val="0"/>
                <w:sz w:val="22"/>
              </w:rPr>
              <w:t>Any identified stakeholders to be consulted during </w:t>
            </w:r>
            <w:r>
              <w:rPr>
                <w:rFonts w:ascii="Calibri Light" w:hAnsi="Calibri Light"/>
                <w:b w:val="0"/>
                <w:spacing w:val="-6"/>
                <w:sz w:val="22"/>
              </w:rPr>
              <w:t>the </w:t>
            </w:r>
            <w:r>
              <w:rPr>
                <w:rFonts w:ascii="Calibri Light" w:hAnsi="Calibri Light"/>
                <w:b w:val="0"/>
                <w:sz w:val="22"/>
              </w:rPr>
              <w:t>assignment.</w:t>
            </w:r>
          </w:p>
        </w:tc>
        <w:tc>
          <w:tcPr>
            <w:tcW w:w="2479" w:type="dxa"/>
          </w:tcPr>
          <w:p>
            <w:pPr>
              <w:pStyle w:val="TableParagraph"/>
              <w:numPr>
                <w:ilvl w:val="0"/>
                <w:numId w:val="10"/>
              </w:numPr>
              <w:tabs>
                <w:tab w:pos="469" w:val="left" w:leader="none"/>
              </w:tabs>
              <w:spacing w:line="240" w:lineRule="auto" w:before="0" w:after="0"/>
              <w:ind w:left="468" w:right="93" w:hanging="270"/>
              <w:jc w:val="left"/>
              <w:rPr>
                <w:rFonts w:ascii="Calibri Light" w:hAnsi="Calibri Light"/>
                <w:b w:val="0"/>
                <w:sz w:val="22"/>
              </w:rPr>
            </w:pPr>
            <w:r>
              <w:rPr>
                <w:rFonts w:ascii="Calibri Light" w:hAnsi="Calibri Light"/>
                <w:b w:val="0"/>
                <w:sz w:val="22"/>
              </w:rPr>
              <w:t>3 days upon </w:t>
            </w:r>
            <w:r>
              <w:rPr>
                <w:rFonts w:ascii="Calibri Light" w:hAnsi="Calibri Light"/>
                <w:b w:val="0"/>
                <w:spacing w:val="-3"/>
                <w:sz w:val="22"/>
              </w:rPr>
              <w:t>signing </w:t>
            </w:r>
            <w:r>
              <w:rPr>
                <w:rFonts w:ascii="Calibri Light" w:hAnsi="Calibri Light"/>
                <w:b w:val="0"/>
                <w:sz w:val="22"/>
              </w:rPr>
              <w:t>of contract</w:t>
            </w:r>
          </w:p>
        </w:tc>
        <w:tc>
          <w:tcPr>
            <w:tcW w:w="2328" w:type="dxa"/>
          </w:tcPr>
          <w:p>
            <w:pPr>
              <w:pStyle w:val="TableParagraph"/>
              <w:numPr>
                <w:ilvl w:val="0"/>
                <w:numId w:val="11"/>
              </w:numPr>
              <w:tabs>
                <w:tab w:pos="368" w:val="left" w:leader="none"/>
                <w:tab w:pos="1262" w:val="left" w:leader="none"/>
              </w:tabs>
              <w:spacing w:line="240" w:lineRule="auto" w:before="0" w:after="0"/>
              <w:ind w:left="367" w:right="92" w:hanging="260"/>
              <w:jc w:val="both"/>
              <w:rPr>
                <w:rFonts w:ascii="Calibri Light" w:hAnsi="Calibri Light"/>
                <w:b w:val="0"/>
                <w:sz w:val="22"/>
              </w:rPr>
            </w:pPr>
            <w:r>
              <w:rPr>
                <w:rFonts w:ascii="Calibri Light" w:hAnsi="Calibri Light"/>
                <w:b w:val="0"/>
                <w:sz w:val="22"/>
              </w:rPr>
              <w:t>An</w:t>
              <w:tab/>
            </w:r>
            <w:r>
              <w:rPr>
                <w:rFonts w:ascii="Calibri Light" w:hAnsi="Calibri Light"/>
                <w:b w:val="0"/>
                <w:spacing w:val="-3"/>
                <w:sz w:val="22"/>
              </w:rPr>
              <w:t>acceptable </w:t>
            </w:r>
            <w:r>
              <w:rPr>
                <w:rFonts w:ascii="Calibri Light" w:hAnsi="Calibri Light"/>
                <w:b w:val="0"/>
                <w:sz w:val="22"/>
              </w:rPr>
              <w:t>Inception </w:t>
            </w:r>
            <w:r>
              <w:rPr>
                <w:rFonts w:ascii="Calibri Light" w:hAnsi="Calibri Light"/>
                <w:b w:val="0"/>
                <w:spacing w:val="-3"/>
                <w:sz w:val="22"/>
              </w:rPr>
              <w:t>Report </w:t>
            </w:r>
            <w:r>
              <w:rPr>
                <w:rFonts w:ascii="Calibri Light" w:hAnsi="Calibri Light"/>
                <w:b w:val="0"/>
                <w:sz w:val="22"/>
              </w:rPr>
              <w:t>submitted to SADC </w:t>
            </w:r>
            <w:r>
              <w:rPr>
                <w:rFonts w:ascii="Calibri Light" w:hAnsi="Calibri Light"/>
                <w:b w:val="0"/>
                <w:spacing w:val="-11"/>
                <w:sz w:val="22"/>
              </w:rPr>
              <w:t>– </w:t>
            </w:r>
            <w:r>
              <w:rPr>
                <w:rFonts w:ascii="Calibri Light" w:hAnsi="Calibri Light"/>
                <w:b w:val="0"/>
                <w:sz w:val="22"/>
              </w:rPr>
              <w:t>E8S</w:t>
            </w:r>
          </w:p>
        </w:tc>
      </w:tr>
      <w:tr>
        <w:trPr>
          <w:trHeight w:val="2181" w:hRule="atLeast"/>
        </w:trPr>
        <w:tc>
          <w:tcPr>
            <w:tcW w:w="1680" w:type="dxa"/>
          </w:tcPr>
          <w:p>
            <w:pPr>
              <w:pStyle w:val="TableParagraph"/>
              <w:ind w:left="357" w:right="124" w:hanging="250"/>
              <w:rPr>
                <w:rFonts w:ascii="Calibri Light"/>
                <w:b w:val="0"/>
                <w:sz w:val="22"/>
              </w:rPr>
            </w:pPr>
            <w:r>
              <w:rPr>
                <w:rFonts w:ascii="Calibri Light"/>
                <w:b w:val="0"/>
                <w:sz w:val="22"/>
              </w:rPr>
              <w:t>3. Preparation of the </w:t>
            </w:r>
            <w:r>
              <w:rPr>
                <w:rFonts w:ascii="Calibri Light"/>
                <w:b w:val="0"/>
                <w:spacing w:val="-4"/>
                <w:sz w:val="22"/>
              </w:rPr>
              <w:t>Draft </w:t>
            </w:r>
            <w:r>
              <w:rPr>
                <w:rFonts w:ascii="Calibri Light"/>
                <w:b w:val="0"/>
                <w:sz w:val="22"/>
              </w:rPr>
              <w:t>Report</w:t>
            </w:r>
          </w:p>
        </w:tc>
        <w:tc>
          <w:tcPr>
            <w:tcW w:w="3089" w:type="dxa"/>
          </w:tcPr>
          <w:p>
            <w:pPr>
              <w:pStyle w:val="TableParagraph"/>
              <w:numPr>
                <w:ilvl w:val="0"/>
                <w:numId w:val="12"/>
              </w:numPr>
              <w:tabs>
                <w:tab w:pos="448" w:val="left" w:leader="none"/>
                <w:tab w:pos="449" w:val="left" w:leader="none"/>
              </w:tabs>
              <w:spacing w:line="277" w:lineRule="exact" w:before="0" w:after="0"/>
              <w:ind w:left="448" w:right="0" w:hanging="342"/>
              <w:jc w:val="left"/>
              <w:rPr>
                <w:rFonts w:ascii="Calibri Light" w:hAnsi="Calibri Light"/>
                <w:b w:val="0"/>
                <w:sz w:val="22"/>
              </w:rPr>
            </w:pPr>
            <w:r>
              <w:rPr>
                <w:rFonts w:ascii="Calibri Light" w:hAnsi="Calibri Light"/>
                <w:b w:val="0"/>
                <w:sz w:val="22"/>
              </w:rPr>
              <w:t>Desk</w:t>
            </w:r>
            <w:r>
              <w:rPr>
                <w:rFonts w:ascii="Calibri Light" w:hAnsi="Calibri Light"/>
                <w:b w:val="0"/>
                <w:spacing w:val="-1"/>
                <w:sz w:val="22"/>
              </w:rPr>
              <w:t> </w:t>
            </w:r>
            <w:r>
              <w:rPr>
                <w:rFonts w:ascii="Calibri Light" w:hAnsi="Calibri Light"/>
                <w:b w:val="0"/>
                <w:sz w:val="22"/>
              </w:rPr>
              <w:t>review</w:t>
            </w:r>
          </w:p>
          <w:p>
            <w:pPr>
              <w:pStyle w:val="TableParagraph"/>
              <w:rPr>
                <w:sz w:val="22"/>
              </w:rPr>
            </w:pPr>
          </w:p>
          <w:p>
            <w:pPr>
              <w:pStyle w:val="TableParagraph"/>
              <w:numPr>
                <w:ilvl w:val="0"/>
                <w:numId w:val="12"/>
              </w:numPr>
              <w:tabs>
                <w:tab w:pos="449" w:val="left" w:leader="none"/>
              </w:tabs>
              <w:spacing w:line="240" w:lineRule="auto" w:before="0" w:after="0"/>
              <w:ind w:left="448" w:right="98" w:hanging="341"/>
              <w:jc w:val="both"/>
              <w:rPr>
                <w:rFonts w:ascii="Calibri Light" w:hAnsi="Calibri Light"/>
                <w:b w:val="0"/>
                <w:sz w:val="22"/>
              </w:rPr>
            </w:pPr>
            <w:r>
              <w:rPr>
                <w:rFonts w:ascii="Calibri Light" w:hAnsi="Calibri Light"/>
                <w:b w:val="0"/>
                <w:sz w:val="22"/>
              </w:rPr>
              <w:t>Stakeholder consultations (online zoom</w:t>
            </w:r>
            <w:r>
              <w:rPr>
                <w:rFonts w:ascii="Calibri Light" w:hAnsi="Calibri Light"/>
                <w:b w:val="0"/>
                <w:spacing w:val="-3"/>
                <w:sz w:val="22"/>
              </w:rPr>
              <w:t> </w:t>
            </w:r>
            <w:r>
              <w:rPr>
                <w:rFonts w:ascii="Calibri Light" w:hAnsi="Calibri Light"/>
                <w:b w:val="0"/>
                <w:sz w:val="22"/>
              </w:rPr>
              <w:t>meeting)</w:t>
            </w:r>
          </w:p>
          <w:p>
            <w:pPr>
              <w:pStyle w:val="TableParagraph"/>
              <w:spacing w:before="12"/>
              <w:rPr>
                <w:sz w:val="21"/>
              </w:rPr>
            </w:pPr>
          </w:p>
          <w:p>
            <w:pPr>
              <w:pStyle w:val="TableParagraph"/>
              <w:numPr>
                <w:ilvl w:val="0"/>
                <w:numId w:val="12"/>
              </w:numPr>
              <w:tabs>
                <w:tab w:pos="449" w:val="left" w:leader="none"/>
                <w:tab w:pos="2649" w:val="left" w:leader="none"/>
              </w:tabs>
              <w:spacing w:line="270" w:lineRule="atLeast" w:before="0" w:after="0"/>
              <w:ind w:left="448" w:right="96" w:hanging="341"/>
              <w:jc w:val="both"/>
              <w:rPr>
                <w:rFonts w:ascii="Calibri Light" w:hAnsi="Calibri Light"/>
                <w:b w:val="0"/>
                <w:sz w:val="22"/>
              </w:rPr>
            </w:pPr>
            <w:r>
              <w:rPr>
                <w:rFonts w:ascii="Calibri Light" w:hAnsi="Calibri Light"/>
                <w:b w:val="0"/>
                <w:sz w:val="22"/>
              </w:rPr>
              <w:t>Drafting Report </w:t>
            </w:r>
            <w:r>
              <w:rPr>
                <w:rFonts w:ascii="Calibri Light" w:hAnsi="Calibri Light"/>
                <w:b w:val="0"/>
                <w:spacing w:val="-5"/>
                <w:sz w:val="22"/>
              </w:rPr>
              <w:t>with </w:t>
            </w:r>
            <w:r>
              <w:rPr>
                <w:rFonts w:ascii="Calibri Light" w:hAnsi="Calibri Light"/>
                <w:b w:val="0"/>
                <w:sz w:val="22"/>
              </w:rPr>
              <w:t>recommendations</w:t>
              <w:tab/>
            </w:r>
            <w:r>
              <w:rPr>
                <w:rFonts w:ascii="Calibri Light" w:hAnsi="Calibri Light"/>
                <w:b w:val="0"/>
                <w:spacing w:val="-7"/>
                <w:sz w:val="22"/>
              </w:rPr>
              <w:t>and </w:t>
            </w:r>
            <w:r>
              <w:rPr>
                <w:rFonts w:ascii="Calibri Light" w:hAnsi="Calibri Light"/>
                <w:b w:val="0"/>
                <w:sz w:val="22"/>
              </w:rPr>
              <w:t>mitigation</w:t>
            </w:r>
            <w:r>
              <w:rPr>
                <w:rFonts w:ascii="Calibri Light" w:hAnsi="Calibri Light"/>
                <w:b w:val="0"/>
                <w:spacing w:val="-1"/>
                <w:sz w:val="22"/>
              </w:rPr>
              <w:t> </w:t>
            </w:r>
            <w:r>
              <w:rPr>
                <w:rFonts w:ascii="Calibri Light" w:hAnsi="Calibri Light"/>
                <w:b w:val="0"/>
                <w:sz w:val="22"/>
              </w:rPr>
              <w:t>measures</w:t>
            </w:r>
          </w:p>
        </w:tc>
        <w:tc>
          <w:tcPr>
            <w:tcW w:w="2479" w:type="dxa"/>
          </w:tcPr>
          <w:p>
            <w:pPr>
              <w:pStyle w:val="TableParagraph"/>
              <w:numPr>
                <w:ilvl w:val="0"/>
                <w:numId w:val="13"/>
              </w:numPr>
              <w:tabs>
                <w:tab w:pos="469" w:val="left" w:leader="none"/>
              </w:tabs>
              <w:spacing w:line="277" w:lineRule="exact" w:before="0" w:after="0"/>
              <w:ind w:left="468" w:right="0" w:hanging="270"/>
              <w:jc w:val="left"/>
              <w:rPr>
                <w:rFonts w:ascii="Calibri Light" w:hAnsi="Calibri Light"/>
                <w:b w:val="0"/>
                <w:sz w:val="22"/>
              </w:rPr>
            </w:pPr>
            <w:r>
              <w:rPr>
                <w:rFonts w:ascii="Calibri Light" w:hAnsi="Calibri Light"/>
                <w:b w:val="0"/>
                <w:sz w:val="22"/>
              </w:rPr>
              <w:t>3</w:t>
            </w:r>
            <w:r>
              <w:rPr>
                <w:rFonts w:ascii="Calibri Light" w:hAnsi="Calibri Light"/>
                <w:b w:val="0"/>
                <w:spacing w:val="-1"/>
                <w:sz w:val="22"/>
              </w:rPr>
              <w:t> </w:t>
            </w:r>
            <w:r>
              <w:rPr>
                <w:rFonts w:ascii="Calibri Light" w:hAnsi="Calibri Light"/>
                <w:b w:val="0"/>
                <w:sz w:val="22"/>
              </w:rPr>
              <w:t>days</w:t>
            </w:r>
          </w:p>
          <w:p>
            <w:pPr>
              <w:pStyle w:val="TableParagraph"/>
              <w:rPr>
                <w:sz w:val="22"/>
              </w:rPr>
            </w:pPr>
          </w:p>
          <w:p>
            <w:pPr>
              <w:pStyle w:val="TableParagraph"/>
              <w:numPr>
                <w:ilvl w:val="0"/>
                <w:numId w:val="13"/>
              </w:numPr>
              <w:tabs>
                <w:tab w:pos="469" w:val="left" w:leader="none"/>
              </w:tabs>
              <w:spacing w:line="240" w:lineRule="auto" w:before="0" w:after="0"/>
              <w:ind w:left="468" w:right="0" w:hanging="270"/>
              <w:jc w:val="left"/>
              <w:rPr>
                <w:rFonts w:ascii="Calibri Light" w:hAnsi="Calibri Light"/>
                <w:b w:val="0"/>
                <w:sz w:val="22"/>
              </w:rPr>
            </w:pPr>
            <w:r>
              <w:rPr>
                <w:rFonts w:ascii="Calibri Light" w:hAnsi="Calibri Light"/>
                <w:b w:val="0"/>
                <w:sz w:val="22"/>
              </w:rPr>
              <w:t>4</w:t>
            </w:r>
            <w:r>
              <w:rPr>
                <w:rFonts w:ascii="Calibri Light" w:hAnsi="Calibri Light"/>
                <w:b w:val="0"/>
                <w:spacing w:val="-1"/>
                <w:sz w:val="22"/>
              </w:rPr>
              <w:t> </w:t>
            </w:r>
            <w:r>
              <w:rPr>
                <w:rFonts w:ascii="Calibri Light" w:hAnsi="Calibri Light"/>
                <w:b w:val="0"/>
                <w:sz w:val="22"/>
              </w:rPr>
              <w:t>Days</w:t>
            </w:r>
          </w:p>
          <w:p>
            <w:pPr>
              <w:pStyle w:val="TableParagraph"/>
              <w:rPr>
                <w:sz w:val="28"/>
              </w:rPr>
            </w:pPr>
          </w:p>
          <w:p>
            <w:pPr>
              <w:pStyle w:val="TableParagraph"/>
              <w:numPr>
                <w:ilvl w:val="0"/>
                <w:numId w:val="13"/>
              </w:numPr>
              <w:tabs>
                <w:tab w:pos="469" w:val="left" w:leader="none"/>
              </w:tabs>
              <w:spacing w:line="240" w:lineRule="auto" w:before="195" w:after="0"/>
              <w:ind w:left="468" w:right="0" w:hanging="270"/>
              <w:jc w:val="left"/>
              <w:rPr>
                <w:rFonts w:ascii="Calibri Light" w:hAnsi="Calibri Light"/>
                <w:b w:val="0"/>
                <w:sz w:val="22"/>
              </w:rPr>
            </w:pPr>
            <w:r>
              <w:rPr>
                <w:rFonts w:ascii="Calibri Light" w:hAnsi="Calibri Light"/>
                <w:b w:val="0"/>
                <w:sz w:val="22"/>
              </w:rPr>
              <w:t>5</w:t>
            </w:r>
            <w:r>
              <w:rPr>
                <w:rFonts w:ascii="Calibri Light" w:hAnsi="Calibri Light"/>
                <w:b w:val="0"/>
                <w:spacing w:val="-1"/>
                <w:sz w:val="22"/>
              </w:rPr>
              <w:t> </w:t>
            </w:r>
            <w:r>
              <w:rPr>
                <w:rFonts w:ascii="Calibri Light" w:hAnsi="Calibri Light"/>
                <w:b w:val="0"/>
                <w:sz w:val="22"/>
              </w:rPr>
              <w:t>days</w:t>
            </w:r>
          </w:p>
        </w:tc>
        <w:tc>
          <w:tcPr>
            <w:tcW w:w="2328" w:type="dxa"/>
          </w:tcPr>
          <w:p>
            <w:pPr>
              <w:pStyle w:val="TableParagraph"/>
              <w:numPr>
                <w:ilvl w:val="0"/>
                <w:numId w:val="14"/>
              </w:numPr>
              <w:tabs>
                <w:tab w:pos="368" w:val="left" w:leader="none"/>
              </w:tabs>
              <w:spacing w:line="240" w:lineRule="auto" w:before="0" w:after="0"/>
              <w:ind w:left="367" w:right="93" w:hanging="260"/>
              <w:jc w:val="both"/>
              <w:rPr>
                <w:rFonts w:ascii="Calibri Light" w:hAnsi="Calibri Light"/>
                <w:b w:val="0"/>
                <w:sz w:val="22"/>
              </w:rPr>
            </w:pPr>
            <w:r>
              <w:rPr>
                <w:rFonts w:ascii="Calibri Light" w:hAnsi="Calibri Light"/>
                <w:b w:val="0"/>
                <w:sz w:val="22"/>
              </w:rPr>
              <w:t>Submission of an acceptable </w:t>
            </w:r>
            <w:r>
              <w:rPr>
                <w:rFonts w:ascii="Calibri Light" w:hAnsi="Calibri Light"/>
                <w:b w:val="0"/>
                <w:spacing w:val="-4"/>
                <w:sz w:val="22"/>
              </w:rPr>
              <w:t>draft </w:t>
            </w:r>
            <w:r>
              <w:rPr>
                <w:rFonts w:ascii="Calibri Light" w:hAnsi="Calibri Light"/>
                <w:b w:val="0"/>
                <w:sz w:val="22"/>
              </w:rPr>
              <w:t>costed Operational Plan</w:t>
            </w:r>
          </w:p>
        </w:tc>
      </w:tr>
      <w:tr>
        <w:trPr>
          <w:trHeight w:val="2695" w:hRule="atLeast"/>
        </w:trPr>
        <w:tc>
          <w:tcPr>
            <w:tcW w:w="1680" w:type="dxa"/>
          </w:tcPr>
          <w:p>
            <w:pPr>
              <w:pStyle w:val="TableParagraph"/>
              <w:ind w:left="357" w:hanging="269"/>
              <w:rPr>
                <w:rFonts w:ascii="Calibri Light"/>
                <w:b w:val="0"/>
                <w:sz w:val="22"/>
              </w:rPr>
            </w:pPr>
            <w:r>
              <w:rPr>
                <w:rFonts w:ascii="Calibri Light"/>
                <w:b w:val="0"/>
                <w:sz w:val="22"/>
              </w:rPr>
              <w:t>4. Validation meeting</w:t>
            </w:r>
          </w:p>
        </w:tc>
        <w:tc>
          <w:tcPr>
            <w:tcW w:w="3089" w:type="dxa"/>
          </w:tcPr>
          <w:p>
            <w:pPr>
              <w:pStyle w:val="TableParagraph"/>
              <w:rPr>
                <w:sz w:val="22"/>
              </w:rPr>
            </w:pPr>
          </w:p>
          <w:p>
            <w:pPr>
              <w:pStyle w:val="TableParagraph"/>
              <w:spacing w:before="10"/>
              <w:rPr>
                <w:sz w:val="21"/>
              </w:rPr>
            </w:pPr>
          </w:p>
          <w:p>
            <w:pPr>
              <w:pStyle w:val="TableParagraph"/>
              <w:numPr>
                <w:ilvl w:val="0"/>
                <w:numId w:val="15"/>
              </w:numPr>
              <w:tabs>
                <w:tab w:pos="449" w:val="left" w:leader="none"/>
              </w:tabs>
              <w:spacing w:line="240" w:lineRule="auto" w:before="0" w:after="0"/>
              <w:ind w:left="448" w:right="99" w:hanging="341"/>
              <w:jc w:val="both"/>
              <w:rPr>
                <w:rFonts w:ascii="Calibri Light" w:hAnsi="Calibri Light"/>
                <w:b w:val="0"/>
                <w:sz w:val="22"/>
              </w:rPr>
            </w:pPr>
            <w:r>
              <w:rPr>
                <w:rFonts w:ascii="Calibri Light" w:hAnsi="Calibri Light"/>
                <w:b w:val="0"/>
                <w:sz w:val="22"/>
              </w:rPr>
              <w:t>Initial presentations of findings to</w:t>
            </w:r>
            <w:r>
              <w:rPr>
                <w:rFonts w:ascii="Calibri Light" w:hAnsi="Calibri Light"/>
                <w:b w:val="0"/>
                <w:spacing w:val="-3"/>
                <w:sz w:val="22"/>
              </w:rPr>
              <w:t> </w:t>
            </w:r>
            <w:r>
              <w:rPr>
                <w:rFonts w:ascii="Calibri Light" w:hAnsi="Calibri Light"/>
                <w:b w:val="0"/>
                <w:sz w:val="22"/>
              </w:rPr>
              <w:t>E8S</w:t>
            </w:r>
          </w:p>
          <w:p>
            <w:pPr>
              <w:pStyle w:val="TableParagraph"/>
              <w:spacing w:before="11"/>
              <w:rPr>
                <w:sz w:val="21"/>
              </w:rPr>
            </w:pPr>
          </w:p>
          <w:p>
            <w:pPr>
              <w:pStyle w:val="TableParagraph"/>
              <w:numPr>
                <w:ilvl w:val="0"/>
                <w:numId w:val="15"/>
              </w:numPr>
              <w:tabs>
                <w:tab w:pos="449" w:val="left" w:leader="none"/>
              </w:tabs>
              <w:spacing w:line="240" w:lineRule="auto" w:before="0" w:after="0"/>
              <w:ind w:left="448" w:right="96" w:hanging="341"/>
              <w:jc w:val="both"/>
              <w:rPr>
                <w:rFonts w:ascii="Calibri Light" w:hAnsi="Calibri Light"/>
                <w:b w:val="0"/>
                <w:sz w:val="22"/>
              </w:rPr>
            </w:pPr>
            <w:r>
              <w:rPr>
                <w:rFonts w:ascii="Calibri Light" w:hAnsi="Calibri Light"/>
                <w:b w:val="0"/>
                <w:sz w:val="22"/>
              </w:rPr>
              <w:t>Presentation of the Draft Report findings to the E8 Technical</w:t>
            </w:r>
            <w:r>
              <w:rPr>
                <w:rFonts w:ascii="Calibri Light" w:hAnsi="Calibri Light"/>
                <w:b w:val="0"/>
                <w:spacing w:val="-2"/>
                <w:sz w:val="22"/>
              </w:rPr>
              <w:t> </w:t>
            </w:r>
            <w:r>
              <w:rPr>
                <w:rFonts w:ascii="Calibri Light" w:hAnsi="Calibri Light"/>
                <w:b w:val="0"/>
                <w:sz w:val="22"/>
              </w:rPr>
              <w:t>Committee</w:t>
            </w:r>
          </w:p>
        </w:tc>
        <w:tc>
          <w:tcPr>
            <w:tcW w:w="2479" w:type="dxa"/>
          </w:tcPr>
          <w:p>
            <w:pPr>
              <w:pStyle w:val="TableParagraph"/>
              <w:numPr>
                <w:ilvl w:val="0"/>
                <w:numId w:val="16"/>
              </w:numPr>
              <w:tabs>
                <w:tab w:pos="469" w:val="left" w:leader="none"/>
              </w:tabs>
              <w:spacing w:line="278" w:lineRule="exact" w:before="0" w:after="0"/>
              <w:ind w:left="468" w:right="0" w:hanging="270"/>
              <w:jc w:val="left"/>
              <w:rPr>
                <w:rFonts w:ascii="Calibri Light" w:hAnsi="Calibri Light"/>
                <w:b w:val="0"/>
                <w:sz w:val="22"/>
              </w:rPr>
            </w:pPr>
            <w:r>
              <w:rPr>
                <w:rFonts w:ascii="Calibri Light" w:hAnsi="Calibri Light"/>
                <w:b w:val="0"/>
                <w:sz w:val="22"/>
              </w:rPr>
              <w:t>2 Days</w:t>
            </w:r>
          </w:p>
          <w:p>
            <w:pPr>
              <w:pStyle w:val="TableParagraph"/>
              <w:rPr>
                <w:sz w:val="22"/>
              </w:rPr>
            </w:pPr>
          </w:p>
          <w:p>
            <w:pPr>
              <w:pStyle w:val="TableParagraph"/>
              <w:numPr>
                <w:ilvl w:val="0"/>
                <w:numId w:val="17"/>
              </w:numPr>
              <w:tabs>
                <w:tab w:pos="559" w:val="left" w:leader="none"/>
                <w:tab w:pos="560" w:val="left" w:leader="none"/>
              </w:tabs>
              <w:spacing w:line="240" w:lineRule="auto" w:before="0" w:after="0"/>
              <w:ind w:left="559" w:right="160" w:hanging="361"/>
              <w:jc w:val="left"/>
              <w:rPr>
                <w:rFonts w:ascii="Calibri Light" w:hAnsi="Calibri Light"/>
                <w:b w:val="0"/>
                <w:sz w:val="22"/>
              </w:rPr>
            </w:pPr>
            <w:r>
              <w:rPr>
                <w:rFonts w:ascii="Calibri Light" w:hAnsi="Calibri Light"/>
                <w:b w:val="0"/>
                <w:sz w:val="22"/>
              </w:rPr>
              <w:t>Day-1: Zoom Meeting: participants - 8</w:t>
            </w:r>
            <w:r>
              <w:rPr>
                <w:rFonts w:ascii="Calibri Light" w:hAnsi="Calibri Light"/>
                <w:b w:val="0"/>
                <w:spacing w:val="-1"/>
                <w:sz w:val="22"/>
              </w:rPr>
              <w:t> </w:t>
            </w:r>
            <w:r>
              <w:rPr>
                <w:rFonts w:ascii="Calibri Light" w:hAnsi="Calibri Light"/>
                <w:b w:val="0"/>
                <w:spacing w:val="-4"/>
                <w:sz w:val="22"/>
              </w:rPr>
              <w:t>E8S.</w:t>
            </w:r>
          </w:p>
          <w:p>
            <w:pPr>
              <w:pStyle w:val="TableParagraph"/>
              <w:numPr>
                <w:ilvl w:val="0"/>
                <w:numId w:val="17"/>
              </w:numPr>
              <w:tabs>
                <w:tab w:pos="559" w:val="left" w:leader="none"/>
                <w:tab w:pos="560" w:val="left" w:leader="none"/>
              </w:tabs>
              <w:spacing w:line="240" w:lineRule="auto" w:before="0" w:after="0"/>
              <w:ind w:left="559" w:right="107" w:hanging="361"/>
              <w:jc w:val="left"/>
              <w:rPr>
                <w:rFonts w:ascii="Calibri Light" w:hAnsi="Calibri Light"/>
                <w:b w:val="0"/>
                <w:sz w:val="22"/>
              </w:rPr>
            </w:pPr>
            <w:r>
              <w:rPr>
                <w:rFonts w:ascii="Calibri Light" w:hAnsi="Calibri Light"/>
                <w:b w:val="0"/>
                <w:sz w:val="22"/>
              </w:rPr>
              <w:t>Day-2: Zoom Meeting: participants- SADC</w:t>
            </w:r>
            <w:r>
              <w:rPr>
                <w:rFonts w:ascii="Calibri Light" w:hAnsi="Calibri Light"/>
                <w:b w:val="0"/>
                <w:spacing w:val="-5"/>
                <w:sz w:val="22"/>
              </w:rPr>
              <w:t> </w:t>
            </w:r>
            <w:r>
              <w:rPr>
                <w:rFonts w:ascii="Calibri Light" w:hAnsi="Calibri Light"/>
                <w:b w:val="0"/>
                <w:sz w:val="22"/>
              </w:rPr>
              <w:t>–</w:t>
            </w:r>
          </w:p>
          <w:p>
            <w:pPr>
              <w:pStyle w:val="TableParagraph"/>
              <w:spacing w:line="270" w:lineRule="atLeast"/>
              <w:ind w:left="559" w:right="789"/>
              <w:rPr>
                <w:rFonts w:ascii="Calibri Light"/>
                <w:b w:val="0"/>
                <w:sz w:val="22"/>
              </w:rPr>
            </w:pPr>
            <w:r>
              <w:rPr>
                <w:rFonts w:ascii="Calibri Light"/>
                <w:b w:val="0"/>
                <w:sz w:val="22"/>
              </w:rPr>
              <w:t>E8 Technical Committee</w:t>
            </w:r>
          </w:p>
        </w:tc>
        <w:tc>
          <w:tcPr>
            <w:tcW w:w="2328" w:type="dxa"/>
          </w:tcPr>
          <w:p>
            <w:pPr>
              <w:pStyle w:val="TableParagraph"/>
              <w:numPr>
                <w:ilvl w:val="0"/>
                <w:numId w:val="18"/>
              </w:numPr>
              <w:tabs>
                <w:tab w:pos="368" w:val="left" w:leader="none"/>
              </w:tabs>
              <w:spacing w:line="278" w:lineRule="exact" w:before="0" w:after="0"/>
              <w:ind w:left="367" w:right="0" w:hanging="260"/>
              <w:jc w:val="left"/>
              <w:rPr>
                <w:rFonts w:ascii="Calibri Light" w:hAnsi="Calibri Light"/>
                <w:b w:val="0"/>
                <w:sz w:val="22"/>
              </w:rPr>
            </w:pPr>
            <w:r>
              <w:rPr>
                <w:rFonts w:ascii="Calibri Light" w:hAnsi="Calibri Light"/>
                <w:b w:val="0"/>
                <w:sz w:val="22"/>
              </w:rPr>
              <w:t>Validation</w:t>
            </w:r>
            <w:r>
              <w:rPr>
                <w:rFonts w:ascii="Calibri Light" w:hAnsi="Calibri Light"/>
                <w:b w:val="0"/>
                <w:spacing w:val="-1"/>
                <w:sz w:val="22"/>
              </w:rPr>
              <w:t> </w:t>
            </w:r>
            <w:r>
              <w:rPr>
                <w:rFonts w:ascii="Calibri Light" w:hAnsi="Calibri Light"/>
                <w:b w:val="0"/>
                <w:sz w:val="22"/>
              </w:rPr>
              <w:t>meeting</w:t>
            </w:r>
          </w:p>
        </w:tc>
      </w:tr>
      <w:tr>
        <w:trPr>
          <w:trHeight w:val="1891" w:hRule="atLeast"/>
        </w:trPr>
        <w:tc>
          <w:tcPr>
            <w:tcW w:w="1680" w:type="dxa"/>
          </w:tcPr>
          <w:p>
            <w:pPr>
              <w:pStyle w:val="TableParagraph"/>
              <w:ind w:left="357" w:hanging="269"/>
              <w:rPr>
                <w:rFonts w:ascii="Calibri Light"/>
                <w:b w:val="0"/>
                <w:sz w:val="22"/>
              </w:rPr>
            </w:pPr>
            <w:r>
              <w:rPr>
                <w:rFonts w:ascii="Calibri Light"/>
                <w:b w:val="0"/>
                <w:sz w:val="22"/>
              </w:rPr>
              <w:t>5. Finalize draft Report</w:t>
            </w:r>
          </w:p>
        </w:tc>
        <w:tc>
          <w:tcPr>
            <w:tcW w:w="3089" w:type="dxa"/>
          </w:tcPr>
          <w:p>
            <w:pPr>
              <w:pStyle w:val="TableParagraph"/>
              <w:numPr>
                <w:ilvl w:val="0"/>
                <w:numId w:val="19"/>
              </w:numPr>
              <w:tabs>
                <w:tab w:pos="449" w:val="left" w:leader="none"/>
              </w:tabs>
              <w:spacing w:line="240" w:lineRule="auto" w:before="0" w:after="0"/>
              <w:ind w:left="448" w:right="96" w:hanging="341"/>
              <w:jc w:val="both"/>
              <w:rPr>
                <w:rFonts w:ascii="Calibri Light" w:hAnsi="Calibri Light"/>
                <w:b w:val="0"/>
                <w:sz w:val="22"/>
              </w:rPr>
            </w:pPr>
            <w:r>
              <w:rPr>
                <w:rFonts w:ascii="Calibri Light" w:hAnsi="Calibri Light"/>
                <w:b w:val="0"/>
                <w:sz w:val="22"/>
              </w:rPr>
              <w:t>Review draft report and incorporate comments from the validation</w:t>
            </w:r>
            <w:r>
              <w:rPr>
                <w:rFonts w:ascii="Calibri Light" w:hAnsi="Calibri Light"/>
                <w:b w:val="0"/>
                <w:spacing w:val="-2"/>
                <w:sz w:val="22"/>
              </w:rPr>
              <w:t> </w:t>
            </w:r>
            <w:r>
              <w:rPr>
                <w:rFonts w:ascii="Calibri Light" w:hAnsi="Calibri Light"/>
                <w:b w:val="0"/>
                <w:sz w:val="22"/>
              </w:rPr>
              <w:t>meeting.</w:t>
            </w:r>
          </w:p>
        </w:tc>
        <w:tc>
          <w:tcPr>
            <w:tcW w:w="2479" w:type="dxa"/>
          </w:tcPr>
          <w:p>
            <w:pPr>
              <w:pStyle w:val="TableParagraph"/>
              <w:numPr>
                <w:ilvl w:val="0"/>
                <w:numId w:val="20"/>
              </w:numPr>
              <w:tabs>
                <w:tab w:pos="469" w:val="left" w:leader="none"/>
              </w:tabs>
              <w:spacing w:line="278" w:lineRule="exact" w:before="0" w:after="0"/>
              <w:ind w:left="468" w:right="0" w:hanging="270"/>
              <w:jc w:val="left"/>
              <w:rPr>
                <w:rFonts w:ascii="Calibri Light" w:hAnsi="Calibri Light"/>
                <w:b w:val="0"/>
                <w:sz w:val="22"/>
              </w:rPr>
            </w:pPr>
            <w:r>
              <w:rPr>
                <w:rFonts w:ascii="Calibri Light" w:hAnsi="Calibri Light"/>
                <w:b w:val="0"/>
                <w:sz w:val="22"/>
              </w:rPr>
              <w:t>3 days</w:t>
            </w:r>
          </w:p>
        </w:tc>
        <w:tc>
          <w:tcPr>
            <w:tcW w:w="2328" w:type="dxa"/>
          </w:tcPr>
          <w:p>
            <w:pPr>
              <w:pStyle w:val="TableParagraph"/>
              <w:numPr>
                <w:ilvl w:val="0"/>
                <w:numId w:val="21"/>
              </w:numPr>
              <w:tabs>
                <w:tab w:pos="368" w:val="left" w:leader="none"/>
                <w:tab w:pos="1260" w:val="left" w:leader="none"/>
                <w:tab w:pos="1322" w:val="left" w:leader="none"/>
                <w:tab w:pos="1833" w:val="left" w:leader="none"/>
              </w:tabs>
              <w:spacing w:line="240" w:lineRule="auto" w:before="0" w:after="0"/>
              <w:ind w:left="367" w:right="93" w:hanging="260"/>
              <w:jc w:val="left"/>
              <w:rPr>
                <w:rFonts w:ascii="Calibri Light" w:hAnsi="Calibri Light"/>
                <w:b w:val="0"/>
                <w:sz w:val="22"/>
              </w:rPr>
            </w:pPr>
            <w:r>
              <w:rPr>
                <w:rFonts w:ascii="Calibri Light" w:hAnsi="Calibri Light"/>
                <w:b w:val="0"/>
                <w:sz w:val="22"/>
              </w:rPr>
              <w:t>Final</w:t>
              <w:tab/>
            </w:r>
            <w:r>
              <w:rPr>
                <w:rFonts w:ascii="Calibri Light" w:hAnsi="Calibri Light"/>
                <w:b w:val="0"/>
                <w:spacing w:val="-3"/>
                <w:sz w:val="22"/>
              </w:rPr>
              <w:t>acceptable </w:t>
            </w:r>
            <w:r>
              <w:rPr>
                <w:rFonts w:ascii="Calibri Light" w:hAnsi="Calibri Light"/>
                <w:b w:val="0"/>
                <w:sz w:val="22"/>
              </w:rPr>
              <w:t>comprehensive report</w:t>
              <w:tab/>
              <w:tab/>
              <w:tab/>
            </w:r>
            <w:r>
              <w:rPr>
                <w:rFonts w:ascii="Calibri Light" w:hAnsi="Calibri Light"/>
                <w:b w:val="0"/>
                <w:spacing w:val="-6"/>
                <w:sz w:val="22"/>
              </w:rPr>
              <w:t>with </w:t>
            </w:r>
            <w:r>
              <w:rPr>
                <w:rFonts w:ascii="Calibri Light" w:hAnsi="Calibri Light"/>
                <w:b w:val="0"/>
                <w:sz w:val="22"/>
              </w:rPr>
              <w:t>recommendations and</w:t>
              <w:tab/>
              <w:tab/>
            </w:r>
            <w:r>
              <w:rPr>
                <w:rFonts w:ascii="Calibri Light" w:hAnsi="Calibri Light"/>
                <w:b w:val="0"/>
                <w:spacing w:val="-3"/>
                <w:sz w:val="22"/>
              </w:rPr>
              <w:t>mitigation </w:t>
            </w:r>
            <w:r>
              <w:rPr>
                <w:rFonts w:ascii="Calibri Light" w:hAnsi="Calibri Light"/>
                <w:b w:val="0"/>
                <w:sz w:val="22"/>
              </w:rPr>
              <w:t>measures</w:t>
            </w:r>
            <w:r>
              <w:rPr>
                <w:rFonts w:ascii="Calibri Light" w:hAnsi="Calibri Light"/>
                <w:b w:val="0"/>
                <w:spacing w:val="38"/>
                <w:sz w:val="22"/>
              </w:rPr>
              <w:t> </w:t>
            </w:r>
            <w:r>
              <w:rPr>
                <w:rFonts w:ascii="Calibri Light" w:hAnsi="Calibri Light"/>
                <w:b w:val="0"/>
                <w:sz w:val="22"/>
              </w:rPr>
              <w:t>submitted</w:t>
            </w:r>
          </w:p>
          <w:p>
            <w:pPr>
              <w:pStyle w:val="TableParagraph"/>
              <w:spacing w:line="251" w:lineRule="exact"/>
              <w:ind w:left="367"/>
              <w:rPr>
                <w:rFonts w:ascii="Calibri Light" w:hAnsi="Calibri Light"/>
                <w:b w:val="0"/>
                <w:sz w:val="22"/>
              </w:rPr>
            </w:pPr>
            <w:r>
              <w:rPr>
                <w:rFonts w:ascii="Calibri Light" w:hAnsi="Calibri Light"/>
                <w:b w:val="0"/>
                <w:sz w:val="22"/>
              </w:rPr>
              <w:t>to SADC – E8S</w:t>
            </w:r>
          </w:p>
        </w:tc>
      </w:tr>
    </w:tbl>
    <w:p>
      <w:pPr>
        <w:spacing w:after="0" w:line="251" w:lineRule="exact"/>
        <w:rPr>
          <w:rFonts w:ascii="Calibri Light" w:hAnsi="Calibri Light"/>
          <w:sz w:val="22"/>
        </w:rPr>
        <w:sectPr>
          <w:pgSz w:w="12240" w:h="15840"/>
          <w:pgMar w:header="0" w:footer="981" w:top="1360" w:bottom="1260" w:left="1040" w:right="1040"/>
        </w:sectPr>
      </w:pPr>
    </w:p>
    <w:p>
      <w:pPr>
        <w:pStyle w:val="ListParagraph"/>
        <w:numPr>
          <w:ilvl w:val="2"/>
          <w:numId w:val="4"/>
        </w:numPr>
        <w:tabs>
          <w:tab w:pos="761" w:val="left" w:leader="none"/>
        </w:tabs>
        <w:spacing w:line="240" w:lineRule="auto" w:before="39" w:after="0"/>
        <w:ind w:left="760" w:right="0" w:hanging="361"/>
        <w:jc w:val="left"/>
        <w:rPr>
          <w:rFonts w:ascii="Calibri Light"/>
          <w:b w:val="0"/>
          <w:sz w:val="22"/>
        </w:rPr>
      </w:pPr>
      <w:r>
        <w:rPr>
          <w:rFonts w:ascii="Calibri Light"/>
          <w:b w:val="0"/>
          <w:sz w:val="22"/>
        </w:rPr>
        <w:t>Payment</w:t>
      </w:r>
      <w:r>
        <w:rPr>
          <w:rFonts w:ascii="Calibri Light"/>
          <w:b w:val="0"/>
          <w:spacing w:val="-3"/>
          <w:sz w:val="22"/>
        </w:rPr>
        <w:t> </w:t>
      </w:r>
      <w:r>
        <w:rPr>
          <w:rFonts w:ascii="Calibri Light"/>
          <w:b w:val="0"/>
          <w:sz w:val="22"/>
        </w:rPr>
        <w:t>schedule</w:t>
      </w:r>
    </w:p>
    <w:p>
      <w:pPr>
        <w:pStyle w:val="BodyText"/>
        <w:spacing w:before="1"/>
        <w:ind w:left="400" w:right="339"/>
        <w:jc w:val="both"/>
      </w:pPr>
      <w:r>
        <w:rPr/>
        <w:t>Payments are linked to deliverables and will be made upon certification of the completed tasks satisfactorily, as per the following schedule:</w:t>
      </w:r>
    </w:p>
    <w:p>
      <w:pPr>
        <w:pStyle w:val="BodyText"/>
        <w:spacing w:before="9"/>
        <w:rPr>
          <w:sz w:val="19"/>
        </w:rPr>
      </w:pPr>
    </w:p>
    <w:tbl>
      <w:tblPr>
        <w:tblW w:w="0" w:type="auto"/>
        <w:jc w:val="left"/>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1"/>
        <w:gridCol w:w="5941"/>
      </w:tblGrid>
      <w:tr>
        <w:trPr>
          <w:trHeight w:val="268" w:hRule="atLeast"/>
        </w:trPr>
        <w:tc>
          <w:tcPr>
            <w:tcW w:w="3781" w:type="dxa"/>
          </w:tcPr>
          <w:p>
            <w:pPr>
              <w:pStyle w:val="TableParagraph"/>
              <w:spacing w:line="248" w:lineRule="exact"/>
              <w:ind w:left="107"/>
              <w:rPr>
                <w:b/>
                <w:sz w:val="22"/>
              </w:rPr>
            </w:pPr>
            <w:r>
              <w:rPr>
                <w:b/>
                <w:sz w:val="22"/>
              </w:rPr>
              <w:t>Payment</w:t>
            </w:r>
          </w:p>
        </w:tc>
        <w:tc>
          <w:tcPr>
            <w:tcW w:w="5941" w:type="dxa"/>
          </w:tcPr>
          <w:p>
            <w:pPr>
              <w:pStyle w:val="TableParagraph"/>
              <w:spacing w:line="248" w:lineRule="exact"/>
              <w:ind w:left="2130" w:right="2121"/>
              <w:jc w:val="center"/>
              <w:rPr>
                <w:b/>
                <w:sz w:val="22"/>
              </w:rPr>
            </w:pPr>
            <w:r>
              <w:rPr>
                <w:b/>
                <w:sz w:val="22"/>
              </w:rPr>
              <w:t>Criteria/condition</w:t>
            </w:r>
          </w:p>
        </w:tc>
      </w:tr>
      <w:tr>
        <w:trPr>
          <w:trHeight w:val="537" w:hRule="atLeast"/>
        </w:trPr>
        <w:tc>
          <w:tcPr>
            <w:tcW w:w="3781" w:type="dxa"/>
          </w:tcPr>
          <w:p>
            <w:pPr>
              <w:pStyle w:val="TableParagraph"/>
              <w:spacing w:line="268" w:lineRule="exact"/>
              <w:ind w:left="107"/>
              <w:rPr>
                <w:sz w:val="22"/>
              </w:rPr>
            </w:pPr>
            <w:r>
              <w:rPr>
                <w:sz w:val="22"/>
              </w:rPr>
              <w:t>First payment: 20% of total contract</w:t>
            </w:r>
          </w:p>
          <w:p>
            <w:pPr>
              <w:pStyle w:val="TableParagraph"/>
              <w:spacing w:line="249" w:lineRule="exact"/>
              <w:ind w:left="107"/>
              <w:rPr>
                <w:sz w:val="22"/>
              </w:rPr>
            </w:pPr>
            <w:r>
              <w:rPr>
                <w:sz w:val="22"/>
              </w:rPr>
              <w:t>value</w:t>
            </w:r>
          </w:p>
        </w:tc>
        <w:tc>
          <w:tcPr>
            <w:tcW w:w="5941" w:type="dxa"/>
          </w:tcPr>
          <w:p>
            <w:pPr>
              <w:pStyle w:val="TableParagraph"/>
              <w:spacing w:line="268" w:lineRule="exact"/>
              <w:ind w:left="107"/>
              <w:rPr>
                <w:sz w:val="22"/>
              </w:rPr>
            </w:pPr>
            <w:r>
              <w:rPr>
                <w:sz w:val="22"/>
              </w:rPr>
              <w:t>Upon submission and acceptance of the inception report</w:t>
            </w:r>
          </w:p>
        </w:tc>
      </w:tr>
      <w:tr>
        <w:trPr>
          <w:trHeight w:val="537" w:hRule="atLeast"/>
        </w:trPr>
        <w:tc>
          <w:tcPr>
            <w:tcW w:w="3781" w:type="dxa"/>
          </w:tcPr>
          <w:p>
            <w:pPr>
              <w:pStyle w:val="TableParagraph"/>
              <w:spacing w:line="268" w:lineRule="exact"/>
              <w:ind w:left="107"/>
              <w:rPr>
                <w:sz w:val="22"/>
              </w:rPr>
            </w:pPr>
            <w:r>
              <w:rPr>
                <w:sz w:val="22"/>
              </w:rPr>
              <w:t>Second Payment: 50% of total contract</w:t>
            </w:r>
          </w:p>
          <w:p>
            <w:pPr>
              <w:pStyle w:val="TableParagraph"/>
              <w:spacing w:line="249" w:lineRule="exact"/>
              <w:ind w:left="107"/>
              <w:rPr>
                <w:sz w:val="22"/>
              </w:rPr>
            </w:pPr>
            <w:r>
              <w:rPr>
                <w:sz w:val="22"/>
              </w:rPr>
              <w:t>value</w:t>
            </w:r>
          </w:p>
        </w:tc>
        <w:tc>
          <w:tcPr>
            <w:tcW w:w="5941" w:type="dxa"/>
          </w:tcPr>
          <w:p>
            <w:pPr>
              <w:pStyle w:val="TableParagraph"/>
              <w:spacing w:line="268" w:lineRule="exact"/>
              <w:ind w:left="107"/>
              <w:rPr>
                <w:sz w:val="22"/>
              </w:rPr>
            </w:pPr>
            <w:r>
              <w:rPr>
                <w:sz w:val="22"/>
              </w:rPr>
              <w:t>Upon submission and acceptance of the Draft Report with</w:t>
            </w:r>
          </w:p>
          <w:p>
            <w:pPr>
              <w:pStyle w:val="TableParagraph"/>
              <w:spacing w:line="249" w:lineRule="exact"/>
              <w:ind w:left="107"/>
              <w:rPr>
                <w:sz w:val="22"/>
              </w:rPr>
            </w:pPr>
            <w:r>
              <w:rPr>
                <w:sz w:val="22"/>
              </w:rPr>
              <w:t>recommendations and mitigation measures</w:t>
            </w:r>
          </w:p>
        </w:tc>
      </w:tr>
      <w:tr>
        <w:trPr>
          <w:trHeight w:val="537" w:hRule="atLeast"/>
        </w:trPr>
        <w:tc>
          <w:tcPr>
            <w:tcW w:w="3781" w:type="dxa"/>
          </w:tcPr>
          <w:p>
            <w:pPr>
              <w:pStyle w:val="TableParagraph"/>
              <w:spacing w:line="268" w:lineRule="exact"/>
              <w:ind w:left="107"/>
              <w:rPr>
                <w:sz w:val="22"/>
              </w:rPr>
            </w:pPr>
            <w:r>
              <w:rPr>
                <w:sz w:val="22"/>
              </w:rPr>
              <w:t>Final Payment: 30% of total contract</w:t>
            </w:r>
          </w:p>
          <w:p>
            <w:pPr>
              <w:pStyle w:val="TableParagraph"/>
              <w:spacing w:line="249" w:lineRule="exact"/>
              <w:ind w:left="107"/>
              <w:rPr>
                <w:sz w:val="22"/>
              </w:rPr>
            </w:pPr>
            <w:r>
              <w:rPr>
                <w:sz w:val="22"/>
              </w:rPr>
              <w:t>value</w:t>
            </w:r>
          </w:p>
        </w:tc>
        <w:tc>
          <w:tcPr>
            <w:tcW w:w="5941" w:type="dxa"/>
          </w:tcPr>
          <w:p>
            <w:pPr>
              <w:pStyle w:val="TableParagraph"/>
              <w:spacing w:line="268" w:lineRule="exact"/>
              <w:ind w:left="107"/>
              <w:rPr>
                <w:sz w:val="22"/>
              </w:rPr>
            </w:pPr>
            <w:r>
              <w:rPr>
                <w:sz w:val="22"/>
              </w:rPr>
              <w:t>Upon submission and acceptance of the final Report with</w:t>
            </w:r>
          </w:p>
          <w:p>
            <w:pPr>
              <w:pStyle w:val="TableParagraph"/>
              <w:spacing w:line="249" w:lineRule="exact"/>
              <w:ind w:left="107"/>
              <w:rPr>
                <w:sz w:val="22"/>
              </w:rPr>
            </w:pPr>
            <w:r>
              <w:rPr>
                <w:sz w:val="22"/>
              </w:rPr>
              <w:t>recommendations and mitigation measures</w:t>
            </w:r>
          </w:p>
        </w:tc>
      </w:tr>
    </w:tbl>
    <w:p>
      <w:pPr>
        <w:pStyle w:val="BodyText"/>
        <w:spacing w:before="11"/>
        <w:rPr>
          <w:sz w:val="21"/>
        </w:rPr>
      </w:pPr>
    </w:p>
    <w:p>
      <w:pPr>
        <w:pStyle w:val="ListParagraph"/>
        <w:numPr>
          <w:ilvl w:val="2"/>
          <w:numId w:val="4"/>
        </w:numPr>
        <w:tabs>
          <w:tab w:pos="761" w:val="left" w:leader="none"/>
        </w:tabs>
        <w:spacing w:line="240" w:lineRule="auto" w:before="0" w:after="0"/>
        <w:ind w:left="760" w:right="0" w:hanging="361"/>
        <w:jc w:val="left"/>
        <w:rPr>
          <w:rFonts w:ascii="Calibri Light"/>
          <w:b w:val="0"/>
          <w:sz w:val="22"/>
        </w:rPr>
      </w:pPr>
      <w:r>
        <w:rPr>
          <w:rFonts w:ascii="Calibri Light"/>
          <w:b w:val="0"/>
          <w:sz w:val="22"/>
        </w:rPr>
        <w:t>Institutional</w:t>
      </w:r>
      <w:r>
        <w:rPr>
          <w:rFonts w:ascii="Calibri Light"/>
          <w:b w:val="0"/>
          <w:spacing w:val="-2"/>
          <w:sz w:val="22"/>
        </w:rPr>
        <w:t> </w:t>
      </w:r>
      <w:r>
        <w:rPr>
          <w:rFonts w:ascii="Calibri Light"/>
          <w:b w:val="0"/>
          <w:sz w:val="22"/>
        </w:rPr>
        <w:t>Arrangement</w:t>
      </w:r>
    </w:p>
    <w:p>
      <w:pPr>
        <w:pStyle w:val="BodyText"/>
        <w:spacing w:before="9"/>
        <w:rPr>
          <w:rFonts w:ascii="Calibri Light"/>
          <w:b w:val="0"/>
          <w:sz w:val="19"/>
        </w:rPr>
      </w:pPr>
    </w:p>
    <w:p>
      <w:pPr>
        <w:pStyle w:val="BodyText"/>
        <w:ind w:left="400" w:right="393"/>
        <w:jc w:val="both"/>
      </w:pPr>
      <w:r>
        <w:rPr/>
        <w:t>The SADC Malaria Elimination Eight Secretariat is the contracting authority and in collaboration with SADC will support the consultant in organizing the required consultative meetings, and will provide office space (where necessary), key documents as well as reports that will be useful for the assignment. The E8 Secretariat will be responsible for the coordination of meetings and other activities under the Consultancy.</w:t>
      </w:r>
    </w:p>
    <w:p>
      <w:pPr>
        <w:pStyle w:val="BodyText"/>
        <w:spacing w:before="11"/>
        <w:rPr>
          <w:sz w:val="21"/>
        </w:rPr>
      </w:pPr>
    </w:p>
    <w:p>
      <w:pPr>
        <w:pStyle w:val="ListParagraph"/>
        <w:numPr>
          <w:ilvl w:val="2"/>
          <w:numId w:val="4"/>
        </w:numPr>
        <w:tabs>
          <w:tab w:pos="761" w:val="left" w:leader="none"/>
        </w:tabs>
        <w:spacing w:line="240" w:lineRule="auto" w:before="1" w:after="0"/>
        <w:ind w:left="760" w:right="0" w:hanging="361"/>
        <w:jc w:val="left"/>
        <w:rPr>
          <w:rFonts w:ascii="Calibri Light"/>
          <w:b w:val="0"/>
          <w:sz w:val="22"/>
        </w:rPr>
      </w:pPr>
      <w:r>
        <w:rPr>
          <w:rFonts w:ascii="Calibri Light"/>
          <w:b w:val="0"/>
          <w:sz w:val="22"/>
        </w:rPr>
        <w:t>Recruitment and</w:t>
      </w:r>
      <w:r>
        <w:rPr>
          <w:rFonts w:ascii="Calibri Light"/>
          <w:b w:val="0"/>
          <w:spacing w:val="-6"/>
          <w:sz w:val="22"/>
        </w:rPr>
        <w:t> </w:t>
      </w:r>
      <w:r>
        <w:rPr>
          <w:rFonts w:ascii="Calibri Light"/>
          <w:b w:val="0"/>
          <w:sz w:val="22"/>
        </w:rPr>
        <w:t>qualifications</w:t>
      </w:r>
    </w:p>
    <w:p>
      <w:pPr>
        <w:pStyle w:val="BodyText"/>
        <w:rPr>
          <w:rFonts w:ascii="Calibri Light"/>
          <w:b w:val="0"/>
        </w:rPr>
      </w:pPr>
    </w:p>
    <w:p>
      <w:pPr>
        <w:pStyle w:val="ListParagraph"/>
        <w:numPr>
          <w:ilvl w:val="3"/>
          <w:numId w:val="4"/>
        </w:numPr>
        <w:tabs>
          <w:tab w:pos="730" w:val="left" w:leader="none"/>
        </w:tabs>
        <w:spacing w:line="240" w:lineRule="auto" w:before="0" w:after="0"/>
        <w:ind w:left="729" w:right="0" w:hanging="330"/>
        <w:jc w:val="left"/>
        <w:rPr>
          <w:rFonts w:ascii="Calibri Light"/>
          <w:b w:val="0"/>
          <w:sz w:val="22"/>
        </w:rPr>
      </w:pPr>
      <w:r>
        <w:rPr>
          <w:rFonts w:ascii="Calibri Light"/>
          <w:b w:val="0"/>
          <w:sz w:val="22"/>
        </w:rPr>
        <w:t>Education</w:t>
      </w:r>
    </w:p>
    <w:p>
      <w:pPr>
        <w:pStyle w:val="BodyText"/>
        <w:spacing w:before="10"/>
        <w:rPr>
          <w:rFonts w:ascii="Calibri Light"/>
          <w:b w:val="0"/>
          <w:sz w:val="21"/>
        </w:rPr>
      </w:pPr>
    </w:p>
    <w:p>
      <w:pPr>
        <w:pStyle w:val="BodyText"/>
        <w:ind w:left="400"/>
        <w:jc w:val="both"/>
      </w:pPr>
      <w:r>
        <w:rPr/>
        <w:t>At least a master’s degree in a relevant field in the area of planning, public policy, development studies,</w:t>
      </w:r>
    </w:p>
    <w:p>
      <w:pPr>
        <w:pStyle w:val="BodyText"/>
        <w:spacing w:before="1"/>
        <w:ind w:left="400"/>
        <w:jc w:val="both"/>
      </w:pPr>
      <w:r>
        <w:rPr/>
        <w:t>economics, or related discipline.</w:t>
      </w:r>
    </w:p>
    <w:p>
      <w:pPr>
        <w:pStyle w:val="BodyText"/>
      </w:pPr>
    </w:p>
    <w:p>
      <w:pPr>
        <w:pStyle w:val="ListParagraph"/>
        <w:numPr>
          <w:ilvl w:val="3"/>
          <w:numId w:val="4"/>
        </w:numPr>
        <w:tabs>
          <w:tab w:pos="729" w:val="left" w:leader="none"/>
        </w:tabs>
        <w:spacing w:line="240" w:lineRule="auto" w:before="1" w:after="0"/>
        <w:ind w:left="728" w:right="0" w:hanging="329"/>
        <w:jc w:val="left"/>
        <w:rPr>
          <w:rFonts w:ascii="Calibri Light"/>
          <w:b w:val="0"/>
          <w:sz w:val="22"/>
        </w:rPr>
      </w:pPr>
      <w:r>
        <w:rPr>
          <w:rFonts w:ascii="Calibri Light"/>
          <w:b w:val="0"/>
          <w:sz w:val="22"/>
        </w:rPr>
        <w:t>Experience</w:t>
      </w:r>
    </w:p>
    <w:p>
      <w:pPr>
        <w:pStyle w:val="BodyText"/>
        <w:spacing w:before="8"/>
        <w:rPr>
          <w:rFonts w:ascii="Calibri Light"/>
          <w:b w:val="0"/>
          <w:sz w:val="19"/>
        </w:rPr>
      </w:pPr>
    </w:p>
    <w:p>
      <w:pPr>
        <w:pStyle w:val="ListParagraph"/>
        <w:numPr>
          <w:ilvl w:val="4"/>
          <w:numId w:val="4"/>
        </w:numPr>
        <w:tabs>
          <w:tab w:pos="1121" w:val="left" w:leader="none"/>
        </w:tabs>
        <w:spacing w:line="240" w:lineRule="auto" w:before="0" w:after="0"/>
        <w:ind w:left="1120" w:right="0" w:hanging="361"/>
        <w:jc w:val="both"/>
        <w:rPr>
          <w:sz w:val="22"/>
        </w:rPr>
      </w:pPr>
      <w:r>
        <w:rPr>
          <w:sz w:val="22"/>
        </w:rPr>
        <w:t>At least 5 years professional experience in research and assessments of health-related</w:t>
      </w:r>
      <w:r>
        <w:rPr>
          <w:spacing w:val="-17"/>
          <w:sz w:val="22"/>
        </w:rPr>
        <w:t> </w:t>
      </w:r>
      <w:r>
        <w:rPr>
          <w:sz w:val="22"/>
        </w:rPr>
        <w:t>services.</w:t>
      </w:r>
    </w:p>
    <w:p>
      <w:pPr>
        <w:pStyle w:val="ListParagraph"/>
        <w:numPr>
          <w:ilvl w:val="4"/>
          <w:numId w:val="4"/>
        </w:numPr>
        <w:tabs>
          <w:tab w:pos="1121" w:val="left" w:leader="none"/>
        </w:tabs>
        <w:spacing w:line="240" w:lineRule="auto" w:before="1" w:after="0"/>
        <w:ind w:left="1120" w:right="0" w:hanging="361"/>
        <w:jc w:val="both"/>
        <w:rPr>
          <w:sz w:val="22"/>
        </w:rPr>
      </w:pPr>
      <w:r>
        <w:rPr>
          <w:sz w:val="22"/>
        </w:rPr>
        <w:t>Prior working experience in conducting similar assignments is an added</w:t>
      </w:r>
      <w:r>
        <w:rPr>
          <w:spacing w:val="-14"/>
          <w:sz w:val="22"/>
        </w:rPr>
        <w:t> </w:t>
      </w:r>
      <w:r>
        <w:rPr>
          <w:sz w:val="22"/>
        </w:rPr>
        <w:t>advantage.</w:t>
      </w:r>
    </w:p>
    <w:p>
      <w:pPr>
        <w:pStyle w:val="ListParagraph"/>
        <w:numPr>
          <w:ilvl w:val="4"/>
          <w:numId w:val="4"/>
        </w:numPr>
        <w:tabs>
          <w:tab w:pos="1121" w:val="left" w:leader="none"/>
        </w:tabs>
        <w:spacing w:line="240" w:lineRule="auto" w:before="0" w:after="0"/>
        <w:ind w:left="1120" w:right="394" w:hanging="360"/>
        <w:jc w:val="both"/>
        <w:rPr>
          <w:sz w:val="22"/>
        </w:rPr>
      </w:pPr>
      <w:r>
        <w:rPr>
          <w:sz w:val="22"/>
        </w:rPr>
        <w:t>Demonstrated experience in working with government and development partners and other stakeholders in public sector development programs especially in research and assessments fields.</w:t>
      </w:r>
    </w:p>
    <w:p>
      <w:pPr>
        <w:pStyle w:val="ListParagraph"/>
        <w:numPr>
          <w:ilvl w:val="4"/>
          <w:numId w:val="4"/>
        </w:numPr>
        <w:tabs>
          <w:tab w:pos="1121" w:val="left" w:leader="none"/>
        </w:tabs>
        <w:spacing w:line="279" w:lineRule="exact" w:before="0" w:after="0"/>
        <w:ind w:left="1120" w:right="0" w:hanging="361"/>
        <w:jc w:val="both"/>
        <w:rPr>
          <w:sz w:val="22"/>
        </w:rPr>
      </w:pPr>
      <w:r>
        <w:rPr>
          <w:sz w:val="22"/>
        </w:rPr>
        <w:t>Ability to lead health related assessments and</w:t>
      </w:r>
      <w:r>
        <w:rPr>
          <w:spacing w:val="-5"/>
          <w:sz w:val="22"/>
        </w:rPr>
        <w:t> </w:t>
      </w:r>
      <w:r>
        <w:rPr>
          <w:sz w:val="22"/>
        </w:rPr>
        <w:t>research.</w:t>
      </w:r>
    </w:p>
    <w:p>
      <w:pPr>
        <w:pStyle w:val="ListParagraph"/>
        <w:numPr>
          <w:ilvl w:val="4"/>
          <w:numId w:val="4"/>
        </w:numPr>
        <w:tabs>
          <w:tab w:pos="1121" w:val="left" w:leader="none"/>
        </w:tabs>
        <w:spacing w:line="240" w:lineRule="auto" w:before="1" w:after="0"/>
        <w:ind w:left="1120" w:right="0" w:hanging="361"/>
        <w:jc w:val="both"/>
        <w:rPr>
          <w:sz w:val="22"/>
        </w:rPr>
      </w:pPr>
      <w:r>
        <w:rPr>
          <w:sz w:val="22"/>
        </w:rPr>
        <w:t>Evidence of having undertaken similar</w:t>
      </w:r>
      <w:r>
        <w:rPr>
          <w:spacing w:val="-8"/>
          <w:sz w:val="22"/>
        </w:rPr>
        <w:t> </w:t>
      </w:r>
      <w:r>
        <w:rPr>
          <w:sz w:val="22"/>
        </w:rPr>
        <w:t>assignments.</w:t>
      </w:r>
    </w:p>
    <w:p>
      <w:pPr>
        <w:pStyle w:val="ListParagraph"/>
        <w:numPr>
          <w:ilvl w:val="4"/>
          <w:numId w:val="4"/>
        </w:numPr>
        <w:tabs>
          <w:tab w:pos="1121" w:val="left" w:leader="none"/>
        </w:tabs>
        <w:spacing w:line="279" w:lineRule="exact" w:before="0" w:after="0"/>
        <w:ind w:left="1120" w:right="0" w:hanging="361"/>
        <w:jc w:val="both"/>
        <w:rPr>
          <w:sz w:val="22"/>
        </w:rPr>
      </w:pPr>
      <w:r>
        <w:rPr>
          <w:sz w:val="22"/>
        </w:rPr>
        <w:t>Proven strategic vision and strong technical and analytical</w:t>
      </w:r>
      <w:r>
        <w:rPr>
          <w:spacing w:val="-16"/>
          <w:sz w:val="22"/>
        </w:rPr>
        <w:t> </w:t>
      </w:r>
      <w:r>
        <w:rPr>
          <w:sz w:val="22"/>
        </w:rPr>
        <w:t>capabilities.</w:t>
      </w:r>
    </w:p>
    <w:p>
      <w:pPr>
        <w:pStyle w:val="ListParagraph"/>
        <w:numPr>
          <w:ilvl w:val="4"/>
          <w:numId w:val="4"/>
        </w:numPr>
        <w:tabs>
          <w:tab w:pos="1120" w:val="left" w:leader="none"/>
          <w:tab w:pos="1121" w:val="left" w:leader="none"/>
        </w:tabs>
        <w:spacing w:line="240" w:lineRule="auto" w:before="0" w:after="0"/>
        <w:ind w:left="1120" w:right="398" w:hanging="360"/>
        <w:jc w:val="left"/>
        <w:rPr>
          <w:sz w:val="22"/>
        </w:rPr>
      </w:pPr>
      <w:r>
        <w:rPr>
          <w:sz w:val="22"/>
        </w:rPr>
        <w:t>Ability to handle effectively multiple tasks without compromising quality, team spirit and positive working</w:t>
      </w:r>
      <w:r>
        <w:rPr>
          <w:spacing w:val="-4"/>
          <w:sz w:val="22"/>
        </w:rPr>
        <w:t> </w:t>
      </w:r>
      <w:r>
        <w:rPr>
          <w:sz w:val="22"/>
        </w:rPr>
        <w:t>relationships.</w:t>
      </w:r>
    </w:p>
    <w:p>
      <w:pPr>
        <w:pStyle w:val="ListParagraph"/>
        <w:numPr>
          <w:ilvl w:val="4"/>
          <w:numId w:val="4"/>
        </w:numPr>
        <w:tabs>
          <w:tab w:pos="1120" w:val="left" w:leader="none"/>
          <w:tab w:pos="1121" w:val="left" w:leader="none"/>
        </w:tabs>
        <w:spacing w:line="240" w:lineRule="auto" w:before="1" w:after="0"/>
        <w:ind w:left="1120" w:right="395" w:hanging="360"/>
        <w:jc w:val="left"/>
        <w:rPr>
          <w:sz w:val="22"/>
        </w:rPr>
      </w:pPr>
      <w:r>
        <w:rPr>
          <w:sz w:val="22"/>
        </w:rPr>
        <w:t>Excellent writing, communication, and facilitation skills with outstanding presentation to different audiences.</w:t>
      </w:r>
    </w:p>
    <w:p>
      <w:pPr>
        <w:pStyle w:val="ListParagraph"/>
        <w:numPr>
          <w:ilvl w:val="4"/>
          <w:numId w:val="4"/>
        </w:numPr>
        <w:tabs>
          <w:tab w:pos="1120" w:val="left" w:leader="none"/>
          <w:tab w:pos="1121" w:val="left" w:leader="none"/>
        </w:tabs>
        <w:spacing w:line="240" w:lineRule="auto" w:before="1" w:after="0"/>
        <w:ind w:left="1120" w:right="0" w:hanging="361"/>
        <w:jc w:val="left"/>
        <w:rPr>
          <w:sz w:val="22"/>
        </w:rPr>
      </w:pPr>
      <w:r>
        <w:rPr>
          <w:sz w:val="22"/>
        </w:rPr>
        <w:t>Ability to work under tight</w:t>
      </w:r>
      <w:r>
        <w:rPr>
          <w:spacing w:val="-5"/>
          <w:sz w:val="22"/>
        </w:rPr>
        <w:t> </w:t>
      </w:r>
      <w:r>
        <w:rPr>
          <w:sz w:val="22"/>
        </w:rPr>
        <w:t>timelines.</w:t>
      </w:r>
    </w:p>
    <w:p>
      <w:pPr>
        <w:pStyle w:val="BodyText"/>
      </w:pPr>
    </w:p>
    <w:p>
      <w:pPr>
        <w:pStyle w:val="ListParagraph"/>
        <w:numPr>
          <w:ilvl w:val="3"/>
          <w:numId w:val="4"/>
        </w:numPr>
        <w:tabs>
          <w:tab w:pos="730" w:val="left" w:leader="none"/>
        </w:tabs>
        <w:spacing w:line="240" w:lineRule="auto" w:before="0" w:after="0"/>
        <w:ind w:left="729" w:right="0" w:hanging="330"/>
        <w:jc w:val="left"/>
        <w:rPr>
          <w:rFonts w:ascii="Calibri Light"/>
          <w:b w:val="0"/>
          <w:sz w:val="22"/>
        </w:rPr>
      </w:pPr>
      <w:r>
        <w:rPr>
          <w:rFonts w:ascii="Calibri Light"/>
          <w:b w:val="0"/>
          <w:sz w:val="22"/>
        </w:rPr>
        <w:t>Duration of assignment</w:t>
      </w:r>
    </w:p>
    <w:p>
      <w:pPr>
        <w:pStyle w:val="BodyText"/>
        <w:spacing w:before="6"/>
        <w:rPr>
          <w:rFonts w:ascii="Calibri Light"/>
          <w:b w:val="0"/>
          <w:sz w:val="19"/>
        </w:rPr>
      </w:pPr>
    </w:p>
    <w:p>
      <w:pPr>
        <w:pStyle w:val="BodyText"/>
        <w:ind w:left="400" w:right="394"/>
        <w:jc w:val="both"/>
      </w:pPr>
      <w:r>
        <w:rPr/>
        <w:t>This assignment is expected to be finalized at a maximum of 20 working days, excluding Saturday and Sundays. The consultancy is spread from 2 August to 30 August 2021. This assignment carries no expectation of extension.</w:t>
      </w:r>
    </w:p>
    <w:p>
      <w:pPr>
        <w:spacing w:after="0"/>
        <w:jc w:val="both"/>
        <w:sectPr>
          <w:pgSz w:w="12240" w:h="15840"/>
          <w:pgMar w:header="0" w:footer="981" w:top="1400" w:bottom="1260" w:left="1040" w:right="1040"/>
        </w:sectPr>
      </w:pPr>
    </w:p>
    <w:p>
      <w:pPr>
        <w:pStyle w:val="BodyText"/>
        <w:spacing w:before="5"/>
        <w:rPr>
          <w:sz w:val="12"/>
        </w:rPr>
      </w:pPr>
    </w:p>
    <w:p>
      <w:pPr>
        <w:pStyle w:val="ListParagraph"/>
        <w:numPr>
          <w:ilvl w:val="3"/>
          <w:numId w:val="4"/>
        </w:numPr>
        <w:tabs>
          <w:tab w:pos="730" w:val="left" w:leader="none"/>
        </w:tabs>
        <w:spacing w:line="240" w:lineRule="auto" w:before="57" w:after="0"/>
        <w:ind w:left="729" w:right="0" w:hanging="330"/>
        <w:jc w:val="left"/>
        <w:rPr>
          <w:rFonts w:ascii="Calibri Light"/>
          <w:b w:val="0"/>
          <w:sz w:val="22"/>
        </w:rPr>
      </w:pPr>
      <w:r>
        <w:rPr>
          <w:rFonts w:ascii="Calibri Light"/>
          <w:b w:val="0"/>
          <w:sz w:val="22"/>
        </w:rPr>
        <w:t>Application</w:t>
      </w:r>
      <w:r>
        <w:rPr>
          <w:rFonts w:ascii="Calibri Light"/>
          <w:b w:val="0"/>
          <w:spacing w:val="-3"/>
          <w:sz w:val="22"/>
        </w:rPr>
        <w:t> </w:t>
      </w:r>
      <w:r>
        <w:rPr>
          <w:rFonts w:ascii="Calibri Light"/>
          <w:b w:val="0"/>
          <w:sz w:val="22"/>
        </w:rPr>
        <w:t>process</w:t>
      </w:r>
    </w:p>
    <w:p>
      <w:pPr>
        <w:pStyle w:val="BodyText"/>
        <w:spacing w:before="8"/>
        <w:rPr>
          <w:rFonts w:ascii="Calibri Light"/>
          <w:b w:val="0"/>
          <w:sz w:val="19"/>
        </w:rPr>
      </w:pPr>
    </w:p>
    <w:p>
      <w:pPr>
        <w:pStyle w:val="BodyText"/>
        <w:ind w:left="400"/>
      </w:pPr>
      <w:r>
        <w:rPr/>
        <w:t>Interested and qualified candidates should submit their applications which should include the following:</w:t>
      </w:r>
    </w:p>
    <w:p>
      <w:pPr>
        <w:pStyle w:val="ListParagraph"/>
        <w:numPr>
          <w:ilvl w:val="0"/>
          <w:numId w:val="22"/>
        </w:numPr>
        <w:tabs>
          <w:tab w:pos="1121" w:val="left" w:leader="none"/>
        </w:tabs>
        <w:spacing w:line="237" w:lineRule="auto" w:before="2" w:after="0"/>
        <w:ind w:left="1120" w:right="394" w:hanging="360"/>
        <w:jc w:val="left"/>
        <w:rPr>
          <w:sz w:val="22"/>
        </w:rPr>
      </w:pPr>
      <w:r>
        <w:rPr>
          <w:sz w:val="22"/>
        </w:rPr>
        <w:t>Cover letter setting out: a statement of how the applicant meets the qualifications and experience requirements.</w:t>
      </w:r>
    </w:p>
    <w:p>
      <w:pPr>
        <w:pStyle w:val="ListParagraph"/>
        <w:numPr>
          <w:ilvl w:val="0"/>
          <w:numId w:val="22"/>
        </w:numPr>
        <w:tabs>
          <w:tab w:pos="1121" w:val="left" w:leader="none"/>
        </w:tabs>
        <w:spacing w:line="240" w:lineRule="auto" w:before="2" w:after="0"/>
        <w:ind w:left="1120" w:right="0" w:hanging="361"/>
        <w:jc w:val="left"/>
        <w:rPr>
          <w:sz w:val="22"/>
        </w:rPr>
      </w:pPr>
      <w:r>
        <w:rPr>
          <w:sz w:val="22"/>
        </w:rPr>
        <w:t>Detailed Curriculum Vitae and education</w:t>
      </w:r>
      <w:r>
        <w:rPr>
          <w:spacing w:val="-6"/>
          <w:sz w:val="22"/>
        </w:rPr>
        <w:t> </w:t>
      </w:r>
      <w:r>
        <w:rPr>
          <w:sz w:val="22"/>
        </w:rPr>
        <w:t>qualifications</w:t>
      </w:r>
    </w:p>
    <w:p>
      <w:pPr>
        <w:pStyle w:val="ListParagraph"/>
        <w:numPr>
          <w:ilvl w:val="0"/>
          <w:numId w:val="22"/>
        </w:numPr>
        <w:tabs>
          <w:tab w:pos="1121" w:val="left" w:leader="none"/>
        </w:tabs>
        <w:spacing w:line="240" w:lineRule="auto" w:before="0" w:after="0"/>
        <w:ind w:left="1120" w:right="0" w:hanging="361"/>
        <w:jc w:val="left"/>
        <w:rPr>
          <w:sz w:val="22"/>
        </w:rPr>
      </w:pPr>
      <w:r>
        <w:rPr>
          <w:sz w:val="22"/>
        </w:rPr>
        <w:t>Technical and financial</w:t>
      </w:r>
      <w:r>
        <w:rPr>
          <w:spacing w:val="-4"/>
          <w:sz w:val="22"/>
        </w:rPr>
        <w:t> </w:t>
      </w:r>
      <w:r>
        <w:rPr>
          <w:sz w:val="22"/>
        </w:rPr>
        <w:t>proposal</w:t>
      </w:r>
    </w:p>
    <w:p>
      <w:pPr>
        <w:pStyle w:val="BodyText"/>
      </w:pPr>
    </w:p>
    <w:p>
      <w:pPr>
        <w:pStyle w:val="BodyText"/>
        <w:ind w:left="400" w:right="393"/>
        <w:jc w:val="both"/>
      </w:pPr>
      <w:r>
        <w:rPr/>
        <w:t>Applicants must send a financial proposal based on a Lump Sum Amount. The total amount quoted shall be all-inclusive and include all costs components required to perform the deliverables identified in the TOR, including professional fees and any other applicable cost to be incurred by the Consultant in completing the assignment. The contract price will be fixed output-based price and payments will be done upon completion of acceptable deliverables/outputs.</w:t>
      </w:r>
    </w:p>
    <w:p>
      <w:pPr>
        <w:pStyle w:val="BodyText"/>
      </w:pPr>
    </w:p>
    <w:p>
      <w:pPr>
        <w:pStyle w:val="BodyText"/>
        <w:ind w:left="400" w:right="394"/>
        <w:jc w:val="both"/>
      </w:pPr>
      <w:r>
        <w:rPr/>
        <w:t>While upholding to COVID - 19 travel restrictions, in the event of unforeseeable travel that is not anticipated in this TOR or if any work is to be done outside the Consultant´s home country, prior travel arrangement shall be agreed upon between E8S and the Consultant. Payment of travel costs including tickets, lodging and terminal expenses will be met by the SADC Malaria Elimination Eight Secretariat (E8S).</w:t>
      </w:r>
    </w:p>
    <w:p>
      <w:pPr>
        <w:pStyle w:val="BodyText"/>
        <w:spacing w:before="1"/>
      </w:pPr>
    </w:p>
    <w:p>
      <w:pPr>
        <w:pStyle w:val="BodyText"/>
        <w:spacing w:before="1"/>
        <w:ind w:left="400" w:right="745"/>
      </w:pPr>
      <w:r>
        <w:rPr/>
        <w:t>Applications should be emailed to </w:t>
      </w:r>
      <w:hyperlink r:id="rId7">
        <w:r>
          <w:rPr>
            <w:color w:val="0462C1"/>
            <w:u w:val="single" w:color="0462C1"/>
          </w:rPr>
          <w:t>procurement@elimination8.org</w:t>
        </w:r>
      </w:hyperlink>
      <w:r>
        <w:rPr>
          <w:color w:val="0462C1"/>
        </w:rPr>
        <w:t> </w:t>
      </w:r>
      <w:r>
        <w:rPr/>
        <w:t>not later than 12</w:t>
      </w:r>
      <w:r>
        <w:rPr>
          <w:vertAlign w:val="superscript"/>
        </w:rPr>
        <w:t>th</w:t>
      </w:r>
      <w:r>
        <w:rPr>
          <w:vertAlign w:val="baseline"/>
        </w:rPr>
        <w:t> of July 2021 at 5.00pm Central African Time (CAT.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1"/>
        </w:rPr>
      </w:pPr>
    </w:p>
    <w:p>
      <w:pPr>
        <w:spacing w:before="57"/>
        <w:ind w:left="382" w:right="7419" w:firstLine="0"/>
        <w:jc w:val="center"/>
        <w:rPr>
          <w:b/>
          <w:sz w:val="22"/>
        </w:rPr>
      </w:pPr>
      <w:r>
        <w:rPr>
          <w:sz w:val="22"/>
        </w:rPr>
        <w:t>ANNEX 2</w:t>
      </w:r>
      <w:r>
        <w:rPr>
          <w:b/>
          <w:sz w:val="22"/>
        </w:rPr>
        <w:t>: Proposal Forms</w:t>
      </w:r>
    </w:p>
    <w:p>
      <w:pPr>
        <w:pStyle w:val="Heading1"/>
        <w:ind w:right="602"/>
        <w:jc w:val="center"/>
      </w:pPr>
      <w:r>
        <w:rPr/>
        <w:t>PROPOSAL SUBMISSION FORMAT</w:t>
      </w:r>
    </w:p>
    <w:p>
      <w:pPr>
        <w:spacing w:after="0"/>
        <w:jc w:val="center"/>
        <w:sectPr>
          <w:pgSz w:w="12240" w:h="15840"/>
          <w:pgMar w:header="0" w:footer="981" w:top="1500" w:bottom="1260" w:left="1040" w:right="1040"/>
        </w:sectPr>
      </w:pPr>
    </w:p>
    <w:p>
      <w:pPr>
        <w:pStyle w:val="Heading2"/>
        <w:spacing w:before="39"/>
        <w:ind w:left="652" w:right="651"/>
        <w:jc w:val="center"/>
        <w:rPr>
          <w:i w:val="0"/>
        </w:rPr>
      </w:pPr>
      <w:r>
        <w:rPr>
          <w:i w:val="0"/>
        </w:rPr>
        <w:t>(</w:t>
      </w:r>
      <w:r>
        <w:rPr>
          <w:i/>
        </w:rPr>
        <w:t>On Company Letterhead for Firms</w:t>
      </w:r>
      <w:r>
        <w:rPr>
          <w:i w:val="0"/>
        </w:rPr>
        <w:t>)</w:t>
      </w:r>
    </w:p>
    <w:p>
      <w:pPr>
        <w:pStyle w:val="BodyText"/>
        <w:spacing w:before="1"/>
        <w:rPr>
          <w:b/>
        </w:rPr>
      </w:pPr>
    </w:p>
    <w:p>
      <w:pPr>
        <w:spacing w:before="0"/>
        <w:ind w:left="400" w:right="0" w:firstLine="0"/>
        <w:jc w:val="left"/>
        <w:rPr>
          <w:b/>
          <w:sz w:val="22"/>
        </w:rPr>
      </w:pPr>
      <w:r>
        <w:rPr>
          <w:sz w:val="22"/>
        </w:rPr>
        <w:t>REF: </w:t>
      </w:r>
      <w:r>
        <w:rPr>
          <w:b/>
          <w:sz w:val="22"/>
        </w:rPr>
        <w:t>E8-TSO-001/2021</w:t>
      </w:r>
    </w:p>
    <w:p>
      <w:pPr>
        <w:pStyle w:val="BodyText"/>
        <w:tabs>
          <w:tab w:pos="6161" w:val="left" w:leader="none"/>
        </w:tabs>
        <w:spacing w:line="267" w:lineRule="exact"/>
        <w:ind w:left="400"/>
      </w:pPr>
      <w:r>
        <w:rPr/>
        <w:t>The</w:t>
      </w:r>
      <w:r>
        <w:rPr>
          <w:spacing w:val="-1"/>
        </w:rPr>
        <w:t> </w:t>
      </w:r>
      <w:r>
        <w:rPr/>
        <w:t>Executive</w:t>
      </w:r>
      <w:r>
        <w:rPr>
          <w:spacing w:val="-3"/>
        </w:rPr>
        <w:t> </w:t>
      </w:r>
      <w:r>
        <w:rPr/>
        <w:t>Director</w:t>
        <w:tab/>
        <w:t>Date:</w:t>
      </w:r>
    </w:p>
    <w:p>
      <w:pPr>
        <w:pStyle w:val="BodyText"/>
        <w:spacing w:line="267" w:lineRule="exact"/>
        <w:ind w:left="400"/>
      </w:pPr>
      <w:r>
        <w:rPr/>
        <w:t>E8 Secretariat</w:t>
      </w:r>
    </w:p>
    <w:p>
      <w:pPr>
        <w:pStyle w:val="BodyText"/>
        <w:ind w:left="400" w:right="6359"/>
      </w:pPr>
      <w:r>
        <w:rPr/>
        <w:t>10 Platinum Street, Erf 490 Prosperita Windhoek, Namibia</w:t>
      </w:r>
    </w:p>
    <w:p>
      <w:pPr>
        <w:pStyle w:val="BodyText"/>
        <w:spacing w:before="1"/>
      </w:pPr>
    </w:p>
    <w:p>
      <w:pPr>
        <w:pStyle w:val="BodyText"/>
        <w:ind w:left="400"/>
        <w:jc w:val="both"/>
      </w:pPr>
      <w:r>
        <w:rPr/>
        <w:t>Dear Sir</w:t>
      </w:r>
    </w:p>
    <w:p>
      <w:pPr>
        <w:pStyle w:val="BodyText"/>
        <w:spacing w:before="120"/>
        <w:ind w:left="400" w:right="394"/>
        <w:jc w:val="both"/>
      </w:pPr>
      <w:r>
        <w:rPr/>
        <w:t>We/I, the undersigned, hereby offer to provide ……….. Services in accordance with your Request for Proposal dated …………. 2021. We are hereby submitting our Proposal, which includes the Technical Proposal and Financial Proposal, in separate emails.</w:t>
      </w:r>
    </w:p>
    <w:p>
      <w:pPr>
        <w:pStyle w:val="Heading2"/>
        <w:spacing w:before="122"/>
        <w:jc w:val="both"/>
        <w:rPr>
          <w:i/>
        </w:rPr>
      </w:pPr>
      <w:r>
        <w:rPr>
          <w:i/>
        </w:rPr>
        <w:t>We/I hereby declare that:</w:t>
      </w:r>
    </w:p>
    <w:p>
      <w:pPr>
        <w:pStyle w:val="BodyText"/>
        <w:rPr>
          <w:b/>
          <w:i/>
        </w:rPr>
      </w:pPr>
    </w:p>
    <w:p>
      <w:pPr>
        <w:pStyle w:val="BodyText"/>
        <w:spacing w:before="6"/>
        <w:rPr>
          <w:b/>
          <w:i/>
          <w:sz w:val="19"/>
        </w:rPr>
      </w:pPr>
    </w:p>
    <w:p>
      <w:pPr>
        <w:pStyle w:val="ListParagraph"/>
        <w:numPr>
          <w:ilvl w:val="0"/>
          <w:numId w:val="23"/>
        </w:numPr>
        <w:tabs>
          <w:tab w:pos="761" w:val="left" w:leader="none"/>
        </w:tabs>
        <w:spacing w:line="240" w:lineRule="auto" w:before="0" w:after="0"/>
        <w:ind w:left="760" w:right="394" w:hanging="360"/>
        <w:jc w:val="both"/>
        <w:rPr>
          <w:sz w:val="22"/>
        </w:rPr>
      </w:pPr>
      <w:r>
        <w:rPr>
          <w:sz w:val="22"/>
        </w:rPr>
        <w:t>All the information and statements made in this Proposal are true and we accept that any misrepresentation contained in it may lead to our</w:t>
      </w:r>
      <w:r>
        <w:rPr>
          <w:spacing w:val="-11"/>
          <w:sz w:val="22"/>
        </w:rPr>
        <w:t> </w:t>
      </w:r>
      <w:r>
        <w:rPr>
          <w:sz w:val="22"/>
        </w:rPr>
        <w:t>disqualification;</w:t>
      </w:r>
    </w:p>
    <w:p>
      <w:pPr>
        <w:pStyle w:val="ListParagraph"/>
        <w:numPr>
          <w:ilvl w:val="0"/>
          <w:numId w:val="23"/>
        </w:numPr>
        <w:tabs>
          <w:tab w:pos="761" w:val="left" w:leader="none"/>
        </w:tabs>
        <w:spacing w:line="240" w:lineRule="auto" w:before="120" w:after="0"/>
        <w:ind w:left="760" w:right="392" w:hanging="360"/>
        <w:jc w:val="both"/>
        <w:rPr>
          <w:sz w:val="22"/>
        </w:rPr>
      </w:pPr>
      <w:r>
        <w:rPr>
          <w:sz w:val="22"/>
        </w:rPr>
        <w:t>We/I are/am not bankrupt, wound up, or have their affairs being administered by the courts, have not entered into arrangements with creditors, have no suspended business activities, subject to proceedings concerning matters, or similar situations arising from similar procedures provided for in the national legislation or regulations of the SADC member</w:t>
      </w:r>
      <w:r>
        <w:rPr>
          <w:spacing w:val="-9"/>
          <w:sz w:val="22"/>
        </w:rPr>
        <w:t> </w:t>
      </w:r>
      <w:r>
        <w:rPr>
          <w:sz w:val="22"/>
        </w:rPr>
        <w:t>states;</w:t>
      </w:r>
    </w:p>
    <w:p>
      <w:pPr>
        <w:pStyle w:val="ListParagraph"/>
        <w:numPr>
          <w:ilvl w:val="0"/>
          <w:numId w:val="23"/>
        </w:numPr>
        <w:tabs>
          <w:tab w:pos="761" w:val="left" w:leader="none"/>
        </w:tabs>
        <w:spacing w:line="240" w:lineRule="auto" w:before="121" w:after="0"/>
        <w:ind w:left="760" w:right="391" w:hanging="360"/>
        <w:jc w:val="both"/>
        <w:rPr>
          <w:sz w:val="22"/>
        </w:rPr>
      </w:pPr>
      <w:r>
        <w:rPr>
          <w:sz w:val="22"/>
        </w:rPr>
        <w:t>We/I have not been convicted of offences or misconduct concerning my professional conduct by a judgment which has the force of res judicata; (i.e. against which no appeal is</w:t>
      </w:r>
      <w:r>
        <w:rPr>
          <w:spacing w:val="-14"/>
          <w:sz w:val="22"/>
        </w:rPr>
        <w:t> </w:t>
      </w:r>
      <w:r>
        <w:rPr>
          <w:sz w:val="22"/>
        </w:rPr>
        <w:t>possible);</w:t>
      </w:r>
    </w:p>
    <w:p>
      <w:pPr>
        <w:pStyle w:val="ListParagraph"/>
        <w:numPr>
          <w:ilvl w:val="0"/>
          <w:numId w:val="23"/>
        </w:numPr>
        <w:tabs>
          <w:tab w:pos="761" w:val="left" w:leader="none"/>
        </w:tabs>
        <w:spacing w:line="240" w:lineRule="auto" w:before="121" w:after="0"/>
        <w:ind w:left="760" w:right="394" w:hanging="360"/>
        <w:jc w:val="both"/>
        <w:rPr>
          <w:sz w:val="22"/>
        </w:rPr>
      </w:pPr>
      <w:r>
        <w:rPr>
          <w:sz w:val="22"/>
        </w:rPr>
        <w:t>We/I have fulfilled obligations related to the payments of social security contributions or the payment of taxes in accordance with the legal provisions of the country in which we/I Am established or with those countries where the contract is to be</w:t>
      </w:r>
      <w:r>
        <w:rPr>
          <w:spacing w:val="-15"/>
          <w:sz w:val="22"/>
        </w:rPr>
        <w:t> </w:t>
      </w:r>
      <w:r>
        <w:rPr>
          <w:sz w:val="22"/>
        </w:rPr>
        <w:t>performed;</w:t>
      </w:r>
    </w:p>
    <w:p>
      <w:pPr>
        <w:pStyle w:val="ListParagraph"/>
        <w:numPr>
          <w:ilvl w:val="0"/>
          <w:numId w:val="23"/>
        </w:numPr>
        <w:tabs>
          <w:tab w:pos="761" w:val="left" w:leader="none"/>
        </w:tabs>
        <w:spacing w:line="240" w:lineRule="auto" w:before="119" w:after="0"/>
        <w:ind w:left="760" w:right="393" w:hanging="360"/>
        <w:jc w:val="both"/>
        <w:rPr>
          <w:sz w:val="22"/>
        </w:rPr>
      </w:pPr>
      <w:r>
        <w:rPr>
          <w:sz w:val="22"/>
        </w:rPr>
        <w:t>We/I are/am currently not on the removed or suspended vendor list of Global Fund, United Nations agencies, or other such lists of other similar organisations, nor are we associated with, any company or individual appearing on the World Bank’s Listings of Ineligible Firm and Individuals or World Bank’s Corporate Procurement Listing of Non-Responsible Vendors or in a “UN Ineligibility List” or declared as ineligible by and Government or other international donor</w:t>
      </w:r>
      <w:r>
        <w:rPr>
          <w:spacing w:val="-14"/>
          <w:sz w:val="22"/>
        </w:rPr>
        <w:t> </w:t>
      </w:r>
      <w:r>
        <w:rPr>
          <w:sz w:val="22"/>
        </w:rPr>
        <w:t>organisations;</w:t>
      </w:r>
    </w:p>
    <w:p>
      <w:pPr>
        <w:pStyle w:val="ListParagraph"/>
        <w:numPr>
          <w:ilvl w:val="0"/>
          <w:numId w:val="23"/>
        </w:numPr>
        <w:tabs>
          <w:tab w:pos="761" w:val="left" w:leader="none"/>
        </w:tabs>
        <w:spacing w:line="240" w:lineRule="auto" w:before="121" w:after="0"/>
        <w:ind w:left="760" w:right="392" w:hanging="360"/>
        <w:jc w:val="both"/>
        <w:rPr>
          <w:sz w:val="22"/>
        </w:rPr>
      </w:pPr>
      <w:r>
        <w:rPr>
          <w:sz w:val="22"/>
        </w:rPr>
        <w:t>We/I do not employ, nor anticipate employing, any person who is or was recently employed by the E8</w:t>
      </w:r>
      <w:r>
        <w:rPr>
          <w:spacing w:val="-1"/>
          <w:sz w:val="22"/>
        </w:rPr>
        <w:t> </w:t>
      </w:r>
      <w:r>
        <w:rPr>
          <w:sz w:val="22"/>
        </w:rPr>
        <w:t>Secretariat.</w:t>
      </w:r>
    </w:p>
    <w:p>
      <w:pPr>
        <w:pStyle w:val="ListParagraph"/>
        <w:numPr>
          <w:ilvl w:val="0"/>
          <w:numId w:val="23"/>
        </w:numPr>
        <w:tabs>
          <w:tab w:pos="761" w:val="left" w:leader="none"/>
        </w:tabs>
        <w:spacing w:line="240" w:lineRule="auto" w:before="120" w:after="0"/>
        <w:ind w:left="760" w:right="391" w:hanging="360"/>
        <w:jc w:val="both"/>
        <w:rPr>
          <w:sz w:val="22"/>
        </w:rPr>
      </w:pPr>
      <w:r>
        <w:rPr>
          <w:sz w:val="22"/>
        </w:rPr>
        <w:t>We/I understand that any resulting contract will be a framework contract, with estimated quantities subject to change on actual work done within the contract</w:t>
      </w:r>
      <w:r>
        <w:rPr>
          <w:spacing w:val="-10"/>
          <w:sz w:val="22"/>
        </w:rPr>
        <w:t> </w:t>
      </w:r>
      <w:r>
        <w:rPr>
          <w:sz w:val="22"/>
        </w:rPr>
        <w:t>amount.</w:t>
      </w:r>
    </w:p>
    <w:p>
      <w:pPr>
        <w:pStyle w:val="BodyText"/>
        <w:spacing w:before="119"/>
        <w:ind w:left="400" w:right="393"/>
        <w:jc w:val="both"/>
      </w:pPr>
      <w:r>
        <w:rPr/>
        <w:t>We/I confirm that we/I have read, understood and hereby accept the Terms of Reference describing the duties and responsibilities required of us in this RFP, and the General Terms and Conditions of E8 Secretariat’s Framework Contract for consulting services.</w:t>
      </w:r>
    </w:p>
    <w:p>
      <w:pPr>
        <w:pStyle w:val="BodyText"/>
        <w:spacing w:before="121"/>
        <w:ind w:left="400" w:right="393"/>
        <w:jc w:val="both"/>
      </w:pPr>
      <w:r>
        <w:rPr/>
        <w:t>We agree to abide by this Proposal as per the duration of any signed contract days. We undertake, if  our Proposal is accepted, to initiate the services not later than the date to be agreed upon by the parties.</w:t>
      </w:r>
    </w:p>
    <w:p>
      <w:pPr>
        <w:spacing w:after="0"/>
        <w:jc w:val="both"/>
        <w:sectPr>
          <w:pgSz w:w="12240" w:h="15840"/>
          <w:pgMar w:header="0" w:footer="981" w:top="1400" w:bottom="1260" w:left="1040" w:right="1040"/>
        </w:sectPr>
      </w:pPr>
    </w:p>
    <w:p>
      <w:pPr>
        <w:pStyle w:val="BodyText"/>
        <w:spacing w:before="39"/>
        <w:ind w:left="400" w:right="394"/>
        <w:jc w:val="both"/>
      </w:pPr>
      <w:r>
        <w:rPr/>
        <w:t>We fully understand and recognise that the E8 Secretariat is not bound to accept this Proposal, that we shall bear all costs associated with its preparation and submission, and that the E8 Secretariat will in no case be responsible or liable for those costs, regardless of the conduct or outcome of the evaluation.</w:t>
      </w:r>
    </w:p>
    <w:p>
      <w:pPr>
        <w:pStyle w:val="BodyText"/>
        <w:spacing w:before="121"/>
        <w:ind w:left="400"/>
      </w:pPr>
      <w:r>
        <w:rPr/>
        <w:t>Sincerely,</w:t>
      </w:r>
    </w:p>
    <w:p>
      <w:pPr>
        <w:pStyle w:val="BodyText"/>
        <w:tabs>
          <w:tab w:pos="5325" w:val="left" w:leader="none"/>
        </w:tabs>
        <w:spacing w:before="120"/>
        <w:ind w:left="400"/>
      </w:pPr>
      <w:r>
        <w:rPr/>
        <w:t>Authorised</w:t>
      </w:r>
      <w:r>
        <w:rPr>
          <w:spacing w:val="-2"/>
        </w:rPr>
        <w:t> </w:t>
      </w:r>
      <w:r>
        <w:rPr/>
        <w:t>Signature</w:t>
        <w:tab/>
        <w:t>Name and Title of</w:t>
      </w:r>
      <w:r>
        <w:rPr>
          <w:spacing w:val="-5"/>
        </w:rPr>
        <w:t> </w:t>
      </w:r>
      <w:r>
        <w:rPr/>
        <w:t>Signatory:</w:t>
      </w:r>
    </w:p>
    <w:p>
      <w:pPr>
        <w:pStyle w:val="BodyText"/>
        <w:rPr>
          <w:sz w:val="20"/>
        </w:rPr>
      </w:pPr>
    </w:p>
    <w:p>
      <w:pPr>
        <w:pStyle w:val="BodyText"/>
        <w:rPr>
          <w:sz w:val="20"/>
        </w:rPr>
      </w:pPr>
    </w:p>
    <w:p>
      <w:pPr>
        <w:pStyle w:val="BodyText"/>
        <w:spacing w:before="6"/>
        <w:rPr>
          <w:sz w:val="17"/>
        </w:rPr>
      </w:pPr>
      <w:r>
        <w:rPr/>
        <w:pict>
          <v:shape style="position:absolute;margin-left:72.024002pt;margin-top:13.036326pt;width:164.35pt;height:.1pt;mso-position-horizontal-relative:page;mso-position-vertical-relative:paragraph;z-index:-251657216;mso-wrap-distance-left:0;mso-wrap-distance-right:0" coordorigin="1440,261" coordsize="3287,0" path="m1440,261l4727,261e" filled="false" stroked="true" strokeweight=".71691pt" strokecolor="#000000">
            <v:path arrowok="t"/>
            <v:stroke dashstyle="solid"/>
            <w10:wrap type="topAndBottom"/>
          </v:shape>
        </w:pict>
      </w:r>
      <w:r>
        <w:rPr/>
        <w:pict>
          <v:shape style="position:absolute;margin-left:318.407806pt;margin-top:13.036326pt;width:164.4pt;height:.1pt;mso-position-horizontal-relative:page;mso-position-vertical-relative:paragraph;z-index:-251656192;mso-wrap-distance-left:0;mso-wrap-distance-right:0" coordorigin="6368,261" coordsize="3288,0" path="m6368,261l9656,261e" filled="false" stroked="true" strokeweight=".71691pt" strokecolor="#000000">
            <v:path arrowok="t"/>
            <v:stroke dashstyle="solid"/>
            <w10:wrap type="topAndBottom"/>
          </v:shape>
        </w:pict>
      </w:r>
    </w:p>
    <w:p>
      <w:pPr>
        <w:spacing w:after="0"/>
        <w:rPr>
          <w:sz w:val="17"/>
        </w:rPr>
        <w:sectPr>
          <w:pgSz w:w="12240" w:h="15840"/>
          <w:pgMar w:header="0" w:footer="981" w:top="1400" w:bottom="1260" w:left="1040" w:right="1040"/>
        </w:sectPr>
      </w:pPr>
    </w:p>
    <w:p>
      <w:pPr>
        <w:pStyle w:val="Heading1"/>
        <w:spacing w:before="39"/>
        <w:ind w:left="400"/>
      </w:pPr>
      <w:r>
        <w:rPr/>
        <w:t>DOCUMENTS ESTABLISHING ELIGIBILITY AND QUALIFICATIONS OF THE BIDDER</w:t>
      </w:r>
    </w:p>
    <w:p>
      <w:pPr>
        <w:pStyle w:val="BodyText"/>
        <w:rPr>
          <w:b/>
        </w:rPr>
      </w:pPr>
    </w:p>
    <w:p>
      <w:pPr>
        <w:pStyle w:val="BodyText"/>
        <w:spacing w:before="8"/>
        <w:rPr>
          <w:b/>
          <w:sz w:val="24"/>
        </w:rPr>
      </w:pPr>
    </w:p>
    <w:p>
      <w:pPr>
        <w:spacing w:before="0"/>
        <w:ind w:left="652" w:right="648" w:firstLine="0"/>
        <w:jc w:val="center"/>
        <w:rPr>
          <w:b/>
          <w:sz w:val="22"/>
        </w:rPr>
      </w:pPr>
      <w:r>
        <w:rPr>
          <w:b/>
          <w:sz w:val="22"/>
        </w:rPr>
        <w:t>Bidder Information Form</w:t>
      </w:r>
    </w:p>
    <w:p>
      <w:pPr>
        <w:pStyle w:val="BodyText"/>
        <w:spacing w:before="183"/>
        <w:ind w:left="400"/>
      </w:pPr>
      <w:r>
        <w:rPr/>
        <w:t>Date of Proposal Submission……………………………………………….</w:t>
      </w:r>
    </w:p>
    <w:p>
      <w:pPr>
        <w:spacing w:before="180"/>
        <w:ind w:left="400" w:right="0" w:firstLine="0"/>
        <w:jc w:val="left"/>
        <w:rPr>
          <w:b/>
          <w:sz w:val="22"/>
        </w:rPr>
      </w:pPr>
      <w:r>
        <w:rPr>
          <w:sz w:val="22"/>
        </w:rPr>
        <w:t>RFP No. </w:t>
      </w:r>
      <w:r>
        <w:rPr>
          <w:b/>
          <w:sz w:val="22"/>
        </w:rPr>
        <w:t>E8-CPA-001/2021</w:t>
      </w:r>
    </w:p>
    <w:p>
      <w:pPr>
        <w:pStyle w:val="BodyText"/>
        <w:rPr>
          <w:b/>
          <w:sz w:val="15"/>
        </w:rPr>
      </w:pPr>
    </w:p>
    <w:tbl>
      <w:tblPr>
        <w:tblW w:w="0" w:type="auto"/>
        <w:jc w:val="left"/>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00"/>
      </w:tblGrid>
      <w:tr>
        <w:trPr>
          <w:trHeight w:val="448" w:hRule="atLeast"/>
        </w:trPr>
        <w:tc>
          <w:tcPr>
            <w:tcW w:w="9400" w:type="dxa"/>
          </w:tcPr>
          <w:p>
            <w:pPr>
              <w:pStyle w:val="TableParagraph"/>
              <w:spacing w:line="268" w:lineRule="exact"/>
              <w:ind w:left="107"/>
              <w:rPr>
                <w:sz w:val="22"/>
              </w:rPr>
            </w:pPr>
            <w:r>
              <w:rPr>
                <w:sz w:val="22"/>
              </w:rPr>
              <w:t>1. Bidder’s Legal Name:</w:t>
            </w:r>
          </w:p>
        </w:tc>
      </w:tr>
      <w:tr>
        <w:trPr>
          <w:trHeight w:val="450" w:hRule="atLeast"/>
        </w:trPr>
        <w:tc>
          <w:tcPr>
            <w:tcW w:w="9400" w:type="dxa"/>
          </w:tcPr>
          <w:p>
            <w:pPr>
              <w:pStyle w:val="TableParagraph"/>
              <w:spacing w:line="268" w:lineRule="exact"/>
              <w:ind w:left="107"/>
              <w:rPr>
                <w:sz w:val="22"/>
              </w:rPr>
            </w:pPr>
            <w:r>
              <w:rPr>
                <w:sz w:val="22"/>
              </w:rPr>
              <w:t>2. In case of Joint Venture (JV), legal name of each party:</w:t>
            </w:r>
          </w:p>
        </w:tc>
      </w:tr>
      <w:tr>
        <w:trPr>
          <w:trHeight w:val="448" w:hRule="atLeast"/>
        </w:trPr>
        <w:tc>
          <w:tcPr>
            <w:tcW w:w="9400" w:type="dxa"/>
          </w:tcPr>
          <w:p>
            <w:pPr>
              <w:pStyle w:val="TableParagraph"/>
              <w:spacing w:line="268" w:lineRule="exact"/>
              <w:ind w:left="107"/>
              <w:rPr>
                <w:sz w:val="22"/>
              </w:rPr>
            </w:pPr>
            <w:r>
              <w:rPr>
                <w:sz w:val="22"/>
              </w:rPr>
              <w:t>3. Actual or intended Country of Registration/Operation:</w:t>
            </w:r>
          </w:p>
        </w:tc>
      </w:tr>
      <w:tr>
        <w:trPr>
          <w:trHeight w:val="451" w:hRule="atLeast"/>
        </w:trPr>
        <w:tc>
          <w:tcPr>
            <w:tcW w:w="9400" w:type="dxa"/>
          </w:tcPr>
          <w:p>
            <w:pPr>
              <w:pStyle w:val="TableParagraph"/>
              <w:spacing w:before="2"/>
              <w:ind w:left="107"/>
              <w:rPr>
                <w:sz w:val="22"/>
              </w:rPr>
            </w:pPr>
            <w:r>
              <w:rPr>
                <w:sz w:val="22"/>
              </w:rPr>
              <w:t>4. Year of Registration (Firms 4 &amp; 5):</w:t>
            </w:r>
          </w:p>
        </w:tc>
      </w:tr>
      <w:tr>
        <w:trPr>
          <w:trHeight w:val="450" w:hRule="atLeast"/>
        </w:trPr>
        <w:tc>
          <w:tcPr>
            <w:tcW w:w="9400" w:type="dxa"/>
          </w:tcPr>
          <w:p>
            <w:pPr>
              <w:pStyle w:val="TableParagraph"/>
              <w:spacing w:line="268" w:lineRule="exact"/>
              <w:ind w:left="107"/>
              <w:rPr>
                <w:sz w:val="22"/>
              </w:rPr>
            </w:pPr>
            <w:r>
              <w:rPr>
                <w:sz w:val="22"/>
              </w:rPr>
              <w:t>5. Countries of Operation</w:t>
            </w:r>
          </w:p>
        </w:tc>
      </w:tr>
      <w:tr>
        <w:trPr>
          <w:trHeight w:val="448" w:hRule="atLeast"/>
        </w:trPr>
        <w:tc>
          <w:tcPr>
            <w:tcW w:w="9400" w:type="dxa"/>
          </w:tcPr>
          <w:p>
            <w:pPr>
              <w:pStyle w:val="TableParagraph"/>
              <w:spacing w:line="268" w:lineRule="exact"/>
              <w:ind w:left="107"/>
              <w:rPr>
                <w:sz w:val="22"/>
              </w:rPr>
            </w:pPr>
            <w:r>
              <w:rPr>
                <w:sz w:val="22"/>
              </w:rPr>
              <w:t>7. Legal Address/es in Country of Registration/Operation:</w:t>
            </w:r>
          </w:p>
        </w:tc>
      </w:tr>
      <w:tr>
        <w:trPr>
          <w:trHeight w:val="450" w:hRule="atLeast"/>
        </w:trPr>
        <w:tc>
          <w:tcPr>
            <w:tcW w:w="9400" w:type="dxa"/>
          </w:tcPr>
          <w:p>
            <w:pPr>
              <w:pStyle w:val="TableParagraph"/>
              <w:spacing w:line="268" w:lineRule="exact"/>
              <w:ind w:left="107"/>
              <w:rPr>
                <w:sz w:val="22"/>
              </w:rPr>
            </w:pPr>
            <w:r>
              <w:rPr>
                <w:sz w:val="22"/>
              </w:rPr>
              <w:t>8. Value and Description of Top three (3) Biggest Contract for the past five (5) years:</w:t>
            </w:r>
          </w:p>
        </w:tc>
      </w:tr>
      <w:tr>
        <w:trPr>
          <w:trHeight w:val="448" w:hRule="atLeast"/>
        </w:trPr>
        <w:tc>
          <w:tcPr>
            <w:tcW w:w="9400" w:type="dxa"/>
          </w:tcPr>
          <w:p>
            <w:pPr>
              <w:pStyle w:val="TableParagraph"/>
              <w:spacing w:line="268" w:lineRule="exact"/>
              <w:ind w:left="107"/>
              <w:rPr>
                <w:sz w:val="22"/>
              </w:rPr>
            </w:pPr>
            <w:r>
              <w:rPr>
                <w:sz w:val="22"/>
              </w:rPr>
              <w:t>9. Latest Credit Rating (if any):</w:t>
            </w:r>
          </w:p>
        </w:tc>
      </w:tr>
      <w:tr>
        <w:trPr>
          <w:trHeight w:val="741" w:hRule="atLeast"/>
        </w:trPr>
        <w:tc>
          <w:tcPr>
            <w:tcW w:w="9400" w:type="dxa"/>
          </w:tcPr>
          <w:p>
            <w:pPr>
              <w:pStyle w:val="TableParagraph"/>
              <w:spacing w:line="259" w:lineRule="auto"/>
              <w:ind w:left="107" w:right="337"/>
              <w:rPr>
                <w:sz w:val="22"/>
              </w:rPr>
            </w:pPr>
            <w:r>
              <w:rPr>
                <w:sz w:val="22"/>
              </w:rPr>
              <w:t>10. Brief description of litigation history (disputes, arbitration, claims, etc.), indicating current status and outcomes, if already resolved:</w:t>
            </w:r>
          </w:p>
        </w:tc>
      </w:tr>
      <w:tr>
        <w:trPr>
          <w:trHeight w:val="1341" w:hRule="atLeast"/>
        </w:trPr>
        <w:tc>
          <w:tcPr>
            <w:tcW w:w="9400" w:type="dxa"/>
          </w:tcPr>
          <w:p>
            <w:pPr>
              <w:pStyle w:val="TableParagraph"/>
              <w:spacing w:line="268" w:lineRule="exact"/>
              <w:ind w:left="107"/>
              <w:rPr>
                <w:sz w:val="22"/>
              </w:rPr>
            </w:pPr>
            <w:r>
              <w:rPr>
                <w:sz w:val="22"/>
              </w:rPr>
              <w:t>11. Bidder’s Authorized Representative Information</w:t>
            </w:r>
          </w:p>
          <w:p>
            <w:pPr>
              <w:pStyle w:val="TableParagraph"/>
              <w:ind w:left="107"/>
              <w:rPr>
                <w:sz w:val="22"/>
              </w:rPr>
            </w:pPr>
            <w:r>
              <w:rPr>
                <w:sz w:val="22"/>
              </w:rPr>
              <w:t>Name:</w:t>
            </w:r>
          </w:p>
          <w:p>
            <w:pPr>
              <w:pStyle w:val="TableParagraph"/>
              <w:spacing w:line="267" w:lineRule="exact" w:before="1"/>
              <w:ind w:left="107"/>
              <w:rPr>
                <w:sz w:val="22"/>
              </w:rPr>
            </w:pPr>
            <w:r>
              <w:rPr>
                <w:sz w:val="22"/>
              </w:rPr>
              <w:t>Address:</w:t>
            </w:r>
          </w:p>
          <w:p>
            <w:pPr>
              <w:pStyle w:val="TableParagraph"/>
              <w:spacing w:line="267" w:lineRule="exact"/>
              <w:ind w:left="107"/>
              <w:rPr>
                <w:sz w:val="22"/>
              </w:rPr>
            </w:pPr>
            <w:r>
              <w:rPr>
                <w:sz w:val="22"/>
              </w:rPr>
              <w:t>Telephone/Fax numbers:</w:t>
            </w:r>
          </w:p>
          <w:p>
            <w:pPr>
              <w:pStyle w:val="TableParagraph"/>
              <w:spacing w:line="249" w:lineRule="exact"/>
              <w:ind w:left="158"/>
              <w:rPr>
                <w:sz w:val="22"/>
              </w:rPr>
            </w:pPr>
            <w:r>
              <w:rPr>
                <w:sz w:val="22"/>
              </w:rPr>
              <w:t>Email Address:</w:t>
            </w:r>
          </w:p>
        </w:tc>
      </w:tr>
      <w:tr>
        <w:trPr>
          <w:trHeight w:val="1060" w:hRule="atLeast"/>
        </w:trPr>
        <w:tc>
          <w:tcPr>
            <w:tcW w:w="9400" w:type="dxa"/>
          </w:tcPr>
          <w:p>
            <w:pPr>
              <w:pStyle w:val="TableParagraph"/>
              <w:spacing w:line="259" w:lineRule="auto"/>
              <w:ind w:left="107" w:right="99" w:firstLine="50"/>
              <w:rPr>
                <w:sz w:val="22"/>
              </w:rPr>
            </w:pPr>
            <w:r>
              <w:rPr>
                <w:sz w:val="22"/>
              </w:rPr>
              <w:t>13. Are you in the in the World Bank’s Listings of Ineligible Firm and Individuals or World Bank’s Corporate Procurement Listing of Non-Responsible Vendors or in a “UN Ineligibility List” or declared as ineligible by any Government or other international donor organisations.? </w:t>
            </w:r>
            <w:r>
              <w:rPr>
                <w:rFonts w:ascii="Segoe UI Symbol" w:hAnsi="Segoe UI Symbol"/>
                <w:sz w:val="22"/>
              </w:rPr>
              <w:t>☐ </w:t>
            </w:r>
            <w:r>
              <w:rPr>
                <w:sz w:val="22"/>
              </w:rPr>
              <w:t>YES or </w:t>
            </w:r>
            <w:r>
              <w:rPr>
                <w:rFonts w:ascii="Segoe UI Symbol" w:hAnsi="Segoe UI Symbol"/>
                <w:sz w:val="22"/>
              </w:rPr>
              <w:t>☐ </w:t>
            </w:r>
            <w:r>
              <w:rPr>
                <w:sz w:val="22"/>
              </w:rPr>
              <w:t>NO</w:t>
            </w:r>
          </w:p>
        </w:tc>
      </w:tr>
      <w:tr>
        <w:trPr>
          <w:trHeight w:val="2469" w:hRule="atLeast"/>
        </w:trPr>
        <w:tc>
          <w:tcPr>
            <w:tcW w:w="9400" w:type="dxa"/>
          </w:tcPr>
          <w:p>
            <w:pPr>
              <w:pStyle w:val="TableParagraph"/>
              <w:spacing w:line="259" w:lineRule="auto"/>
              <w:ind w:left="107" w:right="246"/>
              <w:rPr>
                <w:sz w:val="22"/>
              </w:rPr>
            </w:pPr>
            <w:r>
              <w:rPr>
                <w:sz w:val="22"/>
              </w:rPr>
              <w:t>14. Attached are certified copies of original documents of: [check the box(es) of the attached original documents]</w:t>
            </w:r>
          </w:p>
          <w:p>
            <w:pPr>
              <w:pStyle w:val="TableParagraph"/>
              <w:numPr>
                <w:ilvl w:val="0"/>
                <w:numId w:val="24"/>
              </w:numPr>
              <w:tabs>
                <w:tab w:pos="348" w:val="left" w:leader="none"/>
              </w:tabs>
              <w:spacing w:line="240" w:lineRule="auto" w:before="159" w:after="0"/>
              <w:ind w:left="347" w:right="0" w:hanging="241"/>
              <w:jc w:val="left"/>
              <w:rPr>
                <w:sz w:val="22"/>
              </w:rPr>
            </w:pPr>
            <w:r>
              <w:rPr>
                <w:sz w:val="22"/>
              </w:rPr>
              <w:t>All eligibility documents supporting academic and eligibility requirements in this</w:t>
            </w:r>
            <w:r>
              <w:rPr>
                <w:spacing w:val="-15"/>
                <w:sz w:val="22"/>
              </w:rPr>
              <w:t> </w:t>
            </w:r>
            <w:r>
              <w:rPr>
                <w:sz w:val="22"/>
              </w:rPr>
              <w:t>document</w:t>
            </w:r>
          </w:p>
          <w:p>
            <w:pPr>
              <w:pStyle w:val="TableParagraph"/>
              <w:numPr>
                <w:ilvl w:val="0"/>
                <w:numId w:val="24"/>
              </w:numPr>
              <w:tabs>
                <w:tab w:pos="348" w:val="left" w:leader="none"/>
              </w:tabs>
              <w:spacing w:line="240" w:lineRule="auto" w:before="183" w:after="0"/>
              <w:ind w:left="347" w:right="0" w:hanging="241"/>
              <w:jc w:val="left"/>
              <w:rPr>
                <w:sz w:val="22"/>
              </w:rPr>
            </w:pPr>
            <w:r>
              <w:rPr>
                <w:sz w:val="22"/>
              </w:rPr>
              <w:t>Articles of Incorporation or Registration of firm. (For</w:t>
            </w:r>
            <w:r>
              <w:rPr>
                <w:spacing w:val="-11"/>
                <w:sz w:val="22"/>
              </w:rPr>
              <w:t> </w:t>
            </w:r>
            <w:r>
              <w:rPr>
                <w:sz w:val="22"/>
              </w:rPr>
              <w:t>Firms)</w:t>
            </w:r>
          </w:p>
          <w:p>
            <w:pPr>
              <w:pStyle w:val="TableParagraph"/>
              <w:numPr>
                <w:ilvl w:val="0"/>
                <w:numId w:val="24"/>
              </w:numPr>
              <w:tabs>
                <w:tab w:pos="348" w:val="left" w:leader="none"/>
              </w:tabs>
              <w:spacing w:line="256" w:lineRule="auto" w:before="184" w:after="0"/>
              <w:ind w:left="107" w:right="578" w:firstLine="0"/>
              <w:jc w:val="left"/>
              <w:rPr>
                <w:sz w:val="22"/>
              </w:rPr>
            </w:pPr>
            <w:r>
              <w:rPr>
                <w:sz w:val="22"/>
              </w:rPr>
              <w:t>In case of government owned entity, documents establishing legal and financial autonomy and compliance with commercial</w:t>
            </w:r>
            <w:r>
              <w:rPr>
                <w:spacing w:val="-3"/>
                <w:sz w:val="22"/>
              </w:rPr>
              <w:t> </w:t>
            </w:r>
            <w:r>
              <w:rPr>
                <w:sz w:val="22"/>
              </w:rPr>
              <w:t>law.</w:t>
            </w:r>
          </w:p>
        </w:tc>
      </w:tr>
    </w:tbl>
    <w:p>
      <w:pPr>
        <w:spacing w:after="0" w:line="256" w:lineRule="auto"/>
        <w:jc w:val="left"/>
        <w:rPr>
          <w:sz w:val="22"/>
        </w:rPr>
        <w:sectPr>
          <w:pgSz w:w="12240" w:h="15840"/>
          <w:pgMar w:header="0" w:footer="981" w:top="1400" w:bottom="1260" w:left="1040" w:right="1040"/>
        </w:sectPr>
      </w:pPr>
    </w:p>
    <w:p>
      <w:pPr>
        <w:pStyle w:val="Heading1"/>
        <w:spacing w:before="39"/>
        <w:ind w:right="652"/>
        <w:jc w:val="center"/>
      </w:pPr>
      <w:r>
        <w:rPr/>
        <w:t>QUALIFICATION AND EVALUATION</w:t>
      </w:r>
    </w:p>
    <w:p>
      <w:pPr>
        <w:pStyle w:val="BodyText"/>
        <w:rPr>
          <w:b/>
          <w:sz w:val="20"/>
        </w:rPr>
      </w:pPr>
    </w:p>
    <w:p>
      <w:pPr>
        <w:pStyle w:val="BodyText"/>
        <w:spacing w:before="12"/>
        <w:rPr>
          <w:b/>
          <w:sz w:val="11"/>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53"/>
        <w:gridCol w:w="2693"/>
        <w:gridCol w:w="1587"/>
        <w:gridCol w:w="1481"/>
      </w:tblGrid>
      <w:tr>
        <w:trPr>
          <w:trHeight w:val="503" w:hRule="atLeast"/>
        </w:trPr>
        <w:tc>
          <w:tcPr>
            <w:tcW w:w="3653" w:type="dxa"/>
            <w:vMerge w:val="restart"/>
          </w:tcPr>
          <w:p>
            <w:pPr>
              <w:pStyle w:val="TableParagraph"/>
              <w:spacing w:before="8"/>
              <w:rPr>
                <w:b/>
                <w:sz w:val="25"/>
              </w:rPr>
            </w:pPr>
          </w:p>
          <w:p>
            <w:pPr>
              <w:pStyle w:val="TableParagraph"/>
              <w:ind w:left="1467" w:right="1459"/>
              <w:jc w:val="center"/>
              <w:rPr>
                <w:b/>
                <w:sz w:val="22"/>
              </w:rPr>
            </w:pPr>
            <w:r>
              <w:rPr>
                <w:b/>
                <w:sz w:val="22"/>
              </w:rPr>
              <w:t>Subject</w:t>
            </w:r>
          </w:p>
        </w:tc>
        <w:tc>
          <w:tcPr>
            <w:tcW w:w="2693" w:type="dxa"/>
            <w:vMerge w:val="restart"/>
          </w:tcPr>
          <w:p>
            <w:pPr>
              <w:pStyle w:val="TableParagraph"/>
              <w:spacing w:before="8"/>
              <w:rPr>
                <w:b/>
                <w:sz w:val="25"/>
              </w:rPr>
            </w:pPr>
          </w:p>
          <w:p>
            <w:pPr>
              <w:pStyle w:val="TableParagraph"/>
              <w:ind w:left="746"/>
              <w:rPr>
                <w:b/>
                <w:sz w:val="22"/>
              </w:rPr>
            </w:pPr>
            <w:r>
              <w:rPr>
                <w:b/>
                <w:sz w:val="22"/>
              </w:rPr>
              <w:t>Requirement</w:t>
            </w:r>
          </w:p>
        </w:tc>
        <w:tc>
          <w:tcPr>
            <w:tcW w:w="3068" w:type="dxa"/>
            <w:gridSpan w:val="2"/>
          </w:tcPr>
          <w:p>
            <w:pPr>
              <w:pStyle w:val="TableParagraph"/>
              <w:spacing w:before="114"/>
              <w:ind w:left="149"/>
              <w:rPr>
                <w:b/>
                <w:sz w:val="22"/>
              </w:rPr>
            </w:pPr>
            <w:r>
              <w:rPr>
                <w:b/>
                <w:sz w:val="22"/>
              </w:rPr>
              <w:t>Responsive or Non-responsive</w:t>
            </w:r>
          </w:p>
        </w:tc>
      </w:tr>
      <w:tr>
        <w:trPr>
          <w:trHeight w:val="388" w:hRule="atLeast"/>
        </w:trPr>
        <w:tc>
          <w:tcPr>
            <w:tcW w:w="3653" w:type="dxa"/>
            <w:vMerge/>
            <w:tcBorders>
              <w:top w:val="nil"/>
            </w:tcBorders>
          </w:tcPr>
          <w:p>
            <w:pPr>
              <w:rPr>
                <w:sz w:val="2"/>
                <w:szCs w:val="2"/>
              </w:rPr>
            </w:pPr>
          </w:p>
        </w:tc>
        <w:tc>
          <w:tcPr>
            <w:tcW w:w="2693" w:type="dxa"/>
            <w:vMerge/>
            <w:tcBorders>
              <w:top w:val="nil"/>
            </w:tcBorders>
          </w:tcPr>
          <w:p>
            <w:pPr>
              <w:rPr>
                <w:sz w:val="2"/>
                <w:szCs w:val="2"/>
              </w:rPr>
            </w:pPr>
          </w:p>
        </w:tc>
        <w:tc>
          <w:tcPr>
            <w:tcW w:w="1587" w:type="dxa"/>
          </w:tcPr>
          <w:p>
            <w:pPr>
              <w:pStyle w:val="TableParagraph"/>
              <w:spacing w:line="268" w:lineRule="exact"/>
              <w:ind w:left="614" w:right="606"/>
              <w:jc w:val="center"/>
              <w:rPr>
                <w:sz w:val="22"/>
              </w:rPr>
            </w:pPr>
            <w:r>
              <w:rPr>
                <w:sz w:val="22"/>
              </w:rPr>
              <w:t>YES</w:t>
            </w:r>
          </w:p>
        </w:tc>
        <w:tc>
          <w:tcPr>
            <w:tcW w:w="1481" w:type="dxa"/>
          </w:tcPr>
          <w:p>
            <w:pPr>
              <w:pStyle w:val="TableParagraph"/>
              <w:spacing w:line="268" w:lineRule="exact"/>
              <w:ind w:left="577" w:right="566"/>
              <w:jc w:val="center"/>
              <w:rPr>
                <w:sz w:val="22"/>
              </w:rPr>
            </w:pPr>
            <w:r>
              <w:rPr>
                <w:sz w:val="22"/>
              </w:rPr>
              <w:t>NO</w:t>
            </w:r>
          </w:p>
        </w:tc>
      </w:tr>
      <w:tr>
        <w:trPr>
          <w:trHeight w:val="1194" w:hRule="atLeast"/>
        </w:trPr>
        <w:tc>
          <w:tcPr>
            <w:tcW w:w="3653" w:type="dxa"/>
          </w:tcPr>
          <w:p>
            <w:pPr>
              <w:pStyle w:val="TableParagraph"/>
              <w:spacing w:before="11"/>
              <w:rPr>
                <w:b/>
                <w:sz w:val="21"/>
              </w:rPr>
            </w:pPr>
          </w:p>
          <w:p>
            <w:pPr>
              <w:pStyle w:val="TableParagraph"/>
              <w:spacing w:line="343" w:lineRule="auto"/>
              <w:ind w:left="1286" w:right="231" w:hanging="1030"/>
              <w:rPr>
                <w:b/>
                <w:sz w:val="22"/>
              </w:rPr>
            </w:pPr>
            <w:r>
              <w:rPr>
                <w:b/>
                <w:sz w:val="22"/>
              </w:rPr>
              <w:t>Mandatory requirements (Firms &amp; Companies)</w:t>
            </w:r>
          </w:p>
        </w:tc>
        <w:tc>
          <w:tcPr>
            <w:tcW w:w="2693" w:type="dxa"/>
          </w:tcPr>
          <w:p>
            <w:pPr>
              <w:pStyle w:val="TableParagraph"/>
              <w:ind w:left="108" w:right="210"/>
              <w:rPr>
                <w:sz w:val="22"/>
              </w:rPr>
            </w:pPr>
            <w:r>
              <w:rPr>
                <w:sz w:val="22"/>
              </w:rPr>
              <w:t>Submit company incorporation/registration certificate and valid Tax clearance certificate</w:t>
            </w:r>
          </w:p>
        </w:tc>
        <w:tc>
          <w:tcPr>
            <w:tcW w:w="1587" w:type="dxa"/>
          </w:tcPr>
          <w:p>
            <w:pPr>
              <w:pStyle w:val="TableParagraph"/>
              <w:rPr>
                <w:rFonts w:ascii="Times New Roman"/>
                <w:sz w:val="22"/>
              </w:rPr>
            </w:pPr>
          </w:p>
        </w:tc>
        <w:tc>
          <w:tcPr>
            <w:tcW w:w="1481" w:type="dxa"/>
          </w:tcPr>
          <w:p>
            <w:pPr>
              <w:pStyle w:val="TableParagraph"/>
              <w:rPr>
                <w:rFonts w:ascii="Times New Roman"/>
                <w:sz w:val="22"/>
              </w:rPr>
            </w:pPr>
          </w:p>
        </w:tc>
      </w:tr>
      <w:tr>
        <w:trPr>
          <w:trHeight w:val="1003" w:hRule="atLeast"/>
        </w:trPr>
        <w:tc>
          <w:tcPr>
            <w:tcW w:w="3653" w:type="dxa"/>
          </w:tcPr>
          <w:p>
            <w:pPr>
              <w:pStyle w:val="TableParagraph"/>
              <w:spacing w:line="343" w:lineRule="auto" w:before="172"/>
              <w:ind w:left="1259" w:right="642" w:hanging="591"/>
              <w:rPr>
                <w:b/>
                <w:sz w:val="22"/>
              </w:rPr>
            </w:pPr>
            <w:r>
              <w:rPr>
                <w:b/>
                <w:sz w:val="22"/>
              </w:rPr>
              <w:t>Mandatory requirements (Individuals)</w:t>
            </w:r>
          </w:p>
        </w:tc>
        <w:tc>
          <w:tcPr>
            <w:tcW w:w="2693" w:type="dxa"/>
          </w:tcPr>
          <w:p>
            <w:pPr>
              <w:pStyle w:val="TableParagraph"/>
              <w:spacing w:before="37"/>
              <w:ind w:left="108" w:right="473"/>
              <w:jc w:val="both"/>
              <w:rPr>
                <w:sz w:val="22"/>
              </w:rPr>
            </w:pPr>
            <w:r>
              <w:rPr>
                <w:sz w:val="22"/>
              </w:rPr>
              <w:t>Income Tax compliance certificate in country of operation</w:t>
            </w:r>
          </w:p>
        </w:tc>
        <w:tc>
          <w:tcPr>
            <w:tcW w:w="1587" w:type="dxa"/>
          </w:tcPr>
          <w:p>
            <w:pPr>
              <w:pStyle w:val="TableParagraph"/>
              <w:rPr>
                <w:rFonts w:ascii="Times New Roman"/>
                <w:sz w:val="22"/>
              </w:rPr>
            </w:pPr>
          </w:p>
        </w:tc>
        <w:tc>
          <w:tcPr>
            <w:tcW w:w="1481" w:type="dxa"/>
          </w:tcPr>
          <w:p>
            <w:pPr>
              <w:pStyle w:val="TableParagraph"/>
              <w:rPr>
                <w:rFonts w:ascii="Times New Roman"/>
                <w:sz w:val="22"/>
              </w:rPr>
            </w:pPr>
          </w:p>
        </w:tc>
      </w:tr>
      <w:tr>
        <w:trPr>
          <w:trHeight w:val="657" w:hRule="atLeast"/>
        </w:trPr>
        <w:tc>
          <w:tcPr>
            <w:tcW w:w="9414" w:type="dxa"/>
            <w:gridSpan w:val="4"/>
          </w:tcPr>
          <w:p>
            <w:pPr>
              <w:pStyle w:val="TableParagraph"/>
              <w:ind w:left="3533" w:right="206" w:hanging="3303"/>
              <w:rPr>
                <w:b/>
                <w:sz w:val="22"/>
              </w:rPr>
            </w:pPr>
            <w:r>
              <w:rPr>
                <w:b/>
                <w:sz w:val="22"/>
              </w:rPr>
              <w:t>Submission of the above is MANDATORY and any tender deemed non-responsive at this stage will not be considered further</w:t>
            </w:r>
          </w:p>
        </w:tc>
      </w:tr>
    </w:tbl>
    <w:p>
      <w:pPr>
        <w:pStyle w:val="BodyText"/>
        <w:rPr>
          <w:b/>
        </w:rPr>
      </w:pPr>
    </w:p>
    <w:p>
      <w:pPr>
        <w:spacing w:before="182"/>
        <w:ind w:left="400" w:right="0" w:firstLine="0"/>
        <w:jc w:val="left"/>
        <w:rPr>
          <w:b/>
          <w:sz w:val="22"/>
        </w:rPr>
      </w:pPr>
      <w:r>
        <w:rPr>
          <w:b/>
          <w:sz w:val="22"/>
        </w:rPr>
        <w:t>TECHNICAL EVALUATION</w:t>
      </w:r>
    </w:p>
    <w:p>
      <w:pPr>
        <w:pStyle w:val="BodyText"/>
        <w:spacing w:before="10"/>
        <w:rPr>
          <w:b/>
          <w:sz w:val="14"/>
        </w:rPr>
      </w:pPr>
    </w:p>
    <w:tbl>
      <w:tblPr>
        <w:tblW w:w="0" w:type="auto"/>
        <w:jc w:val="left"/>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3"/>
        <w:gridCol w:w="3689"/>
        <w:gridCol w:w="4743"/>
      </w:tblGrid>
      <w:tr>
        <w:trPr>
          <w:trHeight w:val="268" w:hRule="atLeast"/>
        </w:trPr>
        <w:tc>
          <w:tcPr>
            <w:tcW w:w="763" w:type="dxa"/>
            <w:shd w:val="clear" w:color="auto" w:fill="BEBEBE"/>
          </w:tcPr>
          <w:p>
            <w:pPr>
              <w:pStyle w:val="TableParagraph"/>
              <w:rPr>
                <w:rFonts w:ascii="Times New Roman"/>
                <w:sz w:val="18"/>
              </w:rPr>
            </w:pPr>
          </w:p>
        </w:tc>
        <w:tc>
          <w:tcPr>
            <w:tcW w:w="3689" w:type="dxa"/>
            <w:shd w:val="clear" w:color="auto" w:fill="BEBEBE"/>
          </w:tcPr>
          <w:p>
            <w:pPr>
              <w:pStyle w:val="TableParagraph"/>
              <w:spacing w:line="248" w:lineRule="exact"/>
              <w:ind w:left="107"/>
              <w:rPr>
                <w:b/>
                <w:sz w:val="22"/>
              </w:rPr>
            </w:pPr>
            <w:r>
              <w:rPr>
                <w:b/>
                <w:sz w:val="22"/>
              </w:rPr>
              <w:t>Criteria</w:t>
            </w:r>
          </w:p>
        </w:tc>
        <w:tc>
          <w:tcPr>
            <w:tcW w:w="4743" w:type="dxa"/>
            <w:shd w:val="clear" w:color="auto" w:fill="BEBEBE"/>
          </w:tcPr>
          <w:p>
            <w:pPr>
              <w:pStyle w:val="TableParagraph"/>
              <w:spacing w:line="248" w:lineRule="exact"/>
              <w:ind w:right="2176"/>
              <w:jc w:val="right"/>
              <w:rPr>
                <w:b/>
                <w:sz w:val="22"/>
              </w:rPr>
            </w:pPr>
            <w:r>
              <w:rPr>
                <w:b/>
                <w:sz w:val="22"/>
              </w:rPr>
              <w:t>Maximum points allocated</w:t>
            </w:r>
          </w:p>
        </w:tc>
      </w:tr>
      <w:tr>
        <w:trPr>
          <w:trHeight w:val="508" w:hRule="atLeast"/>
        </w:trPr>
        <w:tc>
          <w:tcPr>
            <w:tcW w:w="763" w:type="dxa"/>
          </w:tcPr>
          <w:p>
            <w:pPr>
              <w:pStyle w:val="TableParagraph"/>
              <w:spacing w:before="119"/>
              <w:ind w:left="11"/>
              <w:jc w:val="center"/>
              <w:rPr>
                <w:b/>
                <w:sz w:val="22"/>
              </w:rPr>
            </w:pPr>
            <w:r>
              <w:rPr>
                <w:b/>
                <w:w w:val="100"/>
                <w:sz w:val="22"/>
              </w:rPr>
              <w:t>1</w:t>
            </w:r>
          </w:p>
        </w:tc>
        <w:tc>
          <w:tcPr>
            <w:tcW w:w="3689" w:type="dxa"/>
          </w:tcPr>
          <w:p>
            <w:pPr>
              <w:pStyle w:val="TableParagraph"/>
              <w:spacing w:before="119"/>
              <w:ind w:left="107"/>
              <w:rPr>
                <w:sz w:val="22"/>
              </w:rPr>
            </w:pPr>
            <w:r>
              <w:rPr>
                <w:sz w:val="22"/>
              </w:rPr>
              <w:t>Understanding of TOR</w:t>
            </w:r>
          </w:p>
        </w:tc>
        <w:tc>
          <w:tcPr>
            <w:tcW w:w="4743" w:type="dxa"/>
          </w:tcPr>
          <w:p>
            <w:pPr>
              <w:pStyle w:val="TableParagraph"/>
              <w:spacing w:before="119"/>
              <w:ind w:right="2243"/>
              <w:jc w:val="right"/>
              <w:rPr>
                <w:b/>
                <w:sz w:val="22"/>
              </w:rPr>
            </w:pPr>
            <w:r>
              <w:rPr>
                <w:b/>
                <w:sz w:val="22"/>
              </w:rPr>
              <w:t>20</w:t>
            </w:r>
          </w:p>
        </w:tc>
      </w:tr>
      <w:tr>
        <w:trPr>
          <w:trHeight w:val="537" w:hRule="atLeast"/>
        </w:trPr>
        <w:tc>
          <w:tcPr>
            <w:tcW w:w="763" w:type="dxa"/>
          </w:tcPr>
          <w:p>
            <w:pPr>
              <w:pStyle w:val="TableParagraph"/>
              <w:spacing w:before="133"/>
              <w:ind w:left="11"/>
              <w:jc w:val="center"/>
              <w:rPr>
                <w:sz w:val="22"/>
              </w:rPr>
            </w:pPr>
            <w:r>
              <w:rPr>
                <w:w w:val="100"/>
                <w:sz w:val="22"/>
              </w:rPr>
              <w:t>2</w:t>
            </w:r>
          </w:p>
        </w:tc>
        <w:tc>
          <w:tcPr>
            <w:tcW w:w="3689" w:type="dxa"/>
          </w:tcPr>
          <w:p>
            <w:pPr>
              <w:pStyle w:val="TableParagraph"/>
              <w:spacing w:line="268" w:lineRule="exact"/>
              <w:ind w:left="107"/>
              <w:rPr>
                <w:sz w:val="22"/>
              </w:rPr>
            </w:pPr>
            <w:r>
              <w:rPr>
                <w:sz w:val="22"/>
              </w:rPr>
              <w:t>Proposed Methodology for</w:t>
            </w:r>
          </w:p>
          <w:p>
            <w:pPr>
              <w:pStyle w:val="TableParagraph"/>
              <w:spacing w:line="249" w:lineRule="exact"/>
              <w:ind w:left="107"/>
              <w:rPr>
                <w:sz w:val="22"/>
              </w:rPr>
            </w:pPr>
            <w:r>
              <w:rPr>
                <w:sz w:val="22"/>
              </w:rPr>
              <w:t>Assignment</w:t>
            </w:r>
          </w:p>
        </w:tc>
        <w:tc>
          <w:tcPr>
            <w:tcW w:w="4743" w:type="dxa"/>
          </w:tcPr>
          <w:p>
            <w:pPr>
              <w:pStyle w:val="TableParagraph"/>
              <w:spacing w:before="133"/>
              <w:ind w:right="2243"/>
              <w:jc w:val="right"/>
              <w:rPr>
                <w:b/>
                <w:sz w:val="22"/>
              </w:rPr>
            </w:pPr>
            <w:r>
              <w:rPr>
                <w:b/>
                <w:sz w:val="22"/>
              </w:rPr>
              <w:t>20</w:t>
            </w:r>
          </w:p>
        </w:tc>
      </w:tr>
      <w:tr>
        <w:trPr>
          <w:trHeight w:val="777" w:hRule="atLeast"/>
        </w:trPr>
        <w:tc>
          <w:tcPr>
            <w:tcW w:w="763" w:type="dxa"/>
          </w:tcPr>
          <w:p>
            <w:pPr>
              <w:pStyle w:val="TableParagraph"/>
              <w:spacing w:before="9"/>
              <w:rPr>
                <w:b/>
                <w:sz w:val="20"/>
              </w:rPr>
            </w:pPr>
          </w:p>
          <w:p>
            <w:pPr>
              <w:pStyle w:val="TableParagraph"/>
              <w:ind w:left="11"/>
              <w:jc w:val="center"/>
              <w:rPr>
                <w:sz w:val="22"/>
              </w:rPr>
            </w:pPr>
            <w:r>
              <w:rPr>
                <w:w w:val="100"/>
                <w:sz w:val="22"/>
              </w:rPr>
              <w:t>3</w:t>
            </w:r>
          </w:p>
        </w:tc>
        <w:tc>
          <w:tcPr>
            <w:tcW w:w="3689" w:type="dxa"/>
          </w:tcPr>
          <w:p>
            <w:pPr>
              <w:pStyle w:val="TableParagraph"/>
              <w:spacing w:before="119"/>
              <w:ind w:left="107" w:right="324"/>
              <w:rPr>
                <w:sz w:val="22"/>
              </w:rPr>
            </w:pPr>
            <w:r>
              <w:rPr>
                <w:sz w:val="22"/>
              </w:rPr>
              <w:t>Education and Training (Skills set) of Key Staff</w:t>
            </w:r>
          </w:p>
        </w:tc>
        <w:tc>
          <w:tcPr>
            <w:tcW w:w="4743" w:type="dxa"/>
          </w:tcPr>
          <w:p>
            <w:pPr>
              <w:pStyle w:val="TableParagraph"/>
              <w:spacing w:before="9"/>
              <w:rPr>
                <w:b/>
                <w:sz w:val="20"/>
              </w:rPr>
            </w:pPr>
          </w:p>
          <w:p>
            <w:pPr>
              <w:pStyle w:val="TableParagraph"/>
              <w:ind w:right="2243"/>
              <w:jc w:val="right"/>
              <w:rPr>
                <w:b/>
                <w:sz w:val="22"/>
              </w:rPr>
            </w:pPr>
            <w:r>
              <w:rPr>
                <w:b/>
                <w:sz w:val="22"/>
              </w:rPr>
              <w:t>30</w:t>
            </w:r>
          </w:p>
        </w:tc>
      </w:tr>
      <w:tr>
        <w:trPr>
          <w:trHeight w:val="508" w:hRule="atLeast"/>
        </w:trPr>
        <w:tc>
          <w:tcPr>
            <w:tcW w:w="763" w:type="dxa"/>
          </w:tcPr>
          <w:p>
            <w:pPr>
              <w:pStyle w:val="TableParagraph"/>
              <w:spacing w:before="119"/>
              <w:ind w:left="11"/>
              <w:jc w:val="center"/>
              <w:rPr>
                <w:sz w:val="22"/>
              </w:rPr>
            </w:pPr>
            <w:r>
              <w:rPr>
                <w:w w:val="100"/>
                <w:sz w:val="22"/>
              </w:rPr>
              <w:t>4</w:t>
            </w:r>
          </w:p>
        </w:tc>
        <w:tc>
          <w:tcPr>
            <w:tcW w:w="3689" w:type="dxa"/>
          </w:tcPr>
          <w:p>
            <w:pPr>
              <w:pStyle w:val="TableParagraph"/>
              <w:spacing w:before="119"/>
              <w:ind w:left="107"/>
              <w:rPr>
                <w:sz w:val="22"/>
              </w:rPr>
            </w:pPr>
            <w:r>
              <w:rPr>
                <w:sz w:val="22"/>
              </w:rPr>
              <w:t>Specific Experience</w:t>
            </w:r>
          </w:p>
        </w:tc>
        <w:tc>
          <w:tcPr>
            <w:tcW w:w="4743" w:type="dxa"/>
          </w:tcPr>
          <w:p>
            <w:pPr>
              <w:pStyle w:val="TableParagraph"/>
              <w:spacing w:before="119"/>
              <w:ind w:right="2243"/>
              <w:jc w:val="right"/>
              <w:rPr>
                <w:b/>
                <w:sz w:val="22"/>
              </w:rPr>
            </w:pPr>
            <w:r>
              <w:rPr>
                <w:b/>
                <w:sz w:val="22"/>
              </w:rPr>
              <w:t>20</w:t>
            </w:r>
          </w:p>
        </w:tc>
      </w:tr>
      <w:tr>
        <w:trPr>
          <w:trHeight w:val="508" w:hRule="atLeast"/>
        </w:trPr>
        <w:tc>
          <w:tcPr>
            <w:tcW w:w="763" w:type="dxa"/>
          </w:tcPr>
          <w:p>
            <w:pPr>
              <w:pStyle w:val="TableParagraph"/>
              <w:spacing w:before="119"/>
              <w:ind w:left="11"/>
              <w:jc w:val="center"/>
              <w:rPr>
                <w:sz w:val="22"/>
              </w:rPr>
            </w:pPr>
            <w:r>
              <w:rPr>
                <w:w w:val="100"/>
                <w:sz w:val="22"/>
              </w:rPr>
              <w:t>5</w:t>
            </w:r>
          </w:p>
        </w:tc>
        <w:tc>
          <w:tcPr>
            <w:tcW w:w="3689" w:type="dxa"/>
          </w:tcPr>
          <w:p>
            <w:pPr>
              <w:pStyle w:val="TableParagraph"/>
              <w:spacing w:before="121"/>
              <w:ind w:left="107"/>
              <w:rPr>
                <w:sz w:val="22"/>
              </w:rPr>
            </w:pPr>
            <w:r>
              <w:rPr>
                <w:sz w:val="22"/>
              </w:rPr>
              <w:t>General Experience</w:t>
            </w:r>
          </w:p>
        </w:tc>
        <w:tc>
          <w:tcPr>
            <w:tcW w:w="4743" w:type="dxa"/>
          </w:tcPr>
          <w:p>
            <w:pPr>
              <w:pStyle w:val="TableParagraph"/>
              <w:spacing w:before="119"/>
              <w:ind w:right="2243"/>
              <w:jc w:val="right"/>
              <w:rPr>
                <w:b/>
                <w:sz w:val="22"/>
              </w:rPr>
            </w:pPr>
            <w:r>
              <w:rPr>
                <w:b/>
                <w:sz w:val="22"/>
              </w:rPr>
              <w:t>10</w:t>
            </w:r>
          </w:p>
        </w:tc>
      </w:tr>
      <w:tr>
        <w:trPr>
          <w:trHeight w:val="270" w:hRule="atLeast"/>
        </w:trPr>
        <w:tc>
          <w:tcPr>
            <w:tcW w:w="763" w:type="dxa"/>
          </w:tcPr>
          <w:p>
            <w:pPr>
              <w:pStyle w:val="TableParagraph"/>
              <w:rPr>
                <w:rFonts w:ascii="Times New Roman"/>
                <w:sz w:val="20"/>
              </w:rPr>
            </w:pPr>
          </w:p>
        </w:tc>
        <w:tc>
          <w:tcPr>
            <w:tcW w:w="3689" w:type="dxa"/>
          </w:tcPr>
          <w:p>
            <w:pPr>
              <w:pStyle w:val="TableParagraph"/>
              <w:spacing w:line="249" w:lineRule="exact" w:before="1"/>
              <w:ind w:left="1590" w:right="1582"/>
              <w:jc w:val="center"/>
              <w:rPr>
                <w:b/>
                <w:sz w:val="22"/>
              </w:rPr>
            </w:pPr>
            <w:r>
              <w:rPr>
                <w:b/>
                <w:sz w:val="22"/>
              </w:rPr>
              <w:t>Total</w:t>
            </w:r>
          </w:p>
        </w:tc>
        <w:tc>
          <w:tcPr>
            <w:tcW w:w="4743" w:type="dxa"/>
          </w:tcPr>
          <w:p>
            <w:pPr>
              <w:pStyle w:val="TableParagraph"/>
              <w:spacing w:line="249" w:lineRule="exact" w:before="1"/>
              <w:ind w:right="2189"/>
              <w:jc w:val="right"/>
              <w:rPr>
                <w:b/>
                <w:sz w:val="22"/>
              </w:rPr>
            </w:pPr>
            <w:r>
              <w:rPr>
                <w:b/>
                <w:sz w:val="22"/>
              </w:rPr>
              <w:t>100</w:t>
            </w:r>
          </w:p>
        </w:tc>
      </w:tr>
    </w:tbl>
    <w:p>
      <w:pPr>
        <w:pStyle w:val="BodyText"/>
        <w:spacing w:before="9"/>
        <w:rPr>
          <w:b/>
          <w:sz w:val="21"/>
        </w:rPr>
      </w:pPr>
    </w:p>
    <w:p>
      <w:pPr>
        <w:pStyle w:val="Heading2"/>
        <w:rPr>
          <w:i/>
        </w:rPr>
      </w:pPr>
      <w:r>
        <w:rPr>
          <w:i/>
        </w:rPr>
        <w:t>Proposals not obtaining a minimum score of 70% will be rejected</w:t>
      </w:r>
    </w:p>
    <w:p>
      <w:pPr>
        <w:spacing w:after="0"/>
        <w:sectPr>
          <w:pgSz w:w="12240" w:h="15840"/>
          <w:pgMar w:header="0" w:footer="981" w:top="1400" w:bottom="1260" w:left="1040" w:right="1040"/>
        </w:sectPr>
      </w:pPr>
    </w:p>
    <w:p>
      <w:pPr>
        <w:spacing w:before="39"/>
        <w:ind w:left="652" w:right="649" w:firstLine="0"/>
        <w:jc w:val="center"/>
        <w:rPr>
          <w:b/>
          <w:sz w:val="22"/>
        </w:rPr>
      </w:pPr>
      <w:r>
        <w:rPr>
          <w:b/>
          <w:sz w:val="22"/>
        </w:rPr>
        <w:t>SECTION 6: TECHNICAL PROPOSAL FORMAT</w:t>
      </w:r>
    </w:p>
    <w:p>
      <w:pPr>
        <w:pStyle w:val="BodyText"/>
        <w:rPr>
          <w:b/>
          <w:sz w:val="20"/>
        </w:rPr>
      </w:pPr>
    </w:p>
    <w:p>
      <w:pPr>
        <w:pStyle w:val="BodyText"/>
        <w:spacing w:before="6"/>
        <w:rPr>
          <w:b/>
          <w:sz w:val="23"/>
        </w:rPr>
      </w:pPr>
      <w:r>
        <w:rPr/>
        <w:pict>
          <v:shape style="position:absolute;margin-left:72.024002pt;margin-top:16.555235pt;width:475.05pt;height:92.2pt;mso-position-horizontal-relative:page;mso-position-vertical-relative:paragraph;z-index:-251655168;mso-wrap-distance-left:0;mso-wrap-distance-right:0" type="#_x0000_t202" filled="false" stroked="true" strokeweight=".48004pt" strokecolor="#000000">
            <v:textbox inset="0,0,0,0">
              <w:txbxContent>
                <w:p>
                  <w:pPr>
                    <w:spacing w:line="348" w:lineRule="auto" w:before="119"/>
                    <w:ind w:left="3288" w:right="3288" w:firstLine="0"/>
                    <w:jc w:val="center"/>
                    <w:rPr>
                      <w:b/>
                      <w:sz w:val="22"/>
                    </w:rPr>
                  </w:pPr>
                  <w:r>
                    <w:rPr>
                      <w:b/>
                      <w:sz w:val="22"/>
                    </w:rPr>
                    <w:t>TECHNICAL PROPOSAL FORMAT RFP No. E8-CPA-001/2021</w:t>
                  </w:r>
                </w:p>
                <w:p>
                  <w:pPr>
                    <w:spacing w:before="0"/>
                    <w:ind w:left="256" w:right="260" w:firstLine="0"/>
                    <w:jc w:val="center"/>
                    <w:rPr>
                      <w:b/>
                      <w:sz w:val="22"/>
                    </w:rPr>
                  </w:pPr>
                  <w:r>
                    <w:rPr>
                      <w:b/>
                      <w:sz w:val="22"/>
                    </w:rPr>
                    <w:t>PROVISION OF CONSULTANCY SERVICES TO THE SOUTHERN AFRICA MALARIA ELIMINATION EIGHT INITIATIVE SECRETARIAT</w:t>
                  </w:r>
                </w:p>
              </w:txbxContent>
            </v:textbox>
            <v:stroke dashstyle="solid"/>
            <w10:wrap type="topAndBottom"/>
          </v:shape>
        </w:pict>
      </w:r>
    </w:p>
    <w:p>
      <w:pPr>
        <w:pStyle w:val="BodyText"/>
        <w:spacing w:before="9"/>
        <w:rPr>
          <w:b/>
          <w:sz w:val="24"/>
        </w:rPr>
      </w:pPr>
    </w:p>
    <w:p>
      <w:pPr>
        <w:spacing w:before="57"/>
        <w:ind w:left="400" w:right="0" w:firstLine="0"/>
        <w:jc w:val="left"/>
        <w:rPr>
          <w:b/>
          <w:i/>
          <w:sz w:val="22"/>
        </w:rPr>
      </w:pPr>
      <w:r>
        <w:rPr>
          <w:b/>
          <w:i/>
          <w:sz w:val="22"/>
        </w:rPr>
        <w:t>Note: Technical Proposals not submitted in this format may be rejected.</w:t>
      </w:r>
    </w:p>
    <w:p>
      <w:pPr>
        <w:spacing w:before="121"/>
        <w:ind w:left="400" w:right="0" w:firstLine="0"/>
        <w:jc w:val="left"/>
        <w:rPr>
          <w:b/>
          <w:i/>
          <w:sz w:val="22"/>
        </w:rPr>
      </w:pPr>
      <w:r>
        <w:rPr>
          <w:b/>
          <w:i/>
          <w:sz w:val="22"/>
        </w:rPr>
        <w:t>The financial proposal should be sent as a separate attachment in the email.</w:t>
      </w:r>
    </w:p>
    <w:p>
      <w:pPr>
        <w:pStyle w:val="BodyText"/>
        <w:spacing w:before="10" w:after="1"/>
        <w:rPr>
          <w:b/>
          <w:i/>
          <w:sz w:val="9"/>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5"/>
        <w:gridCol w:w="5495"/>
      </w:tblGrid>
      <w:tr>
        <w:trPr>
          <w:trHeight w:val="388" w:hRule="atLeast"/>
        </w:trPr>
        <w:tc>
          <w:tcPr>
            <w:tcW w:w="4225" w:type="dxa"/>
          </w:tcPr>
          <w:p>
            <w:pPr>
              <w:pStyle w:val="TableParagraph"/>
              <w:spacing w:line="268" w:lineRule="exact"/>
              <w:ind w:left="107"/>
              <w:rPr>
                <w:b/>
                <w:sz w:val="22"/>
              </w:rPr>
            </w:pPr>
            <w:r>
              <w:rPr>
                <w:b/>
                <w:sz w:val="22"/>
              </w:rPr>
              <w:t>Name of Proposing Firm / Individual</w:t>
            </w:r>
          </w:p>
        </w:tc>
        <w:tc>
          <w:tcPr>
            <w:tcW w:w="5495" w:type="dxa"/>
          </w:tcPr>
          <w:p>
            <w:pPr>
              <w:pStyle w:val="TableParagraph"/>
              <w:rPr>
                <w:rFonts w:ascii="Times New Roman"/>
                <w:sz w:val="22"/>
              </w:rPr>
            </w:pPr>
          </w:p>
        </w:tc>
      </w:tr>
      <w:tr>
        <w:trPr>
          <w:trHeight w:val="388" w:hRule="atLeast"/>
        </w:trPr>
        <w:tc>
          <w:tcPr>
            <w:tcW w:w="4225" w:type="dxa"/>
          </w:tcPr>
          <w:p>
            <w:pPr>
              <w:pStyle w:val="TableParagraph"/>
              <w:spacing w:line="268" w:lineRule="exact"/>
              <w:ind w:left="107"/>
              <w:rPr>
                <w:b/>
                <w:sz w:val="22"/>
              </w:rPr>
            </w:pPr>
            <w:r>
              <w:rPr>
                <w:b/>
                <w:sz w:val="22"/>
              </w:rPr>
              <w:t>Country of Registration:</w:t>
            </w:r>
          </w:p>
        </w:tc>
        <w:tc>
          <w:tcPr>
            <w:tcW w:w="5495" w:type="dxa"/>
          </w:tcPr>
          <w:p>
            <w:pPr>
              <w:pStyle w:val="TableParagraph"/>
              <w:rPr>
                <w:rFonts w:ascii="Times New Roman"/>
                <w:sz w:val="22"/>
              </w:rPr>
            </w:pPr>
          </w:p>
        </w:tc>
      </w:tr>
      <w:tr>
        <w:trPr>
          <w:trHeight w:val="647" w:hRule="atLeast"/>
        </w:trPr>
        <w:tc>
          <w:tcPr>
            <w:tcW w:w="4225" w:type="dxa"/>
          </w:tcPr>
          <w:p>
            <w:pPr>
              <w:pStyle w:val="TableParagraph"/>
              <w:spacing w:line="268" w:lineRule="exact"/>
              <w:ind w:left="107"/>
              <w:rPr>
                <w:b/>
                <w:sz w:val="22"/>
              </w:rPr>
            </w:pPr>
            <w:r>
              <w:rPr>
                <w:b/>
                <w:sz w:val="22"/>
              </w:rPr>
              <w:t>Name of Contact Person for this Proposal:</w:t>
            </w:r>
          </w:p>
        </w:tc>
        <w:tc>
          <w:tcPr>
            <w:tcW w:w="5495" w:type="dxa"/>
          </w:tcPr>
          <w:p>
            <w:pPr>
              <w:pStyle w:val="TableParagraph"/>
              <w:rPr>
                <w:rFonts w:ascii="Times New Roman"/>
                <w:sz w:val="22"/>
              </w:rPr>
            </w:pPr>
          </w:p>
        </w:tc>
      </w:tr>
      <w:tr>
        <w:trPr>
          <w:trHeight w:val="388" w:hRule="atLeast"/>
        </w:trPr>
        <w:tc>
          <w:tcPr>
            <w:tcW w:w="4225" w:type="dxa"/>
          </w:tcPr>
          <w:p>
            <w:pPr>
              <w:pStyle w:val="TableParagraph"/>
              <w:spacing w:line="268" w:lineRule="exact"/>
              <w:ind w:left="107"/>
              <w:rPr>
                <w:b/>
                <w:sz w:val="22"/>
              </w:rPr>
            </w:pPr>
            <w:r>
              <w:rPr>
                <w:b/>
                <w:sz w:val="22"/>
              </w:rPr>
              <w:t>Address:</w:t>
            </w:r>
          </w:p>
        </w:tc>
        <w:tc>
          <w:tcPr>
            <w:tcW w:w="5495" w:type="dxa"/>
          </w:tcPr>
          <w:p>
            <w:pPr>
              <w:pStyle w:val="TableParagraph"/>
              <w:rPr>
                <w:rFonts w:ascii="Times New Roman"/>
                <w:sz w:val="22"/>
              </w:rPr>
            </w:pPr>
          </w:p>
        </w:tc>
      </w:tr>
      <w:tr>
        <w:trPr>
          <w:trHeight w:val="388" w:hRule="atLeast"/>
        </w:trPr>
        <w:tc>
          <w:tcPr>
            <w:tcW w:w="4225" w:type="dxa"/>
          </w:tcPr>
          <w:p>
            <w:pPr>
              <w:pStyle w:val="TableParagraph"/>
              <w:spacing w:line="268" w:lineRule="exact"/>
              <w:ind w:left="107"/>
              <w:rPr>
                <w:b/>
                <w:sz w:val="22"/>
              </w:rPr>
            </w:pPr>
            <w:r>
              <w:rPr>
                <w:b/>
                <w:sz w:val="22"/>
              </w:rPr>
              <w:t>Phone / Fax:</w:t>
            </w:r>
          </w:p>
        </w:tc>
        <w:tc>
          <w:tcPr>
            <w:tcW w:w="5495" w:type="dxa"/>
          </w:tcPr>
          <w:p>
            <w:pPr>
              <w:pStyle w:val="TableParagraph"/>
              <w:rPr>
                <w:rFonts w:ascii="Times New Roman"/>
                <w:sz w:val="22"/>
              </w:rPr>
            </w:pPr>
          </w:p>
        </w:tc>
      </w:tr>
      <w:tr>
        <w:trPr>
          <w:trHeight w:val="388" w:hRule="atLeast"/>
        </w:trPr>
        <w:tc>
          <w:tcPr>
            <w:tcW w:w="4225" w:type="dxa"/>
          </w:tcPr>
          <w:p>
            <w:pPr>
              <w:pStyle w:val="TableParagraph"/>
              <w:spacing w:line="268" w:lineRule="exact"/>
              <w:ind w:left="107"/>
              <w:rPr>
                <w:b/>
                <w:sz w:val="22"/>
              </w:rPr>
            </w:pPr>
            <w:r>
              <w:rPr>
                <w:b/>
                <w:sz w:val="22"/>
              </w:rPr>
              <w:t>Email:</w:t>
            </w:r>
          </w:p>
        </w:tc>
        <w:tc>
          <w:tcPr>
            <w:tcW w:w="5495" w:type="dxa"/>
          </w:tcPr>
          <w:p>
            <w:pPr>
              <w:pStyle w:val="TableParagraph"/>
              <w:rPr>
                <w:rFonts w:ascii="Times New Roman"/>
                <w:sz w:val="22"/>
              </w:rPr>
            </w:pPr>
          </w:p>
        </w:tc>
      </w:tr>
    </w:tbl>
    <w:p>
      <w:pPr>
        <w:pStyle w:val="BodyText"/>
        <w:spacing w:before="4"/>
        <w:rPr>
          <w:b/>
          <w:i/>
          <w:sz w:val="25"/>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26"/>
      </w:tblGrid>
      <w:tr>
        <w:trPr>
          <w:trHeight w:val="777" w:hRule="atLeast"/>
        </w:trPr>
        <w:tc>
          <w:tcPr>
            <w:tcW w:w="9926" w:type="dxa"/>
          </w:tcPr>
          <w:p>
            <w:pPr>
              <w:pStyle w:val="TableParagraph"/>
              <w:spacing w:before="9"/>
              <w:rPr>
                <w:b/>
                <w:i/>
                <w:sz w:val="31"/>
              </w:rPr>
            </w:pPr>
          </w:p>
          <w:p>
            <w:pPr>
              <w:pStyle w:val="TableParagraph"/>
              <w:spacing w:before="1"/>
              <w:ind w:left="3318" w:right="3311"/>
              <w:jc w:val="center"/>
              <w:rPr>
                <w:b/>
                <w:sz w:val="22"/>
              </w:rPr>
            </w:pPr>
            <w:r>
              <w:rPr>
                <w:b/>
                <w:sz w:val="22"/>
              </w:rPr>
              <w:t>1: EXPERTISE OF FIRM/ INDIVIDUAL</w:t>
            </w:r>
          </w:p>
        </w:tc>
      </w:tr>
      <w:tr>
        <w:trPr>
          <w:trHeight w:val="4120" w:hRule="atLeast"/>
        </w:trPr>
        <w:tc>
          <w:tcPr>
            <w:tcW w:w="9926" w:type="dxa"/>
          </w:tcPr>
          <w:p>
            <w:pPr>
              <w:pStyle w:val="TableParagraph"/>
              <w:spacing w:line="480" w:lineRule="auto"/>
              <w:ind w:left="108" w:right="145"/>
              <w:rPr>
                <w:i/>
                <w:sz w:val="22"/>
              </w:rPr>
            </w:pPr>
            <w:r>
              <w:rPr>
                <w:i/>
                <w:sz w:val="22"/>
              </w:rPr>
              <w:t>This section should fully explain the Bidder’s resources in terms of personnel and facilities necessary for the </w:t>
            </w:r>
            <w:r>
              <w:rPr>
                <w:i/>
                <w:sz w:val="22"/>
              </w:rPr>
              <w:t>performance of this requirement. All contents of this section may be modified or expanded depending on the evaluation criteria stated in the RFP.</w:t>
            </w:r>
          </w:p>
          <w:p>
            <w:pPr>
              <w:pStyle w:val="TableParagraph"/>
              <w:spacing w:before="118"/>
              <w:ind w:left="108" w:right="92"/>
              <w:jc w:val="both"/>
              <w:rPr>
                <w:sz w:val="22"/>
              </w:rPr>
            </w:pPr>
            <w:r>
              <w:rPr>
                <w:sz w:val="22"/>
                <w:u w:val="single"/>
              </w:rPr>
              <w:t>1.1 Brief Description of Company/ Individual Biography</w:t>
            </w:r>
            <w:r>
              <w:rPr>
                <w:sz w:val="22"/>
              </w:rPr>
              <w:t>: Provide a brief description of the company/consultant submitting the proposal, e.g legal mandates/authorised business activities, the year and country of incorporation (firms), types of activities undertaken, including reference to reputation, or  any history of litigation and arbitration in which the organisation / firm has been involved that could adversely affect or impact the performance of services, indicating the status/result of such litigation/arbitration.</w:t>
            </w:r>
          </w:p>
          <w:p>
            <w:pPr>
              <w:pStyle w:val="TableParagraph"/>
              <w:spacing w:before="122"/>
              <w:ind w:left="108" w:right="653"/>
              <w:jc w:val="both"/>
              <w:rPr>
                <w:sz w:val="22"/>
              </w:rPr>
            </w:pPr>
            <w:r>
              <w:rPr>
                <w:sz w:val="22"/>
                <w:u w:val="single"/>
              </w:rPr>
              <w:t>1.2. Track Record and Experiences:</w:t>
            </w:r>
            <w:r>
              <w:rPr>
                <w:sz w:val="22"/>
              </w:rPr>
              <w:t> Provide the following information regarding corporate experience within the last five (5) years which are related or relevant to those required for this Contract.</w:t>
            </w:r>
          </w:p>
        </w:tc>
      </w:tr>
    </w:tbl>
    <w:p>
      <w:pPr>
        <w:spacing w:after="0"/>
        <w:jc w:val="both"/>
        <w:rPr>
          <w:sz w:val="22"/>
        </w:rPr>
        <w:sectPr>
          <w:pgSz w:w="12240" w:h="15840"/>
          <w:pgMar w:header="0" w:footer="981" w:top="1400" w:bottom="1260" w:left="1040" w:right="1040"/>
        </w:sect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1051"/>
        <w:gridCol w:w="1003"/>
        <w:gridCol w:w="1116"/>
        <w:gridCol w:w="1065"/>
        <w:gridCol w:w="1440"/>
        <w:gridCol w:w="1411"/>
        <w:gridCol w:w="1796"/>
        <w:gridCol w:w="929"/>
      </w:tblGrid>
      <w:tr>
        <w:trPr>
          <w:trHeight w:val="1195" w:hRule="atLeast"/>
        </w:trPr>
        <w:tc>
          <w:tcPr>
            <w:tcW w:w="113" w:type="dxa"/>
            <w:tcBorders>
              <w:bottom w:val="nil"/>
            </w:tcBorders>
          </w:tcPr>
          <w:p>
            <w:pPr>
              <w:pStyle w:val="TableParagraph"/>
              <w:rPr>
                <w:rFonts w:ascii="Times New Roman"/>
                <w:sz w:val="22"/>
              </w:rPr>
            </w:pPr>
          </w:p>
        </w:tc>
        <w:tc>
          <w:tcPr>
            <w:tcW w:w="1051" w:type="dxa"/>
            <w:tcBorders>
              <w:top w:val="single" w:sz="8" w:space="0" w:color="000000"/>
            </w:tcBorders>
          </w:tcPr>
          <w:p>
            <w:pPr>
              <w:pStyle w:val="TableParagraph"/>
              <w:ind w:left="201" w:right="107" w:hanging="68"/>
              <w:rPr>
                <w:b/>
                <w:sz w:val="22"/>
              </w:rPr>
            </w:pPr>
            <w:r>
              <w:rPr>
                <w:b/>
                <w:sz w:val="22"/>
              </w:rPr>
              <w:t>Name of project</w:t>
            </w:r>
          </w:p>
        </w:tc>
        <w:tc>
          <w:tcPr>
            <w:tcW w:w="1003" w:type="dxa"/>
            <w:tcBorders>
              <w:top w:val="single" w:sz="8" w:space="0" w:color="000000"/>
            </w:tcBorders>
          </w:tcPr>
          <w:p>
            <w:pPr>
              <w:pStyle w:val="TableParagraph"/>
              <w:spacing w:line="268" w:lineRule="exact"/>
              <w:ind w:left="237"/>
              <w:rPr>
                <w:b/>
                <w:sz w:val="22"/>
              </w:rPr>
            </w:pPr>
            <w:r>
              <w:rPr>
                <w:b/>
                <w:sz w:val="22"/>
              </w:rPr>
              <w:t>Client</w:t>
            </w:r>
          </w:p>
        </w:tc>
        <w:tc>
          <w:tcPr>
            <w:tcW w:w="1116" w:type="dxa"/>
            <w:tcBorders>
              <w:top w:val="single" w:sz="8" w:space="0" w:color="000000"/>
            </w:tcBorders>
          </w:tcPr>
          <w:p>
            <w:pPr>
              <w:pStyle w:val="TableParagraph"/>
              <w:ind w:left="297" w:right="136" w:hanging="132"/>
              <w:rPr>
                <w:b/>
                <w:sz w:val="22"/>
              </w:rPr>
            </w:pPr>
            <w:r>
              <w:rPr>
                <w:b/>
                <w:sz w:val="22"/>
              </w:rPr>
              <w:t>Contract Value</w:t>
            </w:r>
          </w:p>
        </w:tc>
        <w:tc>
          <w:tcPr>
            <w:tcW w:w="1065" w:type="dxa"/>
            <w:tcBorders>
              <w:top w:val="single" w:sz="8" w:space="0" w:color="000000"/>
            </w:tcBorders>
          </w:tcPr>
          <w:p>
            <w:pPr>
              <w:pStyle w:val="TableParagraph"/>
              <w:ind w:left="197" w:right="85" w:hanging="82"/>
              <w:rPr>
                <w:b/>
                <w:sz w:val="22"/>
              </w:rPr>
            </w:pPr>
            <w:r>
              <w:rPr>
                <w:b/>
                <w:sz w:val="22"/>
              </w:rPr>
              <w:t>Period of activity</w:t>
            </w:r>
          </w:p>
        </w:tc>
        <w:tc>
          <w:tcPr>
            <w:tcW w:w="1440" w:type="dxa"/>
            <w:tcBorders>
              <w:top w:val="single" w:sz="8" w:space="0" w:color="000000"/>
            </w:tcBorders>
          </w:tcPr>
          <w:p>
            <w:pPr>
              <w:pStyle w:val="TableParagraph"/>
              <w:ind w:left="188" w:right="177" w:firstLine="148"/>
              <w:jc w:val="both"/>
              <w:rPr>
                <w:b/>
                <w:sz w:val="22"/>
              </w:rPr>
            </w:pPr>
            <w:r>
              <w:rPr>
                <w:b/>
                <w:sz w:val="22"/>
              </w:rPr>
              <w:t>Types of activities undertaken</w:t>
            </w:r>
          </w:p>
        </w:tc>
        <w:tc>
          <w:tcPr>
            <w:tcW w:w="1411" w:type="dxa"/>
            <w:tcBorders>
              <w:top w:val="single" w:sz="8" w:space="0" w:color="000000"/>
            </w:tcBorders>
          </w:tcPr>
          <w:p>
            <w:pPr>
              <w:pStyle w:val="TableParagraph"/>
              <w:ind w:left="208" w:right="187" w:hanging="2"/>
              <w:jc w:val="center"/>
              <w:rPr>
                <w:b/>
                <w:sz w:val="22"/>
              </w:rPr>
            </w:pPr>
            <w:r>
              <w:rPr>
                <w:b/>
                <w:sz w:val="22"/>
              </w:rPr>
              <w:t>Status or Date Completed</w:t>
            </w:r>
          </w:p>
        </w:tc>
        <w:tc>
          <w:tcPr>
            <w:tcW w:w="1796" w:type="dxa"/>
            <w:tcBorders>
              <w:top w:val="single" w:sz="8" w:space="0" w:color="000000"/>
            </w:tcBorders>
          </w:tcPr>
          <w:p>
            <w:pPr>
              <w:pStyle w:val="TableParagraph"/>
              <w:ind w:left="206" w:right="190" w:firstLine="1"/>
              <w:jc w:val="center"/>
              <w:rPr>
                <w:b/>
                <w:sz w:val="22"/>
              </w:rPr>
            </w:pPr>
            <w:r>
              <w:rPr>
                <w:b/>
                <w:sz w:val="22"/>
              </w:rPr>
              <w:t>References Contact Details (Name, Phone, Email)</w:t>
            </w:r>
          </w:p>
        </w:tc>
        <w:tc>
          <w:tcPr>
            <w:tcW w:w="929" w:type="dxa"/>
            <w:vMerge w:val="restart"/>
          </w:tcPr>
          <w:p>
            <w:pPr>
              <w:pStyle w:val="TableParagraph"/>
              <w:rPr>
                <w:rFonts w:ascii="Times New Roman"/>
                <w:sz w:val="22"/>
              </w:rPr>
            </w:pPr>
          </w:p>
        </w:tc>
      </w:tr>
      <w:tr>
        <w:trPr>
          <w:trHeight w:val="388" w:hRule="atLeast"/>
        </w:trPr>
        <w:tc>
          <w:tcPr>
            <w:tcW w:w="113" w:type="dxa"/>
            <w:tcBorders>
              <w:top w:val="nil"/>
              <w:bottom w:val="nil"/>
            </w:tcBorders>
          </w:tcPr>
          <w:p>
            <w:pPr>
              <w:pStyle w:val="TableParagraph"/>
              <w:rPr>
                <w:rFonts w:ascii="Times New Roman"/>
                <w:sz w:val="22"/>
              </w:rPr>
            </w:pPr>
          </w:p>
        </w:tc>
        <w:tc>
          <w:tcPr>
            <w:tcW w:w="1051" w:type="dxa"/>
          </w:tcPr>
          <w:p>
            <w:pPr>
              <w:pStyle w:val="TableParagraph"/>
              <w:rPr>
                <w:rFonts w:ascii="Times New Roman"/>
                <w:sz w:val="22"/>
              </w:rPr>
            </w:pPr>
          </w:p>
        </w:tc>
        <w:tc>
          <w:tcPr>
            <w:tcW w:w="1003" w:type="dxa"/>
          </w:tcPr>
          <w:p>
            <w:pPr>
              <w:pStyle w:val="TableParagraph"/>
              <w:rPr>
                <w:rFonts w:ascii="Times New Roman"/>
                <w:sz w:val="22"/>
              </w:rPr>
            </w:pPr>
          </w:p>
        </w:tc>
        <w:tc>
          <w:tcPr>
            <w:tcW w:w="1116" w:type="dxa"/>
          </w:tcPr>
          <w:p>
            <w:pPr>
              <w:pStyle w:val="TableParagraph"/>
              <w:rPr>
                <w:rFonts w:ascii="Times New Roman"/>
                <w:sz w:val="22"/>
              </w:rPr>
            </w:pPr>
          </w:p>
        </w:tc>
        <w:tc>
          <w:tcPr>
            <w:tcW w:w="1065" w:type="dxa"/>
          </w:tcPr>
          <w:p>
            <w:pPr>
              <w:pStyle w:val="TableParagraph"/>
              <w:rPr>
                <w:rFonts w:ascii="Times New Roman"/>
                <w:sz w:val="22"/>
              </w:rPr>
            </w:pPr>
          </w:p>
        </w:tc>
        <w:tc>
          <w:tcPr>
            <w:tcW w:w="1440" w:type="dxa"/>
          </w:tcPr>
          <w:p>
            <w:pPr>
              <w:pStyle w:val="TableParagraph"/>
              <w:rPr>
                <w:rFonts w:ascii="Times New Roman"/>
                <w:sz w:val="22"/>
              </w:rPr>
            </w:pPr>
          </w:p>
        </w:tc>
        <w:tc>
          <w:tcPr>
            <w:tcW w:w="1411" w:type="dxa"/>
          </w:tcPr>
          <w:p>
            <w:pPr>
              <w:pStyle w:val="TableParagraph"/>
              <w:rPr>
                <w:rFonts w:ascii="Times New Roman"/>
                <w:sz w:val="22"/>
              </w:rPr>
            </w:pPr>
          </w:p>
        </w:tc>
        <w:tc>
          <w:tcPr>
            <w:tcW w:w="1796" w:type="dxa"/>
          </w:tcPr>
          <w:p>
            <w:pPr>
              <w:pStyle w:val="TableParagraph"/>
              <w:rPr>
                <w:rFonts w:ascii="Times New Roman"/>
                <w:sz w:val="22"/>
              </w:rPr>
            </w:pPr>
          </w:p>
        </w:tc>
        <w:tc>
          <w:tcPr>
            <w:tcW w:w="929" w:type="dxa"/>
            <w:vMerge/>
            <w:tcBorders>
              <w:top w:val="nil"/>
            </w:tcBorders>
          </w:tcPr>
          <w:p>
            <w:pPr>
              <w:rPr>
                <w:sz w:val="2"/>
                <w:szCs w:val="2"/>
              </w:rPr>
            </w:pPr>
          </w:p>
        </w:tc>
      </w:tr>
      <w:tr>
        <w:trPr>
          <w:trHeight w:val="388" w:hRule="atLeast"/>
        </w:trPr>
        <w:tc>
          <w:tcPr>
            <w:tcW w:w="113" w:type="dxa"/>
            <w:tcBorders>
              <w:top w:val="nil"/>
            </w:tcBorders>
          </w:tcPr>
          <w:p>
            <w:pPr>
              <w:pStyle w:val="TableParagraph"/>
              <w:rPr>
                <w:rFonts w:ascii="Times New Roman"/>
                <w:sz w:val="22"/>
              </w:rPr>
            </w:pPr>
          </w:p>
        </w:tc>
        <w:tc>
          <w:tcPr>
            <w:tcW w:w="1051" w:type="dxa"/>
            <w:tcBorders>
              <w:bottom w:val="single" w:sz="8" w:space="0" w:color="000000"/>
            </w:tcBorders>
          </w:tcPr>
          <w:p>
            <w:pPr>
              <w:pStyle w:val="TableParagraph"/>
              <w:rPr>
                <w:rFonts w:ascii="Times New Roman"/>
                <w:sz w:val="22"/>
              </w:rPr>
            </w:pPr>
          </w:p>
        </w:tc>
        <w:tc>
          <w:tcPr>
            <w:tcW w:w="1003" w:type="dxa"/>
            <w:tcBorders>
              <w:bottom w:val="single" w:sz="8" w:space="0" w:color="000000"/>
            </w:tcBorders>
          </w:tcPr>
          <w:p>
            <w:pPr>
              <w:pStyle w:val="TableParagraph"/>
              <w:rPr>
                <w:rFonts w:ascii="Times New Roman"/>
                <w:sz w:val="22"/>
              </w:rPr>
            </w:pPr>
          </w:p>
        </w:tc>
        <w:tc>
          <w:tcPr>
            <w:tcW w:w="1116" w:type="dxa"/>
            <w:tcBorders>
              <w:bottom w:val="single" w:sz="8" w:space="0" w:color="000000"/>
            </w:tcBorders>
          </w:tcPr>
          <w:p>
            <w:pPr>
              <w:pStyle w:val="TableParagraph"/>
              <w:rPr>
                <w:rFonts w:ascii="Times New Roman"/>
                <w:sz w:val="22"/>
              </w:rPr>
            </w:pPr>
          </w:p>
        </w:tc>
        <w:tc>
          <w:tcPr>
            <w:tcW w:w="1065" w:type="dxa"/>
            <w:tcBorders>
              <w:bottom w:val="single" w:sz="8" w:space="0" w:color="000000"/>
            </w:tcBorders>
          </w:tcPr>
          <w:p>
            <w:pPr>
              <w:pStyle w:val="TableParagraph"/>
              <w:rPr>
                <w:rFonts w:ascii="Times New Roman"/>
                <w:sz w:val="22"/>
              </w:rPr>
            </w:pPr>
          </w:p>
        </w:tc>
        <w:tc>
          <w:tcPr>
            <w:tcW w:w="1440" w:type="dxa"/>
            <w:tcBorders>
              <w:bottom w:val="single" w:sz="8" w:space="0" w:color="000000"/>
            </w:tcBorders>
          </w:tcPr>
          <w:p>
            <w:pPr>
              <w:pStyle w:val="TableParagraph"/>
              <w:rPr>
                <w:rFonts w:ascii="Times New Roman"/>
                <w:sz w:val="22"/>
              </w:rPr>
            </w:pPr>
          </w:p>
        </w:tc>
        <w:tc>
          <w:tcPr>
            <w:tcW w:w="1411" w:type="dxa"/>
            <w:tcBorders>
              <w:bottom w:val="single" w:sz="8" w:space="0" w:color="000000"/>
            </w:tcBorders>
          </w:tcPr>
          <w:p>
            <w:pPr>
              <w:pStyle w:val="TableParagraph"/>
              <w:rPr>
                <w:rFonts w:ascii="Times New Roman"/>
                <w:sz w:val="22"/>
              </w:rPr>
            </w:pPr>
          </w:p>
        </w:tc>
        <w:tc>
          <w:tcPr>
            <w:tcW w:w="1796" w:type="dxa"/>
            <w:tcBorders>
              <w:bottom w:val="single" w:sz="8" w:space="0" w:color="000000"/>
            </w:tcBorders>
          </w:tcPr>
          <w:p>
            <w:pPr>
              <w:pStyle w:val="TableParagraph"/>
              <w:rPr>
                <w:rFonts w:ascii="Times New Roman"/>
                <w:sz w:val="22"/>
              </w:rPr>
            </w:pPr>
          </w:p>
        </w:tc>
        <w:tc>
          <w:tcPr>
            <w:tcW w:w="929" w:type="dxa"/>
            <w:vMerge/>
            <w:tcBorders>
              <w:top w:val="nil"/>
            </w:tcBorders>
          </w:tcPr>
          <w:p>
            <w:pPr>
              <w:rPr>
                <w:sz w:val="2"/>
                <w:szCs w:val="2"/>
              </w:rPr>
            </w:pPr>
          </w:p>
        </w:tc>
      </w:tr>
    </w:tbl>
    <w:p>
      <w:pPr>
        <w:pStyle w:val="BodyText"/>
        <w:rPr>
          <w:b/>
          <w:i/>
          <w:sz w:val="20"/>
        </w:rPr>
      </w:pPr>
    </w:p>
    <w:p>
      <w:pPr>
        <w:pStyle w:val="BodyText"/>
        <w:rPr>
          <w:b/>
          <w:i/>
          <w:sz w:val="20"/>
        </w:rPr>
      </w:pPr>
    </w:p>
    <w:p>
      <w:pPr>
        <w:pStyle w:val="BodyText"/>
        <w:spacing w:before="4"/>
        <w:rPr>
          <w:b/>
          <w:i/>
          <w:sz w:val="19"/>
        </w:rPr>
      </w:pPr>
    </w:p>
    <w:tbl>
      <w:tblPr>
        <w:tblW w:w="0" w:type="auto"/>
        <w:jc w:val="lef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7"/>
      </w:tblGrid>
      <w:tr>
        <w:trPr>
          <w:trHeight w:val="390" w:hRule="atLeast"/>
        </w:trPr>
        <w:tc>
          <w:tcPr>
            <w:tcW w:w="9897" w:type="dxa"/>
          </w:tcPr>
          <w:p>
            <w:pPr>
              <w:pStyle w:val="TableParagraph"/>
              <w:spacing w:before="1"/>
              <w:ind w:left="2128" w:right="2115"/>
              <w:jc w:val="center"/>
              <w:rPr>
                <w:b/>
                <w:sz w:val="22"/>
              </w:rPr>
            </w:pPr>
            <w:r>
              <w:rPr>
                <w:b/>
                <w:sz w:val="22"/>
              </w:rPr>
              <w:t>2- APPROACH AND IMPLEMENTATION PLAN/METHODOLOGY</w:t>
            </w:r>
          </w:p>
        </w:tc>
      </w:tr>
      <w:tr>
        <w:trPr>
          <w:trHeight w:val="8331" w:hRule="atLeast"/>
        </w:trPr>
        <w:tc>
          <w:tcPr>
            <w:tcW w:w="9897" w:type="dxa"/>
          </w:tcPr>
          <w:p>
            <w:pPr>
              <w:pStyle w:val="TableParagraph"/>
              <w:ind w:left="115" w:right="381"/>
              <w:rPr>
                <w:sz w:val="22"/>
              </w:rPr>
            </w:pPr>
            <w:r>
              <w:rPr>
                <w:sz w:val="22"/>
              </w:rPr>
              <w:t>This section should demonstrate the Bidder’s responsiveness to the TOR by identifying the specific components proposed, addressing the requirements, as specified, point by point; providing a detailed description of the essential performance characteristics proposed; and demonstrating how the proposed methodology meets or exceeds the requirements.</w:t>
            </w:r>
          </w:p>
          <w:p>
            <w:pPr>
              <w:pStyle w:val="TableParagraph"/>
              <w:spacing w:before="8"/>
              <w:rPr>
                <w:b/>
                <w:i/>
                <w:sz w:val="31"/>
              </w:rPr>
            </w:pPr>
          </w:p>
          <w:p>
            <w:pPr>
              <w:pStyle w:val="TableParagraph"/>
              <w:numPr>
                <w:ilvl w:val="1"/>
                <w:numId w:val="25"/>
              </w:numPr>
              <w:tabs>
                <w:tab w:pos="513" w:val="left" w:leader="none"/>
              </w:tabs>
              <w:spacing w:line="240" w:lineRule="auto" w:before="0" w:after="0"/>
              <w:ind w:left="115" w:right="102" w:firstLine="0"/>
              <w:jc w:val="both"/>
              <w:rPr>
                <w:sz w:val="22"/>
              </w:rPr>
            </w:pPr>
            <w:r>
              <w:rPr>
                <w:sz w:val="22"/>
                <w:u w:val="single"/>
              </w:rPr>
              <w:t>Approach to the Service/Work Required</w:t>
            </w:r>
            <w:r>
              <w:rPr>
                <w:sz w:val="22"/>
              </w:rPr>
              <w:t>: Please provide a detailed description of the methodology for how the organisation/firm will achieve the Terms of Reference of the project, keeping in mind the appropriateness to the mandate of the project, geography and environmental factors of the supported region (SADC 8</w:t>
            </w:r>
            <w:r>
              <w:rPr>
                <w:spacing w:val="-3"/>
                <w:sz w:val="22"/>
              </w:rPr>
              <w:t> </w:t>
            </w:r>
            <w:r>
              <w:rPr>
                <w:sz w:val="22"/>
              </w:rPr>
              <w:t>countries).</w:t>
            </w:r>
          </w:p>
          <w:p>
            <w:pPr>
              <w:pStyle w:val="TableParagraph"/>
              <w:numPr>
                <w:ilvl w:val="1"/>
                <w:numId w:val="25"/>
              </w:numPr>
              <w:tabs>
                <w:tab w:pos="535" w:val="left" w:leader="none"/>
              </w:tabs>
              <w:spacing w:line="240" w:lineRule="auto" w:before="121" w:after="0"/>
              <w:ind w:left="534" w:right="0" w:hanging="420"/>
              <w:jc w:val="both"/>
              <w:rPr>
                <w:sz w:val="22"/>
              </w:rPr>
            </w:pPr>
            <w:r>
              <w:rPr>
                <w:sz w:val="22"/>
                <w:u w:val="single"/>
              </w:rPr>
              <w:t>Technical Quality Assurance Review Mechanisms</w:t>
            </w:r>
            <w:r>
              <w:rPr>
                <w:sz w:val="22"/>
              </w:rPr>
              <w:t>: The methodology shall also include details of</w:t>
            </w:r>
            <w:r>
              <w:rPr>
                <w:spacing w:val="33"/>
                <w:sz w:val="22"/>
              </w:rPr>
              <w:t> </w:t>
            </w:r>
            <w:r>
              <w:rPr>
                <w:sz w:val="22"/>
              </w:rPr>
              <w:t>the</w:t>
            </w:r>
          </w:p>
          <w:p>
            <w:pPr>
              <w:pStyle w:val="TableParagraph"/>
              <w:spacing w:before="1"/>
              <w:ind w:left="115"/>
              <w:jc w:val="both"/>
              <w:rPr>
                <w:sz w:val="22"/>
              </w:rPr>
            </w:pPr>
            <w:r>
              <w:rPr>
                <w:sz w:val="22"/>
              </w:rPr>
              <w:t>Bidder’s internal technical and quality assurance review mechanisms.</w:t>
            </w:r>
          </w:p>
          <w:p>
            <w:pPr>
              <w:pStyle w:val="TableParagraph"/>
              <w:spacing w:before="117"/>
              <w:ind w:left="115" w:right="98"/>
              <w:jc w:val="both"/>
              <w:rPr>
                <w:sz w:val="22"/>
              </w:rPr>
            </w:pPr>
            <w:r>
              <w:rPr>
                <w:sz w:val="22"/>
                <w:u w:val="single"/>
              </w:rPr>
              <w:t>2.3 Implementation Timelines:</w:t>
            </w:r>
            <w:r>
              <w:rPr>
                <w:sz w:val="22"/>
              </w:rPr>
              <w:t> The Bidder shall submit a Gantt Chart or Project Schedule indicating the detailed sequence of activities that will be undertaken and their corresponding timing.</w:t>
            </w:r>
          </w:p>
          <w:p>
            <w:pPr>
              <w:pStyle w:val="TableParagraph"/>
              <w:numPr>
                <w:ilvl w:val="1"/>
                <w:numId w:val="26"/>
              </w:numPr>
              <w:tabs>
                <w:tab w:pos="502" w:val="left" w:leader="none"/>
              </w:tabs>
              <w:spacing w:line="240" w:lineRule="auto" w:before="121" w:after="0"/>
              <w:ind w:left="115" w:right="316" w:firstLine="0"/>
              <w:jc w:val="both"/>
              <w:rPr>
                <w:sz w:val="22"/>
              </w:rPr>
            </w:pPr>
            <w:r>
              <w:rPr>
                <w:sz w:val="22"/>
                <w:u w:val="single"/>
              </w:rPr>
              <w:t>Risks / Mitigation Measures</w:t>
            </w:r>
            <w:r>
              <w:rPr>
                <w:sz w:val="22"/>
              </w:rPr>
              <w:t>: Please describe the potential risks for the implementation of this project that may impact achievement and timely completion of expected results as well as their quality. Describe measures that will be put in place to mitigate these risks.</w:t>
            </w:r>
          </w:p>
          <w:p>
            <w:pPr>
              <w:pStyle w:val="TableParagraph"/>
              <w:numPr>
                <w:ilvl w:val="1"/>
                <w:numId w:val="26"/>
              </w:numPr>
              <w:tabs>
                <w:tab w:pos="540" w:val="left" w:leader="none"/>
              </w:tabs>
              <w:spacing w:line="240" w:lineRule="auto" w:before="121" w:after="0"/>
              <w:ind w:left="115" w:right="101" w:firstLine="0"/>
              <w:jc w:val="both"/>
              <w:rPr>
                <w:sz w:val="22"/>
              </w:rPr>
            </w:pPr>
            <w:r>
              <w:rPr>
                <w:sz w:val="22"/>
                <w:u w:val="single"/>
              </w:rPr>
              <w:t>Reporting and Monitoring</w:t>
            </w:r>
            <w:r>
              <w:rPr>
                <w:sz w:val="22"/>
              </w:rPr>
              <w:t>: Please provide a brief description of the mechanisms proposed for this project for reporting to the E8S and partners, including a reporting</w:t>
            </w:r>
            <w:r>
              <w:rPr>
                <w:spacing w:val="-8"/>
                <w:sz w:val="22"/>
              </w:rPr>
              <w:t> </w:t>
            </w:r>
            <w:r>
              <w:rPr>
                <w:sz w:val="22"/>
              </w:rPr>
              <w:t>schedule.</w:t>
            </w:r>
          </w:p>
          <w:p>
            <w:pPr>
              <w:pStyle w:val="TableParagraph"/>
              <w:numPr>
                <w:ilvl w:val="1"/>
                <w:numId w:val="26"/>
              </w:numPr>
              <w:tabs>
                <w:tab w:pos="509" w:val="left" w:leader="none"/>
              </w:tabs>
              <w:spacing w:line="240" w:lineRule="auto" w:before="121" w:after="0"/>
              <w:ind w:left="115" w:right="100" w:firstLine="0"/>
              <w:jc w:val="both"/>
              <w:rPr>
                <w:sz w:val="22"/>
              </w:rPr>
            </w:pPr>
            <w:r>
              <w:rPr>
                <w:sz w:val="22"/>
                <w:u w:val="single"/>
              </w:rPr>
              <w:t>Partnerships</w:t>
            </w:r>
            <w:r>
              <w:rPr>
                <w:sz w:val="22"/>
              </w:rPr>
              <w:t>: Explain any partnerships with local, international or other organisations that are planned for the implementation of the project. Special attention should be given to providing a clear picture of the role of each entity and how everyone will function as a team. Letters of commitment from partners and an indication of whether some or all have successfully worked together on other previous projects is encouraged.</w:t>
            </w:r>
          </w:p>
          <w:p>
            <w:pPr>
              <w:pStyle w:val="TableParagraph"/>
              <w:numPr>
                <w:ilvl w:val="1"/>
                <w:numId w:val="27"/>
              </w:numPr>
              <w:tabs>
                <w:tab w:pos="457" w:val="left" w:leader="none"/>
              </w:tabs>
              <w:spacing w:line="240" w:lineRule="auto" w:before="118" w:after="0"/>
              <w:ind w:left="456" w:right="0" w:hanging="342"/>
              <w:jc w:val="left"/>
              <w:rPr>
                <w:sz w:val="22"/>
              </w:rPr>
            </w:pPr>
            <w:r>
              <w:rPr>
                <w:sz w:val="22"/>
                <w:u w:val="single"/>
              </w:rPr>
              <w:t>Sstatement</w:t>
            </w:r>
            <w:r>
              <w:rPr>
                <w:spacing w:val="9"/>
                <w:sz w:val="22"/>
                <w:u w:val="single"/>
              </w:rPr>
              <w:t> </w:t>
            </w:r>
            <w:r>
              <w:rPr>
                <w:sz w:val="22"/>
                <w:u w:val="single"/>
              </w:rPr>
              <w:t>of</w:t>
            </w:r>
            <w:r>
              <w:rPr>
                <w:spacing w:val="6"/>
                <w:sz w:val="22"/>
                <w:u w:val="single"/>
              </w:rPr>
              <w:t> </w:t>
            </w:r>
            <w:r>
              <w:rPr>
                <w:sz w:val="22"/>
                <w:u w:val="single"/>
              </w:rPr>
              <w:t>Full</w:t>
            </w:r>
            <w:r>
              <w:rPr>
                <w:spacing w:val="8"/>
                <w:sz w:val="22"/>
                <w:u w:val="single"/>
              </w:rPr>
              <w:t> </w:t>
            </w:r>
            <w:r>
              <w:rPr>
                <w:sz w:val="22"/>
                <w:u w:val="single"/>
              </w:rPr>
              <w:t>Disclosure</w:t>
            </w:r>
            <w:r>
              <w:rPr>
                <w:sz w:val="22"/>
              </w:rPr>
              <w:t>:</w:t>
            </w:r>
            <w:r>
              <w:rPr>
                <w:spacing w:val="16"/>
                <w:sz w:val="22"/>
              </w:rPr>
              <w:t> </w:t>
            </w:r>
            <w:r>
              <w:rPr>
                <w:sz w:val="22"/>
              </w:rPr>
              <w:t>This</w:t>
            </w:r>
            <w:r>
              <w:rPr>
                <w:spacing w:val="8"/>
                <w:sz w:val="22"/>
              </w:rPr>
              <w:t> </w:t>
            </w:r>
            <w:r>
              <w:rPr>
                <w:sz w:val="22"/>
              </w:rPr>
              <w:t>is</w:t>
            </w:r>
            <w:r>
              <w:rPr>
                <w:spacing w:val="10"/>
                <w:sz w:val="22"/>
              </w:rPr>
              <w:t> </w:t>
            </w:r>
            <w:r>
              <w:rPr>
                <w:sz w:val="22"/>
              </w:rPr>
              <w:t>intended</w:t>
            </w:r>
            <w:r>
              <w:rPr>
                <w:spacing w:val="6"/>
                <w:sz w:val="22"/>
              </w:rPr>
              <w:t> </w:t>
            </w:r>
            <w:r>
              <w:rPr>
                <w:sz w:val="22"/>
              </w:rPr>
              <w:t>to</w:t>
            </w:r>
            <w:r>
              <w:rPr>
                <w:spacing w:val="8"/>
                <w:sz w:val="22"/>
              </w:rPr>
              <w:t> </w:t>
            </w:r>
            <w:r>
              <w:rPr>
                <w:sz w:val="22"/>
              </w:rPr>
              <w:t>disclose</w:t>
            </w:r>
            <w:r>
              <w:rPr>
                <w:spacing w:val="9"/>
                <w:sz w:val="22"/>
              </w:rPr>
              <w:t> </w:t>
            </w:r>
            <w:r>
              <w:rPr>
                <w:sz w:val="22"/>
              </w:rPr>
              <w:t>any</w:t>
            </w:r>
            <w:r>
              <w:rPr>
                <w:spacing w:val="9"/>
                <w:sz w:val="22"/>
              </w:rPr>
              <w:t> </w:t>
            </w:r>
            <w:r>
              <w:rPr>
                <w:sz w:val="22"/>
              </w:rPr>
              <w:t>potential</w:t>
            </w:r>
            <w:r>
              <w:rPr>
                <w:spacing w:val="8"/>
                <w:sz w:val="22"/>
              </w:rPr>
              <w:t> </w:t>
            </w:r>
            <w:r>
              <w:rPr>
                <w:sz w:val="22"/>
              </w:rPr>
              <w:t>conflict</w:t>
            </w:r>
            <w:r>
              <w:rPr>
                <w:spacing w:val="9"/>
                <w:sz w:val="22"/>
              </w:rPr>
              <w:t> </w:t>
            </w:r>
            <w:r>
              <w:rPr>
                <w:sz w:val="22"/>
              </w:rPr>
              <w:t>in</w:t>
            </w:r>
            <w:r>
              <w:rPr>
                <w:spacing w:val="9"/>
                <w:sz w:val="22"/>
              </w:rPr>
              <w:t> </w:t>
            </w:r>
            <w:r>
              <w:rPr>
                <w:sz w:val="22"/>
              </w:rPr>
              <w:t>accordance</w:t>
            </w:r>
            <w:r>
              <w:rPr>
                <w:spacing w:val="7"/>
                <w:sz w:val="22"/>
              </w:rPr>
              <w:t> </w:t>
            </w:r>
            <w:r>
              <w:rPr>
                <w:sz w:val="22"/>
              </w:rPr>
              <w:t>with</w:t>
            </w:r>
            <w:r>
              <w:rPr>
                <w:spacing w:val="6"/>
                <w:sz w:val="22"/>
              </w:rPr>
              <w:t> </w:t>
            </w:r>
            <w:r>
              <w:rPr>
                <w:sz w:val="22"/>
              </w:rPr>
              <w:t>the</w:t>
            </w:r>
          </w:p>
          <w:p>
            <w:pPr>
              <w:pStyle w:val="TableParagraph"/>
              <w:spacing w:before="1"/>
              <w:ind w:left="115"/>
              <w:rPr>
                <w:sz w:val="22"/>
              </w:rPr>
            </w:pPr>
            <w:r>
              <w:rPr>
                <w:sz w:val="22"/>
              </w:rPr>
              <w:t>definition of “conflict” under this document, if any.</w:t>
            </w:r>
          </w:p>
          <w:p>
            <w:pPr>
              <w:pStyle w:val="TableParagraph"/>
              <w:numPr>
                <w:ilvl w:val="1"/>
                <w:numId w:val="27"/>
              </w:numPr>
              <w:tabs>
                <w:tab w:pos="462" w:val="left" w:leader="none"/>
              </w:tabs>
              <w:spacing w:line="240" w:lineRule="auto" w:before="120" w:after="0"/>
              <w:ind w:left="115" w:right="105" w:firstLine="0"/>
              <w:jc w:val="left"/>
              <w:rPr>
                <w:sz w:val="22"/>
              </w:rPr>
            </w:pPr>
            <w:r>
              <w:rPr>
                <w:sz w:val="22"/>
                <w:u w:val="single"/>
              </w:rPr>
              <w:t>Other:</w:t>
            </w:r>
            <w:r>
              <w:rPr>
                <w:sz w:val="22"/>
              </w:rPr>
              <w:t> Any other comments or information regarding the project approach and methodology that will be</w:t>
            </w:r>
            <w:r>
              <w:rPr>
                <w:spacing w:val="1"/>
                <w:sz w:val="22"/>
              </w:rPr>
              <w:t> </w:t>
            </w:r>
            <w:r>
              <w:rPr>
                <w:sz w:val="22"/>
              </w:rPr>
              <w:t>adopted.</w:t>
            </w:r>
          </w:p>
        </w:tc>
      </w:tr>
    </w:tbl>
    <w:p>
      <w:pPr>
        <w:spacing w:after="0" w:line="240" w:lineRule="auto"/>
        <w:jc w:val="left"/>
        <w:rPr>
          <w:sz w:val="22"/>
        </w:rPr>
        <w:sectPr>
          <w:pgSz w:w="12240" w:h="15840"/>
          <w:pgMar w:header="0" w:footer="981" w:top="1440" w:bottom="1180" w:left="1040" w:right="1040"/>
        </w:sectPr>
      </w:pPr>
    </w:p>
    <w:p>
      <w:pPr>
        <w:pStyle w:val="BodyText"/>
        <w:spacing w:before="3"/>
        <w:rPr>
          <w:b/>
          <w:i/>
        </w:rPr>
      </w:pPr>
    </w:p>
    <w:p>
      <w:pPr>
        <w:spacing w:before="57"/>
        <w:ind w:left="652" w:right="652" w:firstLine="0"/>
        <w:jc w:val="center"/>
        <w:rPr>
          <w:b/>
          <w:sz w:val="22"/>
        </w:rPr>
      </w:pPr>
      <w:r>
        <w:rPr>
          <w:b/>
          <w:sz w:val="22"/>
        </w:rPr>
        <w:t>FINANCIAL PROPOSAL FORMAT</w:t>
      </w:r>
    </w:p>
    <w:p>
      <w:pPr>
        <w:pStyle w:val="BodyText"/>
        <w:spacing w:before="120"/>
        <w:ind w:left="400" w:right="391"/>
        <w:jc w:val="both"/>
      </w:pPr>
      <w:r>
        <w:rPr/>
        <w:t>The financial proposal must be prepared as a separate PDF file from the rest of the RFP response. The components comprising the total price must provide sufficient detail to allow E8 Secretariat </w:t>
      </w:r>
      <w:r>
        <w:rPr>
          <w:spacing w:val="-3"/>
        </w:rPr>
        <w:t>to </w:t>
      </w:r>
      <w:r>
        <w:rPr/>
        <w:t>determine compliance of proposal with requirements as per TOR of this RFP. The Bidder shall include a complete breakdown of the cost elements associated with each line item for the duration of the contract. Provide separate figures for each functional grouping or</w:t>
      </w:r>
      <w:r>
        <w:rPr>
          <w:spacing w:val="-13"/>
        </w:rPr>
        <w:t> </w:t>
      </w:r>
      <w:r>
        <w:rPr/>
        <w:t>category.</w:t>
      </w:r>
    </w:p>
    <w:p>
      <w:pPr>
        <w:pStyle w:val="BodyText"/>
        <w:spacing w:before="119"/>
        <w:ind w:left="400"/>
        <w:jc w:val="both"/>
      </w:pPr>
      <w:r>
        <w:rPr/>
        <w:t>Estimates for cost-reimbursable items, if any, should be listed separately.</w:t>
      </w:r>
    </w:p>
    <w:p>
      <w:pPr>
        <w:pStyle w:val="BodyText"/>
        <w:spacing w:before="120"/>
        <w:ind w:left="400" w:right="392"/>
        <w:jc w:val="both"/>
      </w:pPr>
      <w:r>
        <w:rPr/>
        <w:t>In addition, the Financial Proposal must include, but not necessarily be limited to, the following documents:</w:t>
      </w:r>
    </w:p>
    <w:p>
      <w:pPr>
        <w:pStyle w:val="ListParagraph"/>
        <w:numPr>
          <w:ilvl w:val="0"/>
          <w:numId w:val="28"/>
        </w:numPr>
        <w:tabs>
          <w:tab w:pos="619" w:val="left" w:leader="none"/>
        </w:tabs>
        <w:spacing w:line="240" w:lineRule="auto" w:before="120" w:after="0"/>
        <w:ind w:left="618" w:right="0" w:hanging="219"/>
        <w:jc w:val="both"/>
        <w:rPr>
          <w:sz w:val="22"/>
        </w:rPr>
      </w:pPr>
      <w:r>
        <w:rPr>
          <w:sz w:val="22"/>
        </w:rPr>
        <w:t>A summary of the Fees in words and</w:t>
      </w:r>
      <w:r>
        <w:rPr>
          <w:spacing w:val="-9"/>
          <w:sz w:val="22"/>
        </w:rPr>
        <w:t> </w:t>
      </w:r>
      <w:r>
        <w:rPr>
          <w:sz w:val="22"/>
        </w:rPr>
        <w:t>figures</w:t>
      </w:r>
    </w:p>
    <w:p>
      <w:pPr>
        <w:pStyle w:val="ListParagraph"/>
        <w:numPr>
          <w:ilvl w:val="1"/>
          <w:numId w:val="28"/>
        </w:numPr>
        <w:tabs>
          <w:tab w:pos="1121" w:val="left" w:leader="none"/>
        </w:tabs>
        <w:spacing w:line="240" w:lineRule="auto" w:before="121" w:after="0"/>
        <w:ind w:left="1120" w:right="393" w:hanging="473"/>
        <w:jc w:val="both"/>
        <w:rPr>
          <w:sz w:val="22"/>
        </w:rPr>
      </w:pPr>
      <w:r>
        <w:rPr>
          <w:b/>
          <w:sz w:val="22"/>
        </w:rPr>
        <w:t>Price breakdown: </w:t>
      </w:r>
      <w:r>
        <w:rPr>
          <w:sz w:val="22"/>
        </w:rPr>
        <w:t>The price must cover all the services to be provided and must itemize the following:</w:t>
      </w:r>
    </w:p>
    <w:p>
      <w:pPr>
        <w:pStyle w:val="BodyText"/>
        <w:spacing w:before="11"/>
        <w:rPr>
          <w:sz w:val="21"/>
        </w:rPr>
      </w:pPr>
    </w:p>
    <w:p>
      <w:pPr>
        <w:pStyle w:val="ListParagraph"/>
        <w:numPr>
          <w:ilvl w:val="2"/>
          <w:numId w:val="28"/>
        </w:numPr>
        <w:tabs>
          <w:tab w:pos="1120" w:val="left" w:leader="none"/>
          <w:tab w:pos="1121" w:val="left" w:leader="none"/>
        </w:tabs>
        <w:spacing w:line="240" w:lineRule="auto" w:before="0" w:after="0"/>
        <w:ind w:left="1120" w:right="397" w:hanging="360"/>
        <w:jc w:val="left"/>
        <w:rPr>
          <w:sz w:val="22"/>
        </w:rPr>
      </w:pPr>
      <w:r>
        <w:rPr>
          <w:sz w:val="22"/>
        </w:rPr>
        <w:t>An all-inclusive fee rate per working day for each expert to be assigned to the team. The fee rate must include remuneration of each</w:t>
      </w:r>
      <w:r>
        <w:rPr>
          <w:spacing w:val="-8"/>
          <w:sz w:val="22"/>
        </w:rPr>
        <w:t> </w:t>
      </w:r>
      <w:r>
        <w:rPr>
          <w:sz w:val="22"/>
        </w:rPr>
        <w:t>expert.</w:t>
      </w:r>
    </w:p>
    <w:p>
      <w:pPr>
        <w:pStyle w:val="ListParagraph"/>
        <w:numPr>
          <w:ilvl w:val="2"/>
          <w:numId w:val="28"/>
        </w:numPr>
        <w:tabs>
          <w:tab w:pos="1120" w:val="left" w:leader="none"/>
          <w:tab w:pos="1121" w:val="left" w:leader="none"/>
        </w:tabs>
        <w:spacing w:line="240" w:lineRule="auto" w:before="1" w:after="0"/>
        <w:ind w:left="1120" w:right="0" w:hanging="361"/>
        <w:jc w:val="left"/>
        <w:rPr>
          <w:sz w:val="22"/>
        </w:rPr>
      </w:pPr>
      <w:r>
        <w:rPr>
          <w:sz w:val="22"/>
        </w:rPr>
        <w:t>Disbursements, if</w:t>
      </w:r>
      <w:r>
        <w:rPr>
          <w:spacing w:val="-1"/>
          <w:sz w:val="22"/>
        </w:rPr>
        <w:t> </w:t>
      </w:r>
      <w:r>
        <w:rPr>
          <w:sz w:val="22"/>
        </w:rPr>
        <w:t>applicable.</w:t>
      </w:r>
    </w:p>
    <w:p>
      <w:pPr>
        <w:pStyle w:val="ListParagraph"/>
        <w:numPr>
          <w:ilvl w:val="2"/>
          <w:numId w:val="28"/>
        </w:numPr>
        <w:tabs>
          <w:tab w:pos="1120" w:val="left" w:leader="none"/>
          <w:tab w:pos="1121" w:val="left" w:leader="none"/>
        </w:tabs>
        <w:spacing w:line="240" w:lineRule="auto" w:before="0" w:after="0"/>
        <w:ind w:left="1120" w:right="0" w:hanging="361"/>
        <w:jc w:val="left"/>
        <w:rPr>
          <w:sz w:val="22"/>
        </w:rPr>
      </w:pPr>
      <w:r>
        <w:rPr>
          <w:sz w:val="22"/>
        </w:rPr>
        <w:t>Summary of total cost for the services</w:t>
      </w:r>
      <w:r>
        <w:rPr>
          <w:spacing w:val="-8"/>
          <w:sz w:val="22"/>
        </w:rPr>
        <w:t> </w:t>
      </w:r>
      <w:r>
        <w:rPr>
          <w:sz w:val="22"/>
        </w:rPr>
        <w:t>proposed.</w:t>
      </w:r>
    </w:p>
    <w:p>
      <w:pPr>
        <w:pStyle w:val="BodyText"/>
        <w:spacing w:before="1"/>
      </w:pPr>
    </w:p>
    <w:p>
      <w:pPr>
        <w:pStyle w:val="ListParagraph"/>
        <w:numPr>
          <w:ilvl w:val="1"/>
          <w:numId w:val="28"/>
        </w:numPr>
        <w:tabs>
          <w:tab w:pos="1121" w:val="left" w:leader="none"/>
        </w:tabs>
        <w:spacing w:line="240" w:lineRule="auto" w:before="0" w:after="0"/>
        <w:ind w:left="1120" w:right="392" w:hanging="528"/>
        <w:jc w:val="both"/>
        <w:rPr>
          <w:sz w:val="22"/>
        </w:rPr>
      </w:pPr>
      <w:r>
        <w:rPr>
          <w:b/>
          <w:sz w:val="22"/>
        </w:rPr>
        <w:t>Schedule of payments: </w:t>
      </w:r>
      <w:r>
        <w:rPr>
          <w:sz w:val="22"/>
        </w:rPr>
        <w:t>Proposed schedule of payment is included in the terms of reference and payment will be made by E8 Secretariat in the currency of the proposal. The payment schedule will be linked to the delivery of the outputs specified in terms of</w:t>
      </w:r>
      <w:r>
        <w:rPr>
          <w:spacing w:val="-13"/>
          <w:sz w:val="22"/>
        </w:rPr>
        <w:t> </w:t>
      </w:r>
      <w:r>
        <w:rPr>
          <w:sz w:val="22"/>
        </w:rPr>
        <w:t>reference.</w:t>
      </w:r>
    </w:p>
    <w:p>
      <w:pPr>
        <w:pStyle w:val="BodyText"/>
      </w:pPr>
    </w:p>
    <w:p>
      <w:pPr>
        <w:pStyle w:val="BodyText"/>
        <w:spacing w:before="9"/>
        <w:rPr>
          <w:sz w:val="31"/>
        </w:rPr>
      </w:pPr>
    </w:p>
    <w:p>
      <w:pPr>
        <w:pStyle w:val="Heading1"/>
        <w:ind w:left="400"/>
        <w:jc w:val="both"/>
      </w:pPr>
      <w:r>
        <w:rPr/>
        <w:t>Signature of Financial Proposal</w:t>
      </w:r>
    </w:p>
    <w:p>
      <w:pPr>
        <w:pStyle w:val="BodyText"/>
        <w:spacing w:before="121"/>
        <w:ind w:left="400" w:right="503"/>
      </w:pPr>
      <w:r>
        <w:rPr/>
        <w:t>The Financial Proposal should be authorized and signed as follows: Duly authorized to sign the Proposal for and on behalf of:</w:t>
      </w:r>
    </w:p>
    <w:p>
      <w:pPr>
        <w:pStyle w:val="BodyText"/>
        <w:spacing w:before="8"/>
        <w:rPr>
          <w:sz w:val="25"/>
        </w:rPr>
      </w:pPr>
      <w:r>
        <w:rPr/>
        <w:pict>
          <v:group style="position:absolute;margin-left:72.024002pt;margin-top:17.692011pt;width:120.55pt;height:.8pt;mso-position-horizontal-relative:page;mso-position-vertical-relative:paragraph;z-index:-251654144;mso-wrap-distance-left:0;mso-wrap-distance-right:0" coordorigin="1440,354" coordsize="2411,16">
            <v:line style="position:absolute" from="1440,362" to="3851,362" stroked="true" strokeweight=".71691pt" strokecolor="#000000">
              <v:stroke dashstyle="solid"/>
            </v:line>
            <v:line style="position:absolute" from="1440,361" to="3850,361" stroked="true" strokeweight=".72pt" strokecolor="#000000">
              <v:stroke dashstyle="solid"/>
            </v:line>
            <w10:wrap type="topAndBottom"/>
          </v:group>
        </w:pict>
      </w:r>
      <w:r>
        <w:rPr/>
        <w:pict>
          <v:group style="position:absolute;margin-left:336.910004pt;margin-top:17.692011pt;width:197.2pt;height:.8pt;mso-position-horizontal-relative:page;mso-position-vertical-relative:paragraph;z-index:-251653120;mso-wrap-distance-left:0;mso-wrap-distance-right:0" coordorigin="6738,354" coordsize="3944,16">
            <v:line style="position:absolute" from="6738,362" to="10680,362" stroked="true" strokeweight=".71691pt" strokecolor="#000000">
              <v:stroke dashstyle="solid"/>
            </v:line>
            <v:line style="position:absolute" from="6738,361" to="10682,361" stroked="true" strokeweight=".72pt" strokecolor="#000000">
              <v:stroke dashstyle="solid"/>
            </v:line>
            <w10:wrap type="topAndBottom"/>
          </v:group>
        </w:pict>
      </w:r>
    </w:p>
    <w:p>
      <w:pPr>
        <w:pStyle w:val="BodyText"/>
        <w:tabs>
          <w:tab w:pos="5493" w:val="left" w:leader="none"/>
        </w:tabs>
        <w:spacing w:before="110"/>
        <w:ind w:left="400"/>
      </w:pPr>
      <w:r>
        <w:rPr/>
        <w:t>(Name</w:t>
      </w:r>
      <w:r>
        <w:rPr>
          <w:spacing w:val="-3"/>
        </w:rPr>
        <w:t> </w:t>
      </w:r>
      <w:r>
        <w:rPr/>
        <w:t>of</w:t>
      </w:r>
      <w:r>
        <w:rPr>
          <w:spacing w:val="-3"/>
        </w:rPr>
        <w:t> </w:t>
      </w:r>
      <w:r>
        <w:rPr/>
        <w:t>Company/Individual)</w:t>
        <w:tab/>
        <w:t>Name of representative (For</w:t>
      </w:r>
      <w:r>
        <w:rPr>
          <w:spacing w:val="-13"/>
        </w:rPr>
        <w:t> </w:t>
      </w:r>
      <w:r>
        <w:rPr/>
        <w:t>Firm/Company)</w:t>
      </w:r>
    </w:p>
    <w:p>
      <w:pPr>
        <w:pStyle w:val="BodyText"/>
        <w:spacing w:before="8"/>
        <w:rPr>
          <w:sz w:val="25"/>
        </w:rPr>
      </w:pPr>
      <w:r>
        <w:rPr/>
        <w:pict>
          <v:group style="position:absolute;margin-left:72.024002pt;margin-top:17.693169pt;width:153.5pt;height:.8pt;mso-position-horizontal-relative:page;mso-position-vertical-relative:paragraph;z-index:-251652096;mso-wrap-distance-left:0;mso-wrap-distance-right:0" coordorigin="1440,354" coordsize="3070,16">
            <v:line style="position:absolute" from="1440,362" to="4507,362" stroked="true" strokeweight=".71691pt" strokecolor="#000000">
              <v:stroke dashstyle="solid"/>
            </v:line>
            <v:line style="position:absolute" from="1440,361" to="4510,361" stroked="true" strokeweight=".72003pt" strokecolor="#000000">
              <v:stroke dashstyle="solid"/>
            </v:line>
            <w10:wrap type="topAndBottom"/>
          </v:group>
        </w:pict>
      </w:r>
    </w:p>
    <w:p>
      <w:pPr>
        <w:pStyle w:val="BodyText"/>
        <w:spacing w:before="110"/>
        <w:ind w:left="400"/>
      </w:pPr>
      <w:r>
        <w:rPr/>
        <w:t>Signature/Stamp of Entity/Date</w:t>
      </w:r>
    </w:p>
    <w:sectPr>
      <w:pgSz w:w="12240" w:h="15840"/>
      <w:pgMar w:header="0" w:footer="981" w:top="1500" w:bottom="1180" w:left="104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alibri Light">
    <w:altName w:val="Calibri Light"/>
    <w:charset w:val="0"/>
    <w:family w:val="swiss"/>
    <w:pitch w:val="variable"/>
  </w:font>
  <w:font w:name="Segoe UI Symbol">
    <w:altName w:val="Segoe UI Symbo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type id="_x0000_t202" o:spt="202" coordsize="21600,21600" path="m,l,21600r21600,l21600,xe">
          <v:stroke joinstyle="miter"/>
          <v:path gradientshapeok="t" o:connecttype="rect"/>
        </v:shapetype>
        <v:shape style="position:absolute;margin-left:297.049988pt;margin-top:727.962646pt;width:18pt;height:15.3pt;mso-position-horizontal-relative:page;mso-position-vertical-relative:page;z-index:-252529664" type="#_x0000_t202"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14</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1"/>
      <w:numFmt w:val="decimal"/>
      <w:lvlText w:val="%1."/>
      <w:lvlJc w:val="left"/>
      <w:pPr>
        <w:ind w:left="618" w:hanging="219"/>
        <w:jc w:val="left"/>
      </w:pPr>
      <w:rPr>
        <w:rFonts w:hint="default" w:ascii="Calibri" w:hAnsi="Calibri" w:eastAsia="Calibri" w:cs="Calibri"/>
        <w:w w:val="100"/>
        <w:sz w:val="22"/>
        <w:szCs w:val="22"/>
      </w:rPr>
    </w:lvl>
    <w:lvl w:ilvl="1">
      <w:start w:val="1"/>
      <w:numFmt w:val="lowerRoman"/>
      <w:lvlText w:val="%2."/>
      <w:lvlJc w:val="left"/>
      <w:pPr>
        <w:ind w:left="1120" w:hanging="473"/>
        <w:jc w:val="left"/>
      </w:pPr>
      <w:rPr>
        <w:rFonts w:hint="default" w:ascii="Calibri" w:hAnsi="Calibri" w:eastAsia="Calibri" w:cs="Calibri"/>
        <w:b/>
        <w:bCs/>
        <w:w w:val="100"/>
        <w:sz w:val="22"/>
        <w:szCs w:val="22"/>
      </w:rPr>
    </w:lvl>
    <w:lvl w:ilvl="2">
      <w:start w:val="0"/>
      <w:numFmt w:val="bullet"/>
      <w:lvlText w:val=""/>
      <w:lvlJc w:val="left"/>
      <w:pPr>
        <w:ind w:left="1120" w:hanging="360"/>
      </w:pPr>
      <w:rPr>
        <w:rFonts w:hint="default" w:ascii="Symbol" w:hAnsi="Symbol" w:eastAsia="Symbol" w:cs="Symbol"/>
        <w:w w:val="100"/>
        <w:sz w:val="22"/>
        <w:szCs w:val="22"/>
      </w:rPr>
    </w:lvl>
    <w:lvl w:ilvl="3">
      <w:start w:val="0"/>
      <w:numFmt w:val="bullet"/>
      <w:lvlText w:val="•"/>
      <w:lvlJc w:val="left"/>
      <w:pPr>
        <w:ind w:left="3128" w:hanging="360"/>
      </w:pPr>
      <w:rPr>
        <w:rFonts w:hint="default"/>
      </w:rPr>
    </w:lvl>
    <w:lvl w:ilvl="4">
      <w:start w:val="0"/>
      <w:numFmt w:val="bullet"/>
      <w:lvlText w:val="•"/>
      <w:lvlJc w:val="left"/>
      <w:pPr>
        <w:ind w:left="4133" w:hanging="360"/>
      </w:pPr>
      <w:rPr>
        <w:rFonts w:hint="default"/>
      </w:rPr>
    </w:lvl>
    <w:lvl w:ilvl="5">
      <w:start w:val="0"/>
      <w:numFmt w:val="bullet"/>
      <w:lvlText w:val="•"/>
      <w:lvlJc w:val="left"/>
      <w:pPr>
        <w:ind w:left="5137" w:hanging="360"/>
      </w:pPr>
      <w:rPr>
        <w:rFonts w:hint="default"/>
      </w:rPr>
    </w:lvl>
    <w:lvl w:ilvl="6">
      <w:start w:val="0"/>
      <w:numFmt w:val="bullet"/>
      <w:lvlText w:val="•"/>
      <w:lvlJc w:val="left"/>
      <w:pPr>
        <w:ind w:left="6142" w:hanging="360"/>
      </w:pPr>
      <w:rPr>
        <w:rFonts w:hint="default"/>
      </w:rPr>
    </w:lvl>
    <w:lvl w:ilvl="7">
      <w:start w:val="0"/>
      <w:numFmt w:val="bullet"/>
      <w:lvlText w:val="•"/>
      <w:lvlJc w:val="left"/>
      <w:pPr>
        <w:ind w:left="7146" w:hanging="360"/>
      </w:pPr>
      <w:rPr>
        <w:rFonts w:hint="default"/>
      </w:rPr>
    </w:lvl>
    <w:lvl w:ilvl="8">
      <w:start w:val="0"/>
      <w:numFmt w:val="bullet"/>
      <w:lvlText w:val="•"/>
      <w:lvlJc w:val="left"/>
      <w:pPr>
        <w:ind w:left="8151" w:hanging="360"/>
      </w:pPr>
      <w:rPr>
        <w:rFonts w:hint="default"/>
      </w:rPr>
    </w:lvl>
  </w:abstractNum>
  <w:abstractNum w:abstractNumId="26">
    <w:multiLevelType w:val="hybridMultilevel"/>
    <w:lvl w:ilvl="0">
      <w:start w:val="2"/>
      <w:numFmt w:val="decimal"/>
      <w:lvlText w:val="%1"/>
      <w:lvlJc w:val="left"/>
      <w:pPr>
        <w:ind w:left="456" w:hanging="341"/>
        <w:jc w:val="left"/>
      </w:pPr>
      <w:rPr>
        <w:rFonts w:hint="default"/>
      </w:rPr>
    </w:lvl>
    <w:lvl w:ilvl="1">
      <w:start w:val="7"/>
      <w:numFmt w:val="decimal"/>
      <w:lvlText w:val="%1.%2"/>
      <w:lvlJc w:val="left"/>
      <w:pPr>
        <w:ind w:left="456" w:hanging="341"/>
        <w:jc w:val="left"/>
      </w:pPr>
      <w:rPr>
        <w:rFonts w:hint="default" w:ascii="Calibri" w:hAnsi="Calibri" w:eastAsia="Calibri" w:cs="Calibri"/>
        <w:spacing w:val="-1"/>
        <w:w w:val="100"/>
        <w:sz w:val="22"/>
        <w:szCs w:val="22"/>
        <w:u w:val="single" w:color="000000"/>
      </w:rPr>
    </w:lvl>
    <w:lvl w:ilvl="2">
      <w:start w:val="0"/>
      <w:numFmt w:val="bullet"/>
      <w:lvlText w:val="•"/>
      <w:lvlJc w:val="left"/>
      <w:pPr>
        <w:ind w:left="2345" w:hanging="341"/>
      </w:pPr>
      <w:rPr>
        <w:rFonts w:hint="default"/>
      </w:rPr>
    </w:lvl>
    <w:lvl w:ilvl="3">
      <w:start w:val="0"/>
      <w:numFmt w:val="bullet"/>
      <w:lvlText w:val="•"/>
      <w:lvlJc w:val="left"/>
      <w:pPr>
        <w:ind w:left="3288" w:hanging="341"/>
      </w:pPr>
      <w:rPr>
        <w:rFonts w:hint="default"/>
      </w:rPr>
    </w:lvl>
    <w:lvl w:ilvl="4">
      <w:start w:val="0"/>
      <w:numFmt w:val="bullet"/>
      <w:lvlText w:val="•"/>
      <w:lvlJc w:val="left"/>
      <w:pPr>
        <w:ind w:left="4230" w:hanging="341"/>
      </w:pPr>
      <w:rPr>
        <w:rFonts w:hint="default"/>
      </w:rPr>
    </w:lvl>
    <w:lvl w:ilvl="5">
      <w:start w:val="0"/>
      <w:numFmt w:val="bullet"/>
      <w:lvlText w:val="•"/>
      <w:lvlJc w:val="left"/>
      <w:pPr>
        <w:ind w:left="5173" w:hanging="341"/>
      </w:pPr>
      <w:rPr>
        <w:rFonts w:hint="default"/>
      </w:rPr>
    </w:lvl>
    <w:lvl w:ilvl="6">
      <w:start w:val="0"/>
      <w:numFmt w:val="bullet"/>
      <w:lvlText w:val="•"/>
      <w:lvlJc w:val="left"/>
      <w:pPr>
        <w:ind w:left="6116" w:hanging="341"/>
      </w:pPr>
      <w:rPr>
        <w:rFonts w:hint="default"/>
      </w:rPr>
    </w:lvl>
    <w:lvl w:ilvl="7">
      <w:start w:val="0"/>
      <w:numFmt w:val="bullet"/>
      <w:lvlText w:val="•"/>
      <w:lvlJc w:val="left"/>
      <w:pPr>
        <w:ind w:left="7058" w:hanging="341"/>
      </w:pPr>
      <w:rPr>
        <w:rFonts w:hint="default"/>
      </w:rPr>
    </w:lvl>
    <w:lvl w:ilvl="8">
      <w:start w:val="0"/>
      <w:numFmt w:val="bullet"/>
      <w:lvlText w:val="•"/>
      <w:lvlJc w:val="left"/>
      <w:pPr>
        <w:ind w:left="8001" w:hanging="341"/>
      </w:pPr>
      <w:rPr>
        <w:rFonts w:hint="default"/>
      </w:rPr>
    </w:lvl>
  </w:abstractNum>
  <w:abstractNum w:abstractNumId="25">
    <w:multiLevelType w:val="hybridMultilevel"/>
    <w:lvl w:ilvl="0">
      <w:start w:val="2"/>
      <w:numFmt w:val="decimal"/>
      <w:lvlText w:val="%1"/>
      <w:lvlJc w:val="left"/>
      <w:pPr>
        <w:ind w:left="115" w:hanging="387"/>
        <w:jc w:val="left"/>
      </w:pPr>
      <w:rPr>
        <w:rFonts w:hint="default"/>
      </w:rPr>
    </w:lvl>
    <w:lvl w:ilvl="1">
      <w:start w:val="4"/>
      <w:numFmt w:val="decimal"/>
      <w:lvlText w:val="%1.%2."/>
      <w:lvlJc w:val="left"/>
      <w:pPr>
        <w:ind w:left="115" w:hanging="387"/>
        <w:jc w:val="left"/>
      </w:pPr>
      <w:rPr>
        <w:rFonts w:hint="default" w:ascii="Calibri" w:hAnsi="Calibri" w:eastAsia="Calibri" w:cs="Calibri"/>
        <w:spacing w:val="-1"/>
        <w:w w:val="100"/>
        <w:sz w:val="22"/>
        <w:szCs w:val="22"/>
        <w:u w:val="single" w:color="000000"/>
      </w:rPr>
    </w:lvl>
    <w:lvl w:ilvl="2">
      <w:start w:val="0"/>
      <w:numFmt w:val="bullet"/>
      <w:lvlText w:val="•"/>
      <w:lvlJc w:val="left"/>
      <w:pPr>
        <w:ind w:left="2073" w:hanging="387"/>
      </w:pPr>
      <w:rPr>
        <w:rFonts w:hint="default"/>
      </w:rPr>
    </w:lvl>
    <w:lvl w:ilvl="3">
      <w:start w:val="0"/>
      <w:numFmt w:val="bullet"/>
      <w:lvlText w:val="•"/>
      <w:lvlJc w:val="left"/>
      <w:pPr>
        <w:ind w:left="3050" w:hanging="387"/>
      </w:pPr>
      <w:rPr>
        <w:rFonts w:hint="default"/>
      </w:rPr>
    </w:lvl>
    <w:lvl w:ilvl="4">
      <w:start w:val="0"/>
      <w:numFmt w:val="bullet"/>
      <w:lvlText w:val="•"/>
      <w:lvlJc w:val="left"/>
      <w:pPr>
        <w:ind w:left="4026" w:hanging="387"/>
      </w:pPr>
      <w:rPr>
        <w:rFonts w:hint="default"/>
      </w:rPr>
    </w:lvl>
    <w:lvl w:ilvl="5">
      <w:start w:val="0"/>
      <w:numFmt w:val="bullet"/>
      <w:lvlText w:val="•"/>
      <w:lvlJc w:val="left"/>
      <w:pPr>
        <w:ind w:left="5003" w:hanging="387"/>
      </w:pPr>
      <w:rPr>
        <w:rFonts w:hint="default"/>
      </w:rPr>
    </w:lvl>
    <w:lvl w:ilvl="6">
      <w:start w:val="0"/>
      <w:numFmt w:val="bullet"/>
      <w:lvlText w:val="•"/>
      <w:lvlJc w:val="left"/>
      <w:pPr>
        <w:ind w:left="5980" w:hanging="387"/>
      </w:pPr>
      <w:rPr>
        <w:rFonts w:hint="default"/>
      </w:rPr>
    </w:lvl>
    <w:lvl w:ilvl="7">
      <w:start w:val="0"/>
      <w:numFmt w:val="bullet"/>
      <w:lvlText w:val="•"/>
      <w:lvlJc w:val="left"/>
      <w:pPr>
        <w:ind w:left="6956" w:hanging="387"/>
      </w:pPr>
      <w:rPr>
        <w:rFonts w:hint="default"/>
      </w:rPr>
    </w:lvl>
    <w:lvl w:ilvl="8">
      <w:start w:val="0"/>
      <w:numFmt w:val="bullet"/>
      <w:lvlText w:val="•"/>
      <w:lvlJc w:val="left"/>
      <w:pPr>
        <w:ind w:left="7933" w:hanging="387"/>
      </w:pPr>
      <w:rPr>
        <w:rFonts w:hint="default"/>
      </w:rPr>
    </w:lvl>
  </w:abstractNum>
  <w:abstractNum w:abstractNumId="24">
    <w:multiLevelType w:val="hybridMultilevel"/>
    <w:lvl w:ilvl="0">
      <w:start w:val="2"/>
      <w:numFmt w:val="decimal"/>
      <w:lvlText w:val="%1"/>
      <w:lvlJc w:val="left"/>
      <w:pPr>
        <w:ind w:left="115" w:hanging="398"/>
        <w:jc w:val="left"/>
      </w:pPr>
      <w:rPr>
        <w:rFonts w:hint="default"/>
      </w:rPr>
    </w:lvl>
    <w:lvl w:ilvl="1">
      <w:start w:val="1"/>
      <w:numFmt w:val="decimal"/>
      <w:lvlText w:val="%1.%2."/>
      <w:lvlJc w:val="left"/>
      <w:pPr>
        <w:ind w:left="115" w:hanging="398"/>
        <w:jc w:val="left"/>
      </w:pPr>
      <w:rPr>
        <w:rFonts w:hint="default" w:ascii="Calibri" w:hAnsi="Calibri" w:eastAsia="Calibri" w:cs="Calibri"/>
        <w:spacing w:val="-1"/>
        <w:w w:val="100"/>
        <w:sz w:val="22"/>
        <w:szCs w:val="22"/>
        <w:u w:val="single" w:color="000000"/>
      </w:rPr>
    </w:lvl>
    <w:lvl w:ilvl="2">
      <w:start w:val="0"/>
      <w:numFmt w:val="bullet"/>
      <w:lvlText w:val="•"/>
      <w:lvlJc w:val="left"/>
      <w:pPr>
        <w:ind w:left="2073" w:hanging="398"/>
      </w:pPr>
      <w:rPr>
        <w:rFonts w:hint="default"/>
      </w:rPr>
    </w:lvl>
    <w:lvl w:ilvl="3">
      <w:start w:val="0"/>
      <w:numFmt w:val="bullet"/>
      <w:lvlText w:val="•"/>
      <w:lvlJc w:val="left"/>
      <w:pPr>
        <w:ind w:left="3050" w:hanging="398"/>
      </w:pPr>
      <w:rPr>
        <w:rFonts w:hint="default"/>
      </w:rPr>
    </w:lvl>
    <w:lvl w:ilvl="4">
      <w:start w:val="0"/>
      <w:numFmt w:val="bullet"/>
      <w:lvlText w:val="•"/>
      <w:lvlJc w:val="left"/>
      <w:pPr>
        <w:ind w:left="4026" w:hanging="398"/>
      </w:pPr>
      <w:rPr>
        <w:rFonts w:hint="default"/>
      </w:rPr>
    </w:lvl>
    <w:lvl w:ilvl="5">
      <w:start w:val="0"/>
      <w:numFmt w:val="bullet"/>
      <w:lvlText w:val="•"/>
      <w:lvlJc w:val="left"/>
      <w:pPr>
        <w:ind w:left="5003" w:hanging="398"/>
      </w:pPr>
      <w:rPr>
        <w:rFonts w:hint="default"/>
      </w:rPr>
    </w:lvl>
    <w:lvl w:ilvl="6">
      <w:start w:val="0"/>
      <w:numFmt w:val="bullet"/>
      <w:lvlText w:val="•"/>
      <w:lvlJc w:val="left"/>
      <w:pPr>
        <w:ind w:left="5980" w:hanging="398"/>
      </w:pPr>
      <w:rPr>
        <w:rFonts w:hint="default"/>
      </w:rPr>
    </w:lvl>
    <w:lvl w:ilvl="7">
      <w:start w:val="0"/>
      <w:numFmt w:val="bullet"/>
      <w:lvlText w:val="•"/>
      <w:lvlJc w:val="left"/>
      <w:pPr>
        <w:ind w:left="6956" w:hanging="398"/>
      </w:pPr>
      <w:rPr>
        <w:rFonts w:hint="default"/>
      </w:rPr>
    </w:lvl>
    <w:lvl w:ilvl="8">
      <w:start w:val="0"/>
      <w:numFmt w:val="bullet"/>
      <w:lvlText w:val="•"/>
      <w:lvlJc w:val="left"/>
      <w:pPr>
        <w:ind w:left="7933" w:hanging="398"/>
      </w:pPr>
      <w:rPr>
        <w:rFonts w:hint="default"/>
      </w:rPr>
    </w:lvl>
  </w:abstractNum>
  <w:abstractNum w:abstractNumId="23">
    <w:multiLevelType w:val="hybridMultilevel"/>
    <w:lvl w:ilvl="0">
      <w:start w:val="0"/>
      <w:numFmt w:val="bullet"/>
      <w:lvlText w:val="☐"/>
      <w:lvlJc w:val="left"/>
      <w:pPr>
        <w:ind w:left="107" w:hanging="240"/>
      </w:pPr>
      <w:rPr>
        <w:rFonts w:hint="default" w:ascii="Segoe UI Symbol" w:hAnsi="Segoe UI Symbol" w:eastAsia="Segoe UI Symbol" w:cs="Segoe UI Symbol"/>
        <w:w w:val="100"/>
        <w:sz w:val="22"/>
        <w:szCs w:val="22"/>
      </w:rPr>
    </w:lvl>
    <w:lvl w:ilvl="1">
      <w:start w:val="0"/>
      <w:numFmt w:val="bullet"/>
      <w:lvlText w:val="•"/>
      <w:lvlJc w:val="left"/>
      <w:pPr>
        <w:ind w:left="1029" w:hanging="240"/>
      </w:pPr>
      <w:rPr>
        <w:rFonts w:hint="default"/>
      </w:rPr>
    </w:lvl>
    <w:lvl w:ilvl="2">
      <w:start w:val="0"/>
      <w:numFmt w:val="bullet"/>
      <w:lvlText w:val="•"/>
      <w:lvlJc w:val="left"/>
      <w:pPr>
        <w:ind w:left="1958" w:hanging="240"/>
      </w:pPr>
      <w:rPr>
        <w:rFonts w:hint="default"/>
      </w:rPr>
    </w:lvl>
    <w:lvl w:ilvl="3">
      <w:start w:val="0"/>
      <w:numFmt w:val="bullet"/>
      <w:lvlText w:val="•"/>
      <w:lvlJc w:val="left"/>
      <w:pPr>
        <w:ind w:left="2887" w:hanging="240"/>
      </w:pPr>
      <w:rPr>
        <w:rFonts w:hint="default"/>
      </w:rPr>
    </w:lvl>
    <w:lvl w:ilvl="4">
      <w:start w:val="0"/>
      <w:numFmt w:val="bullet"/>
      <w:lvlText w:val="•"/>
      <w:lvlJc w:val="left"/>
      <w:pPr>
        <w:ind w:left="3816" w:hanging="240"/>
      </w:pPr>
      <w:rPr>
        <w:rFonts w:hint="default"/>
      </w:rPr>
    </w:lvl>
    <w:lvl w:ilvl="5">
      <w:start w:val="0"/>
      <w:numFmt w:val="bullet"/>
      <w:lvlText w:val="•"/>
      <w:lvlJc w:val="left"/>
      <w:pPr>
        <w:ind w:left="4745" w:hanging="240"/>
      </w:pPr>
      <w:rPr>
        <w:rFonts w:hint="default"/>
      </w:rPr>
    </w:lvl>
    <w:lvl w:ilvl="6">
      <w:start w:val="0"/>
      <w:numFmt w:val="bullet"/>
      <w:lvlText w:val="•"/>
      <w:lvlJc w:val="left"/>
      <w:pPr>
        <w:ind w:left="5674" w:hanging="240"/>
      </w:pPr>
      <w:rPr>
        <w:rFonts w:hint="default"/>
      </w:rPr>
    </w:lvl>
    <w:lvl w:ilvl="7">
      <w:start w:val="0"/>
      <w:numFmt w:val="bullet"/>
      <w:lvlText w:val="•"/>
      <w:lvlJc w:val="left"/>
      <w:pPr>
        <w:ind w:left="6603" w:hanging="240"/>
      </w:pPr>
      <w:rPr>
        <w:rFonts w:hint="default"/>
      </w:rPr>
    </w:lvl>
    <w:lvl w:ilvl="8">
      <w:start w:val="0"/>
      <w:numFmt w:val="bullet"/>
      <w:lvlText w:val="•"/>
      <w:lvlJc w:val="left"/>
      <w:pPr>
        <w:ind w:left="7532" w:hanging="240"/>
      </w:pPr>
      <w:rPr>
        <w:rFonts w:hint="default"/>
      </w:rPr>
    </w:lvl>
  </w:abstractNum>
  <w:abstractNum w:abstractNumId="22">
    <w:multiLevelType w:val="hybridMultilevel"/>
    <w:lvl w:ilvl="0">
      <w:start w:val="1"/>
      <w:numFmt w:val="lowerLetter"/>
      <w:lvlText w:val="%1)"/>
      <w:lvlJc w:val="left"/>
      <w:pPr>
        <w:ind w:left="760" w:hanging="360"/>
        <w:jc w:val="left"/>
      </w:pPr>
      <w:rPr>
        <w:rFonts w:hint="default" w:ascii="Calibri" w:hAnsi="Calibri" w:eastAsia="Calibri" w:cs="Calibri"/>
        <w:spacing w:val="-1"/>
        <w:w w:val="100"/>
        <w:sz w:val="22"/>
        <w:szCs w:val="22"/>
      </w:rPr>
    </w:lvl>
    <w:lvl w:ilvl="1">
      <w:start w:val="0"/>
      <w:numFmt w:val="bullet"/>
      <w:lvlText w:val="•"/>
      <w:lvlJc w:val="left"/>
      <w:pPr>
        <w:ind w:left="1700" w:hanging="360"/>
      </w:pPr>
      <w:rPr>
        <w:rFonts w:hint="default"/>
      </w:rPr>
    </w:lvl>
    <w:lvl w:ilvl="2">
      <w:start w:val="0"/>
      <w:numFmt w:val="bullet"/>
      <w:lvlText w:val="•"/>
      <w:lvlJc w:val="left"/>
      <w:pPr>
        <w:ind w:left="2640" w:hanging="360"/>
      </w:pPr>
      <w:rPr>
        <w:rFonts w:hint="default"/>
      </w:rPr>
    </w:lvl>
    <w:lvl w:ilvl="3">
      <w:start w:val="0"/>
      <w:numFmt w:val="bullet"/>
      <w:lvlText w:val="•"/>
      <w:lvlJc w:val="left"/>
      <w:pPr>
        <w:ind w:left="3580" w:hanging="360"/>
      </w:pPr>
      <w:rPr>
        <w:rFonts w:hint="default"/>
      </w:rPr>
    </w:lvl>
    <w:lvl w:ilvl="4">
      <w:start w:val="0"/>
      <w:numFmt w:val="bullet"/>
      <w:lvlText w:val="•"/>
      <w:lvlJc w:val="left"/>
      <w:pPr>
        <w:ind w:left="4520" w:hanging="360"/>
      </w:pPr>
      <w:rPr>
        <w:rFonts w:hint="default"/>
      </w:rPr>
    </w:lvl>
    <w:lvl w:ilvl="5">
      <w:start w:val="0"/>
      <w:numFmt w:val="bullet"/>
      <w:lvlText w:val="•"/>
      <w:lvlJc w:val="left"/>
      <w:pPr>
        <w:ind w:left="5460" w:hanging="360"/>
      </w:pPr>
      <w:rPr>
        <w:rFonts w:hint="default"/>
      </w:rPr>
    </w:lvl>
    <w:lvl w:ilvl="6">
      <w:start w:val="0"/>
      <w:numFmt w:val="bullet"/>
      <w:lvlText w:val="•"/>
      <w:lvlJc w:val="left"/>
      <w:pPr>
        <w:ind w:left="6400" w:hanging="360"/>
      </w:pPr>
      <w:rPr>
        <w:rFonts w:hint="default"/>
      </w:rPr>
    </w:lvl>
    <w:lvl w:ilvl="7">
      <w:start w:val="0"/>
      <w:numFmt w:val="bullet"/>
      <w:lvlText w:val="•"/>
      <w:lvlJc w:val="left"/>
      <w:pPr>
        <w:ind w:left="7340" w:hanging="360"/>
      </w:pPr>
      <w:rPr>
        <w:rFonts w:hint="default"/>
      </w:rPr>
    </w:lvl>
    <w:lvl w:ilvl="8">
      <w:start w:val="0"/>
      <w:numFmt w:val="bullet"/>
      <w:lvlText w:val="•"/>
      <w:lvlJc w:val="left"/>
      <w:pPr>
        <w:ind w:left="8280" w:hanging="360"/>
      </w:pPr>
      <w:rPr>
        <w:rFonts w:hint="default"/>
      </w:rPr>
    </w:lvl>
  </w:abstractNum>
  <w:abstractNum w:abstractNumId="21">
    <w:multiLevelType w:val="hybridMultilevel"/>
    <w:lvl w:ilvl="0">
      <w:start w:val="1"/>
      <w:numFmt w:val="decimal"/>
      <w:lvlText w:val="%1."/>
      <w:lvlJc w:val="left"/>
      <w:pPr>
        <w:ind w:left="1120" w:hanging="360"/>
        <w:jc w:val="left"/>
      </w:pPr>
      <w:rPr>
        <w:rFonts w:hint="default" w:ascii="Calibri" w:hAnsi="Calibri" w:eastAsia="Calibri" w:cs="Calibri"/>
        <w:w w:val="100"/>
        <w:sz w:val="22"/>
        <w:szCs w:val="22"/>
      </w:rPr>
    </w:lvl>
    <w:lvl w:ilvl="1">
      <w:start w:val="0"/>
      <w:numFmt w:val="bullet"/>
      <w:lvlText w:val="•"/>
      <w:lvlJc w:val="left"/>
      <w:pPr>
        <w:ind w:left="2024" w:hanging="360"/>
      </w:pPr>
      <w:rPr>
        <w:rFonts w:hint="default"/>
      </w:rPr>
    </w:lvl>
    <w:lvl w:ilvl="2">
      <w:start w:val="0"/>
      <w:numFmt w:val="bullet"/>
      <w:lvlText w:val="•"/>
      <w:lvlJc w:val="left"/>
      <w:pPr>
        <w:ind w:left="2928" w:hanging="360"/>
      </w:pPr>
      <w:rPr>
        <w:rFonts w:hint="default"/>
      </w:rPr>
    </w:lvl>
    <w:lvl w:ilvl="3">
      <w:start w:val="0"/>
      <w:numFmt w:val="bullet"/>
      <w:lvlText w:val="•"/>
      <w:lvlJc w:val="left"/>
      <w:pPr>
        <w:ind w:left="3832" w:hanging="360"/>
      </w:pPr>
      <w:rPr>
        <w:rFonts w:hint="default"/>
      </w:rPr>
    </w:lvl>
    <w:lvl w:ilvl="4">
      <w:start w:val="0"/>
      <w:numFmt w:val="bullet"/>
      <w:lvlText w:val="•"/>
      <w:lvlJc w:val="left"/>
      <w:pPr>
        <w:ind w:left="4736" w:hanging="360"/>
      </w:pPr>
      <w:rPr>
        <w:rFonts w:hint="default"/>
      </w:rPr>
    </w:lvl>
    <w:lvl w:ilvl="5">
      <w:start w:val="0"/>
      <w:numFmt w:val="bullet"/>
      <w:lvlText w:val="•"/>
      <w:lvlJc w:val="left"/>
      <w:pPr>
        <w:ind w:left="5640" w:hanging="360"/>
      </w:pPr>
      <w:rPr>
        <w:rFonts w:hint="default"/>
      </w:rPr>
    </w:lvl>
    <w:lvl w:ilvl="6">
      <w:start w:val="0"/>
      <w:numFmt w:val="bullet"/>
      <w:lvlText w:val="•"/>
      <w:lvlJc w:val="left"/>
      <w:pPr>
        <w:ind w:left="6544" w:hanging="360"/>
      </w:pPr>
      <w:rPr>
        <w:rFonts w:hint="default"/>
      </w:rPr>
    </w:lvl>
    <w:lvl w:ilvl="7">
      <w:start w:val="0"/>
      <w:numFmt w:val="bullet"/>
      <w:lvlText w:val="•"/>
      <w:lvlJc w:val="left"/>
      <w:pPr>
        <w:ind w:left="7448" w:hanging="360"/>
      </w:pPr>
      <w:rPr>
        <w:rFonts w:hint="default"/>
      </w:rPr>
    </w:lvl>
    <w:lvl w:ilvl="8">
      <w:start w:val="0"/>
      <w:numFmt w:val="bullet"/>
      <w:lvlText w:val="•"/>
      <w:lvlJc w:val="left"/>
      <w:pPr>
        <w:ind w:left="8352" w:hanging="360"/>
      </w:pPr>
      <w:rPr>
        <w:rFonts w:hint="default"/>
      </w:rPr>
    </w:lvl>
  </w:abstractNum>
  <w:abstractNum w:abstractNumId="20">
    <w:multiLevelType w:val="hybridMultilevel"/>
    <w:lvl w:ilvl="0">
      <w:start w:val="0"/>
      <w:numFmt w:val="bullet"/>
      <w:lvlText w:val=""/>
      <w:lvlJc w:val="left"/>
      <w:pPr>
        <w:ind w:left="367" w:hanging="260"/>
      </w:pPr>
      <w:rPr>
        <w:rFonts w:hint="default" w:ascii="Symbol" w:hAnsi="Symbol" w:eastAsia="Symbol" w:cs="Symbol"/>
        <w:w w:val="100"/>
        <w:sz w:val="22"/>
        <w:szCs w:val="22"/>
      </w:rPr>
    </w:lvl>
    <w:lvl w:ilvl="1">
      <w:start w:val="0"/>
      <w:numFmt w:val="bullet"/>
      <w:lvlText w:val="•"/>
      <w:lvlJc w:val="left"/>
      <w:pPr>
        <w:ind w:left="555" w:hanging="260"/>
      </w:pPr>
      <w:rPr>
        <w:rFonts w:hint="default"/>
      </w:rPr>
    </w:lvl>
    <w:lvl w:ilvl="2">
      <w:start w:val="0"/>
      <w:numFmt w:val="bullet"/>
      <w:lvlText w:val="•"/>
      <w:lvlJc w:val="left"/>
      <w:pPr>
        <w:ind w:left="751" w:hanging="260"/>
      </w:pPr>
      <w:rPr>
        <w:rFonts w:hint="default"/>
      </w:rPr>
    </w:lvl>
    <w:lvl w:ilvl="3">
      <w:start w:val="0"/>
      <w:numFmt w:val="bullet"/>
      <w:lvlText w:val="•"/>
      <w:lvlJc w:val="left"/>
      <w:pPr>
        <w:ind w:left="947" w:hanging="260"/>
      </w:pPr>
      <w:rPr>
        <w:rFonts w:hint="default"/>
      </w:rPr>
    </w:lvl>
    <w:lvl w:ilvl="4">
      <w:start w:val="0"/>
      <w:numFmt w:val="bullet"/>
      <w:lvlText w:val="•"/>
      <w:lvlJc w:val="left"/>
      <w:pPr>
        <w:ind w:left="1143" w:hanging="260"/>
      </w:pPr>
      <w:rPr>
        <w:rFonts w:hint="default"/>
      </w:rPr>
    </w:lvl>
    <w:lvl w:ilvl="5">
      <w:start w:val="0"/>
      <w:numFmt w:val="bullet"/>
      <w:lvlText w:val="•"/>
      <w:lvlJc w:val="left"/>
      <w:pPr>
        <w:ind w:left="1339" w:hanging="260"/>
      </w:pPr>
      <w:rPr>
        <w:rFonts w:hint="default"/>
      </w:rPr>
    </w:lvl>
    <w:lvl w:ilvl="6">
      <w:start w:val="0"/>
      <w:numFmt w:val="bullet"/>
      <w:lvlText w:val="•"/>
      <w:lvlJc w:val="left"/>
      <w:pPr>
        <w:ind w:left="1534" w:hanging="260"/>
      </w:pPr>
      <w:rPr>
        <w:rFonts w:hint="default"/>
      </w:rPr>
    </w:lvl>
    <w:lvl w:ilvl="7">
      <w:start w:val="0"/>
      <w:numFmt w:val="bullet"/>
      <w:lvlText w:val="•"/>
      <w:lvlJc w:val="left"/>
      <w:pPr>
        <w:ind w:left="1730" w:hanging="260"/>
      </w:pPr>
      <w:rPr>
        <w:rFonts w:hint="default"/>
      </w:rPr>
    </w:lvl>
    <w:lvl w:ilvl="8">
      <w:start w:val="0"/>
      <w:numFmt w:val="bullet"/>
      <w:lvlText w:val="•"/>
      <w:lvlJc w:val="left"/>
      <w:pPr>
        <w:ind w:left="1926" w:hanging="260"/>
      </w:pPr>
      <w:rPr>
        <w:rFonts w:hint="default"/>
      </w:rPr>
    </w:lvl>
  </w:abstractNum>
  <w:abstractNum w:abstractNumId="19">
    <w:multiLevelType w:val="hybridMultilevel"/>
    <w:lvl w:ilvl="0">
      <w:start w:val="0"/>
      <w:numFmt w:val="bullet"/>
      <w:lvlText w:val=""/>
      <w:lvlJc w:val="left"/>
      <w:pPr>
        <w:ind w:left="468" w:hanging="270"/>
      </w:pPr>
      <w:rPr>
        <w:rFonts w:hint="default" w:ascii="Symbol" w:hAnsi="Symbol" w:eastAsia="Symbol" w:cs="Symbol"/>
        <w:w w:val="100"/>
        <w:sz w:val="22"/>
        <w:szCs w:val="22"/>
      </w:rPr>
    </w:lvl>
    <w:lvl w:ilvl="1">
      <w:start w:val="0"/>
      <w:numFmt w:val="bullet"/>
      <w:lvlText w:val="•"/>
      <w:lvlJc w:val="left"/>
      <w:pPr>
        <w:ind w:left="660" w:hanging="270"/>
      </w:pPr>
      <w:rPr>
        <w:rFonts w:hint="default"/>
      </w:rPr>
    </w:lvl>
    <w:lvl w:ilvl="2">
      <w:start w:val="0"/>
      <w:numFmt w:val="bullet"/>
      <w:lvlText w:val="•"/>
      <w:lvlJc w:val="left"/>
      <w:pPr>
        <w:ind w:left="861" w:hanging="270"/>
      </w:pPr>
      <w:rPr>
        <w:rFonts w:hint="default"/>
      </w:rPr>
    </w:lvl>
    <w:lvl w:ilvl="3">
      <w:start w:val="0"/>
      <w:numFmt w:val="bullet"/>
      <w:lvlText w:val="•"/>
      <w:lvlJc w:val="left"/>
      <w:pPr>
        <w:ind w:left="1062" w:hanging="270"/>
      </w:pPr>
      <w:rPr>
        <w:rFonts w:hint="default"/>
      </w:rPr>
    </w:lvl>
    <w:lvl w:ilvl="4">
      <w:start w:val="0"/>
      <w:numFmt w:val="bullet"/>
      <w:lvlText w:val="•"/>
      <w:lvlJc w:val="left"/>
      <w:pPr>
        <w:ind w:left="1263" w:hanging="270"/>
      </w:pPr>
      <w:rPr>
        <w:rFonts w:hint="default"/>
      </w:rPr>
    </w:lvl>
    <w:lvl w:ilvl="5">
      <w:start w:val="0"/>
      <w:numFmt w:val="bullet"/>
      <w:lvlText w:val="•"/>
      <w:lvlJc w:val="left"/>
      <w:pPr>
        <w:ind w:left="1464" w:hanging="270"/>
      </w:pPr>
      <w:rPr>
        <w:rFonts w:hint="default"/>
      </w:rPr>
    </w:lvl>
    <w:lvl w:ilvl="6">
      <w:start w:val="0"/>
      <w:numFmt w:val="bullet"/>
      <w:lvlText w:val="•"/>
      <w:lvlJc w:val="left"/>
      <w:pPr>
        <w:ind w:left="1665" w:hanging="270"/>
      </w:pPr>
      <w:rPr>
        <w:rFonts w:hint="default"/>
      </w:rPr>
    </w:lvl>
    <w:lvl w:ilvl="7">
      <w:start w:val="0"/>
      <w:numFmt w:val="bullet"/>
      <w:lvlText w:val="•"/>
      <w:lvlJc w:val="left"/>
      <w:pPr>
        <w:ind w:left="1866" w:hanging="270"/>
      </w:pPr>
      <w:rPr>
        <w:rFonts w:hint="default"/>
      </w:rPr>
    </w:lvl>
    <w:lvl w:ilvl="8">
      <w:start w:val="0"/>
      <w:numFmt w:val="bullet"/>
      <w:lvlText w:val="•"/>
      <w:lvlJc w:val="left"/>
      <w:pPr>
        <w:ind w:left="2067" w:hanging="270"/>
      </w:pPr>
      <w:rPr>
        <w:rFonts w:hint="default"/>
      </w:rPr>
    </w:lvl>
  </w:abstractNum>
  <w:abstractNum w:abstractNumId="18">
    <w:multiLevelType w:val="hybridMultilevel"/>
    <w:lvl w:ilvl="0">
      <w:start w:val="0"/>
      <w:numFmt w:val="bullet"/>
      <w:lvlText w:val=""/>
      <w:lvlJc w:val="left"/>
      <w:pPr>
        <w:ind w:left="448" w:hanging="341"/>
      </w:pPr>
      <w:rPr>
        <w:rFonts w:hint="default" w:ascii="Symbol" w:hAnsi="Symbol" w:eastAsia="Symbol" w:cs="Symbol"/>
        <w:w w:val="100"/>
        <w:sz w:val="22"/>
        <w:szCs w:val="22"/>
      </w:rPr>
    </w:lvl>
    <w:lvl w:ilvl="1">
      <w:start w:val="0"/>
      <w:numFmt w:val="bullet"/>
      <w:lvlText w:val="•"/>
      <w:lvlJc w:val="left"/>
      <w:pPr>
        <w:ind w:left="703" w:hanging="341"/>
      </w:pPr>
      <w:rPr>
        <w:rFonts w:hint="default"/>
      </w:rPr>
    </w:lvl>
    <w:lvl w:ilvl="2">
      <w:start w:val="0"/>
      <w:numFmt w:val="bullet"/>
      <w:lvlText w:val="•"/>
      <w:lvlJc w:val="left"/>
      <w:pPr>
        <w:ind w:left="967" w:hanging="341"/>
      </w:pPr>
      <w:rPr>
        <w:rFonts w:hint="default"/>
      </w:rPr>
    </w:lvl>
    <w:lvl w:ilvl="3">
      <w:start w:val="0"/>
      <w:numFmt w:val="bullet"/>
      <w:lvlText w:val="•"/>
      <w:lvlJc w:val="left"/>
      <w:pPr>
        <w:ind w:left="1231" w:hanging="341"/>
      </w:pPr>
      <w:rPr>
        <w:rFonts w:hint="default"/>
      </w:rPr>
    </w:lvl>
    <w:lvl w:ilvl="4">
      <w:start w:val="0"/>
      <w:numFmt w:val="bullet"/>
      <w:lvlText w:val="•"/>
      <w:lvlJc w:val="left"/>
      <w:pPr>
        <w:ind w:left="1495" w:hanging="341"/>
      </w:pPr>
      <w:rPr>
        <w:rFonts w:hint="default"/>
      </w:rPr>
    </w:lvl>
    <w:lvl w:ilvl="5">
      <w:start w:val="0"/>
      <w:numFmt w:val="bullet"/>
      <w:lvlText w:val="•"/>
      <w:lvlJc w:val="left"/>
      <w:pPr>
        <w:ind w:left="1759" w:hanging="341"/>
      </w:pPr>
      <w:rPr>
        <w:rFonts w:hint="default"/>
      </w:rPr>
    </w:lvl>
    <w:lvl w:ilvl="6">
      <w:start w:val="0"/>
      <w:numFmt w:val="bullet"/>
      <w:lvlText w:val="•"/>
      <w:lvlJc w:val="left"/>
      <w:pPr>
        <w:ind w:left="2023" w:hanging="341"/>
      </w:pPr>
      <w:rPr>
        <w:rFonts w:hint="default"/>
      </w:rPr>
    </w:lvl>
    <w:lvl w:ilvl="7">
      <w:start w:val="0"/>
      <w:numFmt w:val="bullet"/>
      <w:lvlText w:val="•"/>
      <w:lvlJc w:val="left"/>
      <w:pPr>
        <w:ind w:left="2287" w:hanging="341"/>
      </w:pPr>
      <w:rPr>
        <w:rFonts w:hint="default"/>
      </w:rPr>
    </w:lvl>
    <w:lvl w:ilvl="8">
      <w:start w:val="0"/>
      <w:numFmt w:val="bullet"/>
      <w:lvlText w:val="•"/>
      <w:lvlJc w:val="left"/>
      <w:pPr>
        <w:ind w:left="2551" w:hanging="341"/>
      </w:pPr>
      <w:rPr>
        <w:rFonts w:hint="default"/>
      </w:rPr>
    </w:lvl>
  </w:abstractNum>
  <w:abstractNum w:abstractNumId="17">
    <w:multiLevelType w:val="hybridMultilevel"/>
    <w:lvl w:ilvl="0">
      <w:start w:val="0"/>
      <w:numFmt w:val="bullet"/>
      <w:lvlText w:val=""/>
      <w:lvlJc w:val="left"/>
      <w:pPr>
        <w:ind w:left="367" w:hanging="260"/>
      </w:pPr>
      <w:rPr>
        <w:rFonts w:hint="default" w:ascii="Symbol" w:hAnsi="Symbol" w:eastAsia="Symbol" w:cs="Symbol"/>
        <w:w w:val="100"/>
        <w:sz w:val="22"/>
        <w:szCs w:val="22"/>
      </w:rPr>
    </w:lvl>
    <w:lvl w:ilvl="1">
      <w:start w:val="0"/>
      <w:numFmt w:val="bullet"/>
      <w:lvlText w:val="•"/>
      <w:lvlJc w:val="left"/>
      <w:pPr>
        <w:ind w:left="555" w:hanging="260"/>
      </w:pPr>
      <w:rPr>
        <w:rFonts w:hint="default"/>
      </w:rPr>
    </w:lvl>
    <w:lvl w:ilvl="2">
      <w:start w:val="0"/>
      <w:numFmt w:val="bullet"/>
      <w:lvlText w:val="•"/>
      <w:lvlJc w:val="left"/>
      <w:pPr>
        <w:ind w:left="751" w:hanging="260"/>
      </w:pPr>
      <w:rPr>
        <w:rFonts w:hint="default"/>
      </w:rPr>
    </w:lvl>
    <w:lvl w:ilvl="3">
      <w:start w:val="0"/>
      <w:numFmt w:val="bullet"/>
      <w:lvlText w:val="•"/>
      <w:lvlJc w:val="left"/>
      <w:pPr>
        <w:ind w:left="947" w:hanging="260"/>
      </w:pPr>
      <w:rPr>
        <w:rFonts w:hint="default"/>
      </w:rPr>
    </w:lvl>
    <w:lvl w:ilvl="4">
      <w:start w:val="0"/>
      <w:numFmt w:val="bullet"/>
      <w:lvlText w:val="•"/>
      <w:lvlJc w:val="left"/>
      <w:pPr>
        <w:ind w:left="1143" w:hanging="260"/>
      </w:pPr>
      <w:rPr>
        <w:rFonts w:hint="default"/>
      </w:rPr>
    </w:lvl>
    <w:lvl w:ilvl="5">
      <w:start w:val="0"/>
      <w:numFmt w:val="bullet"/>
      <w:lvlText w:val="•"/>
      <w:lvlJc w:val="left"/>
      <w:pPr>
        <w:ind w:left="1339" w:hanging="260"/>
      </w:pPr>
      <w:rPr>
        <w:rFonts w:hint="default"/>
      </w:rPr>
    </w:lvl>
    <w:lvl w:ilvl="6">
      <w:start w:val="0"/>
      <w:numFmt w:val="bullet"/>
      <w:lvlText w:val="•"/>
      <w:lvlJc w:val="left"/>
      <w:pPr>
        <w:ind w:left="1534" w:hanging="260"/>
      </w:pPr>
      <w:rPr>
        <w:rFonts w:hint="default"/>
      </w:rPr>
    </w:lvl>
    <w:lvl w:ilvl="7">
      <w:start w:val="0"/>
      <w:numFmt w:val="bullet"/>
      <w:lvlText w:val="•"/>
      <w:lvlJc w:val="left"/>
      <w:pPr>
        <w:ind w:left="1730" w:hanging="260"/>
      </w:pPr>
      <w:rPr>
        <w:rFonts w:hint="default"/>
      </w:rPr>
    </w:lvl>
    <w:lvl w:ilvl="8">
      <w:start w:val="0"/>
      <w:numFmt w:val="bullet"/>
      <w:lvlText w:val="•"/>
      <w:lvlJc w:val="left"/>
      <w:pPr>
        <w:ind w:left="1926" w:hanging="260"/>
      </w:pPr>
      <w:rPr>
        <w:rFonts w:hint="default"/>
      </w:rPr>
    </w:lvl>
  </w:abstractNum>
  <w:abstractNum w:abstractNumId="16">
    <w:multiLevelType w:val="hybridMultilevel"/>
    <w:lvl w:ilvl="0">
      <w:start w:val="0"/>
      <w:numFmt w:val="bullet"/>
      <w:lvlText w:val="-"/>
      <w:lvlJc w:val="left"/>
      <w:pPr>
        <w:ind w:left="559" w:hanging="361"/>
      </w:pPr>
      <w:rPr>
        <w:rFonts w:hint="default" w:ascii="Arial" w:hAnsi="Arial" w:eastAsia="Arial" w:cs="Arial"/>
        <w:w w:val="100"/>
        <w:sz w:val="22"/>
        <w:szCs w:val="22"/>
      </w:rPr>
    </w:lvl>
    <w:lvl w:ilvl="1">
      <w:start w:val="0"/>
      <w:numFmt w:val="bullet"/>
      <w:lvlText w:val="•"/>
      <w:lvlJc w:val="left"/>
      <w:pPr>
        <w:ind w:left="750" w:hanging="361"/>
      </w:pPr>
      <w:rPr>
        <w:rFonts w:hint="default"/>
      </w:rPr>
    </w:lvl>
    <w:lvl w:ilvl="2">
      <w:start w:val="0"/>
      <w:numFmt w:val="bullet"/>
      <w:lvlText w:val="•"/>
      <w:lvlJc w:val="left"/>
      <w:pPr>
        <w:ind w:left="941" w:hanging="361"/>
      </w:pPr>
      <w:rPr>
        <w:rFonts w:hint="default"/>
      </w:rPr>
    </w:lvl>
    <w:lvl w:ilvl="3">
      <w:start w:val="0"/>
      <w:numFmt w:val="bullet"/>
      <w:lvlText w:val="•"/>
      <w:lvlJc w:val="left"/>
      <w:pPr>
        <w:ind w:left="1132" w:hanging="361"/>
      </w:pPr>
      <w:rPr>
        <w:rFonts w:hint="default"/>
      </w:rPr>
    </w:lvl>
    <w:lvl w:ilvl="4">
      <w:start w:val="0"/>
      <w:numFmt w:val="bullet"/>
      <w:lvlText w:val="•"/>
      <w:lvlJc w:val="left"/>
      <w:pPr>
        <w:ind w:left="1323" w:hanging="361"/>
      </w:pPr>
      <w:rPr>
        <w:rFonts w:hint="default"/>
      </w:rPr>
    </w:lvl>
    <w:lvl w:ilvl="5">
      <w:start w:val="0"/>
      <w:numFmt w:val="bullet"/>
      <w:lvlText w:val="•"/>
      <w:lvlJc w:val="left"/>
      <w:pPr>
        <w:ind w:left="1514" w:hanging="361"/>
      </w:pPr>
      <w:rPr>
        <w:rFonts w:hint="default"/>
      </w:rPr>
    </w:lvl>
    <w:lvl w:ilvl="6">
      <w:start w:val="0"/>
      <w:numFmt w:val="bullet"/>
      <w:lvlText w:val="•"/>
      <w:lvlJc w:val="left"/>
      <w:pPr>
        <w:ind w:left="1705" w:hanging="361"/>
      </w:pPr>
      <w:rPr>
        <w:rFonts w:hint="default"/>
      </w:rPr>
    </w:lvl>
    <w:lvl w:ilvl="7">
      <w:start w:val="0"/>
      <w:numFmt w:val="bullet"/>
      <w:lvlText w:val="•"/>
      <w:lvlJc w:val="left"/>
      <w:pPr>
        <w:ind w:left="1896" w:hanging="361"/>
      </w:pPr>
      <w:rPr>
        <w:rFonts w:hint="default"/>
      </w:rPr>
    </w:lvl>
    <w:lvl w:ilvl="8">
      <w:start w:val="0"/>
      <w:numFmt w:val="bullet"/>
      <w:lvlText w:val="•"/>
      <w:lvlJc w:val="left"/>
      <w:pPr>
        <w:ind w:left="2087" w:hanging="361"/>
      </w:pPr>
      <w:rPr>
        <w:rFonts w:hint="default"/>
      </w:rPr>
    </w:lvl>
  </w:abstractNum>
  <w:abstractNum w:abstractNumId="15">
    <w:multiLevelType w:val="hybridMultilevel"/>
    <w:lvl w:ilvl="0">
      <w:start w:val="0"/>
      <w:numFmt w:val="bullet"/>
      <w:lvlText w:val=""/>
      <w:lvlJc w:val="left"/>
      <w:pPr>
        <w:ind w:left="468" w:hanging="270"/>
      </w:pPr>
      <w:rPr>
        <w:rFonts w:hint="default" w:ascii="Symbol" w:hAnsi="Symbol" w:eastAsia="Symbol" w:cs="Symbol"/>
        <w:w w:val="100"/>
        <w:sz w:val="22"/>
        <w:szCs w:val="22"/>
      </w:rPr>
    </w:lvl>
    <w:lvl w:ilvl="1">
      <w:start w:val="0"/>
      <w:numFmt w:val="bullet"/>
      <w:lvlText w:val="•"/>
      <w:lvlJc w:val="left"/>
      <w:pPr>
        <w:ind w:left="660" w:hanging="270"/>
      </w:pPr>
      <w:rPr>
        <w:rFonts w:hint="default"/>
      </w:rPr>
    </w:lvl>
    <w:lvl w:ilvl="2">
      <w:start w:val="0"/>
      <w:numFmt w:val="bullet"/>
      <w:lvlText w:val="•"/>
      <w:lvlJc w:val="left"/>
      <w:pPr>
        <w:ind w:left="861" w:hanging="270"/>
      </w:pPr>
      <w:rPr>
        <w:rFonts w:hint="default"/>
      </w:rPr>
    </w:lvl>
    <w:lvl w:ilvl="3">
      <w:start w:val="0"/>
      <w:numFmt w:val="bullet"/>
      <w:lvlText w:val="•"/>
      <w:lvlJc w:val="left"/>
      <w:pPr>
        <w:ind w:left="1062" w:hanging="270"/>
      </w:pPr>
      <w:rPr>
        <w:rFonts w:hint="default"/>
      </w:rPr>
    </w:lvl>
    <w:lvl w:ilvl="4">
      <w:start w:val="0"/>
      <w:numFmt w:val="bullet"/>
      <w:lvlText w:val="•"/>
      <w:lvlJc w:val="left"/>
      <w:pPr>
        <w:ind w:left="1263" w:hanging="270"/>
      </w:pPr>
      <w:rPr>
        <w:rFonts w:hint="default"/>
      </w:rPr>
    </w:lvl>
    <w:lvl w:ilvl="5">
      <w:start w:val="0"/>
      <w:numFmt w:val="bullet"/>
      <w:lvlText w:val="•"/>
      <w:lvlJc w:val="left"/>
      <w:pPr>
        <w:ind w:left="1464" w:hanging="270"/>
      </w:pPr>
      <w:rPr>
        <w:rFonts w:hint="default"/>
      </w:rPr>
    </w:lvl>
    <w:lvl w:ilvl="6">
      <w:start w:val="0"/>
      <w:numFmt w:val="bullet"/>
      <w:lvlText w:val="•"/>
      <w:lvlJc w:val="left"/>
      <w:pPr>
        <w:ind w:left="1665" w:hanging="270"/>
      </w:pPr>
      <w:rPr>
        <w:rFonts w:hint="default"/>
      </w:rPr>
    </w:lvl>
    <w:lvl w:ilvl="7">
      <w:start w:val="0"/>
      <w:numFmt w:val="bullet"/>
      <w:lvlText w:val="•"/>
      <w:lvlJc w:val="left"/>
      <w:pPr>
        <w:ind w:left="1866" w:hanging="270"/>
      </w:pPr>
      <w:rPr>
        <w:rFonts w:hint="default"/>
      </w:rPr>
    </w:lvl>
    <w:lvl w:ilvl="8">
      <w:start w:val="0"/>
      <w:numFmt w:val="bullet"/>
      <w:lvlText w:val="•"/>
      <w:lvlJc w:val="left"/>
      <w:pPr>
        <w:ind w:left="2067" w:hanging="270"/>
      </w:pPr>
      <w:rPr>
        <w:rFonts w:hint="default"/>
      </w:rPr>
    </w:lvl>
  </w:abstractNum>
  <w:abstractNum w:abstractNumId="14">
    <w:multiLevelType w:val="hybridMultilevel"/>
    <w:lvl w:ilvl="0">
      <w:start w:val="0"/>
      <w:numFmt w:val="bullet"/>
      <w:lvlText w:val=""/>
      <w:lvlJc w:val="left"/>
      <w:pPr>
        <w:ind w:left="448" w:hanging="341"/>
      </w:pPr>
      <w:rPr>
        <w:rFonts w:hint="default" w:ascii="Symbol" w:hAnsi="Symbol" w:eastAsia="Symbol" w:cs="Symbol"/>
        <w:w w:val="100"/>
        <w:sz w:val="22"/>
        <w:szCs w:val="22"/>
      </w:rPr>
    </w:lvl>
    <w:lvl w:ilvl="1">
      <w:start w:val="0"/>
      <w:numFmt w:val="bullet"/>
      <w:lvlText w:val="•"/>
      <w:lvlJc w:val="left"/>
      <w:pPr>
        <w:ind w:left="703" w:hanging="341"/>
      </w:pPr>
      <w:rPr>
        <w:rFonts w:hint="default"/>
      </w:rPr>
    </w:lvl>
    <w:lvl w:ilvl="2">
      <w:start w:val="0"/>
      <w:numFmt w:val="bullet"/>
      <w:lvlText w:val="•"/>
      <w:lvlJc w:val="left"/>
      <w:pPr>
        <w:ind w:left="967" w:hanging="341"/>
      </w:pPr>
      <w:rPr>
        <w:rFonts w:hint="default"/>
      </w:rPr>
    </w:lvl>
    <w:lvl w:ilvl="3">
      <w:start w:val="0"/>
      <w:numFmt w:val="bullet"/>
      <w:lvlText w:val="•"/>
      <w:lvlJc w:val="left"/>
      <w:pPr>
        <w:ind w:left="1231" w:hanging="341"/>
      </w:pPr>
      <w:rPr>
        <w:rFonts w:hint="default"/>
      </w:rPr>
    </w:lvl>
    <w:lvl w:ilvl="4">
      <w:start w:val="0"/>
      <w:numFmt w:val="bullet"/>
      <w:lvlText w:val="•"/>
      <w:lvlJc w:val="left"/>
      <w:pPr>
        <w:ind w:left="1495" w:hanging="341"/>
      </w:pPr>
      <w:rPr>
        <w:rFonts w:hint="default"/>
      </w:rPr>
    </w:lvl>
    <w:lvl w:ilvl="5">
      <w:start w:val="0"/>
      <w:numFmt w:val="bullet"/>
      <w:lvlText w:val="•"/>
      <w:lvlJc w:val="left"/>
      <w:pPr>
        <w:ind w:left="1759" w:hanging="341"/>
      </w:pPr>
      <w:rPr>
        <w:rFonts w:hint="default"/>
      </w:rPr>
    </w:lvl>
    <w:lvl w:ilvl="6">
      <w:start w:val="0"/>
      <w:numFmt w:val="bullet"/>
      <w:lvlText w:val="•"/>
      <w:lvlJc w:val="left"/>
      <w:pPr>
        <w:ind w:left="2023" w:hanging="341"/>
      </w:pPr>
      <w:rPr>
        <w:rFonts w:hint="default"/>
      </w:rPr>
    </w:lvl>
    <w:lvl w:ilvl="7">
      <w:start w:val="0"/>
      <w:numFmt w:val="bullet"/>
      <w:lvlText w:val="•"/>
      <w:lvlJc w:val="left"/>
      <w:pPr>
        <w:ind w:left="2287" w:hanging="341"/>
      </w:pPr>
      <w:rPr>
        <w:rFonts w:hint="default"/>
      </w:rPr>
    </w:lvl>
    <w:lvl w:ilvl="8">
      <w:start w:val="0"/>
      <w:numFmt w:val="bullet"/>
      <w:lvlText w:val="•"/>
      <w:lvlJc w:val="left"/>
      <w:pPr>
        <w:ind w:left="2551" w:hanging="341"/>
      </w:pPr>
      <w:rPr>
        <w:rFonts w:hint="default"/>
      </w:rPr>
    </w:lvl>
  </w:abstractNum>
  <w:abstractNum w:abstractNumId="13">
    <w:multiLevelType w:val="hybridMultilevel"/>
    <w:lvl w:ilvl="0">
      <w:start w:val="0"/>
      <w:numFmt w:val="bullet"/>
      <w:lvlText w:val=""/>
      <w:lvlJc w:val="left"/>
      <w:pPr>
        <w:ind w:left="367" w:hanging="260"/>
      </w:pPr>
      <w:rPr>
        <w:rFonts w:hint="default" w:ascii="Symbol" w:hAnsi="Symbol" w:eastAsia="Symbol" w:cs="Symbol"/>
        <w:w w:val="100"/>
        <w:sz w:val="22"/>
        <w:szCs w:val="22"/>
      </w:rPr>
    </w:lvl>
    <w:lvl w:ilvl="1">
      <w:start w:val="0"/>
      <w:numFmt w:val="bullet"/>
      <w:lvlText w:val="•"/>
      <w:lvlJc w:val="left"/>
      <w:pPr>
        <w:ind w:left="555" w:hanging="260"/>
      </w:pPr>
      <w:rPr>
        <w:rFonts w:hint="default"/>
      </w:rPr>
    </w:lvl>
    <w:lvl w:ilvl="2">
      <w:start w:val="0"/>
      <w:numFmt w:val="bullet"/>
      <w:lvlText w:val="•"/>
      <w:lvlJc w:val="left"/>
      <w:pPr>
        <w:ind w:left="751" w:hanging="260"/>
      </w:pPr>
      <w:rPr>
        <w:rFonts w:hint="default"/>
      </w:rPr>
    </w:lvl>
    <w:lvl w:ilvl="3">
      <w:start w:val="0"/>
      <w:numFmt w:val="bullet"/>
      <w:lvlText w:val="•"/>
      <w:lvlJc w:val="left"/>
      <w:pPr>
        <w:ind w:left="947" w:hanging="260"/>
      </w:pPr>
      <w:rPr>
        <w:rFonts w:hint="default"/>
      </w:rPr>
    </w:lvl>
    <w:lvl w:ilvl="4">
      <w:start w:val="0"/>
      <w:numFmt w:val="bullet"/>
      <w:lvlText w:val="•"/>
      <w:lvlJc w:val="left"/>
      <w:pPr>
        <w:ind w:left="1143" w:hanging="260"/>
      </w:pPr>
      <w:rPr>
        <w:rFonts w:hint="default"/>
      </w:rPr>
    </w:lvl>
    <w:lvl w:ilvl="5">
      <w:start w:val="0"/>
      <w:numFmt w:val="bullet"/>
      <w:lvlText w:val="•"/>
      <w:lvlJc w:val="left"/>
      <w:pPr>
        <w:ind w:left="1339" w:hanging="260"/>
      </w:pPr>
      <w:rPr>
        <w:rFonts w:hint="default"/>
      </w:rPr>
    </w:lvl>
    <w:lvl w:ilvl="6">
      <w:start w:val="0"/>
      <w:numFmt w:val="bullet"/>
      <w:lvlText w:val="•"/>
      <w:lvlJc w:val="left"/>
      <w:pPr>
        <w:ind w:left="1534" w:hanging="260"/>
      </w:pPr>
      <w:rPr>
        <w:rFonts w:hint="default"/>
      </w:rPr>
    </w:lvl>
    <w:lvl w:ilvl="7">
      <w:start w:val="0"/>
      <w:numFmt w:val="bullet"/>
      <w:lvlText w:val="•"/>
      <w:lvlJc w:val="left"/>
      <w:pPr>
        <w:ind w:left="1730" w:hanging="260"/>
      </w:pPr>
      <w:rPr>
        <w:rFonts w:hint="default"/>
      </w:rPr>
    </w:lvl>
    <w:lvl w:ilvl="8">
      <w:start w:val="0"/>
      <w:numFmt w:val="bullet"/>
      <w:lvlText w:val="•"/>
      <w:lvlJc w:val="left"/>
      <w:pPr>
        <w:ind w:left="1926" w:hanging="260"/>
      </w:pPr>
      <w:rPr>
        <w:rFonts w:hint="default"/>
      </w:rPr>
    </w:lvl>
  </w:abstractNum>
  <w:abstractNum w:abstractNumId="12">
    <w:multiLevelType w:val="hybridMultilevel"/>
    <w:lvl w:ilvl="0">
      <w:start w:val="0"/>
      <w:numFmt w:val="bullet"/>
      <w:lvlText w:val=""/>
      <w:lvlJc w:val="left"/>
      <w:pPr>
        <w:ind w:left="468" w:hanging="270"/>
      </w:pPr>
      <w:rPr>
        <w:rFonts w:hint="default" w:ascii="Symbol" w:hAnsi="Symbol" w:eastAsia="Symbol" w:cs="Symbol"/>
        <w:w w:val="100"/>
        <w:sz w:val="22"/>
        <w:szCs w:val="22"/>
      </w:rPr>
    </w:lvl>
    <w:lvl w:ilvl="1">
      <w:start w:val="0"/>
      <w:numFmt w:val="bullet"/>
      <w:lvlText w:val="•"/>
      <w:lvlJc w:val="left"/>
      <w:pPr>
        <w:ind w:left="660" w:hanging="270"/>
      </w:pPr>
      <w:rPr>
        <w:rFonts w:hint="default"/>
      </w:rPr>
    </w:lvl>
    <w:lvl w:ilvl="2">
      <w:start w:val="0"/>
      <w:numFmt w:val="bullet"/>
      <w:lvlText w:val="•"/>
      <w:lvlJc w:val="left"/>
      <w:pPr>
        <w:ind w:left="861" w:hanging="270"/>
      </w:pPr>
      <w:rPr>
        <w:rFonts w:hint="default"/>
      </w:rPr>
    </w:lvl>
    <w:lvl w:ilvl="3">
      <w:start w:val="0"/>
      <w:numFmt w:val="bullet"/>
      <w:lvlText w:val="•"/>
      <w:lvlJc w:val="left"/>
      <w:pPr>
        <w:ind w:left="1062" w:hanging="270"/>
      </w:pPr>
      <w:rPr>
        <w:rFonts w:hint="default"/>
      </w:rPr>
    </w:lvl>
    <w:lvl w:ilvl="4">
      <w:start w:val="0"/>
      <w:numFmt w:val="bullet"/>
      <w:lvlText w:val="•"/>
      <w:lvlJc w:val="left"/>
      <w:pPr>
        <w:ind w:left="1263" w:hanging="270"/>
      </w:pPr>
      <w:rPr>
        <w:rFonts w:hint="default"/>
      </w:rPr>
    </w:lvl>
    <w:lvl w:ilvl="5">
      <w:start w:val="0"/>
      <w:numFmt w:val="bullet"/>
      <w:lvlText w:val="•"/>
      <w:lvlJc w:val="left"/>
      <w:pPr>
        <w:ind w:left="1464" w:hanging="270"/>
      </w:pPr>
      <w:rPr>
        <w:rFonts w:hint="default"/>
      </w:rPr>
    </w:lvl>
    <w:lvl w:ilvl="6">
      <w:start w:val="0"/>
      <w:numFmt w:val="bullet"/>
      <w:lvlText w:val="•"/>
      <w:lvlJc w:val="left"/>
      <w:pPr>
        <w:ind w:left="1665" w:hanging="270"/>
      </w:pPr>
      <w:rPr>
        <w:rFonts w:hint="default"/>
      </w:rPr>
    </w:lvl>
    <w:lvl w:ilvl="7">
      <w:start w:val="0"/>
      <w:numFmt w:val="bullet"/>
      <w:lvlText w:val="•"/>
      <w:lvlJc w:val="left"/>
      <w:pPr>
        <w:ind w:left="1866" w:hanging="270"/>
      </w:pPr>
      <w:rPr>
        <w:rFonts w:hint="default"/>
      </w:rPr>
    </w:lvl>
    <w:lvl w:ilvl="8">
      <w:start w:val="0"/>
      <w:numFmt w:val="bullet"/>
      <w:lvlText w:val="•"/>
      <w:lvlJc w:val="left"/>
      <w:pPr>
        <w:ind w:left="2067" w:hanging="270"/>
      </w:pPr>
      <w:rPr>
        <w:rFonts w:hint="default"/>
      </w:rPr>
    </w:lvl>
  </w:abstractNum>
  <w:abstractNum w:abstractNumId="11">
    <w:multiLevelType w:val="hybridMultilevel"/>
    <w:lvl w:ilvl="0">
      <w:start w:val="0"/>
      <w:numFmt w:val="bullet"/>
      <w:lvlText w:val=""/>
      <w:lvlJc w:val="left"/>
      <w:pPr>
        <w:ind w:left="448" w:hanging="341"/>
      </w:pPr>
      <w:rPr>
        <w:rFonts w:hint="default" w:ascii="Symbol" w:hAnsi="Symbol" w:eastAsia="Symbol" w:cs="Symbol"/>
        <w:w w:val="100"/>
        <w:sz w:val="22"/>
        <w:szCs w:val="22"/>
      </w:rPr>
    </w:lvl>
    <w:lvl w:ilvl="1">
      <w:start w:val="0"/>
      <w:numFmt w:val="bullet"/>
      <w:lvlText w:val="•"/>
      <w:lvlJc w:val="left"/>
      <w:pPr>
        <w:ind w:left="703" w:hanging="341"/>
      </w:pPr>
      <w:rPr>
        <w:rFonts w:hint="default"/>
      </w:rPr>
    </w:lvl>
    <w:lvl w:ilvl="2">
      <w:start w:val="0"/>
      <w:numFmt w:val="bullet"/>
      <w:lvlText w:val="•"/>
      <w:lvlJc w:val="left"/>
      <w:pPr>
        <w:ind w:left="967" w:hanging="341"/>
      </w:pPr>
      <w:rPr>
        <w:rFonts w:hint="default"/>
      </w:rPr>
    </w:lvl>
    <w:lvl w:ilvl="3">
      <w:start w:val="0"/>
      <w:numFmt w:val="bullet"/>
      <w:lvlText w:val="•"/>
      <w:lvlJc w:val="left"/>
      <w:pPr>
        <w:ind w:left="1231" w:hanging="341"/>
      </w:pPr>
      <w:rPr>
        <w:rFonts w:hint="default"/>
      </w:rPr>
    </w:lvl>
    <w:lvl w:ilvl="4">
      <w:start w:val="0"/>
      <w:numFmt w:val="bullet"/>
      <w:lvlText w:val="•"/>
      <w:lvlJc w:val="left"/>
      <w:pPr>
        <w:ind w:left="1495" w:hanging="341"/>
      </w:pPr>
      <w:rPr>
        <w:rFonts w:hint="default"/>
      </w:rPr>
    </w:lvl>
    <w:lvl w:ilvl="5">
      <w:start w:val="0"/>
      <w:numFmt w:val="bullet"/>
      <w:lvlText w:val="•"/>
      <w:lvlJc w:val="left"/>
      <w:pPr>
        <w:ind w:left="1759" w:hanging="341"/>
      </w:pPr>
      <w:rPr>
        <w:rFonts w:hint="default"/>
      </w:rPr>
    </w:lvl>
    <w:lvl w:ilvl="6">
      <w:start w:val="0"/>
      <w:numFmt w:val="bullet"/>
      <w:lvlText w:val="•"/>
      <w:lvlJc w:val="left"/>
      <w:pPr>
        <w:ind w:left="2023" w:hanging="341"/>
      </w:pPr>
      <w:rPr>
        <w:rFonts w:hint="default"/>
      </w:rPr>
    </w:lvl>
    <w:lvl w:ilvl="7">
      <w:start w:val="0"/>
      <w:numFmt w:val="bullet"/>
      <w:lvlText w:val="•"/>
      <w:lvlJc w:val="left"/>
      <w:pPr>
        <w:ind w:left="2287" w:hanging="341"/>
      </w:pPr>
      <w:rPr>
        <w:rFonts w:hint="default"/>
      </w:rPr>
    </w:lvl>
    <w:lvl w:ilvl="8">
      <w:start w:val="0"/>
      <w:numFmt w:val="bullet"/>
      <w:lvlText w:val="•"/>
      <w:lvlJc w:val="left"/>
      <w:pPr>
        <w:ind w:left="2551" w:hanging="341"/>
      </w:pPr>
      <w:rPr>
        <w:rFonts w:hint="default"/>
      </w:rPr>
    </w:lvl>
  </w:abstractNum>
  <w:abstractNum w:abstractNumId="10">
    <w:multiLevelType w:val="hybridMultilevel"/>
    <w:lvl w:ilvl="0">
      <w:start w:val="0"/>
      <w:numFmt w:val="bullet"/>
      <w:lvlText w:val=""/>
      <w:lvlJc w:val="left"/>
      <w:pPr>
        <w:ind w:left="367" w:hanging="260"/>
      </w:pPr>
      <w:rPr>
        <w:rFonts w:hint="default" w:ascii="Symbol" w:hAnsi="Symbol" w:eastAsia="Symbol" w:cs="Symbol"/>
        <w:w w:val="100"/>
        <w:sz w:val="22"/>
        <w:szCs w:val="22"/>
      </w:rPr>
    </w:lvl>
    <w:lvl w:ilvl="1">
      <w:start w:val="0"/>
      <w:numFmt w:val="bullet"/>
      <w:lvlText w:val="•"/>
      <w:lvlJc w:val="left"/>
      <w:pPr>
        <w:ind w:left="555" w:hanging="260"/>
      </w:pPr>
      <w:rPr>
        <w:rFonts w:hint="default"/>
      </w:rPr>
    </w:lvl>
    <w:lvl w:ilvl="2">
      <w:start w:val="0"/>
      <w:numFmt w:val="bullet"/>
      <w:lvlText w:val="•"/>
      <w:lvlJc w:val="left"/>
      <w:pPr>
        <w:ind w:left="751" w:hanging="260"/>
      </w:pPr>
      <w:rPr>
        <w:rFonts w:hint="default"/>
      </w:rPr>
    </w:lvl>
    <w:lvl w:ilvl="3">
      <w:start w:val="0"/>
      <w:numFmt w:val="bullet"/>
      <w:lvlText w:val="•"/>
      <w:lvlJc w:val="left"/>
      <w:pPr>
        <w:ind w:left="947" w:hanging="260"/>
      </w:pPr>
      <w:rPr>
        <w:rFonts w:hint="default"/>
      </w:rPr>
    </w:lvl>
    <w:lvl w:ilvl="4">
      <w:start w:val="0"/>
      <w:numFmt w:val="bullet"/>
      <w:lvlText w:val="•"/>
      <w:lvlJc w:val="left"/>
      <w:pPr>
        <w:ind w:left="1143" w:hanging="260"/>
      </w:pPr>
      <w:rPr>
        <w:rFonts w:hint="default"/>
      </w:rPr>
    </w:lvl>
    <w:lvl w:ilvl="5">
      <w:start w:val="0"/>
      <w:numFmt w:val="bullet"/>
      <w:lvlText w:val="•"/>
      <w:lvlJc w:val="left"/>
      <w:pPr>
        <w:ind w:left="1339" w:hanging="260"/>
      </w:pPr>
      <w:rPr>
        <w:rFonts w:hint="default"/>
      </w:rPr>
    </w:lvl>
    <w:lvl w:ilvl="6">
      <w:start w:val="0"/>
      <w:numFmt w:val="bullet"/>
      <w:lvlText w:val="•"/>
      <w:lvlJc w:val="left"/>
      <w:pPr>
        <w:ind w:left="1534" w:hanging="260"/>
      </w:pPr>
      <w:rPr>
        <w:rFonts w:hint="default"/>
      </w:rPr>
    </w:lvl>
    <w:lvl w:ilvl="7">
      <w:start w:val="0"/>
      <w:numFmt w:val="bullet"/>
      <w:lvlText w:val="•"/>
      <w:lvlJc w:val="left"/>
      <w:pPr>
        <w:ind w:left="1730" w:hanging="260"/>
      </w:pPr>
      <w:rPr>
        <w:rFonts w:hint="default"/>
      </w:rPr>
    </w:lvl>
    <w:lvl w:ilvl="8">
      <w:start w:val="0"/>
      <w:numFmt w:val="bullet"/>
      <w:lvlText w:val="•"/>
      <w:lvlJc w:val="left"/>
      <w:pPr>
        <w:ind w:left="1926" w:hanging="260"/>
      </w:pPr>
      <w:rPr>
        <w:rFonts w:hint="default"/>
      </w:rPr>
    </w:lvl>
  </w:abstractNum>
  <w:abstractNum w:abstractNumId="9">
    <w:multiLevelType w:val="hybridMultilevel"/>
    <w:lvl w:ilvl="0">
      <w:start w:val="0"/>
      <w:numFmt w:val="bullet"/>
      <w:lvlText w:val=""/>
      <w:lvlJc w:val="left"/>
      <w:pPr>
        <w:ind w:left="468" w:hanging="270"/>
      </w:pPr>
      <w:rPr>
        <w:rFonts w:hint="default" w:ascii="Symbol" w:hAnsi="Symbol" w:eastAsia="Symbol" w:cs="Symbol"/>
        <w:w w:val="100"/>
        <w:sz w:val="22"/>
        <w:szCs w:val="22"/>
      </w:rPr>
    </w:lvl>
    <w:lvl w:ilvl="1">
      <w:start w:val="0"/>
      <w:numFmt w:val="bullet"/>
      <w:lvlText w:val="•"/>
      <w:lvlJc w:val="left"/>
      <w:pPr>
        <w:ind w:left="660" w:hanging="270"/>
      </w:pPr>
      <w:rPr>
        <w:rFonts w:hint="default"/>
      </w:rPr>
    </w:lvl>
    <w:lvl w:ilvl="2">
      <w:start w:val="0"/>
      <w:numFmt w:val="bullet"/>
      <w:lvlText w:val="•"/>
      <w:lvlJc w:val="left"/>
      <w:pPr>
        <w:ind w:left="861" w:hanging="270"/>
      </w:pPr>
      <w:rPr>
        <w:rFonts w:hint="default"/>
      </w:rPr>
    </w:lvl>
    <w:lvl w:ilvl="3">
      <w:start w:val="0"/>
      <w:numFmt w:val="bullet"/>
      <w:lvlText w:val="•"/>
      <w:lvlJc w:val="left"/>
      <w:pPr>
        <w:ind w:left="1062" w:hanging="270"/>
      </w:pPr>
      <w:rPr>
        <w:rFonts w:hint="default"/>
      </w:rPr>
    </w:lvl>
    <w:lvl w:ilvl="4">
      <w:start w:val="0"/>
      <w:numFmt w:val="bullet"/>
      <w:lvlText w:val="•"/>
      <w:lvlJc w:val="left"/>
      <w:pPr>
        <w:ind w:left="1263" w:hanging="270"/>
      </w:pPr>
      <w:rPr>
        <w:rFonts w:hint="default"/>
      </w:rPr>
    </w:lvl>
    <w:lvl w:ilvl="5">
      <w:start w:val="0"/>
      <w:numFmt w:val="bullet"/>
      <w:lvlText w:val="•"/>
      <w:lvlJc w:val="left"/>
      <w:pPr>
        <w:ind w:left="1464" w:hanging="270"/>
      </w:pPr>
      <w:rPr>
        <w:rFonts w:hint="default"/>
      </w:rPr>
    </w:lvl>
    <w:lvl w:ilvl="6">
      <w:start w:val="0"/>
      <w:numFmt w:val="bullet"/>
      <w:lvlText w:val="•"/>
      <w:lvlJc w:val="left"/>
      <w:pPr>
        <w:ind w:left="1665" w:hanging="270"/>
      </w:pPr>
      <w:rPr>
        <w:rFonts w:hint="default"/>
      </w:rPr>
    </w:lvl>
    <w:lvl w:ilvl="7">
      <w:start w:val="0"/>
      <w:numFmt w:val="bullet"/>
      <w:lvlText w:val="•"/>
      <w:lvlJc w:val="left"/>
      <w:pPr>
        <w:ind w:left="1866" w:hanging="270"/>
      </w:pPr>
      <w:rPr>
        <w:rFonts w:hint="default"/>
      </w:rPr>
    </w:lvl>
    <w:lvl w:ilvl="8">
      <w:start w:val="0"/>
      <w:numFmt w:val="bullet"/>
      <w:lvlText w:val="•"/>
      <w:lvlJc w:val="left"/>
      <w:pPr>
        <w:ind w:left="2067" w:hanging="270"/>
      </w:pPr>
      <w:rPr>
        <w:rFonts w:hint="default"/>
      </w:rPr>
    </w:lvl>
  </w:abstractNum>
  <w:abstractNum w:abstractNumId="8">
    <w:multiLevelType w:val="hybridMultilevel"/>
    <w:lvl w:ilvl="0">
      <w:start w:val="0"/>
      <w:numFmt w:val="bullet"/>
      <w:lvlText w:val=""/>
      <w:lvlJc w:val="left"/>
      <w:pPr>
        <w:ind w:left="448" w:hanging="341"/>
      </w:pPr>
      <w:rPr>
        <w:rFonts w:hint="default" w:ascii="Symbol" w:hAnsi="Symbol" w:eastAsia="Symbol" w:cs="Symbol"/>
        <w:w w:val="100"/>
        <w:sz w:val="22"/>
        <w:szCs w:val="22"/>
      </w:rPr>
    </w:lvl>
    <w:lvl w:ilvl="1">
      <w:start w:val="0"/>
      <w:numFmt w:val="bullet"/>
      <w:lvlText w:val="•"/>
      <w:lvlJc w:val="left"/>
      <w:pPr>
        <w:ind w:left="703" w:hanging="341"/>
      </w:pPr>
      <w:rPr>
        <w:rFonts w:hint="default"/>
      </w:rPr>
    </w:lvl>
    <w:lvl w:ilvl="2">
      <w:start w:val="0"/>
      <w:numFmt w:val="bullet"/>
      <w:lvlText w:val="•"/>
      <w:lvlJc w:val="left"/>
      <w:pPr>
        <w:ind w:left="967" w:hanging="341"/>
      </w:pPr>
      <w:rPr>
        <w:rFonts w:hint="default"/>
      </w:rPr>
    </w:lvl>
    <w:lvl w:ilvl="3">
      <w:start w:val="0"/>
      <w:numFmt w:val="bullet"/>
      <w:lvlText w:val="•"/>
      <w:lvlJc w:val="left"/>
      <w:pPr>
        <w:ind w:left="1231" w:hanging="341"/>
      </w:pPr>
      <w:rPr>
        <w:rFonts w:hint="default"/>
      </w:rPr>
    </w:lvl>
    <w:lvl w:ilvl="4">
      <w:start w:val="0"/>
      <w:numFmt w:val="bullet"/>
      <w:lvlText w:val="•"/>
      <w:lvlJc w:val="left"/>
      <w:pPr>
        <w:ind w:left="1495" w:hanging="341"/>
      </w:pPr>
      <w:rPr>
        <w:rFonts w:hint="default"/>
      </w:rPr>
    </w:lvl>
    <w:lvl w:ilvl="5">
      <w:start w:val="0"/>
      <w:numFmt w:val="bullet"/>
      <w:lvlText w:val="•"/>
      <w:lvlJc w:val="left"/>
      <w:pPr>
        <w:ind w:left="1759" w:hanging="341"/>
      </w:pPr>
      <w:rPr>
        <w:rFonts w:hint="default"/>
      </w:rPr>
    </w:lvl>
    <w:lvl w:ilvl="6">
      <w:start w:val="0"/>
      <w:numFmt w:val="bullet"/>
      <w:lvlText w:val="•"/>
      <w:lvlJc w:val="left"/>
      <w:pPr>
        <w:ind w:left="2023" w:hanging="341"/>
      </w:pPr>
      <w:rPr>
        <w:rFonts w:hint="default"/>
      </w:rPr>
    </w:lvl>
    <w:lvl w:ilvl="7">
      <w:start w:val="0"/>
      <w:numFmt w:val="bullet"/>
      <w:lvlText w:val="•"/>
      <w:lvlJc w:val="left"/>
      <w:pPr>
        <w:ind w:left="2287" w:hanging="341"/>
      </w:pPr>
      <w:rPr>
        <w:rFonts w:hint="default"/>
      </w:rPr>
    </w:lvl>
    <w:lvl w:ilvl="8">
      <w:start w:val="0"/>
      <w:numFmt w:val="bullet"/>
      <w:lvlText w:val="•"/>
      <w:lvlJc w:val="left"/>
      <w:pPr>
        <w:ind w:left="2551" w:hanging="341"/>
      </w:pPr>
      <w:rPr>
        <w:rFonts w:hint="default"/>
      </w:rPr>
    </w:lvl>
  </w:abstractNum>
  <w:abstractNum w:abstractNumId="7">
    <w:multiLevelType w:val="hybridMultilevel"/>
    <w:lvl w:ilvl="0">
      <w:start w:val="0"/>
      <w:numFmt w:val="bullet"/>
      <w:lvlText w:val=""/>
      <w:lvlJc w:val="left"/>
      <w:pPr>
        <w:ind w:left="367" w:hanging="260"/>
      </w:pPr>
      <w:rPr>
        <w:rFonts w:hint="default" w:ascii="Symbol" w:hAnsi="Symbol" w:eastAsia="Symbol" w:cs="Symbol"/>
        <w:w w:val="100"/>
        <w:sz w:val="22"/>
        <w:szCs w:val="22"/>
      </w:rPr>
    </w:lvl>
    <w:lvl w:ilvl="1">
      <w:start w:val="0"/>
      <w:numFmt w:val="bullet"/>
      <w:lvlText w:val="•"/>
      <w:lvlJc w:val="left"/>
      <w:pPr>
        <w:ind w:left="555" w:hanging="260"/>
      </w:pPr>
      <w:rPr>
        <w:rFonts w:hint="default"/>
      </w:rPr>
    </w:lvl>
    <w:lvl w:ilvl="2">
      <w:start w:val="0"/>
      <w:numFmt w:val="bullet"/>
      <w:lvlText w:val="•"/>
      <w:lvlJc w:val="left"/>
      <w:pPr>
        <w:ind w:left="751" w:hanging="260"/>
      </w:pPr>
      <w:rPr>
        <w:rFonts w:hint="default"/>
      </w:rPr>
    </w:lvl>
    <w:lvl w:ilvl="3">
      <w:start w:val="0"/>
      <w:numFmt w:val="bullet"/>
      <w:lvlText w:val="•"/>
      <w:lvlJc w:val="left"/>
      <w:pPr>
        <w:ind w:left="947" w:hanging="260"/>
      </w:pPr>
      <w:rPr>
        <w:rFonts w:hint="default"/>
      </w:rPr>
    </w:lvl>
    <w:lvl w:ilvl="4">
      <w:start w:val="0"/>
      <w:numFmt w:val="bullet"/>
      <w:lvlText w:val="•"/>
      <w:lvlJc w:val="left"/>
      <w:pPr>
        <w:ind w:left="1143" w:hanging="260"/>
      </w:pPr>
      <w:rPr>
        <w:rFonts w:hint="default"/>
      </w:rPr>
    </w:lvl>
    <w:lvl w:ilvl="5">
      <w:start w:val="0"/>
      <w:numFmt w:val="bullet"/>
      <w:lvlText w:val="•"/>
      <w:lvlJc w:val="left"/>
      <w:pPr>
        <w:ind w:left="1339" w:hanging="260"/>
      </w:pPr>
      <w:rPr>
        <w:rFonts w:hint="default"/>
      </w:rPr>
    </w:lvl>
    <w:lvl w:ilvl="6">
      <w:start w:val="0"/>
      <w:numFmt w:val="bullet"/>
      <w:lvlText w:val="•"/>
      <w:lvlJc w:val="left"/>
      <w:pPr>
        <w:ind w:left="1534" w:hanging="260"/>
      </w:pPr>
      <w:rPr>
        <w:rFonts w:hint="default"/>
      </w:rPr>
    </w:lvl>
    <w:lvl w:ilvl="7">
      <w:start w:val="0"/>
      <w:numFmt w:val="bullet"/>
      <w:lvlText w:val="•"/>
      <w:lvlJc w:val="left"/>
      <w:pPr>
        <w:ind w:left="1730" w:hanging="260"/>
      </w:pPr>
      <w:rPr>
        <w:rFonts w:hint="default"/>
      </w:rPr>
    </w:lvl>
    <w:lvl w:ilvl="8">
      <w:start w:val="0"/>
      <w:numFmt w:val="bullet"/>
      <w:lvlText w:val="•"/>
      <w:lvlJc w:val="left"/>
      <w:pPr>
        <w:ind w:left="1926" w:hanging="260"/>
      </w:pPr>
      <w:rPr>
        <w:rFonts w:hint="default"/>
      </w:rPr>
    </w:lvl>
  </w:abstractNum>
  <w:abstractNum w:abstractNumId="6">
    <w:multiLevelType w:val="hybridMultilevel"/>
    <w:lvl w:ilvl="0">
      <w:start w:val="0"/>
      <w:numFmt w:val="bullet"/>
      <w:lvlText w:val=""/>
      <w:lvlJc w:val="left"/>
      <w:pPr>
        <w:ind w:left="468" w:hanging="270"/>
      </w:pPr>
      <w:rPr>
        <w:rFonts w:hint="default" w:ascii="Symbol" w:hAnsi="Symbol" w:eastAsia="Symbol" w:cs="Symbol"/>
        <w:w w:val="100"/>
        <w:sz w:val="22"/>
        <w:szCs w:val="22"/>
      </w:rPr>
    </w:lvl>
    <w:lvl w:ilvl="1">
      <w:start w:val="0"/>
      <w:numFmt w:val="bullet"/>
      <w:lvlText w:val="•"/>
      <w:lvlJc w:val="left"/>
      <w:pPr>
        <w:ind w:left="660" w:hanging="270"/>
      </w:pPr>
      <w:rPr>
        <w:rFonts w:hint="default"/>
      </w:rPr>
    </w:lvl>
    <w:lvl w:ilvl="2">
      <w:start w:val="0"/>
      <w:numFmt w:val="bullet"/>
      <w:lvlText w:val="•"/>
      <w:lvlJc w:val="left"/>
      <w:pPr>
        <w:ind w:left="861" w:hanging="270"/>
      </w:pPr>
      <w:rPr>
        <w:rFonts w:hint="default"/>
      </w:rPr>
    </w:lvl>
    <w:lvl w:ilvl="3">
      <w:start w:val="0"/>
      <w:numFmt w:val="bullet"/>
      <w:lvlText w:val="•"/>
      <w:lvlJc w:val="left"/>
      <w:pPr>
        <w:ind w:left="1062" w:hanging="270"/>
      </w:pPr>
      <w:rPr>
        <w:rFonts w:hint="default"/>
      </w:rPr>
    </w:lvl>
    <w:lvl w:ilvl="4">
      <w:start w:val="0"/>
      <w:numFmt w:val="bullet"/>
      <w:lvlText w:val="•"/>
      <w:lvlJc w:val="left"/>
      <w:pPr>
        <w:ind w:left="1263" w:hanging="270"/>
      </w:pPr>
      <w:rPr>
        <w:rFonts w:hint="default"/>
      </w:rPr>
    </w:lvl>
    <w:lvl w:ilvl="5">
      <w:start w:val="0"/>
      <w:numFmt w:val="bullet"/>
      <w:lvlText w:val="•"/>
      <w:lvlJc w:val="left"/>
      <w:pPr>
        <w:ind w:left="1464" w:hanging="270"/>
      </w:pPr>
      <w:rPr>
        <w:rFonts w:hint="default"/>
      </w:rPr>
    </w:lvl>
    <w:lvl w:ilvl="6">
      <w:start w:val="0"/>
      <w:numFmt w:val="bullet"/>
      <w:lvlText w:val="•"/>
      <w:lvlJc w:val="left"/>
      <w:pPr>
        <w:ind w:left="1665" w:hanging="270"/>
      </w:pPr>
      <w:rPr>
        <w:rFonts w:hint="default"/>
      </w:rPr>
    </w:lvl>
    <w:lvl w:ilvl="7">
      <w:start w:val="0"/>
      <w:numFmt w:val="bullet"/>
      <w:lvlText w:val="•"/>
      <w:lvlJc w:val="left"/>
      <w:pPr>
        <w:ind w:left="1866" w:hanging="270"/>
      </w:pPr>
      <w:rPr>
        <w:rFonts w:hint="default"/>
      </w:rPr>
    </w:lvl>
    <w:lvl w:ilvl="8">
      <w:start w:val="0"/>
      <w:numFmt w:val="bullet"/>
      <w:lvlText w:val="•"/>
      <w:lvlJc w:val="left"/>
      <w:pPr>
        <w:ind w:left="2067" w:hanging="270"/>
      </w:pPr>
      <w:rPr>
        <w:rFonts w:hint="default"/>
      </w:rPr>
    </w:lvl>
  </w:abstractNum>
  <w:abstractNum w:abstractNumId="5">
    <w:multiLevelType w:val="hybridMultilevel"/>
    <w:lvl w:ilvl="0">
      <w:start w:val="0"/>
      <w:numFmt w:val="bullet"/>
      <w:lvlText w:val=""/>
      <w:lvlJc w:val="left"/>
      <w:pPr>
        <w:ind w:left="448" w:hanging="341"/>
      </w:pPr>
      <w:rPr>
        <w:rFonts w:hint="default" w:ascii="Symbol" w:hAnsi="Symbol" w:eastAsia="Symbol" w:cs="Symbol"/>
        <w:w w:val="100"/>
        <w:sz w:val="22"/>
        <w:szCs w:val="22"/>
      </w:rPr>
    </w:lvl>
    <w:lvl w:ilvl="1">
      <w:start w:val="0"/>
      <w:numFmt w:val="bullet"/>
      <w:lvlText w:val="•"/>
      <w:lvlJc w:val="left"/>
      <w:pPr>
        <w:ind w:left="703" w:hanging="341"/>
      </w:pPr>
      <w:rPr>
        <w:rFonts w:hint="default"/>
      </w:rPr>
    </w:lvl>
    <w:lvl w:ilvl="2">
      <w:start w:val="0"/>
      <w:numFmt w:val="bullet"/>
      <w:lvlText w:val="•"/>
      <w:lvlJc w:val="left"/>
      <w:pPr>
        <w:ind w:left="967" w:hanging="341"/>
      </w:pPr>
      <w:rPr>
        <w:rFonts w:hint="default"/>
      </w:rPr>
    </w:lvl>
    <w:lvl w:ilvl="3">
      <w:start w:val="0"/>
      <w:numFmt w:val="bullet"/>
      <w:lvlText w:val="•"/>
      <w:lvlJc w:val="left"/>
      <w:pPr>
        <w:ind w:left="1231" w:hanging="341"/>
      </w:pPr>
      <w:rPr>
        <w:rFonts w:hint="default"/>
      </w:rPr>
    </w:lvl>
    <w:lvl w:ilvl="4">
      <w:start w:val="0"/>
      <w:numFmt w:val="bullet"/>
      <w:lvlText w:val="•"/>
      <w:lvlJc w:val="left"/>
      <w:pPr>
        <w:ind w:left="1495" w:hanging="341"/>
      </w:pPr>
      <w:rPr>
        <w:rFonts w:hint="default"/>
      </w:rPr>
    </w:lvl>
    <w:lvl w:ilvl="5">
      <w:start w:val="0"/>
      <w:numFmt w:val="bullet"/>
      <w:lvlText w:val="•"/>
      <w:lvlJc w:val="left"/>
      <w:pPr>
        <w:ind w:left="1759" w:hanging="341"/>
      </w:pPr>
      <w:rPr>
        <w:rFonts w:hint="default"/>
      </w:rPr>
    </w:lvl>
    <w:lvl w:ilvl="6">
      <w:start w:val="0"/>
      <w:numFmt w:val="bullet"/>
      <w:lvlText w:val="•"/>
      <w:lvlJc w:val="left"/>
      <w:pPr>
        <w:ind w:left="2023" w:hanging="341"/>
      </w:pPr>
      <w:rPr>
        <w:rFonts w:hint="default"/>
      </w:rPr>
    </w:lvl>
    <w:lvl w:ilvl="7">
      <w:start w:val="0"/>
      <w:numFmt w:val="bullet"/>
      <w:lvlText w:val="•"/>
      <w:lvlJc w:val="left"/>
      <w:pPr>
        <w:ind w:left="2287" w:hanging="341"/>
      </w:pPr>
      <w:rPr>
        <w:rFonts w:hint="default"/>
      </w:rPr>
    </w:lvl>
    <w:lvl w:ilvl="8">
      <w:start w:val="0"/>
      <w:numFmt w:val="bullet"/>
      <w:lvlText w:val="•"/>
      <w:lvlJc w:val="left"/>
      <w:pPr>
        <w:ind w:left="2551" w:hanging="341"/>
      </w:pPr>
      <w:rPr>
        <w:rFonts w:hint="default"/>
      </w:rPr>
    </w:lvl>
  </w:abstractNum>
  <w:abstractNum w:abstractNumId="4">
    <w:multiLevelType w:val="hybridMultilevel"/>
    <w:lvl w:ilvl="0">
      <w:start w:val="0"/>
      <w:numFmt w:val="bullet"/>
      <w:lvlText w:val=""/>
      <w:lvlJc w:val="left"/>
      <w:pPr>
        <w:ind w:left="1031" w:hanging="360"/>
      </w:pPr>
      <w:rPr>
        <w:rFonts w:hint="default" w:ascii="Symbol" w:hAnsi="Symbol" w:eastAsia="Symbol" w:cs="Symbol"/>
        <w:w w:val="100"/>
        <w:sz w:val="22"/>
        <w:szCs w:val="22"/>
      </w:rPr>
    </w:lvl>
    <w:lvl w:ilvl="1">
      <w:start w:val="0"/>
      <w:numFmt w:val="bullet"/>
      <w:lvlText w:val="•"/>
      <w:lvlJc w:val="left"/>
      <w:pPr>
        <w:ind w:left="1952" w:hanging="360"/>
      </w:pPr>
      <w:rPr>
        <w:rFonts w:hint="default"/>
      </w:rPr>
    </w:lvl>
    <w:lvl w:ilvl="2">
      <w:start w:val="0"/>
      <w:numFmt w:val="bullet"/>
      <w:lvlText w:val="•"/>
      <w:lvlJc w:val="left"/>
      <w:pPr>
        <w:ind w:left="2864" w:hanging="360"/>
      </w:pPr>
      <w:rPr>
        <w:rFonts w:hint="default"/>
      </w:rPr>
    </w:lvl>
    <w:lvl w:ilvl="3">
      <w:start w:val="0"/>
      <w:numFmt w:val="bullet"/>
      <w:lvlText w:val="•"/>
      <w:lvlJc w:val="left"/>
      <w:pPr>
        <w:ind w:left="3776" w:hanging="360"/>
      </w:pPr>
      <w:rPr>
        <w:rFonts w:hint="default"/>
      </w:rPr>
    </w:lvl>
    <w:lvl w:ilvl="4">
      <w:start w:val="0"/>
      <w:numFmt w:val="bullet"/>
      <w:lvlText w:val="•"/>
      <w:lvlJc w:val="left"/>
      <w:pPr>
        <w:ind w:left="4688" w:hanging="360"/>
      </w:pPr>
      <w:rPr>
        <w:rFonts w:hint="default"/>
      </w:rPr>
    </w:lvl>
    <w:lvl w:ilvl="5">
      <w:start w:val="0"/>
      <w:numFmt w:val="bullet"/>
      <w:lvlText w:val="•"/>
      <w:lvlJc w:val="left"/>
      <w:pPr>
        <w:ind w:left="5600" w:hanging="360"/>
      </w:pPr>
      <w:rPr>
        <w:rFonts w:hint="default"/>
      </w:rPr>
    </w:lvl>
    <w:lvl w:ilvl="6">
      <w:start w:val="0"/>
      <w:numFmt w:val="bullet"/>
      <w:lvlText w:val="•"/>
      <w:lvlJc w:val="left"/>
      <w:pPr>
        <w:ind w:left="6512" w:hanging="360"/>
      </w:pPr>
      <w:rPr>
        <w:rFonts w:hint="default"/>
      </w:rPr>
    </w:lvl>
    <w:lvl w:ilvl="7">
      <w:start w:val="0"/>
      <w:numFmt w:val="bullet"/>
      <w:lvlText w:val="•"/>
      <w:lvlJc w:val="left"/>
      <w:pPr>
        <w:ind w:left="7424" w:hanging="360"/>
      </w:pPr>
      <w:rPr>
        <w:rFonts w:hint="default"/>
      </w:rPr>
    </w:lvl>
    <w:lvl w:ilvl="8">
      <w:start w:val="0"/>
      <w:numFmt w:val="bullet"/>
      <w:lvlText w:val="•"/>
      <w:lvlJc w:val="left"/>
      <w:pPr>
        <w:ind w:left="8336" w:hanging="360"/>
      </w:pPr>
      <w:rPr>
        <w:rFonts w:hint="default"/>
      </w:rPr>
    </w:lvl>
  </w:abstractNum>
  <w:abstractNum w:abstractNumId="3">
    <w:multiLevelType w:val="hybridMultilevel"/>
    <w:lvl w:ilvl="0">
      <w:start w:val="1"/>
      <w:numFmt w:val="decimal"/>
      <w:lvlText w:val="%1."/>
      <w:lvlJc w:val="left"/>
      <w:pPr>
        <w:ind w:left="760" w:hanging="452"/>
        <w:jc w:val="left"/>
      </w:pPr>
      <w:rPr>
        <w:rFonts w:hint="default" w:ascii="Calibri Light" w:hAnsi="Calibri Light" w:eastAsia="Calibri Light" w:cs="Calibri Light"/>
        <w:w w:val="100"/>
        <w:sz w:val="22"/>
        <w:szCs w:val="22"/>
      </w:rPr>
    </w:lvl>
    <w:lvl w:ilvl="1">
      <w:start w:val="1"/>
      <w:numFmt w:val="decimal"/>
      <w:lvlText w:val="%2."/>
      <w:lvlJc w:val="left"/>
      <w:pPr>
        <w:ind w:left="1120" w:hanging="360"/>
        <w:jc w:val="right"/>
      </w:pPr>
      <w:rPr>
        <w:rFonts w:hint="default"/>
        <w:w w:val="100"/>
      </w:rPr>
    </w:lvl>
    <w:lvl w:ilvl="2">
      <w:start w:val="6"/>
      <w:numFmt w:val="decimal"/>
      <w:lvlText w:val="%3."/>
      <w:lvlJc w:val="left"/>
      <w:pPr>
        <w:ind w:left="760" w:hanging="360"/>
        <w:jc w:val="left"/>
      </w:pPr>
      <w:rPr>
        <w:rFonts w:hint="default" w:ascii="Calibri Light" w:hAnsi="Calibri Light" w:eastAsia="Calibri Light" w:cs="Calibri Light"/>
        <w:w w:val="100"/>
        <w:sz w:val="22"/>
        <w:szCs w:val="22"/>
      </w:rPr>
    </w:lvl>
    <w:lvl w:ilvl="3">
      <w:start w:val="1"/>
      <w:numFmt w:val="decimal"/>
      <w:lvlText w:val="%3.%4"/>
      <w:lvlJc w:val="left"/>
      <w:pPr>
        <w:ind w:left="729" w:hanging="329"/>
        <w:jc w:val="left"/>
      </w:pPr>
      <w:rPr>
        <w:rFonts w:hint="default" w:ascii="Calibri Light" w:hAnsi="Calibri Light" w:eastAsia="Calibri Light" w:cs="Calibri Light"/>
        <w:spacing w:val="-2"/>
        <w:w w:val="100"/>
        <w:sz w:val="22"/>
        <w:szCs w:val="22"/>
      </w:rPr>
    </w:lvl>
    <w:lvl w:ilvl="4">
      <w:start w:val="0"/>
      <w:numFmt w:val="bullet"/>
      <w:lvlText w:val=""/>
      <w:lvlJc w:val="left"/>
      <w:pPr>
        <w:ind w:left="1120" w:hanging="360"/>
      </w:pPr>
      <w:rPr>
        <w:rFonts w:hint="default" w:ascii="Symbol" w:hAnsi="Symbol" w:eastAsia="Symbol" w:cs="Symbol"/>
        <w:w w:val="100"/>
        <w:sz w:val="22"/>
        <w:szCs w:val="22"/>
      </w:rPr>
    </w:lvl>
    <w:lvl w:ilvl="5">
      <w:start w:val="0"/>
      <w:numFmt w:val="bullet"/>
      <w:lvlText w:val="•"/>
      <w:lvlJc w:val="left"/>
      <w:pPr>
        <w:ind w:left="4510" w:hanging="360"/>
      </w:pPr>
      <w:rPr>
        <w:rFonts w:hint="default"/>
      </w:rPr>
    </w:lvl>
    <w:lvl w:ilvl="6">
      <w:start w:val="0"/>
      <w:numFmt w:val="bullet"/>
      <w:lvlText w:val="•"/>
      <w:lvlJc w:val="left"/>
      <w:pPr>
        <w:ind w:left="5640" w:hanging="360"/>
      </w:pPr>
      <w:rPr>
        <w:rFonts w:hint="default"/>
      </w:rPr>
    </w:lvl>
    <w:lvl w:ilvl="7">
      <w:start w:val="0"/>
      <w:numFmt w:val="bullet"/>
      <w:lvlText w:val="•"/>
      <w:lvlJc w:val="left"/>
      <w:pPr>
        <w:ind w:left="6770" w:hanging="360"/>
      </w:pPr>
      <w:rPr>
        <w:rFonts w:hint="default"/>
      </w:rPr>
    </w:lvl>
    <w:lvl w:ilvl="8">
      <w:start w:val="0"/>
      <w:numFmt w:val="bullet"/>
      <w:lvlText w:val="•"/>
      <w:lvlJc w:val="left"/>
      <w:pPr>
        <w:ind w:left="7900" w:hanging="360"/>
      </w:pPr>
      <w:rPr>
        <w:rFonts w:hint="default"/>
      </w:rPr>
    </w:lvl>
  </w:abstractNum>
  <w:abstractNum w:abstractNumId="2">
    <w:multiLevelType w:val="hybridMultilevel"/>
    <w:lvl w:ilvl="0">
      <w:start w:val="1"/>
      <w:numFmt w:val="lowerRoman"/>
      <w:lvlText w:val="%1."/>
      <w:lvlJc w:val="left"/>
      <w:pPr>
        <w:ind w:left="1120" w:hanging="466"/>
        <w:jc w:val="right"/>
      </w:pPr>
      <w:rPr>
        <w:rFonts w:hint="default"/>
        <w:spacing w:val="-1"/>
        <w:w w:val="100"/>
      </w:rPr>
    </w:lvl>
    <w:lvl w:ilvl="1">
      <w:start w:val="0"/>
      <w:numFmt w:val="bullet"/>
      <w:lvlText w:val="•"/>
      <w:lvlJc w:val="left"/>
      <w:pPr>
        <w:ind w:left="2024" w:hanging="466"/>
      </w:pPr>
      <w:rPr>
        <w:rFonts w:hint="default"/>
      </w:rPr>
    </w:lvl>
    <w:lvl w:ilvl="2">
      <w:start w:val="0"/>
      <w:numFmt w:val="bullet"/>
      <w:lvlText w:val="•"/>
      <w:lvlJc w:val="left"/>
      <w:pPr>
        <w:ind w:left="2928" w:hanging="466"/>
      </w:pPr>
      <w:rPr>
        <w:rFonts w:hint="default"/>
      </w:rPr>
    </w:lvl>
    <w:lvl w:ilvl="3">
      <w:start w:val="0"/>
      <w:numFmt w:val="bullet"/>
      <w:lvlText w:val="•"/>
      <w:lvlJc w:val="left"/>
      <w:pPr>
        <w:ind w:left="3832" w:hanging="466"/>
      </w:pPr>
      <w:rPr>
        <w:rFonts w:hint="default"/>
      </w:rPr>
    </w:lvl>
    <w:lvl w:ilvl="4">
      <w:start w:val="0"/>
      <w:numFmt w:val="bullet"/>
      <w:lvlText w:val="•"/>
      <w:lvlJc w:val="left"/>
      <w:pPr>
        <w:ind w:left="4736" w:hanging="466"/>
      </w:pPr>
      <w:rPr>
        <w:rFonts w:hint="default"/>
      </w:rPr>
    </w:lvl>
    <w:lvl w:ilvl="5">
      <w:start w:val="0"/>
      <w:numFmt w:val="bullet"/>
      <w:lvlText w:val="•"/>
      <w:lvlJc w:val="left"/>
      <w:pPr>
        <w:ind w:left="5640" w:hanging="466"/>
      </w:pPr>
      <w:rPr>
        <w:rFonts w:hint="default"/>
      </w:rPr>
    </w:lvl>
    <w:lvl w:ilvl="6">
      <w:start w:val="0"/>
      <w:numFmt w:val="bullet"/>
      <w:lvlText w:val="•"/>
      <w:lvlJc w:val="left"/>
      <w:pPr>
        <w:ind w:left="6544" w:hanging="466"/>
      </w:pPr>
      <w:rPr>
        <w:rFonts w:hint="default"/>
      </w:rPr>
    </w:lvl>
    <w:lvl w:ilvl="7">
      <w:start w:val="0"/>
      <w:numFmt w:val="bullet"/>
      <w:lvlText w:val="•"/>
      <w:lvlJc w:val="left"/>
      <w:pPr>
        <w:ind w:left="7448" w:hanging="466"/>
      </w:pPr>
      <w:rPr>
        <w:rFonts w:hint="default"/>
      </w:rPr>
    </w:lvl>
    <w:lvl w:ilvl="8">
      <w:start w:val="0"/>
      <w:numFmt w:val="bullet"/>
      <w:lvlText w:val="•"/>
      <w:lvlJc w:val="left"/>
      <w:pPr>
        <w:ind w:left="8352" w:hanging="466"/>
      </w:pPr>
      <w:rPr>
        <w:rFonts w:hint="default"/>
      </w:rPr>
    </w:lvl>
  </w:abstractNum>
  <w:abstractNum w:abstractNumId="1">
    <w:multiLevelType w:val="hybridMultilevel"/>
    <w:lvl w:ilvl="0">
      <w:start w:val="1"/>
      <w:numFmt w:val="lowerRoman"/>
      <w:lvlText w:val="%1."/>
      <w:lvlJc w:val="left"/>
      <w:pPr>
        <w:ind w:left="1120" w:hanging="473"/>
        <w:jc w:val="right"/>
      </w:pPr>
      <w:rPr>
        <w:rFonts w:hint="default"/>
        <w:b/>
        <w:bCs/>
        <w:w w:val="100"/>
      </w:rPr>
    </w:lvl>
    <w:lvl w:ilvl="1">
      <w:start w:val="0"/>
      <w:numFmt w:val="bullet"/>
      <w:lvlText w:val=""/>
      <w:lvlJc w:val="left"/>
      <w:pPr>
        <w:ind w:left="1960" w:hanging="240"/>
      </w:pPr>
      <w:rPr>
        <w:rFonts w:hint="default" w:ascii="Symbol" w:hAnsi="Symbol" w:eastAsia="Symbol" w:cs="Symbol"/>
        <w:w w:val="100"/>
        <w:sz w:val="22"/>
        <w:szCs w:val="22"/>
      </w:rPr>
    </w:lvl>
    <w:lvl w:ilvl="2">
      <w:start w:val="0"/>
      <w:numFmt w:val="bullet"/>
      <w:lvlText w:val="•"/>
      <w:lvlJc w:val="left"/>
      <w:pPr>
        <w:ind w:left="2871" w:hanging="240"/>
      </w:pPr>
      <w:rPr>
        <w:rFonts w:hint="default"/>
      </w:rPr>
    </w:lvl>
    <w:lvl w:ilvl="3">
      <w:start w:val="0"/>
      <w:numFmt w:val="bullet"/>
      <w:lvlText w:val="•"/>
      <w:lvlJc w:val="left"/>
      <w:pPr>
        <w:ind w:left="3782" w:hanging="240"/>
      </w:pPr>
      <w:rPr>
        <w:rFonts w:hint="default"/>
      </w:rPr>
    </w:lvl>
    <w:lvl w:ilvl="4">
      <w:start w:val="0"/>
      <w:numFmt w:val="bullet"/>
      <w:lvlText w:val="•"/>
      <w:lvlJc w:val="left"/>
      <w:pPr>
        <w:ind w:left="4693" w:hanging="240"/>
      </w:pPr>
      <w:rPr>
        <w:rFonts w:hint="default"/>
      </w:rPr>
    </w:lvl>
    <w:lvl w:ilvl="5">
      <w:start w:val="0"/>
      <w:numFmt w:val="bullet"/>
      <w:lvlText w:val="•"/>
      <w:lvlJc w:val="left"/>
      <w:pPr>
        <w:ind w:left="5604" w:hanging="240"/>
      </w:pPr>
      <w:rPr>
        <w:rFonts w:hint="default"/>
      </w:rPr>
    </w:lvl>
    <w:lvl w:ilvl="6">
      <w:start w:val="0"/>
      <w:numFmt w:val="bullet"/>
      <w:lvlText w:val="•"/>
      <w:lvlJc w:val="left"/>
      <w:pPr>
        <w:ind w:left="6515" w:hanging="240"/>
      </w:pPr>
      <w:rPr>
        <w:rFonts w:hint="default"/>
      </w:rPr>
    </w:lvl>
    <w:lvl w:ilvl="7">
      <w:start w:val="0"/>
      <w:numFmt w:val="bullet"/>
      <w:lvlText w:val="•"/>
      <w:lvlJc w:val="left"/>
      <w:pPr>
        <w:ind w:left="7426" w:hanging="240"/>
      </w:pPr>
      <w:rPr>
        <w:rFonts w:hint="default"/>
      </w:rPr>
    </w:lvl>
    <w:lvl w:ilvl="8">
      <w:start w:val="0"/>
      <w:numFmt w:val="bullet"/>
      <w:lvlText w:val="•"/>
      <w:lvlJc w:val="left"/>
      <w:pPr>
        <w:ind w:left="8337" w:hanging="240"/>
      </w:pPr>
      <w:rPr>
        <w:rFonts w:hint="default"/>
      </w:rPr>
    </w:lvl>
  </w:abstractNum>
  <w:abstractNum w:abstractNumId="0">
    <w:multiLevelType w:val="hybridMultilevel"/>
    <w:lvl w:ilvl="0">
      <w:start w:val="1"/>
      <w:numFmt w:val="decimal"/>
      <w:lvlText w:val="%1."/>
      <w:lvlJc w:val="left"/>
      <w:pPr>
        <w:ind w:left="1108" w:hanging="720"/>
        <w:jc w:val="right"/>
      </w:pPr>
      <w:rPr>
        <w:rFonts w:hint="default" w:ascii="Calibri" w:hAnsi="Calibri" w:eastAsia="Calibri" w:cs="Calibri"/>
        <w:w w:val="100"/>
        <w:sz w:val="22"/>
        <w:szCs w:val="22"/>
      </w:rPr>
    </w:lvl>
    <w:lvl w:ilvl="1">
      <w:start w:val="1"/>
      <w:numFmt w:val="lowerLetter"/>
      <w:lvlText w:val="%2)"/>
      <w:lvlJc w:val="left"/>
      <w:pPr>
        <w:ind w:left="1394" w:hanging="284"/>
        <w:jc w:val="left"/>
      </w:pPr>
      <w:rPr>
        <w:rFonts w:hint="default" w:ascii="Calibri" w:hAnsi="Calibri" w:eastAsia="Calibri" w:cs="Calibri"/>
        <w:i/>
        <w:spacing w:val="-1"/>
        <w:w w:val="100"/>
        <w:sz w:val="22"/>
        <w:szCs w:val="22"/>
      </w:rPr>
    </w:lvl>
    <w:lvl w:ilvl="2">
      <w:start w:val="0"/>
      <w:numFmt w:val="bullet"/>
      <w:lvlText w:val="•"/>
      <w:lvlJc w:val="left"/>
      <w:pPr>
        <w:ind w:left="2373" w:hanging="284"/>
      </w:pPr>
      <w:rPr>
        <w:rFonts w:hint="default"/>
      </w:rPr>
    </w:lvl>
    <w:lvl w:ilvl="3">
      <w:start w:val="0"/>
      <w:numFmt w:val="bullet"/>
      <w:lvlText w:val="•"/>
      <w:lvlJc w:val="left"/>
      <w:pPr>
        <w:ind w:left="3346" w:hanging="284"/>
      </w:pPr>
      <w:rPr>
        <w:rFonts w:hint="default"/>
      </w:rPr>
    </w:lvl>
    <w:lvl w:ilvl="4">
      <w:start w:val="0"/>
      <w:numFmt w:val="bullet"/>
      <w:lvlText w:val="•"/>
      <w:lvlJc w:val="left"/>
      <w:pPr>
        <w:ind w:left="4320" w:hanging="284"/>
      </w:pPr>
      <w:rPr>
        <w:rFonts w:hint="default"/>
      </w:rPr>
    </w:lvl>
    <w:lvl w:ilvl="5">
      <w:start w:val="0"/>
      <w:numFmt w:val="bullet"/>
      <w:lvlText w:val="•"/>
      <w:lvlJc w:val="left"/>
      <w:pPr>
        <w:ind w:left="5293" w:hanging="284"/>
      </w:pPr>
      <w:rPr>
        <w:rFonts w:hint="default"/>
      </w:rPr>
    </w:lvl>
    <w:lvl w:ilvl="6">
      <w:start w:val="0"/>
      <w:numFmt w:val="bullet"/>
      <w:lvlText w:val="•"/>
      <w:lvlJc w:val="left"/>
      <w:pPr>
        <w:ind w:left="6266" w:hanging="284"/>
      </w:pPr>
      <w:rPr>
        <w:rFonts w:hint="default"/>
      </w:rPr>
    </w:lvl>
    <w:lvl w:ilvl="7">
      <w:start w:val="0"/>
      <w:numFmt w:val="bullet"/>
      <w:lvlText w:val="•"/>
      <w:lvlJc w:val="left"/>
      <w:pPr>
        <w:ind w:left="7240" w:hanging="284"/>
      </w:pPr>
      <w:rPr>
        <w:rFonts w:hint="default"/>
      </w:rPr>
    </w:lvl>
    <w:lvl w:ilvl="8">
      <w:start w:val="0"/>
      <w:numFmt w:val="bullet"/>
      <w:lvlText w:val="•"/>
      <w:lvlJc w:val="left"/>
      <w:pPr>
        <w:ind w:left="8213" w:hanging="284"/>
      </w:pPr>
      <w:rPr>
        <w:rFonts w:hint="default"/>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ind w:left="652"/>
      <w:outlineLvl w:val="1"/>
    </w:pPr>
    <w:rPr>
      <w:rFonts w:ascii="Calibri" w:hAnsi="Calibri" w:eastAsia="Calibri" w:cs="Calibri"/>
      <w:b/>
      <w:bCs/>
      <w:sz w:val="22"/>
      <w:szCs w:val="22"/>
    </w:rPr>
  </w:style>
  <w:style w:styleId="Heading2" w:type="paragraph">
    <w:name w:val="Heading 2"/>
    <w:basedOn w:val="Normal"/>
    <w:uiPriority w:val="1"/>
    <w:qFormat/>
    <w:pPr>
      <w:ind w:left="400"/>
      <w:outlineLvl w:val="2"/>
    </w:pPr>
    <w:rPr>
      <w:rFonts w:ascii="Calibri" w:hAnsi="Calibri" w:eastAsia="Calibri" w:cs="Calibri"/>
      <w:b/>
      <w:bCs/>
      <w:i/>
      <w:sz w:val="22"/>
      <w:szCs w:val="22"/>
    </w:rPr>
  </w:style>
  <w:style w:styleId="ListParagraph" w:type="paragraph">
    <w:name w:val="List Paragraph"/>
    <w:basedOn w:val="Normal"/>
    <w:uiPriority w:val="1"/>
    <w:qFormat/>
    <w:pPr>
      <w:ind w:left="1120" w:hanging="360"/>
    </w:pPr>
    <w:rPr>
      <w:rFonts w:ascii="Calibri" w:hAnsi="Calibri" w:eastAsia="Calibri" w:cs="Calibri"/>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rocurement@elimination8.org" TargetMode="External"/><Relationship Id="rId8" Type="http://schemas.openxmlformats.org/officeDocument/2006/relationships/hyperlink" Target="mailto:bphulu@elimination8.org" TargetMode="External"/><Relationship Id="rId9" Type="http://schemas.openxmlformats.org/officeDocument/2006/relationships/hyperlink" Target="https://apps.who.int/iris/handle/10665/331561"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GCM</dc:creator>
  <dcterms:created xsi:type="dcterms:W3CDTF">2021-07-05T09:27:26Z</dcterms:created>
  <dcterms:modified xsi:type="dcterms:W3CDTF">2021-07-05T09:27:26Z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Microsoft® Word for Microsoft 365</vt:lpwstr>
  </property>
  <property fmtid="{D5CDD505-2E9C-101B-9397-08002B2CF9AE}" pid="4" name="LastSaved">
    <vt:filetime>2021-07-05T00:00:00Z</vt:filetime>
  </property>
</Properties>
</file>