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jpeg" ContentType="image/jpeg"/>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2" w:rsidRDefault="00007082" w:rsidP="00007082">
      <w:pPr>
        <w:tabs>
          <w:tab w:val="right" w:leader="dot" w:pos="8640"/>
        </w:tabs>
        <w:jc w:val="center"/>
        <w:rPr>
          <w:b/>
          <w:sz w:val="36"/>
        </w:rPr>
      </w:pPr>
      <w:r>
        <w:rPr>
          <w:b/>
          <w:sz w:val="36"/>
        </w:rPr>
        <w:t>STANDARD BIDDING DOCUMENTS FOR PROCUREMENT OF GOODS</w:t>
      </w:r>
    </w:p>
    <w:p w:rsidR="00007082" w:rsidRDefault="00007082" w:rsidP="00007082">
      <w:pPr>
        <w:tabs>
          <w:tab w:val="right" w:leader="dot" w:pos="8640"/>
        </w:tabs>
        <w:rPr>
          <w:b/>
          <w:sz w:val="28"/>
        </w:rPr>
      </w:pPr>
    </w:p>
    <w:p w:rsidR="00007082" w:rsidRDefault="00007082" w:rsidP="00007082">
      <w:pPr>
        <w:tabs>
          <w:tab w:val="right" w:leader="dot" w:pos="8640"/>
        </w:tabs>
        <w:rPr>
          <w:b/>
          <w:sz w:val="28"/>
        </w:rPr>
      </w:pPr>
    </w:p>
    <w:p w:rsidR="00007082" w:rsidRPr="006E3E9E" w:rsidRDefault="00007082" w:rsidP="00007082">
      <w:pPr>
        <w:pStyle w:val="Title"/>
        <w:rPr>
          <w:sz w:val="36"/>
          <w:szCs w:val="36"/>
        </w:rPr>
      </w:pPr>
      <w:r w:rsidRPr="006E3E9E">
        <w:rPr>
          <w:spacing w:val="80"/>
          <w:sz w:val="36"/>
          <w:szCs w:val="36"/>
        </w:rPr>
        <w:t>BIDDING DOCUMENTS</w:t>
      </w:r>
    </w:p>
    <w:p w:rsidR="00007082" w:rsidRDefault="00007082" w:rsidP="00007082">
      <w:pPr>
        <w:pStyle w:val="Title"/>
        <w:rPr>
          <w:sz w:val="40"/>
        </w:rPr>
      </w:pPr>
    </w:p>
    <w:p w:rsidR="00007082" w:rsidRDefault="00007082" w:rsidP="00007082">
      <w:pPr>
        <w:pStyle w:val="Title"/>
        <w:rPr>
          <w:sz w:val="40"/>
        </w:rPr>
      </w:pPr>
    </w:p>
    <w:p w:rsidR="00007082" w:rsidRDefault="00007082" w:rsidP="00007082">
      <w:pPr>
        <w:jc w:val="center"/>
        <w:rPr>
          <w:b/>
          <w:sz w:val="40"/>
        </w:rPr>
      </w:pPr>
      <w:r w:rsidRPr="009041A3">
        <w:rPr>
          <w:b/>
          <w:sz w:val="40"/>
          <w:lang w:val="en-GB"/>
        </w:rPr>
        <w:t>for</w:t>
      </w:r>
    </w:p>
    <w:p w:rsidR="00007082" w:rsidRDefault="00007082" w:rsidP="00007082"/>
    <w:p w:rsidR="00007082" w:rsidRPr="006E3E9E" w:rsidRDefault="00007082" w:rsidP="00A979CD">
      <w:pPr>
        <w:jc w:val="center"/>
        <w:rPr>
          <w:b/>
          <w:sz w:val="36"/>
          <w:szCs w:val="36"/>
        </w:rPr>
      </w:pPr>
      <w:r w:rsidRPr="006E3E9E">
        <w:rPr>
          <w:b/>
          <w:sz w:val="36"/>
          <w:szCs w:val="36"/>
        </w:rPr>
        <w:t>Procurement of</w:t>
      </w:r>
    </w:p>
    <w:p w:rsidR="00007082" w:rsidRDefault="00A979CD" w:rsidP="00A979CD">
      <w:pPr>
        <w:tabs>
          <w:tab w:val="right" w:leader="dot" w:pos="8640"/>
        </w:tabs>
        <w:jc w:val="center"/>
        <w:rPr>
          <w:b/>
          <w:sz w:val="28"/>
        </w:rPr>
      </w:pPr>
      <w:r w:rsidRPr="00A979CD">
        <w:rPr>
          <w:b/>
          <w:lang w:val="en-GB"/>
        </w:rPr>
        <w:t>SUPPLY</w:t>
      </w:r>
      <w:r>
        <w:rPr>
          <w:b/>
          <w:lang w:val="en-GB"/>
        </w:rPr>
        <w:t xml:space="preserve"> AND INSTALLATION</w:t>
      </w:r>
      <w:r w:rsidRPr="00A979CD">
        <w:rPr>
          <w:b/>
          <w:lang w:val="en-GB"/>
        </w:rPr>
        <w:t xml:space="preserve"> OF SPGRC ICT EQUIPMENT</w:t>
      </w:r>
    </w:p>
    <w:p w:rsidR="00007082" w:rsidRDefault="00007082" w:rsidP="00007082">
      <w:pPr>
        <w:tabs>
          <w:tab w:val="right" w:leader="dot" w:pos="8640"/>
        </w:tabs>
        <w:rPr>
          <w:b/>
          <w:sz w:val="28"/>
        </w:rPr>
      </w:pPr>
    </w:p>
    <w:p w:rsidR="00007082" w:rsidRDefault="00007082" w:rsidP="00007082">
      <w:pPr>
        <w:tabs>
          <w:tab w:val="right" w:leader="dot" w:pos="8640"/>
        </w:tabs>
        <w:jc w:val="center"/>
        <w:rPr>
          <w:b/>
          <w:sz w:val="36"/>
        </w:rPr>
      </w:pPr>
    </w:p>
    <w:p w:rsidR="00007082" w:rsidRDefault="00007082" w:rsidP="00007082">
      <w:pPr>
        <w:tabs>
          <w:tab w:val="right" w:leader="dot" w:pos="8640"/>
        </w:tabs>
        <w:jc w:val="center"/>
        <w:rPr>
          <w:b/>
          <w:sz w:val="36"/>
        </w:rPr>
      </w:pPr>
      <w:r>
        <w:rPr>
          <w:b/>
          <w:sz w:val="36"/>
        </w:rPr>
        <w:t xml:space="preserve">CONTRACT NUMBER </w:t>
      </w:r>
      <w:r w:rsidR="00A979CD">
        <w:rPr>
          <w:b/>
          <w:i/>
          <w:sz w:val="36"/>
        </w:rPr>
        <w:t>Doc</w:t>
      </w:r>
      <w:r w:rsidR="00401E73">
        <w:rPr>
          <w:b/>
          <w:i/>
          <w:sz w:val="36"/>
        </w:rPr>
        <w:t xml:space="preserve"> </w:t>
      </w:r>
      <w:r w:rsidR="00A979CD">
        <w:rPr>
          <w:b/>
          <w:i/>
          <w:sz w:val="36"/>
        </w:rPr>
        <w:t>&amp;</w:t>
      </w:r>
      <w:r w:rsidR="00401E73">
        <w:rPr>
          <w:b/>
          <w:i/>
          <w:sz w:val="36"/>
        </w:rPr>
        <w:t xml:space="preserve"> </w:t>
      </w:r>
      <w:r w:rsidR="00A979CD">
        <w:rPr>
          <w:b/>
          <w:i/>
          <w:sz w:val="36"/>
        </w:rPr>
        <w:t>Info</w:t>
      </w:r>
      <w:r w:rsidR="001E5DA7" w:rsidRPr="001E5DA7">
        <w:rPr>
          <w:b/>
          <w:i/>
          <w:sz w:val="36"/>
        </w:rPr>
        <w:t xml:space="preserve"> 0</w:t>
      </w:r>
      <w:r w:rsidR="00A979CD">
        <w:rPr>
          <w:b/>
          <w:i/>
          <w:sz w:val="36"/>
        </w:rPr>
        <w:t>4/</w:t>
      </w:r>
      <w:r w:rsidR="001E5DA7" w:rsidRPr="001E5DA7">
        <w:rPr>
          <w:b/>
          <w:i/>
          <w:sz w:val="36"/>
        </w:rPr>
        <w:t>2020</w:t>
      </w:r>
      <w:r w:rsidR="00A979CD">
        <w:rPr>
          <w:b/>
          <w:i/>
          <w:sz w:val="36"/>
        </w:rPr>
        <w:t>-21</w:t>
      </w:r>
    </w:p>
    <w:p w:rsidR="00007082" w:rsidRDefault="00007082" w:rsidP="00007082">
      <w:pPr>
        <w:tabs>
          <w:tab w:val="right" w:leader="dot" w:pos="8640"/>
        </w:tabs>
        <w:jc w:val="center"/>
        <w:rPr>
          <w:b/>
          <w:sz w:val="36"/>
        </w:rPr>
      </w:pPr>
    </w:p>
    <w:p w:rsidR="00A32B78" w:rsidRDefault="005039DC" w:rsidP="000A729C">
      <w:pPr>
        <w:tabs>
          <w:tab w:val="right" w:leader="dot" w:pos="8640"/>
        </w:tabs>
        <w:jc w:val="center"/>
        <w:sectPr w:rsidR="00A32B78" w:rsidSect="001B6FE2">
          <w:headerReference w:type="even" r:id="rId7"/>
          <w:headerReference w:type="first" r:id="rId8"/>
          <w:type w:val="oddPage"/>
          <w:pgSz w:w="12240" w:h="15840" w:code="1"/>
          <w:pgMar w:top="1440" w:right="1440" w:bottom="1440" w:left="1800" w:header="720" w:footer="720" w:gutter="0"/>
          <w:paperSrc w:first="15" w:other="15"/>
          <w:pgNumType w:fmt="lowerRoman"/>
          <w:cols w:space="720"/>
          <w:titlePg/>
        </w:sectPr>
      </w:pPr>
      <w:r>
        <w:rPr>
          <w:b/>
          <w:sz w:val="36"/>
        </w:rPr>
        <w:t>PROCURING ENTITY</w:t>
      </w:r>
      <w:r w:rsidR="00007082">
        <w:rPr>
          <w:b/>
          <w:sz w:val="36"/>
        </w:rPr>
        <w:t xml:space="preserve"> </w:t>
      </w:r>
      <w:r w:rsidR="000A729C" w:rsidRPr="000A729C">
        <w:rPr>
          <w:b/>
          <w:i/>
          <w:iCs/>
          <w:sz w:val="36"/>
        </w:rPr>
        <w:t>SADC PLANT GENETIC RESOURCES CENTRE</w:t>
      </w:r>
    </w:p>
    <w:p w:rsidR="00A32B78" w:rsidRDefault="00A32B78" w:rsidP="00A32B78"/>
    <w:p w:rsidR="00A32B78" w:rsidRDefault="00A32B78" w:rsidP="00A32B78"/>
    <w:p w:rsidR="00A32B78" w:rsidRDefault="00A32B78" w:rsidP="00A32B78">
      <w:pPr>
        <w:jc w:val="center"/>
        <w:rPr>
          <w:b/>
          <w:sz w:val="32"/>
        </w:rPr>
      </w:pPr>
      <w:r>
        <w:rPr>
          <w:b/>
          <w:sz w:val="32"/>
        </w:rPr>
        <w:t>Table of Contents</w:t>
      </w:r>
    </w:p>
    <w:p w:rsidR="00A32B78" w:rsidRDefault="00A32B78" w:rsidP="00A32B78">
      <w:pPr>
        <w:rPr>
          <w:i/>
        </w:rPr>
      </w:pPr>
    </w:p>
    <w:p w:rsidR="00C31B1E" w:rsidRDefault="007F0CD6">
      <w:pPr>
        <w:pStyle w:val="TOC1"/>
        <w:rPr>
          <w:rFonts w:ascii="Calibri" w:hAnsi="Calibri"/>
          <w:b w:val="0"/>
          <w:sz w:val="22"/>
          <w:szCs w:val="22"/>
          <w:lang w:val="en-GB" w:eastAsia="en-GB"/>
        </w:rPr>
      </w:pPr>
      <w:r w:rsidRPr="007F0CD6">
        <w:rPr>
          <w:i/>
        </w:rPr>
        <w:fldChar w:fldCharType="begin"/>
      </w:r>
      <w:r w:rsidR="00A32B78">
        <w:rPr>
          <w:i/>
        </w:rPr>
        <w:instrText xml:space="preserve"> TOC \t "Heading 1,1,Subtitle,2" </w:instrText>
      </w:r>
      <w:r w:rsidRPr="007F0CD6">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804C60">
        <w:t>1</w:t>
      </w:r>
      <w:r>
        <w:fldChar w:fldCharType="end"/>
      </w:r>
    </w:p>
    <w:p w:rsidR="00C31B1E" w:rsidRDefault="00C31B1E">
      <w:pPr>
        <w:pStyle w:val="TOC1"/>
        <w:rPr>
          <w:rFonts w:ascii="Calibri" w:hAnsi="Calibri"/>
          <w:b w:val="0"/>
          <w:sz w:val="22"/>
          <w:szCs w:val="22"/>
          <w:lang w:val="en-GB" w:eastAsia="en-GB"/>
        </w:rPr>
      </w:pPr>
      <w:r>
        <w:t>PART 1 – Bidding Procedures</w:t>
      </w:r>
      <w:r>
        <w:tab/>
      </w:r>
      <w:r w:rsidR="007F0CD6">
        <w:fldChar w:fldCharType="begin"/>
      </w:r>
      <w:r>
        <w:instrText xml:space="preserve"> PAGEREF _Toc286741819 \h </w:instrText>
      </w:r>
      <w:r w:rsidR="007F0CD6">
        <w:fldChar w:fldCharType="separate"/>
      </w:r>
      <w:r w:rsidR="00804C60">
        <w:t>2</w:t>
      </w:r>
      <w:r w:rsidR="007F0CD6">
        <w:fldChar w:fldCharType="end"/>
      </w:r>
    </w:p>
    <w:p w:rsidR="00C31B1E" w:rsidRDefault="00C31B1E">
      <w:pPr>
        <w:pStyle w:val="TOC2"/>
        <w:rPr>
          <w:rFonts w:ascii="Calibri" w:hAnsi="Calibri"/>
          <w:sz w:val="22"/>
          <w:szCs w:val="22"/>
          <w:lang w:val="en-GB" w:eastAsia="en-GB"/>
        </w:rPr>
      </w:pPr>
      <w:r>
        <w:t>Section I.  Instructions to Bidders</w:t>
      </w:r>
      <w:r>
        <w:tab/>
      </w:r>
      <w:r w:rsidR="007F0CD6">
        <w:fldChar w:fldCharType="begin"/>
      </w:r>
      <w:r>
        <w:instrText xml:space="preserve"> PAGEREF _Toc286741820 \h </w:instrText>
      </w:r>
      <w:r w:rsidR="007F0CD6">
        <w:fldChar w:fldCharType="separate"/>
      </w:r>
      <w:r w:rsidR="00804C60">
        <w:t>3</w:t>
      </w:r>
      <w:r w:rsidR="007F0CD6">
        <w:fldChar w:fldCharType="end"/>
      </w:r>
    </w:p>
    <w:p w:rsidR="00C31B1E" w:rsidRDefault="00C31B1E">
      <w:pPr>
        <w:pStyle w:val="TOC2"/>
        <w:rPr>
          <w:rFonts w:ascii="Calibri" w:hAnsi="Calibri"/>
          <w:sz w:val="22"/>
          <w:szCs w:val="22"/>
          <w:lang w:val="en-GB" w:eastAsia="en-GB"/>
        </w:rPr>
      </w:pPr>
      <w:r>
        <w:t>Section II.  Bidding Data Sheet (BDS)</w:t>
      </w:r>
      <w:r>
        <w:tab/>
      </w:r>
      <w:r w:rsidR="007F0CD6">
        <w:fldChar w:fldCharType="begin"/>
      </w:r>
      <w:r>
        <w:instrText xml:space="preserve"> PAGEREF _Toc286741821 \h </w:instrText>
      </w:r>
      <w:r w:rsidR="007F0CD6">
        <w:fldChar w:fldCharType="separate"/>
      </w:r>
      <w:r w:rsidR="00804C60">
        <w:t>29</w:t>
      </w:r>
      <w:r w:rsidR="007F0CD6">
        <w:fldChar w:fldCharType="end"/>
      </w:r>
    </w:p>
    <w:p w:rsidR="00C31B1E" w:rsidRDefault="00C31B1E">
      <w:pPr>
        <w:pStyle w:val="TOC2"/>
        <w:rPr>
          <w:rFonts w:ascii="Calibri" w:hAnsi="Calibri"/>
          <w:sz w:val="22"/>
          <w:szCs w:val="22"/>
          <w:lang w:val="en-GB" w:eastAsia="en-GB"/>
        </w:rPr>
      </w:pPr>
      <w:r>
        <w:t>Section III.  Evaluation and Qualification Criteria</w:t>
      </w:r>
      <w:r>
        <w:tab/>
      </w:r>
      <w:r w:rsidR="007F0CD6">
        <w:fldChar w:fldCharType="begin"/>
      </w:r>
      <w:r>
        <w:instrText xml:space="preserve"> PAGEREF _Toc286741822 \h </w:instrText>
      </w:r>
      <w:r w:rsidR="007F0CD6">
        <w:fldChar w:fldCharType="separate"/>
      </w:r>
      <w:r w:rsidR="00804C60">
        <w:t>35</w:t>
      </w:r>
      <w:r w:rsidR="007F0CD6">
        <w:fldChar w:fldCharType="end"/>
      </w:r>
    </w:p>
    <w:p w:rsidR="00C31B1E" w:rsidRDefault="00C31B1E">
      <w:pPr>
        <w:pStyle w:val="TOC2"/>
        <w:rPr>
          <w:rFonts w:ascii="Calibri" w:hAnsi="Calibri"/>
          <w:sz w:val="22"/>
          <w:szCs w:val="22"/>
          <w:lang w:val="en-GB" w:eastAsia="en-GB"/>
        </w:rPr>
      </w:pPr>
      <w:r>
        <w:t>Section IV.  Bidding Forms</w:t>
      </w:r>
      <w:r>
        <w:tab/>
      </w:r>
      <w:r w:rsidR="007F0CD6">
        <w:fldChar w:fldCharType="begin"/>
      </w:r>
      <w:r>
        <w:instrText xml:space="preserve"> PAGEREF _Toc286741823 \h </w:instrText>
      </w:r>
      <w:r w:rsidR="007F0CD6">
        <w:fldChar w:fldCharType="separate"/>
      </w:r>
      <w:r w:rsidR="00804C60">
        <w:t>40</w:t>
      </w:r>
      <w:r w:rsidR="007F0CD6">
        <w:fldChar w:fldCharType="end"/>
      </w:r>
    </w:p>
    <w:p w:rsidR="00C31B1E" w:rsidRDefault="00C31B1E">
      <w:pPr>
        <w:pStyle w:val="TOC1"/>
        <w:rPr>
          <w:rFonts w:ascii="Calibri" w:hAnsi="Calibri"/>
          <w:b w:val="0"/>
          <w:sz w:val="22"/>
          <w:szCs w:val="22"/>
          <w:lang w:val="en-GB" w:eastAsia="en-GB"/>
        </w:rPr>
      </w:pPr>
      <w:r>
        <w:t>PART 2 – Supply Requirements</w:t>
      </w:r>
      <w:r>
        <w:tab/>
      </w:r>
      <w:r w:rsidR="007F0CD6">
        <w:fldChar w:fldCharType="begin"/>
      </w:r>
      <w:r>
        <w:instrText xml:space="preserve"> PAGEREF _Toc286741824 \h </w:instrText>
      </w:r>
      <w:r w:rsidR="007F0CD6">
        <w:fldChar w:fldCharType="separate"/>
      </w:r>
      <w:r w:rsidR="00804C60">
        <w:t>89</w:t>
      </w:r>
      <w:r w:rsidR="007F0CD6">
        <w:fldChar w:fldCharType="end"/>
      </w:r>
    </w:p>
    <w:p w:rsidR="00C31B1E" w:rsidRDefault="00C31B1E">
      <w:pPr>
        <w:pStyle w:val="TOC2"/>
        <w:rPr>
          <w:rFonts w:ascii="Calibri" w:hAnsi="Calibri"/>
          <w:sz w:val="22"/>
          <w:szCs w:val="22"/>
          <w:lang w:val="en-GB" w:eastAsia="en-GB"/>
        </w:rPr>
      </w:pPr>
      <w:r>
        <w:t>Section VI.  Schedule of Requirements</w:t>
      </w:r>
      <w:r>
        <w:tab/>
      </w:r>
      <w:r w:rsidR="007F0CD6">
        <w:fldChar w:fldCharType="begin"/>
      </w:r>
      <w:r>
        <w:instrText xml:space="preserve"> PAGEREF _Toc286741825 \h </w:instrText>
      </w:r>
      <w:r w:rsidR="007F0CD6">
        <w:fldChar w:fldCharType="separate"/>
      </w:r>
      <w:r w:rsidR="00804C60">
        <w:t>91</w:t>
      </w:r>
      <w:r w:rsidR="007F0CD6">
        <w:fldChar w:fldCharType="end"/>
      </w:r>
    </w:p>
    <w:p w:rsidR="00C31B1E" w:rsidRDefault="00C31B1E">
      <w:pPr>
        <w:pStyle w:val="TOC1"/>
        <w:rPr>
          <w:rFonts w:ascii="Calibri" w:hAnsi="Calibri"/>
          <w:b w:val="0"/>
          <w:sz w:val="22"/>
          <w:szCs w:val="22"/>
          <w:lang w:val="en-GB" w:eastAsia="en-GB"/>
        </w:rPr>
      </w:pPr>
      <w:r>
        <w:t>PART 3 - Contract</w:t>
      </w:r>
      <w:r>
        <w:tab/>
      </w:r>
      <w:r w:rsidR="007F0CD6">
        <w:fldChar w:fldCharType="begin"/>
      </w:r>
      <w:r>
        <w:instrText xml:space="preserve"> PAGEREF _Toc286741826 \h </w:instrText>
      </w:r>
      <w:r w:rsidR="007F0CD6">
        <w:fldChar w:fldCharType="separate"/>
      </w:r>
      <w:r w:rsidR="00804C60">
        <w:t>114</w:t>
      </w:r>
      <w:r w:rsidR="007F0CD6">
        <w:fldChar w:fldCharType="end"/>
      </w:r>
    </w:p>
    <w:p w:rsidR="00A32B78" w:rsidRDefault="007F0CD6" w:rsidP="00A32B78">
      <w:pPr>
        <w:spacing w:before="120" w:after="120"/>
        <w:rPr>
          <w:iCs/>
        </w:rPr>
      </w:pPr>
      <w:r>
        <w:rPr>
          <w:i/>
        </w:rPr>
        <w:fldChar w:fldCharType="end"/>
      </w:r>
    </w:p>
    <w:p w:rsidR="00A32B78" w:rsidRDefault="00A32B78" w:rsidP="00A32B78">
      <w:pPr>
        <w:spacing w:before="120" w:after="120"/>
        <w:rPr>
          <w:iCs/>
        </w:rPr>
      </w:pPr>
    </w:p>
    <w:p w:rsidR="00A32B78" w:rsidRDefault="00A32B78" w:rsidP="00A32B78">
      <w:pPr>
        <w:sectPr w:rsidR="00A32B78" w:rsidSect="001B6FE2">
          <w:headerReference w:type="even" r:id="rId9"/>
          <w:headerReference w:type="default" r:id="rId10"/>
          <w:headerReference w:type="first" r:id="rId11"/>
          <w:pgSz w:w="12240" w:h="15840" w:code="1"/>
          <w:pgMar w:top="1440" w:right="1440" w:bottom="1440" w:left="1800" w:header="720" w:footer="720" w:gutter="0"/>
          <w:paperSrc w:first="15" w:other="15"/>
          <w:pgNumType w:fmt="lowerRoman" w:chapStyle="1"/>
          <w:cols w:space="720"/>
          <w:titlePg/>
        </w:sectPr>
      </w:pPr>
    </w:p>
    <w:p w:rsidR="00007082" w:rsidRDefault="00007082" w:rsidP="00007082">
      <w:pPr>
        <w:pStyle w:val="Heading1"/>
      </w:pPr>
      <w:bookmarkStart w:id="0" w:name="_Toc286741818"/>
      <w:r>
        <w:rPr>
          <w:szCs w:val="44"/>
        </w:rPr>
        <w:lastRenderedPageBreak/>
        <w:t>Invitation for Bids (IFB)</w:t>
      </w:r>
      <w:bookmarkEnd w:id="0"/>
    </w:p>
    <w:p w:rsidR="00A32B78" w:rsidRDefault="00A32B78" w:rsidP="00A32B78">
      <w:pPr>
        <w:pStyle w:val="TOC1"/>
      </w:pPr>
    </w:p>
    <w:p w:rsidR="00A32B78" w:rsidRDefault="00A32B78" w:rsidP="00A32B78"/>
    <w:p w:rsidR="00007082" w:rsidRDefault="00007082" w:rsidP="00007082">
      <w:pPr>
        <w:tabs>
          <w:tab w:val="left" w:pos="720"/>
          <w:tab w:val="right" w:leader="dot" w:pos="8640"/>
        </w:tabs>
      </w:pPr>
    </w:p>
    <w:p w:rsidR="00007082" w:rsidRDefault="00007082" w:rsidP="00007082">
      <w:pPr>
        <w:tabs>
          <w:tab w:val="left" w:pos="720"/>
          <w:tab w:val="right" w:leader="dot" w:pos="8640"/>
        </w:tabs>
      </w:pPr>
      <w:r>
        <w:t>Dear [</w:t>
      </w:r>
      <w:r>
        <w:rPr>
          <w:i/>
        </w:rPr>
        <w:t>insert: Name of Bidder</w:t>
      </w:r>
      <w:r>
        <w:t>]:</w:t>
      </w:r>
    </w:p>
    <w:p w:rsidR="00007082" w:rsidRDefault="00007082" w:rsidP="00007082">
      <w:pPr>
        <w:tabs>
          <w:tab w:val="right" w:leader="dot" w:pos="8640"/>
        </w:tabs>
        <w:jc w:val="both"/>
      </w:pPr>
    </w:p>
    <w:p w:rsidR="00007082" w:rsidRDefault="00007082" w:rsidP="00007082">
      <w:pPr>
        <w:tabs>
          <w:tab w:val="left" w:pos="720"/>
          <w:tab w:val="right" w:leader="dot" w:pos="8640"/>
        </w:tabs>
        <w:jc w:val="both"/>
      </w:pPr>
    </w:p>
    <w:p w:rsidR="00007082" w:rsidRDefault="005156F8" w:rsidP="00007082">
      <w:pPr>
        <w:tabs>
          <w:tab w:val="left" w:pos="720"/>
          <w:tab w:val="right" w:leader="dot" w:pos="8640"/>
        </w:tabs>
        <w:jc w:val="both"/>
      </w:pPr>
      <w:r>
        <w:t>2.</w:t>
      </w:r>
      <w:r>
        <w:tab/>
        <w:t xml:space="preserve">The </w:t>
      </w:r>
      <w:r w:rsidR="001E5DA7">
        <w:t>SADC PGRC</w:t>
      </w:r>
      <w:r>
        <w:t xml:space="preserve"> </w:t>
      </w:r>
      <w:r w:rsidR="00007082">
        <w:t xml:space="preserve">now invites proposals to provide the following goods and related services:  </w:t>
      </w:r>
      <w:r w:rsidR="00A979CD" w:rsidRPr="00A979CD">
        <w:rPr>
          <w:b/>
          <w:i/>
          <w:lang w:val="en-GB"/>
        </w:rPr>
        <w:t>SUPPLY</w:t>
      </w:r>
      <w:r w:rsidR="005A029D">
        <w:rPr>
          <w:b/>
          <w:i/>
          <w:lang w:val="en-GB"/>
        </w:rPr>
        <w:t xml:space="preserve"> AND INSTALLATION</w:t>
      </w:r>
      <w:r w:rsidR="00A979CD" w:rsidRPr="00A979CD">
        <w:rPr>
          <w:b/>
          <w:i/>
          <w:lang w:val="en-GB"/>
        </w:rPr>
        <w:t xml:space="preserve"> OF SPGRC ICT EQUIPMENT</w:t>
      </w:r>
      <w:r w:rsidR="00007082">
        <w:t xml:space="preserve">.  More details on the </w:t>
      </w:r>
      <w:r w:rsidR="005039DC">
        <w:t>Goods and R</w:t>
      </w:r>
      <w:r w:rsidR="00DD4B53">
        <w:t xml:space="preserve">elated </w:t>
      </w:r>
      <w:r w:rsidR="005039DC">
        <w:t>S</w:t>
      </w:r>
      <w:r w:rsidR="00007082">
        <w:t>ervices are provided</w:t>
      </w:r>
      <w:r w:rsidR="00835F4E">
        <w:t xml:space="preserve"> in the attached Supply Requirements</w:t>
      </w:r>
      <w:r w:rsidR="00007082">
        <w:t>.</w:t>
      </w: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3.</w:t>
      </w:r>
      <w:r>
        <w:tab/>
        <w:t>The Bidding Documents has been addressed to the following shortlisted Bidders:</w:t>
      </w:r>
    </w:p>
    <w:p w:rsidR="00007082" w:rsidRDefault="00007082" w:rsidP="00007082">
      <w:pPr>
        <w:tabs>
          <w:tab w:val="left" w:pos="720"/>
          <w:tab w:val="right" w:leader="dot" w:pos="8640"/>
        </w:tabs>
      </w:pPr>
    </w:p>
    <w:p w:rsidR="00007082" w:rsidRDefault="00007082" w:rsidP="00007082">
      <w:pPr>
        <w:tabs>
          <w:tab w:val="left" w:pos="720"/>
          <w:tab w:val="right" w:leader="dot" w:pos="8640"/>
        </w:tabs>
      </w:pPr>
    </w:p>
    <w:p w:rsidR="00007082" w:rsidRDefault="00007082" w:rsidP="00007082">
      <w:pPr>
        <w:tabs>
          <w:tab w:val="left" w:pos="720"/>
          <w:tab w:val="right" w:leader="dot" w:pos="8640"/>
        </w:tabs>
        <w:jc w:val="both"/>
      </w:pPr>
      <w:r>
        <w:t>4.</w:t>
      </w:r>
      <w:r>
        <w:tab/>
        <w:t xml:space="preserve">A contractor will be selected under the </w:t>
      </w:r>
      <w:r w:rsidR="005156F8">
        <w:rPr>
          <w:i/>
        </w:rPr>
        <w:t>Open</w:t>
      </w:r>
      <w:r w:rsidR="00405E26">
        <w:rPr>
          <w:i/>
        </w:rPr>
        <w:t xml:space="preserve"> </w:t>
      </w:r>
      <w:r w:rsidR="005156F8">
        <w:rPr>
          <w:i/>
        </w:rPr>
        <w:t>Bidding</w:t>
      </w:r>
      <w:r w:rsidRPr="005039DC">
        <w:rPr>
          <w:i/>
        </w:rPr>
        <w:t xml:space="preserve"> </w:t>
      </w:r>
      <w:r>
        <w:t>procurement method and procedures described in this Bidding Documents.</w:t>
      </w:r>
    </w:p>
    <w:p w:rsidR="00007082" w:rsidRDefault="00007082" w:rsidP="00007082">
      <w:pPr>
        <w:tabs>
          <w:tab w:val="left" w:pos="720"/>
          <w:tab w:val="right" w:leader="dot" w:pos="8640"/>
        </w:tabs>
      </w:pPr>
    </w:p>
    <w:p w:rsidR="00007082" w:rsidRDefault="00007082" w:rsidP="00007082">
      <w:pPr>
        <w:tabs>
          <w:tab w:val="left" w:pos="720"/>
          <w:tab w:val="left" w:pos="1440"/>
          <w:tab w:val="right" w:leader="dot" w:pos="8640"/>
        </w:tabs>
      </w:pPr>
      <w:r>
        <w:t>5.</w:t>
      </w:r>
      <w:r>
        <w:tab/>
        <w:t>The Bidding Documents includes the following documents:</w:t>
      </w:r>
    </w:p>
    <w:p w:rsidR="00007082" w:rsidRDefault="00007082" w:rsidP="00007082">
      <w:pPr>
        <w:tabs>
          <w:tab w:val="left" w:pos="720"/>
          <w:tab w:val="left" w:pos="1440"/>
          <w:tab w:val="right" w:leader="dot" w:pos="8640"/>
        </w:tabs>
      </w:pPr>
    </w:p>
    <w:p w:rsidR="00CC0281" w:rsidRDefault="00CC0281" w:rsidP="00CC0281">
      <w:pPr>
        <w:pStyle w:val="TOC1"/>
        <w:rPr>
          <w:rFonts w:ascii="Calibri" w:hAnsi="Calibri"/>
          <w:b w:val="0"/>
          <w:sz w:val="22"/>
          <w:szCs w:val="22"/>
          <w:lang w:val="en-GB" w:eastAsia="en-GB"/>
        </w:rPr>
      </w:pPr>
      <w:r>
        <w:t>PART 1 – Bidding Procedures</w:t>
      </w:r>
      <w:r>
        <w:tab/>
      </w:r>
      <w:r w:rsidR="007F0CD6">
        <w:fldChar w:fldCharType="begin"/>
      </w:r>
      <w:r>
        <w:instrText xml:space="preserve"> PAGEREF _Toc270329913 \h </w:instrText>
      </w:r>
      <w:r w:rsidR="007F0CD6">
        <w:fldChar w:fldCharType="separate"/>
      </w:r>
      <w:r w:rsidR="00804C60">
        <w:rPr>
          <w:b w:val="0"/>
          <w:bCs/>
        </w:rPr>
        <w:t>Error! Bookmark not defined.</w:t>
      </w:r>
      <w:r w:rsidR="007F0CD6">
        <w:fldChar w:fldCharType="end"/>
      </w:r>
    </w:p>
    <w:p w:rsidR="00CC0281" w:rsidRDefault="00CC0281" w:rsidP="00CC0281">
      <w:pPr>
        <w:pStyle w:val="TOC2"/>
        <w:rPr>
          <w:rFonts w:ascii="Calibri" w:hAnsi="Calibri"/>
          <w:sz w:val="22"/>
          <w:szCs w:val="22"/>
          <w:lang w:val="en-GB" w:eastAsia="en-GB"/>
        </w:rPr>
      </w:pPr>
      <w:r>
        <w:t>Section I.  Instructions to Bidders</w:t>
      </w:r>
      <w:r>
        <w:tab/>
      </w:r>
      <w:r w:rsidR="007F0CD6">
        <w:fldChar w:fldCharType="begin"/>
      </w:r>
      <w:r>
        <w:instrText xml:space="preserve"> PAGEREF _Toc270329914 \h </w:instrText>
      </w:r>
      <w:r w:rsidR="007F0CD6">
        <w:fldChar w:fldCharType="separate"/>
      </w:r>
      <w:r w:rsidR="00804C60">
        <w:rPr>
          <w:b/>
          <w:bCs/>
        </w:rPr>
        <w:t>Error! Bookmark not defined.</w:t>
      </w:r>
      <w:r w:rsidR="007F0CD6">
        <w:fldChar w:fldCharType="end"/>
      </w:r>
    </w:p>
    <w:p w:rsidR="00CC0281" w:rsidRDefault="00CC0281" w:rsidP="00CC0281">
      <w:pPr>
        <w:pStyle w:val="TOC2"/>
        <w:rPr>
          <w:rFonts w:ascii="Calibri" w:hAnsi="Calibri"/>
          <w:sz w:val="22"/>
          <w:szCs w:val="22"/>
          <w:lang w:val="en-GB" w:eastAsia="en-GB"/>
        </w:rPr>
      </w:pPr>
      <w:r>
        <w:t>Section II.  Bidding Data Sheet (BDS)</w:t>
      </w:r>
      <w:r>
        <w:tab/>
      </w:r>
      <w:r w:rsidR="007F0CD6">
        <w:fldChar w:fldCharType="begin"/>
      </w:r>
      <w:r>
        <w:instrText xml:space="preserve"> PAGEREF _Toc270329915 \h </w:instrText>
      </w:r>
      <w:r w:rsidR="007F0CD6">
        <w:fldChar w:fldCharType="separate"/>
      </w:r>
      <w:r w:rsidR="00804C60">
        <w:rPr>
          <w:b/>
          <w:bCs/>
        </w:rPr>
        <w:t>Error! Bookmark not defined.</w:t>
      </w:r>
      <w:r w:rsidR="007F0CD6">
        <w:fldChar w:fldCharType="end"/>
      </w:r>
    </w:p>
    <w:p w:rsidR="00CC0281" w:rsidRDefault="00CC0281" w:rsidP="00CC0281">
      <w:pPr>
        <w:pStyle w:val="TOC2"/>
        <w:rPr>
          <w:rFonts w:ascii="Calibri" w:hAnsi="Calibri"/>
          <w:sz w:val="22"/>
          <w:szCs w:val="22"/>
          <w:lang w:val="en-GB" w:eastAsia="en-GB"/>
        </w:rPr>
      </w:pPr>
      <w:r>
        <w:t>Section III.  Evaluation</w:t>
      </w:r>
      <w:r>
        <w:tab/>
      </w:r>
      <w:r w:rsidR="007F0CD6">
        <w:fldChar w:fldCharType="begin"/>
      </w:r>
      <w:r>
        <w:instrText xml:space="preserve"> PAGEREF _Toc270329916 \h </w:instrText>
      </w:r>
      <w:r w:rsidR="007F0CD6">
        <w:fldChar w:fldCharType="separate"/>
      </w:r>
      <w:r w:rsidR="00804C60">
        <w:rPr>
          <w:b/>
          <w:bCs/>
        </w:rPr>
        <w:t>Error! Bookmark not defined.</w:t>
      </w:r>
      <w:r w:rsidR="007F0CD6">
        <w:fldChar w:fldCharType="end"/>
      </w:r>
    </w:p>
    <w:p w:rsidR="00CC0281" w:rsidRDefault="00CC0281" w:rsidP="00CC0281">
      <w:pPr>
        <w:pStyle w:val="TOC2"/>
        <w:rPr>
          <w:rFonts w:ascii="Calibri" w:hAnsi="Calibri"/>
          <w:sz w:val="22"/>
          <w:szCs w:val="22"/>
          <w:lang w:val="en-GB" w:eastAsia="en-GB"/>
        </w:rPr>
      </w:pPr>
      <w:r>
        <w:t>Section IV.  Bidding Forms</w:t>
      </w:r>
      <w:r>
        <w:tab/>
      </w:r>
      <w:r w:rsidR="007F0CD6">
        <w:fldChar w:fldCharType="begin"/>
      </w:r>
      <w:r>
        <w:instrText xml:space="preserve"> PAGEREF _Toc270329917 \h </w:instrText>
      </w:r>
      <w:r w:rsidR="007F0CD6">
        <w:fldChar w:fldCharType="separate"/>
      </w:r>
      <w:r w:rsidR="00804C60">
        <w:rPr>
          <w:b/>
          <w:bCs/>
        </w:rPr>
        <w:t>Error! Bookmark not defined.</w:t>
      </w:r>
      <w:r w:rsidR="007F0CD6">
        <w:fldChar w:fldCharType="end"/>
      </w:r>
    </w:p>
    <w:p w:rsidR="00CC0281" w:rsidRDefault="00CC0281" w:rsidP="00CC0281">
      <w:pPr>
        <w:pStyle w:val="TOC1"/>
        <w:rPr>
          <w:rFonts w:ascii="Calibri" w:hAnsi="Calibri"/>
          <w:b w:val="0"/>
          <w:sz w:val="22"/>
          <w:szCs w:val="22"/>
          <w:lang w:val="en-GB" w:eastAsia="en-GB"/>
        </w:rPr>
      </w:pPr>
      <w:r>
        <w:t>PART 2 – Supply Requirements</w:t>
      </w:r>
      <w:r>
        <w:tab/>
      </w:r>
      <w:r w:rsidR="007F0CD6">
        <w:fldChar w:fldCharType="begin"/>
      </w:r>
      <w:r>
        <w:instrText xml:space="preserve"> PAGEREF _Toc270329918 \h </w:instrText>
      </w:r>
      <w:r w:rsidR="007F0CD6">
        <w:fldChar w:fldCharType="separate"/>
      </w:r>
      <w:r w:rsidR="00804C60">
        <w:rPr>
          <w:b w:val="0"/>
          <w:bCs/>
        </w:rPr>
        <w:t>Error! Bookmark not defined.</w:t>
      </w:r>
      <w:r w:rsidR="007F0CD6">
        <w:fldChar w:fldCharType="end"/>
      </w:r>
    </w:p>
    <w:p w:rsidR="00CC0281" w:rsidRDefault="00CC0281" w:rsidP="00CC0281">
      <w:pPr>
        <w:pStyle w:val="TOC2"/>
        <w:rPr>
          <w:rFonts w:ascii="Calibri" w:hAnsi="Calibri"/>
          <w:sz w:val="22"/>
          <w:szCs w:val="22"/>
          <w:lang w:val="en-GB" w:eastAsia="en-GB"/>
        </w:rPr>
      </w:pPr>
      <w:r>
        <w:t>Section VI.  Schedule of Requirements</w:t>
      </w:r>
      <w:r>
        <w:tab/>
      </w:r>
      <w:r w:rsidR="007F0CD6">
        <w:fldChar w:fldCharType="begin"/>
      </w:r>
      <w:r>
        <w:instrText xml:space="preserve"> PAGEREF _Toc270329919 \h </w:instrText>
      </w:r>
      <w:r w:rsidR="007F0CD6">
        <w:fldChar w:fldCharType="separate"/>
      </w:r>
      <w:r w:rsidR="00804C60">
        <w:rPr>
          <w:b/>
          <w:bCs/>
        </w:rPr>
        <w:t>Error! Bookmark not defined.</w:t>
      </w:r>
      <w:r w:rsidR="007F0CD6">
        <w:fldChar w:fldCharType="end"/>
      </w:r>
    </w:p>
    <w:p w:rsidR="00CC0281" w:rsidRDefault="00CC0281" w:rsidP="00CC0281">
      <w:pPr>
        <w:pStyle w:val="TOC1"/>
      </w:pPr>
      <w:r>
        <w:t>PART 3 - Contract</w:t>
      </w:r>
      <w:r>
        <w:tab/>
      </w:r>
      <w:r w:rsidR="007F0CD6">
        <w:fldChar w:fldCharType="begin"/>
      </w:r>
      <w:r>
        <w:instrText xml:space="preserve"> PAGEREF _Toc270329920 \h </w:instrText>
      </w:r>
      <w:r w:rsidR="007F0CD6">
        <w:fldChar w:fldCharType="separate"/>
      </w:r>
      <w:r w:rsidR="00804C60">
        <w:rPr>
          <w:b w:val="0"/>
          <w:bCs/>
        </w:rPr>
        <w:t>Error! Bookmark not defined.</w:t>
      </w:r>
      <w:r w:rsidR="007F0CD6">
        <w:fldChar w:fldCharType="end"/>
      </w:r>
    </w:p>
    <w:p w:rsidR="000A729C" w:rsidRPr="000A729C" w:rsidRDefault="000A729C" w:rsidP="000A729C"/>
    <w:p w:rsidR="00007082" w:rsidRDefault="00007082" w:rsidP="00007082">
      <w:pPr>
        <w:tabs>
          <w:tab w:val="left" w:pos="720"/>
          <w:tab w:val="left" w:pos="1440"/>
          <w:tab w:val="right" w:leader="dot" w:pos="8640"/>
        </w:tabs>
      </w:pPr>
      <w:r>
        <w:t>6.</w:t>
      </w:r>
      <w:r>
        <w:tab/>
        <w:t>Please inform us, upon receipt, within maximum twenty (20) days:</w:t>
      </w:r>
    </w:p>
    <w:p w:rsidR="00007082" w:rsidRDefault="00007082" w:rsidP="00007082">
      <w:pPr>
        <w:tabs>
          <w:tab w:val="left" w:pos="720"/>
          <w:tab w:val="left" w:pos="1440"/>
          <w:tab w:val="right" w:leader="dot" w:pos="8640"/>
        </w:tabs>
      </w:pPr>
    </w:p>
    <w:p w:rsidR="00007082" w:rsidRPr="00007082" w:rsidRDefault="00007082" w:rsidP="00007082">
      <w:r w:rsidRPr="00007082">
        <w:t>(a)</w:t>
      </w:r>
      <w:r w:rsidRPr="00007082">
        <w:tab/>
        <w:t>that you received the bidding documents; and</w:t>
      </w:r>
    </w:p>
    <w:p w:rsidR="00007082" w:rsidRPr="00007082" w:rsidRDefault="00007082" w:rsidP="00007082">
      <w:r w:rsidRPr="00007082">
        <w:t>(b)</w:t>
      </w:r>
      <w:r w:rsidRPr="00007082">
        <w:tab/>
        <w:t>whether you will submit a proposal (if not state the reasons).</w:t>
      </w:r>
    </w:p>
    <w:p w:rsidR="00007082" w:rsidRDefault="00007082" w:rsidP="00007082">
      <w:pPr>
        <w:tabs>
          <w:tab w:val="left" w:pos="720"/>
          <w:tab w:val="left" w:pos="1440"/>
          <w:tab w:val="left" w:pos="2880"/>
          <w:tab w:val="right" w:leader="dot" w:pos="8640"/>
        </w:tabs>
      </w:pPr>
    </w:p>
    <w:p w:rsidR="000A729C" w:rsidRDefault="000A729C" w:rsidP="00007082">
      <w:pPr>
        <w:tabs>
          <w:tab w:val="left" w:pos="720"/>
          <w:tab w:val="left" w:pos="1440"/>
          <w:tab w:val="left" w:pos="2880"/>
          <w:tab w:val="right" w:leader="dot" w:pos="8640"/>
        </w:tabs>
      </w:pPr>
    </w:p>
    <w:p w:rsidR="00007082" w:rsidRDefault="00007082" w:rsidP="00007082">
      <w:pPr>
        <w:tabs>
          <w:tab w:val="left" w:pos="720"/>
          <w:tab w:val="left" w:pos="1440"/>
          <w:tab w:val="left" w:pos="2880"/>
          <w:tab w:val="left" w:pos="5760"/>
          <w:tab w:val="right" w:leader="dot" w:pos="8640"/>
        </w:tabs>
      </w:pPr>
      <w:r>
        <w:tab/>
      </w:r>
      <w:r>
        <w:tab/>
      </w:r>
      <w:r>
        <w:tab/>
        <w:t>Yours sincerely,</w:t>
      </w:r>
    </w:p>
    <w:p w:rsidR="0006417E" w:rsidRDefault="005039DC" w:rsidP="00007082">
      <w:pPr>
        <w:rPr>
          <w:i/>
        </w:rPr>
      </w:pPr>
      <w:r>
        <w:tab/>
      </w:r>
      <w:r>
        <w:tab/>
      </w:r>
      <w:r w:rsidR="0006417E">
        <w:rPr>
          <w:i/>
        </w:rPr>
        <w:t>Justify Shava</w:t>
      </w:r>
    </w:p>
    <w:p w:rsidR="0006417E" w:rsidRDefault="0006417E" w:rsidP="00007082">
      <w:pPr>
        <w:rPr>
          <w:i/>
        </w:rPr>
      </w:pPr>
    </w:p>
    <w:p w:rsidR="0006417E" w:rsidRDefault="0006417E" w:rsidP="00007082">
      <w:pPr>
        <w:rPr>
          <w:i/>
        </w:rPr>
      </w:pPr>
      <w:r>
        <w:rPr>
          <w:i/>
        </w:rPr>
        <w:tab/>
      </w:r>
      <w:r>
        <w:rPr>
          <w:i/>
        </w:rPr>
        <w:tab/>
      </w:r>
      <w:r w:rsidR="00007082">
        <w:rPr>
          <w:i/>
        </w:rPr>
        <w:t>Signature,</w:t>
      </w:r>
      <w:r>
        <w:rPr>
          <w:i/>
        </w:rPr>
        <w:t>..........................</w:t>
      </w:r>
    </w:p>
    <w:p w:rsidR="0006417E" w:rsidRDefault="0006417E" w:rsidP="00007082">
      <w:pPr>
        <w:rPr>
          <w:i/>
        </w:rPr>
      </w:pPr>
    </w:p>
    <w:p w:rsidR="0006417E" w:rsidRDefault="0006417E" w:rsidP="00007082">
      <w:pPr>
        <w:rPr>
          <w:i/>
        </w:rPr>
      </w:pPr>
      <w:r>
        <w:rPr>
          <w:i/>
        </w:rPr>
        <w:tab/>
      </w:r>
      <w:r>
        <w:rPr>
          <w:i/>
        </w:rPr>
        <w:tab/>
        <w:t xml:space="preserve"> Head Of SPGRC</w:t>
      </w:r>
    </w:p>
    <w:p w:rsidR="00A32B78" w:rsidRDefault="00007082" w:rsidP="00007082">
      <w:r>
        <w:rPr>
          <w:i/>
        </w:rPr>
        <w:t xml:space="preserve"> </w:t>
      </w:r>
    </w:p>
    <w:p w:rsidR="00A32B78" w:rsidRDefault="00A32B78" w:rsidP="00A32B78">
      <w:pPr>
        <w:pStyle w:val="Heading1"/>
      </w:pPr>
      <w:bookmarkStart w:id="1" w:name="_Toc438529596"/>
      <w:bookmarkStart w:id="2" w:name="_Toc438725752"/>
      <w:bookmarkStart w:id="3" w:name="_Toc438817747"/>
      <w:bookmarkStart w:id="4" w:name="_Toc438954441"/>
      <w:bookmarkStart w:id="5" w:name="_Toc461939615"/>
      <w:bookmarkStart w:id="6" w:name="_Toc286741819"/>
      <w:r>
        <w:lastRenderedPageBreak/>
        <w:t>PART 1 – Bidding Procedures</w:t>
      </w:r>
      <w:bookmarkEnd w:id="1"/>
      <w:bookmarkEnd w:id="2"/>
      <w:bookmarkEnd w:id="3"/>
      <w:bookmarkEnd w:id="4"/>
      <w:bookmarkEnd w:id="5"/>
      <w:bookmarkEnd w:id="6"/>
    </w:p>
    <w:p w:rsidR="00A32B78" w:rsidRDefault="00A32B78" w:rsidP="00A32B78"/>
    <w:p w:rsidR="00A32B78" w:rsidRDefault="00A32B78" w:rsidP="00A32B78">
      <w:pPr>
        <w:sectPr w:rsidR="00A32B78" w:rsidSect="001B6FE2">
          <w:headerReference w:type="first" r:id="rId12"/>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A32B78" w:rsidTr="00967102">
        <w:trPr>
          <w:trHeight w:val="801"/>
        </w:trPr>
        <w:tc>
          <w:tcPr>
            <w:tcW w:w="9198" w:type="dxa"/>
            <w:vAlign w:val="center"/>
          </w:tcPr>
          <w:p w:rsidR="00A32B78" w:rsidRDefault="00A32B78" w:rsidP="00967102">
            <w:pPr>
              <w:pStyle w:val="Subtitle"/>
            </w:pPr>
            <w:bookmarkStart w:id="7" w:name="_Toc438954442"/>
            <w:bookmarkStart w:id="8" w:name="_Toc286741820"/>
            <w:r>
              <w:lastRenderedPageBreak/>
              <w:t>Section I.  Instructions to Bidders</w:t>
            </w:r>
            <w:bookmarkEnd w:id="7"/>
            <w:bookmarkEnd w:id="8"/>
          </w:p>
        </w:tc>
      </w:tr>
    </w:tbl>
    <w:p w:rsidR="00A32B78" w:rsidRDefault="00A32B78" w:rsidP="00A32B78"/>
    <w:p w:rsidR="00A32B78" w:rsidRDefault="00A32B78" w:rsidP="00A32B78">
      <w:pPr>
        <w:jc w:val="center"/>
        <w:rPr>
          <w:b/>
          <w:sz w:val="32"/>
        </w:rPr>
      </w:pPr>
      <w:r>
        <w:rPr>
          <w:b/>
          <w:sz w:val="32"/>
        </w:rPr>
        <w:t>Table of Clauses</w:t>
      </w:r>
    </w:p>
    <w:p w:rsidR="00A32B78" w:rsidRDefault="00A32B78" w:rsidP="00A32B78"/>
    <w:p w:rsidR="00EF191A" w:rsidRDefault="007F0CD6">
      <w:pPr>
        <w:pStyle w:val="TOC1"/>
        <w:rPr>
          <w:rFonts w:ascii="Calibri" w:hAnsi="Calibri"/>
          <w:b w:val="0"/>
          <w:sz w:val="22"/>
          <w:szCs w:val="22"/>
          <w:lang w:val="en-GB" w:eastAsia="en-GB"/>
        </w:rPr>
      </w:pPr>
      <w:r w:rsidRPr="007F0CD6">
        <w:fldChar w:fldCharType="begin"/>
      </w:r>
      <w:r w:rsidR="00A32B78">
        <w:instrText xml:space="preserve"> TOC \t "Body Text 2,1,Sec1-Clauses,2" </w:instrText>
      </w:r>
      <w:r w:rsidRPr="007F0CD6">
        <w:fldChar w:fldCharType="separate"/>
      </w:r>
      <w:r w:rsidR="00EF191A">
        <w:t>Definitions</w:t>
      </w:r>
      <w:r w:rsidR="00EF191A">
        <w:tab/>
      </w:r>
      <w:r>
        <w:fldChar w:fldCharType="begin"/>
      </w:r>
      <w:r w:rsidR="00EF191A">
        <w:instrText xml:space="preserve"> PAGEREF _Toc271037879 \h </w:instrText>
      </w:r>
      <w:r>
        <w:fldChar w:fldCharType="separate"/>
      </w:r>
      <w:r w:rsidR="00804C60">
        <w:t>5</w:t>
      </w:r>
      <w:r>
        <w:fldChar w:fldCharType="end"/>
      </w:r>
    </w:p>
    <w:p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7F0CD6">
        <w:fldChar w:fldCharType="begin"/>
      </w:r>
      <w:r>
        <w:instrText xml:space="preserve"> PAGEREF _Toc271037880 \h </w:instrText>
      </w:r>
      <w:r w:rsidR="007F0CD6">
        <w:fldChar w:fldCharType="separate"/>
      </w:r>
      <w:r w:rsidR="00804C60">
        <w:t>5</w:t>
      </w:r>
      <w:r w:rsidR="007F0CD6">
        <w:fldChar w:fldCharType="end"/>
      </w:r>
    </w:p>
    <w:p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7F0CD6">
        <w:fldChar w:fldCharType="begin"/>
      </w:r>
      <w:r>
        <w:instrText xml:space="preserve"> PAGEREF _Toc271037881 \h </w:instrText>
      </w:r>
      <w:r w:rsidR="007F0CD6">
        <w:fldChar w:fldCharType="separate"/>
      </w:r>
      <w:r w:rsidR="00804C60">
        <w:t>6</w:t>
      </w:r>
      <w:r w:rsidR="007F0CD6">
        <w:fldChar w:fldCharType="end"/>
      </w:r>
    </w:p>
    <w:p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7F0CD6">
        <w:fldChar w:fldCharType="begin"/>
      </w:r>
      <w:r>
        <w:instrText xml:space="preserve"> PAGEREF _Toc271037882 \h </w:instrText>
      </w:r>
      <w:r w:rsidR="007F0CD6">
        <w:fldChar w:fldCharType="separate"/>
      </w:r>
      <w:r w:rsidR="00804C60">
        <w:t>6</w:t>
      </w:r>
      <w:r w:rsidR="007F0CD6">
        <w:fldChar w:fldCharType="end"/>
      </w:r>
    </w:p>
    <w:p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7F0CD6">
        <w:fldChar w:fldCharType="begin"/>
      </w:r>
      <w:r>
        <w:instrText xml:space="preserve"> PAGEREF _Toc271037883 \h </w:instrText>
      </w:r>
      <w:r w:rsidR="007F0CD6">
        <w:fldChar w:fldCharType="separate"/>
      </w:r>
      <w:r w:rsidR="00804C60">
        <w:t>8</w:t>
      </w:r>
      <w:r w:rsidR="007F0CD6">
        <w:fldChar w:fldCharType="end"/>
      </w:r>
    </w:p>
    <w:p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7F0CD6">
        <w:fldChar w:fldCharType="begin"/>
      </w:r>
      <w:r>
        <w:instrText xml:space="preserve"> PAGEREF _Toc271037884 \h </w:instrText>
      </w:r>
      <w:r w:rsidR="007F0CD6">
        <w:fldChar w:fldCharType="separate"/>
      </w:r>
      <w:r w:rsidR="00804C60">
        <w:t>10</w:t>
      </w:r>
      <w:r w:rsidR="007F0CD6">
        <w:fldChar w:fldCharType="end"/>
      </w:r>
    </w:p>
    <w:p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7F0CD6">
        <w:fldChar w:fldCharType="begin"/>
      </w:r>
      <w:r>
        <w:instrText xml:space="preserve"> PAGEREF _Toc271037885 \h </w:instrText>
      </w:r>
      <w:r w:rsidR="007F0CD6">
        <w:fldChar w:fldCharType="separate"/>
      </w:r>
      <w:r w:rsidR="00804C60">
        <w:t>10</w:t>
      </w:r>
      <w:r w:rsidR="007F0CD6">
        <w:fldChar w:fldCharType="end"/>
      </w:r>
    </w:p>
    <w:p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7F0CD6">
        <w:fldChar w:fldCharType="begin"/>
      </w:r>
      <w:r>
        <w:instrText xml:space="preserve"> PAGEREF _Toc271037886 \h </w:instrText>
      </w:r>
      <w:r w:rsidR="007F0CD6">
        <w:fldChar w:fldCharType="separate"/>
      </w:r>
      <w:r w:rsidR="00804C60">
        <w:t>10</w:t>
      </w:r>
      <w:r w:rsidR="007F0CD6">
        <w:fldChar w:fldCharType="end"/>
      </w:r>
    </w:p>
    <w:p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7F0CD6">
        <w:fldChar w:fldCharType="begin"/>
      </w:r>
      <w:r>
        <w:instrText xml:space="preserve"> PAGEREF _Toc271037887 \h </w:instrText>
      </w:r>
      <w:r w:rsidR="007F0CD6">
        <w:fldChar w:fldCharType="separate"/>
      </w:r>
      <w:r w:rsidR="00804C60">
        <w:t>11</w:t>
      </w:r>
      <w:r w:rsidR="007F0CD6">
        <w:fldChar w:fldCharType="end"/>
      </w:r>
    </w:p>
    <w:p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7F0CD6">
        <w:fldChar w:fldCharType="begin"/>
      </w:r>
      <w:r>
        <w:instrText xml:space="preserve"> PAGEREF _Toc271037888 \h </w:instrText>
      </w:r>
      <w:r w:rsidR="007F0CD6">
        <w:fldChar w:fldCharType="separate"/>
      </w:r>
      <w:r w:rsidR="00804C60">
        <w:t>11</w:t>
      </w:r>
      <w:r w:rsidR="007F0CD6">
        <w:fldChar w:fldCharType="end"/>
      </w:r>
    </w:p>
    <w:p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7F0CD6">
        <w:fldChar w:fldCharType="begin"/>
      </w:r>
      <w:r>
        <w:instrText xml:space="preserve"> PAGEREF _Toc271037889 \h </w:instrText>
      </w:r>
      <w:r w:rsidR="007F0CD6">
        <w:fldChar w:fldCharType="separate"/>
      </w:r>
      <w:r w:rsidR="00804C60">
        <w:t>12</w:t>
      </w:r>
      <w:r w:rsidR="007F0CD6">
        <w:fldChar w:fldCharType="end"/>
      </w:r>
    </w:p>
    <w:p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7F0CD6">
        <w:fldChar w:fldCharType="begin"/>
      </w:r>
      <w:r>
        <w:instrText xml:space="preserve"> PAGEREF _Toc271037890 \h </w:instrText>
      </w:r>
      <w:r w:rsidR="007F0CD6">
        <w:fldChar w:fldCharType="separate"/>
      </w:r>
      <w:r w:rsidR="00804C60">
        <w:t>12</w:t>
      </w:r>
      <w:r w:rsidR="007F0CD6">
        <w:fldChar w:fldCharType="end"/>
      </w:r>
    </w:p>
    <w:p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7F0CD6">
        <w:fldChar w:fldCharType="begin"/>
      </w:r>
      <w:r>
        <w:instrText xml:space="preserve"> PAGEREF _Toc271037891 \h </w:instrText>
      </w:r>
      <w:r w:rsidR="007F0CD6">
        <w:fldChar w:fldCharType="separate"/>
      </w:r>
      <w:r w:rsidR="00804C60">
        <w:t>12</w:t>
      </w:r>
      <w:r w:rsidR="007F0CD6">
        <w:fldChar w:fldCharType="end"/>
      </w:r>
    </w:p>
    <w:p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7F0CD6">
        <w:fldChar w:fldCharType="begin"/>
      </w:r>
      <w:r>
        <w:instrText xml:space="preserve"> PAGEREF _Toc271037892 \h </w:instrText>
      </w:r>
      <w:r w:rsidR="007F0CD6">
        <w:fldChar w:fldCharType="separate"/>
      </w:r>
      <w:r w:rsidR="00804C60">
        <w:t>12</w:t>
      </w:r>
      <w:r w:rsidR="007F0CD6">
        <w:fldChar w:fldCharType="end"/>
      </w:r>
    </w:p>
    <w:p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7F0CD6">
        <w:fldChar w:fldCharType="begin"/>
      </w:r>
      <w:r>
        <w:instrText xml:space="preserve"> PAGEREF _Toc271037893 \h </w:instrText>
      </w:r>
      <w:r w:rsidR="007F0CD6">
        <w:fldChar w:fldCharType="separate"/>
      </w:r>
      <w:r w:rsidR="00804C60">
        <w:t>13</w:t>
      </w:r>
      <w:r w:rsidR="007F0CD6">
        <w:fldChar w:fldCharType="end"/>
      </w:r>
    </w:p>
    <w:p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7F0CD6">
        <w:fldChar w:fldCharType="begin"/>
      </w:r>
      <w:r>
        <w:instrText xml:space="preserve"> PAGEREF _Toc271037894 \h </w:instrText>
      </w:r>
      <w:r w:rsidR="007F0CD6">
        <w:fldChar w:fldCharType="separate"/>
      </w:r>
      <w:r w:rsidR="00804C60">
        <w:t>13</w:t>
      </w:r>
      <w:r w:rsidR="007F0CD6">
        <w:fldChar w:fldCharType="end"/>
      </w:r>
    </w:p>
    <w:p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7F0CD6">
        <w:fldChar w:fldCharType="begin"/>
      </w:r>
      <w:r>
        <w:instrText xml:space="preserve"> PAGEREF _Toc271037895 \h </w:instrText>
      </w:r>
      <w:r w:rsidR="007F0CD6">
        <w:fldChar w:fldCharType="separate"/>
      </w:r>
      <w:r w:rsidR="00804C60">
        <w:t>13</w:t>
      </w:r>
      <w:r w:rsidR="007F0CD6">
        <w:fldChar w:fldCharType="end"/>
      </w:r>
    </w:p>
    <w:p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7F0CD6">
        <w:fldChar w:fldCharType="begin"/>
      </w:r>
      <w:r>
        <w:instrText xml:space="preserve"> PAGEREF _Toc271037896 \h </w:instrText>
      </w:r>
      <w:r w:rsidR="007F0CD6">
        <w:fldChar w:fldCharType="separate"/>
      </w:r>
      <w:r w:rsidR="00804C60">
        <w:t>16</w:t>
      </w:r>
      <w:r w:rsidR="007F0CD6">
        <w:fldChar w:fldCharType="end"/>
      </w:r>
    </w:p>
    <w:p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7F0CD6">
        <w:fldChar w:fldCharType="begin"/>
      </w:r>
      <w:r>
        <w:instrText xml:space="preserve"> PAGEREF _Toc271037897 \h </w:instrText>
      </w:r>
      <w:r w:rsidR="007F0CD6">
        <w:fldChar w:fldCharType="separate"/>
      </w:r>
      <w:r w:rsidR="00804C60">
        <w:t>16</w:t>
      </w:r>
      <w:r w:rsidR="007F0CD6">
        <w:fldChar w:fldCharType="end"/>
      </w:r>
    </w:p>
    <w:p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7F0CD6">
        <w:fldChar w:fldCharType="begin"/>
      </w:r>
      <w:r>
        <w:instrText xml:space="preserve"> PAGEREF _Toc271037898 \h </w:instrText>
      </w:r>
      <w:r w:rsidR="007F0CD6">
        <w:fldChar w:fldCharType="separate"/>
      </w:r>
      <w:r w:rsidR="00804C60">
        <w:t>16</w:t>
      </w:r>
      <w:r w:rsidR="007F0CD6">
        <w:fldChar w:fldCharType="end"/>
      </w:r>
    </w:p>
    <w:p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7F0CD6">
        <w:fldChar w:fldCharType="begin"/>
      </w:r>
      <w:r>
        <w:instrText xml:space="preserve"> PAGEREF _Toc271037899 \h </w:instrText>
      </w:r>
      <w:r w:rsidR="007F0CD6">
        <w:fldChar w:fldCharType="separate"/>
      </w:r>
      <w:r w:rsidR="00804C60">
        <w:t>16</w:t>
      </w:r>
      <w:r w:rsidR="007F0CD6">
        <w:fldChar w:fldCharType="end"/>
      </w:r>
    </w:p>
    <w:p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7F0CD6">
        <w:fldChar w:fldCharType="begin"/>
      </w:r>
      <w:r>
        <w:instrText xml:space="preserve"> PAGEREF _Toc271037900 \h </w:instrText>
      </w:r>
      <w:r w:rsidR="007F0CD6">
        <w:fldChar w:fldCharType="separate"/>
      </w:r>
      <w:r w:rsidR="00804C60">
        <w:t>17</w:t>
      </w:r>
      <w:r w:rsidR="007F0CD6">
        <w:fldChar w:fldCharType="end"/>
      </w:r>
    </w:p>
    <w:p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7F0CD6">
        <w:fldChar w:fldCharType="begin"/>
      </w:r>
      <w:r>
        <w:instrText xml:space="preserve"> PAGEREF _Toc271037901 \h </w:instrText>
      </w:r>
      <w:r w:rsidR="007F0CD6">
        <w:fldChar w:fldCharType="separate"/>
      </w:r>
      <w:r w:rsidR="00804C60">
        <w:t>17</w:t>
      </w:r>
      <w:r w:rsidR="007F0CD6">
        <w:fldChar w:fldCharType="end"/>
      </w:r>
    </w:p>
    <w:p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7F0CD6">
        <w:fldChar w:fldCharType="begin"/>
      </w:r>
      <w:r>
        <w:instrText xml:space="preserve"> PAGEREF _Toc271037902 \h </w:instrText>
      </w:r>
      <w:r w:rsidR="007F0CD6">
        <w:fldChar w:fldCharType="separate"/>
      </w:r>
      <w:r w:rsidR="00804C60">
        <w:t>18</w:t>
      </w:r>
      <w:r w:rsidR="007F0CD6">
        <w:fldChar w:fldCharType="end"/>
      </w:r>
    </w:p>
    <w:p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7F0CD6">
        <w:fldChar w:fldCharType="begin"/>
      </w:r>
      <w:r>
        <w:instrText xml:space="preserve"> PAGEREF _Toc271037903 \h </w:instrText>
      </w:r>
      <w:r w:rsidR="007F0CD6">
        <w:fldChar w:fldCharType="separate"/>
      </w:r>
      <w:r w:rsidR="00804C60">
        <w:t>19</w:t>
      </w:r>
      <w:r w:rsidR="007F0CD6">
        <w:fldChar w:fldCharType="end"/>
      </w:r>
    </w:p>
    <w:p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7F0CD6">
        <w:fldChar w:fldCharType="begin"/>
      </w:r>
      <w:r>
        <w:instrText xml:space="preserve"> PAGEREF _Toc271037904 \h </w:instrText>
      </w:r>
      <w:r w:rsidR="007F0CD6">
        <w:fldChar w:fldCharType="separate"/>
      </w:r>
      <w:r w:rsidR="00804C60">
        <w:t>19</w:t>
      </w:r>
      <w:r w:rsidR="007F0CD6">
        <w:fldChar w:fldCharType="end"/>
      </w:r>
    </w:p>
    <w:p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7F0CD6">
        <w:fldChar w:fldCharType="begin"/>
      </w:r>
      <w:r>
        <w:instrText xml:space="preserve"> PAGEREF _Toc271037905 \h </w:instrText>
      </w:r>
      <w:r w:rsidR="007F0CD6">
        <w:fldChar w:fldCharType="separate"/>
      </w:r>
      <w:r w:rsidR="00804C60">
        <w:t>19</w:t>
      </w:r>
      <w:r w:rsidR="007F0CD6">
        <w:fldChar w:fldCharType="end"/>
      </w:r>
    </w:p>
    <w:p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7F0CD6">
        <w:fldChar w:fldCharType="begin"/>
      </w:r>
      <w:r>
        <w:instrText xml:space="preserve"> PAGEREF _Toc271037906 \h </w:instrText>
      </w:r>
      <w:r w:rsidR="007F0CD6">
        <w:fldChar w:fldCharType="separate"/>
      </w:r>
      <w:r w:rsidR="00804C60">
        <w:t>20</w:t>
      </w:r>
      <w:r w:rsidR="007F0CD6">
        <w:fldChar w:fldCharType="end"/>
      </w:r>
    </w:p>
    <w:p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7F0CD6">
        <w:fldChar w:fldCharType="begin"/>
      </w:r>
      <w:r>
        <w:instrText xml:space="preserve"> PAGEREF _Toc271037907 \h </w:instrText>
      </w:r>
      <w:r w:rsidR="007F0CD6">
        <w:fldChar w:fldCharType="separate"/>
      </w:r>
      <w:r w:rsidR="00804C60">
        <w:t>20</w:t>
      </w:r>
      <w:r w:rsidR="007F0CD6">
        <w:fldChar w:fldCharType="end"/>
      </w:r>
    </w:p>
    <w:p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7F0CD6">
        <w:fldChar w:fldCharType="begin"/>
      </w:r>
      <w:r>
        <w:instrText xml:space="preserve"> PAGEREF _Toc271037908 \h </w:instrText>
      </w:r>
      <w:r w:rsidR="007F0CD6">
        <w:fldChar w:fldCharType="separate"/>
      </w:r>
      <w:r w:rsidR="00804C60">
        <w:t>20</w:t>
      </w:r>
      <w:r w:rsidR="007F0CD6">
        <w:fldChar w:fldCharType="end"/>
      </w:r>
    </w:p>
    <w:p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7F0CD6">
        <w:fldChar w:fldCharType="begin"/>
      </w:r>
      <w:r>
        <w:instrText xml:space="preserve"> PAGEREF _Toc271037909 \h </w:instrText>
      </w:r>
      <w:r w:rsidR="007F0CD6">
        <w:fldChar w:fldCharType="separate"/>
      </w:r>
      <w:r w:rsidR="00804C60">
        <w:t>21</w:t>
      </w:r>
      <w:r w:rsidR="007F0CD6">
        <w:fldChar w:fldCharType="end"/>
      </w:r>
    </w:p>
    <w:p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7F0CD6">
        <w:fldChar w:fldCharType="begin"/>
      </w:r>
      <w:r>
        <w:instrText xml:space="preserve"> PAGEREF _Toc271037910 \h </w:instrText>
      </w:r>
      <w:r w:rsidR="007F0CD6">
        <w:fldChar w:fldCharType="separate"/>
      </w:r>
      <w:r w:rsidR="00804C60">
        <w:t>22</w:t>
      </w:r>
      <w:r w:rsidR="007F0CD6">
        <w:fldChar w:fldCharType="end"/>
      </w:r>
    </w:p>
    <w:p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7F0CD6">
        <w:fldChar w:fldCharType="begin"/>
      </w:r>
      <w:r>
        <w:instrText xml:space="preserve"> PAGEREF _Toc271037911 \h </w:instrText>
      </w:r>
      <w:r w:rsidR="007F0CD6">
        <w:fldChar w:fldCharType="separate"/>
      </w:r>
      <w:r w:rsidR="00804C60">
        <w:t>22</w:t>
      </w:r>
      <w:r w:rsidR="007F0CD6">
        <w:fldChar w:fldCharType="end"/>
      </w:r>
    </w:p>
    <w:p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7F0CD6">
        <w:fldChar w:fldCharType="begin"/>
      </w:r>
      <w:r>
        <w:instrText xml:space="preserve"> PAGEREF _Toc271037912 \h </w:instrText>
      </w:r>
      <w:r w:rsidR="007F0CD6">
        <w:fldChar w:fldCharType="separate"/>
      </w:r>
      <w:r w:rsidR="00804C60">
        <w:t>22</w:t>
      </w:r>
      <w:r w:rsidR="007F0CD6">
        <w:fldChar w:fldCharType="end"/>
      </w:r>
    </w:p>
    <w:p w:rsidR="00EF191A" w:rsidRDefault="00EF191A">
      <w:pPr>
        <w:pStyle w:val="TOC2"/>
        <w:rPr>
          <w:rFonts w:ascii="Calibri" w:hAnsi="Calibri"/>
          <w:sz w:val="22"/>
          <w:szCs w:val="22"/>
          <w:lang w:val="en-GB" w:eastAsia="en-GB"/>
        </w:rPr>
      </w:pPr>
      <w:r>
        <w:lastRenderedPageBreak/>
        <w:t>29.</w:t>
      </w:r>
      <w:r>
        <w:rPr>
          <w:rFonts w:ascii="Calibri" w:hAnsi="Calibri"/>
          <w:sz w:val="22"/>
          <w:szCs w:val="22"/>
          <w:lang w:val="en-GB" w:eastAsia="en-GB"/>
        </w:rPr>
        <w:tab/>
      </w:r>
      <w:r>
        <w:t>Responsiveness of Bids</w:t>
      </w:r>
      <w:r>
        <w:tab/>
      </w:r>
      <w:r w:rsidR="007F0CD6">
        <w:fldChar w:fldCharType="begin"/>
      </w:r>
      <w:r>
        <w:instrText xml:space="preserve"> PAGEREF _Toc271037913 \h </w:instrText>
      </w:r>
      <w:r w:rsidR="007F0CD6">
        <w:fldChar w:fldCharType="separate"/>
      </w:r>
      <w:r w:rsidR="00804C60">
        <w:t>23</w:t>
      </w:r>
      <w:r w:rsidR="007F0CD6">
        <w:fldChar w:fldCharType="end"/>
      </w:r>
    </w:p>
    <w:p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7F0CD6">
        <w:fldChar w:fldCharType="begin"/>
      </w:r>
      <w:r>
        <w:instrText xml:space="preserve"> PAGEREF _Toc271037914 \h </w:instrText>
      </w:r>
      <w:r w:rsidR="007F0CD6">
        <w:fldChar w:fldCharType="separate"/>
      </w:r>
      <w:r w:rsidR="00804C60">
        <w:t>23</w:t>
      </w:r>
      <w:r w:rsidR="007F0CD6">
        <w:fldChar w:fldCharType="end"/>
      </w:r>
    </w:p>
    <w:p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7F0CD6">
        <w:fldChar w:fldCharType="begin"/>
      </w:r>
      <w:r>
        <w:instrText xml:space="preserve"> PAGEREF _Toc271037915 \h </w:instrText>
      </w:r>
      <w:r w:rsidR="007F0CD6">
        <w:fldChar w:fldCharType="separate"/>
      </w:r>
      <w:r w:rsidR="00804C60">
        <w:t>24</w:t>
      </w:r>
      <w:r w:rsidR="007F0CD6">
        <w:fldChar w:fldCharType="end"/>
      </w:r>
    </w:p>
    <w:p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7F0CD6">
        <w:fldChar w:fldCharType="begin"/>
      </w:r>
      <w:r>
        <w:instrText xml:space="preserve"> PAGEREF _Toc271037916 \h </w:instrText>
      </w:r>
      <w:r w:rsidR="007F0CD6">
        <w:fldChar w:fldCharType="separate"/>
      </w:r>
      <w:r w:rsidR="00804C60">
        <w:t>24</w:t>
      </w:r>
      <w:r w:rsidR="007F0CD6">
        <w:fldChar w:fldCharType="end"/>
      </w:r>
    </w:p>
    <w:p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7F0CD6">
        <w:fldChar w:fldCharType="begin"/>
      </w:r>
      <w:r>
        <w:instrText xml:space="preserve"> PAGEREF _Toc271037917 \h </w:instrText>
      </w:r>
      <w:r w:rsidR="007F0CD6">
        <w:fldChar w:fldCharType="separate"/>
      </w:r>
      <w:r w:rsidR="00804C60">
        <w:t>25</w:t>
      </w:r>
      <w:r w:rsidR="007F0CD6">
        <w:fldChar w:fldCharType="end"/>
      </w:r>
    </w:p>
    <w:p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7F0CD6">
        <w:fldChar w:fldCharType="begin"/>
      </w:r>
      <w:r>
        <w:instrText xml:space="preserve"> PAGEREF _Toc271037918 \h </w:instrText>
      </w:r>
      <w:r w:rsidR="007F0CD6">
        <w:fldChar w:fldCharType="separate"/>
      </w:r>
      <w:r w:rsidR="00804C60">
        <w:t>26</w:t>
      </w:r>
      <w:r w:rsidR="007F0CD6">
        <w:fldChar w:fldCharType="end"/>
      </w:r>
    </w:p>
    <w:p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7F0CD6">
        <w:fldChar w:fldCharType="begin"/>
      </w:r>
      <w:r>
        <w:instrText xml:space="preserve"> PAGEREF _Toc271037919 \h </w:instrText>
      </w:r>
      <w:r w:rsidR="007F0CD6">
        <w:fldChar w:fldCharType="separate"/>
      </w:r>
      <w:r w:rsidR="00804C60">
        <w:t>26</w:t>
      </w:r>
      <w:r w:rsidR="007F0CD6">
        <w:fldChar w:fldCharType="end"/>
      </w:r>
    </w:p>
    <w:p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7F0CD6">
        <w:fldChar w:fldCharType="begin"/>
      </w:r>
      <w:r>
        <w:instrText xml:space="preserve"> PAGEREF _Toc271037920 \h </w:instrText>
      </w:r>
      <w:r w:rsidR="007F0CD6">
        <w:fldChar w:fldCharType="separate"/>
      </w:r>
      <w:r w:rsidR="00804C60">
        <w:t>26</w:t>
      </w:r>
      <w:r w:rsidR="007F0CD6">
        <w:fldChar w:fldCharType="end"/>
      </w:r>
    </w:p>
    <w:p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7F0CD6">
        <w:fldChar w:fldCharType="begin"/>
      </w:r>
      <w:r>
        <w:instrText xml:space="preserve"> PAGEREF _Toc271037921 \h </w:instrText>
      </w:r>
      <w:r w:rsidR="007F0CD6">
        <w:fldChar w:fldCharType="separate"/>
      </w:r>
      <w:r w:rsidR="00804C60">
        <w:t>26</w:t>
      </w:r>
      <w:r w:rsidR="007F0CD6">
        <w:fldChar w:fldCharType="end"/>
      </w:r>
    </w:p>
    <w:p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7F0CD6">
        <w:fldChar w:fldCharType="begin"/>
      </w:r>
      <w:r>
        <w:instrText xml:space="preserve"> PAGEREF _Toc271037922 \h </w:instrText>
      </w:r>
      <w:r w:rsidR="007F0CD6">
        <w:fldChar w:fldCharType="separate"/>
      </w:r>
      <w:r w:rsidR="00804C60">
        <w:t>26</w:t>
      </w:r>
      <w:r w:rsidR="007F0CD6">
        <w:fldChar w:fldCharType="end"/>
      </w:r>
    </w:p>
    <w:p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7F0CD6">
        <w:fldChar w:fldCharType="begin"/>
      </w:r>
      <w:r>
        <w:instrText xml:space="preserve"> PAGEREF _Toc271037923 \h </w:instrText>
      </w:r>
      <w:r w:rsidR="007F0CD6">
        <w:fldChar w:fldCharType="separate"/>
      </w:r>
      <w:r w:rsidR="00804C60">
        <w:t>27</w:t>
      </w:r>
      <w:r w:rsidR="007F0CD6">
        <w:fldChar w:fldCharType="end"/>
      </w:r>
    </w:p>
    <w:p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7F0CD6">
        <w:fldChar w:fldCharType="begin"/>
      </w:r>
      <w:r>
        <w:instrText xml:space="preserve"> PAGEREF _Toc271037924 \h </w:instrText>
      </w:r>
      <w:r w:rsidR="007F0CD6">
        <w:fldChar w:fldCharType="separate"/>
      </w:r>
      <w:r w:rsidR="00804C60">
        <w:t>28</w:t>
      </w:r>
      <w:r w:rsidR="007F0CD6">
        <w:fldChar w:fldCharType="end"/>
      </w:r>
    </w:p>
    <w:p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7F0CD6">
        <w:fldChar w:fldCharType="begin"/>
      </w:r>
      <w:r>
        <w:instrText xml:space="preserve"> PAGEREF _Toc271037925 \h </w:instrText>
      </w:r>
      <w:r w:rsidR="007F0CD6">
        <w:fldChar w:fldCharType="separate"/>
      </w:r>
      <w:r w:rsidR="00804C60">
        <w:t>28</w:t>
      </w:r>
      <w:r w:rsidR="007F0CD6">
        <w:fldChar w:fldCharType="end"/>
      </w:r>
    </w:p>
    <w:p w:rsidR="00A32B78" w:rsidRDefault="007F0CD6" w:rsidP="00A32B78">
      <w:r>
        <w:fldChar w:fldCharType="end"/>
      </w:r>
    </w:p>
    <w:p w:rsidR="00A32B78" w:rsidRDefault="00A32B78" w:rsidP="00A32B78"/>
    <w:p w:rsidR="00A32B78" w:rsidRDefault="00A32B78" w:rsidP="00A32B78">
      <w:pPr>
        <w:spacing w:after="120"/>
      </w:pPr>
    </w:p>
    <w:p w:rsidR="00A32B78" w:rsidRDefault="00A32B78" w:rsidP="00A32B78">
      <w:pPr>
        <w:jc w:val="right"/>
        <w:outlineLvl w:val="0"/>
        <w:rPr>
          <w:sz w:val="28"/>
        </w:rPr>
      </w:pPr>
    </w:p>
    <w:p w:rsidR="00A32B78" w:rsidRDefault="00A32B78" w:rsidP="00A32B78">
      <w:pPr>
        <w:pStyle w:val="TOC1"/>
      </w:pPr>
    </w:p>
    <w:p w:rsidR="00A32B78" w:rsidRDefault="00A32B78" w:rsidP="00A32B78">
      <w:r>
        <w:br w:type="page"/>
      </w:r>
    </w:p>
    <w:tbl>
      <w:tblPr>
        <w:tblW w:w="9342" w:type="dxa"/>
        <w:tblInd w:w="-162" w:type="dxa"/>
        <w:tblLayout w:type="fixed"/>
        <w:tblLook w:val="0000"/>
      </w:tblPr>
      <w:tblGrid>
        <w:gridCol w:w="2250"/>
        <w:gridCol w:w="7092"/>
      </w:tblGrid>
      <w:tr w:rsidR="00A32B78" w:rsidTr="00F04334">
        <w:trPr>
          <w:trHeight w:val="800"/>
        </w:trPr>
        <w:tc>
          <w:tcPr>
            <w:tcW w:w="9342" w:type="dxa"/>
            <w:gridSpan w:val="2"/>
            <w:vAlign w:val="center"/>
          </w:tcPr>
          <w:p w:rsidR="00A32B78" w:rsidRDefault="00A32B78" w:rsidP="00967102">
            <w:pPr>
              <w:jc w:val="center"/>
              <w:rPr>
                <w:b/>
                <w:bCs/>
                <w:sz w:val="36"/>
              </w:rPr>
            </w:pPr>
            <w:r>
              <w:rPr>
                <w:b/>
                <w:bCs/>
                <w:sz w:val="36"/>
                <w:u w:val="single"/>
              </w:rPr>
              <w:lastRenderedPageBreak/>
              <w:br w:type="page"/>
            </w:r>
            <w:r>
              <w:rPr>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Pr>
                <w:b/>
                <w:bCs/>
                <w:sz w:val="36"/>
              </w:rPr>
              <w:t>Section I.  Instructions to Bidders</w:t>
            </w:r>
            <w:bookmarkEnd w:id="10"/>
            <w:bookmarkEnd w:id="11"/>
            <w:bookmarkEnd w:id="12"/>
            <w:bookmarkEnd w:id="13"/>
            <w:bookmarkEnd w:id="14"/>
          </w:p>
          <w:p w:rsidR="004F473D" w:rsidRDefault="004F473D" w:rsidP="00967102">
            <w:pPr>
              <w:jc w:val="center"/>
              <w:rPr>
                <w:b/>
                <w:bCs/>
                <w:sz w:val="36"/>
              </w:rPr>
            </w:pPr>
          </w:p>
          <w:p w:rsidR="004F473D" w:rsidRDefault="004F473D" w:rsidP="00967102">
            <w:pPr>
              <w:jc w:val="center"/>
              <w:rPr>
                <w:b/>
                <w:bCs/>
                <w:sz w:val="36"/>
              </w:rPr>
            </w:pP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900150" w:rsidRDefault="004F473D" w:rsidP="004F473D">
            <w:pPr>
              <w:pStyle w:val="BodyText2"/>
              <w:numPr>
                <w:ilvl w:val="0"/>
                <w:numId w:val="0"/>
              </w:numPr>
              <w:spacing w:before="0" w:after="200"/>
              <w:ind w:left="48"/>
            </w:pPr>
            <w:bookmarkStart w:id="15" w:name="_Toc271037879"/>
            <w:r w:rsidRPr="00900150">
              <w:t>Definitions</w:t>
            </w:r>
            <w:bookmarkEnd w:id="15"/>
          </w:p>
        </w:tc>
      </w:tr>
      <w:tr w:rsidR="004F473D" w:rsidTr="00F04334">
        <w:tc>
          <w:tcPr>
            <w:tcW w:w="2250" w:type="dxa"/>
          </w:tcPr>
          <w:p w:rsidR="004F473D" w:rsidRPr="00ED106C" w:rsidRDefault="004F473D" w:rsidP="00967102">
            <w:pPr>
              <w:rPr>
                <w:b/>
              </w:rPr>
            </w:pPr>
            <w:bookmarkStart w:id="16" w:name="_Toc172356904"/>
            <w:r w:rsidRPr="00ED106C">
              <w:rPr>
                <w:b/>
              </w:rPr>
              <w:t>Definitions</w:t>
            </w:r>
            <w:bookmarkEnd w:id="16"/>
          </w:p>
        </w:tc>
        <w:tc>
          <w:tcPr>
            <w:tcW w:w="7092" w:type="dxa"/>
            <w:tcBorders>
              <w:bottom w:val="nil"/>
            </w:tcBorders>
          </w:tcPr>
          <w:p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rsidR="004F473D" w:rsidRDefault="005E53AE" w:rsidP="00967102">
            <w:pPr>
              <w:ind w:left="720" w:hanging="720"/>
              <w:jc w:val="both"/>
            </w:pPr>
            <w:r>
              <w:t>(g</w:t>
            </w:r>
            <w:r w:rsidR="004F473D" w:rsidRPr="00ED106C">
              <w:t>)</w:t>
            </w:r>
            <w:r w:rsidR="004F473D" w:rsidRPr="00ED106C">
              <w:tab/>
              <w:t>“Day” means calendar day.</w:t>
            </w:r>
          </w:p>
          <w:p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rsidR="004F473D" w:rsidRPr="00ED106C" w:rsidRDefault="004F473D" w:rsidP="00967102">
            <w:pPr>
              <w:ind w:left="720" w:hanging="720"/>
              <w:jc w:val="both"/>
            </w:pPr>
            <w:r>
              <w:t>(k</w:t>
            </w:r>
            <w:r w:rsidRPr="00ED106C">
              <w:t>)</w:t>
            </w:r>
            <w:r w:rsidRPr="00ED106C">
              <w:tab/>
              <w:t>“Proposal” means the Technical Proposal and the Financial Proposal.</w:t>
            </w:r>
          </w:p>
          <w:p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rsidR="004F473D" w:rsidRPr="00ED106C" w:rsidRDefault="004F473D" w:rsidP="00967102">
            <w:pPr>
              <w:ind w:left="720" w:hanging="720"/>
              <w:jc w:val="both"/>
            </w:pPr>
          </w:p>
        </w:tc>
      </w:tr>
      <w:tr w:rsidR="004F473D" w:rsidTr="00F04334">
        <w:tc>
          <w:tcPr>
            <w:tcW w:w="2250" w:type="dxa"/>
          </w:tcPr>
          <w:p w:rsidR="004F473D" w:rsidRDefault="004F473D" w:rsidP="00967102">
            <w:pPr>
              <w:pStyle w:val="Heading1-Clausename"/>
              <w:numPr>
                <w:ilvl w:val="0"/>
                <w:numId w:val="0"/>
              </w:numPr>
              <w:spacing w:before="0" w:after="200"/>
            </w:pPr>
          </w:p>
        </w:tc>
        <w:tc>
          <w:tcPr>
            <w:tcW w:w="7092" w:type="dxa"/>
            <w:tcBorders>
              <w:bottom w:val="nil"/>
            </w:tcBorders>
          </w:tcPr>
          <w:p w:rsidR="004F473D" w:rsidRPr="00900150" w:rsidRDefault="004F473D" w:rsidP="00A32B78">
            <w:pPr>
              <w:pStyle w:val="BodyText2"/>
              <w:numPr>
                <w:ilvl w:val="0"/>
                <w:numId w:val="3"/>
              </w:numPr>
              <w:spacing w:before="0" w:after="200"/>
              <w:ind w:left="30" w:firstLine="18"/>
            </w:pPr>
            <w:bookmarkStart w:id="17" w:name="_Toc505659523"/>
            <w:bookmarkStart w:id="18" w:name="_Toc271037880"/>
            <w:r w:rsidRPr="00900150">
              <w:t>General</w:t>
            </w:r>
            <w:bookmarkEnd w:id="17"/>
            <w:bookmarkEnd w:id="18"/>
          </w:p>
        </w:tc>
      </w:tr>
      <w:tr w:rsidR="00A32B78" w:rsidTr="00F04334">
        <w:tc>
          <w:tcPr>
            <w:tcW w:w="2250" w:type="dxa"/>
          </w:tcPr>
          <w:p w:rsidR="00A32B78" w:rsidRDefault="00A32B78" w:rsidP="00A32B78">
            <w:pPr>
              <w:pStyle w:val="Sec1-Clauses"/>
              <w:numPr>
                <w:ilvl w:val="0"/>
                <w:numId w:val="4"/>
              </w:numPr>
              <w:spacing w:before="0" w:after="200"/>
            </w:pPr>
            <w:bookmarkStart w:id="19" w:name="_Toc271037881"/>
            <w:r>
              <w:lastRenderedPageBreak/>
              <w:t>Scope of Bid</w:t>
            </w:r>
            <w:bookmarkEnd w:id="19"/>
          </w:p>
        </w:tc>
        <w:tc>
          <w:tcPr>
            <w:tcW w:w="7092" w:type="dxa"/>
            <w:tcBorders>
              <w:bottom w:val="nil"/>
            </w:tcBorders>
          </w:tcPr>
          <w:p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rsidR="001127EA" w:rsidRPr="00C30436" w:rsidRDefault="001127EA" w:rsidP="001127EA">
            <w:pPr>
              <w:pStyle w:val="Sub-ClauseText"/>
              <w:spacing w:before="0" w:after="180"/>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0"/>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t>Fraud and Corruption</w:t>
            </w:r>
            <w:bookmarkEnd w:id="21"/>
            <w:bookmarkEnd w:id="22"/>
            <w:bookmarkEnd w:id="23"/>
            <w:bookmarkEnd w:id="24"/>
            <w:bookmarkEnd w:id="25"/>
            <w:bookmarkEnd w:id="26"/>
            <w:bookmarkEnd w:id="27"/>
          </w:p>
        </w:tc>
        <w:tc>
          <w:tcPr>
            <w:tcW w:w="7092" w:type="dxa"/>
          </w:tcPr>
          <w:p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w:t>
            </w:r>
            <w:r w:rsidRPr="00CD64B8">
              <w:rPr>
                <w:szCs w:val="24"/>
              </w:rPr>
              <w:lastRenderedPageBreak/>
              <w:t>recklessly misleads, or attempts to mislead, a party to obtain a financial or other benefit or to avoid an obligation;</w:t>
            </w:r>
          </w:p>
          <w:p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rsidR="00111771" w:rsidRPr="00C4687F" w:rsidRDefault="00111771" w:rsidP="000C08CC">
            <w:pPr>
              <w:pStyle w:val="ListParagraph"/>
              <w:numPr>
                <w:ilvl w:val="0"/>
                <w:numId w:val="78"/>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reject the bid for award;</w:t>
            </w:r>
          </w:p>
          <w:p w:rsidR="00111771" w:rsidRPr="00C4687F" w:rsidRDefault="00111771" w:rsidP="000C08CC">
            <w:pPr>
              <w:pStyle w:val="ListParagraph"/>
              <w:numPr>
                <w:ilvl w:val="0"/>
                <w:numId w:val="79"/>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cancel or terminate any ongoing contract with </w:t>
            </w:r>
            <w:r w:rsidRPr="00C4687F">
              <w:rPr>
                <w:szCs w:val="24"/>
                <w:lang w:val="en-GB"/>
              </w:rPr>
              <w:lastRenderedPageBreak/>
              <w:t>the bidder /the contractor;</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Default="00A32B78" w:rsidP="00967102">
            <w:pPr>
              <w:pStyle w:val="Sub-ClauseText"/>
              <w:spacing w:before="0" w:after="180"/>
              <w:ind w:left="522" w:hanging="522"/>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8" w:name="_Toc438438823"/>
            <w:bookmarkStart w:id="29" w:name="_Toc438532560"/>
            <w:bookmarkStart w:id="30" w:name="_Toc438733967"/>
            <w:bookmarkStart w:id="31" w:name="_Toc438907008"/>
            <w:bookmarkStart w:id="32" w:name="_Toc438907207"/>
            <w:bookmarkStart w:id="33" w:name="_Toc271037883"/>
            <w:r>
              <w:lastRenderedPageBreak/>
              <w:t>Eligible Bidders</w:t>
            </w:r>
            <w:bookmarkEnd w:id="28"/>
            <w:bookmarkEnd w:id="29"/>
            <w:bookmarkEnd w:id="30"/>
            <w:bookmarkEnd w:id="31"/>
            <w:bookmarkEnd w:id="32"/>
            <w:bookmarkEnd w:id="33"/>
          </w:p>
        </w:tc>
        <w:tc>
          <w:tcPr>
            <w:tcW w:w="7092" w:type="dxa"/>
          </w:tcPr>
          <w:p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rsidR="00C31B1E" w:rsidRPr="006B658A" w:rsidRDefault="00C31B1E" w:rsidP="00C31B1E">
            <w:pPr>
              <w:autoSpaceDE w:val="0"/>
              <w:autoSpaceDN w:val="0"/>
              <w:adjustRightInd w:val="0"/>
              <w:spacing w:after="120"/>
              <w:ind w:left="720"/>
              <w:jc w:val="both"/>
            </w:pPr>
            <w:r w:rsidRPr="006B658A">
              <w:t>(c) Joint ventures, consortium or association of firms.</w:t>
            </w:r>
          </w:p>
          <w:p w:rsidR="00C31B1E" w:rsidRPr="006B658A" w:rsidRDefault="00C31B1E" w:rsidP="00C31B1E">
            <w:pPr>
              <w:autoSpaceDE w:val="0"/>
              <w:autoSpaceDN w:val="0"/>
              <w:adjustRightInd w:val="0"/>
              <w:spacing w:after="120"/>
              <w:jc w:val="both"/>
            </w:pPr>
            <w:r>
              <w:t xml:space="preserve">3.2 </w:t>
            </w:r>
            <w:r w:rsidRPr="006B658A">
              <w:t xml:space="preserve"> </w:t>
            </w:r>
            <w:r>
              <w:t xml:space="preserve">Bidders </w:t>
            </w:r>
            <w:r w:rsidRPr="006B658A">
              <w:t>shall not be eligible for the award of contracts where:</w:t>
            </w:r>
          </w:p>
          <w:p w:rsidR="00C31B1E" w:rsidRPr="006B658A" w:rsidRDefault="00C31B1E" w:rsidP="00C31B1E">
            <w:pPr>
              <w:autoSpaceDE w:val="0"/>
              <w:autoSpaceDN w:val="0"/>
              <w:adjustRightInd w:val="0"/>
              <w:spacing w:after="120"/>
              <w:ind w:left="720"/>
              <w:jc w:val="both"/>
            </w:pPr>
            <w:r w:rsidRPr="006B658A">
              <w:t>(a) They are bankrupt;</w:t>
            </w:r>
          </w:p>
          <w:p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(c) L</w:t>
            </w:r>
            <w:r w:rsidRPr="006B658A">
              <w:t xml:space="preserve">egal proceedings have been instituted against them </w:t>
            </w:r>
            <w:r w:rsidRPr="006B658A">
              <w:lastRenderedPageBreak/>
              <w:t>involving an order suspending payments and which may result, in accordance with their national laws, in a declaration of bankruptcy or in any other situation entailing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6B658A">
              <w:rPr>
                <w:color w:val="FF0000"/>
              </w:rPr>
              <w:t>Article 4</w:t>
            </w:r>
            <w:r>
              <w:rPr>
                <w:color w:val="FF0000"/>
              </w:rPr>
              <w:t>7</w:t>
            </w:r>
            <w:r w:rsidRPr="006B658A">
              <w:rPr>
                <w:color w:val="FF0000"/>
              </w:rPr>
              <w:t xml:space="preserve"> paragraph </w:t>
            </w:r>
            <w:r>
              <w:rPr>
                <w:color w:val="FF0000"/>
              </w:rPr>
              <w:t xml:space="preserve">(3) </w:t>
            </w:r>
            <w:r w:rsidRPr="006B658A">
              <w:rPr>
                <w:color w:val="FF0000"/>
              </w:rPr>
              <w:t>letter b;</w:t>
            </w:r>
          </w:p>
          <w:p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C31B1E" w:rsidRDefault="00C31B1E" w:rsidP="000C08CC">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rsidR="00C31B1E" w:rsidRDefault="00C31B1E" w:rsidP="000C08CC">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rsidR="00C31B1E" w:rsidRPr="009B3140" w:rsidRDefault="00C31B1E" w:rsidP="000C08CC">
            <w:pPr>
              <w:pStyle w:val="Heading3"/>
              <w:numPr>
                <w:ilvl w:val="2"/>
                <w:numId w:val="53"/>
              </w:numPr>
              <w:spacing w:after="240"/>
            </w:pPr>
            <w:r w:rsidRPr="009B3140">
              <w:rPr>
                <w:lang w:val="en-GB"/>
              </w:rPr>
              <w:lastRenderedPageBreak/>
              <w:t>they have controlling partners in common; or</w:t>
            </w:r>
          </w:p>
          <w:p w:rsidR="00C31B1E" w:rsidRPr="009B3140" w:rsidRDefault="00C31B1E" w:rsidP="000C08CC">
            <w:pPr>
              <w:pStyle w:val="Heading3"/>
              <w:numPr>
                <w:ilvl w:val="2"/>
                <w:numId w:val="53"/>
              </w:numPr>
              <w:spacing w:after="240"/>
            </w:pPr>
            <w:r w:rsidRPr="009B3140">
              <w:rPr>
                <w:lang w:val="en-GB"/>
              </w:rPr>
              <w:t>they receive or have received any direct or indirect subsidy from any of them; or</w:t>
            </w:r>
          </w:p>
          <w:p w:rsidR="00C31B1E" w:rsidRPr="009B3140" w:rsidRDefault="00C31B1E" w:rsidP="000C08CC">
            <w:pPr>
              <w:pStyle w:val="Heading3"/>
              <w:numPr>
                <w:ilvl w:val="2"/>
                <w:numId w:val="53"/>
              </w:numPr>
              <w:spacing w:after="240"/>
            </w:pPr>
            <w:r w:rsidRPr="009B3140">
              <w:rPr>
                <w:lang w:val="en-GB"/>
              </w:rPr>
              <w:t>they have the same legal representative for purposes of this bid; or</w:t>
            </w:r>
          </w:p>
          <w:p w:rsidR="00C31B1E" w:rsidRPr="009B3140" w:rsidRDefault="00C31B1E" w:rsidP="000C08CC">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rsidR="00C31B1E" w:rsidRPr="00413818" w:rsidRDefault="00C31B1E" w:rsidP="000C08CC">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rsidTr="00F04334">
        <w:tc>
          <w:tcPr>
            <w:tcW w:w="2250" w:type="dxa"/>
          </w:tcPr>
          <w:p w:rsidR="00A32B78" w:rsidRDefault="00A32B78" w:rsidP="00A32B78">
            <w:pPr>
              <w:pStyle w:val="Sec1-Clauses"/>
              <w:numPr>
                <w:ilvl w:val="0"/>
                <w:numId w:val="4"/>
              </w:numPr>
              <w:spacing w:before="0" w:after="200"/>
            </w:pPr>
            <w:bookmarkStart w:id="34" w:name="_Toc438438824"/>
            <w:bookmarkStart w:id="35" w:name="_Toc438532568"/>
            <w:bookmarkStart w:id="36" w:name="_Toc438733968"/>
            <w:bookmarkStart w:id="37" w:name="_Toc438907009"/>
            <w:bookmarkStart w:id="38" w:name="_Toc438907208"/>
            <w:bookmarkStart w:id="39" w:name="_Toc271037884"/>
            <w:r>
              <w:lastRenderedPageBreak/>
              <w:t>Eligible Goods and Related Services</w:t>
            </w:r>
            <w:bookmarkEnd w:id="34"/>
            <w:bookmarkEnd w:id="35"/>
            <w:bookmarkEnd w:id="36"/>
            <w:bookmarkEnd w:id="37"/>
            <w:bookmarkEnd w:id="38"/>
            <w:bookmarkEnd w:id="39"/>
          </w:p>
        </w:tc>
        <w:tc>
          <w:tcPr>
            <w:tcW w:w="7092" w:type="dxa"/>
            <w:tcBorders>
              <w:bottom w:val="nil"/>
            </w:tcBorders>
          </w:tcPr>
          <w:p w:rsidR="00A32B78" w:rsidRDefault="008542B7" w:rsidP="000C08CC">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rsidR="00A32B78" w:rsidRDefault="00A32B78" w:rsidP="000C08CC">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rsidR="00A32B78" w:rsidRDefault="00A32B78" w:rsidP="000C08CC">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900150" w:rsidRDefault="00A32B78" w:rsidP="00A32B78">
            <w:pPr>
              <w:pStyle w:val="BodyText2"/>
              <w:numPr>
                <w:ilvl w:val="0"/>
                <w:numId w:val="3"/>
              </w:numPr>
              <w:spacing w:before="0" w:after="200"/>
            </w:pPr>
            <w:bookmarkStart w:id="40" w:name="_Toc505659524"/>
            <w:bookmarkStart w:id="41" w:name="_Toc271037885"/>
            <w:r w:rsidRPr="00900150">
              <w:t>Contents of Bidding Document</w:t>
            </w:r>
            <w:bookmarkEnd w:id="40"/>
            <w:r w:rsidRPr="00900150">
              <w:t>s</w:t>
            </w:r>
            <w:bookmarkEnd w:id="41"/>
          </w:p>
        </w:tc>
      </w:tr>
      <w:tr w:rsidR="00A32B78" w:rsidTr="00F04334">
        <w:tc>
          <w:tcPr>
            <w:tcW w:w="2250" w:type="dxa"/>
          </w:tcPr>
          <w:p w:rsidR="00A32B78" w:rsidRDefault="00A32B78" w:rsidP="00A32B78">
            <w:pPr>
              <w:pStyle w:val="Sec1-Clauses"/>
              <w:numPr>
                <w:ilvl w:val="0"/>
                <w:numId w:val="4"/>
              </w:numPr>
              <w:spacing w:before="0" w:after="200"/>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t>Sections of Bidding Documents</w:t>
            </w:r>
            <w:bookmarkEnd w:id="43"/>
          </w:p>
          <w:bookmarkEnd w:id="44"/>
          <w:bookmarkEnd w:id="45"/>
          <w:bookmarkEnd w:id="46"/>
          <w:bookmarkEnd w:id="47"/>
          <w:bookmarkEnd w:id="48"/>
          <w:p w:rsidR="00A32B78" w:rsidRDefault="00A32B78" w:rsidP="00967102">
            <w:pPr>
              <w:pStyle w:val="i"/>
              <w:keepNext/>
              <w:suppressAutoHyphens w:val="0"/>
              <w:spacing w:after="200"/>
              <w:rPr>
                <w:rFonts w:ascii="Times New Roman" w:hAnsi="Times New Roman"/>
              </w:rPr>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rsidR="00A32B78" w:rsidRDefault="00A32B78" w:rsidP="00967102">
            <w:pPr>
              <w:tabs>
                <w:tab w:val="left" w:pos="1152"/>
                <w:tab w:val="left" w:pos="2502"/>
              </w:tabs>
              <w:spacing w:after="200"/>
              <w:ind w:left="612"/>
              <w:rPr>
                <w:b/>
              </w:rPr>
            </w:pPr>
            <w:r>
              <w:rPr>
                <w:b/>
              </w:rPr>
              <w:t>PART 1    Bidding Procedures</w:t>
            </w:r>
          </w:p>
          <w:p w:rsidR="00A32B78" w:rsidRDefault="00A32B78" w:rsidP="00A32B78">
            <w:pPr>
              <w:numPr>
                <w:ilvl w:val="0"/>
                <w:numId w:val="5"/>
              </w:numPr>
              <w:tabs>
                <w:tab w:val="left" w:pos="1602"/>
                <w:tab w:val="left" w:pos="2502"/>
              </w:tabs>
              <w:spacing w:after="200"/>
              <w:ind w:left="1598" w:hanging="446"/>
            </w:pPr>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Bidders (ITB)</w:t>
            </w:r>
          </w:p>
          <w:p w:rsidR="00A32B78" w:rsidRDefault="00A32B78" w:rsidP="00A32B78">
            <w:pPr>
              <w:numPr>
                <w:ilvl w:val="0"/>
                <w:numId w:val="6"/>
              </w:numPr>
              <w:tabs>
                <w:tab w:val="left" w:pos="1602"/>
                <w:tab w:val="left" w:pos="2502"/>
              </w:tabs>
              <w:spacing w:after="200"/>
              <w:ind w:left="1598" w:hanging="446"/>
            </w:pPr>
            <w:r>
              <w:t>Section II. Bidding Data Sheet (BDS)</w:t>
            </w:r>
          </w:p>
          <w:p w:rsidR="00A32B78" w:rsidRDefault="00A32B78" w:rsidP="00A32B78">
            <w:pPr>
              <w:numPr>
                <w:ilvl w:val="0"/>
                <w:numId w:val="6"/>
              </w:numPr>
              <w:tabs>
                <w:tab w:val="left" w:pos="1602"/>
                <w:tab w:val="left" w:pos="2502"/>
              </w:tabs>
              <w:spacing w:after="200"/>
              <w:ind w:left="1598" w:hanging="446"/>
            </w:pPr>
            <w:r>
              <w:t>Section III. Evaluation Criteria</w:t>
            </w:r>
          </w:p>
          <w:p w:rsidR="00A32B78" w:rsidRDefault="00A32B78" w:rsidP="008542B7">
            <w:pPr>
              <w:numPr>
                <w:ilvl w:val="0"/>
                <w:numId w:val="7"/>
              </w:numPr>
              <w:tabs>
                <w:tab w:val="left" w:pos="1602"/>
                <w:tab w:val="left" w:pos="2502"/>
              </w:tabs>
              <w:spacing w:after="200"/>
              <w:ind w:left="1598" w:hanging="446"/>
            </w:pPr>
            <w:r>
              <w:t>Section IV. Bidding Forms</w:t>
            </w:r>
          </w:p>
        </w:tc>
      </w:tr>
      <w:tr w:rsidR="00A32B78" w:rsidTr="00F04334">
        <w:trPr>
          <w:cantSplit/>
        </w:trPr>
        <w:tc>
          <w:tcPr>
            <w:tcW w:w="2250" w:type="dxa"/>
            <w:tcBorders>
              <w:bottom w:val="nil"/>
            </w:tcBorders>
          </w:tcPr>
          <w:p w:rsidR="00A32B78" w:rsidRDefault="00A32B78" w:rsidP="00967102">
            <w:pPr>
              <w:tabs>
                <w:tab w:val="left" w:pos="1602"/>
                <w:tab w:val="left" w:pos="2502"/>
              </w:tabs>
              <w:spacing w:after="200"/>
              <w:ind w:left="1152"/>
            </w:pPr>
          </w:p>
        </w:tc>
        <w:tc>
          <w:tcPr>
            <w:tcW w:w="7092" w:type="dxa"/>
            <w:tcBorders>
              <w:bottom w:val="nil"/>
            </w:tcBorders>
          </w:tcPr>
          <w:p w:rsidR="00A32B78" w:rsidRDefault="00A32B78" w:rsidP="00967102">
            <w:pPr>
              <w:tabs>
                <w:tab w:val="left" w:pos="1152"/>
                <w:tab w:val="left" w:pos="1692"/>
                <w:tab w:val="left" w:pos="2502"/>
              </w:tabs>
              <w:spacing w:after="200"/>
              <w:ind w:left="720"/>
              <w:rPr>
                <w:b/>
              </w:rPr>
            </w:pPr>
            <w:r>
              <w:rPr>
                <w:b/>
              </w:rPr>
              <w:t>PART 2   Supply Requirements</w:t>
            </w:r>
          </w:p>
          <w:p w:rsidR="00A32B78" w:rsidRDefault="00A32B78" w:rsidP="00A32B78">
            <w:pPr>
              <w:numPr>
                <w:ilvl w:val="0"/>
                <w:numId w:val="8"/>
              </w:numPr>
              <w:tabs>
                <w:tab w:val="left" w:pos="1602"/>
              </w:tabs>
              <w:spacing w:after="200"/>
              <w:ind w:left="1598" w:hanging="446"/>
            </w:pPr>
            <w:r>
              <w:t>Section VI. Schedule of Requirements</w:t>
            </w:r>
          </w:p>
          <w:p w:rsidR="00A32B78" w:rsidRDefault="00A32B78" w:rsidP="00967102">
            <w:pPr>
              <w:tabs>
                <w:tab w:val="left" w:pos="1152"/>
                <w:tab w:val="left" w:pos="1692"/>
                <w:tab w:val="left" w:pos="2502"/>
              </w:tabs>
              <w:spacing w:after="200"/>
              <w:ind w:left="720"/>
              <w:rPr>
                <w:b/>
              </w:rPr>
            </w:pPr>
            <w:r>
              <w:rPr>
                <w:b/>
              </w:rPr>
              <w:t>PART 3   Contract</w:t>
            </w:r>
          </w:p>
          <w:p w:rsidR="008542B7" w:rsidRDefault="008542B7" w:rsidP="00E866E2">
            <w:pPr>
              <w:numPr>
                <w:ilvl w:val="0"/>
                <w:numId w:val="10"/>
              </w:numPr>
              <w:tabs>
                <w:tab w:val="left" w:pos="1602"/>
              </w:tabs>
              <w:spacing w:after="200"/>
              <w:ind w:left="1598" w:hanging="446"/>
            </w:pPr>
            <w:r>
              <w:t xml:space="preserve">Section VII. Contract Forms </w:t>
            </w:r>
          </w:p>
          <w:p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rsidR="00A32B78" w:rsidRDefault="00A32B78" w:rsidP="000C08CC">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rsidR="00A32B78" w:rsidRDefault="00A32B78" w:rsidP="000C08CC">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rsidTr="00F04334">
        <w:tc>
          <w:tcPr>
            <w:tcW w:w="2250" w:type="dxa"/>
          </w:tcPr>
          <w:p w:rsidR="00A32B78" w:rsidRDefault="00A32B78" w:rsidP="00A32B78">
            <w:pPr>
              <w:pStyle w:val="Sec1-Clauses"/>
              <w:numPr>
                <w:ilvl w:val="0"/>
                <w:numId w:val="4"/>
              </w:numPr>
              <w:spacing w:before="0" w:after="200"/>
            </w:pPr>
            <w:bookmarkStart w:id="49" w:name="_Toc438438827"/>
            <w:bookmarkStart w:id="50" w:name="_Toc438532575"/>
            <w:bookmarkStart w:id="51" w:name="_Toc438733971"/>
            <w:bookmarkStart w:id="52" w:name="_Toc438907011"/>
            <w:bookmarkStart w:id="53" w:name="_Toc438907210"/>
            <w:bookmarkStart w:id="54" w:name="_Toc271037887"/>
            <w:r>
              <w:t>Clarification of Bidding Documents</w:t>
            </w:r>
            <w:bookmarkEnd w:id="49"/>
            <w:bookmarkEnd w:id="50"/>
            <w:bookmarkEnd w:id="51"/>
            <w:bookmarkEnd w:id="52"/>
            <w:bookmarkEnd w:id="53"/>
            <w:bookmarkEnd w:id="54"/>
          </w:p>
        </w:tc>
        <w:tc>
          <w:tcPr>
            <w:tcW w:w="7092" w:type="dxa"/>
          </w:tcPr>
          <w:p w:rsidR="00A32B78" w:rsidRDefault="00A32B78" w:rsidP="000C08CC">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rsidTr="00F04334">
        <w:tc>
          <w:tcPr>
            <w:tcW w:w="2250" w:type="dxa"/>
          </w:tcPr>
          <w:p w:rsidR="00A32B78" w:rsidRDefault="00A32B78" w:rsidP="00A32B78">
            <w:pPr>
              <w:pStyle w:val="Sec1-Clauses"/>
              <w:numPr>
                <w:ilvl w:val="0"/>
                <w:numId w:val="4"/>
              </w:numPr>
              <w:spacing w:before="0" w:after="200"/>
            </w:pPr>
            <w:bookmarkStart w:id="55" w:name="_Toc438438828"/>
            <w:bookmarkStart w:id="56" w:name="_Toc438532576"/>
            <w:bookmarkStart w:id="57" w:name="_Toc438733972"/>
            <w:bookmarkStart w:id="58" w:name="_Toc438907012"/>
            <w:bookmarkStart w:id="59" w:name="_Toc438907211"/>
            <w:bookmarkStart w:id="60" w:name="_Toc271037888"/>
            <w:r>
              <w:t>Amendment of Bidding Documents</w:t>
            </w:r>
            <w:bookmarkEnd w:id="55"/>
            <w:bookmarkEnd w:id="56"/>
            <w:bookmarkEnd w:id="57"/>
            <w:bookmarkEnd w:id="58"/>
            <w:bookmarkEnd w:id="59"/>
            <w:bookmarkEnd w:id="60"/>
          </w:p>
        </w:tc>
        <w:tc>
          <w:tcPr>
            <w:tcW w:w="7092" w:type="dxa"/>
          </w:tcPr>
          <w:p w:rsidR="00A32B78" w:rsidRDefault="00A32B78" w:rsidP="000C08CC">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rsidR="00A32B78" w:rsidRDefault="00A32B78" w:rsidP="000C08CC">
            <w:pPr>
              <w:pStyle w:val="Sub-ClauseText"/>
              <w:numPr>
                <w:ilvl w:val="1"/>
                <w:numId w:val="17"/>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rsidR="00A32B78" w:rsidRDefault="00A32B78" w:rsidP="000C08CC">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900150" w:rsidRDefault="00A32B78" w:rsidP="00A32B78">
            <w:pPr>
              <w:pStyle w:val="BodyText2"/>
              <w:numPr>
                <w:ilvl w:val="0"/>
                <w:numId w:val="3"/>
              </w:numPr>
              <w:spacing w:before="0" w:after="200"/>
            </w:pPr>
            <w:bookmarkStart w:id="61" w:name="_Toc505659525"/>
            <w:bookmarkStart w:id="62" w:name="_Toc271037889"/>
            <w:r w:rsidRPr="00900150">
              <w:t>Preparation of Bids</w:t>
            </w:r>
            <w:bookmarkEnd w:id="61"/>
            <w:bookmarkEnd w:id="62"/>
          </w:p>
        </w:tc>
      </w:tr>
      <w:tr w:rsidR="00A32B78" w:rsidTr="00F04334">
        <w:tc>
          <w:tcPr>
            <w:tcW w:w="2250" w:type="dxa"/>
          </w:tcPr>
          <w:p w:rsidR="00A32B78" w:rsidRDefault="00A32B78" w:rsidP="00A32B78">
            <w:pPr>
              <w:pStyle w:val="Sec1-Clauses"/>
              <w:numPr>
                <w:ilvl w:val="0"/>
                <w:numId w:val="4"/>
              </w:numPr>
              <w:spacing w:before="0" w:after="200"/>
            </w:pPr>
            <w:bookmarkStart w:id="63" w:name="_Toc438438830"/>
            <w:bookmarkStart w:id="64" w:name="_Toc438532578"/>
            <w:bookmarkStart w:id="65" w:name="_Toc438733974"/>
            <w:bookmarkStart w:id="66" w:name="_Toc438907013"/>
            <w:bookmarkStart w:id="67" w:name="_Toc438907212"/>
            <w:bookmarkStart w:id="68" w:name="_Toc271037890"/>
            <w:r>
              <w:t>Cost of Bidding</w:t>
            </w:r>
            <w:bookmarkEnd w:id="63"/>
            <w:bookmarkEnd w:id="64"/>
            <w:bookmarkEnd w:id="65"/>
            <w:bookmarkEnd w:id="66"/>
            <w:bookmarkEnd w:id="67"/>
            <w:bookmarkEnd w:id="68"/>
          </w:p>
        </w:tc>
        <w:tc>
          <w:tcPr>
            <w:tcW w:w="7092" w:type="dxa"/>
          </w:tcPr>
          <w:p w:rsidR="00A32B78" w:rsidRDefault="00A32B78" w:rsidP="000C08CC">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rsidTr="00F04334">
        <w:tc>
          <w:tcPr>
            <w:tcW w:w="2250" w:type="dxa"/>
          </w:tcPr>
          <w:p w:rsidR="00A32B78" w:rsidRDefault="00A32B78" w:rsidP="00A32B78">
            <w:pPr>
              <w:pStyle w:val="Sec1-Clauses"/>
              <w:numPr>
                <w:ilvl w:val="0"/>
                <w:numId w:val="4"/>
              </w:numPr>
              <w:spacing w:before="0" w:after="200"/>
            </w:pPr>
            <w:bookmarkStart w:id="69" w:name="_Toc438438831"/>
            <w:bookmarkStart w:id="70" w:name="_Toc438532579"/>
            <w:bookmarkStart w:id="71" w:name="_Toc438733975"/>
            <w:bookmarkStart w:id="72" w:name="_Toc438907014"/>
            <w:bookmarkStart w:id="73" w:name="_Toc438907213"/>
            <w:bookmarkStart w:id="74" w:name="_Toc271037891"/>
            <w:r>
              <w:t>Language of Bid</w:t>
            </w:r>
            <w:bookmarkEnd w:id="69"/>
            <w:bookmarkEnd w:id="70"/>
            <w:bookmarkEnd w:id="71"/>
            <w:bookmarkEnd w:id="72"/>
            <w:bookmarkEnd w:id="73"/>
            <w:bookmarkEnd w:id="74"/>
          </w:p>
        </w:tc>
        <w:tc>
          <w:tcPr>
            <w:tcW w:w="7092" w:type="dxa"/>
          </w:tcPr>
          <w:p w:rsidR="00A32B78" w:rsidRDefault="00FA6763" w:rsidP="000C08CC">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Tr="00F04334">
        <w:tc>
          <w:tcPr>
            <w:tcW w:w="2250" w:type="dxa"/>
          </w:tcPr>
          <w:p w:rsidR="00A32B78" w:rsidRDefault="00A32B78" w:rsidP="00A32B78">
            <w:pPr>
              <w:pStyle w:val="Sec1-Clauses"/>
              <w:numPr>
                <w:ilvl w:val="0"/>
                <w:numId w:val="4"/>
              </w:numPr>
              <w:spacing w:before="0" w:after="200"/>
            </w:pPr>
            <w:bookmarkStart w:id="75" w:name="_Toc438438832"/>
            <w:bookmarkStart w:id="76" w:name="_Toc438532580"/>
            <w:bookmarkStart w:id="77" w:name="_Toc438733976"/>
            <w:bookmarkStart w:id="78" w:name="_Toc438907015"/>
            <w:bookmarkStart w:id="79" w:name="_Toc438907214"/>
            <w:bookmarkStart w:id="80" w:name="_Toc271037892"/>
            <w:r>
              <w:t>Documents Comprising the Bid</w:t>
            </w:r>
            <w:bookmarkEnd w:id="75"/>
            <w:bookmarkEnd w:id="76"/>
            <w:bookmarkEnd w:id="77"/>
            <w:bookmarkEnd w:id="78"/>
            <w:bookmarkEnd w:id="79"/>
            <w:bookmarkEnd w:id="80"/>
          </w:p>
        </w:tc>
        <w:tc>
          <w:tcPr>
            <w:tcW w:w="7092" w:type="dxa"/>
            <w:tcBorders>
              <w:bottom w:val="nil"/>
            </w:tcBorders>
          </w:tcPr>
          <w:p w:rsidR="00A32B78" w:rsidRDefault="00A32B78" w:rsidP="000C08CC">
            <w:pPr>
              <w:pStyle w:val="Sub-ClauseText"/>
              <w:numPr>
                <w:ilvl w:val="1"/>
                <w:numId w:val="20"/>
              </w:numPr>
              <w:spacing w:before="0" w:after="200"/>
              <w:rPr>
                <w:spacing w:val="0"/>
              </w:rPr>
            </w:pPr>
            <w:r>
              <w:rPr>
                <w:spacing w:val="0"/>
              </w:rPr>
              <w:t>The Bid shall comprise the following:</w:t>
            </w:r>
          </w:p>
          <w:p w:rsidR="00A32B78" w:rsidRDefault="00A32B78" w:rsidP="000C08CC">
            <w:pPr>
              <w:pStyle w:val="Heading3"/>
              <w:numPr>
                <w:ilvl w:val="2"/>
                <w:numId w:val="54"/>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rsidR="00A32B78" w:rsidRDefault="00DF1087" w:rsidP="000C08CC">
            <w:pPr>
              <w:pStyle w:val="Heading3"/>
              <w:numPr>
                <w:ilvl w:val="2"/>
                <w:numId w:val="54"/>
              </w:numPr>
            </w:pPr>
            <w:r>
              <w:t>Bid Security</w:t>
            </w:r>
            <w:r w:rsidR="00A32B78">
              <w:t xml:space="preserve">, </w:t>
            </w:r>
            <w:r w:rsidR="00BD3160">
              <w:t>in accordance with ITB Clause 20</w:t>
            </w:r>
            <w:r w:rsidR="00A32B78">
              <w:t>, if required;</w:t>
            </w:r>
          </w:p>
          <w:p w:rsidR="00A32B78" w:rsidRPr="00B35BDC" w:rsidRDefault="00A32B78" w:rsidP="000C08CC">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rsidR="00A32B78" w:rsidRPr="00B35BDC" w:rsidRDefault="00A32B78" w:rsidP="000C08CC">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rsidR="00A32B78" w:rsidRPr="00B35BDC" w:rsidRDefault="00A32B78" w:rsidP="000C08CC">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w:t>
            </w:r>
            <w:r w:rsidRPr="00B35BDC">
              <w:lastRenderedPageBreak/>
              <w:t>contract if its bid is accepted;  and</w:t>
            </w:r>
          </w:p>
          <w:p w:rsidR="00A32B78" w:rsidRDefault="00A32B78" w:rsidP="000C08CC">
            <w:pPr>
              <w:pStyle w:val="Heading3"/>
              <w:numPr>
                <w:ilvl w:val="2"/>
                <w:numId w:val="54"/>
              </w:numPr>
            </w:pPr>
            <w:r>
              <w:t xml:space="preserve">any other document </w:t>
            </w:r>
            <w:r>
              <w:rPr>
                <w:b/>
                <w:bCs/>
              </w:rPr>
              <w:t>required in the</w:t>
            </w:r>
            <w:r>
              <w:t xml:space="preserve"> </w:t>
            </w:r>
            <w:r>
              <w:rPr>
                <w:b/>
              </w:rPr>
              <w:t>BDS.</w:t>
            </w:r>
          </w:p>
        </w:tc>
      </w:tr>
      <w:tr w:rsidR="00A32B78" w:rsidTr="00F04334">
        <w:tc>
          <w:tcPr>
            <w:tcW w:w="2250" w:type="dxa"/>
          </w:tcPr>
          <w:p w:rsidR="00A32B78" w:rsidRDefault="00A32B78" w:rsidP="00875E69">
            <w:pPr>
              <w:pStyle w:val="Sec1-Clauses"/>
              <w:numPr>
                <w:ilvl w:val="0"/>
                <w:numId w:val="4"/>
              </w:numPr>
              <w:spacing w:before="0" w:after="200"/>
            </w:pPr>
            <w:bookmarkStart w:id="81" w:name="_Toc271037893"/>
            <w:r>
              <w:lastRenderedPageBreak/>
              <w:t>Bid Submission Form</w:t>
            </w:r>
            <w:r w:rsidR="00875E69">
              <w:t xml:space="preserve">, </w:t>
            </w:r>
            <w:r w:rsidR="00F40918">
              <w:t>Technical Offer Form</w:t>
            </w:r>
            <w:r w:rsidR="00875E69">
              <w:t xml:space="preserve"> </w:t>
            </w:r>
            <w:r>
              <w:t>and Price Schedules</w:t>
            </w:r>
            <w:bookmarkEnd w:id="81"/>
            <w:r>
              <w:t xml:space="preserve"> </w:t>
            </w:r>
          </w:p>
        </w:tc>
        <w:tc>
          <w:tcPr>
            <w:tcW w:w="7092" w:type="dxa"/>
            <w:tcBorders>
              <w:bottom w:val="nil"/>
            </w:tcBorders>
          </w:tcPr>
          <w:p w:rsidR="00A32B78" w:rsidRDefault="00A32B78" w:rsidP="000C08CC">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875E69" w:rsidRDefault="00875E69" w:rsidP="000C08CC">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rsidR="00A32B78" w:rsidRDefault="00A32B78" w:rsidP="000C08CC">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82" w:name="_Toc438438834"/>
            <w:bookmarkStart w:id="83" w:name="_Toc438532587"/>
            <w:bookmarkStart w:id="84" w:name="_Toc438733978"/>
            <w:bookmarkStart w:id="85" w:name="_Toc438907017"/>
            <w:bookmarkStart w:id="86" w:name="_Toc438907216"/>
            <w:bookmarkStart w:id="87" w:name="_Toc271037894"/>
            <w:r>
              <w:t>Alternative Bids</w:t>
            </w:r>
            <w:bookmarkEnd w:id="82"/>
            <w:bookmarkEnd w:id="83"/>
            <w:bookmarkEnd w:id="84"/>
            <w:bookmarkEnd w:id="85"/>
            <w:bookmarkEnd w:id="86"/>
            <w:bookmarkEnd w:id="87"/>
          </w:p>
        </w:tc>
        <w:tc>
          <w:tcPr>
            <w:tcW w:w="7092" w:type="dxa"/>
          </w:tcPr>
          <w:p w:rsidR="00A32B78" w:rsidRDefault="00A32B78" w:rsidP="000C08CC">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rsidTr="00F04334">
        <w:tc>
          <w:tcPr>
            <w:tcW w:w="2250" w:type="dxa"/>
          </w:tcPr>
          <w:p w:rsidR="00A32B78" w:rsidRDefault="00A32B78" w:rsidP="00A32B78">
            <w:pPr>
              <w:pStyle w:val="Sec1-Clauses"/>
              <w:numPr>
                <w:ilvl w:val="0"/>
                <w:numId w:val="4"/>
              </w:numPr>
              <w:spacing w:before="0" w:after="200"/>
            </w:pPr>
            <w:bookmarkStart w:id="88" w:name="_Toc438438835"/>
            <w:bookmarkStart w:id="89" w:name="_Toc438532588"/>
            <w:bookmarkStart w:id="90" w:name="_Toc438733979"/>
            <w:bookmarkStart w:id="91" w:name="_Toc438907018"/>
            <w:bookmarkStart w:id="92" w:name="_Toc438907217"/>
            <w:bookmarkStart w:id="93" w:name="_Toc271037895"/>
            <w:r>
              <w:t>Bid Prices and Discounts</w:t>
            </w:r>
            <w:bookmarkEnd w:id="88"/>
            <w:bookmarkEnd w:id="89"/>
            <w:bookmarkEnd w:id="90"/>
            <w:bookmarkEnd w:id="91"/>
            <w:bookmarkEnd w:id="92"/>
            <w:bookmarkEnd w:id="93"/>
          </w:p>
        </w:tc>
        <w:tc>
          <w:tcPr>
            <w:tcW w:w="7092" w:type="dxa"/>
            <w:tcBorders>
              <w:bottom w:val="nil"/>
            </w:tcBorders>
          </w:tcPr>
          <w:p w:rsidR="00A32B78" w:rsidRDefault="00A32B78" w:rsidP="000C08CC">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rsidR="00A32B78" w:rsidRDefault="00A32B78" w:rsidP="000C08CC">
            <w:pPr>
              <w:pStyle w:val="Sub-ClauseText"/>
              <w:numPr>
                <w:ilvl w:val="1"/>
                <w:numId w:val="24"/>
              </w:numPr>
              <w:spacing w:before="0" w:after="180"/>
              <w:rPr>
                <w:spacing w:val="0"/>
              </w:rPr>
            </w:pPr>
            <w:r>
              <w:rPr>
                <w:spacing w:val="0"/>
              </w:rPr>
              <w:t xml:space="preserve">All lots and items must be listed and priced separately in the Price Schedules. </w:t>
            </w:r>
          </w:p>
          <w:p w:rsidR="00A32B78" w:rsidRDefault="00A32B78" w:rsidP="000C08CC">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rsidR="00A32B78" w:rsidRDefault="00A32B78" w:rsidP="000C08CC">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rsidR="00A32B78" w:rsidRDefault="00A32B78" w:rsidP="000C08CC">
            <w:pPr>
              <w:pStyle w:val="Sub-ClauseText"/>
              <w:numPr>
                <w:ilvl w:val="1"/>
                <w:numId w:val="24"/>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rsidR="00A32B78" w:rsidRDefault="00A32B78" w:rsidP="000C08CC">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w:t>
            </w:r>
            <w:r>
              <w:rPr>
                <w:spacing w:val="0"/>
              </w:rPr>
              <w:lastRenderedPageBreak/>
              <w:t>from any eligible country in accordance with</w:t>
            </w:r>
            <w:r w:rsidR="005E53AE">
              <w:rPr>
                <w:spacing w:val="0"/>
              </w:rPr>
              <w:t xml:space="preserve"> Section V Eligible Countries. </w:t>
            </w:r>
            <w:r>
              <w:rPr>
                <w:spacing w:val="0"/>
              </w:rPr>
              <w:t>Prices shall be entered in the following manner:</w:t>
            </w:r>
          </w:p>
          <w:p w:rsidR="00A32B78" w:rsidRDefault="00A32B78" w:rsidP="000C08CC">
            <w:pPr>
              <w:pStyle w:val="Heading3"/>
              <w:numPr>
                <w:ilvl w:val="2"/>
                <w:numId w:val="55"/>
              </w:numPr>
              <w:spacing w:after="180"/>
            </w:pPr>
            <w:r>
              <w:t xml:space="preserve">For Goods manufactured in the </w:t>
            </w:r>
            <w:r w:rsidR="005039DC">
              <w:t xml:space="preserve">Procuring Entity’s </w:t>
            </w:r>
            <w:r>
              <w:t>Country:</w:t>
            </w:r>
          </w:p>
          <w:p w:rsidR="00A32B78" w:rsidRDefault="00A32B78" w:rsidP="00967102">
            <w:pPr>
              <w:pStyle w:val="BodyTextIndent3"/>
              <w:spacing w:after="180"/>
              <w:ind w:hanging="630"/>
              <w:jc w:val="both"/>
            </w:pPr>
            <w:r>
              <w:t>(i)</w:t>
            </w:r>
            <w:r>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rsidR="00A32B78" w:rsidRDefault="00A32B78" w:rsidP="000C08CC">
            <w:pPr>
              <w:numPr>
                <w:ilvl w:val="0"/>
                <w:numId w:val="69"/>
              </w:numPr>
              <w:spacing w:after="180"/>
              <w:jc w:val="both"/>
            </w:pPr>
            <w:r>
              <w:t xml:space="preserve">For Goods manufactured outside the </w:t>
            </w:r>
            <w:r w:rsidR="005039DC">
              <w:t xml:space="preserve">Procuring Entity’s </w:t>
            </w:r>
            <w:r>
              <w:t>Country, to be imported:</w:t>
            </w:r>
          </w:p>
          <w:p w:rsidR="00A32B78" w:rsidRDefault="00A32B78" w:rsidP="000C08CC">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rsidR="00A32B78" w:rsidRDefault="00A32B78" w:rsidP="000C08CC">
            <w:pPr>
              <w:numPr>
                <w:ilvl w:val="0"/>
                <w:numId w:val="68"/>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rsidR="00A32B78" w:rsidRDefault="00A32B78" w:rsidP="000C08CC">
            <w:pPr>
              <w:pStyle w:val="BodyTextIndent3"/>
              <w:numPr>
                <w:ilvl w:val="0"/>
                <w:numId w:val="69"/>
              </w:numPr>
              <w:spacing w:after="200"/>
              <w:jc w:val="both"/>
            </w:pPr>
            <w:r>
              <w:t xml:space="preserve">For Goods manufactured outside the </w:t>
            </w:r>
            <w:r w:rsidR="005039DC">
              <w:t>Procuring Entity’s</w:t>
            </w:r>
            <w:r>
              <w:t xml:space="preserve"> Country, already imported: </w:t>
            </w:r>
          </w:p>
          <w:p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quote the price including import duties, and additionally to </w:t>
            </w:r>
            <w:r>
              <w:rPr>
                <w:i/>
                <w:iCs/>
              </w:rPr>
              <w:lastRenderedPageBreak/>
              <w:t>provide the import duties and the price net of import duties which is the difference of those values.]</w:t>
            </w:r>
          </w:p>
          <w:p w:rsidR="00A32B78" w:rsidRDefault="00A32B78" w:rsidP="000C08CC">
            <w:pPr>
              <w:numPr>
                <w:ilvl w:val="0"/>
                <w:numId w:val="70"/>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A32B78" w:rsidRDefault="00A32B78" w:rsidP="000C08CC">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rsidR="00A32B78" w:rsidRDefault="00A32B78" w:rsidP="000C08CC">
            <w:pPr>
              <w:numPr>
                <w:ilvl w:val="0"/>
                <w:numId w:val="70"/>
              </w:numPr>
              <w:tabs>
                <w:tab w:val="clear" w:pos="2160"/>
              </w:tabs>
              <w:spacing w:after="200"/>
              <w:ind w:left="1980" w:hanging="540"/>
              <w:jc w:val="both"/>
            </w:pPr>
            <w:r>
              <w:t>the price of the Goods, obtained as the difference between (i) and (ii) above;</w:t>
            </w:r>
          </w:p>
          <w:p w:rsidR="00A32B78" w:rsidRDefault="00A32B78" w:rsidP="000C08CC">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rsidR="00A32B78" w:rsidRDefault="00A32B78" w:rsidP="000C08CC">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rsidR="00A32B78" w:rsidRDefault="00A32B78" w:rsidP="000C08CC">
            <w:pPr>
              <w:numPr>
                <w:ilvl w:val="1"/>
                <w:numId w:val="69"/>
              </w:numPr>
              <w:spacing w:after="200"/>
              <w:jc w:val="both"/>
            </w:pPr>
            <w:r>
              <w:t xml:space="preserve">the price of each item comprising the Related Services (inclusive of any applicable taxes). </w:t>
            </w:r>
          </w:p>
          <w:p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w:t>
            </w:r>
            <w:r w:rsidR="00B35BDC" w:rsidRPr="00B35BDC">
              <w:rPr>
                <w:spacing w:val="0"/>
              </w:rPr>
              <w:lastRenderedPageBreak/>
              <w:t>Clause 13</w:t>
            </w:r>
            <w:r w:rsidRPr="00B35BDC">
              <w:rPr>
                <w:spacing w:val="0"/>
              </w:rPr>
              <w:t>.4</w:t>
            </w:r>
            <w:r>
              <w:rPr>
                <w:spacing w:val="0"/>
              </w:rPr>
              <w:t xml:space="preserve"> provided the bids for all lots are submitted and opened at the same time.</w:t>
            </w:r>
          </w:p>
        </w:tc>
      </w:tr>
      <w:tr w:rsidR="00A32B78" w:rsidTr="00F04334">
        <w:tc>
          <w:tcPr>
            <w:tcW w:w="2250" w:type="dxa"/>
          </w:tcPr>
          <w:p w:rsidR="00A32B78" w:rsidRDefault="00A32B78" w:rsidP="00A32B78">
            <w:pPr>
              <w:pStyle w:val="Sec1-Clauses"/>
              <w:numPr>
                <w:ilvl w:val="0"/>
                <w:numId w:val="4"/>
              </w:numPr>
              <w:spacing w:before="0" w:after="200"/>
            </w:pPr>
            <w:bookmarkStart w:id="94" w:name="_Toc438438836"/>
            <w:bookmarkStart w:id="95" w:name="_Toc438532597"/>
            <w:bookmarkStart w:id="96" w:name="_Toc438733980"/>
            <w:bookmarkStart w:id="97" w:name="_Toc438907019"/>
            <w:bookmarkStart w:id="98" w:name="_Toc438907218"/>
            <w:bookmarkStart w:id="99" w:name="_Toc271037896"/>
            <w:r>
              <w:lastRenderedPageBreak/>
              <w:t>Cu</w:t>
            </w:r>
            <w:bookmarkStart w:id="100" w:name="_Hlt438531797"/>
            <w:bookmarkEnd w:id="100"/>
            <w:r>
              <w:t>rrencies of Bid</w:t>
            </w:r>
            <w:bookmarkEnd w:id="94"/>
            <w:bookmarkEnd w:id="95"/>
            <w:bookmarkEnd w:id="96"/>
            <w:bookmarkEnd w:id="97"/>
            <w:bookmarkEnd w:id="98"/>
            <w:bookmarkEnd w:id="99"/>
          </w:p>
        </w:tc>
        <w:tc>
          <w:tcPr>
            <w:tcW w:w="7092" w:type="dxa"/>
          </w:tcPr>
          <w:p w:rsidR="00F82509" w:rsidRDefault="00F82509" w:rsidP="000C08CC">
            <w:pPr>
              <w:pStyle w:val="Sub-ClauseText"/>
              <w:numPr>
                <w:ilvl w:val="1"/>
                <w:numId w:val="25"/>
              </w:numPr>
              <w:spacing w:before="0" w:after="180"/>
              <w:rPr>
                <w:spacing w:val="0"/>
              </w:rPr>
            </w:pPr>
            <w:r>
              <w:rPr>
                <w:spacing w:val="0"/>
              </w:rPr>
              <w:t>The Bidder shall quote in US Dollars</w:t>
            </w:r>
            <w:r>
              <w:rPr>
                <w:b/>
                <w:spacing w:val="0"/>
              </w:rPr>
              <w:t xml:space="preserve">. Bids express in any other currency will be automatically rejected. </w:t>
            </w:r>
          </w:p>
          <w:p w:rsidR="00A32B78" w:rsidRDefault="00F82509" w:rsidP="000C08CC">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rsidTr="00F04334">
        <w:tc>
          <w:tcPr>
            <w:tcW w:w="2250" w:type="dxa"/>
          </w:tcPr>
          <w:p w:rsidR="00A32B78" w:rsidRDefault="00A32B78" w:rsidP="00A32B78">
            <w:pPr>
              <w:pStyle w:val="Sec1-Clauses"/>
              <w:numPr>
                <w:ilvl w:val="0"/>
                <w:numId w:val="4"/>
              </w:numPr>
              <w:spacing w:before="0" w:after="200"/>
            </w:pPr>
            <w:bookmarkStart w:id="101" w:name="_Toc438438837"/>
            <w:bookmarkStart w:id="102" w:name="_Toc438532598"/>
            <w:bookmarkStart w:id="103" w:name="_Toc438733981"/>
            <w:bookmarkStart w:id="104" w:name="_Toc438907020"/>
            <w:bookmarkStart w:id="105" w:name="_Toc438907219"/>
            <w:bookmarkStart w:id="106" w:name="_Toc271037897"/>
            <w:r>
              <w:t xml:space="preserve">Documents </w:t>
            </w:r>
            <w:bookmarkStart w:id="107" w:name="_Hlt438531760"/>
            <w:bookmarkEnd w:id="107"/>
            <w:r>
              <w:t>Establishing the Eligibility of the Bidder</w:t>
            </w:r>
            <w:bookmarkEnd w:id="101"/>
            <w:bookmarkEnd w:id="102"/>
            <w:bookmarkEnd w:id="103"/>
            <w:bookmarkEnd w:id="104"/>
            <w:bookmarkEnd w:id="105"/>
            <w:bookmarkEnd w:id="106"/>
          </w:p>
        </w:tc>
        <w:tc>
          <w:tcPr>
            <w:tcW w:w="7092" w:type="dxa"/>
          </w:tcPr>
          <w:p w:rsidR="00A32B78" w:rsidRDefault="00A32B78" w:rsidP="000C08CC">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8" w:name="_Hlt438531784"/>
            <w:bookmarkEnd w:id="108"/>
            <w:r>
              <w:t xml:space="preserve">ers shall complete the Bid Submission Form, included in Section IV, Bidding Forms. </w:t>
            </w:r>
          </w:p>
        </w:tc>
      </w:tr>
      <w:tr w:rsidR="00A32B78" w:rsidTr="00F04334">
        <w:trPr>
          <w:cantSplit/>
        </w:trPr>
        <w:tc>
          <w:tcPr>
            <w:tcW w:w="2250" w:type="dxa"/>
          </w:tcPr>
          <w:p w:rsidR="00A32B78" w:rsidRDefault="00A32B78" w:rsidP="00A32B78">
            <w:pPr>
              <w:pStyle w:val="Sec1-Clauses"/>
              <w:numPr>
                <w:ilvl w:val="0"/>
                <w:numId w:val="4"/>
              </w:numPr>
              <w:spacing w:before="0" w:after="200"/>
            </w:pPr>
            <w:bookmarkStart w:id="109" w:name="_Toc271037898"/>
            <w:r>
              <w:t>Documents Establishing the Eligibility of the Goods and Related Services</w:t>
            </w:r>
            <w:bookmarkEnd w:id="109"/>
          </w:p>
        </w:tc>
        <w:tc>
          <w:tcPr>
            <w:tcW w:w="7092" w:type="dxa"/>
            <w:tcBorders>
              <w:bottom w:val="nil"/>
            </w:tcBorders>
          </w:tcPr>
          <w:p w:rsidR="00A32B78" w:rsidRDefault="00A32B78" w:rsidP="000C08CC">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110" w:name="_Toc438438839"/>
            <w:bookmarkStart w:id="111" w:name="_Toc438532600"/>
            <w:bookmarkStart w:id="112" w:name="_Toc438733983"/>
            <w:bookmarkStart w:id="113" w:name="_Toc438907022"/>
            <w:bookmarkStart w:id="114" w:name="_Toc438907221"/>
            <w:bookmarkStart w:id="115" w:name="_Toc271037899"/>
            <w: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rsidR="00A32B78" w:rsidRDefault="00A32B78" w:rsidP="000C08CC">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A32B78" w:rsidRDefault="00A32B78" w:rsidP="000C08CC">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A32B78" w:rsidRDefault="00A32B78" w:rsidP="000C08CC">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rsidR="00A32B78" w:rsidRDefault="00A32B78" w:rsidP="000C08CC">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w:t>
            </w:r>
            <w:r>
              <w:rPr>
                <w:spacing w:val="0"/>
              </w:rPr>
              <w:lastRenderedPageBreak/>
              <w:t xml:space="preserve">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rsidTr="00F04334">
        <w:tc>
          <w:tcPr>
            <w:tcW w:w="2250" w:type="dxa"/>
          </w:tcPr>
          <w:p w:rsidR="00A32B78" w:rsidRDefault="00A32B78" w:rsidP="00A32B78">
            <w:pPr>
              <w:pStyle w:val="Sec1-Clauses"/>
              <w:numPr>
                <w:ilvl w:val="0"/>
                <w:numId w:val="4"/>
              </w:numPr>
              <w:spacing w:before="0" w:after="0"/>
            </w:pPr>
            <w:bookmarkStart w:id="116" w:name="_Toc438438840"/>
            <w:bookmarkStart w:id="117" w:name="_Toc438532603"/>
            <w:bookmarkStart w:id="118" w:name="_Toc438733984"/>
            <w:bookmarkStart w:id="119" w:name="_Toc438907023"/>
            <w:bookmarkStart w:id="120" w:name="_Toc438907222"/>
            <w:bookmarkStart w:id="121" w:name="_Toc271037900"/>
            <w:r>
              <w:lastRenderedPageBreak/>
              <w:t>Documents Establishing the Qualifications of the Bidder</w:t>
            </w:r>
            <w:bookmarkEnd w:id="116"/>
            <w:bookmarkEnd w:id="117"/>
            <w:bookmarkEnd w:id="118"/>
            <w:bookmarkEnd w:id="119"/>
            <w:bookmarkEnd w:id="120"/>
            <w:bookmarkEnd w:id="121"/>
          </w:p>
        </w:tc>
        <w:tc>
          <w:tcPr>
            <w:tcW w:w="7092" w:type="dxa"/>
          </w:tcPr>
          <w:p w:rsidR="00A32B78" w:rsidRDefault="00A32B78" w:rsidP="000C08CC">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rsidR="00A32B78" w:rsidRDefault="00A32B78" w:rsidP="000C08CC">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32B78" w:rsidRDefault="00A32B78" w:rsidP="000C08CC">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rsidTr="00F04334">
        <w:tc>
          <w:tcPr>
            <w:tcW w:w="2250" w:type="dxa"/>
            <w:tcBorders>
              <w:bottom w:val="nil"/>
            </w:tcBorders>
          </w:tcPr>
          <w:p w:rsidR="00A32B78" w:rsidRDefault="00925B11" w:rsidP="00A32B78">
            <w:pPr>
              <w:pStyle w:val="Sec1-Clauses"/>
              <w:numPr>
                <w:ilvl w:val="0"/>
                <w:numId w:val="4"/>
              </w:numPr>
              <w:spacing w:before="0" w:after="200"/>
            </w:pPr>
            <w:bookmarkStart w:id="122" w:name="_Toc438438841"/>
            <w:bookmarkStart w:id="123" w:name="_Toc438532604"/>
            <w:bookmarkStart w:id="124" w:name="_Toc438733985"/>
            <w:bookmarkStart w:id="125" w:name="_Toc438907024"/>
            <w:bookmarkStart w:id="126" w:name="_Toc438907223"/>
            <w:bookmarkStart w:id="127" w:name="_Toc271037901"/>
            <w:r>
              <w:t xml:space="preserve">I </w:t>
            </w:r>
            <w:r w:rsidR="00A32B78">
              <w:t>Period of Validity of Bids</w:t>
            </w:r>
            <w:bookmarkEnd w:id="122"/>
            <w:bookmarkEnd w:id="123"/>
            <w:bookmarkEnd w:id="124"/>
            <w:bookmarkEnd w:id="125"/>
            <w:bookmarkEnd w:id="126"/>
            <w:bookmarkEnd w:id="127"/>
          </w:p>
        </w:tc>
        <w:tc>
          <w:tcPr>
            <w:tcW w:w="7092" w:type="dxa"/>
          </w:tcPr>
          <w:p w:rsidR="00A32B78" w:rsidRDefault="00A32B78" w:rsidP="000C08CC">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rsidR="00A32B78" w:rsidRDefault="00A32B78" w:rsidP="000C08CC">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rsidR="00A32B78" w:rsidRDefault="00A32B78" w:rsidP="000C08CC">
            <w:pPr>
              <w:pStyle w:val="Sub-ClauseText"/>
              <w:numPr>
                <w:ilvl w:val="1"/>
                <w:numId w:val="30"/>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in the request for extension. Bid evaluation shall be </w:t>
            </w:r>
            <w:r>
              <w:rPr>
                <w:spacing w:val="0"/>
              </w:rPr>
              <w:lastRenderedPageBreak/>
              <w:t>based on the Bid Price without taking into consideration the above correction.</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28" w:name="_Toc438438842"/>
            <w:bookmarkStart w:id="129" w:name="_Toc438532605"/>
            <w:bookmarkStart w:id="130" w:name="_Toc438733986"/>
            <w:bookmarkStart w:id="131" w:name="_Toc438907025"/>
            <w:bookmarkStart w:id="132" w:name="_Toc438907224"/>
            <w:bookmarkStart w:id="133" w:name="_Toc271037902"/>
            <w:r w:rsidRPr="00C94433">
              <w:lastRenderedPageBreak/>
              <w:t>Bid Security</w:t>
            </w:r>
            <w:bookmarkEnd w:id="128"/>
            <w:bookmarkEnd w:id="129"/>
            <w:bookmarkEnd w:id="130"/>
            <w:bookmarkEnd w:id="131"/>
            <w:bookmarkEnd w:id="132"/>
            <w:bookmarkEnd w:id="133"/>
          </w:p>
        </w:tc>
        <w:tc>
          <w:tcPr>
            <w:tcW w:w="7092" w:type="dxa"/>
            <w:tcBorders>
              <w:bottom w:val="nil"/>
            </w:tcBorders>
          </w:tcPr>
          <w:p w:rsidR="00A32B78" w:rsidRPr="00C94433" w:rsidRDefault="00A32B78" w:rsidP="000C08CC">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rsidR="00A32B78" w:rsidRPr="00C94433" w:rsidRDefault="00A32B78" w:rsidP="000C08CC">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rsidR="00A32B78" w:rsidRPr="00C94433" w:rsidRDefault="00A32B78" w:rsidP="000C08CC">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rsidR="00A32B78" w:rsidRPr="00C94433" w:rsidRDefault="00A32B78" w:rsidP="000C08CC">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rsidR="00A32B78" w:rsidRPr="00C94433" w:rsidRDefault="00A32B78" w:rsidP="000C08CC">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rsidR="00A32B78" w:rsidRPr="00C94433" w:rsidRDefault="00A32B78" w:rsidP="000C08CC">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rsidR="00A32B78" w:rsidRPr="00C94433" w:rsidRDefault="00A32B78" w:rsidP="000C08CC">
            <w:pPr>
              <w:pStyle w:val="Heading3"/>
              <w:numPr>
                <w:ilvl w:val="2"/>
                <w:numId w:val="56"/>
              </w:numPr>
              <w:spacing w:after="220"/>
            </w:pPr>
            <w:r w:rsidRPr="00C94433">
              <w:t>be submitted in its original form; copies will not be accepted;</w:t>
            </w:r>
          </w:p>
          <w:p w:rsidR="00A32B78" w:rsidRPr="00C94433" w:rsidRDefault="00A32B78" w:rsidP="000C08CC">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rsidR="00A32B78" w:rsidRPr="00C94433" w:rsidRDefault="00A32B78" w:rsidP="000C08CC">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rsidR="00A32B78" w:rsidRPr="00C94433" w:rsidRDefault="00A32B78" w:rsidP="000C08CC">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rsidR="00A32B78" w:rsidRPr="00C94433" w:rsidRDefault="00A32B78" w:rsidP="000C08CC">
            <w:pPr>
              <w:pStyle w:val="Sub-ClauseText"/>
              <w:numPr>
                <w:ilvl w:val="1"/>
                <w:numId w:val="31"/>
              </w:numPr>
              <w:spacing w:before="0" w:after="220"/>
              <w:rPr>
                <w:spacing w:val="0"/>
              </w:rPr>
            </w:pPr>
            <w:r w:rsidRPr="00C94433">
              <w:rPr>
                <w:spacing w:val="0"/>
              </w:rPr>
              <w:t>The Bid Security may be forfeited or the Bid Securing Declaration executed:</w:t>
            </w:r>
          </w:p>
          <w:p w:rsidR="00A32B78" w:rsidRPr="00C94433" w:rsidRDefault="00A32B78" w:rsidP="000C08CC">
            <w:pPr>
              <w:pStyle w:val="Heading3"/>
              <w:numPr>
                <w:ilvl w:val="2"/>
                <w:numId w:val="57"/>
              </w:numPr>
              <w:spacing w:after="220"/>
            </w:pPr>
            <w:r w:rsidRPr="00C94433">
              <w:t>if a Bidder</w:t>
            </w:r>
            <w:bookmarkStart w:id="134" w:name="_Toc438267890"/>
            <w:r w:rsidRPr="00C94433">
              <w:t xml:space="preserve"> withdraws its bid during the period of bid validity specified by the Bidder on the Bid Submission </w:t>
            </w:r>
            <w:r w:rsidRPr="00C94433">
              <w:lastRenderedPageBreak/>
              <w:t xml:space="preserve">Form, except as provided </w:t>
            </w:r>
            <w:r w:rsidR="006B2155" w:rsidRPr="00C94433">
              <w:t>in ITB Sub-Clause 19</w:t>
            </w:r>
            <w:r w:rsidRPr="00C94433">
              <w:t>.2; or</w:t>
            </w:r>
            <w:bookmarkEnd w:id="134"/>
          </w:p>
          <w:p w:rsidR="00A32B78" w:rsidRPr="00C94433" w:rsidRDefault="00A32B78" w:rsidP="000C08CC">
            <w:pPr>
              <w:pStyle w:val="Heading3"/>
              <w:numPr>
                <w:ilvl w:val="2"/>
                <w:numId w:val="57"/>
              </w:numPr>
              <w:spacing w:after="220"/>
            </w:pPr>
            <w:r w:rsidRPr="00C94433">
              <w:t>if the successful Bidder fails to:</w:t>
            </w:r>
            <w:bookmarkStart w:id="135" w:name="_Toc438267892"/>
            <w:r w:rsidRPr="00C94433">
              <w:t xml:space="preserve"> </w:t>
            </w:r>
            <w:bookmarkEnd w:id="135"/>
          </w:p>
          <w:p w:rsidR="00A32B78" w:rsidRPr="00900150" w:rsidRDefault="00A32B78" w:rsidP="000C08CC">
            <w:pPr>
              <w:pStyle w:val="Heading4"/>
              <w:numPr>
                <w:ilvl w:val="3"/>
                <w:numId w:val="32"/>
              </w:numPr>
              <w:tabs>
                <w:tab w:val="clear" w:pos="1901"/>
                <w:tab w:val="num" w:pos="1782"/>
              </w:tabs>
              <w:spacing w:before="0" w:after="220"/>
              <w:ind w:left="1782" w:hanging="601"/>
              <w:rPr>
                <w:spacing w:val="0"/>
              </w:rPr>
            </w:pPr>
            <w:r w:rsidRPr="00900150">
              <w:rPr>
                <w:spacing w:val="0"/>
              </w:rPr>
              <w:t xml:space="preserve">sign the Contract in accordance with </w:t>
            </w:r>
            <w:r w:rsidR="006B2155" w:rsidRPr="00900150">
              <w:rPr>
                <w:spacing w:val="0"/>
              </w:rPr>
              <w:t>ITB Clause 39</w:t>
            </w:r>
            <w:r w:rsidRPr="00900150">
              <w:rPr>
                <w:spacing w:val="0"/>
              </w:rPr>
              <w:t xml:space="preserve">; </w:t>
            </w:r>
          </w:p>
          <w:p w:rsidR="00A32B78" w:rsidRPr="00900150" w:rsidRDefault="00A32B78" w:rsidP="000C08CC">
            <w:pPr>
              <w:pStyle w:val="Heading4"/>
              <w:numPr>
                <w:ilvl w:val="3"/>
                <w:numId w:val="32"/>
              </w:numPr>
              <w:tabs>
                <w:tab w:val="clear" w:pos="1901"/>
                <w:tab w:val="num" w:pos="1782"/>
              </w:tabs>
              <w:spacing w:before="0" w:after="220"/>
              <w:ind w:left="1782" w:hanging="601"/>
              <w:rPr>
                <w:spacing w:val="0"/>
              </w:rPr>
            </w:pPr>
            <w:bookmarkStart w:id="136" w:name="_Toc438267893"/>
            <w:r w:rsidRPr="00900150">
              <w:rPr>
                <w:spacing w:val="0"/>
              </w:rPr>
              <w:t xml:space="preserve">furnish a Performance Security </w:t>
            </w:r>
            <w:r w:rsidR="006B2155" w:rsidRPr="00900150">
              <w:rPr>
                <w:spacing w:val="0"/>
              </w:rPr>
              <w:t>in accordance with ITB Clause 40</w:t>
            </w:r>
            <w:r w:rsidRPr="00900150">
              <w:rPr>
                <w:spacing w:val="0"/>
              </w:rPr>
              <w:t>.</w:t>
            </w:r>
            <w:bookmarkStart w:id="137" w:name="_Toc438267894"/>
            <w:bookmarkEnd w:id="136"/>
          </w:p>
          <w:bookmarkEnd w:id="137"/>
          <w:p w:rsidR="00A32B78" w:rsidRPr="00C94433" w:rsidRDefault="00A32B78" w:rsidP="000C08CC">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rsidR="00A32B78" w:rsidRPr="00C94433" w:rsidRDefault="00A32B78" w:rsidP="000C08CC">
            <w:pPr>
              <w:pStyle w:val="P3Header1-Clauses"/>
              <w:numPr>
                <w:ilvl w:val="1"/>
                <w:numId w:val="77"/>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rsidR="00A32B78" w:rsidRPr="00C94433" w:rsidRDefault="00A32B78" w:rsidP="000C08CC">
            <w:pPr>
              <w:pStyle w:val="P3Header1-Clauses"/>
              <w:numPr>
                <w:ilvl w:val="1"/>
                <w:numId w:val="77"/>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rsidTr="00F04334">
        <w:tc>
          <w:tcPr>
            <w:tcW w:w="2250" w:type="dxa"/>
            <w:tcBorders>
              <w:bottom w:val="nil"/>
            </w:tcBorders>
          </w:tcPr>
          <w:p w:rsidR="00A32B78" w:rsidRPr="00C94433" w:rsidRDefault="00A32B78" w:rsidP="00A32B78">
            <w:pPr>
              <w:pStyle w:val="Sec1-Clauses"/>
              <w:numPr>
                <w:ilvl w:val="0"/>
                <w:numId w:val="4"/>
              </w:numPr>
              <w:spacing w:before="0" w:after="200"/>
            </w:pPr>
            <w:bookmarkStart w:id="138" w:name="_Toc438438843"/>
            <w:bookmarkStart w:id="139" w:name="_Toc438532612"/>
            <w:bookmarkStart w:id="140" w:name="_Toc438733987"/>
            <w:bookmarkStart w:id="141" w:name="_Toc438907026"/>
            <w:bookmarkStart w:id="142" w:name="_Toc438907225"/>
            <w:bookmarkStart w:id="143" w:name="_Toc271037903"/>
            <w:r w:rsidRPr="00C94433">
              <w:lastRenderedPageBreak/>
              <w:t>Format and Signing of Bid</w:t>
            </w:r>
            <w:bookmarkEnd w:id="138"/>
            <w:bookmarkEnd w:id="139"/>
            <w:bookmarkEnd w:id="140"/>
            <w:bookmarkEnd w:id="141"/>
            <w:bookmarkEnd w:id="142"/>
            <w:bookmarkEnd w:id="143"/>
          </w:p>
          <w:p w:rsidR="00A32B78" w:rsidRPr="00C94433" w:rsidRDefault="00A32B78" w:rsidP="00967102">
            <w:pPr>
              <w:pStyle w:val="Sec1-Clauses"/>
              <w:numPr>
                <w:ilvl w:val="0"/>
                <w:numId w:val="0"/>
              </w:numPr>
              <w:spacing w:before="0" w:after="200"/>
            </w:pPr>
          </w:p>
        </w:tc>
        <w:tc>
          <w:tcPr>
            <w:tcW w:w="7092" w:type="dxa"/>
          </w:tcPr>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rsidTr="00F04334">
        <w:tc>
          <w:tcPr>
            <w:tcW w:w="2250" w:type="dxa"/>
          </w:tcPr>
          <w:p w:rsidR="00A32B78" w:rsidRPr="00C94433" w:rsidRDefault="00A32B78" w:rsidP="00967102">
            <w:pPr>
              <w:pStyle w:val="Heading1-Clausename"/>
              <w:numPr>
                <w:ilvl w:val="0"/>
                <w:numId w:val="0"/>
              </w:numPr>
              <w:spacing w:before="0" w:after="200"/>
            </w:pPr>
          </w:p>
        </w:tc>
        <w:tc>
          <w:tcPr>
            <w:tcW w:w="7092" w:type="dxa"/>
            <w:tcBorders>
              <w:bottom w:val="nil"/>
            </w:tcBorders>
          </w:tcPr>
          <w:p w:rsidR="00A32B78" w:rsidRPr="00900150" w:rsidRDefault="00A32B78" w:rsidP="00A32B78">
            <w:pPr>
              <w:pStyle w:val="BodyText2"/>
              <w:numPr>
                <w:ilvl w:val="0"/>
                <w:numId w:val="3"/>
              </w:numPr>
              <w:spacing w:before="0" w:after="200"/>
            </w:pPr>
            <w:bookmarkStart w:id="144" w:name="_Toc505659526"/>
            <w:bookmarkStart w:id="145" w:name="_Toc271037904"/>
            <w:r w:rsidRPr="00900150">
              <w:t>Submission and Opening of Bids</w:t>
            </w:r>
            <w:bookmarkEnd w:id="144"/>
            <w:bookmarkEnd w:id="145"/>
          </w:p>
        </w:tc>
      </w:tr>
      <w:tr w:rsidR="00A32B78" w:rsidTr="00F04334">
        <w:trPr>
          <w:trHeight w:val="360"/>
        </w:trPr>
        <w:tc>
          <w:tcPr>
            <w:tcW w:w="2250" w:type="dxa"/>
          </w:tcPr>
          <w:p w:rsidR="00A32B78" w:rsidRPr="00C94433" w:rsidRDefault="00A32B78" w:rsidP="00A32B78">
            <w:pPr>
              <w:pStyle w:val="Sec1-Clauses"/>
              <w:numPr>
                <w:ilvl w:val="0"/>
                <w:numId w:val="4"/>
              </w:numPr>
              <w:spacing w:before="0" w:after="200"/>
            </w:pPr>
            <w:bookmarkStart w:id="146" w:name="_Toc438438845"/>
            <w:bookmarkStart w:id="147" w:name="_Toc438532614"/>
            <w:bookmarkStart w:id="148" w:name="_Toc438733989"/>
            <w:bookmarkStart w:id="149" w:name="_Toc438907027"/>
            <w:bookmarkStart w:id="150" w:name="_Toc438907226"/>
            <w:bookmarkStart w:id="151" w:name="_Toc271037905"/>
            <w:r w:rsidRPr="00C94433">
              <w:t>Submission, Sealing and Marking of Bids</w:t>
            </w:r>
            <w:bookmarkEnd w:id="146"/>
            <w:bookmarkEnd w:id="147"/>
            <w:bookmarkEnd w:id="148"/>
            <w:bookmarkEnd w:id="149"/>
            <w:bookmarkEnd w:id="150"/>
            <w:bookmarkEnd w:id="151"/>
          </w:p>
        </w:tc>
        <w:tc>
          <w:tcPr>
            <w:tcW w:w="7092" w:type="dxa"/>
            <w:tcBorders>
              <w:bottom w:val="nil"/>
            </w:tcBorders>
          </w:tcPr>
          <w:p w:rsidR="00A32B78" w:rsidRPr="00F04334" w:rsidRDefault="00A32B78" w:rsidP="000C08CC">
            <w:pPr>
              <w:pStyle w:val="Sub-ClauseText"/>
              <w:numPr>
                <w:ilvl w:val="1"/>
                <w:numId w:val="34"/>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rsidR="00A32B78" w:rsidRPr="00F04334" w:rsidRDefault="00A32B78" w:rsidP="000C08CC">
            <w:pPr>
              <w:pStyle w:val="Heading3"/>
              <w:numPr>
                <w:ilvl w:val="2"/>
                <w:numId w:val="58"/>
              </w:numPr>
              <w:spacing w:after="180"/>
            </w:pPr>
            <w:r w:rsidRPr="00F04334">
              <w:t xml:space="preserve">Bidders submitting bids by mail or by hand, shall enclose </w:t>
            </w:r>
            <w:r w:rsidRPr="00F04334">
              <w:lastRenderedPageBreak/>
              <w:t xml:space="preserve">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rsidR="00A32B78" w:rsidRPr="00F04334" w:rsidRDefault="00A32B78" w:rsidP="000C08CC">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rsidR="00A32B78" w:rsidRPr="00F04334" w:rsidRDefault="00A32B78" w:rsidP="000C08CC">
            <w:pPr>
              <w:pStyle w:val="Sub-ClauseText"/>
              <w:numPr>
                <w:ilvl w:val="1"/>
                <w:numId w:val="34"/>
              </w:numPr>
              <w:spacing w:before="0" w:after="180"/>
              <w:rPr>
                <w:spacing w:val="0"/>
              </w:rPr>
            </w:pPr>
            <w:r w:rsidRPr="00F04334">
              <w:rPr>
                <w:spacing w:val="0"/>
              </w:rPr>
              <w:t>The inner and outer envelopes shall:</w:t>
            </w:r>
          </w:p>
          <w:p w:rsidR="00A32B78" w:rsidRPr="00F04334" w:rsidRDefault="00A32B78" w:rsidP="000C08CC">
            <w:pPr>
              <w:pStyle w:val="Heading3"/>
              <w:numPr>
                <w:ilvl w:val="2"/>
                <w:numId w:val="67"/>
              </w:numPr>
              <w:spacing w:after="180"/>
            </w:pPr>
            <w:r w:rsidRPr="00F04334">
              <w:t>Bear the name and address of the Bidder;</w:t>
            </w:r>
          </w:p>
          <w:p w:rsidR="00A32B78" w:rsidRPr="00F04334" w:rsidRDefault="00A32B78" w:rsidP="000C08CC">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rsidR="00A32B78" w:rsidRPr="00F04334" w:rsidRDefault="00A32B78" w:rsidP="000C08CC">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rsidR="00A32B78" w:rsidRPr="00F04334" w:rsidRDefault="00A32B78" w:rsidP="000C08CC">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C94433">
              <w:lastRenderedPageBreak/>
              <w:t>Deadline for Submission of Bids</w:t>
            </w:r>
            <w:bookmarkEnd w:id="152"/>
            <w:bookmarkEnd w:id="153"/>
            <w:bookmarkEnd w:id="154"/>
            <w:bookmarkEnd w:id="155"/>
            <w:bookmarkEnd w:id="156"/>
            <w:bookmarkEnd w:id="157"/>
            <w:bookmarkEnd w:id="158"/>
          </w:p>
        </w:tc>
        <w:tc>
          <w:tcPr>
            <w:tcW w:w="7092" w:type="dxa"/>
          </w:tcPr>
          <w:p w:rsidR="00A32B78" w:rsidRPr="00F04334" w:rsidRDefault="00A32B78" w:rsidP="000C08CC">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rsidR="00A32B78" w:rsidRPr="00F04334" w:rsidRDefault="00A32B78" w:rsidP="000C08CC">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rsidTr="00F04334">
        <w:tc>
          <w:tcPr>
            <w:tcW w:w="2250" w:type="dxa"/>
          </w:tcPr>
          <w:p w:rsidR="00A32B78" w:rsidRDefault="00A32B78" w:rsidP="00A32B78">
            <w:pPr>
              <w:pStyle w:val="Sec1-Clauses"/>
              <w:numPr>
                <w:ilvl w:val="0"/>
                <w:numId w:val="4"/>
              </w:numPr>
              <w:spacing w:before="0" w:after="200"/>
            </w:pPr>
            <w:bookmarkStart w:id="159" w:name="_Toc438438847"/>
            <w:bookmarkStart w:id="160" w:name="_Toc438532619"/>
            <w:bookmarkStart w:id="161" w:name="_Toc438733991"/>
            <w:bookmarkStart w:id="162" w:name="_Toc438907029"/>
            <w:bookmarkStart w:id="163" w:name="_Toc438907228"/>
            <w:bookmarkStart w:id="164" w:name="_Toc271037907"/>
            <w:r>
              <w:t>Late Bids</w:t>
            </w:r>
            <w:bookmarkEnd w:id="159"/>
            <w:bookmarkEnd w:id="160"/>
            <w:bookmarkEnd w:id="161"/>
            <w:bookmarkEnd w:id="162"/>
            <w:bookmarkEnd w:id="163"/>
            <w:bookmarkEnd w:id="164"/>
          </w:p>
        </w:tc>
        <w:tc>
          <w:tcPr>
            <w:tcW w:w="7092" w:type="dxa"/>
          </w:tcPr>
          <w:p w:rsidR="00A32B78" w:rsidRPr="00F04334" w:rsidRDefault="00A32B78" w:rsidP="000C08CC">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t xml:space="preserve">Withdrawal, Substitution, and Modification of </w:t>
            </w:r>
            <w:r>
              <w:lastRenderedPageBreak/>
              <w:t>Bids</w:t>
            </w:r>
            <w:bookmarkEnd w:id="165"/>
            <w:bookmarkEnd w:id="166"/>
            <w:bookmarkEnd w:id="167"/>
            <w:bookmarkEnd w:id="168"/>
            <w:bookmarkEnd w:id="169"/>
            <w:bookmarkEnd w:id="170"/>
            <w:bookmarkEnd w:id="171"/>
            <w:r>
              <w:t xml:space="preserve"> </w:t>
            </w:r>
          </w:p>
        </w:tc>
        <w:tc>
          <w:tcPr>
            <w:tcW w:w="7092" w:type="dxa"/>
          </w:tcPr>
          <w:p w:rsidR="00A32B78" w:rsidRPr="00F04334" w:rsidRDefault="00A32B78" w:rsidP="000C08CC">
            <w:pPr>
              <w:pStyle w:val="Sub-ClauseText"/>
              <w:numPr>
                <w:ilvl w:val="1"/>
                <w:numId w:val="37"/>
              </w:numPr>
              <w:spacing w:before="0" w:after="200"/>
              <w:rPr>
                <w:spacing w:val="0"/>
              </w:rPr>
            </w:pPr>
            <w:r w:rsidRPr="00F04334">
              <w:rPr>
                <w:spacing w:val="0"/>
              </w:rPr>
              <w:lastRenderedPageBreak/>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 xml:space="preserve">.2, (except that no copies </w:t>
            </w:r>
            <w:r w:rsidRPr="00F04334">
              <w:rPr>
                <w:spacing w:val="0"/>
              </w:rPr>
              <w:lastRenderedPageBreak/>
              <w:t>of the withdrawal notice are required). The corresponding substitution or modification of the bid must accompany the respective written notice.  All notices must be:</w:t>
            </w:r>
          </w:p>
          <w:p w:rsidR="00A32B78" w:rsidRPr="00F04334" w:rsidRDefault="00A32B78" w:rsidP="000C08CC">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rsidR="00A32B78" w:rsidRPr="00F04334" w:rsidRDefault="00A32B78" w:rsidP="000C08CC">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rsidR="00A32B78" w:rsidRPr="00F04334" w:rsidRDefault="00A32B78" w:rsidP="000C08CC">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rsidR="00A32B78" w:rsidRPr="00F04334" w:rsidRDefault="00A32B78" w:rsidP="000C08CC">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Tr="00F04334">
        <w:trPr>
          <w:trHeight w:val="475"/>
        </w:trPr>
        <w:tc>
          <w:tcPr>
            <w:tcW w:w="2250" w:type="dxa"/>
            <w:tcBorders>
              <w:bottom w:val="nil"/>
            </w:tcBorders>
          </w:tcPr>
          <w:p w:rsidR="00A32B78" w:rsidRDefault="00A32B78" w:rsidP="00A32B78">
            <w:pPr>
              <w:pStyle w:val="Sec1-Clauses"/>
              <w:numPr>
                <w:ilvl w:val="0"/>
                <w:numId w:val="4"/>
              </w:numPr>
              <w:spacing w:before="0" w:after="200"/>
            </w:pPr>
            <w:bookmarkStart w:id="172" w:name="_Toc438438849"/>
            <w:bookmarkStart w:id="173" w:name="_Toc438532623"/>
            <w:bookmarkStart w:id="174" w:name="_Toc438733993"/>
            <w:bookmarkStart w:id="175" w:name="_Toc438907031"/>
            <w:bookmarkStart w:id="176" w:name="_Toc438907230"/>
            <w:bookmarkStart w:id="177" w:name="_Toc271037909"/>
            <w:r>
              <w:lastRenderedPageBreak/>
              <w:t>Bid Opening</w:t>
            </w:r>
            <w:bookmarkEnd w:id="172"/>
            <w:bookmarkEnd w:id="173"/>
            <w:bookmarkEnd w:id="174"/>
            <w:bookmarkEnd w:id="175"/>
            <w:bookmarkEnd w:id="176"/>
            <w:bookmarkEnd w:id="177"/>
          </w:p>
        </w:tc>
        <w:tc>
          <w:tcPr>
            <w:tcW w:w="7092" w:type="dxa"/>
          </w:tcPr>
          <w:p w:rsidR="00A32B78" w:rsidRPr="00F04334" w:rsidRDefault="00A32B78" w:rsidP="000C08CC">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rsidR="00A32B78" w:rsidRPr="00F04334" w:rsidRDefault="00A32B78" w:rsidP="000C08CC">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w:t>
            </w:r>
            <w:r w:rsidRPr="00F04334">
              <w:rPr>
                <w:spacing w:val="0"/>
              </w:rPr>
              <w:lastRenderedPageBreak/>
              <w:t>opening shall be considered further.</w:t>
            </w:r>
          </w:p>
          <w:p w:rsidR="00A32B78" w:rsidRPr="00F04334" w:rsidRDefault="00A32B78" w:rsidP="000C08CC">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rsidR="00A32B78" w:rsidRPr="00F04334" w:rsidRDefault="00A32B78" w:rsidP="000C08CC">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900150" w:rsidRDefault="00A32B78" w:rsidP="00A32B78">
            <w:pPr>
              <w:pStyle w:val="BodyText2"/>
              <w:numPr>
                <w:ilvl w:val="0"/>
                <w:numId w:val="3"/>
              </w:numPr>
              <w:spacing w:before="0" w:after="200"/>
            </w:pPr>
            <w:bookmarkStart w:id="178" w:name="_Toc505659527"/>
            <w:bookmarkStart w:id="179" w:name="_Toc271037910"/>
            <w:r w:rsidRPr="00900150">
              <w:t>Evaluation and Comparison of Bids</w:t>
            </w:r>
            <w:bookmarkEnd w:id="178"/>
            <w:bookmarkEnd w:id="179"/>
          </w:p>
        </w:tc>
      </w:tr>
      <w:tr w:rsidR="00A32B78" w:rsidTr="00F04334">
        <w:tc>
          <w:tcPr>
            <w:tcW w:w="2250" w:type="dxa"/>
          </w:tcPr>
          <w:p w:rsidR="00A32B78" w:rsidRDefault="00A32B78" w:rsidP="00A32B78">
            <w:pPr>
              <w:pStyle w:val="Sec1-Clauses"/>
              <w:numPr>
                <w:ilvl w:val="0"/>
                <w:numId w:val="4"/>
              </w:numPr>
              <w:spacing w:before="0" w:after="200"/>
            </w:pPr>
            <w:bookmarkStart w:id="180" w:name="_Toc271037911"/>
            <w:r>
              <w:t>Confidentiality</w:t>
            </w:r>
            <w:bookmarkEnd w:id="180"/>
          </w:p>
        </w:tc>
        <w:tc>
          <w:tcPr>
            <w:tcW w:w="7092" w:type="dxa"/>
            <w:tcBorders>
              <w:bottom w:val="nil"/>
            </w:tcBorders>
          </w:tcPr>
          <w:p w:rsidR="00A32B78" w:rsidRPr="00F04334" w:rsidRDefault="00A32B78" w:rsidP="000C08CC">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rsidR="00A32B78" w:rsidRPr="00F04334" w:rsidRDefault="00A32B78" w:rsidP="000C08CC">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rsidR="00A32B78" w:rsidRPr="00F04334" w:rsidRDefault="00A32B78" w:rsidP="000C08CC">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rsidTr="00F04334">
        <w:tc>
          <w:tcPr>
            <w:tcW w:w="2250" w:type="dxa"/>
          </w:tcPr>
          <w:p w:rsidR="00A32B78" w:rsidRDefault="00A32B78" w:rsidP="00A32B78">
            <w:pPr>
              <w:pStyle w:val="Sec1-Clauses"/>
              <w:numPr>
                <w:ilvl w:val="0"/>
                <w:numId w:val="4"/>
              </w:numPr>
              <w:spacing w:before="0" w:after="200"/>
            </w:pPr>
            <w:bookmarkStart w:id="181" w:name="_Toc271037912"/>
            <w:r>
              <w:t>Clarification of Bids</w:t>
            </w:r>
            <w:bookmarkEnd w:id="181"/>
          </w:p>
        </w:tc>
        <w:tc>
          <w:tcPr>
            <w:tcW w:w="7092" w:type="dxa"/>
          </w:tcPr>
          <w:p w:rsidR="00A32B78" w:rsidRPr="00F04334" w:rsidRDefault="00A32B78" w:rsidP="000C08CC">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w:t>
            </w:r>
            <w:r w:rsidRPr="00F04334">
              <w:rPr>
                <w:spacing w:val="0"/>
              </w:rPr>
              <w:lastRenderedPageBreak/>
              <w:t xml:space="preserve">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rsidTr="00F04334">
        <w:tc>
          <w:tcPr>
            <w:tcW w:w="2250" w:type="dxa"/>
          </w:tcPr>
          <w:p w:rsidR="00A32B78" w:rsidRDefault="00A32B78" w:rsidP="00A32B78">
            <w:pPr>
              <w:pStyle w:val="Sec1-Clauses"/>
              <w:numPr>
                <w:ilvl w:val="0"/>
                <w:numId w:val="4"/>
              </w:numPr>
              <w:spacing w:before="0" w:after="200"/>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lastRenderedPageBreak/>
              <w:t>Responsiveness</w:t>
            </w:r>
            <w:bookmarkEnd w:id="182"/>
            <w:r>
              <w:t xml:space="preserve"> of Bids</w:t>
            </w:r>
            <w:bookmarkEnd w:id="183"/>
            <w:bookmarkEnd w:id="184"/>
            <w:bookmarkEnd w:id="185"/>
            <w:bookmarkEnd w:id="186"/>
            <w:bookmarkEnd w:id="187"/>
            <w:bookmarkEnd w:id="188"/>
          </w:p>
        </w:tc>
        <w:tc>
          <w:tcPr>
            <w:tcW w:w="7092" w:type="dxa"/>
            <w:tcBorders>
              <w:bottom w:val="nil"/>
            </w:tcBorders>
          </w:tcPr>
          <w:p w:rsidR="00A32B78" w:rsidRPr="00F04334" w:rsidRDefault="00A32B78" w:rsidP="000C08CC">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rsidR="00A32B78" w:rsidRPr="00F04334" w:rsidRDefault="00A32B78" w:rsidP="000C08CC">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rsidR="00A32B78" w:rsidRPr="00F04334" w:rsidRDefault="00A32B78" w:rsidP="000C08CC">
            <w:pPr>
              <w:pStyle w:val="Heading3"/>
              <w:numPr>
                <w:ilvl w:val="2"/>
                <w:numId w:val="59"/>
              </w:numPr>
              <w:spacing w:after="180"/>
            </w:pPr>
            <w:r w:rsidRPr="00F04334">
              <w:t>affects in any substantial way the scope, quality, or performance of the Goods and Related Services specified in the Contract; or</w:t>
            </w:r>
          </w:p>
          <w:p w:rsidR="00A32B78" w:rsidRPr="00F04334" w:rsidRDefault="00A32B78" w:rsidP="000C08CC">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rsidR="00A32B78" w:rsidRPr="00F04334" w:rsidRDefault="00A32B78" w:rsidP="000C08CC">
            <w:pPr>
              <w:pStyle w:val="Heading3"/>
              <w:numPr>
                <w:ilvl w:val="2"/>
                <w:numId w:val="59"/>
              </w:numPr>
              <w:spacing w:after="180"/>
            </w:pPr>
            <w:r w:rsidRPr="00F04334">
              <w:t>if rectified would unfairly affect the competitive position of other bidders presenting substantially responsive bids.</w:t>
            </w:r>
          </w:p>
          <w:p w:rsidR="00A32B78" w:rsidRPr="00F04334" w:rsidRDefault="00A32B78" w:rsidP="000C08CC">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rsidTr="00F04334">
        <w:tc>
          <w:tcPr>
            <w:tcW w:w="2250" w:type="dxa"/>
            <w:tcBorders>
              <w:bottom w:val="nil"/>
            </w:tcBorders>
          </w:tcPr>
          <w:p w:rsidR="00A32B78" w:rsidRDefault="00A32B78" w:rsidP="00A32B78">
            <w:pPr>
              <w:pStyle w:val="Sec1-Clauses"/>
              <w:numPr>
                <w:ilvl w:val="0"/>
                <w:numId w:val="4"/>
              </w:numPr>
              <w:spacing w:before="0" w:after="200"/>
              <w:rPr>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C36BAA">
              <w:t>Nonconformi</w:t>
            </w:r>
            <w:r w:rsidRPr="00C36BAA">
              <w:softHyphen/>
              <w:t>ties, Errors,</w:t>
            </w:r>
            <w:r>
              <w:rPr>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rsidR="00A32B78" w:rsidRPr="00F04334" w:rsidRDefault="00A32B78" w:rsidP="000C08CC">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 xml:space="preserve">there is an obvious misplacement of the decimal point in the unit price, in which case the line item total as quoted shall govern and the unit price shall be </w:t>
            </w:r>
            <w:r w:rsidRPr="00F04334">
              <w:lastRenderedPageBreak/>
              <w:t>corrected;</w:t>
            </w:r>
          </w:p>
          <w:p w:rsidR="00A32B78" w:rsidRPr="00F04334" w:rsidRDefault="00A32B78" w:rsidP="000C08CC">
            <w:pPr>
              <w:pStyle w:val="Heading3"/>
              <w:numPr>
                <w:ilvl w:val="2"/>
                <w:numId w:val="60"/>
              </w:numPr>
            </w:pPr>
            <w:r w:rsidRPr="00F04334">
              <w:t>if there is an error in a total corresponding to the addition or subtraction of subtotals, the subtotals shall prevail and the total shall be corrected; and</w:t>
            </w:r>
          </w:p>
          <w:p w:rsidR="00A32B78" w:rsidRPr="00F04334" w:rsidRDefault="00A32B78" w:rsidP="000C08CC">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rsidR="00A32B78" w:rsidRPr="00F04334" w:rsidRDefault="00A32B78" w:rsidP="000C08CC">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rsidTr="00F04334">
        <w:tc>
          <w:tcPr>
            <w:tcW w:w="2250" w:type="dxa"/>
          </w:tcPr>
          <w:p w:rsidR="00A32B78" w:rsidRDefault="00A32B78" w:rsidP="00A32B78">
            <w:pPr>
              <w:pStyle w:val="Sec1-Clauses"/>
              <w:numPr>
                <w:ilvl w:val="0"/>
                <w:numId w:val="4"/>
              </w:numPr>
              <w:spacing w:before="0" w:after="200"/>
            </w:pPr>
            <w:bookmarkStart w:id="196" w:name="_Toc438438855"/>
            <w:bookmarkStart w:id="197" w:name="_Toc438532642"/>
            <w:bookmarkStart w:id="198" w:name="_Toc438733999"/>
            <w:bookmarkStart w:id="199" w:name="_Toc438907036"/>
            <w:bookmarkStart w:id="200" w:name="_Toc438907235"/>
            <w:bookmarkStart w:id="201" w:name="_Toc271037915"/>
            <w:r>
              <w:lastRenderedPageBreak/>
              <w:t>Preliminary Examination of Bids</w:t>
            </w:r>
            <w:bookmarkEnd w:id="196"/>
            <w:bookmarkEnd w:id="197"/>
            <w:bookmarkEnd w:id="198"/>
            <w:bookmarkEnd w:id="199"/>
            <w:bookmarkEnd w:id="200"/>
            <w:bookmarkEnd w:id="201"/>
          </w:p>
        </w:tc>
        <w:tc>
          <w:tcPr>
            <w:tcW w:w="7092" w:type="dxa"/>
          </w:tcPr>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rsidR="00A32B78" w:rsidRDefault="00A32B78" w:rsidP="000C08CC">
            <w:pPr>
              <w:pStyle w:val="Heading3"/>
              <w:numPr>
                <w:ilvl w:val="2"/>
                <w:numId w:val="61"/>
              </w:numPr>
            </w:pPr>
            <w:r w:rsidRPr="00F04334">
              <w:t xml:space="preserve">Bid Submission Form, in accordance with </w:t>
            </w:r>
            <w:r w:rsidR="0075607A" w:rsidRPr="00F04334">
              <w:t>ITB Sub-Clause 11</w:t>
            </w:r>
            <w:r w:rsidRPr="00F04334">
              <w:t>.1;</w:t>
            </w:r>
          </w:p>
          <w:p w:rsidR="00875E69" w:rsidRDefault="00F40918" w:rsidP="000C08CC">
            <w:pPr>
              <w:pStyle w:val="Heading3"/>
              <w:numPr>
                <w:ilvl w:val="2"/>
                <w:numId w:val="61"/>
              </w:numPr>
            </w:pPr>
            <w:r>
              <w:t>Technical Offer Form</w:t>
            </w:r>
            <w:r w:rsidR="00875E69" w:rsidRPr="00F04334">
              <w:t>, in accordance with ITB Sub-Clause 11</w:t>
            </w:r>
            <w:r w:rsidR="00B7077D">
              <w:t>.2</w:t>
            </w:r>
            <w:r w:rsidR="00875E69" w:rsidRPr="00F04334">
              <w:t>;</w:t>
            </w:r>
          </w:p>
          <w:p w:rsidR="00A32B78" w:rsidRPr="00F04334" w:rsidRDefault="00A32B78" w:rsidP="000C08CC">
            <w:pPr>
              <w:pStyle w:val="Heading3"/>
              <w:numPr>
                <w:ilvl w:val="2"/>
                <w:numId w:val="61"/>
              </w:numPr>
            </w:pPr>
            <w:r w:rsidRPr="00F04334">
              <w:t>Price Schedules, in accordance with ITB Su</w:t>
            </w:r>
            <w:r w:rsidR="0075607A" w:rsidRPr="00F04334">
              <w:t>b-Clause 11</w:t>
            </w:r>
            <w:r w:rsidR="00B7077D">
              <w:t>.3</w:t>
            </w:r>
            <w:r w:rsidRPr="00F04334">
              <w:t>;</w:t>
            </w:r>
          </w:p>
          <w:p w:rsidR="00A32B78" w:rsidRPr="00F04334" w:rsidRDefault="00A32B78" w:rsidP="000C08CC">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rsidTr="00F04334">
        <w:tc>
          <w:tcPr>
            <w:tcW w:w="2250" w:type="dxa"/>
          </w:tcPr>
          <w:p w:rsidR="00A32B78" w:rsidRDefault="00A32B78" w:rsidP="00A32B78">
            <w:pPr>
              <w:pStyle w:val="Sec1-Clauses"/>
              <w:numPr>
                <w:ilvl w:val="0"/>
                <w:numId w:val="4"/>
              </w:numPr>
              <w:spacing w:before="0" w:after="200"/>
            </w:pPr>
            <w:bookmarkStart w:id="202" w:name="_Toc271037916"/>
            <w:r>
              <w:t>Examination of Terms and Conditions; Technical Evaluation</w:t>
            </w:r>
            <w:bookmarkEnd w:id="202"/>
          </w:p>
        </w:tc>
        <w:tc>
          <w:tcPr>
            <w:tcW w:w="7092" w:type="dxa"/>
            <w:shd w:val="clear" w:color="auto" w:fill="auto"/>
          </w:tcPr>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03" w:name="_Toc438438859"/>
            <w:bookmarkStart w:id="204" w:name="_Toc438532648"/>
            <w:bookmarkStart w:id="205" w:name="_Toc438734003"/>
            <w:bookmarkStart w:id="206" w:name="_Toc438907040"/>
            <w:bookmarkStart w:id="207" w:name="_Toc438907239"/>
            <w:bookmarkStart w:id="208" w:name="_Toc271037917"/>
            <w:r>
              <w:lastRenderedPageBreak/>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rsidR="00A32B78" w:rsidRPr="00F04334" w:rsidRDefault="00A32B78" w:rsidP="000C08CC">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rsidR="00A32B78" w:rsidRPr="00F04334" w:rsidRDefault="00A32B78" w:rsidP="000C08CC">
            <w:pPr>
              <w:pStyle w:val="Heading3"/>
              <w:numPr>
                <w:ilvl w:val="2"/>
                <w:numId w:val="62"/>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Pr="00F04334">
              <w:rPr>
                <w:bCs/>
              </w:rPr>
              <w:t>and</w:t>
            </w:r>
            <w:r w:rsidRPr="00F04334">
              <w:rPr>
                <w:b/>
              </w:rPr>
              <w:t xml:space="preserve"> </w:t>
            </w:r>
            <w:r w:rsidRPr="00F04334">
              <w:t xml:space="preserve"> the Bid Price as quoted in accordance with clause 14;</w:t>
            </w:r>
          </w:p>
          <w:p w:rsidR="00A32B78" w:rsidRPr="00F04334" w:rsidRDefault="00A32B78" w:rsidP="000C08CC">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rsidR="00A32B78" w:rsidRPr="00F04334" w:rsidRDefault="00A32B78" w:rsidP="000C08CC">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rsidR="00A32B78" w:rsidRPr="00F04334" w:rsidRDefault="00A32B78" w:rsidP="000C08CC">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rsidR="00A32B78" w:rsidRPr="00F04334" w:rsidRDefault="00A32B78" w:rsidP="000C08CC">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rsidR="00A32B78" w:rsidRPr="00F04334" w:rsidRDefault="00A32B78" w:rsidP="000C08CC">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rsidR="00A32B78" w:rsidRPr="00F04334" w:rsidRDefault="00A32B78" w:rsidP="000C08CC">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rsidR="00A32B78" w:rsidRPr="00F04334" w:rsidRDefault="00A32B78" w:rsidP="000C08CC">
            <w:pPr>
              <w:pStyle w:val="Heading3"/>
              <w:numPr>
                <w:ilvl w:val="2"/>
                <w:numId w:val="63"/>
              </w:numPr>
              <w:spacing w:after="180"/>
            </w:pPr>
            <w:r w:rsidRPr="00F04334">
              <w:t>any allowance for price adjustment during the period of execution of the contract, if provided in the bid.</w:t>
            </w:r>
          </w:p>
          <w:p w:rsidR="00A32B78" w:rsidRPr="003E16CA" w:rsidRDefault="00A32B78" w:rsidP="000C08CC">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w:t>
            </w:r>
            <w:r w:rsidRPr="00F04334">
              <w:rPr>
                <w:spacing w:val="0"/>
              </w:rPr>
              <w:lastRenderedPageBreak/>
              <w:t xml:space="preserve">Section III, Evaluation and Qualification Criteria.  The factors, methodologies and criteria to be used shall be as specified in </w:t>
            </w:r>
            <w:r w:rsidR="00F04334" w:rsidRPr="00F04334">
              <w:rPr>
                <w:spacing w:val="0"/>
              </w:rPr>
              <w:t>ITB 33</w:t>
            </w:r>
            <w:r w:rsidRPr="00F04334">
              <w:rPr>
                <w:spacing w:val="0"/>
              </w:rPr>
              <w:t>.3 (d).</w:t>
            </w:r>
          </w:p>
          <w:p w:rsidR="003E16CA" w:rsidRPr="003E16CA" w:rsidRDefault="003E16CA" w:rsidP="000C08CC">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rsidR="00A32B78" w:rsidRPr="00F04334" w:rsidRDefault="00A32B78" w:rsidP="000C08CC">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rsidTr="00F04334">
        <w:trPr>
          <w:trHeight w:val="1307"/>
        </w:trPr>
        <w:tc>
          <w:tcPr>
            <w:tcW w:w="2250" w:type="dxa"/>
          </w:tcPr>
          <w:p w:rsidR="00A32B78" w:rsidRDefault="00A32B78" w:rsidP="00A32B78">
            <w:pPr>
              <w:pStyle w:val="Sec1-Clauses"/>
              <w:numPr>
                <w:ilvl w:val="0"/>
                <w:numId w:val="4"/>
              </w:numPr>
              <w:spacing w:before="0" w:after="200"/>
            </w:pPr>
            <w:bookmarkStart w:id="210" w:name="_Toc271037918"/>
            <w:r>
              <w:lastRenderedPageBreak/>
              <w:t>Comparison of Bids</w:t>
            </w:r>
            <w:bookmarkEnd w:id="210"/>
          </w:p>
        </w:tc>
        <w:tc>
          <w:tcPr>
            <w:tcW w:w="7092" w:type="dxa"/>
          </w:tcPr>
          <w:p w:rsidR="00A32B78" w:rsidRPr="00F04334" w:rsidRDefault="00A32B78" w:rsidP="000C08CC">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rsidTr="00F04334">
        <w:trPr>
          <w:cantSplit/>
        </w:trPr>
        <w:tc>
          <w:tcPr>
            <w:tcW w:w="2250" w:type="dxa"/>
          </w:tcPr>
          <w:p w:rsidR="00A32B78" w:rsidRDefault="009041A3" w:rsidP="00A32B78">
            <w:pPr>
              <w:pStyle w:val="Sec1-Clauses"/>
              <w:numPr>
                <w:ilvl w:val="0"/>
                <w:numId w:val="4"/>
              </w:numPr>
              <w:spacing w:before="0" w:after="200"/>
            </w:pPr>
            <w:bookmarkStart w:id="211" w:name="_Toc438438862"/>
            <w:bookmarkStart w:id="212" w:name="_Toc438532656"/>
            <w:bookmarkStart w:id="213" w:name="_Toc438734006"/>
            <w:bookmarkStart w:id="214" w:name="_Toc438907043"/>
            <w:bookmarkStart w:id="215" w:name="_Toc438907242"/>
            <w:bookmarkStart w:id="216" w:name="_Toc271037919"/>
            <w:r>
              <w:t>Procuring Entity</w:t>
            </w:r>
            <w:r w:rsidR="00A32B78">
              <w:t>’s Right to Accept Any Bid, and to Reject Any or All Bids</w:t>
            </w:r>
            <w:bookmarkEnd w:id="211"/>
            <w:bookmarkEnd w:id="212"/>
            <w:bookmarkEnd w:id="213"/>
            <w:bookmarkEnd w:id="214"/>
            <w:bookmarkEnd w:id="215"/>
            <w:bookmarkEnd w:id="216"/>
          </w:p>
        </w:tc>
        <w:tc>
          <w:tcPr>
            <w:tcW w:w="7092" w:type="dxa"/>
          </w:tcPr>
          <w:p w:rsidR="00A32B78" w:rsidRDefault="00A32B78" w:rsidP="000C08CC">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900150" w:rsidRDefault="00A32B78" w:rsidP="00A32B78">
            <w:pPr>
              <w:pStyle w:val="BodyText2"/>
              <w:numPr>
                <w:ilvl w:val="0"/>
                <w:numId w:val="3"/>
              </w:numPr>
              <w:spacing w:before="0" w:after="200"/>
            </w:pPr>
            <w:bookmarkStart w:id="217" w:name="_Toc505659528"/>
            <w:bookmarkStart w:id="218" w:name="_Toc271037920"/>
            <w:r w:rsidRPr="00900150">
              <w:t>Award of Contract</w:t>
            </w:r>
            <w:bookmarkEnd w:id="217"/>
            <w:bookmarkEnd w:id="218"/>
          </w:p>
        </w:tc>
      </w:tr>
      <w:tr w:rsidR="00A32B78" w:rsidTr="00F04334">
        <w:tc>
          <w:tcPr>
            <w:tcW w:w="2250" w:type="dxa"/>
          </w:tcPr>
          <w:p w:rsidR="00A32B78" w:rsidRDefault="00A32B78" w:rsidP="00A32B78">
            <w:pPr>
              <w:pStyle w:val="Sec1-Clauses"/>
              <w:numPr>
                <w:ilvl w:val="0"/>
                <w:numId w:val="4"/>
              </w:numPr>
              <w:spacing w:before="0" w:after="200"/>
            </w:pPr>
            <w:bookmarkStart w:id="219" w:name="_Toc438438864"/>
            <w:bookmarkStart w:id="220" w:name="_Toc438532658"/>
            <w:bookmarkStart w:id="221" w:name="_Toc438734008"/>
            <w:bookmarkStart w:id="222" w:name="_Toc438907044"/>
            <w:bookmarkStart w:id="223" w:name="_Toc438907243"/>
            <w:bookmarkStart w:id="224" w:name="_Toc271037921"/>
            <w:r>
              <w:t>Award Criteria</w:t>
            </w:r>
            <w:bookmarkEnd w:id="219"/>
            <w:bookmarkEnd w:id="220"/>
            <w:bookmarkEnd w:id="221"/>
            <w:bookmarkEnd w:id="222"/>
            <w:bookmarkEnd w:id="223"/>
            <w:bookmarkEnd w:id="224"/>
          </w:p>
        </w:tc>
        <w:tc>
          <w:tcPr>
            <w:tcW w:w="7092" w:type="dxa"/>
          </w:tcPr>
          <w:p w:rsidR="00A32B78" w:rsidRDefault="00A32B78" w:rsidP="000C08CC">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r>
              <w:rPr>
                <w:spacing w:val="0"/>
              </w:rPr>
              <w:t>.</w:t>
            </w:r>
          </w:p>
        </w:tc>
      </w:tr>
      <w:tr w:rsidR="00A32B78" w:rsidTr="00F04334">
        <w:tc>
          <w:tcPr>
            <w:tcW w:w="2250" w:type="dxa"/>
          </w:tcPr>
          <w:p w:rsidR="00A32B78" w:rsidRDefault="009041A3" w:rsidP="00A32B78">
            <w:pPr>
              <w:pStyle w:val="Sec1-Clauses"/>
              <w:numPr>
                <w:ilvl w:val="0"/>
                <w:numId w:val="4"/>
              </w:numPr>
              <w:spacing w:before="0" w:after="200"/>
            </w:pPr>
            <w:bookmarkStart w:id="225" w:name="_Toc438438865"/>
            <w:bookmarkStart w:id="226" w:name="_Toc438532659"/>
            <w:bookmarkStart w:id="227" w:name="_Toc438734009"/>
            <w:bookmarkStart w:id="228" w:name="_Toc438907045"/>
            <w:bookmarkStart w:id="229" w:name="_Toc438907244"/>
            <w:bookmarkStart w:id="230" w:name="_Toc271037922"/>
            <w:r>
              <w:t>Procuring Entity</w:t>
            </w:r>
            <w:r w:rsidR="00A32B78">
              <w:t>’s Right to Vary Quantities at Time of Award</w:t>
            </w:r>
            <w:bookmarkEnd w:id="225"/>
            <w:bookmarkEnd w:id="226"/>
            <w:bookmarkEnd w:id="227"/>
            <w:bookmarkEnd w:id="228"/>
            <w:bookmarkEnd w:id="229"/>
            <w:bookmarkEnd w:id="230"/>
            <w:r w:rsidR="00A32B78">
              <w:t xml:space="preserve"> </w:t>
            </w:r>
          </w:p>
        </w:tc>
        <w:tc>
          <w:tcPr>
            <w:tcW w:w="7092" w:type="dxa"/>
          </w:tcPr>
          <w:p w:rsidR="00A32B78" w:rsidRDefault="00A32B78" w:rsidP="000C08CC">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w:t>
            </w:r>
            <w:r>
              <w:rPr>
                <w:spacing w:val="0"/>
              </w:rPr>
              <w:lastRenderedPageBreak/>
              <w:t>or other terms and conditions of the bid and the Bidding Documents.</w:t>
            </w:r>
          </w:p>
        </w:tc>
      </w:tr>
      <w:tr w:rsidR="00A32B78" w:rsidTr="00F04334">
        <w:tc>
          <w:tcPr>
            <w:tcW w:w="2250" w:type="dxa"/>
          </w:tcPr>
          <w:p w:rsidR="00A32B78" w:rsidRDefault="00A32B78" w:rsidP="00A32B78">
            <w:pPr>
              <w:pStyle w:val="Sec1-Clauses"/>
              <w:numPr>
                <w:ilvl w:val="0"/>
                <w:numId w:val="4"/>
              </w:numPr>
              <w:spacing w:before="0" w:after="200"/>
            </w:pPr>
            <w:bookmarkStart w:id="231" w:name="_Toc438438866"/>
            <w:bookmarkStart w:id="232" w:name="_Toc438532660"/>
            <w:bookmarkStart w:id="233" w:name="_Toc438734010"/>
            <w:bookmarkStart w:id="234" w:name="_Toc438907046"/>
            <w:bookmarkStart w:id="235" w:name="_Toc438907245"/>
            <w:bookmarkStart w:id="236" w:name="_Toc271037923"/>
            <w:r>
              <w:lastRenderedPageBreak/>
              <w:t>Notification of Award</w:t>
            </w:r>
            <w:bookmarkEnd w:id="231"/>
            <w:bookmarkEnd w:id="232"/>
            <w:bookmarkEnd w:id="233"/>
            <w:bookmarkEnd w:id="234"/>
            <w:bookmarkEnd w:id="235"/>
            <w:bookmarkEnd w:id="236"/>
          </w:p>
        </w:tc>
        <w:tc>
          <w:tcPr>
            <w:tcW w:w="7092" w:type="dxa"/>
          </w:tcPr>
          <w:p w:rsidR="00A32B78" w:rsidRDefault="00A32B78" w:rsidP="000C08CC">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rsidR="00A32B78" w:rsidRDefault="00A32B78" w:rsidP="000C08CC">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rsidR="006B2084" w:rsidRDefault="00A32B78" w:rsidP="000C08CC">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rsidR="00A32B78" w:rsidRDefault="006B2084" w:rsidP="000C08CC">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rsidR="00A32B78" w:rsidRDefault="00A32B78" w:rsidP="000C08CC">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rsidTr="00F04334">
        <w:trPr>
          <w:cantSplit/>
        </w:trPr>
        <w:tc>
          <w:tcPr>
            <w:tcW w:w="2250" w:type="dxa"/>
            <w:tcBorders>
              <w:bottom w:val="nil"/>
            </w:tcBorders>
          </w:tcPr>
          <w:p w:rsidR="00A32B78" w:rsidRDefault="00A32B78" w:rsidP="00A32B78">
            <w:pPr>
              <w:pStyle w:val="Sec1-Clauses"/>
              <w:numPr>
                <w:ilvl w:val="0"/>
                <w:numId w:val="4"/>
              </w:numPr>
              <w:spacing w:before="0" w:after="200"/>
            </w:pPr>
            <w:bookmarkStart w:id="237" w:name="_Toc271037924"/>
            <w:r>
              <w:lastRenderedPageBreak/>
              <w:t>Signing of Contract</w:t>
            </w:r>
            <w:bookmarkEnd w:id="237"/>
          </w:p>
        </w:tc>
        <w:tc>
          <w:tcPr>
            <w:tcW w:w="7092" w:type="dxa"/>
          </w:tcPr>
          <w:p w:rsidR="00A32B78" w:rsidRDefault="00A32B78" w:rsidP="000C08CC">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rsidR="00A32B78" w:rsidRDefault="00A32B78" w:rsidP="000C08CC">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rsidR="00A32B78" w:rsidRDefault="00A32B78" w:rsidP="000C08CC">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38" w:name="_Toc271037925"/>
            <w:r>
              <w:t>Performance Security</w:t>
            </w:r>
            <w:bookmarkEnd w:id="238"/>
          </w:p>
        </w:tc>
        <w:tc>
          <w:tcPr>
            <w:tcW w:w="7092" w:type="dxa"/>
          </w:tcPr>
          <w:p w:rsidR="00A32B78" w:rsidRDefault="00A32B78" w:rsidP="000C08CC">
            <w:pPr>
              <w:pStyle w:val="Sub-ClauseText"/>
              <w:numPr>
                <w:ilvl w:val="1"/>
                <w:numId w:val="51"/>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rsidR="00A32B78" w:rsidRDefault="00A32B78" w:rsidP="000C08CC">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rsidR="00A32B78" w:rsidRDefault="00A32B78" w:rsidP="00A32B78">
      <w:pPr>
        <w:ind w:left="180"/>
      </w:pPr>
    </w:p>
    <w:p w:rsidR="00A32B78" w:rsidRDefault="00A32B78" w:rsidP="00A32B78">
      <w:pPr>
        <w:ind w:left="180"/>
        <w:sectPr w:rsidR="00A32B78" w:rsidSect="001B6FE2">
          <w:headerReference w:type="even" r:id="rId13"/>
          <w:headerReference w:type="default" r:id="rId14"/>
          <w:footerReference w:type="default" r:id="rId15"/>
          <w:headerReference w:type="first" r:id="rId16"/>
          <w:footerReference w:type="first" r:id="rId17"/>
          <w:type w:val="oddPage"/>
          <w:pgSz w:w="12240" w:h="15840" w:code="1"/>
          <w:pgMar w:top="1440" w:right="1440" w:bottom="1440" w:left="1800" w:header="720" w:footer="720" w:gutter="0"/>
          <w:paperSrc w:first="15" w:other="15"/>
          <w:cols w:space="720"/>
          <w:titlePg/>
        </w:sectPr>
      </w:pPr>
    </w:p>
    <w:p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1620"/>
        <w:gridCol w:w="7470"/>
      </w:tblGrid>
      <w:tr w:rsidR="00A32B78" w:rsidTr="00967102">
        <w:trPr>
          <w:cantSplit/>
        </w:trPr>
        <w:tc>
          <w:tcPr>
            <w:tcW w:w="9090" w:type="dxa"/>
            <w:gridSpan w:val="2"/>
            <w:tcBorders>
              <w:top w:val="nil"/>
              <w:left w:val="nil"/>
              <w:bottom w:val="single" w:sz="12" w:space="0" w:color="000000"/>
              <w:right w:val="nil"/>
            </w:tcBorders>
            <w:vAlign w:val="center"/>
          </w:tcPr>
          <w:p w:rsidR="00A32B78" w:rsidRDefault="00A32B78" w:rsidP="00967102">
            <w:pPr>
              <w:pStyle w:val="Subtitle"/>
              <w:spacing w:before="240" w:after="120"/>
            </w:pPr>
            <w:r>
              <w:br w:type="page"/>
            </w:r>
            <w:bookmarkStart w:id="239" w:name="_Toc438366665"/>
            <w:bookmarkStart w:id="240" w:name="_Toc438954443"/>
            <w:bookmarkStart w:id="241" w:name="_Toc286741821"/>
            <w:r>
              <w:t>Section II.  Bidding Data Sheet</w:t>
            </w:r>
            <w:bookmarkEnd w:id="239"/>
            <w:bookmarkEnd w:id="240"/>
            <w:r>
              <w:t xml:space="preserve"> (BDS)</w:t>
            </w:r>
            <w:bookmarkEnd w:id="241"/>
          </w:p>
          <w:p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A32B78" w:rsidRDefault="00A32B78" w:rsidP="00967102">
            <w:pPr>
              <w:suppressAutoHyphens/>
              <w:jc w:val="both"/>
            </w:pPr>
          </w:p>
          <w:p w:rsidR="00A32B78" w:rsidRDefault="00A32B78" w:rsidP="00967102">
            <w:pPr>
              <w:suppressAutoHyphens/>
              <w:jc w:val="both"/>
              <w:rPr>
                <w:i/>
                <w:iCs/>
              </w:rPr>
            </w:pPr>
            <w:r>
              <w:rPr>
                <w:i/>
                <w:iCs/>
              </w:rPr>
              <w:t>[Instructions for completing the Bid Data Sheet are provided, as needed, in the notes in italics mentioned for the relevant ITB Clauses.]</w:t>
            </w:r>
          </w:p>
          <w:p w:rsidR="00A32B78" w:rsidRDefault="00A32B78" w:rsidP="00967102">
            <w:pPr>
              <w:suppressAutoHyphens/>
              <w:jc w:val="both"/>
              <w:rPr>
                <w:b/>
                <w:bCs/>
                <w:i/>
                <w:iCs/>
              </w:rPr>
            </w:pPr>
          </w:p>
        </w:tc>
      </w:tr>
      <w:tr w:rsidR="00A32B78" w:rsidTr="00967102">
        <w:trPr>
          <w:cantSplit/>
        </w:trPr>
        <w:tc>
          <w:tcPr>
            <w:tcW w:w="1620" w:type="dxa"/>
            <w:tcBorders>
              <w:bottom w:val="nil"/>
            </w:tcBorders>
          </w:tcPr>
          <w:p w:rsidR="00A32B78" w:rsidRDefault="00A32B78" w:rsidP="00967102">
            <w:pPr>
              <w:spacing w:before="120"/>
              <w:rPr>
                <w:b/>
                <w:bCs/>
              </w:rPr>
            </w:pPr>
            <w:r>
              <w:rPr>
                <w:b/>
                <w:bCs/>
              </w:rPr>
              <w:t>ITB Clause Reference</w:t>
            </w:r>
          </w:p>
        </w:tc>
        <w:tc>
          <w:tcPr>
            <w:tcW w:w="7470" w:type="dxa"/>
            <w:tcBorders>
              <w:bottom w:val="nil"/>
            </w:tcBorders>
          </w:tcPr>
          <w:p w:rsidR="00A32B78" w:rsidRDefault="00A32B78" w:rsidP="00967102">
            <w:pPr>
              <w:spacing w:before="120" w:after="120"/>
              <w:jc w:val="center"/>
              <w:rPr>
                <w:b/>
                <w:bCs/>
                <w:sz w:val="28"/>
              </w:rPr>
            </w:pPr>
            <w:bookmarkStart w:id="242" w:name="_Toc505659529"/>
            <w:bookmarkStart w:id="243" w:name="_Toc506185677"/>
            <w:r>
              <w:rPr>
                <w:b/>
                <w:bCs/>
                <w:sz w:val="28"/>
              </w:rPr>
              <w:t>A. General</w:t>
            </w:r>
            <w:bookmarkEnd w:id="242"/>
            <w:bookmarkEnd w:id="243"/>
          </w:p>
        </w:tc>
      </w:tr>
      <w:tr w:rsidR="00A32B78" w:rsidTr="00967102">
        <w:trPr>
          <w:cantSplit/>
        </w:trPr>
        <w:tc>
          <w:tcPr>
            <w:tcW w:w="1620" w:type="dxa"/>
            <w:tcBorders>
              <w:top w:val="single" w:sz="12" w:space="0" w:color="000000"/>
              <w:left w:val="single" w:sz="12" w:space="0" w:color="000000"/>
              <w:bottom w:val="nil"/>
              <w:right w:val="single" w:sz="8" w:space="0" w:color="000000"/>
            </w:tcBorders>
          </w:tcPr>
          <w:p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A32B78" w:rsidRDefault="00A32B78" w:rsidP="000A729C">
            <w:pPr>
              <w:tabs>
                <w:tab w:val="right" w:pos="7272"/>
              </w:tabs>
              <w:spacing w:before="120" w:after="120"/>
            </w:pPr>
            <w:r>
              <w:t xml:space="preserve">The </w:t>
            </w:r>
            <w:r w:rsidR="009041A3">
              <w:t>Procuring Entity</w:t>
            </w:r>
            <w:r>
              <w:t xml:space="preserve"> is: </w:t>
            </w:r>
            <w:r w:rsidR="00405E26" w:rsidRPr="005421C6">
              <w:rPr>
                <w:b/>
                <w:i/>
                <w:iCs/>
              </w:rPr>
              <w:t>SADC PLANT GENETIC RESOURCES CENTRE</w:t>
            </w:r>
          </w:p>
        </w:tc>
      </w:tr>
      <w:tr w:rsidR="00A32B78" w:rsidTr="00967102">
        <w:trPr>
          <w:cantSplit/>
        </w:trPr>
        <w:tc>
          <w:tcPr>
            <w:tcW w:w="1620" w:type="dxa"/>
            <w:tcBorders>
              <w:top w:val="single" w:sz="12" w:space="0" w:color="000000"/>
              <w:bottom w:val="nil"/>
            </w:tcBorders>
          </w:tcPr>
          <w:p w:rsidR="00A32B78" w:rsidRDefault="00A32B78" w:rsidP="00967102">
            <w:pPr>
              <w:spacing w:before="120"/>
              <w:rPr>
                <w:b/>
                <w:bCs/>
              </w:rPr>
            </w:pPr>
            <w:r>
              <w:rPr>
                <w:b/>
                <w:bCs/>
              </w:rPr>
              <w:t>ITB 1.1</w:t>
            </w:r>
          </w:p>
        </w:tc>
        <w:tc>
          <w:tcPr>
            <w:tcW w:w="7470" w:type="dxa"/>
            <w:tcBorders>
              <w:top w:val="nil"/>
              <w:bottom w:val="single" w:sz="12" w:space="0" w:color="000000"/>
            </w:tcBorders>
          </w:tcPr>
          <w:p w:rsidR="00A32B78" w:rsidRDefault="00A32B78" w:rsidP="00967102">
            <w:pPr>
              <w:tabs>
                <w:tab w:val="right" w:pos="7272"/>
              </w:tabs>
              <w:spacing w:before="120" w:after="120"/>
              <w:rPr>
                <w:u w:val="single"/>
              </w:rPr>
            </w:pPr>
            <w:r>
              <w:t xml:space="preserve">The name and </w:t>
            </w:r>
            <w:r w:rsidR="00E4228B">
              <w:t>identification number of the Contract is</w:t>
            </w:r>
            <w:r>
              <w:t xml:space="preserve">: </w:t>
            </w:r>
            <w:r w:rsidR="00A979CD" w:rsidRPr="00A979CD">
              <w:rPr>
                <w:b/>
                <w:i/>
                <w:iCs/>
                <w:lang w:val="en-GB"/>
              </w:rPr>
              <w:t>SUPPLY</w:t>
            </w:r>
            <w:r w:rsidR="00824AE8">
              <w:rPr>
                <w:b/>
                <w:i/>
                <w:iCs/>
                <w:lang w:val="en-GB"/>
              </w:rPr>
              <w:t xml:space="preserve"> AND INSTALLATION</w:t>
            </w:r>
            <w:r w:rsidR="00A979CD" w:rsidRPr="00A979CD">
              <w:rPr>
                <w:b/>
                <w:i/>
                <w:iCs/>
                <w:lang w:val="en-GB"/>
              </w:rPr>
              <w:t xml:space="preserve"> OF SPGRC ICT EQUIPMENT</w:t>
            </w:r>
            <w:r w:rsidR="005421C6" w:rsidRPr="005421C6">
              <w:rPr>
                <w:b/>
                <w:i/>
                <w:iCs/>
              </w:rPr>
              <w:t xml:space="preserve">, </w:t>
            </w:r>
            <w:r w:rsidR="00A979CD">
              <w:rPr>
                <w:b/>
                <w:i/>
                <w:iCs/>
              </w:rPr>
              <w:t>Doc</w:t>
            </w:r>
            <w:r w:rsidR="00401E73">
              <w:rPr>
                <w:b/>
                <w:i/>
                <w:iCs/>
              </w:rPr>
              <w:t xml:space="preserve"> </w:t>
            </w:r>
            <w:r w:rsidR="00A979CD">
              <w:rPr>
                <w:b/>
                <w:i/>
                <w:iCs/>
              </w:rPr>
              <w:t>&amp;</w:t>
            </w:r>
            <w:r w:rsidR="00401E73">
              <w:rPr>
                <w:b/>
                <w:i/>
                <w:iCs/>
              </w:rPr>
              <w:t xml:space="preserve"> </w:t>
            </w:r>
            <w:r w:rsidR="00A979CD">
              <w:rPr>
                <w:b/>
                <w:i/>
                <w:iCs/>
              </w:rPr>
              <w:t>Info 04/</w:t>
            </w:r>
            <w:r w:rsidR="005421C6" w:rsidRPr="005421C6">
              <w:rPr>
                <w:b/>
                <w:i/>
                <w:iCs/>
              </w:rPr>
              <w:t>2020</w:t>
            </w:r>
            <w:r w:rsidR="00A979CD">
              <w:rPr>
                <w:b/>
                <w:i/>
                <w:iCs/>
              </w:rPr>
              <w:t>-21</w:t>
            </w:r>
          </w:p>
          <w:p w:rsidR="000A729C" w:rsidRPr="00A979CD" w:rsidRDefault="00A32B78" w:rsidP="005421C6">
            <w:pPr>
              <w:tabs>
                <w:tab w:val="right" w:pos="7272"/>
              </w:tabs>
              <w:spacing w:before="120" w:after="120"/>
              <w:rPr>
                <w:b/>
                <w:i/>
                <w:iCs/>
                <w:u w:val="single"/>
              </w:rPr>
            </w:pPr>
            <w:r>
              <w:t xml:space="preserve">The number, identification and names </w:t>
            </w:r>
            <w:r w:rsidR="00E4228B">
              <w:t xml:space="preserve">of the lots comprising this Contract </w:t>
            </w:r>
            <w:r>
              <w:t xml:space="preserve">are: </w:t>
            </w:r>
            <w:r w:rsidR="00A979CD" w:rsidRPr="00A979CD">
              <w:rPr>
                <w:b/>
                <w:i/>
                <w:iCs/>
              </w:rPr>
              <w:t>Doc</w:t>
            </w:r>
            <w:r w:rsidR="00401E73">
              <w:rPr>
                <w:b/>
                <w:i/>
                <w:iCs/>
              </w:rPr>
              <w:t xml:space="preserve"> </w:t>
            </w:r>
            <w:r w:rsidR="00A979CD" w:rsidRPr="00A979CD">
              <w:rPr>
                <w:b/>
                <w:i/>
                <w:iCs/>
              </w:rPr>
              <w:t>&amp;</w:t>
            </w:r>
            <w:r w:rsidR="00401E73">
              <w:rPr>
                <w:b/>
                <w:i/>
                <w:iCs/>
              </w:rPr>
              <w:t xml:space="preserve"> </w:t>
            </w:r>
            <w:r w:rsidR="00A979CD" w:rsidRPr="00A979CD">
              <w:rPr>
                <w:b/>
                <w:i/>
                <w:iCs/>
              </w:rPr>
              <w:t>Info 04/2020-21</w:t>
            </w:r>
            <w:r w:rsidRPr="005421C6">
              <w:rPr>
                <w:b/>
                <w:i/>
                <w:iCs/>
              </w:rPr>
              <w:t xml:space="preserve">; </w:t>
            </w:r>
          </w:p>
          <w:p w:rsidR="00401E73" w:rsidRPr="00401E73" w:rsidRDefault="005421C6" w:rsidP="00401E73">
            <w:pPr>
              <w:tabs>
                <w:tab w:val="right" w:pos="7272"/>
              </w:tabs>
              <w:spacing w:before="120" w:after="120"/>
              <w:rPr>
                <w:b/>
                <w:i/>
                <w:iCs/>
              </w:rPr>
            </w:pPr>
            <w:r w:rsidRPr="00401E73">
              <w:rPr>
                <w:b/>
                <w:i/>
                <w:iCs/>
              </w:rPr>
              <w:t>Lot 1</w:t>
            </w:r>
            <w:r w:rsidR="00401E73" w:rsidRPr="00401E73">
              <w:rPr>
                <w:b/>
                <w:i/>
                <w:iCs/>
              </w:rPr>
              <w:t>:</w:t>
            </w:r>
            <w:r w:rsidRPr="00401E73">
              <w:rPr>
                <w:b/>
                <w:i/>
                <w:iCs/>
              </w:rPr>
              <w:t xml:space="preserve"> </w:t>
            </w:r>
            <w:r w:rsidR="00824AE8" w:rsidRPr="00401E73">
              <w:rPr>
                <w:b/>
                <w:i/>
                <w:iCs/>
                <w:lang w:val="en-GB"/>
              </w:rPr>
              <w:t xml:space="preserve">Laptop with docking station and accessories, Server, Desktop, </w:t>
            </w:r>
            <w:r w:rsidR="00C92ABD" w:rsidRPr="00401E73">
              <w:rPr>
                <w:b/>
                <w:i/>
                <w:iCs/>
                <w:lang w:val="en-GB"/>
              </w:rPr>
              <w:t>Projector</w:t>
            </w:r>
            <w:r w:rsidR="00824AE8" w:rsidRPr="00401E73">
              <w:rPr>
                <w:b/>
                <w:i/>
                <w:iCs/>
                <w:lang w:val="en-GB"/>
              </w:rPr>
              <w:t>, and Tape Library</w:t>
            </w:r>
            <w:r w:rsidRPr="00401E73">
              <w:rPr>
                <w:b/>
                <w:i/>
                <w:iCs/>
              </w:rPr>
              <w:t xml:space="preserve">  </w:t>
            </w:r>
          </w:p>
          <w:p w:rsidR="00401E73" w:rsidRPr="00401E73" w:rsidRDefault="005421C6" w:rsidP="00401E73">
            <w:pPr>
              <w:tabs>
                <w:tab w:val="right" w:pos="7272"/>
              </w:tabs>
              <w:spacing w:before="120" w:after="120"/>
              <w:rPr>
                <w:b/>
                <w:i/>
                <w:iCs/>
                <w:lang w:val="en-GB"/>
              </w:rPr>
            </w:pPr>
            <w:r w:rsidRPr="00401E73">
              <w:rPr>
                <w:b/>
                <w:i/>
                <w:iCs/>
              </w:rPr>
              <w:t>Lot 2</w:t>
            </w:r>
            <w:r w:rsidR="00401E73" w:rsidRPr="00401E73">
              <w:rPr>
                <w:b/>
                <w:i/>
                <w:iCs/>
              </w:rPr>
              <w:t>:</w:t>
            </w:r>
            <w:r w:rsidRPr="00401E73">
              <w:rPr>
                <w:b/>
                <w:i/>
                <w:iCs/>
              </w:rPr>
              <w:t xml:space="preserve"> </w:t>
            </w:r>
            <w:r w:rsidR="005156F8" w:rsidRPr="00401E73">
              <w:rPr>
                <w:b/>
                <w:i/>
                <w:iCs/>
                <w:lang w:val="en-GB"/>
              </w:rPr>
              <w:t xml:space="preserve">Printers, MFP </w:t>
            </w:r>
            <w:r w:rsidR="00C92ABD" w:rsidRPr="00401E73">
              <w:rPr>
                <w:b/>
                <w:i/>
                <w:iCs/>
                <w:lang w:val="en-GB"/>
              </w:rPr>
              <w:t>Photocopier, Bulk</w:t>
            </w:r>
            <w:r w:rsidR="00824AE8" w:rsidRPr="00401E73">
              <w:rPr>
                <w:b/>
                <w:i/>
                <w:iCs/>
                <w:lang w:val="en-GB"/>
              </w:rPr>
              <w:t xml:space="preserve"> scanner</w:t>
            </w:r>
            <w:r w:rsidR="005156F8" w:rsidRPr="00401E73">
              <w:rPr>
                <w:b/>
                <w:i/>
                <w:iCs/>
                <w:lang w:val="en-GB"/>
              </w:rPr>
              <w:t xml:space="preserve"> and </w:t>
            </w:r>
            <w:r w:rsidR="00824AE8" w:rsidRPr="00401E73">
              <w:rPr>
                <w:b/>
                <w:i/>
                <w:iCs/>
                <w:lang w:val="en-GB"/>
              </w:rPr>
              <w:t xml:space="preserve"> Maintenance </w:t>
            </w:r>
          </w:p>
          <w:p w:rsidR="00A32B78" w:rsidRDefault="00401E73" w:rsidP="00401E73">
            <w:pPr>
              <w:tabs>
                <w:tab w:val="right" w:pos="7272"/>
              </w:tabs>
              <w:spacing w:before="120" w:after="120"/>
            </w:pPr>
            <w:r w:rsidRPr="00401E73">
              <w:rPr>
                <w:b/>
                <w:i/>
                <w:iCs/>
                <w:lang w:val="en-GB"/>
              </w:rPr>
              <w:t xml:space="preserve">Lot 3: </w:t>
            </w:r>
            <w:r w:rsidR="00824AE8" w:rsidRPr="00401E73">
              <w:rPr>
                <w:b/>
                <w:i/>
                <w:iCs/>
                <w:lang w:val="en-GB"/>
              </w:rPr>
              <w:t>Camera and accessories</w:t>
            </w:r>
          </w:p>
        </w:tc>
      </w:tr>
      <w:tr w:rsidR="00E61CDC" w:rsidTr="00967102">
        <w:trPr>
          <w:cantSplit/>
        </w:trPr>
        <w:tc>
          <w:tcPr>
            <w:tcW w:w="1620" w:type="dxa"/>
            <w:tcBorders>
              <w:top w:val="single" w:sz="12" w:space="0" w:color="000000"/>
              <w:bottom w:val="nil"/>
            </w:tcBorders>
          </w:tcPr>
          <w:p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E61CDC" w:rsidRDefault="00E61CDC" w:rsidP="00DA328B">
            <w:pPr>
              <w:tabs>
                <w:tab w:val="right" w:pos="7272"/>
              </w:tabs>
              <w:spacing w:before="120" w:after="120"/>
              <w:rPr>
                <w:i/>
                <w:lang w:val="en-GB"/>
              </w:rPr>
            </w:pPr>
            <w:r>
              <w:rPr>
                <w:lang w:val="en-GB"/>
              </w:rPr>
              <w:t xml:space="preserve">The procurement method is: </w:t>
            </w:r>
            <w:r w:rsidRPr="00D46185">
              <w:rPr>
                <w:i/>
                <w:lang w:val="en-GB"/>
              </w:rPr>
              <w:t>[</w:t>
            </w:r>
            <w:r w:rsidR="005156F8">
              <w:rPr>
                <w:b/>
                <w:i/>
                <w:lang w:val="en-GB"/>
              </w:rPr>
              <w:t>Open</w:t>
            </w:r>
            <w:r w:rsidR="000A729C">
              <w:rPr>
                <w:b/>
                <w:i/>
                <w:lang w:val="en-GB"/>
              </w:rPr>
              <w:t xml:space="preserve"> Bidding method</w:t>
            </w:r>
            <w:r w:rsidRPr="00D46185">
              <w:rPr>
                <w:i/>
                <w:lang w:val="en-GB"/>
              </w:rPr>
              <w:t>]</w:t>
            </w:r>
          </w:p>
          <w:p w:rsidR="00E61CDC" w:rsidRPr="00401E73" w:rsidRDefault="00E61CDC" w:rsidP="00401E73">
            <w:pPr>
              <w:tabs>
                <w:tab w:val="right" w:pos="7218"/>
              </w:tabs>
              <w:jc w:val="both"/>
              <w:rPr>
                <w:szCs w:val="24"/>
              </w:rPr>
            </w:pPr>
            <w:r w:rsidRPr="00D46185">
              <w:rPr>
                <w:lang w:val="en-GB"/>
              </w:rPr>
              <w:t xml:space="preserve">The procurement Guidelines edition is </w:t>
            </w:r>
            <w:r w:rsidR="000A729C" w:rsidRPr="000A729C">
              <w:rPr>
                <w:szCs w:val="24"/>
              </w:rPr>
              <w:t xml:space="preserve">The current bidding process is governed by SADC Procurement and Grants Policy, August 2019 and </w:t>
            </w:r>
            <w:r w:rsidR="000A729C" w:rsidRPr="000A729C">
              <w:rPr>
                <w:szCs w:val="24"/>
                <w:lang w:val="en-GB"/>
              </w:rPr>
              <w:t xml:space="preserve">SADC Procurement and Grants Guidelines, </w:t>
            </w:r>
            <w:r w:rsidR="000A729C" w:rsidRPr="000A729C">
              <w:rPr>
                <w:szCs w:val="24"/>
              </w:rPr>
              <w:t>January 2017, which can be downloaded from the SADC Secretariat website https://www.sadc.int/opportunities/procurement/sadc-procurement-documentation/</w:t>
            </w:r>
          </w:p>
        </w:tc>
      </w:tr>
      <w:tr w:rsidR="00642530" w:rsidTr="00967102">
        <w:trPr>
          <w:cantSplit/>
        </w:trPr>
        <w:tc>
          <w:tcPr>
            <w:tcW w:w="1620" w:type="dxa"/>
            <w:tcBorders>
              <w:top w:val="single" w:sz="12" w:space="0" w:color="000000"/>
              <w:bottom w:val="nil"/>
            </w:tcBorders>
          </w:tcPr>
          <w:p w:rsidR="00642530" w:rsidRDefault="00FF11D6" w:rsidP="00967102">
            <w:pPr>
              <w:spacing w:before="120"/>
              <w:rPr>
                <w:b/>
                <w:bCs/>
              </w:rPr>
            </w:pPr>
            <w:r>
              <w:rPr>
                <w:b/>
                <w:bCs/>
              </w:rPr>
              <w:t>ITB 1.3</w:t>
            </w:r>
            <w:r w:rsidR="00642530">
              <w:rPr>
                <w:b/>
                <w:bCs/>
              </w:rPr>
              <w:t xml:space="preserve"> </w:t>
            </w:r>
          </w:p>
        </w:tc>
        <w:tc>
          <w:tcPr>
            <w:tcW w:w="7470" w:type="dxa"/>
            <w:tcBorders>
              <w:top w:val="nil"/>
              <w:bottom w:val="single" w:sz="12" w:space="0" w:color="000000"/>
            </w:tcBorders>
          </w:tcPr>
          <w:p w:rsidR="00642530" w:rsidRDefault="00FF11D6" w:rsidP="00401E73">
            <w:pPr>
              <w:tabs>
                <w:tab w:val="right" w:pos="7272"/>
              </w:tabs>
              <w:spacing w:before="120" w:after="120"/>
            </w:pPr>
            <w:r>
              <w:t xml:space="preserve">Bidders </w:t>
            </w:r>
            <w:r w:rsidRPr="005421C6">
              <w:rPr>
                <w:b/>
                <w:i/>
              </w:rPr>
              <w:t>are</w:t>
            </w:r>
            <w:r w:rsidRPr="00FF11D6">
              <w:rPr>
                <w:i/>
              </w:rPr>
              <w:t xml:space="preserve"> </w:t>
            </w:r>
            <w:r>
              <w:t>allowed to bid for all lots or for combinations of lots</w:t>
            </w:r>
            <w:r w:rsidR="000A729C">
              <w:t xml:space="preserve"> and should bid fo</w:t>
            </w:r>
            <w:r w:rsidR="00BD6377">
              <w:t xml:space="preserve">r ALL items under given </w:t>
            </w:r>
            <w:r w:rsidR="000A729C">
              <w:t xml:space="preserve">Lot for the proposal to be considered responsive </w:t>
            </w:r>
            <w:r>
              <w:t xml:space="preserve">. The following restrictions shall apply: </w:t>
            </w:r>
            <w:r w:rsidR="00401E73" w:rsidRPr="00401E73">
              <w:rPr>
                <w:b/>
                <w:i/>
              </w:rPr>
              <w:t>Not 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rsidR="001802D8" w:rsidRDefault="00382BB7" w:rsidP="001232B3">
            <w:pPr>
              <w:tabs>
                <w:tab w:val="right" w:pos="7254"/>
              </w:tabs>
              <w:spacing w:before="120" w:after="120"/>
              <w:rPr>
                <w:lang w:val="en-GB"/>
              </w:rPr>
            </w:pPr>
            <w:r w:rsidRPr="001D3BED">
              <w:rPr>
                <w:lang w:val="en-GB"/>
              </w:rPr>
              <w:t xml:space="preserve">A list of </w:t>
            </w:r>
            <w:r>
              <w:rPr>
                <w:lang w:val="en-GB"/>
              </w:rPr>
              <w:t>sho</w:t>
            </w:r>
            <w:r w:rsidR="001802D8">
              <w:rPr>
                <w:lang w:val="en-GB"/>
              </w:rPr>
              <w:t>rtlisted firms invited to bid is</w:t>
            </w:r>
            <w:r>
              <w:rPr>
                <w:lang w:val="en-GB"/>
              </w:rPr>
              <w:t xml:space="preserve"> the following:</w:t>
            </w:r>
          </w:p>
          <w:p w:rsidR="00F51703" w:rsidRPr="00401E73" w:rsidRDefault="005F0A52" w:rsidP="00401E73">
            <w:pPr>
              <w:tabs>
                <w:tab w:val="right" w:pos="7254"/>
              </w:tabs>
              <w:spacing w:before="120" w:after="120"/>
              <w:rPr>
                <w:b/>
                <w:i/>
                <w:lang w:val="en-GB"/>
              </w:rPr>
            </w:pPr>
            <w:r w:rsidRPr="00401E73">
              <w:rPr>
                <w:b/>
                <w:i/>
                <w:lang w:val="en-GB"/>
              </w:rPr>
              <w:t>N</w:t>
            </w:r>
            <w:r w:rsidR="00401E73" w:rsidRPr="00401E73">
              <w:rPr>
                <w:b/>
                <w:i/>
                <w:lang w:val="en-GB"/>
              </w:rPr>
              <w:t>ot 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lastRenderedPageBreak/>
              <w:t>ITB 3</w:t>
            </w:r>
            <w:r>
              <w:rPr>
                <w:b/>
                <w:bCs/>
                <w:lang w:val="en-GB"/>
              </w:rPr>
              <w:t>.5</w:t>
            </w:r>
          </w:p>
        </w:tc>
        <w:tc>
          <w:tcPr>
            <w:tcW w:w="7470" w:type="dxa"/>
            <w:tcBorders>
              <w:top w:val="single" w:sz="12" w:space="0" w:color="000000"/>
              <w:bottom w:val="single" w:sz="12" w:space="0" w:color="000000"/>
            </w:tcBorders>
          </w:tcPr>
          <w:p w:rsidR="000A729C" w:rsidRPr="000A729C" w:rsidRDefault="00382BB7" w:rsidP="000A729C">
            <w:pPr>
              <w:tabs>
                <w:tab w:val="right" w:pos="7218"/>
              </w:tabs>
              <w:jc w:val="both"/>
              <w:rPr>
                <w:szCs w:val="24"/>
              </w:rPr>
            </w:pPr>
            <w:r w:rsidRPr="001D3BED">
              <w:rPr>
                <w:lang w:val="en-GB"/>
              </w:rPr>
              <w:t xml:space="preserve">A list of firms debarred from participating in SADC Secretariat financed projects is available at </w:t>
            </w:r>
            <w:r w:rsidRPr="001D3BED">
              <w:rPr>
                <w:i/>
                <w:lang w:val="en-GB"/>
              </w:rPr>
              <w:t>[</w:t>
            </w:r>
            <w:r w:rsidR="000A729C" w:rsidRPr="000A729C">
              <w:rPr>
                <w:szCs w:val="24"/>
              </w:rPr>
              <w:t>https://www.sadc.int/opportunities/procurement/sadc-procurement-documentation/</w:t>
            </w:r>
          </w:p>
          <w:p w:rsidR="00382BB7" w:rsidRPr="001D3BED" w:rsidRDefault="00382BB7" w:rsidP="001232B3">
            <w:pPr>
              <w:tabs>
                <w:tab w:val="right" w:pos="7254"/>
              </w:tabs>
              <w:spacing w:before="120" w:after="120"/>
              <w:rPr>
                <w:lang w:val="en-GB"/>
              </w:rPr>
            </w:pPr>
          </w:p>
        </w:tc>
      </w:tr>
      <w:tr w:rsidR="00E4228B" w:rsidTr="00967102">
        <w:trPr>
          <w:cantSplit/>
          <w:trHeight w:val="933"/>
        </w:trPr>
        <w:tc>
          <w:tcPr>
            <w:tcW w:w="1620" w:type="dxa"/>
            <w:tcBorders>
              <w:top w:val="single" w:sz="12" w:space="0" w:color="000000"/>
              <w:bottom w:val="single" w:sz="12" w:space="0" w:color="000000"/>
            </w:tcBorders>
          </w:tcPr>
          <w:p w:rsidR="00E4228B" w:rsidRDefault="00E4228B" w:rsidP="00967102">
            <w:pPr>
              <w:spacing w:before="120"/>
              <w:rPr>
                <w:b/>
                <w:bCs/>
              </w:rPr>
            </w:pPr>
            <w:r>
              <w:rPr>
                <w:b/>
                <w:bCs/>
              </w:rPr>
              <w:t>ITB 5.1</w:t>
            </w:r>
          </w:p>
        </w:tc>
        <w:tc>
          <w:tcPr>
            <w:tcW w:w="7470" w:type="dxa"/>
            <w:tcBorders>
              <w:top w:val="single" w:sz="12" w:space="0" w:color="000000"/>
              <w:bottom w:val="single" w:sz="12" w:space="0" w:color="000000"/>
            </w:tcBorders>
          </w:tcPr>
          <w:p w:rsidR="00E4228B" w:rsidRDefault="00E4228B" w:rsidP="00401E73">
            <w:pPr>
              <w:tabs>
                <w:tab w:val="right" w:pos="7254"/>
              </w:tabs>
              <w:spacing w:before="120" w:after="120"/>
            </w:pPr>
            <w:r>
              <w:t xml:space="preserve">Goods and related services originating from the following countries are not eligible for SADC Secretariat financed contracts: </w:t>
            </w:r>
            <w:r w:rsidR="00F51703">
              <w:t xml:space="preserve"> </w:t>
            </w:r>
            <w:r w:rsidR="00F51703" w:rsidRPr="00401E73">
              <w:rPr>
                <w:b/>
                <w:i/>
              </w:rPr>
              <w:t>N</w:t>
            </w:r>
            <w:r w:rsidR="00401E73" w:rsidRPr="00401E73">
              <w:rPr>
                <w:b/>
                <w:i/>
              </w:rPr>
              <w:t>ot Applicable</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4" w:name="_Toc505659530"/>
            <w:bookmarkStart w:id="245" w:name="_Toc506185678"/>
            <w:r>
              <w:rPr>
                <w:b/>
                <w:bCs/>
                <w:sz w:val="28"/>
              </w:rPr>
              <w:t>B. Contents of Bidding Document</w:t>
            </w:r>
            <w:bookmarkEnd w:id="244"/>
            <w:bookmarkEnd w:id="245"/>
            <w:r>
              <w:rPr>
                <w:b/>
                <w:bCs/>
                <w:sz w:val="28"/>
              </w:rPr>
              <w:t>s</w:t>
            </w:r>
          </w:p>
        </w:tc>
      </w:tr>
      <w:tr w:rsidR="00A32B78" w:rsidTr="00967102">
        <w:tblPrEx>
          <w:tblBorders>
            <w:insideH w:val="single" w:sz="8" w:space="0" w:color="000000"/>
          </w:tblBorders>
        </w:tblPrEx>
        <w:tc>
          <w:tcPr>
            <w:tcW w:w="1620" w:type="dxa"/>
          </w:tcPr>
          <w:p w:rsidR="00A32B78" w:rsidRDefault="00E4228B" w:rsidP="00967102">
            <w:pPr>
              <w:spacing w:before="120"/>
              <w:rPr>
                <w:b/>
                <w:bCs/>
              </w:rPr>
            </w:pPr>
            <w:r>
              <w:rPr>
                <w:b/>
                <w:bCs/>
              </w:rPr>
              <w:t>ITB 6</w:t>
            </w:r>
            <w:r w:rsidR="00A32B78">
              <w:rPr>
                <w:b/>
                <w:bCs/>
              </w:rPr>
              <w:t>.1</w:t>
            </w:r>
          </w:p>
        </w:tc>
        <w:tc>
          <w:tcPr>
            <w:tcW w:w="7470" w:type="dxa"/>
          </w:tcPr>
          <w:p w:rsidR="00A32B78" w:rsidRDefault="00A32B78" w:rsidP="00967102">
            <w:pPr>
              <w:tabs>
                <w:tab w:val="right" w:pos="7254"/>
              </w:tabs>
              <w:spacing w:before="120" w:after="120"/>
            </w:pPr>
            <w:r>
              <w:t xml:space="preserve">For </w:t>
            </w:r>
            <w:r>
              <w:rPr>
                <w:b/>
                <w:bCs/>
                <w:u w:val="single"/>
              </w:rPr>
              <w:t>C</w:t>
            </w:r>
            <w:r>
              <w:rPr>
                <w:b/>
                <w:u w:val="single"/>
              </w:rPr>
              <w:t>larification of bid purposes</w:t>
            </w:r>
            <w:r>
              <w:t xml:space="preserve"> only, the </w:t>
            </w:r>
            <w:r w:rsidR="009041A3">
              <w:t>Procuring Entity</w:t>
            </w:r>
            <w:r>
              <w:t>’s address is:</w:t>
            </w:r>
          </w:p>
          <w:p w:rsidR="00F51703" w:rsidRDefault="00A32B78" w:rsidP="00F51703">
            <w:pPr>
              <w:tabs>
                <w:tab w:val="right" w:pos="7254"/>
              </w:tabs>
              <w:spacing w:before="120" w:after="120"/>
            </w:pPr>
            <w:r>
              <w:t xml:space="preserve">Address: </w:t>
            </w:r>
          </w:p>
          <w:p w:rsidR="00F51703" w:rsidRPr="008B6201" w:rsidRDefault="00F51703" w:rsidP="00F51703">
            <w:pPr>
              <w:tabs>
                <w:tab w:val="right" w:pos="7254"/>
              </w:tabs>
              <w:spacing w:before="120" w:after="120"/>
              <w:rPr>
                <w:b/>
                <w:i/>
                <w:sz w:val="22"/>
                <w:szCs w:val="22"/>
              </w:rPr>
            </w:pPr>
            <w:r w:rsidRPr="008B6201">
              <w:rPr>
                <w:b/>
                <w:i/>
                <w:sz w:val="22"/>
                <w:szCs w:val="22"/>
              </w:rPr>
              <w:t>The Head,</w:t>
            </w:r>
          </w:p>
          <w:p w:rsidR="00F51703" w:rsidRPr="008B6201" w:rsidRDefault="00F51703" w:rsidP="00F51703">
            <w:pPr>
              <w:tabs>
                <w:tab w:val="right" w:pos="7254"/>
              </w:tabs>
              <w:spacing w:before="120" w:after="120"/>
              <w:rPr>
                <w:b/>
                <w:i/>
                <w:sz w:val="22"/>
                <w:szCs w:val="22"/>
              </w:rPr>
            </w:pPr>
            <w:r w:rsidRPr="008B6201">
              <w:rPr>
                <w:b/>
                <w:i/>
                <w:sz w:val="22"/>
                <w:szCs w:val="22"/>
              </w:rPr>
              <w:t>SADC Plant Genetic Resources Centre (SPGRC).</w:t>
            </w:r>
          </w:p>
          <w:p w:rsidR="00F51703" w:rsidRPr="008B6201" w:rsidRDefault="00F51703" w:rsidP="00F51703">
            <w:pPr>
              <w:tabs>
                <w:tab w:val="right" w:pos="7254"/>
              </w:tabs>
              <w:spacing w:before="120" w:after="120"/>
              <w:rPr>
                <w:b/>
                <w:i/>
                <w:sz w:val="22"/>
                <w:szCs w:val="22"/>
              </w:rPr>
            </w:pPr>
            <w:r w:rsidRPr="008B6201">
              <w:rPr>
                <w:b/>
                <w:i/>
                <w:sz w:val="22"/>
                <w:szCs w:val="22"/>
              </w:rPr>
              <w:t xml:space="preserve">Plot No.6300, </w:t>
            </w:r>
            <w:r w:rsidR="008B6201">
              <w:rPr>
                <w:b/>
                <w:i/>
                <w:sz w:val="22"/>
                <w:szCs w:val="22"/>
              </w:rPr>
              <w:t xml:space="preserve">Great </w:t>
            </w:r>
            <w:r w:rsidRPr="008B6201">
              <w:rPr>
                <w:b/>
                <w:i/>
                <w:sz w:val="22"/>
                <w:szCs w:val="22"/>
              </w:rPr>
              <w:t>East Road ,</w:t>
            </w:r>
          </w:p>
          <w:p w:rsidR="00F51703" w:rsidRPr="008B6201" w:rsidRDefault="00F51703" w:rsidP="00F51703">
            <w:pPr>
              <w:tabs>
                <w:tab w:val="right" w:pos="7254"/>
              </w:tabs>
              <w:spacing w:before="120" w:after="120"/>
              <w:rPr>
                <w:b/>
                <w:i/>
                <w:sz w:val="22"/>
                <w:szCs w:val="22"/>
              </w:rPr>
            </w:pPr>
            <w:r w:rsidRPr="008B6201">
              <w:rPr>
                <w:b/>
                <w:i/>
                <w:sz w:val="22"/>
                <w:szCs w:val="22"/>
              </w:rPr>
              <w:t>Private CH6,</w:t>
            </w:r>
            <w:r w:rsidR="008B6201">
              <w:rPr>
                <w:b/>
                <w:i/>
                <w:sz w:val="22"/>
                <w:szCs w:val="22"/>
              </w:rPr>
              <w:t xml:space="preserve"> </w:t>
            </w:r>
            <w:r w:rsidRPr="008B6201">
              <w:rPr>
                <w:b/>
                <w:i/>
                <w:sz w:val="22"/>
                <w:szCs w:val="22"/>
              </w:rPr>
              <w:t>Lusaka.</w:t>
            </w:r>
          </w:p>
          <w:p w:rsidR="00F51703" w:rsidRPr="008B6201" w:rsidRDefault="00F51703" w:rsidP="00F51703">
            <w:pPr>
              <w:tabs>
                <w:tab w:val="right" w:pos="7254"/>
              </w:tabs>
              <w:spacing w:before="120" w:after="120"/>
              <w:rPr>
                <w:b/>
                <w:i/>
                <w:sz w:val="22"/>
                <w:szCs w:val="22"/>
              </w:rPr>
            </w:pPr>
            <w:r w:rsidRPr="008B6201">
              <w:rPr>
                <w:b/>
                <w:i/>
                <w:sz w:val="22"/>
                <w:szCs w:val="22"/>
              </w:rPr>
              <w:t>Zambia</w:t>
            </w:r>
          </w:p>
          <w:p w:rsidR="00A32B78" w:rsidRPr="008B6201" w:rsidRDefault="00A32B78" w:rsidP="00967102">
            <w:pPr>
              <w:tabs>
                <w:tab w:val="right" w:pos="7254"/>
              </w:tabs>
              <w:spacing w:before="120" w:after="120"/>
              <w:rPr>
                <w:b/>
                <w:i/>
                <w:sz w:val="22"/>
                <w:szCs w:val="22"/>
              </w:rPr>
            </w:pPr>
            <w:r w:rsidRPr="008B6201">
              <w:rPr>
                <w:b/>
                <w:i/>
                <w:sz w:val="22"/>
                <w:szCs w:val="22"/>
              </w:rPr>
              <w:t>ZIP Code: [</w:t>
            </w:r>
            <w:r w:rsidR="00AE2DFD" w:rsidRPr="008B6201">
              <w:rPr>
                <w:b/>
                <w:i/>
                <w:sz w:val="22"/>
                <w:szCs w:val="22"/>
              </w:rPr>
              <w:t>15302</w:t>
            </w:r>
            <w:r w:rsidRPr="008B6201">
              <w:rPr>
                <w:b/>
                <w:i/>
                <w:sz w:val="22"/>
                <w:szCs w:val="22"/>
              </w:rPr>
              <w:t>]</w:t>
            </w:r>
          </w:p>
          <w:p w:rsidR="00A32B78" w:rsidRDefault="00A32B78" w:rsidP="00967102">
            <w:pPr>
              <w:tabs>
                <w:tab w:val="right" w:pos="7254"/>
              </w:tabs>
              <w:spacing w:before="120" w:after="120"/>
              <w:rPr>
                <w:b/>
                <w:i/>
                <w:sz w:val="22"/>
                <w:szCs w:val="22"/>
              </w:rPr>
            </w:pPr>
            <w:r w:rsidRPr="008B6201">
              <w:rPr>
                <w:b/>
                <w:i/>
                <w:sz w:val="22"/>
                <w:szCs w:val="22"/>
              </w:rPr>
              <w:t xml:space="preserve">Telephone: </w:t>
            </w:r>
            <w:r w:rsidRPr="008B6201">
              <w:rPr>
                <w:b/>
                <w:i/>
                <w:iCs/>
                <w:sz w:val="22"/>
                <w:szCs w:val="22"/>
              </w:rPr>
              <w:t>[</w:t>
            </w:r>
            <w:r w:rsidR="00F51703" w:rsidRPr="008B6201">
              <w:rPr>
                <w:b/>
                <w:i/>
                <w:iCs/>
                <w:sz w:val="22"/>
                <w:szCs w:val="22"/>
              </w:rPr>
              <w:t>260211399200/201</w:t>
            </w:r>
            <w:r w:rsidRPr="008B6201">
              <w:rPr>
                <w:b/>
                <w:i/>
                <w:sz w:val="22"/>
                <w:szCs w:val="22"/>
              </w:rPr>
              <w:t>]</w:t>
            </w:r>
          </w:p>
          <w:p w:rsidR="00333EB3" w:rsidRPr="001802D8" w:rsidRDefault="00A32B78" w:rsidP="001802D8">
            <w:pPr>
              <w:tabs>
                <w:tab w:val="right" w:pos="7254"/>
              </w:tabs>
              <w:spacing w:before="120" w:after="120"/>
              <w:rPr>
                <w:b/>
                <w:i/>
                <w:iCs/>
                <w:sz w:val="22"/>
                <w:szCs w:val="22"/>
              </w:rPr>
            </w:pPr>
            <w:r w:rsidRPr="008B6201">
              <w:rPr>
                <w:b/>
                <w:i/>
                <w:sz w:val="22"/>
                <w:szCs w:val="22"/>
              </w:rPr>
              <w:t xml:space="preserve">Electronic mail address: </w:t>
            </w:r>
            <w:hyperlink r:id="rId18" w:history="1">
              <w:r w:rsidR="005F0A52" w:rsidRPr="00F20E6E">
                <w:rPr>
                  <w:rStyle w:val="Hyperlink"/>
                  <w:b/>
                  <w:i/>
                  <w:sz w:val="22"/>
                  <w:szCs w:val="22"/>
                </w:rPr>
                <w:t>spgrc@sadc.int</w:t>
              </w:r>
            </w:hyperlink>
            <w:r w:rsidR="00401E73">
              <w:rPr>
                <w:b/>
                <w:i/>
                <w:sz w:val="22"/>
                <w:szCs w:val="22"/>
              </w:rPr>
              <w:t>;</w:t>
            </w:r>
            <w:r w:rsidR="005F0A52">
              <w:rPr>
                <w:b/>
                <w:i/>
                <w:sz w:val="22"/>
                <w:szCs w:val="22"/>
              </w:rPr>
              <w:t xml:space="preserve"> </w:t>
            </w:r>
            <w:hyperlink r:id="rId19" w:history="1">
              <w:r w:rsidR="00401E73">
                <w:rPr>
                  <w:rStyle w:val="Hyperlink"/>
                  <w:b/>
                  <w:i/>
                  <w:iCs/>
                  <w:sz w:val="22"/>
                  <w:szCs w:val="22"/>
                </w:rPr>
                <w:t xml:space="preserve">tenders@sadc.int vchingalawa@sadc.int </w:t>
              </w:r>
            </w:hyperlink>
            <w:r w:rsidR="00333EB3">
              <w:rPr>
                <w:b/>
                <w:i/>
                <w:iCs/>
                <w:sz w:val="22"/>
                <w:szCs w:val="22"/>
              </w:rPr>
              <w:t xml:space="preserve"> and copy;  </w:t>
            </w:r>
            <w:hyperlink r:id="rId20" w:history="1">
              <w:r w:rsidR="00824AE8" w:rsidRPr="00B7193C">
                <w:rPr>
                  <w:rStyle w:val="Hyperlink"/>
                  <w:b/>
                  <w:i/>
                  <w:iCs/>
                  <w:sz w:val="22"/>
                  <w:szCs w:val="22"/>
                </w:rPr>
                <w:t>mdaka@sadc.int</w:t>
              </w:r>
            </w:hyperlink>
            <w:r w:rsidR="00824AE8">
              <w:rPr>
                <w:b/>
                <w:i/>
                <w:iCs/>
                <w:sz w:val="22"/>
                <w:szCs w:val="22"/>
              </w:rPr>
              <w:t xml:space="preserve"> </w:t>
            </w:r>
          </w:p>
          <w:p w:rsidR="009E4002" w:rsidRDefault="009E4002" w:rsidP="009E4002">
            <w:pPr>
              <w:tabs>
                <w:tab w:val="right" w:pos="7115"/>
                <w:tab w:val="right" w:pos="7560"/>
              </w:tabs>
              <w:jc w:val="both"/>
              <w:rPr>
                <w:sz w:val="22"/>
                <w:szCs w:val="22"/>
              </w:rPr>
            </w:pPr>
            <w:r w:rsidRPr="00333EB3">
              <w:rPr>
                <w:sz w:val="22"/>
                <w:szCs w:val="22"/>
              </w:rPr>
              <w:t>The last date to receive requests for Clarifications</w:t>
            </w:r>
            <w:r>
              <w:rPr>
                <w:sz w:val="22"/>
                <w:szCs w:val="22"/>
              </w:rPr>
              <w:t xml:space="preserve"> </w:t>
            </w:r>
            <w:r w:rsidRPr="00AB50B1">
              <w:rPr>
                <w:b/>
                <w:sz w:val="22"/>
                <w:szCs w:val="22"/>
                <w:u w:val="single"/>
              </w:rPr>
              <w:t>via email</w:t>
            </w:r>
            <w:r w:rsidRPr="00333EB3">
              <w:rPr>
                <w:sz w:val="22"/>
                <w:szCs w:val="22"/>
              </w:rPr>
              <w:t xml:space="preserve"> is </w:t>
            </w:r>
            <w:r>
              <w:rPr>
                <w:b/>
                <w:sz w:val="22"/>
                <w:szCs w:val="22"/>
              </w:rPr>
              <w:t>1st December 2020</w:t>
            </w:r>
            <w:r w:rsidRPr="00333EB3">
              <w:rPr>
                <w:b/>
                <w:sz w:val="22"/>
                <w:szCs w:val="22"/>
              </w:rPr>
              <w:t xml:space="preserve"> at 16:00 hours local time</w:t>
            </w:r>
            <w:r w:rsidRPr="00333EB3">
              <w:rPr>
                <w:sz w:val="22"/>
                <w:szCs w:val="22"/>
              </w:rPr>
              <w:t xml:space="preserve">. </w:t>
            </w:r>
          </w:p>
          <w:p w:rsidR="009E4002" w:rsidRPr="00333EB3" w:rsidRDefault="009E4002" w:rsidP="009E4002">
            <w:pPr>
              <w:tabs>
                <w:tab w:val="right" w:pos="7115"/>
                <w:tab w:val="right" w:pos="7560"/>
              </w:tabs>
              <w:jc w:val="both"/>
              <w:rPr>
                <w:sz w:val="22"/>
                <w:szCs w:val="22"/>
              </w:rPr>
            </w:pPr>
          </w:p>
          <w:p w:rsidR="00333EB3" w:rsidRDefault="009E4002" w:rsidP="009E4002">
            <w:pPr>
              <w:tabs>
                <w:tab w:val="right" w:pos="7115"/>
                <w:tab w:val="right" w:pos="7560"/>
              </w:tabs>
              <w:jc w:val="both"/>
              <w:rPr>
                <w:b/>
                <w:sz w:val="22"/>
                <w:szCs w:val="22"/>
              </w:rPr>
            </w:pPr>
            <w:r>
              <w:rPr>
                <w:i/>
                <w:iCs/>
                <w:lang w:val="en-GB"/>
              </w:rPr>
              <w:t>The Closing date for response to request for clarifications is</w:t>
            </w:r>
            <w:r>
              <w:rPr>
                <w:sz w:val="22"/>
                <w:szCs w:val="22"/>
              </w:rPr>
              <w:t xml:space="preserve"> </w:t>
            </w:r>
            <w:r>
              <w:rPr>
                <w:b/>
                <w:sz w:val="22"/>
                <w:szCs w:val="22"/>
              </w:rPr>
              <w:t>14th December, 2021</w:t>
            </w:r>
            <w:r w:rsidR="00104E1D">
              <w:rPr>
                <w:b/>
                <w:sz w:val="22"/>
                <w:szCs w:val="22"/>
              </w:rPr>
              <w:t>.</w:t>
            </w:r>
          </w:p>
          <w:p w:rsidR="00333EB3" w:rsidRPr="001802D8" w:rsidRDefault="00333EB3" w:rsidP="00C71B1F">
            <w:pPr>
              <w:tabs>
                <w:tab w:val="right" w:pos="7115"/>
                <w:tab w:val="right" w:pos="7560"/>
              </w:tabs>
              <w:jc w:val="both"/>
              <w:rPr>
                <w:b/>
                <w:sz w:val="22"/>
                <w:szCs w:val="22"/>
              </w:rPr>
            </w:pP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6" w:name="_Toc505659531"/>
            <w:bookmarkStart w:id="247" w:name="_Toc506185679"/>
            <w:r>
              <w:rPr>
                <w:b/>
                <w:bCs/>
                <w:sz w:val="28"/>
              </w:rPr>
              <w:t>C. Preparation of Bids</w:t>
            </w:r>
            <w:bookmarkEnd w:id="246"/>
            <w:bookmarkEnd w:id="247"/>
          </w:p>
        </w:tc>
      </w:tr>
      <w:tr w:rsidR="00FA6763" w:rsidTr="00967102">
        <w:tblPrEx>
          <w:tblBorders>
            <w:insideH w:val="single" w:sz="8" w:space="0" w:color="000000"/>
          </w:tblBorders>
        </w:tblPrEx>
        <w:tc>
          <w:tcPr>
            <w:tcW w:w="1620" w:type="dxa"/>
          </w:tcPr>
          <w:p w:rsidR="00FA6763" w:rsidRPr="001D3BED" w:rsidRDefault="00FA6763" w:rsidP="006C3244">
            <w:pPr>
              <w:spacing w:before="120"/>
              <w:rPr>
                <w:b/>
                <w:bCs/>
                <w:lang w:val="en-GB"/>
              </w:rPr>
            </w:pPr>
            <w:r>
              <w:rPr>
                <w:b/>
                <w:bCs/>
                <w:lang w:val="en-GB"/>
              </w:rPr>
              <w:t>ITB 9</w:t>
            </w:r>
          </w:p>
        </w:tc>
        <w:tc>
          <w:tcPr>
            <w:tcW w:w="7470" w:type="dxa"/>
          </w:tcPr>
          <w:p w:rsidR="00FA6763"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AE2DFD" w:rsidRPr="0051768D">
              <w:rPr>
                <w:b/>
                <w:i/>
                <w:lang w:val="en-GB"/>
              </w:rPr>
              <w:t>English</w:t>
            </w:r>
          </w:p>
          <w:p w:rsidR="00FA6763" w:rsidRPr="001D3BED" w:rsidRDefault="00FA6763" w:rsidP="006C3244">
            <w:pPr>
              <w:tabs>
                <w:tab w:val="right" w:pos="7254"/>
              </w:tabs>
              <w:spacing w:before="120" w:after="120"/>
              <w:rPr>
                <w:lang w:val="en-GB"/>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10</w:t>
            </w:r>
            <w:r w:rsidR="00A32B78">
              <w:rPr>
                <w:b/>
                <w:bCs/>
              </w:rPr>
              <w:t>.1 (h)</w:t>
            </w:r>
          </w:p>
        </w:tc>
        <w:tc>
          <w:tcPr>
            <w:tcW w:w="7470" w:type="dxa"/>
          </w:tcPr>
          <w:p w:rsidR="00AE2DFD" w:rsidRPr="00AE2DFD" w:rsidRDefault="00A32B78" w:rsidP="0051768D">
            <w:pPr>
              <w:pStyle w:val="BodyA"/>
              <w:spacing w:after="50"/>
              <w:rPr>
                <w:rStyle w:val="None"/>
                <w:rFonts w:eastAsia="Palatino" w:cs="Times New Roman"/>
                <w:b/>
                <w:sz w:val="22"/>
                <w:szCs w:val="22"/>
              </w:rPr>
            </w:pPr>
            <w:r>
              <w:t>The Bidder shall submit the following additional documents in its bid:</w:t>
            </w:r>
          </w:p>
          <w:p w:rsidR="00AE2DFD" w:rsidRPr="00AE2DFD" w:rsidRDefault="00AE2DFD" w:rsidP="000C08CC">
            <w:pPr>
              <w:pStyle w:val="BodyA"/>
              <w:numPr>
                <w:ilvl w:val="0"/>
                <w:numId w:val="80"/>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rsidR="00AE2DFD" w:rsidRPr="00AE2DFD" w:rsidRDefault="00AE2DFD" w:rsidP="000C08CC">
            <w:pPr>
              <w:pStyle w:val="BodyA"/>
              <w:numPr>
                <w:ilvl w:val="0"/>
                <w:numId w:val="80"/>
              </w:numPr>
              <w:spacing w:after="50"/>
              <w:rPr>
                <w:rStyle w:val="None"/>
                <w:rFonts w:cs="Times New Roman"/>
                <w:b/>
                <w:bCs/>
                <w:i/>
                <w:sz w:val="22"/>
                <w:szCs w:val="22"/>
              </w:rPr>
            </w:pPr>
            <w:r w:rsidRPr="00AE2DFD">
              <w:rPr>
                <w:rStyle w:val="None"/>
                <w:rFonts w:cs="Times New Roman"/>
                <w:b/>
                <w:bCs/>
                <w:i/>
                <w:sz w:val="22"/>
                <w:szCs w:val="22"/>
              </w:rPr>
              <w:t>Valid Tax Clearance Certificate</w:t>
            </w:r>
          </w:p>
          <w:p w:rsidR="00AE2DFD" w:rsidRPr="00AE2DFD" w:rsidRDefault="00AE2DFD" w:rsidP="000C08CC">
            <w:pPr>
              <w:numPr>
                <w:ilvl w:val="0"/>
                <w:numId w:val="80"/>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rsidR="0049797D" w:rsidRPr="0049797D" w:rsidRDefault="00AE2DFD" w:rsidP="000C08CC">
            <w:pPr>
              <w:numPr>
                <w:ilvl w:val="0"/>
                <w:numId w:val="80"/>
              </w:numPr>
              <w:rPr>
                <w:b/>
                <w:sz w:val="22"/>
                <w:szCs w:val="22"/>
                <w:lang w:val="en-GB"/>
              </w:rPr>
            </w:pPr>
            <w:r w:rsidRPr="00AE2DFD">
              <w:rPr>
                <w:b/>
                <w:i/>
                <w:sz w:val="22"/>
                <w:szCs w:val="22"/>
                <w:lang w:val="en-GB"/>
              </w:rPr>
              <w:t xml:space="preserve">Past experience of supplying similar items - attach copies of </w:t>
            </w:r>
          </w:p>
          <w:p w:rsidR="00A32B78" w:rsidRPr="0049797D" w:rsidRDefault="00AE2DFD" w:rsidP="000C08CC">
            <w:pPr>
              <w:numPr>
                <w:ilvl w:val="0"/>
                <w:numId w:val="80"/>
              </w:numPr>
              <w:rPr>
                <w:b/>
                <w:sz w:val="22"/>
                <w:szCs w:val="22"/>
                <w:lang w:val="en-GB"/>
              </w:rPr>
            </w:pPr>
            <w:r w:rsidRPr="00AE2DFD">
              <w:rPr>
                <w:b/>
                <w:i/>
                <w:sz w:val="22"/>
                <w:szCs w:val="22"/>
                <w:lang w:val="en-GB"/>
              </w:rPr>
              <w:t>Purchase Orders</w:t>
            </w:r>
            <w:r w:rsidR="0051768D">
              <w:rPr>
                <w:b/>
                <w:i/>
                <w:sz w:val="22"/>
                <w:szCs w:val="22"/>
                <w:lang w:val="en-GB"/>
              </w:rPr>
              <w:t xml:space="preserve"> and valid contact details </w:t>
            </w:r>
          </w:p>
          <w:p w:rsidR="0049797D" w:rsidRPr="00AE2DFD" w:rsidRDefault="0049797D" w:rsidP="000C08CC">
            <w:pPr>
              <w:numPr>
                <w:ilvl w:val="0"/>
                <w:numId w:val="80"/>
              </w:numPr>
              <w:rPr>
                <w:b/>
                <w:sz w:val="22"/>
                <w:szCs w:val="22"/>
                <w:lang w:val="en-GB"/>
              </w:rPr>
            </w:pPr>
            <w:r>
              <w:rPr>
                <w:b/>
                <w:i/>
                <w:sz w:val="22"/>
                <w:szCs w:val="22"/>
                <w:lang w:val="en-GB"/>
              </w:rPr>
              <w:t>Manufacturer Authorization and Proof of Partnership Certificate</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lastRenderedPageBreak/>
              <w:t>ITB 12</w:t>
            </w:r>
            <w:r w:rsidR="00A32B78">
              <w:rPr>
                <w:b/>
                <w:bCs/>
              </w:rPr>
              <w:t>.1</w:t>
            </w:r>
          </w:p>
        </w:tc>
        <w:tc>
          <w:tcPr>
            <w:tcW w:w="7470" w:type="dxa"/>
          </w:tcPr>
          <w:p w:rsidR="00A32B78" w:rsidRPr="00C71B1F" w:rsidRDefault="00A32B78" w:rsidP="00C71B1F">
            <w:pPr>
              <w:spacing w:before="120" w:after="200"/>
            </w:pPr>
            <w:r>
              <w:t xml:space="preserve">Alternative Bids </w:t>
            </w:r>
            <w:r w:rsidRPr="00C71B1F">
              <w:rPr>
                <w:b/>
                <w:i/>
              </w:rPr>
              <w:t>shall not</w:t>
            </w:r>
            <w:r>
              <w:rPr>
                <w:i/>
              </w:rPr>
              <w:t xml:space="preserve"> be</w:t>
            </w:r>
            <w:r>
              <w:t xml:space="preserve"> considered.  </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.5</w:t>
            </w:r>
          </w:p>
        </w:tc>
        <w:tc>
          <w:tcPr>
            <w:tcW w:w="7470" w:type="dxa"/>
          </w:tcPr>
          <w:p w:rsidR="00A32B78" w:rsidRDefault="00A32B78" w:rsidP="00C71B1F">
            <w:pPr>
              <w:tabs>
                <w:tab w:val="right" w:pos="7254"/>
              </w:tabs>
              <w:spacing w:before="120" w:after="120"/>
            </w:pPr>
            <w:r>
              <w:t xml:space="preserve">The Incoterms edition is: </w:t>
            </w:r>
            <w:r>
              <w:rPr>
                <w:i/>
              </w:rPr>
              <w:t>Incoterms 20</w:t>
            </w:r>
            <w:r w:rsidR="00C71B1F">
              <w:rPr>
                <w:i/>
              </w:rPr>
              <w:t>20</w:t>
            </w:r>
            <w:r w:rsidR="0049797D">
              <w:rPr>
                <w:i/>
              </w:rPr>
              <w:t xml:space="preserve"> i</w:t>
            </w:r>
            <w:r w:rsidR="0051768D">
              <w:rPr>
                <w:i/>
              </w:rPr>
              <w:t>e CIP the address below.</w:t>
            </w:r>
            <w:r>
              <w:rPr>
                <w:i/>
                <w:iCs/>
              </w:rPr>
              <w:t xml:space="preserve"> </w:t>
            </w:r>
            <w:r w:rsidR="0049797D" w:rsidRPr="00C71B1F">
              <w:rPr>
                <w:b/>
                <w:i/>
                <w:iCs/>
              </w:rPr>
              <w:t xml:space="preserve">ICC publication </w:t>
            </w:r>
            <w:r w:rsidR="00C71B1F" w:rsidRPr="00C71B1F">
              <w:rPr>
                <w:b/>
                <w:i/>
                <w:iCs/>
              </w:rPr>
              <w:t>2020 edition</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(b) (i) and (c) (iii)</w:t>
            </w:r>
          </w:p>
        </w:tc>
        <w:tc>
          <w:tcPr>
            <w:tcW w:w="7470" w:type="dxa"/>
          </w:tcPr>
          <w:p w:rsidR="0006417E" w:rsidRDefault="00A32B78" w:rsidP="00967102">
            <w:pPr>
              <w:pStyle w:val="i"/>
              <w:tabs>
                <w:tab w:val="right" w:pos="7254"/>
              </w:tabs>
              <w:suppressAutoHyphens w:val="0"/>
              <w:spacing w:before="120" w:after="120"/>
              <w:jc w:val="left"/>
              <w:rPr>
                <w:rFonts w:ascii="Times New Roman" w:hAnsi="Times New Roman"/>
                <w:i/>
                <w:iCs/>
              </w:rPr>
            </w:pPr>
            <w:r>
              <w:rPr>
                <w:rFonts w:ascii="Times New Roman" w:hAnsi="Times New Roman"/>
              </w:rPr>
              <w:t xml:space="preserve">Place of Destination: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A32B78" w:rsidRDefault="00343270" w:rsidP="00967102">
            <w:pPr>
              <w:pStyle w:val="i"/>
              <w:tabs>
                <w:tab w:val="right" w:pos="7254"/>
              </w:tabs>
              <w:suppressAutoHyphens w:val="0"/>
              <w:spacing w:before="120" w:after="120"/>
              <w:jc w:val="left"/>
              <w:rPr>
                <w:rFonts w:ascii="Times New Roman" w:hAnsi="Times New Roman"/>
              </w:rPr>
            </w:pPr>
            <w:r w:rsidRPr="00343270">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(a) (iii);(b)(ii) and (c)(v)</w:t>
            </w:r>
          </w:p>
        </w:tc>
        <w:tc>
          <w:tcPr>
            <w:tcW w:w="7470" w:type="dxa"/>
          </w:tcPr>
          <w:p w:rsidR="0051768D" w:rsidRDefault="00A32B78" w:rsidP="00967102">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rsidR="00343270" w:rsidRPr="00343270" w:rsidRDefault="00343270" w:rsidP="00343270">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1768D" w:rsidRPr="0051768D" w:rsidRDefault="0051768D" w:rsidP="0051768D">
            <w:pPr>
              <w:pStyle w:val="i"/>
              <w:rPr>
                <w:b/>
                <w:i/>
                <w:sz w:val="22"/>
                <w:szCs w:val="22"/>
              </w:rPr>
            </w:pPr>
            <w:r w:rsidRPr="0051768D">
              <w:rPr>
                <w:b/>
                <w:i/>
                <w:sz w:val="22"/>
                <w:szCs w:val="22"/>
              </w:rPr>
              <w:t xml:space="preserve">Plot No.6300, </w:t>
            </w:r>
          </w:p>
          <w:p w:rsidR="0051768D" w:rsidRPr="0051768D" w:rsidRDefault="0051768D" w:rsidP="0051768D">
            <w:pPr>
              <w:pStyle w:val="i"/>
              <w:rPr>
                <w:b/>
                <w:i/>
                <w:sz w:val="22"/>
                <w:szCs w:val="22"/>
              </w:rPr>
            </w:pPr>
            <w:r w:rsidRPr="0051768D">
              <w:rPr>
                <w:b/>
                <w:i/>
                <w:sz w:val="22"/>
                <w:szCs w:val="22"/>
              </w:rPr>
              <w:t xml:space="preserve">Great East Road, </w:t>
            </w:r>
          </w:p>
          <w:p w:rsidR="0051768D" w:rsidRPr="0051768D" w:rsidRDefault="0051768D" w:rsidP="0051768D">
            <w:pPr>
              <w:pStyle w:val="i"/>
              <w:rPr>
                <w:b/>
                <w:i/>
                <w:sz w:val="22"/>
                <w:szCs w:val="22"/>
              </w:rPr>
            </w:pPr>
            <w:r w:rsidRPr="0051768D">
              <w:rPr>
                <w:b/>
                <w:i/>
                <w:sz w:val="22"/>
                <w:szCs w:val="22"/>
              </w:rPr>
              <w:t xml:space="preserve">Private CH6, </w:t>
            </w:r>
          </w:p>
          <w:p w:rsidR="0051768D" w:rsidRPr="00343270" w:rsidRDefault="0051768D" w:rsidP="0051768D">
            <w:pPr>
              <w:pStyle w:val="i"/>
              <w:tabs>
                <w:tab w:val="right" w:pos="7254"/>
              </w:tabs>
              <w:suppressAutoHyphens w:val="0"/>
              <w:spacing w:before="120" w:after="120"/>
              <w:jc w:val="left"/>
              <w:rPr>
                <w:rFonts w:ascii="Times New Roman" w:hAnsi="Times New Roman"/>
                <w:i/>
              </w:rPr>
            </w:pPr>
            <w:r w:rsidRPr="0051768D">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.6 (b) (iii)</w:t>
            </w:r>
          </w:p>
        </w:tc>
        <w:tc>
          <w:tcPr>
            <w:tcW w:w="7470" w:type="dxa"/>
          </w:tcPr>
          <w:p w:rsidR="00A32B78" w:rsidRDefault="00A32B78" w:rsidP="00757CE3">
            <w:pPr>
              <w:widowControl w:val="0"/>
              <w:tabs>
                <w:tab w:val="right" w:pos="7254"/>
              </w:tabs>
              <w:spacing w:before="120" w:after="120"/>
            </w:pPr>
            <w:r>
              <w:t xml:space="preserve">In addition to the CIP price specified in ITB 14.6 (b)(i), the price of the Goods manufactured outside the </w:t>
            </w:r>
            <w:r w:rsidR="009041A3">
              <w:t>Procuring Entity</w:t>
            </w:r>
            <w:r w:rsidR="005B0D64">
              <w:t xml:space="preserve">’s Country shall be quoted in </w:t>
            </w:r>
            <w:r w:rsidR="005B0D64" w:rsidRPr="00C71B1F">
              <w:rPr>
                <w:b/>
                <w:i/>
              </w:rPr>
              <w:t>US Dollars($)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13</w:t>
            </w:r>
            <w:r w:rsidR="00A32B78">
              <w:rPr>
                <w:b/>
                <w:bCs/>
              </w:rPr>
              <w:t>.7</w:t>
            </w:r>
          </w:p>
        </w:tc>
        <w:tc>
          <w:tcPr>
            <w:tcW w:w="7470" w:type="dxa"/>
          </w:tcPr>
          <w:p w:rsidR="00A32B78" w:rsidRDefault="00A32B78" w:rsidP="00757CE3">
            <w:pPr>
              <w:tabs>
                <w:tab w:val="right" w:pos="7254"/>
              </w:tabs>
              <w:spacing w:before="120" w:after="120"/>
            </w:pPr>
            <w:r>
              <w:t xml:space="preserve">The prices quoted by the Bidder </w:t>
            </w:r>
            <w:r>
              <w:rPr>
                <w:i/>
                <w:iCs/>
              </w:rPr>
              <w:t xml:space="preserve">[shall </w:t>
            </w:r>
            <w:r>
              <w:t>be adjustable. If prices shall be adjustable, the methodology is specified in Section III Evaluation and Qualification Criteria.</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w:t>
            </w:r>
            <w:r w:rsidR="00B125ED">
              <w:rPr>
                <w:b/>
                <w:bCs/>
              </w:rPr>
              <w:t>7</w:t>
            </w:r>
            <w:r w:rsidR="00A32B78">
              <w:rPr>
                <w:b/>
                <w:bCs/>
              </w:rPr>
              <w:t>.3</w:t>
            </w:r>
          </w:p>
        </w:tc>
        <w:tc>
          <w:tcPr>
            <w:tcW w:w="7470" w:type="dxa"/>
          </w:tcPr>
          <w:p w:rsidR="00A32B78" w:rsidRDefault="00A32B78" w:rsidP="005B0D64">
            <w:pPr>
              <w:tabs>
                <w:tab w:val="right" w:pos="7254"/>
              </w:tabs>
              <w:spacing w:before="120" w:after="120"/>
            </w:pPr>
            <w:r>
              <w:t xml:space="preserve">Period of time the Goods are expected to be functioning (for the purpose of spare parts): </w:t>
            </w:r>
            <w:r w:rsidR="00382FB1">
              <w:t>At</w:t>
            </w:r>
            <w:r w:rsidR="00C71B1F">
              <w:t xml:space="preserve"> </w:t>
            </w:r>
            <w:r w:rsidR="00382FB1">
              <w:t xml:space="preserve">least </w:t>
            </w:r>
            <w:r w:rsidR="005B0D64">
              <w:rPr>
                <w:b/>
                <w:i/>
              </w:rPr>
              <w:t>thre</w:t>
            </w:r>
            <w:r w:rsidR="00343270" w:rsidRPr="00343270">
              <w:rPr>
                <w:b/>
                <w:i/>
              </w:rPr>
              <w:t>e Year</w:t>
            </w:r>
            <w:r w:rsidR="0049797D">
              <w:rPr>
                <w:b/>
                <w:i/>
              </w:rPr>
              <w:t>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18</w:t>
            </w:r>
            <w:r w:rsidR="00A32B78">
              <w:rPr>
                <w:b/>
                <w:bCs/>
              </w:rPr>
              <w:t>.1 (a)</w:t>
            </w:r>
          </w:p>
        </w:tc>
        <w:tc>
          <w:tcPr>
            <w:tcW w:w="7470" w:type="dxa"/>
          </w:tcPr>
          <w:p w:rsidR="00A32B78" w:rsidRDefault="00A32B78" w:rsidP="00967102">
            <w:pPr>
              <w:tabs>
                <w:tab w:val="right" w:pos="7254"/>
              </w:tabs>
              <w:spacing w:before="120" w:after="120"/>
              <w:rPr>
                <w:i/>
                <w:iCs/>
              </w:rPr>
            </w:pPr>
            <w:r>
              <w:t xml:space="preserve">Manufacturer’s authorization is: </w:t>
            </w:r>
          </w:p>
          <w:p w:rsidR="00343270" w:rsidRPr="00343270" w:rsidRDefault="00343270" w:rsidP="00343270">
            <w:pPr>
              <w:tabs>
                <w:tab w:val="right" w:pos="7254"/>
              </w:tabs>
              <w:spacing w:before="120" w:after="120"/>
              <w:rPr>
                <w:b/>
              </w:rPr>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Pr="00900150" w:rsidRDefault="00100BDB" w:rsidP="00967102">
            <w:pPr>
              <w:pStyle w:val="TOCNumber1"/>
            </w:pPr>
            <w:r w:rsidRPr="00900150">
              <w:t>ITB 18</w:t>
            </w:r>
            <w:r w:rsidR="00A32B78" w:rsidRPr="00900150">
              <w:t>.1 (b)</w:t>
            </w:r>
          </w:p>
        </w:tc>
        <w:tc>
          <w:tcPr>
            <w:tcW w:w="7470" w:type="dxa"/>
          </w:tcPr>
          <w:p w:rsidR="00343270" w:rsidRDefault="00A32B78" w:rsidP="00967102">
            <w:pPr>
              <w:tabs>
                <w:tab w:val="right" w:pos="7254"/>
              </w:tabs>
              <w:spacing w:before="120" w:after="120"/>
              <w:rPr>
                <w:b/>
                <w:i/>
                <w:iCs/>
              </w:rPr>
            </w:pPr>
            <w:r>
              <w:t xml:space="preserve">After sales service is: </w:t>
            </w:r>
          </w:p>
          <w:p w:rsidR="00A32B78" w:rsidRDefault="00343270" w:rsidP="00967102">
            <w:pPr>
              <w:tabs>
                <w:tab w:val="right" w:pos="7254"/>
              </w:tabs>
              <w:spacing w:before="120" w:after="120"/>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19</w:t>
            </w:r>
            <w:r w:rsidR="00A32B78">
              <w:rPr>
                <w:b/>
                <w:bCs/>
              </w:rPr>
              <w:t>.1</w:t>
            </w:r>
          </w:p>
        </w:tc>
        <w:tc>
          <w:tcPr>
            <w:tcW w:w="7470" w:type="dxa"/>
          </w:tcPr>
          <w:p w:rsidR="00A32B78" w:rsidRDefault="00A32B78" w:rsidP="00757CE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343270" w:rsidRPr="008B6201">
              <w:rPr>
                <w:rFonts w:ascii="Times New Roman" w:hAnsi="Times New Roman"/>
                <w:b/>
                <w:i/>
                <w:iCs/>
              </w:rPr>
              <w:t>120</w:t>
            </w:r>
            <w:r>
              <w:rPr>
                <w:rFonts w:ascii="Times New Roman" w:hAnsi="Times New Roman"/>
              </w:rPr>
              <w:t>days.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.1</w:t>
            </w:r>
          </w:p>
          <w:p w:rsidR="00A32B78" w:rsidRDefault="00A32B78" w:rsidP="00967102">
            <w:pPr>
              <w:spacing w:before="120"/>
              <w:rPr>
                <w:b/>
                <w:bCs/>
              </w:rPr>
            </w:pPr>
          </w:p>
        </w:tc>
        <w:tc>
          <w:tcPr>
            <w:tcW w:w="7470" w:type="dxa"/>
          </w:tcPr>
          <w:p w:rsidR="00A32B78" w:rsidRPr="00C92ABD" w:rsidRDefault="00C92ABD" w:rsidP="00C92ABD">
            <w:pPr>
              <w:tabs>
                <w:tab w:val="right" w:pos="7254"/>
              </w:tabs>
              <w:spacing w:before="120" w:after="100"/>
            </w:pPr>
            <w:r>
              <w:rPr>
                <w:b/>
                <w:i/>
              </w:rPr>
              <w:t>Bid Security is required</w:t>
            </w:r>
          </w:p>
          <w:p w:rsidR="00A32B78" w:rsidRDefault="00A32B78" w:rsidP="00293245">
            <w:pPr>
              <w:tabs>
                <w:tab w:val="right" w:pos="7254"/>
              </w:tabs>
              <w:spacing w:before="120" w:after="100"/>
              <w:ind w:left="1152"/>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.2</w:t>
            </w:r>
          </w:p>
        </w:tc>
        <w:tc>
          <w:tcPr>
            <w:tcW w:w="7470" w:type="dxa"/>
          </w:tcPr>
          <w:p w:rsidR="00A32B78" w:rsidRPr="008B6201" w:rsidRDefault="00A32B78" w:rsidP="00C92ABD">
            <w:pPr>
              <w:tabs>
                <w:tab w:val="right" w:pos="7254"/>
              </w:tabs>
              <w:spacing w:before="120" w:after="120"/>
              <w:rPr>
                <w:i/>
                <w:iCs/>
              </w:rPr>
            </w:pPr>
            <w:r>
              <w:t xml:space="preserve">The amount of the Bid Security shall be: </w:t>
            </w:r>
            <w:r w:rsidR="00C92ABD" w:rsidRPr="00C71B1F">
              <w:rPr>
                <w:b/>
                <w:i/>
                <w:iCs/>
              </w:rPr>
              <w:t>2% of total bid price</w:t>
            </w:r>
          </w:p>
        </w:tc>
      </w:tr>
      <w:tr w:rsidR="00DA2CD1" w:rsidTr="00967102">
        <w:tblPrEx>
          <w:tblBorders>
            <w:insideH w:val="single" w:sz="8" w:space="0" w:color="000000"/>
          </w:tblBorders>
          <w:tblCellMar>
            <w:left w:w="103" w:type="dxa"/>
            <w:right w:w="103" w:type="dxa"/>
          </w:tblCellMar>
        </w:tblPrEx>
        <w:tc>
          <w:tcPr>
            <w:tcW w:w="1620" w:type="dxa"/>
          </w:tcPr>
          <w:p w:rsidR="00DA2CD1" w:rsidRDefault="00DA2CD1" w:rsidP="00967102">
            <w:pPr>
              <w:spacing w:before="120"/>
              <w:rPr>
                <w:b/>
                <w:bCs/>
              </w:rPr>
            </w:pPr>
            <w:r>
              <w:rPr>
                <w:b/>
                <w:bCs/>
              </w:rPr>
              <w:lastRenderedPageBreak/>
              <w:t>ITB 20.2 (b)</w:t>
            </w:r>
          </w:p>
        </w:tc>
        <w:tc>
          <w:tcPr>
            <w:tcW w:w="7470" w:type="dxa"/>
          </w:tcPr>
          <w:p w:rsidR="008B6201" w:rsidRPr="008B6201" w:rsidRDefault="00DA2CD1" w:rsidP="005B0D64">
            <w:pPr>
              <w:tabs>
                <w:tab w:val="right" w:pos="7254"/>
              </w:tabs>
              <w:spacing w:before="120" w:after="120"/>
              <w:rPr>
                <w:b/>
              </w:rPr>
            </w:pPr>
            <w:r>
              <w:t xml:space="preserve">The eligible countries are: </w:t>
            </w:r>
            <w:r w:rsidR="005B0D64">
              <w:rPr>
                <w:b/>
              </w:rPr>
              <w:t>Zambia</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.7</w:t>
            </w:r>
          </w:p>
        </w:tc>
        <w:tc>
          <w:tcPr>
            <w:tcW w:w="7470" w:type="dxa"/>
          </w:tcPr>
          <w:p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21</w:t>
            </w:r>
            <w:r w:rsidR="00A32B78">
              <w:rPr>
                <w:b/>
                <w:bCs/>
              </w:rPr>
              <w:t>.1</w:t>
            </w:r>
          </w:p>
        </w:tc>
        <w:tc>
          <w:tcPr>
            <w:tcW w:w="7470" w:type="dxa"/>
          </w:tcPr>
          <w:p w:rsidR="00A32B78" w:rsidRDefault="00A32B78" w:rsidP="00C71B1F">
            <w:pPr>
              <w:tabs>
                <w:tab w:val="right" w:pos="7254"/>
              </w:tabs>
              <w:spacing w:before="120" w:after="120"/>
            </w:pPr>
            <w:r w:rsidRPr="00C71B1F">
              <w:t xml:space="preserve">In addition to the original of the bid, the number of copies is: </w:t>
            </w:r>
            <w:r w:rsidR="00293245" w:rsidRPr="00C71B1F">
              <w:rPr>
                <w:b/>
                <w:i/>
              </w:rPr>
              <w:t>one Copy</w:t>
            </w:r>
            <w:r w:rsidR="00293245" w:rsidRPr="00C71B1F">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8" w:name="_Toc505659532"/>
            <w:bookmarkStart w:id="249" w:name="_Toc506185680"/>
            <w:r>
              <w:rPr>
                <w:b/>
                <w:bCs/>
                <w:sz w:val="28"/>
              </w:rPr>
              <w:t>D. Submission and Opening of Bids</w:t>
            </w:r>
            <w:bookmarkEnd w:id="248"/>
            <w:bookmarkEnd w:id="249"/>
          </w:p>
        </w:tc>
      </w:tr>
      <w:tr w:rsidR="00C71B1F" w:rsidTr="00967102">
        <w:tblPrEx>
          <w:tblBorders>
            <w:insideH w:val="single" w:sz="8" w:space="0" w:color="000000"/>
          </w:tblBorders>
          <w:tblCellMar>
            <w:left w:w="103" w:type="dxa"/>
            <w:right w:w="103" w:type="dxa"/>
          </w:tblCellMar>
        </w:tblPrEx>
        <w:tc>
          <w:tcPr>
            <w:tcW w:w="1620" w:type="dxa"/>
          </w:tcPr>
          <w:p w:rsidR="00C71B1F" w:rsidRDefault="00C71B1F" w:rsidP="00967102">
            <w:pPr>
              <w:spacing w:before="120"/>
              <w:rPr>
                <w:b/>
                <w:bCs/>
              </w:rPr>
            </w:pPr>
            <w:r>
              <w:rPr>
                <w:b/>
                <w:bCs/>
              </w:rPr>
              <w:t>ITB 22.1</w:t>
            </w:r>
          </w:p>
        </w:tc>
        <w:tc>
          <w:tcPr>
            <w:tcW w:w="7470" w:type="dxa"/>
          </w:tcPr>
          <w:p w:rsidR="00C71B1F" w:rsidRPr="006F49DE" w:rsidRDefault="00C71B1F" w:rsidP="00063330">
            <w:pPr>
              <w:tabs>
                <w:tab w:val="right" w:pos="7308"/>
              </w:tabs>
              <w:jc w:val="both"/>
              <w:rPr>
                <w:b/>
                <w:i/>
                <w:szCs w:val="24"/>
              </w:rPr>
            </w:pPr>
            <w:r w:rsidRPr="006F49DE">
              <w:rPr>
                <w:b/>
                <w:i/>
              </w:rPr>
              <w:t>The electronic bidding procedure shall be:</w:t>
            </w:r>
            <w:r>
              <w:rPr>
                <w:b/>
                <w:i/>
              </w:rPr>
              <w:t xml:space="preserve"> </w:t>
            </w:r>
            <w:r w:rsidRPr="006F49DE">
              <w:rPr>
                <w:b/>
                <w:i/>
              </w:rPr>
              <w:t>PDF documents initialed on each page and submitted via email:</w:t>
            </w:r>
            <w:r w:rsidRPr="006F49DE">
              <w:rPr>
                <w:b/>
                <w:i/>
                <w:sz w:val="28"/>
                <w:szCs w:val="28"/>
                <w:u w:val="single"/>
              </w:rPr>
              <w:t xml:space="preserve"> spgrcprocurement@sadc.int  .</w:t>
            </w:r>
          </w:p>
          <w:p w:rsidR="00C71B1F" w:rsidRDefault="00C71B1F" w:rsidP="00063330">
            <w:pPr>
              <w:tabs>
                <w:tab w:val="right" w:pos="7254"/>
              </w:tabs>
              <w:spacing w:before="120" w:after="120"/>
            </w:pPr>
            <w:r w:rsidRPr="006F49DE">
              <w:rPr>
                <w:b/>
                <w:i/>
              </w:rPr>
              <w:t>Due to size limitation,</w:t>
            </w:r>
            <w:r>
              <w:rPr>
                <w:b/>
                <w:i/>
              </w:rPr>
              <w:t xml:space="preserve"> </w:t>
            </w:r>
            <w:r w:rsidRPr="006F49DE">
              <w:rPr>
                <w:b/>
                <w:i/>
              </w:rPr>
              <w:t>Bidders have the option to submit a link containing the documents and indicate expiry date of the link</w:t>
            </w:r>
            <w:r>
              <w:rPr>
                <w:b/>
              </w:rPr>
              <w:t>.</w:t>
            </w:r>
          </w:p>
        </w:tc>
      </w:tr>
      <w:tr w:rsidR="00C71B1F" w:rsidTr="00967102">
        <w:tblPrEx>
          <w:tblBorders>
            <w:insideH w:val="single" w:sz="8" w:space="0" w:color="000000"/>
          </w:tblBorders>
          <w:tblCellMar>
            <w:left w:w="103" w:type="dxa"/>
            <w:right w:w="103" w:type="dxa"/>
          </w:tblCellMar>
        </w:tblPrEx>
        <w:tc>
          <w:tcPr>
            <w:tcW w:w="1620" w:type="dxa"/>
          </w:tcPr>
          <w:p w:rsidR="00C71B1F" w:rsidRDefault="00C71B1F" w:rsidP="00967102">
            <w:pPr>
              <w:spacing w:before="120"/>
              <w:rPr>
                <w:b/>
                <w:bCs/>
              </w:rPr>
            </w:pPr>
            <w:r>
              <w:rPr>
                <w:b/>
                <w:bCs/>
              </w:rPr>
              <w:t>ITB 22.1 (b)</w:t>
            </w:r>
          </w:p>
        </w:tc>
        <w:tc>
          <w:tcPr>
            <w:tcW w:w="7470" w:type="dxa"/>
          </w:tcPr>
          <w:p w:rsidR="00C71B1F" w:rsidRDefault="00C71B1F" w:rsidP="00063330">
            <w:pPr>
              <w:tabs>
                <w:tab w:val="right" w:pos="7254"/>
              </w:tabs>
              <w:spacing w:before="120" w:after="120"/>
            </w:pPr>
            <w:r w:rsidRPr="00384DAC">
              <w:rPr>
                <w:b/>
                <w:i/>
                <w:iCs/>
              </w:rPr>
              <w:t>Submit the bid to the email provided, The title of the email should bear the title of the tender, Clearly indicate the Lot number, The email address will not be accessible after deadline for submission.</w:t>
            </w:r>
            <w:r>
              <w:rPr>
                <w:i/>
                <w:iCs/>
              </w:rPr>
              <w:t xml:space="preserve"> </w:t>
            </w:r>
            <w: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.2 (c)</w:t>
            </w:r>
          </w:p>
        </w:tc>
        <w:tc>
          <w:tcPr>
            <w:tcW w:w="7470" w:type="dxa"/>
          </w:tcPr>
          <w:p w:rsidR="00C71B1F" w:rsidRPr="00740771" w:rsidRDefault="00C71B1F" w:rsidP="00C71B1F">
            <w:pPr>
              <w:pStyle w:val="CommentText"/>
              <w:rPr>
                <w:sz w:val="24"/>
                <w:szCs w:val="24"/>
              </w:rPr>
            </w:pPr>
            <w:r w:rsidRPr="00740771">
              <w:rPr>
                <w:sz w:val="24"/>
                <w:szCs w:val="24"/>
              </w:rPr>
              <w:t>The subject section of the email shall bear the following identification information</w:t>
            </w:r>
            <w:r>
              <w:t>: “</w:t>
            </w:r>
            <w:r w:rsidRPr="00740771">
              <w:rPr>
                <w:b/>
                <w:i/>
                <w:iCs/>
                <w:sz w:val="24"/>
                <w:szCs w:val="24"/>
                <w:lang w:val="en-GB"/>
              </w:rPr>
              <w:t>SUPPLY AND INSTALLATION OF SPGRC ICT EQUIPMENT</w:t>
            </w:r>
            <w:r w:rsidRPr="00740771">
              <w:rPr>
                <w:b/>
                <w:i/>
                <w:iCs/>
                <w:sz w:val="24"/>
                <w:szCs w:val="24"/>
              </w:rPr>
              <w:t>, Doc &amp; Info 04/2020-21)</w:t>
            </w:r>
          </w:p>
          <w:p w:rsidR="008B6201" w:rsidRDefault="000E33A1" w:rsidP="00967102">
            <w:pPr>
              <w:tabs>
                <w:tab w:val="right" w:pos="7254"/>
              </w:tabs>
              <w:spacing w:before="120" w:after="120"/>
              <w:rPr>
                <w:b/>
                <w:i/>
              </w:rPr>
            </w:pPr>
            <w:r>
              <w:t xml:space="preserve"> Each electronic submission should state the Lot number;</w:t>
            </w:r>
            <w:r w:rsidR="008B6201" w:rsidRPr="0011386C">
              <w:rPr>
                <w:b/>
                <w:i/>
              </w:rPr>
              <w:t xml:space="preserve"> </w:t>
            </w:r>
          </w:p>
          <w:p w:rsidR="008B6201" w:rsidRDefault="00C92ABD" w:rsidP="008B6201">
            <w:pPr>
              <w:tabs>
                <w:tab w:val="right" w:pos="7254"/>
              </w:tabs>
              <w:spacing w:before="120" w:after="120"/>
              <w:rPr>
                <w:b/>
                <w:i/>
              </w:rPr>
            </w:pPr>
            <w:r>
              <w:rPr>
                <w:b/>
                <w:i/>
              </w:rPr>
              <w:t xml:space="preserve">Lot 1: </w:t>
            </w:r>
            <w:r w:rsidR="00382FB1" w:rsidRPr="00382FB1">
              <w:rPr>
                <w:b/>
                <w:i/>
                <w:iCs/>
                <w:lang w:val="en-GB"/>
              </w:rPr>
              <w:t xml:space="preserve">Laptop with docking station and accessories, Server, Desktop, </w:t>
            </w:r>
            <w:r w:rsidR="00154652" w:rsidRPr="00382FB1">
              <w:rPr>
                <w:b/>
                <w:i/>
                <w:iCs/>
                <w:lang w:val="en-GB"/>
              </w:rPr>
              <w:t>Projector</w:t>
            </w:r>
            <w:r w:rsidR="00382FB1" w:rsidRPr="00382FB1">
              <w:rPr>
                <w:b/>
                <w:i/>
                <w:iCs/>
                <w:lang w:val="en-GB"/>
              </w:rPr>
              <w:t>, and Tape Library</w:t>
            </w:r>
          </w:p>
          <w:p w:rsidR="00A32B78" w:rsidRDefault="008B6201" w:rsidP="008B6201">
            <w:pPr>
              <w:tabs>
                <w:tab w:val="right" w:pos="7254"/>
              </w:tabs>
              <w:spacing w:before="120" w:after="120"/>
              <w:rPr>
                <w:b/>
                <w:i/>
                <w:iCs/>
                <w:lang w:val="en-GB"/>
              </w:rPr>
            </w:pPr>
            <w:r>
              <w:rPr>
                <w:color w:val="000000"/>
              </w:rPr>
              <w:t xml:space="preserve"> </w:t>
            </w:r>
            <w:r>
              <w:rPr>
                <w:b/>
                <w:i/>
              </w:rPr>
              <w:t xml:space="preserve">Lot 2 : </w:t>
            </w:r>
            <w:r w:rsidR="00382FB1" w:rsidRPr="00382FB1">
              <w:rPr>
                <w:b/>
                <w:i/>
                <w:iCs/>
                <w:lang w:val="en-GB"/>
              </w:rPr>
              <w:t>Printers, MFP Photo</w:t>
            </w:r>
            <w:r w:rsidR="00C92ABD">
              <w:rPr>
                <w:b/>
                <w:i/>
                <w:iCs/>
                <w:lang w:val="en-GB"/>
              </w:rPr>
              <w:t>co</w:t>
            </w:r>
            <w:r w:rsidR="00382FB1" w:rsidRPr="00382FB1">
              <w:rPr>
                <w:b/>
                <w:i/>
                <w:iCs/>
                <w:lang w:val="en-GB"/>
              </w:rPr>
              <w:t>pier and Bulk scanner</w:t>
            </w:r>
            <w:r w:rsidR="00C92ABD">
              <w:rPr>
                <w:b/>
                <w:i/>
                <w:iCs/>
                <w:lang w:val="en-GB"/>
              </w:rPr>
              <w:t xml:space="preserve"> and</w:t>
            </w:r>
            <w:r w:rsidR="00382FB1" w:rsidRPr="00382FB1">
              <w:rPr>
                <w:b/>
                <w:i/>
                <w:iCs/>
                <w:lang w:val="en-GB"/>
              </w:rPr>
              <w:t xml:space="preserve"> Maintenance</w:t>
            </w:r>
          </w:p>
          <w:p w:rsidR="00382FB1" w:rsidRDefault="00382FB1" w:rsidP="008B6201">
            <w:pPr>
              <w:tabs>
                <w:tab w:val="right" w:pos="7254"/>
              </w:tabs>
              <w:spacing w:before="120" w:after="120"/>
            </w:pPr>
            <w:r>
              <w:rPr>
                <w:b/>
                <w:i/>
                <w:iCs/>
                <w:lang w:val="en-GB"/>
              </w:rPr>
              <w:t xml:space="preserve">Lot 3 : </w:t>
            </w:r>
            <w:r w:rsidRPr="00382FB1">
              <w:rPr>
                <w:b/>
                <w:i/>
                <w:iCs/>
                <w:lang w:val="en-GB"/>
              </w:rPr>
              <w:t>Camera and accessories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23</w:t>
            </w:r>
            <w:r w:rsidR="00A32B78">
              <w:rPr>
                <w:b/>
                <w:bCs/>
              </w:rPr>
              <w:t xml:space="preserve">.1 </w:t>
            </w:r>
          </w:p>
        </w:tc>
        <w:tc>
          <w:tcPr>
            <w:tcW w:w="7470" w:type="dxa"/>
          </w:tcPr>
          <w:p w:rsidR="0017082E" w:rsidRDefault="00A32B78" w:rsidP="0017082E">
            <w:pPr>
              <w:tabs>
                <w:tab w:val="right" w:pos="7254"/>
              </w:tabs>
              <w:spacing w:before="120" w:after="120"/>
              <w:rPr>
                <w:b/>
                <w:i/>
              </w:rPr>
            </w:pPr>
            <w:r>
              <w:t xml:space="preserve">For bid submission purposes, </w:t>
            </w:r>
          </w:p>
          <w:p w:rsidR="0017082E" w:rsidRDefault="0017082E" w:rsidP="0017082E">
            <w:pPr>
              <w:tabs>
                <w:tab w:val="right" w:pos="7308"/>
              </w:tabs>
              <w:jc w:val="both"/>
              <w:rPr>
                <w:szCs w:val="24"/>
              </w:rPr>
            </w:pPr>
            <w:r w:rsidRPr="0017082E">
              <w:rPr>
                <w:szCs w:val="24"/>
              </w:rPr>
              <w:t xml:space="preserve">Bidders must submit their bids to this e-mail address: </w:t>
            </w:r>
            <w:hyperlink r:id="rId21" w:history="1">
              <w:r w:rsidR="00824AE8" w:rsidRPr="00B7193C">
                <w:rPr>
                  <w:rStyle w:val="Hyperlink"/>
                  <w:szCs w:val="24"/>
                </w:rPr>
                <w:t>spgrcprocurement@sadc.int</w:t>
              </w:r>
            </w:hyperlink>
            <w:r w:rsidR="00824AE8">
              <w:rPr>
                <w:szCs w:val="24"/>
              </w:rPr>
              <w:t xml:space="preserve"> </w:t>
            </w:r>
            <w:r w:rsidR="00A133EA">
              <w:rPr>
                <w:szCs w:val="24"/>
              </w:rPr>
              <w:t xml:space="preserve"> to</w:t>
            </w:r>
          </w:p>
          <w:p w:rsidR="00A133EA" w:rsidRDefault="00A133EA" w:rsidP="0017082E">
            <w:pPr>
              <w:tabs>
                <w:tab w:val="right" w:pos="7308"/>
              </w:tabs>
              <w:jc w:val="both"/>
              <w:rPr>
                <w:szCs w:val="24"/>
              </w:rPr>
            </w:pPr>
          </w:p>
          <w:p w:rsidR="00A133EA" w:rsidRPr="00B444B6" w:rsidRDefault="00A133EA" w:rsidP="0017082E">
            <w:pPr>
              <w:tabs>
                <w:tab w:val="right" w:pos="7308"/>
              </w:tabs>
              <w:jc w:val="both"/>
              <w:rPr>
                <w:szCs w:val="24"/>
              </w:rPr>
            </w:pPr>
            <w:r w:rsidRPr="00B444B6">
              <w:rPr>
                <w:szCs w:val="24"/>
              </w:rPr>
              <w:t>The Chairperson of the Evaluation Committee</w:t>
            </w:r>
          </w:p>
          <w:p w:rsidR="00A133EA" w:rsidRDefault="00740771" w:rsidP="0017082E">
            <w:pPr>
              <w:tabs>
                <w:tab w:val="right" w:pos="7308"/>
              </w:tabs>
              <w:jc w:val="both"/>
              <w:rPr>
                <w:szCs w:val="24"/>
              </w:rPr>
            </w:pPr>
            <w:r>
              <w:rPr>
                <w:szCs w:val="24"/>
              </w:rPr>
              <w:t>SADC Plant Genetic Resources Centre</w:t>
            </w:r>
          </w:p>
          <w:p w:rsidR="00740771" w:rsidRDefault="00740771" w:rsidP="0017082E">
            <w:pPr>
              <w:tabs>
                <w:tab w:val="right" w:pos="7308"/>
              </w:tabs>
              <w:jc w:val="both"/>
              <w:rPr>
                <w:szCs w:val="24"/>
              </w:rPr>
            </w:pPr>
            <w:r>
              <w:rPr>
                <w:szCs w:val="24"/>
              </w:rPr>
              <w:t xml:space="preserve">Private bag CH6 </w:t>
            </w:r>
          </w:p>
          <w:p w:rsidR="00740771" w:rsidRPr="0017082E" w:rsidRDefault="00740771" w:rsidP="0017082E">
            <w:pPr>
              <w:tabs>
                <w:tab w:val="right" w:pos="7308"/>
              </w:tabs>
              <w:jc w:val="both"/>
              <w:rPr>
                <w:szCs w:val="24"/>
              </w:rPr>
            </w:pPr>
            <w:r>
              <w:rPr>
                <w:szCs w:val="24"/>
              </w:rPr>
              <w:t>Lusaka</w:t>
            </w:r>
          </w:p>
          <w:p w:rsidR="00A32B78" w:rsidRDefault="00A32B78" w:rsidP="00967102">
            <w:pPr>
              <w:spacing w:before="120" w:after="120"/>
            </w:pPr>
            <w:r>
              <w:t>The deadline for the submission of bids is:</w:t>
            </w:r>
          </w:p>
          <w:p w:rsidR="00A32B78" w:rsidRPr="008B6201" w:rsidRDefault="00154652" w:rsidP="00967102">
            <w:pPr>
              <w:spacing w:before="120" w:after="120"/>
              <w:rPr>
                <w:b/>
              </w:rPr>
            </w:pPr>
            <w:r>
              <w:t xml:space="preserve">Date: </w:t>
            </w:r>
            <w:r w:rsidR="003E48B3">
              <w:rPr>
                <w:b/>
                <w:i/>
              </w:rPr>
              <w:t xml:space="preserve">8 </w:t>
            </w:r>
            <w:r w:rsidR="003E48B3">
              <w:rPr>
                <w:b/>
                <w:i/>
                <w:vertAlign w:val="superscript"/>
              </w:rPr>
              <w:t>th</w:t>
            </w:r>
            <w:r w:rsidR="00382FB1">
              <w:rPr>
                <w:b/>
                <w:i/>
              </w:rPr>
              <w:t xml:space="preserve"> </w:t>
            </w:r>
            <w:r w:rsidR="00740771">
              <w:rPr>
                <w:b/>
                <w:i/>
              </w:rPr>
              <w:t>January</w:t>
            </w:r>
            <w:r w:rsidR="008B6201" w:rsidRPr="008B6201">
              <w:rPr>
                <w:b/>
                <w:i/>
              </w:rPr>
              <w:t xml:space="preserve"> 202</w:t>
            </w:r>
            <w:r w:rsidR="00740771">
              <w:rPr>
                <w:b/>
                <w:i/>
              </w:rPr>
              <w:t>1</w:t>
            </w:r>
          </w:p>
          <w:p w:rsidR="00A32B78" w:rsidRDefault="00A32B78" w:rsidP="0017082E">
            <w:pPr>
              <w:spacing w:before="120" w:after="120"/>
              <w:rPr>
                <w:b/>
                <w:i/>
              </w:rPr>
            </w:pPr>
            <w:r>
              <w:t xml:space="preserve">Time: </w:t>
            </w:r>
            <w:r w:rsidR="008B6201" w:rsidRPr="008B6201">
              <w:rPr>
                <w:b/>
                <w:i/>
              </w:rPr>
              <w:t>1500hrs</w:t>
            </w:r>
          </w:p>
          <w:p w:rsidR="002661E9" w:rsidRPr="002B7CA5" w:rsidRDefault="002661E9" w:rsidP="0017082E">
            <w:pPr>
              <w:spacing w:before="120" w:after="120"/>
              <w:rPr>
                <w:b/>
                <w:i/>
              </w:rPr>
            </w:pPr>
            <w:r w:rsidRPr="002B7CA5">
              <w:rPr>
                <w:b/>
                <w:i/>
              </w:rPr>
              <w:t>BIDS submitted after deadline shall be disqualified</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967102">
            <w:pPr>
              <w:spacing w:before="120"/>
              <w:rPr>
                <w:b/>
                <w:bCs/>
              </w:rPr>
            </w:pPr>
            <w:r>
              <w:rPr>
                <w:b/>
                <w:bCs/>
              </w:rPr>
              <w:lastRenderedPageBreak/>
              <w:t>ITB 26.1</w:t>
            </w:r>
          </w:p>
        </w:tc>
        <w:tc>
          <w:tcPr>
            <w:tcW w:w="7470" w:type="dxa"/>
          </w:tcPr>
          <w:p w:rsidR="00740771" w:rsidRDefault="00740771" w:rsidP="00063330">
            <w:pPr>
              <w:tabs>
                <w:tab w:val="right" w:pos="7254"/>
              </w:tabs>
              <w:spacing w:before="120" w:after="100"/>
            </w:pPr>
            <w:r>
              <w:t xml:space="preserve"> There </w:t>
            </w:r>
            <w:r w:rsidRPr="00013834">
              <w:rPr>
                <w:b/>
                <w:i/>
              </w:rPr>
              <w:t>will be no Public Bid Opening</w:t>
            </w:r>
            <w:r>
              <w:t>.</w:t>
            </w:r>
          </w:p>
          <w:p w:rsidR="00740771" w:rsidRDefault="00740771" w:rsidP="00063330">
            <w:pPr>
              <w:pStyle w:val="Footer"/>
              <w:numPr>
                <w:ilvl w:val="0"/>
                <w:numId w:val="0"/>
              </w:numPr>
              <w:spacing w:after="100"/>
              <w:rPr>
                <w:i/>
              </w:rPr>
            </w:pPr>
            <w:r>
              <w:t xml:space="preserve">Date: </w:t>
            </w:r>
            <w:r w:rsidR="003E48B3">
              <w:rPr>
                <w:b/>
                <w:i/>
              </w:rPr>
              <w:t>8</w:t>
            </w:r>
            <w:r>
              <w:rPr>
                <w:b/>
                <w:i/>
              </w:rPr>
              <w:t xml:space="preserve">th January </w:t>
            </w:r>
            <w:r w:rsidRPr="008B6201">
              <w:rPr>
                <w:b/>
                <w:i/>
              </w:rPr>
              <w:t>202</w:t>
            </w:r>
            <w:r>
              <w:rPr>
                <w:b/>
                <w:i/>
              </w:rPr>
              <w:t>1</w:t>
            </w:r>
          </w:p>
          <w:p w:rsidR="00740771" w:rsidRDefault="00740771" w:rsidP="00063330">
            <w:pPr>
              <w:tabs>
                <w:tab w:val="right" w:pos="7254"/>
              </w:tabs>
              <w:spacing w:before="120" w:after="100"/>
            </w:pPr>
            <w:r>
              <w:t xml:space="preserve">Time:    </w:t>
            </w:r>
            <w:r w:rsidRPr="008B6201">
              <w:rPr>
                <w:b/>
                <w:i/>
              </w:rPr>
              <w:t>1500hrs</w:t>
            </w:r>
            <w:r>
              <w:rPr>
                <w:b/>
                <w:i/>
              </w:rPr>
              <w:t xml:space="preserve"> </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967102">
            <w:pPr>
              <w:spacing w:before="120"/>
              <w:rPr>
                <w:b/>
                <w:bCs/>
              </w:rPr>
            </w:pPr>
            <w:r>
              <w:rPr>
                <w:b/>
                <w:bCs/>
              </w:rPr>
              <w:t>ITB 26.1</w:t>
            </w:r>
          </w:p>
        </w:tc>
        <w:tc>
          <w:tcPr>
            <w:tcW w:w="7470" w:type="dxa"/>
          </w:tcPr>
          <w:p w:rsidR="00740771" w:rsidRPr="00384DAC" w:rsidRDefault="00740771" w:rsidP="00063330">
            <w:pPr>
              <w:tabs>
                <w:tab w:val="right" w:pos="7254"/>
              </w:tabs>
              <w:spacing w:before="120" w:after="120"/>
              <w:rPr>
                <w:b/>
                <w:i/>
                <w:iCs/>
              </w:rPr>
            </w:pPr>
            <w:r>
              <w:t xml:space="preserve">If electronic bid submission is permitted in accordance with ITB sub-clause 23.1, the specific bid opening procedures shall be: </w:t>
            </w:r>
            <w:r w:rsidRPr="00384DAC">
              <w:rPr>
                <w:b/>
                <w:i/>
                <w:iCs/>
              </w:rPr>
              <w:t>at the same time.</w:t>
            </w:r>
          </w:p>
          <w:p w:rsidR="00740771" w:rsidRPr="006F49DE" w:rsidRDefault="00740771" w:rsidP="00063330">
            <w:pPr>
              <w:tabs>
                <w:tab w:val="right" w:pos="7254"/>
              </w:tabs>
              <w:spacing w:before="120" w:after="120"/>
            </w:pPr>
            <w:r w:rsidRPr="006F49DE">
              <w:rPr>
                <w:b/>
                <w:i/>
                <w:iCs/>
              </w:rPr>
              <w:t xml:space="preserve">There will be no public Opening Due to COVID 19 Situation. Bidders may request for a copy of the bid opening report from </w:t>
            </w:r>
            <w:hyperlink r:id="rId22" w:history="1">
              <w:r w:rsidRPr="006F49DE">
                <w:rPr>
                  <w:rStyle w:val="Hyperlink"/>
                  <w:b/>
                  <w:i/>
                  <w:iCs/>
                  <w:color w:val="auto"/>
                </w:rPr>
                <w:t>mbphiri@sadc.int</w:t>
              </w:r>
            </w:hyperlink>
            <w:r w:rsidR="00751C1B">
              <w:rPr>
                <w:b/>
                <w:i/>
                <w:iCs/>
              </w:rPr>
              <w:t xml:space="preserve"> and copy </w:t>
            </w:r>
            <w:r>
              <w:rPr>
                <w:b/>
                <w:i/>
                <w:iCs/>
              </w:rPr>
              <w:t>vchingalawa</w:t>
            </w:r>
            <w:r w:rsidR="00751C1B">
              <w:rPr>
                <w:b/>
                <w:i/>
                <w:iCs/>
              </w:rPr>
              <w:t>@sadc.int;</w:t>
            </w:r>
            <w:r w:rsidRPr="006F49DE">
              <w:rPr>
                <w:b/>
                <w:i/>
                <w:iCs/>
              </w:rPr>
              <w:t xml:space="preserve"> jshava@sadc.int</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967102">
            <w:pPr>
              <w:spacing w:before="120"/>
              <w:rPr>
                <w:b/>
                <w:bCs/>
              </w:rPr>
            </w:pPr>
          </w:p>
        </w:tc>
        <w:tc>
          <w:tcPr>
            <w:tcW w:w="7470" w:type="dxa"/>
          </w:tcPr>
          <w:p w:rsidR="00740771" w:rsidRDefault="00740771" w:rsidP="00967102">
            <w:pPr>
              <w:spacing w:before="120" w:after="120"/>
              <w:jc w:val="center"/>
              <w:rPr>
                <w:b/>
                <w:bCs/>
                <w:sz w:val="28"/>
              </w:rPr>
            </w:pPr>
            <w:bookmarkStart w:id="250" w:name="_Toc505659533"/>
            <w:bookmarkStart w:id="251" w:name="_Toc506185681"/>
            <w:r>
              <w:rPr>
                <w:b/>
                <w:bCs/>
                <w:sz w:val="28"/>
              </w:rPr>
              <w:t>E. Evaluation and Comparison of Bids</w:t>
            </w:r>
            <w:bookmarkEnd w:id="250"/>
            <w:bookmarkEnd w:id="251"/>
          </w:p>
        </w:tc>
      </w:tr>
      <w:tr w:rsidR="00740771" w:rsidTr="00E661C3">
        <w:tblPrEx>
          <w:tblBorders>
            <w:insideH w:val="single" w:sz="8" w:space="0" w:color="000000"/>
          </w:tblBorders>
          <w:tblCellMar>
            <w:left w:w="103" w:type="dxa"/>
            <w:right w:w="103" w:type="dxa"/>
          </w:tblCellMar>
        </w:tblPrEx>
        <w:trPr>
          <w:trHeight w:val="973"/>
        </w:trPr>
        <w:tc>
          <w:tcPr>
            <w:tcW w:w="1620" w:type="dxa"/>
          </w:tcPr>
          <w:p w:rsidR="00740771" w:rsidRDefault="00740771" w:rsidP="00967102">
            <w:pPr>
              <w:spacing w:before="120"/>
              <w:rPr>
                <w:b/>
                <w:bCs/>
              </w:rPr>
            </w:pPr>
            <w:r>
              <w:rPr>
                <w:b/>
                <w:bCs/>
              </w:rPr>
              <w:t>ITB 33.3(a)</w:t>
            </w:r>
          </w:p>
        </w:tc>
        <w:tc>
          <w:tcPr>
            <w:tcW w:w="7470" w:type="dxa"/>
          </w:tcPr>
          <w:p w:rsidR="00740771" w:rsidRPr="0059749D" w:rsidRDefault="00740771" w:rsidP="0059749D">
            <w:pPr>
              <w:widowControl w:val="0"/>
              <w:spacing w:after="200"/>
              <w:ind w:left="695" w:hanging="695"/>
              <w:jc w:val="both"/>
              <w:rPr>
                <w:i/>
                <w:iCs/>
              </w:rPr>
            </w:pPr>
            <w:r>
              <w:t>Evaluation will be done for Lot 1 and 2 will be done as follows;</w:t>
            </w:r>
          </w:p>
          <w:p w:rsidR="00740771" w:rsidRPr="00154652" w:rsidRDefault="00740771" w:rsidP="000C08CC">
            <w:pPr>
              <w:widowControl w:val="0"/>
              <w:numPr>
                <w:ilvl w:val="3"/>
                <w:numId w:val="51"/>
              </w:numPr>
              <w:tabs>
                <w:tab w:val="clear" w:pos="1901"/>
                <w:tab w:val="num" w:pos="690"/>
              </w:tabs>
              <w:spacing w:after="200"/>
              <w:ind w:left="690" w:hanging="709"/>
              <w:rPr>
                <w:b/>
                <w:i/>
              </w:rPr>
            </w:pPr>
            <w:r w:rsidRPr="00154652">
              <w:rPr>
                <w:b/>
                <w:i/>
              </w:rPr>
              <w:t>Bids will be evaluated lot by lot.</w:t>
            </w:r>
          </w:p>
          <w:p w:rsidR="00740771" w:rsidRPr="00154652" w:rsidRDefault="00740771" w:rsidP="000C08CC">
            <w:pPr>
              <w:widowControl w:val="0"/>
              <w:numPr>
                <w:ilvl w:val="3"/>
                <w:numId w:val="51"/>
              </w:numPr>
              <w:tabs>
                <w:tab w:val="clear" w:pos="1901"/>
                <w:tab w:val="num" w:pos="690"/>
              </w:tabs>
              <w:spacing w:after="200"/>
              <w:ind w:left="690" w:hanging="690"/>
              <w:rPr>
                <w:b/>
                <w:i/>
              </w:rPr>
            </w:pPr>
            <w:r w:rsidRPr="00154652">
              <w:rPr>
                <w:b/>
                <w:i/>
              </w:rPr>
              <w:t xml:space="preserve"> If a Price Schedule shows items listed but not priced, their prices shall be assumed to be inclu</w:t>
            </w:r>
            <w:r>
              <w:rPr>
                <w:b/>
                <w:i/>
              </w:rPr>
              <w:t>ded in the main bid price</w:t>
            </w:r>
            <w:r w:rsidRPr="00154652">
              <w:rPr>
                <w:b/>
                <w:i/>
              </w:rPr>
              <w:t xml:space="preserve">.  </w:t>
            </w:r>
          </w:p>
          <w:p w:rsidR="00740771" w:rsidRPr="00385FDB" w:rsidRDefault="00740771" w:rsidP="000C08CC">
            <w:pPr>
              <w:widowControl w:val="0"/>
              <w:numPr>
                <w:ilvl w:val="3"/>
                <w:numId w:val="51"/>
              </w:numPr>
              <w:tabs>
                <w:tab w:val="clear" w:pos="1901"/>
                <w:tab w:val="num" w:pos="690"/>
              </w:tabs>
              <w:spacing w:after="200"/>
              <w:ind w:left="690" w:hanging="690"/>
              <w:rPr>
                <w:b/>
                <w:i/>
              </w:rPr>
            </w:pPr>
            <w:r w:rsidRPr="00154652">
              <w:rPr>
                <w:b/>
                <w:i/>
              </w:rPr>
              <w:t xml:space="preserve"> An item not listed in the Price Schedule shall be assumed as not included in the bid, and the bid shall be considered non-responsive </w:t>
            </w:r>
          </w:p>
        </w:tc>
      </w:tr>
      <w:tr w:rsidR="00740771" w:rsidTr="00967102">
        <w:tblPrEx>
          <w:tblBorders>
            <w:insideH w:val="single" w:sz="8" w:space="0" w:color="000000"/>
          </w:tblBorders>
          <w:tblCellMar>
            <w:left w:w="103" w:type="dxa"/>
            <w:right w:w="103" w:type="dxa"/>
          </w:tblCellMar>
        </w:tblPrEx>
        <w:trPr>
          <w:cantSplit/>
        </w:trPr>
        <w:tc>
          <w:tcPr>
            <w:tcW w:w="1620" w:type="dxa"/>
          </w:tcPr>
          <w:p w:rsidR="00740771" w:rsidRDefault="00740771" w:rsidP="00967102">
            <w:pPr>
              <w:spacing w:before="120"/>
              <w:rPr>
                <w:b/>
                <w:bCs/>
              </w:rPr>
            </w:pPr>
            <w:r>
              <w:rPr>
                <w:b/>
                <w:bCs/>
              </w:rPr>
              <w:t>ITB 33.3(d)</w:t>
            </w:r>
          </w:p>
        </w:tc>
        <w:tc>
          <w:tcPr>
            <w:tcW w:w="7470" w:type="dxa"/>
          </w:tcPr>
          <w:p w:rsidR="00740771" w:rsidRDefault="00740771" w:rsidP="00967102">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rsidR="00740771" w:rsidRDefault="00740771" w:rsidP="000C08CC">
            <w:pPr>
              <w:numPr>
                <w:ilvl w:val="0"/>
                <w:numId w:val="71"/>
              </w:numPr>
              <w:tabs>
                <w:tab w:val="clear" w:pos="1440"/>
              </w:tabs>
              <w:spacing w:before="120" w:after="140"/>
              <w:ind w:left="707"/>
            </w:pPr>
            <w:r>
              <w:t xml:space="preserve">Deviation in Delivery schedule: </w:t>
            </w:r>
            <w:r w:rsidRPr="00384DAC">
              <w:rPr>
                <w:b/>
                <w:i/>
                <w:iCs/>
              </w:rPr>
              <w:t>No</w:t>
            </w:r>
          </w:p>
          <w:p w:rsidR="00740771" w:rsidRDefault="00740771" w:rsidP="000C08CC">
            <w:pPr>
              <w:numPr>
                <w:ilvl w:val="0"/>
                <w:numId w:val="71"/>
              </w:numPr>
              <w:tabs>
                <w:tab w:val="clear" w:pos="1440"/>
              </w:tabs>
              <w:spacing w:before="120" w:after="140"/>
              <w:ind w:left="706"/>
            </w:pPr>
            <w:r>
              <w:t xml:space="preserve">Deviation in payment schedule: </w:t>
            </w:r>
            <w:r w:rsidRPr="00384DAC">
              <w:rPr>
                <w:b/>
                <w:i/>
                <w:iCs/>
              </w:rPr>
              <w:t>No</w:t>
            </w:r>
          </w:p>
          <w:p w:rsidR="00740771" w:rsidRDefault="00740771" w:rsidP="000C08CC">
            <w:pPr>
              <w:numPr>
                <w:ilvl w:val="0"/>
                <w:numId w:val="71"/>
              </w:numPr>
              <w:tabs>
                <w:tab w:val="clear" w:pos="1440"/>
                <w:tab w:val="left" w:pos="707"/>
              </w:tabs>
              <w:spacing w:after="200"/>
              <w:ind w:left="707"/>
            </w:pPr>
            <w:r>
              <w:t xml:space="preserve">Deviation from the cost of major replacement components, mandatory spare parts, and service: </w:t>
            </w:r>
            <w:r w:rsidRPr="00384DAC">
              <w:rPr>
                <w:b/>
                <w:i/>
                <w:iCs/>
              </w:rPr>
              <w:t>No</w:t>
            </w:r>
          </w:p>
          <w:p w:rsidR="00740771" w:rsidRDefault="00740771" w:rsidP="000C08CC">
            <w:pPr>
              <w:numPr>
                <w:ilvl w:val="0"/>
                <w:numId w:val="71"/>
              </w:numPr>
              <w:tabs>
                <w:tab w:val="clear" w:pos="1440"/>
                <w:tab w:val="left" w:pos="707"/>
                <w:tab w:val="num" w:pos="1247"/>
              </w:tabs>
              <w:spacing w:after="200"/>
              <w:ind w:left="707"/>
            </w:pPr>
            <w:r>
              <w:t xml:space="preserve">Deviation from the availability in the Procuring Entity’s Country of spare parts and after-sales services for the equipment offered in the bid; </w:t>
            </w:r>
            <w:r w:rsidRPr="00384DAC">
              <w:rPr>
                <w:b/>
                <w:i/>
                <w:iCs/>
                <w:sz w:val="22"/>
              </w:rPr>
              <w:t>No</w:t>
            </w:r>
          </w:p>
          <w:p w:rsidR="00740771" w:rsidRDefault="00740771" w:rsidP="000C08CC">
            <w:pPr>
              <w:numPr>
                <w:ilvl w:val="0"/>
                <w:numId w:val="71"/>
              </w:numPr>
              <w:tabs>
                <w:tab w:val="clear" w:pos="1440"/>
              </w:tabs>
              <w:spacing w:after="200"/>
              <w:ind w:left="707"/>
            </w:pPr>
            <w:r>
              <w:t xml:space="preserve">Deviation from the projected operating and maintenance costs during the life of the equipment; </w:t>
            </w:r>
            <w:r w:rsidRPr="00384DAC">
              <w:rPr>
                <w:b/>
                <w:i/>
                <w:iCs/>
              </w:rPr>
              <w:t>No</w:t>
            </w:r>
          </w:p>
          <w:p w:rsidR="00740771" w:rsidRDefault="00740771" w:rsidP="000C08CC">
            <w:pPr>
              <w:numPr>
                <w:ilvl w:val="0"/>
                <w:numId w:val="71"/>
              </w:numPr>
              <w:tabs>
                <w:tab w:val="clear" w:pos="1440"/>
              </w:tabs>
              <w:spacing w:after="200"/>
              <w:ind w:left="707"/>
            </w:pPr>
            <w:r>
              <w:t xml:space="preserve">Deviation from the performance and productivity of the equipment offered; </w:t>
            </w:r>
            <w:r w:rsidRPr="00384DAC">
              <w:rPr>
                <w:b/>
                <w:i/>
                <w:iCs/>
              </w:rPr>
              <w:t>No</w:t>
            </w:r>
          </w:p>
          <w:p w:rsidR="00740771" w:rsidRPr="00384DAC" w:rsidRDefault="00740771" w:rsidP="000C08CC">
            <w:pPr>
              <w:numPr>
                <w:ilvl w:val="0"/>
                <w:numId w:val="71"/>
              </w:numPr>
              <w:tabs>
                <w:tab w:val="clear" w:pos="1440"/>
              </w:tabs>
              <w:spacing w:after="200"/>
              <w:ind w:left="707"/>
            </w:pPr>
            <w:r>
              <w:rPr>
                <w:iCs/>
              </w:rPr>
              <w:t>Deviation from the s</w:t>
            </w:r>
            <w:r w:rsidRPr="00384DAC">
              <w:rPr>
                <w:iCs/>
              </w:rPr>
              <w:t>hortest delivery date</w:t>
            </w:r>
            <w:r>
              <w:rPr>
                <w:iCs/>
              </w:rPr>
              <w:t xml:space="preserve"> of 28 calendar days.</w:t>
            </w:r>
            <w:r w:rsidRPr="00154652">
              <w:rPr>
                <w:b/>
                <w:i/>
                <w:iCs/>
              </w:rPr>
              <w:t xml:space="preserve">NO </w:t>
            </w:r>
          </w:p>
          <w:p w:rsidR="00740771" w:rsidRDefault="00740771" w:rsidP="000C08CC">
            <w:pPr>
              <w:numPr>
                <w:ilvl w:val="0"/>
                <w:numId w:val="71"/>
              </w:numPr>
              <w:tabs>
                <w:tab w:val="clear" w:pos="1440"/>
              </w:tabs>
              <w:spacing w:after="200"/>
              <w:ind w:left="707"/>
            </w:pPr>
            <w:r>
              <w:rPr>
                <w:iCs/>
              </w:rPr>
              <w:t>Deviation from a</w:t>
            </w:r>
            <w:r w:rsidRPr="00384DAC">
              <w:rPr>
                <w:iCs/>
              </w:rPr>
              <w:t>vailability of spares locally</w:t>
            </w:r>
            <w:r>
              <w:rPr>
                <w:i/>
                <w:iCs/>
              </w:rPr>
              <w:t xml:space="preserve"> </w:t>
            </w:r>
            <w:r w:rsidRPr="00154652">
              <w:rPr>
                <w:iCs/>
              </w:rPr>
              <w:t>and regionally</w:t>
            </w:r>
            <w:r>
              <w:rPr>
                <w:i/>
                <w:iCs/>
              </w:rPr>
              <w:t xml:space="preserve">. </w:t>
            </w:r>
            <w:r w:rsidRPr="00154652">
              <w:rPr>
                <w:b/>
                <w:i/>
                <w:iCs/>
              </w:rPr>
              <w:t xml:space="preserve">No </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3E16CA">
            <w:pPr>
              <w:spacing w:before="120"/>
              <w:rPr>
                <w:b/>
                <w:bCs/>
              </w:rPr>
            </w:pPr>
            <w:r>
              <w:rPr>
                <w:b/>
                <w:bCs/>
              </w:rPr>
              <w:lastRenderedPageBreak/>
              <w:t>ITB 33.6</w:t>
            </w:r>
          </w:p>
        </w:tc>
        <w:tc>
          <w:tcPr>
            <w:tcW w:w="7470" w:type="dxa"/>
          </w:tcPr>
          <w:p w:rsidR="00740771" w:rsidRDefault="00740771" w:rsidP="00274088">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154652">
              <w:rPr>
                <w:b/>
                <w:bCs/>
                <w:i/>
                <w:szCs w:val="24"/>
                <w:lang w:val="en-GB"/>
              </w:rPr>
              <w:t>shall not</w:t>
            </w:r>
            <w:r>
              <w:rPr>
                <w:bCs/>
                <w:szCs w:val="24"/>
                <w:lang w:val="en-GB"/>
              </w:rPr>
              <w:t xml:space="preserve"> grant Regional Preference for the purpose of the evaluation of this Contract.</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3E16CA">
            <w:pPr>
              <w:spacing w:before="120"/>
              <w:rPr>
                <w:b/>
                <w:bCs/>
              </w:rPr>
            </w:pPr>
            <w:r>
              <w:rPr>
                <w:b/>
                <w:bCs/>
              </w:rPr>
              <w:t>ITB 33.7</w:t>
            </w:r>
          </w:p>
        </w:tc>
        <w:tc>
          <w:tcPr>
            <w:tcW w:w="7470" w:type="dxa"/>
          </w:tcPr>
          <w:p w:rsidR="00740771" w:rsidRDefault="00740771" w:rsidP="00274088">
            <w:pPr>
              <w:pStyle w:val="i"/>
              <w:tabs>
                <w:tab w:val="right" w:pos="7254"/>
              </w:tabs>
              <w:suppressAutoHyphens w:val="0"/>
              <w:spacing w:before="120" w:after="120"/>
              <w:rPr>
                <w:rFonts w:ascii="Times New Roman" w:hAnsi="Times New Roman"/>
              </w:rPr>
            </w:pPr>
            <w:r>
              <w:t xml:space="preserve">Bidders </w:t>
            </w:r>
            <w:r w:rsidRPr="00720A0E">
              <w:rPr>
                <w:b/>
                <w:i/>
                <w:iCs/>
              </w:rPr>
              <w:t>shall</w:t>
            </w:r>
            <w:r w:rsidRPr="00385FDB">
              <w:rPr>
                <w:b/>
                <w:i/>
                <w:iCs/>
              </w:rPr>
              <w:t xml:space="preserve"> </w:t>
            </w:r>
            <w:r>
              <w:t xml:space="preserve">be allowed to quote separate prices for one or more lots. </w:t>
            </w:r>
            <w:r>
              <w:rPr>
                <w:i/>
                <w:iCs/>
              </w:rPr>
              <w:t xml:space="preserve">[refer to Section III </w:t>
            </w:r>
            <w:r>
              <w:rPr>
                <w:rFonts w:ascii="Times New Roman" w:hAnsi="Times New Roman"/>
                <w:i/>
                <w:iCs/>
              </w:rPr>
              <w:t>Evaluation and Qualification Criteria, for the evaluation methodology, if appropriate]</w:t>
            </w:r>
            <w:r>
              <w:rPr>
                <w:rFonts w:ascii="Times New Roman" w:hAnsi="Times New Roman"/>
              </w:rPr>
              <w:t xml:space="preserve"> </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967102">
            <w:pPr>
              <w:spacing w:before="120"/>
              <w:rPr>
                <w:b/>
                <w:bCs/>
              </w:rPr>
            </w:pPr>
          </w:p>
        </w:tc>
        <w:tc>
          <w:tcPr>
            <w:tcW w:w="7470" w:type="dxa"/>
          </w:tcPr>
          <w:p w:rsidR="00740771" w:rsidRDefault="00740771" w:rsidP="00967102">
            <w:pPr>
              <w:spacing w:before="120" w:after="120"/>
              <w:jc w:val="center"/>
              <w:rPr>
                <w:b/>
                <w:bCs/>
                <w:sz w:val="28"/>
              </w:rPr>
            </w:pPr>
            <w:bookmarkStart w:id="252" w:name="_Toc505659534"/>
            <w:bookmarkStart w:id="253" w:name="_Toc506185682"/>
            <w:r>
              <w:rPr>
                <w:b/>
                <w:bCs/>
                <w:sz w:val="28"/>
              </w:rPr>
              <w:t>F. Award of Contract</w:t>
            </w:r>
            <w:bookmarkEnd w:id="252"/>
            <w:bookmarkEnd w:id="253"/>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100BDB">
            <w:pPr>
              <w:spacing w:before="120"/>
              <w:rPr>
                <w:b/>
                <w:bCs/>
              </w:rPr>
            </w:pPr>
            <w:r>
              <w:rPr>
                <w:b/>
                <w:bCs/>
              </w:rPr>
              <w:t>ITB 37.1</w:t>
            </w:r>
          </w:p>
        </w:tc>
        <w:tc>
          <w:tcPr>
            <w:tcW w:w="7470" w:type="dxa"/>
          </w:tcPr>
          <w:p w:rsidR="00740771" w:rsidRPr="0059749D" w:rsidRDefault="0059749D" w:rsidP="0059749D">
            <w:pPr>
              <w:pStyle w:val="CommentText"/>
              <w:rPr>
                <w:sz w:val="24"/>
                <w:szCs w:val="24"/>
              </w:rPr>
            </w:pPr>
            <w:r w:rsidRPr="00181801">
              <w:rPr>
                <w:b/>
                <w:i/>
                <w:iCs/>
                <w:sz w:val="24"/>
                <w:szCs w:val="24"/>
              </w:rPr>
              <w:t>V</w:t>
            </w:r>
            <w:r>
              <w:rPr>
                <w:b/>
                <w:i/>
                <w:sz w:val="24"/>
                <w:szCs w:val="24"/>
              </w:rPr>
              <w:t>ar</w:t>
            </w:r>
            <w:r w:rsidRPr="00181801">
              <w:rPr>
                <w:b/>
                <w:i/>
                <w:sz w:val="24"/>
                <w:szCs w:val="24"/>
              </w:rPr>
              <w:t>ying of quantities at the time of award is not applicable</w:t>
            </w:r>
          </w:p>
        </w:tc>
      </w:tr>
      <w:tr w:rsidR="00740771" w:rsidTr="00967102">
        <w:tblPrEx>
          <w:tblBorders>
            <w:insideH w:val="single" w:sz="8" w:space="0" w:color="000000"/>
          </w:tblBorders>
          <w:tblCellMar>
            <w:left w:w="103" w:type="dxa"/>
            <w:right w:w="103" w:type="dxa"/>
          </w:tblCellMar>
        </w:tblPrEx>
        <w:tc>
          <w:tcPr>
            <w:tcW w:w="1620" w:type="dxa"/>
          </w:tcPr>
          <w:p w:rsidR="00740771" w:rsidRDefault="00740771" w:rsidP="00100BDB">
            <w:pPr>
              <w:spacing w:before="120"/>
              <w:rPr>
                <w:b/>
                <w:bCs/>
              </w:rPr>
            </w:pPr>
            <w:r>
              <w:rPr>
                <w:b/>
                <w:bCs/>
              </w:rPr>
              <w:t>ITB 38.3</w:t>
            </w:r>
          </w:p>
        </w:tc>
        <w:tc>
          <w:tcPr>
            <w:tcW w:w="7470" w:type="dxa"/>
          </w:tcPr>
          <w:p w:rsidR="00740771" w:rsidRDefault="00B444B6" w:rsidP="0059749D">
            <w:pPr>
              <w:ind w:left="720" w:hanging="720"/>
              <w:jc w:val="both"/>
            </w:pPr>
            <w:r w:rsidRPr="000C3E23">
              <w:rPr>
                <w:b/>
                <w:i/>
                <w:szCs w:val="24"/>
              </w:rPr>
              <w:t>Notification of award shall be published in the SADC Website www.sadc.int</w:t>
            </w:r>
          </w:p>
        </w:tc>
      </w:tr>
    </w:tbl>
    <w:p w:rsidR="00A32B78" w:rsidRDefault="00A32B78" w:rsidP="00A32B78"/>
    <w:p w:rsidR="00A32B78" w:rsidRDefault="00A32B78" w:rsidP="00A32B78">
      <w:pPr>
        <w:pStyle w:val="i"/>
        <w:suppressAutoHyphens w:val="0"/>
        <w:rPr>
          <w:rFonts w:ascii="Times New Roman" w:hAnsi="Times New Roman"/>
        </w:rPr>
        <w:sectPr w:rsidR="00A32B78" w:rsidSect="001B6FE2">
          <w:headerReference w:type="even" r:id="rId23"/>
          <w:headerReference w:type="default" r:id="rId24"/>
          <w:headerReference w:type="first" r:id="rId25"/>
          <w:type w:val="oddPage"/>
          <w:pgSz w:w="12240" w:h="15840" w:code="1"/>
          <w:pgMar w:top="1440" w:right="1440" w:bottom="1440" w:left="1800" w:header="720" w:footer="720" w:gutter="0"/>
          <w:paperSrc w:first="15" w:other="15"/>
          <w:cols w:space="720"/>
          <w:titlePg/>
        </w:sectPr>
      </w:pPr>
    </w:p>
    <w:p w:rsidR="00A32B78" w:rsidRDefault="00A32B78" w:rsidP="00A32B78">
      <w:pPr>
        <w:pStyle w:val="Subtitle"/>
      </w:pPr>
      <w:bookmarkStart w:id="254" w:name="_Toc286741822"/>
      <w:r>
        <w:lastRenderedPageBreak/>
        <w:t xml:space="preserve">Section III.  Evaluation </w:t>
      </w:r>
      <w:r w:rsidR="00C31B1E">
        <w:t>and Qualification Criteria</w:t>
      </w:r>
      <w:bookmarkEnd w:id="254"/>
      <w:r w:rsidR="00C31B1E">
        <w:t xml:space="preserve"> </w:t>
      </w:r>
    </w:p>
    <w:p w:rsidR="00A32B78" w:rsidRDefault="00A32B78" w:rsidP="00A32B78"/>
    <w:p w:rsidR="00A32B78" w:rsidRDefault="00A32B78" w:rsidP="00305537">
      <w:pPr>
        <w:pStyle w:val="BodyText3"/>
        <w:jc w:val="both"/>
      </w:pPr>
      <w:bookmarkStart w:id="255"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5"/>
      <w:r>
        <w:t xml:space="preserve"> </w:t>
      </w:r>
    </w:p>
    <w:p w:rsidR="00A32B78" w:rsidRDefault="00A32B78" w:rsidP="00305537">
      <w:pPr>
        <w:pStyle w:val="BodyText3"/>
        <w:jc w:val="both"/>
      </w:pPr>
    </w:p>
    <w:p w:rsidR="00A32B78" w:rsidRDefault="00A32B78" w:rsidP="00305537">
      <w:pPr>
        <w:pStyle w:val="BodyText3"/>
        <w:jc w:val="both"/>
        <w:rPr>
          <w:b/>
          <w:bCs/>
        </w:rPr>
      </w:pPr>
      <w:r>
        <w:rPr>
          <w:b/>
          <w:bCs/>
        </w:rPr>
        <w:t xml:space="preserve">[The </w:t>
      </w:r>
      <w:r w:rsidR="009041A3">
        <w:rPr>
          <w:b/>
          <w:bCs/>
        </w:rPr>
        <w:t>Procuring Entity</w:t>
      </w:r>
      <w:r>
        <w:rPr>
          <w:b/>
          <w:bCs/>
        </w:rPr>
        <w:t xml:space="preserve"> shall select the criteria deemed appropriate for the procurement process, insert the appropriate wording using the samples below or other acceptable wording, and delete the text in italics]</w:t>
      </w:r>
    </w:p>
    <w:p w:rsidR="00A32B78" w:rsidRDefault="00A32B78" w:rsidP="00A32B78">
      <w:pPr>
        <w:rPr>
          <w:b/>
          <w:bCs/>
        </w:rPr>
      </w:pPr>
    </w:p>
    <w:p w:rsidR="00A32B78" w:rsidRDefault="00A32B78" w:rsidP="00A32B78">
      <w:pPr>
        <w:pStyle w:val="SectionVHeader"/>
      </w:pPr>
    </w:p>
    <w:p w:rsidR="00A32B78" w:rsidRDefault="00A32B78" w:rsidP="00A32B78">
      <w:pPr>
        <w:jc w:val="center"/>
        <w:rPr>
          <w:b/>
          <w:sz w:val="36"/>
        </w:rPr>
      </w:pPr>
    </w:p>
    <w:p w:rsidR="00A32B78" w:rsidRDefault="00A32B78" w:rsidP="00A32B78">
      <w:pPr>
        <w:jc w:val="center"/>
        <w:rPr>
          <w:b/>
        </w:rPr>
      </w:pPr>
      <w:r>
        <w:rPr>
          <w:b/>
          <w:sz w:val="36"/>
        </w:rPr>
        <w:t>Contents</w:t>
      </w:r>
    </w:p>
    <w:p w:rsidR="00A32B78" w:rsidRPr="002E382D" w:rsidRDefault="00910BBF" w:rsidP="00A32B78">
      <w:pPr>
        <w:pStyle w:val="BankNormal"/>
      </w:pPr>
      <w:r>
        <w:t>1</w:t>
      </w:r>
      <w:r w:rsidR="00A32B78">
        <w:t xml:space="preserve">. Evaluation </w:t>
      </w:r>
      <w:r w:rsidR="00A32B78" w:rsidRPr="002E382D">
        <w:t xml:space="preserve">Criteria </w:t>
      </w:r>
      <w:r w:rsidR="002E382D" w:rsidRPr="002E382D">
        <w:t>(ITB 33</w:t>
      </w:r>
      <w:r w:rsidR="00A32B78" w:rsidRPr="002E382D">
        <w:t>.3 (d))</w:t>
      </w:r>
    </w:p>
    <w:p w:rsidR="00A32B78" w:rsidRDefault="00910BBF" w:rsidP="00A32B78">
      <w:pPr>
        <w:pStyle w:val="BankNormal"/>
      </w:pPr>
      <w:r w:rsidRPr="002E382D">
        <w:t>2</w:t>
      </w:r>
      <w:r w:rsidR="00A32B78" w:rsidRPr="002E382D">
        <w:t xml:space="preserve">. Multiple Contracts </w:t>
      </w:r>
      <w:r w:rsidR="002E382D" w:rsidRPr="002E382D">
        <w:t>(ITB 33</w:t>
      </w:r>
      <w:r w:rsidR="00A32B78" w:rsidRPr="002E382D">
        <w:t>.6)</w:t>
      </w:r>
    </w:p>
    <w:p w:rsidR="00C31B1E" w:rsidRDefault="00C31B1E" w:rsidP="00A32B78">
      <w:pPr>
        <w:pStyle w:val="BankNormal"/>
      </w:pPr>
      <w:r>
        <w:t>3. Qualification Criteria (ITB 36)</w:t>
      </w:r>
    </w:p>
    <w:p w:rsidR="00C31B1E" w:rsidRDefault="00C31B1E" w:rsidP="00A32B78">
      <w:pPr>
        <w:pStyle w:val="BankNormal"/>
      </w:pPr>
    </w:p>
    <w:p w:rsidR="00A32B78" w:rsidRDefault="00A32B78" w:rsidP="00910BBF">
      <w:pPr>
        <w:spacing w:before="120"/>
        <w:jc w:val="both"/>
        <w:rPr>
          <w:b/>
          <w:sz w:val="28"/>
        </w:rPr>
      </w:pPr>
      <w:r>
        <w:rPr>
          <w:b/>
        </w:rPr>
        <w:br w:type="page"/>
      </w:r>
    </w:p>
    <w:p w:rsidR="00A32B78" w:rsidRPr="002E382D" w:rsidRDefault="00910BBF" w:rsidP="00A32B78">
      <w:pPr>
        <w:spacing w:after="200"/>
        <w:rPr>
          <w:b/>
          <w:bCs/>
          <w:sz w:val="28"/>
        </w:rPr>
      </w:pPr>
      <w:r w:rsidRPr="002E382D">
        <w:rPr>
          <w:b/>
          <w:bCs/>
          <w:sz w:val="28"/>
        </w:rPr>
        <w:lastRenderedPageBreak/>
        <w:t>1</w:t>
      </w:r>
      <w:r w:rsidR="00A32B78" w:rsidRPr="002E382D">
        <w:rPr>
          <w:b/>
          <w:bCs/>
          <w:sz w:val="28"/>
        </w:rPr>
        <w:t>. Evaluation Criteria (I</w:t>
      </w:r>
      <w:r w:rsidR="002E382D" w:rsidRPr="002E382D">
        <w:rPr>
          <w:b/>
          <w:bCs/>
          <w:sz w:val="28"/>
        </w:rPr>
        <w:t>TB 33</w:t>
      </w:r>
      <w:r w:rsidR="00A32B78" w:rsidRPr="002E382D">
        <w:rPr>
          <w:b/>
          <w:bCs/>
          <w:sz w:val="28"/>
        </w:rPr>
        <w:t>.3 (d))</w:t>
      </w:r>
    </w:p>
    <w:p w:rsidR="00A32B78" w:rsidRPr="002E382D" w:rsidRDefault="00A32B78" w:rsidP="00A32B78">
      <w:pPr>
        <w:tabs>
          <w:tab w:val="left" w:pos="540"/>
        </w:tabs>
        <w:suppressAutoHyphens/>
        <w:spacing w:after="200"/>
        <w:ind w:right="-72"/>
        <w:jc w:val="both"/>
      </w:pPr>
      <w:r w:rsidRPr="002E382D">
        <w:t xml:space="preserve">The </w:t>
      </w:r>
      <w:r w:rsidR="009041A3">
        <w:t>Procuring Entity</w:t>
      </w:r>
      <w:r w:rsidRPr="002E382D">
        <w:t xml:space="preserve">’s evaluation of a bid may take into account, in addition to the Bid Price quoted </w:t>
      </w:r>
      <w:r w:rsidR="002E382D" w:rsidRPr="002E382D">
        <w:t>in accordance with ITB Clause 13</w:t>
      </w:r>
      <w:r w:rsidRPr="002E382D">
        <w:t>.6, one or more of the following factors as specified in ITB</w:t>
      </w:r>
      <w:r w:rsidR="002E382D" w:rsidRPr="002E382D">
        <w:rPr>
          <w:bCs/>
        </w:rPr>
        <w:t xml:space="preserve"> Sub-Clause 33</w:t>
      </w:r>
      <w:r w:rsidRPr="002E382D">
        <w:rPr>
          <w:bCs/>
        </w:rPr>
        <w:t xml:space="preserve">.3(d) and in BDS referring to </w:t>
      </w:r>
      <w:r w:rsidRPr="002E382D">
        <w:t>ITB</w:t>
      </w:r>
      <w:r w:rsidR="002E382D" w:rsidRPr="002E382D">
        <w:rPr>
          <w:bCs/>
        </w:rPr>
        <w:t xml:space="preserve"> 33</w:t>
      </w:r>
      <w:r w:rsidRPr="002E382D">
        <w:rPr>
          <w:bCs/>
        </w:rPr>
        <w:t>.3(d)</w:t>
      </w:r>
      <w:r w:rsidRPr="002E382D">
        <w:rPr>
          <w:b/>
        </w:rPr>
        <w:t>,</w:t>
      </w:r>
      <w:r w:rsidRPr="002E382D">
        <w:t xml:space="preserve"> using</w:t>
      </w:r>
      <w:r w:rsidRPr="002E382D">
        <w:rPr>
          <w:i/>
          <w:iCs/>
        </w:rPr>
        <w:t xml:space="preserve"> </w:t>
      </w:r>
      <w:r w:rsidRPr="002E382D">
        <w:t xml:space="preserve">the following criteria and methodologies. </w:t>
      </w:r>
    </w:p>
    <w:p w:rsidR="00A32B78" w:rsidRPr="002E382D" w:rsidRDefault="00A32B78" w:rsidP="00A32B78">
      <w:pPr>
        <w:pStyle w:val="BlockText"/>
        <w:tabs>
          <w:tab w:val="clear" w:pos="1440"/>
          <w:tab w:val="clear" w:pos="1800"/>
          <w:tab w:val="left" w:pos="1080"/>
        </w:tabs>
        <w:spacing w:after="200"/>
      </w:pPr>
      <w:r w:rsidRPr="002E382D">
        <w:t>(a)</w:t>
      </w:r>
      <w:r w:rsidRPr="002E382D">
        <w:tab/>
        <w:t>Delivery schedule. (as per Incoterms specified in the BDS)</w:t>
      </w:r>
    </w:p>
    <w:p w:rsidR="00A32B78" w:rsidRPr="002E382D" w:rsidRDefault="00A32B78" w:rsidP="00A32B7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 responsive.  Within this acceptable period, an adjustment, as specified in BDS </w:t>
      </w:r>
      <w:r w:rsidR="002E382D" w:rsidRPr="002E382D">
        <w:rPr>
          <w:bCs/>
          <w:i/>
          <w:iCs/>
        </w:rPr>
        <w:t>Sub-Clause 33</w:t>
      </w:r>
      <w:r w:rsidRPr="002E382D">
        <w:rPr>
          <w:bCs/>
          <w:i/>
          <w:iCs/>
        </w:rPr>
        <w:t>.3(d)</w:t>
      </w:r>
      <w:r w:rsidRPr="002E382D">
        <w:rPr>
          <w:i/>
          <w:iCs/>
        </w:rPr>
        <w:t>, will be added, for evaluation purposes only, to the bid price of bids offering deliveries later than the “Earliest Delivery Date” specified in Section VI , Delivery Schedule.</w:t>
      </w:r>
    </w:p>
    <w:p w:rsidR="00A32B78" w:rsidRPr="002E382D" w:rsidRDefault="00A32B78" w:rsidP="00A32B78">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[insert one of the following ]</w:t>
      </w:r>
    </w:p>
    <w:p w:rsidR="00A32B78" w:rsidRPr="002E382D" w:rsidRDefault="00A32B78" w:rsidP="00A32B7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sidR="009041A3">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rsidR="00A32B78" w:rsidRPr="002E382D" w:rsidRDefault="00A32B78" w:rsidP="00305537">
      <w:pPr>
        <w:tabs>
          <w:tab w:val="left" w:pos="1620"/>
        </w:tabs>
        <w:suppressAutoHyphens/>
        <w:spacing w:after="200"/>
        <w:ind w:left="1620" w:right="-72" w:hanging="540"/>
        <w:jc w:val="both"/>
        <w:rPr>
          <w:sz w:val="28"/>
        </w:rPr>
      </w:pPr>
      <w:r w:rsidRPr="002E382D">
        <w:rPr>
          <w:b/>
          <w:sz w:val="28"/>
        </w:rPr>
        <w:t>or</w:t>
      </w:r>
    </w:p>
    <w:p w:rsidR="00A32B78" w:rsidRPr="002E382D" w:rsidRDefault="00A32B78" w:rsidP="00305537">
      <w:pPr>
        <w:suppressAutoHyphens/>
        <w:spacing w:after="200"/>
        <w:ind w:left="1620" w:right="-72" w:hanging="540"/>
        <w:jc w:val="both"/>
        <w:rPr>
          <w:bCs/>
          <w:i/>
          <w:iCs/>
        </w:rPr>
      </w:pPr>
      <w:r w:rsidRPr="002E382D">
        <w:t>(ii)</w:t>
      </w:r>
      <w:r w:rsidRPr="002E382D">
        <w:tab/>
      </w:r>
      <w:r w:rsidRPr="002E382D">
        <w:rPr>
          <w:i/>
          <w:iCs/>
        </w:rPr>
        <w:t xml:space="preserve">The SCC stipulates the payment schedule specified by the </w:t>
      </w:r>
      <w:r w:rsidR="009041A3">
        <w:rPr>
          <w:i/>
          <w:iCs/>
        </w:rPr>
        <w:t>Procuring Entity</w:t>
      </w:r>
      <w:r w:rsidRPr="002E382D">
        <w:rPr>
          <w:i/>
          <w:iCs/>
        </w:rPr>
        <w:t xml:space="preserve">.  If a bid deviates from the schedule and if such deviation is considered acceptable to the </w:t>
      </w:r>
      <w:r w:rsidR="009041A3">
        <w:rPr>
          <w:i/>
          <w:iCs/>
        </w:rPr>
        <w:t>Procuring Entity</w:t>
      </w:r>
      <w:r w:rsidRPr="002E382D">
        <w:rPr>
          <w:i/>
          <w:iCs/>
        </w:rPr>
        <w:t xml:space="preserve">, the bid will be evaluated by calculating interest earned for any earlier payments involved in the terms outlined in the bid as compared with those stipulated in the SCC, at the rate per annum specified in </w:t>
      </w:r>
      <w:r w:rsidRPr="002E382D">
        <w:rPr>
          <w:bCs/>
          <w:i/>
          <w:iCs/>
        </w:rPr>
        <w:t>BDS</w:t>
      </w:r>
      <w:r w:rsidRPr="002E382D">
        <w:rPr>
          <w:i/>
          <w:iCs/>
        </w:rPr>
        <w:t xml:space="preserve"> </w:t>
      </w:r>
      <w:r w:rsidRPr="002E382D">
        <w:rPr>
          <w:bCs/>
          <w:i/>
          <w:iCs/>
        </w:rPr>
        <w:t>Sub-</w:t>
      </w:r>
      <w:r w:rsidR="002E382D" w:rsidRPr="002E382D">
        <w:rPr>
          <w:bCs/>
          <w:i/>
          <w:iCs/>
        </w:rPr>
        <w:t>Clause 33</w:t>
      </w:r>
      <w:r w:rsidRPr="002E382D">
        <w:rPr>
          <w:bCs/>
          <w:i/>
          <w:iCs/>
        </w:rPr>
        <w:t>.3 (d).</w:t>
      </w:r>
    </w:p>
    <w:p w:rsidR="00A32B78" w:rsidRPr="002E382D" w:rsidRDefault="00A32B78" w:rsidP="00305537">
      <w:pPr>
        <w:tabs>
          <w:tab w:val="left" w:pos="1080"/>
        </w:tabs>
        <w:suppressAutoHyphens/>
        <w:spacing w:after="200"/>
        <w:ind w:left="1080" w:right="-72" w:hanging="540"/>
        <w:jc w:val="both"/>
      </w:pPr>
      <w:r w:rsidRPr="002E382D">
        <w:t>(c)</w:t>
      </w:r>
      <w:r w:rsidRPr="002E382D">
        <w:tab/>
        <w:t xml:space="preserve">Cost of major replacement components, mandatory spare parts, and service. </w:t>
      </w:r>
      <w:r w:rsidRPr="002E382D">
        <w:rPr>
          <w:i/>
          <w:iCs/>
        </w:rPr>
        <w:t>[insert one of the following]</w:t>
      </w:r>
    </w:p>
    <w:p w:rsidR="00A32B78" w:rsidRPr="002E382D" w:rsidRDefault="00A32B78" w:rsidP="00305537">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002E382D" w:rsidRPr="002E382D">
        <w:rPr>
          <w:bCs/>
          <w:i/>
          <w:iCs/>
        </w:rPr>
        <w:t>BDS Sub-Clause 17</w:t>
      </w:r>
      <w:r w:rsidRPr="002E382D">
        <w:rPr>
          <w:bCs/>
          <w:i/>
          <w:iCs/>
        </w:rPr>
        <w:t xml:space="preserve">.3, </w:t>
      </w:r>
      <w:r w:rsidRPr="002E382D">
        <w:rPr>
          <w:i/>
          <w:iCs/>
        </w:rPr>
        <w:t>is in the List of Goods.  An adjustment equal to the total cost of these items, at the unit prices quoted in each bid, shall be added to the bid price, for evaluation purposes only.</w:t>
      </w:r>
    </w:p>
    <w:p w:rsidR="00A32B78" w:rsidRPr="002E382D" w:rsidRDefault="00A32B78" w:rsidP="00305537">
      <w:pPr>
        <w:tabs>
          <w:tab w:val="left" w:pos="1620"/>
        </w:tabs>
        <w:suppressAutoHyphens/>
        <w:spacing w:after="200"/>
        <w:ind w:left="1620" w:right="-72" w:hanging="540"/>
        <w:jc w:val="both"/>
        <w:rPr>
          <w:sz w:val="28"/>
        </w:rPr>
      </w:pPr>
      <w:r w:rsidRPr="002E382D">
        <w:rPr>
          <w:b/>
          <w:sz w:val="28"/>
        </w:rPr>
        <w:t>or</w:t>
      </w:r>
    </w:p>
    <w:p w:rsidR="00A32B78" w:rsidRPr="002E382D" w:rsidRDefault="00A32B78" w:rsidP="00305537">
      <w:pPr>
        <w:suppressAutoHyphens/>
        <w:spacing w:after="200"/>
        <w:ind w:left="1620" w:right="-72" w:hanging="540"/>
        <w:jc w:val="both"/>
      </w:pPr>
      <w:r w:rsidRPr="002E382D">
        <w:lastRenderedPageBreak/>
        <w:t>(ii)</w:t>
      </w:r>
      <w:r w:rsidRPr="002E382D">
        <w:tab/>
      </w:r>
      <w:r w:rsidRPr="002E382D">
        <w:rPr>
          <w:i/>
          <w:iCs/>
        </w:rPr>
        <w:t xml:space="preserve">The </w:t>
      </w:r>
      <w:r w:rsidR="009041A3">
        <w:rPr>
          <w:i/>
          <w:iCs/>
        </w:rPr>
        <w:t>Procuring Entity</w:t>
      </w:r>
      <w:r w:rsidRPr="002E382D">
        <w:rPr>
          <w:i/>
          <w:iCs/>
        </w:rPr>
        <w:t xml:space="preserve"> will draw up a list of high-usage and high-value items of components and spare parts, along with estimated quantities of usage in the initial period of operation specified in the </w:t>
      </w:r>
      <w:r w:rsidR="002E382D" w:rsidRPr="002E382D">
        <w:rPr>
          <w:bCs/>
          <w:i/>
          <w:iCs/>
        </w:rPr>
        <w:t>BDS Sub-Clause 17</w:t>
      </w:r>
      <w:r w:rsidRPr="002E382D">
        <w:rPr>
          <w:bCs/>
          <w:i/>
          <w:iCs/>
        </w:rPr>
        <w:t>.3.</w:t>
      </w:r>
      <w:r w:rsidRPr="002E382D">
        <w:rPr>
          <w:i/>
          <w:iCs/>
        </w:rPr>
        <w:t xml:space="preserve">  The total cost of these items and quantities will be computed from spare parts unit prices submitted by the Bidder and added to the bid price, for evaluation purposes only.</w:t>
      </w:r>
    </w:p>
    <w:p w:rsidR="00A32B78" w:rsidRPr="002E382D" w:rsidRDefault="00A32B78" w:rsidP="00305537">
      <w:pPr>
        <w:tabs>
          <w:tab w:val="left" w:pos="1080"/>
        </w:tabs>
        <w:suppressAutoHyphens/>
        <w:spacing w:after="200"/>
        <w:ind w:left="1080" w:right="-72" w:hanging="540"/>
        <w:jc w:val="both"/>
        <w:rPr>
          <w:i/>
          <w:iCs/>
        </w:rPr>
      </w:pPr>
      <w:r w:rsidRPr="002E382D">
        <w:t>(d)</w:t>
      </w:r>
      <w:r w:rsidRPr="002E382D">
        <w:tab/>
        <w:t xml:space="preserve">Availability in the </w:t>
      </w:r>
      <w:r w:rsidR="009041A3">
        <w:t>Procuring Entity</w:t>
      </w:r>
      <w:r w:rsidRPr="002E382D">
        <w:t>’s Country of spare parts and after sales services for equipment offered in the bid</w:t>
      </w:r>
      <w:r w:rsidRPr="002E382D">
        <w:rPr>
          <w:i/>
          <w:iCs/>
        </w:rPr>
        <w:t>.</w:t>
      </w:r>
    </w:p>
    <w:p w:rsidR="00A32B78" w:rsidRPr="002E382D" w:rsidRDefault="00A32B78" w:rsidP="00305537">
      <w:pPr>
        <w:suppressAutoHyphens/>
        <w:spacing w:after="200"/>
        <w:ind w:left="1080" w:right="-72"/>
        <w:jc w:val="both"/>
        <w:rPr>
          <w:i/>
          <w:iCs/>
        </w:rPr>
      </w:pPr>
      <w:r w:rsidRPr="002E382D">
        <w:t xml:space="preserve">An adjustment equal to the cost to the </w:t>
      </w:r>
      <w:r w:rsidR="009041A3">
        <w:t>Procuring Entity</w:t>
      </w:r>
      <w:r w:rsidRPr="002E382D">
        <w:t xml:space="preserve"> of establishing the minimum service facilities and parts inventories, as outlined in BDS </w:t>
      </w:r>
      <w:r w:rsidR="002E382D" w:rsidRPr="002E382D">
        <w:rPr>
          <w:bCs/>
        </w:rPr>
        <w:t>Sub-Clause 33</w:t>
      </w:r>
      <w:r w:rsidRPr="002E382D">
        <w:rPr>
          <w:bCs/>
        </w:rPr>
        <w:t>.3(d)</w:t>
      </w:r>
      <w:r w:rsidRPr="002E382D">
        <w:t>, if quoted separately, shall be added to the bid price, for evaluation purposes only</w:t>
      </w:r>
      <w:r w:rsidRPr="002E382D">
        <w:rPr>
          <w:i/>
          <w:iCs/>
        </w:rPr>
        <w:t>.</w:t>
      </w:r>
    </w:p>
    <w:p w:rsidR="00A32B78" w:rsidRPr="002E382D" w:rsidRDefault="00910BBF" w:rsidP="00305537">
      <w:pPr>
        <w:tabs>
          <w:tab w:val="left" w:pos="1134"/>
        </w:tabs>
        <w:ind w:left="567"/>
        <w:jc w:val="both"/>
      </w:pPr>
      <w:r w:rsidRPr="002E382D">
        <w:t>(e)</w:t>
      </w:r>
      <w:r w:rsidRPr="002E382D">
        <w:tab/>
      </w:r>
      <w:r w:rsidR="00A32B78" w:rsidRPr="002E382D">
        <w:t>Projected operating and maintenance costs.</w:t>
      </w:r>
    </w:p>
    <w:p w:rsidR="00910BBF" w:rsidRPr="002E382D" w:rsidRDefault="00910BBF" w:rsidP="00305537">
      <w:pPr>
        <w:suppressAutoHyphens/>
        <w:spacing w:after="200"/>
        <w:ind w:left="1080" w:right="-72"/>
        <w:jc w:val="both"/>
      </w:pPr>
    </w:p>
    <w:p w:rsidR="00A32B78" w:rsidRPr="002E382D" w:rsidRDefault="00A32B78" w:rsidP="00305537">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002E382D" w:rsidRPr="002E382D">
        <w:rPr>
          <w:bCs/>
        </w:rPr>
        <w:t>Sub-Clause 33</w:t>
      </w:r>
      <w:r w:rsidRPr="002E382D">
        <w:rPr>
          <w:bCs/>
        </w:rPr>
        <w:t>.3(d)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rsidR="00A32B78" w:rsidRPr="002E382D" w:rsidRDefault="00A32B78" w:rsidP="00305537">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rsidR="00A32B78" w:rsidRPr="002E382D" w:rsidRDefault="00A32B78" w:rsidP="00305537">
      <w:pPr>
        <w:suppressAutoHyphens/>
        <w:spacing w:after="200"/>
        <w:ind w:left="1620" w:right="-72" w:hanging="540"/>
        <w:jc w:val="both"/>
        <w:rPr>
          <w:bCs/>
          <w:i/>
          <w:iCs/>
        </w:rPr>
      </w:pPr>
      <w:r w:rsidRPr="002E382D">
        <w:t>(i)</w:t>
      </w:r>
      <w:r w:rsidRPr="002E382D">
        <w:rPr>
          <w:i/>
          <w:iCs/>
        </w:rPr>
        <w:tab/>
        <w:t xml:space="preserve"> </w:t>
      </w:r>
      <w:r w:rsidRPr="002E382D">
        <w:t>Performance and productivity of the equipment.</w:t>
      </w:r>
      <w:r w:rsidRPr="002E382D">
        <w:rPr>
          <w:i/>
          <w:iCs/>
        </w:rPr>
        <w:t xml:space="preserve"> </w:t>
      </w:r>
      <w:r w:rsidRPr="002E382D">
        <w:t xml:space="preserve">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002E382D" w:rsidRPr="002E382D">
        <w:rPr>
          <w:bCs/>
        </w:rPr>
        <w:t>Sub-Clause 33</w:t>
      </w:r>
      <w:r w:rsidRPr="002E382D">
        <w:rPr>
          <w:bCs/>
        </w:rPr>
        <w:t>.3(d)</w:t>
      </w:r>
      <w:r w:rsidRPr="002E382D">
        <w:t>.</w:t>
      </w:r>
    </w:p>
    <w:p w:rsidR="00A32B78" w:rsidRPr="002E382D" w:rsidRDefault="00A32B78" w:rsidP="00305537">
      <w:pPr>
        <w:tabs>
          <w:tab w:val="left" w:pos="1620"/>
        </w:tabs>
        <w:suppressAutoHyphens/>
        <w:spacing w:after="200"/>
        <w:ind w:left="1620" w:right="-72" w:hanging="540"/>
        <w:jc w:val="both"/>
        <w:rPr>
          <w:b/>
          <w:sz w:val="28"/>
        </w:rPr>
      </w:pPr>
      <w:r w:rsidRPr="002E382D">
        <w:rPr>
          <w:b/>
          <w:sz w:val="28"/>
        </w:rPr>
        <w:t>or</w:t>
      </w:r>
    </w:p>
    <w:p w:rsidR="00A32B78" w:rsidRPr="002E382D" w:rsidRDefault="00A32B78" w:rsidP="00305537">
      <w:pPr>
        <w:suppressAutoHyphens/>
        <w:spacing w:after="200"/>
        <w:ind w:left="1620" w:right="-72" w:hanging="540"/>
        <w:jc w:val="both"/>
        <w:rPr>
          <w:i/>
          <w:iCs/>
        </w:rPr>
      </w:pPr>
      <w:r w:rsidRPr="002E382D">
        <w:t>(ii)</w:t>
      </w:r>
      <w:r w:rsidRPr="002E382D">
        <w:tab/>
        <w:t>An adjustment to take into account the productivity of the goods offered in the bid</w:t>
      </w:r>
      <w:r w:rsidRPr="002E382D">
        <w:rPr>
          <w:bCs/>
        </w:rPr>
        <w:t xml:space="preserve"> will be added to the bid price, for evaluation purposes only, if specified in </w:t>
      </w:r>
      <w:r w:rsidR="002E382D" w:rsidRPr="002E382D">
        <w:rPr>
          <w:bCs/>
        </w:rPr>
        <w:t>BDS Sub-Clause 33</w:t>
      </w:r>
      <w:r w:rsidRPr="002E382D">
        <w:rPr>
          <w:bCs/>
        </w:rPr>
        <w:t xml:space="preserve">.3(d). </w:t>
      </w:r>
      <w:r w:rsidRPr="002E382D">
        <w:t xml:space="preserve">The adjustment will be evaluated based on the cost per unit of the actual productivity of goods offered in the bid </w:t>
      </w:r>
      <w:r w:rsidRPr="002E382D">
        <w:rPr>
          <w:bCs/>
        </w:rPr>
        <w:t xml:space="preserve">with respect to minimum required values, using the methodology specified in BDS </w:t>
      </w:r>
      <w:r w:rsidR="002E382D" w:rsidRPr="002E382D">
        <w:rPr>
          <w:bCs/>
        </w:rPr>
        <w:t>Sub-Clause 33</w:t>
      </w:r>
      <w:r w:rsidRPr="002E382D">
        <w:rPr>
          <w:bCs/>
        </w:rPr>
        <w:t>.3(d).</w:t>
      </w:r>
      <w:r w:rsidRPr="002E382D">
        <w:rPr>
          <w:i/>
          <w:iCs/>
        </w:rPr>
        <w:t xml:space="preserve"> </w:t>
      </w:r>
    </w:p>
    <w:p w:rsidR="00A32B78" w:rsidRPr="002E382D" w:rsidRDefault="00A32B78" w:rsidP="00305537">
      <w:pPr>
        <w:tabs>
          <w:tab w:val="left" w:pos="1134"/>
        </w:tabs>
        <w:ind w:left="567"/>
        <w:jc w:val="both"/>
      </w:pPr>
      <w:r w:rsidRPr="002E382D">
        <w:t>(g)</w:t>
      </w:r>
      <w:r w:rsidRPr="002E382D">
        <w:tab/>
        <w:t xml:space="preserve">Specific additional criteria </w:t>
      </w:r>
    </w:p>
    <w:p w:rsidR="00910BBF" w:rsidRPr="002E382D" w:rsidRDefault="00910BBF" w:rsidP="00305537">
      <w:pPr>
        <w:ind w:left="720"/>
        <w:jc w:val="both"/>
      </w:pPr>
    </w:p>
    <w:p w:rsidR="00A32B78" w:rsidRPr="002E382D" w:rsidRDefault="00A32B78" w:rsidP="00305537">
      <w:pPr>
        <w:ind w:left="1134"/>
        <w:jc w:val="both"/>
      </w:pPr>
      <w:r w:rsidRPr="002E382D">
        <w:t xml:space="preserve">Other specific additional criteria to be considered in the evaluation, and the evaluation method shall be detailed in </w:t>
      </w:r>
      <w:r w:rsidR="002E382D" w:rsidRPr="002E382D">
        <w:rPr>
          <w:bCs/>
        </w:rPr>
        <w:t>BDS Sub-Clause 33</w:t>
      </w:r>
      <w:r w:rsidRPr="002E382D">
        <w:rPr>
          <w:bCs/>
        </w:rPr>
        <w:t>.3(d)</w:t>
      </w:r>
      <w:r w:rsidRPr="002E382D">
        <w:t xml:space="preserve"> ]</w:t>
      </w:r>
    </w:p>
    <w:p w:rsidR="00A32B78" w:rsidRPr="002E382D" w:rsidRDefault="00A32B78" w:rsidP="00A32B78">
      <w:pPr>
        <w:jc w:val="center"/>
        <w:rPr>
          <w:b/>
        </w:rPr>
      </w:pPr>
    </w:p>
    <w:p w:rsidR="00910BBF" w:rsidRPr="002E382D" w:rsidRDefault="00910BBF" w:rsidP="00910BBF"/>
    <w:p w:rsidR="00910BBF" w:rsidRPr="002E382D" w:rsidRDefault="00910BBF" w:rsidP="00910BBF"/>
    <w:p w:rsidR="00A32B78" w:rsidRPr="002E382D" w:rsidRDefault="00910BBF" w:rsidP="00910BBF">
      <w:pPr>
        <w:rPr>
          <w:b/>
          <w:sz w:val="28"/>
          <w:szCs w:val="28"/>
        </w:rPr>
      </w:pPr>
      <w:r w:rsidRPr="002E382D">
        <w:rPr>
          <w:b/>
          <w:sz w:val="28"/>
          <w:szCs w:val="28"/>
        </w:rPr>
        <w:lastRenderedPageBreak/>
        <w:t>2</w:t>
      </w:r>
      <w:r w:rsidR="00A32B78" w:rsidRPr="002E382D">
        <w:rPr>
          <w:b/>
          <w:sz w:val="28"/>
          <w:szCs w:val="28"/>
        </w:rPr>
        <w:t xml:space="preserve">. </w:t>
      </w:r>
      <w:r w:rsidRPr="002E382D">
        <w:rPr>
          <w:b/>
          <w:sz w:val="28"/>
          <w:szCs w:val="28"/>
        </w:rPr>
        <w:tab/>
      </w:r>
      <w:r w:rsidR="00A32B78" w:rsidRPr="002E382D">
        <w:rPr>
          <w:b/>
          <w:sz w:val="28"/>
          <w:szCs w:val="28"/>
        </w:rPr>
        <w:t xml:space="preserve">Multiple Contracts </w:t>
      </w:r>
      <w:r w:rsidR="002E382D" w:rsidRPr="002E382D">
        <w:rPr>
          <w:b/>
          <w:sz w:val="28"/>
          <w:szCs w:val="28"/>
        </w:rPr>
        <w:t>(ITB 33</w:t>
      </w:r>
      <w:r w:rsidR="00A32B78" w:rsidRPr="002E382D">
        <w:rPr>
          <w:b/>
          <w:sz w:val="28"/>
          <w:szCs w:val="28"/>
        </w:rPr>
        <w:t>.6)</w:t>
      </w:r>
    </w:p>
    <w:p w:rsidR="00910BBF" w:rsidRPr="002E382D" w:rsidRDefault="00910BBF" w:rsidP="00A32B78">
      <w:pPr>
        <w:spacing w:after="200"/>
        <w:jc w:val="both"/>
        <w:rPr>
          <w:bCs/>
        </w:rPr>
      </w:pPr>
    </w:p>
    <w:p w:rsidR="00A32B78" w:rsidRPr="002E382D" w:rsidRDefault="00A32B78" w:rsidP="00A32B78">
      <w:pPr>
        <w:spacing w:after="200"/>
        <w:jc w:val="both"/>
        <w:rPr>
          <w:bCs/>
        </w:rPr>
      </w:pPr>
      <w:r w:rsidRPr="002E382D">
        <w:rPr>
          <w:bCs/>
        </w:rPr>
        <w:t xml:space="preserve">The </w:t>
      </w:r>
      <w:r w:rsidR="009041A3">
        <w:rPr>
          <w:bCs/>
        </w:rPr>
        <w:t>Procuring Entity</w:t>
      </w:r>
      <w:r w:rsidRPr="002E382D">
        <w:rPr>
          <w:bCs/>
        </w:rPr>
        <w:t xml:space="preserve"> shall award multiple contracts to the Bidder that offers the lowest evaluated combination of </w:t>
      </w:r>
      <w:r w:rsidR="002B7CA5">
        <w:rPr>
          <w:bCs/>
        </w:rPr>
        <w:t>lots</w:t>
      </w:r>
      <w:r w:rsidRPr="002E382D">
        <w:rPr>
          <w:bCs/>
        </w:rPr>
        <w:t xml:space="preserve"> (one contract per </w:t>
      </w:r>
      <w:r w:rsidR="002B7CA5">
        <w:rPr>
          <w:bCs/>
        </w:rPr>
        <w:t>lot</w:t>
      </w:r>
      <w:r w:rsidRPr="002E382D">
        <w:rPr>
          <w:bCs/>
        </w:rPr>
        <w:t xml:space="preserve">) </w:t>
      </w:r>
    </w:p>
    <w:p w:rsidR="00A32B78" w:rsidRPr="002E382D" w:rsidRDefault="00A32B78" w:rsidP="00A32B78">
      <w:pPr>
        <w:tabs>
          <w:tab w:val="left" w:pos="1080"/>
        </w:tabs>
        <w:suppressAutoHyphens/>
        <w:spacing w:after="200"/>
        <w:ind w:left="1080" w:right="-72" w:hanging="1080"/>
        <w:jc w:val="both"/>
      </w:pPr>
      <w:r w:rsidRPr="002E382D">
        <w:t xml:space="preserve">The </w:t>
      </w:r>
      <w:r w:rsidR="009041A3">
        <w:t>Procuring Entity</w:t>
      </w:r>
      <w:r w:rsidRPr="002E382D">
        <w:t xml:space="preserve"> shall:</w:t>
      </w:r>
    </w:p>
    <w:p w:rsidR="00A32B78" w:rsidRPr="00720A0E" w:rsidRDefault="00720A0E" w:rsidP="00720A0E">
      <w:pPr>
        <w:tabs>
          <w:tab w:val="left" w:pos="1080"/>
        </w:tabs>
        <w:suppressAutoHyphens/>
        <w:spacing w:after="200"/>
        <w:ind w:left="1080" w:right="-72" w:hanging="540"/>
        <w:jc w:val="both"/>
      </w:pPr>
      <w:r>
        <w:t>(a)</w:t>
      </w:r>
      <w:r>
        <w:tab/>
      </w:r>
      <w:r w:rsidR="00A32B78" w:rsidRPr="002E382D">
        <w:t>take into account:</w:t>
      </w:r>
    </w:p>
    <w:p w:rsidR="00A32B78" w:rsidRPr="002E382D" w:rsidRDefault="00A32B78" w:rsidP="000C08CC">
      <w:pPr>
        <w:numPr>
          <w:ilvl w:val="3"/>
          <w:numId w:val="52"/>
        </w:numPr>
        <w:tabs>
          <w:tab w:val="clear" w:pos="1901"/>
          <w:tab w:val="left" w:pos="1620"/>
        </w:tabs>
        <w:suppressAutoHyphens/>
        <w:spacing w:after="200"/>
        <w:ind w:left="1620" w:right="-72" w:hanging="540"/>
        <w:jc w:val="both"/>
      </w:pPr>
      <w:r w:rsidRPr="002E382D">
        <w:t>the lowest-evaluated bid for each lot and</w:t>
      </w:r>
    </w:p>
    <w:p w:rsidR="00A32B78" w:rsidRDefault="00A32B78" w:rsidP="00A32B78">
      <w:pPr>
        <w:tabs>
          <w:tab w:val="left" w:pos="1620"/>
        </w:tabs>
        <w:suppressAutoHyphens/>
        <w:spacing w:after="200"/>
        <w:ind w:left="1620" w:right="-72" w:hanging="540"/>
        <w:jc w:val="both"/>
      </w:pPr>
      <w:r w:rsidRPr="002E382D">
        <w:t>(ii)</w:t>
      </w:r>
      <w:r w:rsidRPr="002E382D">
        <w:tab/>
        <w:t>the price reduction per lot and the methodology for its  application as offered by the Bidder in its bid”</w:t>
      </w:r>
    </w:p>
    <w:p w:rsidR="00C31B1E" w:rsidRDefault="00C31B1E" w:rsidP="00C31B1E">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rsidR="00C31B1E"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2623"/>
        <w:gridCol w:w="1384"/>
        <w:gridCol w:w="1521"/>
        <w:gridCol w:w="1418"/>
        <w:gridCol w:w="1701"/>
      </w:tblGrid>
      <w:tr w:rsidR="00C31B1E" w:rsidRPr="00B70997" w:rsidTr="00610F82">
        <w:trPr>
          <w:tblHeader/>
        </w:trPr>
        <w:tc>
          <w:tcPr>
            <w:tcW w:w="567"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rsidR="00C31B1E" w:rsidRPr="00D55AC0" w:rsidRDefault="00C31B1E" w:rsidP="00610F82">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rsidR="00C31B1E" w:rsidRPr="009B0039" w:rsidRDefault="00C31B1E" w:rsidP="00610F82">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31B1E" w:rsidRPr="00B70997" w:rsidTr="00610F82">
        <w:trPr>
          <w:trHeight w:val="764"/>
        </w:trPr>
        <w:tc>
          <w:tcPr>
            <w:tcW w:w="567"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702" w:type="dxa"/>
            <w:vMerge/>
          </w:tcPr>
          <w:p w:rsidR="00C31B1E" w:rsidRDefault="00C31B1E" w:rsidP="00610F82">
            <w:pPr>
              <w:pStyle w:val="Style11"/>
              <w:tabs>
                <w:tab w:val="left" w:leader="dot" w:pos="8424"/>
              </w:tabs>
              <w:rPr>
                <w:rFonts w:ascii="Arial" w:hAnsi="Arial" w:cs="Arial"/>
                <w:b/>
                <w:sz w:val="20"/>
                <w:szCs w:val="20"/>
              </w:rPr>
            </w:pPr>
          </w:p>
        </w:tc>
        <w:tc>
          <w:tcPr>
            <w:tcW w:w="2623"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384"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rsidR="00C31B1E" w:rsidRDefault="00C31B1E" w:rsidP="00610F82">
            <w:pPr>
              <w:pStyle w:val="Style11"/>
              <w:tabs>
                <w:tab w:val="left" w:leader="dot" w:pos="8424"/>
              </w:tabs>
              <w:spacing w:line="240" w:lineRule="auto"/>
              <w:rPr>
                <w:rFonts w:ascii="Arial" w:hAnsi="Arial" w:cs="Arial"/>
                <w:b/>
                <w:sz w:val="20"/>
                <w:szCs w:val="20"/>
              </w:rPr>
            </w:pPr>
          </w:p>
        </w:tc>
        <w:tc>
          <w:tcPr>
            <w:tcW w:w="1701" w:type="dxa"/>
            <w:vMerge/>
          </w:tcPr>
          <w:p w:rsidR="00C31B1E" w:rsidRPr="00B70997" w:rsidRDefault="00C31B1E" w:rsidP="00610F82">
            <w:pPr>
              <w:pStyle w:val="Style11"/>
              <w:tabs>
                <w:tab w:val="left" w:leader="dot" w:pos="8424"/>
              </w:tabs>
              <w:spacing w:line="240" w:lineRule="auto"/>
              <w:rPr>
                <w:rFonts w:ascii="Arial" w:hAnsi="Arial" w:cs="Arial"/>
                <w:b/>
                <w:sz w:val="20"/>
                <w:szCs w:val="20"/>
              </w:rPr>
            </w:pPr>
          </w:p>
        </w:tc>
      </w:tr>
      <w:tr w:rsidR="0059749D" w:rsidRPr="009B0039" w:rsidTr="00610F82">
        <w:tc>
          <w:tcPr>
            <w:tcW w:w="567" w:type="dxa"/>
            <w:vMerge w:val="restart"/>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rsidR="0059749D" w:rsidRPr="00FC5493" w:rsidRDefault="0059749D" w:rsidP="00610F82">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rsidR="0059749D" w:rsidRPr="009B0039" w:rsidRDefault="0059749D" w:rsidP="00610F82">
            <w:pPr>
              <w:pStyle w:val="Style11"/>
              <w:tabs>
                <w:tab w:val="left" w:leader="dot" w:pos="8424"/>
              </w:tabs>
              <w:spacing w:line="240" w:lineRule="auto"/>
              <w:rPr>
                <w:rFonts w:ascii="Arial" w:hAnsi="Arial" w:cs="Arial"/>
                <w:sz w:val="20"/>
                <w:szCs w:val="20"/>
              </w:rPr>
            </w:pPr>
          </w:p>
        </w:tc>
        <w:tc>
          <w:tcPr>
            <w:tcW w:w="2623" w:type="dxa"/>
          </w:tcPr>
          <w:p w:rsidR="0059749D" w:rsidRDefault="0059749D" w:rsidP="00610F8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Pr>
                <w:rFonts w:ascii="Arial" w:hAnsi="Arial" w:cs="Arial"/>
                <w:i/>
                <w:sz w:val="20"/>
                <w:szCs w:val="20"/>
              </w:rPr>
              <w:t>5</w:t>
            </w:r>
            <w:r w:rsidRPr="00D55AC0">
              <w:rPr>
                <w:rFonts w:ascii="Arial" w:hAnsi="Arial" w:cs="Arial"/>
                <w:sz w:val="20"/>
                <w:szCs w:val="20"/>
              </w:rPr>
              <w:t xml:space="preserve"> contracts within the last </w:t>
            </w:r>
            <w:r>
              <w:rPr>
                <w:rFonts w:ascii="Arial" w:hAnsi="Arial" w:cs="Arial"/>
                <w:i/>
                <w:sz w:val="20"/>
                <w:szCs w:val="20"/>
              </w:rPr>
              <w:t>2 y</w:t>
            </w:r>
            <w:r w:rsidRPr="00D55AC0">
              <w:rPr>
                <w:rFonts w:ascii="Arial" w:hAnsi="Arial" w:cs="Arial"/>
                <w:sz w:val="20"/>
                <w:szCs w:val="20"/>
              </w:rPr>
              <w:t xml:space="preserve">ears, each with a value of at least </w:t>
            </w:r>
            <w:r>
              <w:rPr>
                <w:rFonts w:ascii="Arial" w:hAnsi="Arial" w:cs="Arial"/>
                <w:sz w:val="20"/>
                <w:szCs w:val="20"/>
              </w:rPr>
              <w:t>$</w:t>
            </w:r>
            <w:r>
              <w:rPr>
                <w:rFonts w:ascii="Arial" w:hAnsi="Arial" w:cs="Arial"/>
                <w:i/>
                <w:sz w:val="20"/>
                <w:szCs w:val="20"/>
              </w:rPr>
              <w:t>5,000 USD</w:t>
            </w:r>
            <w:r w:rsidRPr="00D55AC0">
              <w:rPr>
                <w:rFonts w:ascii="Arial" w:hAnsi="Arial" w:cs="Arial"/>
                <w:sz w:val="20"/>
                <w:szCs w:val="20"/>
              </w:rPr>
              <w:t xml:space="preserve"> that have been successfully and substantially completed and that are similar to the proposed works. The similarity shall be based on the physical size, complexity, methods/technology or other characteristics as described in </w:t>
            </w:r>
            <w:r>
              <w:rPr>
                <w:rFonts w:ascii="Arial" w:hAnsi="Arial" w:cs="Arial"/>
                <w:b/>
                <w:sz w:val="20"/>
                <w:szCs w:val="20"/>
              </w:rPr>
              <w:t xml:space="preserve">Section VI, Scope of the Contract </w:t>
            </w:r>
          </w:p>
          <w:p w:rsidR="0059749D" w:rsidRPr="006D5745" w:rsidRDefault="0059749D" w:rsidP="00610F82">
            <w:pPr>
              <w:pStyle w:val="Style11"/>
              <w:tabs>
                <w:tab w:val="left" w:leader="dot" w:pos="8424"/>
              </w:tabs>
              <w:spacing w:line="240" w:lineRule="auto"/>
              <w:jc w:val="both"/>
              <w:rPr>
                <w:rFonts w:ascii="Arial" w:hAnsi="Arial" w:cs="Arial"/>
                <w:sz w:val="20"/>
                <w:szCs w:val="20"/>
              </w:rPr>
            </w:pP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Pr="00D55AC0"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requirements </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59749D" w:rsidRPr="009B0039" w:rsidTr="00610F82">
        <w:tc>
          <w:tcPr>
            <w:tcW w:w="567" w:type="dxa"/>
            <w:vMerge/>
          </w:tcPr>
          <w:p w:rsidR="0059749D" w:rsidRDefault="0059749D" w:rsidP="00610F82">
            <w:pPr>
              <w:pStyle w:val="Style11"/>
              <w:tabs>
                <w:tab w:val="left" w:leader="dot" w:pos="8424"/>
              </w:tabs>
              <w:spacing w:line="240" w:lineRule="auto"/>
              <w:rPr>
                <w:rFonts w:ascii="Arial" w:hAnsi="Arial" w:cs="Arial"/>
                <w:sz w:val="20"/>
                <w:szCs w:val="20"/>
              </w:rPr>
            </w:pPr>
          </w:p>
        </w:tc>
        <w:tc>
          <w:tcPr>
            <w:tcW w:w="1702" w:type="dxa"/>
            <w:vMerge/>
          </w:tcPr>
          <w:p w:rsidR="0059749D" w:rsidRPr="00FC5493" w:rsidRDefault="0059749D" w:rsidP="00610F82">
            <w:pPr>
              <w:pStyle w:val="Style11"/>
              <w:tabs>
                <w:tab w:val="left" w:leader="dot" w:pos="8424"/>
              </w:tabs>
              <w:spacing w:line="240" w:lineRule="auto"/>
              <w:rPr>
                <w:b/>
                <w:bCs/>
                <w:sz w:val="22"/>
                <w:szCs w:val="22"/>
                <w:lang w:val="en-GB"/>
              </w:rPr>
            </w:pPr>
          </w:p>
        </w:tc>
        <w:tc>
          <w:tcPr>
            <w:tcW w:w="2623" w:type="dxa"/>
          </w:tcPr>
          <w:p w:rsidR="0059749D" w:rsidRDefault="0059749D" w:rsidP="0059749D">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b) At least </w:t>
            </w:r>
            <w:r>
              <w:rPr>
                <w:rFonts w:ascii="Arial" w:hAnsi="Arial" w:cs="Arial"/>
                <w:i/>
                <w:sz w:val="20"/>
                <w:szCs w:val="20"/>
              </w:rPr>
              <w:t>100%</w:t>
            </w:r>
            <w:r>
              <w:rPr>
                <w:rFonts w:ascii="Arial" w:hAnsi="Arial" w:cs="Arial"/>
                <w:sz w:val="20"/>
                <w:szCs w:val="20"/>
              </w:rPr>
              <w:t xml:space="preserve"> of the Applicant’s activity shall be in the following area of specialization: Supply and Installation of ICT equipment</w:t>
            </w:r>
            <w:r>
              <w:rPr>
                <w:rFonts w:ascii="Arial" w:hAnsi="Arial" w:cs="Arial"/>
                <w:i/>
                <w:sz w:val="20"/>
                <w:szCs w:val="20"/>
              </w:rPr>
              <w:t>.</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Default="0059749D" w:rsidP="00063330">
            <w:pPr>
              <w:pStyle w:val="Style11"/>
              <w:tabs>
                <w:tab w:val="left" w:leader="dot" w:pos="8424"/>
              </w:tabs>
              <w:spacing w:line="240" w:lineRule="auto"/>
              <w:rPr>
                <w:rFonts w:ascii="Arial" w:hAnsi="Arial" w:cs="Arial"/>
                <w:sz w:val="20"/>
                <w:szCs w:val="20"/>
              </w:rPr>
            </w:pPr>
          </w:p>
          <w:p w:rsidR="0059749D" w:rsidRPr="00032D70" w:rsidRDefault="0059749D" w:rsidP="00063330">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59749D" w:rsidRPr="00D55AC0" w:rsidTr="00610F82">
        <w:tc>
          <w:tcPr>
            <w:tcW w:w="567" w:type="dxa"/>
            <w:vMerge w:val="restart"/>
          </w:tcPr>
          <w:p w:rsidR="0059749D" w:rsidRPr="00D55AC0"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rsidR="0059749D" w:rsidRPr="003E3A45" w:rsidRDefault="0059749D" w:rsidP="00610F82">
            <w:pPr>
              <w:spacing w:after="120"/>
              <w:jc w:val="both"/>
              <w:rPr>
                <w:rFonts w:ascii="Arial" w:hAnsi="Arial" w:cs="Arial"/>
                <w:b/>
                <w:sz w:val="20"/>
              </w:rPr>
            </w:pPr>
            <w:r w:rsidRPr="003E3A45">
              <w:rPr>
                <w:b/>
                <w:bCs/>
                <w:sz w:val="22"/>
                <w:szCs w:val="22"/>
                <w:lang w:val="en-GB"/>
              </w:rPr>
              <w:t>Financial Resources</w:t>
            </w:r>
          </w:p>
        </w:tc>
        <w:tc>
          <w:tcPr>
            <w:tcW w:w="2623" w:type="dxa"/>
          </w:tcPr>
          <w:p w:rsidR="0059749D" w:rsidRPr="00D55AC0" w:rsidRDefault="0059749D" w:rsidP="00EE762D">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annual turnover of US$</w:t>
            </w:r>
            <w:r>
              <w:rPr>
                <w:rFonts w:ascii="Arial" w:hAnsi="Arial" w:cs="Arial"/>
                <w:sz w:val="20"/>
                <w:szCs w:val="20"/>
              </w:rPr>
              <w:t xml:space="preserve"> 10,000</w:t>
            </w:r>
            <w:r w:rsidRPr="00D55AC0">
              <w:rPr>
                <w:rFonts w:ascii="Arial" w:hAnsi="Arial" w:cs="Arial"/>
                <w:sz w:val="20"/>
                <w:szCs w:val="20"/>
              </w:rPr>
              <w:t xml:space="preserve"> </w:t>
            </w:r>
            <w:r>
              <w:rPr>
                <w:rFonts w:ascii="Arial" w:hAnsi="Arial" w:cs="Arial"/>
                <w:sz w:val="20"/>
                <w:szCs w:val="20"/>
              </w:rPr>
              <w:t>(</w:t>
            </w:r>
            <w:r>
              <w:rPr>
                <w:rFonts w:ascii="Arial" w:hAnsi="Arial" w:cs="Arial"/>
                <w:i/>
                <w:sz w:val="20"/>
                <w:szCs w:val="20"/>
              </w:rPr>
              <w:t>Ten Thousand USD),</w:t>
            </w:r>
            <w:r w:rsidRPr="00D55AC0">
              <w:rPr>
                <w:rFonts w:ascii="Arial" w:hAnsi="Arial" w:cs="Arial"/>
                <w:sz w:val="20"/>
                <w:szCs w:val="20"/>
              </w:rPr>
              <w:t xml:space="preserve"> calculated as total certified payments received for contracts in progress or completed, within the last </w:t>
            </w:r>
            <w:r>
              <w:rPr>
                <w:rFonts w:ascii="Arial" w:hAnsi="Arial" w:cs="Arial"/>
                <w:i/>
                <w:sz w:val="20"/>
                <w:szCs w:val="20"/>
              </w:rPr>
              <w:t xml:space="preserve">2 </w:t>
            </w:r>
            <w:r>
              <w:rPr>
                <w:rFonts w:ascii="Arial" w:hAnsi="Arial" w:cs="Arial"/>
                <w:sz w:val="20"/>
                <w:szCs w:val="20"/>
              </w:rPr>
              <w:t>years.</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Default="0059749D" w:rsidP="00063330">
            <w:pPr>
              <w:pStyle w:val="Style11"/>
              <w:tabs>
                <w:tab w:val="left" w:leader="dot" w:pos="8424"/>
              </w:tabs>
              <w:spacing w:line="240" w:lineRule="auto"/>
              <w:rPr>
                <w:rFonts w:ascii="Arial" w:hAnsi="Arial" w:cs="Arial"/>
                <w:sz w:val="20"/>
                <w:szCs w:val="20"/>
              </w:rPr>
            </w:pPr>
          </w:p>
          <w:p w:rsidR="0059749D" w:rsidRPr="00D55AC0"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59749D" w:rsidRPr="00D55AC0" w:rsidTr="00610F82">
        <w:tc>
          <w:tcPr>
            <w:tcW w:w="567" w:type="dxa"/>
            <w:vMerge/>
          </w:tcPr>
          <w:p w:rsidR="0059749D" w:rsidRPr="00D55AC0" w:rsidRDefault="0059749D" w:rsidP="00610F82">
            <w:pPr>
              <w:pStyle w:val="Style11"/>
              <w:tabs>
                <w:tab w:val="left" w:leader="dot" w:pos="8424"/>
              </w:tabs>
              <w:spacing w:line="240" w:lineRule="auto"/>
              <w:rPr>
                <w:rFonts w:ascii="Arial" w:hAnsi="Arial" w:cs="Arial"/>
                <w:sz w:val="20"/>
                <w:szCs w:val="20"/>
              </w:rPr>
            </w:pPr>
          </w:p>
        </w:tc>
        <w:tc>
          <w:tcPr>
            <w:tcW w:w="1702" w:type="dxa"/>
            <w:vMerge/>
          </w:tcPr>
          <w:p w:rsidR="0059749D" w:rsidRPr="009B0039" w:rsidRDefault="0059749D" w:rsidP="00610F82">
            <w:pPr>
              <w:spacing w:after="120"/>
              <w:jc w:val="both"/>
              <w:rPr>
                <w:rFonts w:ascii="Arial" w:hAnsi="Arial" w:cs="Arial"/>
                <w:sz w:val="20"/>
              </w:rPr>
            </w:pPr>
          </w:p>
        </w:tc>
        <w:tc>
          <w:tcPr>
            <w:tcW w:w="2623" w:type="dxa"/>
          </w:tcPr>
          <w:p w:rsidR="0059749D" w:rsidRPr="00D55AC0" w:rsidRDefault="0059749D" w:rsidP="00EE762D">
            <w:pPr>
              <w:spacing w:after="120"/>
              <w:jc w:val="both"/>
              <w:rPr>
                <w:rFonts w:ascii="Arial" w:hAnsi="Arial" w:cs="Arial"/>
                <w:sz w:val="20"/>
              </w:rPr>
            </w:pPr>
            <w:r>
              <w:rPr>
                <w:rFonts w:ascii="Arial" w:hAnsi="Arial" w:cs="Arial"/>
                <w:sz w:val="20"/>
              </w:rPr>
              <w:t xml:space="preserve">ii) Access to a dedicated credit line </w:t>
            </w:r>
            <w:r w:rsidRPr="0094588C">
              <w:rPr>
                <w:sz w:val="22"/>
                <w:szCs w:val="22"/>
                <w:lang w:val="en-GB"/>
              </w:rPr>
              <w:t>or overdraft facility</w:t>
            </w:r>
            <w:r>
              <w:rPr>
                <w:sz w:val="22"/>
                <w:szCs w:val="22"/>
                <w:lang w:val="en-GB"/>
              </w:rPr>
              <w:t xml:space="preserve"> of </w:t>
            </w:r>
            <w:r w:rsidRPr="00D55AC0">
              <w:rPr>
                <w:rFonts w:ascii="Arial" w:hAnsi="Arial" w:cs="Arial"/>
                <w:sz w:val="20"/>
              </w:rPr>
              <w:t>US$</w:t>
            </w:r>
            <w:r>
              <w:rPr>
                <w:rFonts w:ascii="Arial" w:hAnsi="Arial" w:cs="Arial"/>
                <w:sz w:val="20"/>
              </w:rPr>
              <w:t xml:space="preserve"> 15,000 (Ten Thousand USD)</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Pr="00D55AC0"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JV or consortia must meet the requirement alone</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59749D" w:rsidRPr="00D55AC0" w:rsidTr="00610F82">
        <w:tc>
          <w:tcPr>
            <w:tcW w:w="567" w:type="dxa"/>
            <w:vMerge/>
          </w:tcPr>
          <w:p w:rsidR="0059749D" w:rsidRPr="00D55AC0" w:rsidRDefault="0059749D" w:rsidP="00610F82">
            <w:pPr>
              <w:pStyle w:val="Style11"/>
              <w:tabs>
                <w:tab w:val="left" w:leader="dot" w:pos="8424"/>
              </w:tabs>
              <w:spacing w:line="240" w:lineRule="auto"/>
              <w:rPr>
                <w:rFonts w:ascii="Arial" w:hAnsi="Arial" w:cs="Arial"/>
                <w:sz w:val="20"/>
                <w:szCs w:val="20"/>
              </w:rPr>
            </w:pPr>
          </w:p>
        </w:tc>
        <w:tc>
          <w:tcPr>
            <w:tcW w:w="1702" w:type="dxa"/>
            <w:vMerge/>
          </w:tcPr>
          <w:p w:rsidR="0059749D" w:rsidRPr="009B0039" w:rsidRDefault="0059749D" w:rsidP="00610F82">
            <w:pPr>
              <w:pStyle w:val="Style11"/>
              <w:tabs>
                <w:tab w:val="left" w:leader="dot" w:pos="8424"/>
              </w:tabs>
              <w:spacing w:line="240" w:lineRule="auto"/>
              <w:rPr>
                <w:rFonts w:ascii="Arial" w:hAnsi="Arial" w:cs="Arial"/>
                <w:sz w:val="20"/>
                <w:szCs w:val="20"/>
              </w:rPr>
            </w:pPr>
          </w:p>
        </w:tc>
        <w:tc>
          <w:tcPr>
            <w:tcW w:w="2623" w:type="dxa"/>
          </w:tcPr>
          <w:p w:rsidR="0059749D" w:rsidRPr="00D55AC0" w:rsidRDefault="0059749D" w:rsidP="00EE762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of US$</w:t>
            </w:r>
            <w:r>
              <w:rPr>
                <w:rFonts w:ascii="Arial" w:hAnsi="Arial" w:cs="Arial"/>
                <w:sz w:val="20"/>
                <w:szCs w:val="20"/>
              </w:rPr>
              <w:t>15,000</w:t>
            </w:r>
            <w:r w:rsidRPr="00D55AC0">
              <w:rPr>
                <w:rFonts w:ascii="Arial" w:hAnsi="Arial" w:cs="Arial"/>
                <w:sz w:val="20"/>
                <w:szCs w:val="20"/>
              </w:rPr>
              <w:t xml:space="preserve"> </w:t>
            </w:r>
            <w:r>
              <w:rPr>
                <w:rFonts w:ascii="Arial" w:hAnsi="Arial" w:cs="Arial"/>
                <w:i/>
                <w:sz w:val="20"/>
                <w:szCs w:val="20"/>
              </w:rPr>
              <w:t>(Fifteen Thousand USD)</w:t>
            </w:r>
            <w:r w:rsidRPr="00D55AC0">
              <w:rPr>
                <w:rFonts w:ascii="Arial" w:hAnsi="Arial" w:cs="Arial"/>
                <w:sz w:val="20"/>
                <w:szCs w:val="20"/>
              </w:rPr>
              <w:t xml:space="preserve">, calculated as total </w:t>
            </w:r>
            <w:r>
              <w:rPr>
                <w:rFonts w:ascii="Arial" w:hAnsi="Arial" w:cs="Arial"/>
                <w:sz w:val="20"/>
                <w:szCs w:val="20"/>
              </w:rPr>
              <w:t>operational revenues minus total operational expenses</w:t>
            </w:r>
            <w:r w:rsidRPr="00D55AC0">
              <w:rPr>
                <w:rFonts w:ascii="Arial" w:hAnsi="Arial" w:cs="Arial"/>
                <w:sz w:val="20"/>
                <w:szCs w:val="20"/>
              </w:rPr>
              <w:t xml:space="preserve">, </w:t>
            </w:r>
            <w:r>
              <w:rPr>
                <w:rFonts w:ascii="Arial" w:hAnsi="Arial" w:cs="Arial"/>
                <w:sz w:val="20"/>
                <w:szCs w:val="20"/>
              </w:rPr>
              <w:t xml:space="preserve">within the last </w:t>
            </w:r>
            <w:r>
              <w:rPr>
                <w:rFonts w:ascii="Arial" w:hAnsi="Arial" w:cs="Arial"/>
                <w:i/>
                <w:sz w:val="20"/>
                <w:szCs w:val="20"/>
              </w:rPr>
              <w:t>2</w:t>
            </w:r>
            <w:r w:rsidRPr="00D55AC0">
              <w:rPr>
                <w:rFonts w:ascii="Arial" w:hAnsi="Arial" w:cs="Arial"/>
                <w:sz w:val="20"/>
                <w:szCs w:val="20"/>
              </w:rPr>
              <w:t xml:space="preserve"> years</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Pr="00D55AC0"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59749D" w:rsidRPr="00D55AC0" w:rsidTr="00610F82">
        <w:tc>
          <w:tcPr>
            <w:tcW w:w="567" w:type="dxa"/>
            <w:vMerge/>
          </w:tcPr>
          <w:p w:rsidR="0059749D" w:rsidRPr="00D55AC0" w:rsidRDefault="0059749D" w:rsidP="00610F82">
            <w:pPr>
              <w:pStyle w:val="Style11"/>
              <w:tabs>
                <w:tab w:val="left" w:leader="dot" w:pos="8424"/>
              </w:tabs>
              <w:spacing w:line="240" w:lineRule="auto"/>
              <w:rPr>
                <w:rFonts w:ascii="Arial" w:hAnsi="Arial" w:cs="Arial"/>
                <w:sz w:val="20"/>
                <w:szCs w:val="20"/>
              </w:rPr>
            </w:pPr>
          </w:p>
        </w:tc>
        <w:tc>
          <w:tcPr>
            <w:tcW w:w="1702" w:type="dxa"/>
            <w:vMerge/>
          </w:tcPr>
          <w:p w:rsidR="0059749D" w:rsidRPr="009B0039" w:rsidRDefault="0059749D" w:rsidP="00610F82">
            <w:pPr>
              <w:pStyle w:val="Style11"/>
              <w:tabs>
                <w:tab w:val="left" w:leader="dot" w:pos="8424"/>
              </w:tabs>
              <w:spacing w:line="240" w:lineRule="auto"/>
              <w:rPr>
                <w:rFonts w:ascii="Arial" w:hAnsi="Arial" w:cs="Arial"/>
                <w:sz w:val="20"/>
                <w:szCs w:val="20"/>
              </w:rPr>
            </w:pPr>
          </w:p>
        </w:tc>
        <w:tc>
          <w:tcPr>
            <w:tcW w:w="2623" w:type="dxa"/>
          </w:tcPr>
          <w:p w:rsidR="0059749D" w:rsidRPr="00D55AC0" w:rsidRDefault="0059749D" w:rsidP="00F05697">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Pr>
                <w:rFonts w:ascii="Arial" w:hAnsi="Arial" w:cs="Arial"/>
                <w:sz w:val="20"/>
                <w:szCs w:val="20"/>
              </w:rPr>
              <w:t>30,000</w:t>
            </w:r>
            <w:r>
              <w:rPr>
                <w:rFonts w:ascii="Arial" w:hAnsi="Arial" w:cs="Arial"/>
                <w:i/>
                <w:sz w:val="20"/>
                <w:szCs w:val="20"/>
              </w:rPr>
              <w:t>( Thirty Thousand US)</w:t>
            </w:r>
            <w:r w:rsidRPr="00A74A23">
              <w:rPr>
                <w:rFonts w:ascii="Arial" w:hAnsi="Arial" w:cs="Arial"/>
                <w:i/>
                <w:sz w:val="20"/>
                <w:szCs w:val="20"/>
              </w:rPr>
              <w:t>]</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 xml:space="preserve">within the last </w:t>
            </w:r>
            <w:r>
              <w:rPr>
                <w:rFonts w:ascii="Arial" w:hAnsi="Arial" w:cs="Arial"/>
                <w:i/>
                <w:sz w:val="20"/>
                <w:szCs w:val="20"/>
              </w:rPr>
              <w:t xml:space="preserve">2 </w:t>
            </w:r>
            <w:r w:rsidRPr="00D55AC0">
              <w:rPr>
                <w:rFonts w:ascii="Arial" w:hAnsi="Arial" w:cs="Arial"/>
                <w:sz w:val="20"/>
                <w:szCs w:val="20"/>
              </w:rPr>
              <w:t>years</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rsidR="0059749D" w:rsidRDefault="0059749D" w:rsidP="00063330">
            <w:pPr>
              <w:pStyle w:val="Style11"/>
              <w:tabs>
                <w:tab w:val="left" w:leader="dot" w:pos="8424"/>
              </w:tabs>
              <w:spacing w:line="240" w:lineRule="auto"/>
              <w:rPr>
                <w:rFonts w:ascii="Arial" w:hAnsi="Arial" w:cs="Arial"/>
                <w:sz w:val="20"/>
                <w:szCs w:val="20"/>
              </w:rPr>
            </w:pPr>
          </w:p>
          <w:p w:rsidR="0059749D" w:rsidRPr="00D55AC0"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59749D" w:rsidRPr="00D55AC0" w:rsidTr="00610F82">
        <w:trPr>
          <w:trHeight w:val="1071"/>
        </w:trPr>
        <w:tc>
          <w:tcPr>
            <w:tcW w:w="567" w:type="dxa"/>
          </w:tcPr>
          <w:p w:rsidR="0059749D" w:rsidRPr="00D55AC0"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rsidR="0059749D" w:rsidRPr="00FC5493" w:rsidRDefault="0059749D" w:rsidP="00610F82">
            <w:pPr>
              <w:pStyle w:val="Style11"/>
              <w:tabs>
                <w:tab w:val="left" w:leader="dot" w:pos="8424"/>
              </w:tabs>
              <w:spacing w:line="240" w:lineRule="auto"/>
              <w:rPr>
                <w:sz w:val="22"/>
                <w:szCs w:val="22"/>
                <w:lang w:val="en-GB"/>
              </w:rPr>
            </w:pPr>
            <w:r w:rsidRPr="003E3A45">
              <w:rPr>
                <w:b/>
                <w:bCs/>
                <w:sz w:val="22"/>
                <w:szCs w:val="22"/>
                <w:lang w:val="en-GB"/>
              </w:rPr>
              <w:t>Personnel Resources</w:t>
            </w:r>
            <w:r w:rsidRPr="00D94E12">
              <w:rPr>
                <w:bCs/>
                <w:sz w:val="22"/>
                <w:szCs w:val="22"/>
                <w:lang w:val="en-GB"/>
              </w:rPr>
              <w:t>:</w:t>
            </w:r>
          </w:p>
        </w:tc>
        <w:tc>
          <w:tcPr>
            <w:tcW w:w="2623" w:type="dxa"/>
          </w:tcPr>
          <w:p w:rsidR="0059749D" w:rsidRDefault="0059749D" w:rsidP="008D55D5">
            <w:pPr>
              <w:pStyle w:val="Style11"/>
              <w:tabs>
                <w:tab w:val="left" w:leader="dot" w:pos="8424"/>
              </w:tabs>
              <w:spacing w:line="240" w:lineRule="auto"/>
              <w:jc w:val="both"/>
              <w:rPr>
                <w:rFonts w:ascii="Arial" w:hAnsi="Arial" w:cs="Arial"/>
                <w:i/>
                <w:sz w:val="20"/>
                <w:szCs w:val="20"/>
              </w:rPr>
            </w:pPr>
            <w:r>
              <w:rPr>
                <w:rFonts w:ascii="Arial" w:hAnsi="Arial" w:cs="Arial"/>
                <w:sz w:val="20"/>
                <w:szCs w:val="20"/>
              </w:rPr>
              <w:t xml:space="preserve">a) Access to minimum </w:t>
            </w:r>
            <w:r>
              <w:rPr>
                <w:rFonts w:ascii="Arial" w:hAnsi="Arial" w:cs="Arial"/>
                <w:i/>
                <w:sz w:val="20"/>
                <w:szCs w:val="20"/>
              </w:rPr>
              <w:t>of three</w:t>
            </w:r>
            <w:r>
              <w:rPr>
                <w:rFonts w:ascii="Arial" w:hAnsi="Arial" w:cs="Arial"/>
                <w:sz w:val="20"/>
                <w:szCs w:val="20"/>
              </w:rPr>
              <w:t xml:space="preserve"> experts </w:t>
            </w:r>
            <w:r w:rsidRPr="00FD1410">
              <w:rPr>
                <w:rFonts w:ascii="Arial" w:hAnsi="Arial" w:cs="Arial"/>
                <w:sz w:val="20"/>
                <w:szCs w:val="20"/>
              </w:rPr>
              <w:t>specialized in the following areas</w:t>
            </w:r>
            <w:r w:rsidRPr="00D55AC0">
              <w:rPr>
                <w:rFonts w:ascii="Arial" w:hAnsi="Arial" w:cs="Arial"/>
                <w:sz w:val="20"/>
                <w:szCs w:val="20"/>
              </w:rPr>
              <w:t xml:space="preserve"> </w:t>
            </w:r>
            <w:r>
              <w:rPr>
                <w:rFonts w:ascii="Arial" w:hAnsi="Arial" w:cs="Arial"/>
                <w:i/>
                <w:sz w:val="20"/>
                <w:szCs w:val="20"/>
              </w:rPr>
              <w:t>[Hardware Maintenance</w:t>
            </w:r>
          </w:p>
          <w:p w:rsidR="0059749D" w:rsidRPr="00FC5493" w:rsidRDefault="0059749D" w:rsidP="008D55D5">
            <w:pPr>
              <w:pStyle w:val="Style11"/>
              <w:tabs>
                <w:tab w:val="left" w:leader="dot" w:pos="8424"/>
              </w:tabs>
              <w:spacing w:line="240" w:lineRule="auto"/>
              <w:jc w:val="both"/>
              <w:rPr>
                <w:sz w:val="22"/>
                <w:szCs w:val="22"/>
                <w:lang w:val="en-GB"/>
              </w:rPr>
            </w:pPr>
            <w:r>
              <w:rPr>
                <w:rFonts w:ascii="Arial" w:hAnsi="Arial" w:cs="Arial"/>
                <w:i/>
                <w:sz w:val="20"/>
                <w:szCs w:val="20"/>
              </w:rPr>
              <w:t>Software and Network</w:t>
            </w:r>
            <w:r w:rsidRPr="00D55AC0">
              <w:rPr>
                <w:rFonts w:ascii="Arial" w:hAnsi="Arial" w:cs="Arial"/>
                <w:i/>
                <w:sz w:val="20"/>
                <w:szCs w:val="20"/>
              </w:rPr>
              <w:t>]</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Pr="001A2448"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59749D" w:rsidRPr="00D55AC0" w:rsidTr="00610F82">
        <w:tc>
          <w:tcPr>
            <w:tcW w:w="567" w:type="dxa"/>
          </w:tcPr>
          <w:p w:rsidR="0059749D" w:rsidRPr="00D55AC0" w:rsidRDefault="0059749D" w:rsidP="00610F82">
            <w:pPr>
              <w:pStyle w:val="Style11"/>
              <w:tabs>
                <w:tab w:val="left" w:leader="dot" w:pos="8424"/>
              </w:tabs>
              <w:spacing w:line="240" w:lineRule="auto"/>
              <w:rPr>
                <w:rFonts w:ascii="Arial" w:hAnsi="Arial" w:cs="Arial"/>
                <w:sz w:val="20"/>
                <w:szCs w:val="20"/>
              </w:rPr>
            </w:pPr>
          </w:p>
        </w:tc>
        <w:tc>
          <w:tcPr>
            <w:tcW w:w="1702" w:type="dxa"/>
          </w:tcPr>
          <w:p w:rsidR="0059749D" w:rsidRPr="009B0039" w:rsidRDefault="0059749D" w:rsidP="00610F82">
            <w:pPr>
              <w:pStyle w:val="Style11"/>
              <w:tabs>
                <w:tab w:val="left" w:leader="dot" w:pos="8424"/>
              </w:tabs>
              <w:spacing w:line="240" w:lineRule="auto"/>
              <w:rPr>
                <w:rFonts w:ascii="Arial" w:hAnsi="Arial" w:cs="Arial"/>
                <w:sz w:val="20"/>
                <w:szCs w:val="20"/>
              </w:rPr>
            </w:pPr>
          </w:p>
        </w:tc>
        <w:tc>
          <w:tcPr>
            <w:tcW w:w="2623" w:type="dxa"/>
          </w:tcPr>
          <w:p w:rsidR="0059749D" w:rsidRPr="00C86EA4" w:rsidRDefault="0059749D" w:rsidP="00610F82">
            <w:pPr>
              <w:spacing w:after="120"/>
              <w:jc w:val="both"/>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rsidR="0059749D" w:rsidRDefault="0059749D" w:rsidP="00610F82">
            <w:pPr>
              <w:spacing w:after="120"/>
              <w:jc w:val="both"/>
              <w:rPr>
                <w:rFonts w:ascii="Arial" w:hAnsi="Arial" w:cs="Arial"/>
                <w:i/>
                <w:sz w:val="20"/>
              </w:rPr>
            </w:pPr>
            <w:r>
              <w:rPr>
                <w:rFonts w:ascii="Arial" w:hAnsi="Arial" w:cs="Arial"/>
                <w:i/>
                <w:sz w:val="20"/>
              </w:rPr>
              <w:t>Expert 1 :  Hardware maintenance</w:t>
            </w:r>
          </w:p>
          <w:p w:rsidR="0059749D" w:rsidRDefault="0059749D" w:rsidP="00610F82">
            <w:pPr>
              <w:spacing w:after="120"/>
              <w:jc w:val="both"/>
              <w:rPr>
                <w:rFonts w:ascii="Arial" w:hAnsi="Arial" w:cs="Arial"/>
                <w:i/>
                <w:sz w:val="20"/>
              </w:rPr>
            </w:pPr>
            <w:r>
              <w:rPr>
                <w:rFonts w:ascii="Arial" w:hAnsi="Arial" w:cs="Arial"/>
                <w:i/>
                <w:sz w:val="20"/>
              </w:rPr>
              <w:t xml:space="preserve">Expert 2 : Application /Software support  </w:t>
            </w:r>
          </w:p>
          <w:p w:rsidR="0059749D" w:rsidRPr="00D55AC0" w:rsidRDefault="0059749D" w:rsidP="008D55D5">
            <w:pPr>
              <w:spacing w:after="120"/>
              <w:jc w:val="both"/>
              <w:rPr>
                <w:rFonts w:ascii="Arial" w:hAnsi="Arial" w:cs="Arial"/>
                <w:sz w:val="20"/>
              </w:rPr>
            </w:pPr>
            <w:r>
              <w:rPr>
                <w:rFonts w:ascii="Arial" w:hAnsi="Arial" w:cs="Arial"/>
                <w:i/>
                <w:sz w:val="20"/>
              </w:rPr>
              <w:t>Expert 3 :  Network Support</w:t>
            </w:r>
          </w:p>
        </w:tc>
        <w:tc>
          <w:tcPr>
            <w:tcW w:w="1384" w:type="dxa"/>
          </w:tcPr>
          <w:p w:rsidR="0059749D" w:rsidRPr="00D55AC0" w:rsidRDefault="0059749D"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59749D" w:rsidRPr="001A2448" w:rsidRDefault="0059749D" w:rsidP="00063330">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requirements</w:t>
            </w:r>
          </w:p>
        </w:tc>
        <w:tc>
          <w:tcPr>
            <w:tcW w:w="1418"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rsidR="0059749D" w:rsidRPr="009B0039" w:rsidRDefault="0059749D"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C31B1E" w:rsidRPr="001D3BED" w:rsidRDefault="00C31B1E" w:rsidP="00C31B1E">
      <w:pPr>
        <w:pStyle w:val="BankNormal"/>
        <w:spacing w:after="200"/>
        <w:jc w:val="both"/>
        <w:rPr>
          <w:b/>
          <w:bCs/>
          <w:sz w:val="28"/>
          <w:lang w:val="en-GB"/>
        </w:rPr>
      </w:pPr>
    </w:p>
    <w:p w:rsidR="00A32B78" w:rsidRDefault="00A32B78" w:rsidP="00A32B78">
      <w:pPr>
        <w:pStyle w:val="BankNormal"/>
        <w:spacing w:after="200"/>
        <w:jc w:val="both"/>
        <w:rPr>
          <w:b/>
          <w:bCs/>
          <w:sz w:val="28"/>
        </w:rPr>
      </w:pPr>
    </w:p>
    <w:p w:rsidR="00A32B78" w:rsidRDefault="00A32B78" w:rsidP="00A32B78">
      <w:pPr>
        <w:spacing w:before="120"/>
      </w:pPr>
    </w:p>
    <w:p w:rsidR="00A32B78" w:rsidRDefault="00A32B78" w:rsidP="00A32B78">
      <w:pPr>
        <w:pStyle w:val="TOCNumber1"/>
        <w:sectPr w:rsidR="00A32B78" w:rsidSect="001B6FE2">
          <w:headerReference w:type="even" r:id="rId26"/>
          <w:headerReference w:type="default" r:id="rId27"/>
          <w:headerReference w:type="first" r:id="rId28"/>
          <w:type w:val="oddPage"/>
          <w:pgSz w:w="12240" w:h="15840" w:code="1"/>
          <w:pgMar w:top="1440" w:right="1440" w:bottom="1440" w:left="1800" w:header="720" w:footer="720" w:gutter="0"/>
          <w:paperSrc w:first="15" w:other="15"/>
          <w:cols w:space="720"/>
          <w:titlePg/>
        </w:sectPr>
      </w:pPr>
    </w:p>
    <w:p w:rsidR="00A32B78" w:rsidRDefault="00A32B78" w:rsidP="00A32B78">
      <w:pPr>
        <w:pStyle w:val="BankNormal"/>
        <w:spacing w:after="0"/>
        <w:jc w:val="both"/>
      </w:pPr>
    </w:p>
    <w:tbl>
      <w:tblPr>
        <w:tblW w:w="0" w:type="auto"/>
        <w:tblLayout w:type="fixed"/>
        <w:tblLook w:val="0000"/>
      </w:tblPr>
      <w:tblGrid>
        <w:gridCol w:w="9198"/>
      </w:tblGrid>
      <w:tr w:rsidR="00A32B78" w:rsidTr="00967102">
        <w:trPr>
          <w:trHeight w:val="1100"/>
        </w:trPr>
        <w:tc>
          <w:tcPr>
            <w:tcW w:w="9198" w:type="dxa"/>
            <w:vAlign w:val="center"/>
          </w:tcPr>
          <w:p w:rsidR="00A32B78" w:rsidRDefault="00A32B78" w:rsidP="00967102">
            <w:pPr>
              <w:pStyle w:val="Subtitle"/>
            </w:pPr>
            <w:r>
              <w:br w:type="page"/>
            </w:r>
            <w:bookmarkStart w:id="256" w:name="_Toc438266927"/>
            <w:bookmarkStart w:id="257" w:name="_Toc438267901"/>
            <w:bookmarkStart w:id="258" w:name="_Toc438366667"/>
            <w:bookmarkStart w:id="259" w:name="_Toc438954445"/>
            <w:bookmarkStart w:id="260" w:name="_Toc286741823"/>
            <w:r>
              <w:t>Section IV.  Bidding Forms</w:t>
            </w:r>
            <w:bookmarkEnd w:id="256"/>
            <w:bookmarkEnd w:id="257"/>
            <w:bookmarkEnd w:id="258"/>
            <w:bookmarkEnd w:id="259"/>
            <w:bookmarkEnd w:id="260"/>
          </w:p>
        </w:tc>
      </w:tr>
    </w:tbl>
    <w:p w:rsidR="00A32B78" w:rsidRDefault="00A32B78" w:rsidP="00A32B78">
      <w:pPr>
        <w:rPr>
          <w:sz w:val="28"/>
          <w:u w:val="single"/>
        </w:rPr>
      </w:pPr>
    </w:p>
    <w:p w:rsidR="00A32B78" w:rsidRDefault="00A32B78" w:rsidP="00A32B78">
      <w:pPr>
        <w:jc w:val="center"/>
        <w:rPr>
          <w:b/>
          <w:sz w:val="32"/>
        </w:rPr>
      </w:pPr>
      <w:r>
        <w:rPr>
          <w:b/>
          <w:sz w:val="32"/>
        </w:rPr>
        <w:t>Table of Forms</w:t>
      </w:r>
    </w:p>
    <w:p w:rsidR="00A32B78" w:rsidRDefault="00A32B78" w:rsidP="00A32B78">
      <w:pPr>
        <w:jc w:val="center"/>
        <w:rPr>
          <w:b/>
          <w:sz w:val="32"/>
        </w:rPr>
      </w:pPr>
    </w:p>
    <w:p w:rsidR="00A32B78" w:rsidRDefault="00A32B78" w:rsidP="00A32B78">
      <w:pPr>
        <w:rPr>
          <w:b/>
        </w:rPr>
      </w:pPr>
    </w:p>
    <w:p w:rsidR="0059749D" w:rsidRDefault="007F0CD6">
      <w:pPr>
        <w:pStyle w:val="TOC1"/>
        <w:rPr>
          <w:rFonts w:ascii="Calibri" w:hAnsi="Calibri"/>
          <w:b w:val="0"/>
          <w:sz w:val="22"/>
          <w:szCs w:val="22"/>
        </w:rPr>
      </w:pPr>
      <w:r w:rsidRPr="007F0CD6">
        <w:rPr>
          <w:b w:val="0"/>
          <w:bCs/>
          <w:sz w:val="28"/>
        </w:rPr>
        <w:fldChar w:fldCharType="begin"/>
      </w:r>
      <w:r w:rsidR="00A32B78">
        <w:rPr>
          <w:b w:val="0"/>
          <w:bCs/>
          <w:sz w:val="28"/>
        </w:rPr>
        <w:instrText xml:space="preserve"> TOC \t "Section V. Header,1" </w:instrText>
      </w:r>
      <w:r w:rsidRPr="007F0CD6">
        <w:rPr>
          <w:b w:val="0"/>
          <w:bCs/>
          <w:sz w:val="28"/>
        </w:rPr>
        <w:fldChar w:fldCharType="separate"/>
      </w:r>
      <w:r w:rsidR="0059749D">
        <w:t>Bid Submission Form</w:t>
      </w:r>
      <w:r w:rsidR="0059749D">
        <w:tab/>
      </w:r>
      <w:r>
        <w:fldChar w:fldCharType="begin"/>
      </w:r>
      <w:r w:rsidR="0059749D">
        <w:instrText xml:space="preserve"> PAGEREF _Toc56677596 \h </w:instrText>
      </w:r>
      <w:r>
        <w:fldChar w:fldCharType="separate"/>
      </w:r>
      <w:r w:rsidR="00804C60">
        <w:t>41</w:t>
      </w:r>
      <w:r>
        <w:fldChar w:fldCharType="end"/>
      </w:r>
    </w:p>
    <w:p w:rsidR="0059749D" w:rsidRDefault="0059749D">
      <w:pPr>
        <w:pStyle w:val="TOC1"/>
        <w:rPr>
          <w:rFonts w:ascii="Calibri" w:hAnsi="Calibri"/>
          <w:b w:val="0"/>
          <w:sz w:val="22"/>
          <w:szCs w:val="22"/>
        </w:rPr>
      </w:pPr>
      <w:r>
        <w:t>Technical Offer Form</w:t>
      </w:r>
      <w:r>
        <w:tab/>
      </w:r>
      <w:r w:rsidR="007F0CD6">
        <w:fldChar w:fldCharType="begin"/>
      </w:r>
      <w:r>
        <w:instrText xml:space="preserve"> PAGEREF _Toc56677597 \h </w:instrText>
      </w:r>
      <w:r w:rsidR="007F0CD6">
        <w:fldChar w:fldCharType="separate"/>
      </w:r>
      <w:r w:rsidR="00804C60">
        <w:t>53</w:t>
      </w:r>
      <w:r w:rsidR="007F0CD6">
        <w:fldChar w:fldCharType="end"/>
      </w:r>
    </w:p>
    <w:p w:rsidR="0059749D" w:rsidRDefault="0059749D">
      <w:pPr>
        <w:pStyle w:val="TOC1"/>
        <w:rPr>
          <w:rFonts w:ascii="Calibri" w:hAnsi="Calibri"/>
          <w:b w:val="0"/>
          <w:sz w:val="22"/>
          <w:szCs w:val="22"/>
        </w:rPr>
      </w:pPr>
      <w:r>
        <w:t>Price Schedule: Goods Manufactured Outside the Procuring Entity’s Country, to be Imported</w:t>
      </w:r>
      <w:r>
        <w:tab/>
      </w:r>
      <w:r w:rsidR="007F0CD6">
        <w:fldChar w:fldCharType="begin"/>
      </w:r>
      <w:r>
        <w:instrText xml:space="preserve"> PAGEREF _Toc56677598 \h </w:instrText>
      </w:r>
      <w:r w:rsidR="007F0CD6">
        <w:fldChar w:fldCharType="separate"/>
      </w:r>
      <w:r w:rsidR="00804C60">
        <w:t>82</w:t>
      </w:r>
      <w:r w:rsidR="007F0CD6">
        <w:fldChar w:fldCharType="end"/>
      </w:r>
    </w:p>
    <w:p w:rsidR="0059749D" w:rsidRDefault="0059749D">
      <w:pPr>
        <w:pStyle w:val="TOC1"/>
        <w:rPr>
          <w:rFonts w:ascii="Calibri" w:hAnsi="Calibri"/>
          <w:b w:val="0"/>
          <w:sz w:val="22"/>
          <w:szCs w:val="22"/>
        </w:rPr>
      </w:pPr>
      <w:r>
        <w:t>Price Schedule: Goods Manufactured Outside the Procuring Entity’s Country, already imported</w:t>
      </w:r>
      <w:r>
        <w:tab/>
      </w:r>
      <w:r w:rsidR="007F0CD6">
        <w:fldChar w:fldCharType="begin"/>
      </w:r>
      <w:r>
        <w:instrText xml:space="preserve"> PAGEREF _Toc56677599 \h </w:instrText>
      </w:r>
      <w:r w:rsidR="007F0CD6">
        <w:fldChar w:fldCharType="separate"/>
      </w:r>
      <w:r w:rsidR="00804C60">
        <w:t>83</w:t>
      </w:r>
      <w:r w:rsidR="007F0CD6">
        <w:fldChar w:fldCharType="end"/>
      </w:r>
    </w:p>
    <w:p w:rsidR="0059749D" w:rsidRDefault="0059749D">
      <w:pPr>
        <w:pStyle w:val="TOC1"/>
        <w:rPr>
          <w:rFonts w:ascii="Calibri" w:hAnsi="Calibri"/>
          <w:b w:val="0"/>
          <w:sz w:val="22"/>
          <w:szCs w:val="22"/>
        </w:rPr>
      </w:pPr>
      <w:r>
        <w:t>Price Schedule: Goods Manufactured in the Procuring Entity’s Country</w:t>
      </w:r>
      <w:r>
        <w:tab/>
      </w:r>
      <w:r w:rsidR="007F0CD6">
        <w:fldChar w:fldCharType="begin"/>
      </w:r>
      <w:r>
        <w:instrText xml:space="preserve"> PAGEREF _Toc56677600 \h </w:instrText>
      </w:r>
      <w:r w:rsidR="007F0CD6">
        <w:fldChar w:fldCharType="separate"/>
      </w:r>
      <w:r w:rsidR="00804C60">
        <w:t>84</w:t>
      </w:r>
      <w:r w:rsidR="007F0CD6">
        <w:fldChar w:fldCharType="end"/>
      </w:r>
    </w:p>
    <w:p w:rsidR="0059749D" w:rsidRDefault="0059749D">
      <w:pPr>
        <w:pStyle w:val="TOC1"/>
        <w:rPr>
          <w:rFonts w:ascii="Calibri" w:hAnsi="Calibri"/>
          <w:b w:val="0"/>
          <w:sz w:val="22"/>
          <w:szCs w:val="22"/>
        </w:rPr>
      </w:pPr>
      <w:r>
        <w:t>Price and Completion Schedule - Related Services – NOT APPLICABLE</w:t>
      </w:r>
      <w:r>
        <w:tab/>
      </w:r>
      <w:r w:rsidR="007F0CD6">
        <w:fldChar w:fldCharType="begin"/>
      </w:r>
      <w:r>
        <w:instrText xml:space="preserve"> PAGEREF _Toc56677601 \h </w:instrText>
      </w:r>
      <w:r w:rsidR="007F0CD6">
        <w:fldChar w:fldCharType="separate"/>
      </w:r>
      <w:r w:rsidR="00804C60">
        <w:t>85</w:t>
      </w:r>
      <w:r w:rsidR="007F0CD6">
        <w:fldChar w:fldCharType="end"/>
      </w:r>
    </w:p>
    <w:p w:rsidR="0059749D" w:rsidRDefault="0059749D">
      <w:pPr>
        <w:pStyle w:val="TOC1"/>
        <w:rPr>
          <w:rFonts w:ascii="Calibri" w:hAnsi="Calibri"/>
          <w:b w:val="0"/>
          <w:sz w:val="22"/>
          <w:szCs w:val="22"/>
        </w:rPr>
      </w:pPr>
      <w:r>
        <w:t>Bid Security (Bank Guarantee)</w:t>
      </w:r>
      <w:r>
        <w:tab/>
      </w:r>
      <w:r w:rsidR="007F0CD6">
        <w:fldChar w:fldCharType="begin"/>
      </w:r>
      <w:r>
        <w:instrText xml:space="preserve"> PAGEREF _Toc56677602 \h </w:instrText>
      </w:r>
      <w:r w:rsidR="007F0CD6">
        <w:fldChar w:fldCharType="separate"/>
      </w:r>
      <w:r w:rsidR="00804C60">
        <w:t>86</w:t>
      </w:r>
      <w:r w:rsidR="007F0CD6">
        <w:fldChar w:fldCharType="end"/>
      </w:r>
    </w:p>
    <w:p w:rsidR="0059749D" w:rsidRDefault="0059749D">
      <w:pPr>
        <w:pStyle w:val="TOC1"/>
        <w:rPr>
          <w:rFonts w:ascii="Calibri" w:hAnsi="Calibri"/>
          <w:b w:val="0"/>
          <w:sz w:val="22"/>
          <w:szCs w:val="22"/>
        </w:rPr>
      </w:pPr>
      <w:r>
        <w:t>Manufacturer’s Authorization</w:t>
      </w:r>
      <w:r>
        <w:tab/>
      </w:r>
      <w:r w:rsidR="007F0CD6">
        <w:fldChar w:fldCharType="begin"/>
      </w:r>
      <w:r>
        <w:instrText xml:space="preserve"> PAGEREF _Toc56677603 \h </w:instrText>
      </w:r>
      <w:r w:rsidR="007F0CD6">
        <w:fldChar w:fldCharType="separate"/>
      </w:r>
      <w:r w:rsidR="00804C60">
        <w:t>87</w:t>
      </w:r>
      <w:r w:rsidR="007F0CD6">
        <w:fldChar w:fldCharType="end"/>
      </w:r>
    </w:p>
    <w:p w:rsidR="00A32B78" w:rsidRDefault="007F0CD6" w:rsidP="00A32B78">
      <w:r>
        <w:rPr>
          <w:bCs/>
        </w:rPr>
        <w:fldChar w:fldCharType="end"/>
      </w:r>
    </w:p>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A32B78" w:rsidRDefault="00A32B78" w:rsidP="00A32B78">
      <w:pPr>
        <w:pStyle w:val="SectionVHeader"/>
      </w:pPr>
      <w:bookmarkStart w:id="261" w:name="_Toc56677596"/>
      <w:r>
        <w:lastRenderedPageBreak/>
        <w:t>Bid Submission Form</w:t>
      </w:r>
      <w:bookmarkEnd w:id="261"/>
    </w:p>
    <w:p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rsidR="00A32B78" w:rsidRDefault="00A32B78" w:rsidP="00A32B78">
      <w:pPr>
        <w:tabs>
          <w:tab w:val="right" w:pos="9360"/>
        </w:tabs>
        <w:ind w:left="720" w:hanging="720"/>
        <w:jc w:val="right"/>
      </w:pPr>
      <w:r>
        <w:t xml:space="preserve">Date: </w:t>
      </w:r>
      <w:r>
        <w:rPr>
          <w:i/>
          <w:iCs/>
        </w:rPr>
        <w:t>[insert date (as day, month and year) of Bid Submission]</w:t>
      </w:r>
    </w:p>
    <w:p w:rsidR="00A32B78" w:rsidRDefault="008C2DD4" w:rsidP="008C2DD4">
      <w:pPr>
        <w:tabs>
          <w:tab w:val="right" w:pos="8931"/>
        </w:tabs>
      </w:pPr>
      <w:r>
        <w:tab/>
        <w:t>Contract</w:t>
      </w:r>
      <w:r w:rsidR="00A32B78">
        <w:t xml:space="preserve"> No.: </w:t>
      </w:r>
      <w:r w:rsidR="00A32B78">
        <w:rPr>
          <w:i/>
          <w:iCs/>
        </w:rPr>
        <w:t>[insert number of bidding process]</w:t>
      </w:r>
    </w:p>
    <w:p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rsidR="00A32B78" w:rsidRDefault="00A32B78" w:rsidP="00A32B78"/>
    <w:p w:rsidR="00A32B78" w:rsidRDefault="00A32B78" w:rsidP="00A32B78">
      <w:r>
        <w:t xml:space="preserve">To:  </w:t>
      </w:r>
      <w:r>
        <w:rPr>
          <w:i/>
        </w:rPr>
        <w:t xml:space="preserve">[insert complete name of </w:t>
      </w:r>
      <w:r w:rsidR="009041A3">
        <w:rPr>
          <w:i/>
        </w:rPr>
        <w:t>Procuring Entity</w:t>
      </w:r>
      <w:r>
        <w:rPr>
          <w:i/>
        </w:rPr>
        <w:t>]</w:t>
      </w:r>
    </w:p>
    <w:p w:rsidR="00A32B78" w:rsidRDefault="00A32B78" w:rsidP="00A32B78">
      <w:pPr>
        <w:ind w:firstLine="420"/>
      </w:pPr>
    </w:p>
    <w:p w:rsidR="00A32B78" w:rsidRDefault="00A32B78" w:rsidP="00A32B78">
      <w:r>
        <w:t xml:space="preserve">We, the undersigned, declare that: </w:t>
      </w:r>
    </w:p>
    <w:p w:rsidR="00A32B78" w:rsidRDefault="00A32B78" w:rsidP="00A32B78"/>
    <w:p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rsidR="00A32B78" w:rsidRDefault="00A32B78" w:rsidP="00A32B78">
      <w:pPr>
        <w:pStyle w:val="BankNormal"/>
        <w:tabs>
          <w:tab w:val="left" w:pos="540"/>
          <w:tab w:val="num" w:pos="720"/>
        </w:tabs>
        <w:spacing w:after="0"/>
        <w:ind w:left="540" w:hanging="540"/>
        <w:jc w:val="both"/>
      </w:pPr>
    </w:p>
    <w:p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pPr>
      <w:r>
        <w:rPr>
          <w:b/>
        </w:rPr>
        <w:tab/>
        <w:t xml:space="preserve">Discounts.  </w:t>
      </w:r>
      <w:r>
        <w:t>If our bid is accepted, the following discounts shall apply._______</w:t>
      </w:r>
      <w:r>
        <w:rPr>
          <w:b/>
        </w:rPr>
        <w:t xml:space="preserve">  </w:t>
      </w:r>
      <w:r>
        <w:rPr>
          <w:i/>
        </w:rPr>
        <w:t xml:space="preserve">[Specify in detail each discount offered and the specific item of the Schedule of Requirements to which it applies.] </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rsidR="00A32B78" w:rsidRDefault="00A32B78" w:rsidP="00A32B78">
      <w:pPr>
        <w:tabs>
          <w:tab w:val="left" w:pos="540"/>
          <w:tab w:val="num" w:pos="720"/>
        </w:tabs>
        <w:ind w:left="540" w:hanging="540"/>
      </w:pPr>
    </w:p>
    <w:p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rsidR="00A32B78" w:rsidRDefault="00A32B78" w:rsidP="00A32B78">
      <w:pPr>
        <w:pStyle w:val="BankNormal"/>
        <w:tabs>
          <w:tab w:val="num" w:pos="360"/>
        </w:tabs>
        <w:spacing w:after="0"/>
        <w:ind w:left="360" w:hanging="360"/>
        <w:jc w:val="both"/>
      </w:pPr>
    </w:p>
    <w:p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rsidR="00BA054F" w:rsidRDefault="00BA054F" w:rsidP="00BA054F">
      <w:pPr>
        <w:pStyle w:val="ListParagraph"/>
      </w:pPr>
    </w:p>
    <w:p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50"/>
        <w:gridCol w:w="2070"/>
        <w:gridCol w:w="1548"/>
      </w:tblGrid>
      <w:tr w:rsidR="00A32B78" w:rsidTr="00967102">
        <w:tc>
          <w:tcPr>
            <w:tcW w:w="288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bl>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2B78" w:rsidRDefault="00A32B78" w:rsidP="00A32B78">
      <w:pPr>
        <w:tabs>
          <w:tab w:val="left" w:pos="-1440"/>
          <w:tab w:val="left" w:pos="-720"/>
          <w:tab w:val="left" w:pos="540"/>
        </w:tabs>
      </w:pPr>
      <w:r>
        <w:tab/>
        <w:t>(If none has been paid or is to be paid, indicate “none.”)</w:t>
      </w:r>
    </w:p>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rsidR="00A32B78" w:rsidRDefault="00A32B78" w:rsidP="00A32B78">
      <w:pPr>
        <w:tabs>
          <w:tab w:val="left" w:pos="540"/>
        </w:tabs>
        <w:ind w:left="540" w:hanging="540"/>
        <w:jc w:val="both"/>
      </w:pPr>
    </w:p>
    <w:p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rsidR="00A32B78" w:rsidRDefault="00A32B78" w:rsidP="00A32B78">
      <w:pPr>
        <w:jc w:val="both"/>
      </w:pPr>
    </w:p>
    <w:p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rsidR="00A32B78" w:rsidRDefault="00A32B78" w:rsidP="00A32B78">
      <w:pPr>
        <w:tabs>
          <w:tab w:val="left" w:pos="6120"/>
        </w:tabs>
        <w:jc w:val="both"/>
      </w:pPr>
      <w:r>
        <w:t>In the capacity of _______</w:t>
      </w:r>
      <w:r>
        <w:rPr>
          <w:i/>
        </w:rPr>
        <w:t>[insert legal capacity of person signing the Bid Submission Form]</w:t>
      </w:r>
      <w:r>
        <w:t xml:space="preserve"> </w:t>
      </w:r>
    </w:p>
    <w:p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rsidR="00A32B78" w:rsidRDefault="00A32B78" w:rsidP="00592432">
      <w:r>
        <w:t xml:space="preserve">Name:____________ </w:t>
      </w:r>
      <w:r>
        <w:rPr>
          <w:i/>
        </w:rPr>
        <w:t>[insert complete name of person signing the Bid Submission Form]</w:t>
      </w:r>
      <w:r>
        <w:tab/>
        <w:t xml:space="preserve"> </w:t>
      </w:r>
    </w:p>
    <w:p w:rsidR="00A32B78" w:rsidRDefault="00A32B78" w:rsidP="00A32B78"/>
    <w:p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rsidR="00A32B78" w:rsidRDefault="00A32B78" w:rsidP="00A32B78">
      <w:pPr>
        <w:tabs>
          <w:tab w:val="left" w:pos="5238"/>
          <w:tab w:val="left" w:pos="5474"/>
          <w:tab w:val="left" w:pos="9468"/>
        </w:tabs>
      </w:pPr>
    </w:p>
    <w:p w:rsidR="00592432" w:rsidRDefault="00A32B78" w:rsidP="00592432">
      <w:pPr>
        <w:pStyle w:val="BankNormal"/>
        <w:jc w:val="both"/>
        <w:rPr>
          <w:i/>
        </w:rPr>
      </w:pPr>
      <w:r>
        <w:t xml:space="preserve">Dated on ____________ day of __________________, _______ </w:t>
      </w:r>
      <w:r w:rsidR="00592432">
        <w:rPr>
          <w:i/>
        </w:rPr>
        <w:t>[insert date of signing]</w:t>
      </w:r>
    </w:p>
    <w:p w:rsidR="00E90CB6" w:rsidRDefault="00E90CB6" w:rsidP="00592432">
      <w:pPr>
        <w:pStyle w:val="BankNormal"/>
        <w:jc w:val="both"/>
        <w:rPr>
          <w:i/>
        </w:rPr>
      </w:pPr>
    </w:p>
    <w:p w:rsidR="00E90CB6" w:rsidRDefault="00E90CB6" w:rsidP="00592432">
      <w:pPr>
        <w:pStyle w:val="BankNormal"/>
        <w:jc w:val="both"/>
        <w:rPr>
          <w:i/>
        </w:rPr>
      </w:pPr>
    </w:p>
    <w:p w:rsidR="00E90CB6" w:rsidRDefault="00E90CB6" w:rsidP="00592432">
      <w:pPr>
        <w:pStyle w:val="BankNormal"/>
        <w:jc w:val="both"/>
        <w:rPr>
          <w:i/>
        </w:rPr>
      </w:pPr>
    </w:p>
    <w:p w:rsidR="00E90CB6" w:rsidRDefault="00E90CB6" w:rsidP="00592432">
      <w:pPr>
        <w:pStyle w:val="BankNormal"/>
        <w:jc w:val="both"/>
        <w:rPr>
          <w:i/>
        </w:rPr>
      </w:pPr>
    </w:p>
    <w:p w:rsidR="00E90CB6" w:rsidRDefault="00E90CB6" w:rsidP="00592432">
      <w:pPr>
        <w:pStyle w:val="BankNormal"/>
        <w:jc w:val="both"/>
        <w:rPr>
          <w:i/>
        </w:rPr>
      </w:pPr>
    </w:p>
    <w:p w:rsidR="00E90CB6" w:rsidRPr="00447769" w:rsidRDefault="00E90CB6" w:rsidP="00E90CB6">
      <w:pPr>
        <w:widowControl w:val="0"/>
        <w:autoSpaceDE w:val="0"/>
        <w:autoSpaceDN w:val="0"/>
        <w:spacing w:after="200"/>
        <w:ind w:left="36"/>
        <w:jc w:val="center"/>
        <w:rPr>
          <w:b/>
          <w:i/>
          <w:iCs/>
          <w:spacing w:val="-4"/>
          <w:szCs w:val="24"/>
          <w:lang w:val="en-GB"/>
        </w:rPr>
      </w:pPr>
      <w:r w:rsidRPr="00447769">
        <w:rPr>
          <w:b/>
          <w:i/>
          <w:iCs/>
          <w:spacing w:val="-4"/>
          <w:szCs w:val="24"/>
          <w:lang w:val="en-GB"/>
        </w:rPr>
        <w:lastRenderedPageBreak/>
        <w:t>TEMPLATE OF THE SWORN STATEMENT</w:t>
      </w:r>
    </w:p>
    <w:p w:rsidR="00E90CB6" w:rsidRPr="00447769" w:rsidRDefault="00E90CB6" w:rsidP="00E90CB6">
      <w:pPr>
        <w:widowControl w:val="0"/>
        <w:autoSpaceDE w:val="0"/>
        <w:autoSpaceDN w:val="0"/>
        <w:spacing w:after="200"/>
        <w:ind w:left="36"/>
        <w:rPr>
          <w:i/>
          <w:iCs/>
          <w:spacing w:val="-4"/>
          <w:szCs w:val="24"/>
          <w:lang w:val="en-GB"/>
        </w:rPr>
      </w:pP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&lt;Date&gt;</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CBD Plot 54385</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Gaborone, Botswana</w:t>
      </w:r>
    </w:p>
    <w:p w:rsidR="00E90CB6" w:rsidRPr="00447769" w:rsidRDefault="00E90CB6" w:rsidP="00E90CB6">
      <w:pPr>
        <w:widowControl w:val="0"/>
        <w:autoSpaceDE w:val="0"/>
        <w:autoSpaceDN w:val="0"/>
        <w:spacing w:after="200"/>
        <w:ind w:left="36"/>
        <w:rPr>
          <w:i/>
          <w:iCs/>
          <w:spacing w:val="-4"/>
          <w:szCs w:val="24"/>
          <w:lang w:val="en-GB"/>
        </w:rPr>
      </w:pP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Dear Sir/Madam</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rsidR="00E90CB6" w:rsidRPr="00447769" w:rsidRDefault="00E90CB6" w:rsidP="00E90CB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E90CB6" w:rsidRPr="00447769" w:rsidRDefault="00E90CB6" w:rsidP="00E90CB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rsidR="00E90CB6" w:rsidRPr="00447769" w:rsidRDefault="00E90CB6" w:rsidP="00E90CB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rsidR="00E90CB6" w:rsidRPr="00447769" w:rsidRDefault="00E90CB6" w:rsidP="00E90CB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E90CB6" w:rsidRPr="00447769" w:rsidRDefault="00E90CB6" w:rsidP="00E90CB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rsidR="00E90CB6" w:rsidRPr="00447769" w:rsidRDefault="00E90CB6" w:rsidP="00E90CB6">
      <w:pPr>
        <w:widowControl w:val="0"/>
        <w:autoSpaceDE w:val="0"/>
        <w:autoSpaceDN w:val="0"/>
        <w:spacing w:after="200"/>
        <w:ind w:left="36"/>
        <w:rPr>
          <w:i/>
          <w:iCs/>
          <w:spacing w:val="-4"/>
          <w:szCs w:val="24"/>
          <w:lang w:val="en-GB"/>
        </w:rPr>
      </w:pPr>
    </w:p>
    <w:p w:rsidR="00E90CB6" w:rsidRPr="00447769" w:rsidRDefault="00E90CB6" w:rsidP="00E90CB6">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rsidR="00E90CB6" w:rsidRPr="00447769" w:rsidRDefault="00E90CB6" w:rsidP="00E90CB6">
      <w:pPr>
        <w:widowControl w:val="0"/>
        <w:autoSpaceDE w:val="0"/>
        <w:autoSpaceDN w:val="0"/>
        <w:spacing w:after="200"/>
        <w:ind w:left="36"/>
        <w:rPr>
          <w:i/>
          <w:iCs/>
          <w:spacing w:val="-4"/>
          <w:szCs w:val="24"/>
          <w:lang w:val="en-GB"/>
        </w:rPr>
      </w:pPr>
    </w:p>
    <w:p w:rsidR="00E90CB6" w:rsidRPr="00447769" w:rsidRDefault="00E90CB6" w:rsidP="00E90CB6">
      <w:pPr>
        <w:widowControl w:val="0"/>
        <w:autoSpaceDE w:val="0"/>
        <w:autoSpaceDN w:val="0"/>
        <w:spacing w:after="200"/>
        <w:ind w:left="36"/>
        <w:rPr>
          <w:i/>
          <w:iCs/>
          <w:spacing w:val="-4"/>
          <w:szCs w:val="24"/>
          <w:lang w:val="en-GB"/>
        </w:rPr>
      </w:pPr>
    </w:p>
    <w:p w:rsidR="00E90CB6" w:rsidRPr="00447769" w:rsidRDefault="00E90CB6" w:rsidP="00E90CB6">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rsidR="00E90CB6" w:rsidRPr="00447769" w:rsidRDefault="00E90CB6" w:rsidP="00E90CB6">
      <w:pPr>
        <w:widowControl w:val="0"/>
        <w:autoSpaceDE w:val="0"/>
        <w:autoSpaceDN w:val="0"/>
        <w:jc w:val="center"/>
        <w:rPr>
          <w:b/>
          <w:sz w:val="32"/>
          <w:szCs w:val="32"/>
          <w:lang w:val="en-GB"/>
        </w:rPr>
      </w:pPr>
    </w:p>
    <w:p w:rsidR="00E90CB6" w:rsidRPr="00447769" w:rsidRDefault="00E90CB6" w:rsidP="00E90CB6">
      <w:pPr>
        <w:widowControl w:val="0"/>
        <w:tabs>
          <w:tab w:val="left" w:leader="dot" w:pos="8748"/>
        </w:tabs>
        <w:autoSpaceDE w:val="0"/>
        <w:autoSpaceDN w:val="0"/>
        <w:spacing w:after="240"/>
        <w:jc w:val="center"/>
        <w:rPr>
          <w:b/>
          <w:sz w:val="36"/>
          <w:szCs w:val="24"/>
          <w:lang w:val="en-GB"/>
        </w:rPr>
      </w:pPr>
      <w:bookmarkStart w:id="262" w:name="_Toc34346410"/>
      <w:r w:rsidRPr="00447769">
        <w:rPr>
          <w:b/>
          <w:sz w:val="36"/>
          <w:szCs w:val="24"/>
          <w:lang w:val="en-GB"/>
        </w:rPr>
        <w:t>Bidder Information Form</w:t>
      </w:r>
      <w:bookmarkEnd w:id="262"/>
    </w:p>
    <w:p w:rsidR="00E90CB6" w:rsidRPr="00447769" w:rsidRDefault="00E90CB6" w:rsidP="00E90CB6">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E90CB6" w:rsidRPr="00447769" w:rsidRDefault="00E90CB6" w:rsidP="00E90CB6">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tblPr>
      <w:tblGrid>
        <w:gridCol w:w="9639"/>
      </w:tblGrid>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E90CB6" w:rsidRPr="00447769" w:rsidRDefault="00E90CB6" w:rsidP="00B76D4F">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E90CB6" w:rsidRPr="00447769" w:rsidRDefault="00E90CB6" w:rsidP="00B76D4F">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E90CB6" w:rsidRPr="00447769" w:rsidRDefault="00E90CB6" w:rsidP="00B76D4F">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rsidR="00E90CB6" w:rsidRPr="00447769" w:rsidRDefault="00E90CB6" w:rsidP="00B76D4F">
            <w:pPr>
              <w:spacing w:before="40" w:after="120"/>
              <w:ind w:left="90"/>
              <w:rPr>
                <w:lang w:val="en-GB"/>
              </w:rPr>
            </w:pPr>
            <w:r w:rsidRPr="00447769">
              <w:rPr>
                <w:spacing w:val="-6"/>
                <w:lang w:val="en-GB"/>
              </w:rPr>
              <w:t xml:space="preserve">E-mail address: </w:t>
            </w:r>
            <w:r w:rsidRPr="00447769">
              <w:rPr>
                <w:i/>
                <w:lang w:val="en-GB"/>
              </w:rPr>
              <w:t>[indicate e-mail address]</w:t>
            </w:r>
          </w:p>
        </w:tc>
      </w:tr>
      <w:tr w:rsidR="00E90CB6" w:rsidRPr="00447769" w:rsidTr="00B76D4F">
        <w:tc>
          <w:tcPr>
            <w:tcW w:w="963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rsidR="00E90CB6" w:rsidRPr="00447769" w:rsidRDefault="00E90CB6" w:rsidP="00B76D4F">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E90CB6" w:rsidRPr="00447769" w:rsidRDefault="00E90CB6" w:rsidP="00B76D4F">
            <w:pPr>
              <w:spacing w:before="40" w:after="120"/>
              <w:ind w:left="540" w:hanging="450"/>
              <w:rPr>
                <w:spacing w:val="-8"/>
                <w:lang w:val="en-GB"/>
              </w:rPr>
            </w:pPr>
          </w:p>
        </w:tc>
      </w:tr>
    </w:tbl>
    <w:p w:rsidR="00E90CB6" w:rsidRPr="00447769" w:rsidRDefault="00E90CB6" w:rsidP="00E90CB6">
      <w:pPr>
        <w:jc w:val="center"/>
        <w:rPr>
          <w:sz w:val="12"/>
          <w:szCs w:val="12"/>
          <w:lang w:val="en-GB"/>
        </w:rPr>
      </w:pPr>
    </w:p>
    <w:p w:rsidR="00E90CB6" w:rsidRPr="00447769" w:rsidRDefault="00E90CB6" w:rsidP="00E90CB6">
      <w:pPr>
        <w:widowControl w:val="0"/>
        <w:autoSpaceDE w:val="0"/>
        <w:autoSpaceDN w:val="0"/>
        <w:spacing w:after="200"/>
        <w:ind w:left="43"/>
        <w:rPr>
          <w:spacing w:val="-2"/>
          <w:szCs w:val="24"/>
          <w:lang w:val="en-GB"/>
        </w:rPr>
      </w:pPr>
    </w:p>
    <w:p w:rsidR="00E90CB6" w:rsidRPr="00447769" w:rsidRDefault="00E90CB6" w:rsidP="00E90CB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E90CB6" w:rsidRPr="00447769" w:rsidRDefault="00E90CB6" w:rsidP="00E90CB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E90CB6" w:rsidRPr="00447769" w:rsidRDefault="00E90CB6" w:rsidP="00E90CB6">
      <w:pPr>
        <w:widowControl w:val="0"/>
        <w:autoSpaceDE w:val="0"/>
        <w:autoSpaceDN w:val="0"/>
        <w:spacing w:after="200"/>
        <w:ind w:left="36"/>
        <w:rPr>
          <w:spacing w:val="-2"/>
          <w:szCs w:val="24"/>
          <w:lang w:val="en-GB"/>
        </w:rPr>
      </w:pPr>
    </w:p>
    <w:p w:rsidR="00E90CB6" w:rsidRPr="00447769" w:rsidRDefault="00E90CB6" w:rsidP="00E90CB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E90CB6" w:rsidRPr="00447769" w:rsidRDefault="00E90CB6" w:rsidP="00E90CB6">
      <w:pPr>
        <w:spacing w:after="200" w:line="552" w:lineRule="atLeast"/>
        <w:ind w:right="62"/>
        <w:rPr>
          <w:i/>
          <w:iCs/>
          <w:spacing w:val="-5"/>
          <w:lang w:val="en-GB"/>
        </w:rPr>
      </w:pPr>
      <w:r w:rsidRPr="00447769">
        <w:rPr>
          <w:spacing w:val="-5"/>
          <w:lang w:val="en-GB"/>
        </w:rPr>
        <w:lastRenderedPageBreak/>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E90CB6" w:rsidRPr="00447769" w:rsidRDefault="00E90CB6" w:rsidP="00E90CB6">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E90CB6" w:rsidRPr="00447769" w:rsidRDefault="00E90CB6" w:rsidP="00E90CB6">
      <w:pPr>
        <w:rPr>
          <w:lang w:val="en-GB"/>
        </w:rPr>
      </w:pPr>
      <w:r w:rsidRPr="00447769">
        <w:rPr>
          <w:i/>
          <w:lang w:val="en-GB"/>
        </w:rPr>
        <w:t>s</w:t>
      </w:r>
    </w:p>
    <w:p w:rsidR="00E90CB6" w:rsidRPr="00447769" w:rsidRDefault="00E90CB6" w:rsidP="00E90CB6">
      <w:pPr>
        <w:jc w:val="center"/>
        <w:rPr>
          <w:lang w:val="en-GB"/>
        </w:rPr>
        <w:sectPr w:rsidR="00E90CB6" w:rsidRPr="00447769" w:rsidSect="00B76D4F">
          <w:headerReference w:type="even" r:id="rId29"/>
          <w:headerReference w:type="default" r:id="rId30"/>
          <w:headerReference w:type="first" r:id="rId31"/>
          <w:pgSz w:w="11900" w:h="16840" w:code="9"/>
          <w:pgMar w:top="1440" w:right="1800" w:bottom="1440" w:left="1440" w:header="720" w:footer="720" w:gutter="0"/>
          <w:paperSrc w:first="15" w:other="15"/>
          <w:cols w:space="720"/>
          <w:titlePg/>
          <w:docGrid w:linePitch="326"/>
        </w:sectPr>
      </w:pPr>
    </w:p>
    <w:p w:rsidR="00E90CB6" w:rsidRPr="00447769" w:rsidRDefault="00E90CB6" w:rsidP="00E90CB6">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rsidR="00E90CB6" w:rsidRPr="00447769" w:rsidRDefault="00E90CB6" w:rsidP="00E90CB6">
      <w:pPr>
        <w:widowControl w:val="0"/>
        <w:tabs>
          <w:tab w:val="left" w:leader="dot" w:pos="8748"/>
        </w:tabs>
        <w:autoSpaceDE w:val="0"/>
        <w:autoSpaceDN w:val="0"/>
        <w:spacing w:after="240"/>
        <w:jc w:val="center"/>
        <w:rPr>
          <w:b/>
          <w:sz w:val="36"/>
          <w:szCs w:val="24"/>
          <w:lang w:val="en-GB"/>
        </w:rPr>
      </w:pPr>
      <w:bookmarkStart w:id="263" w:name="_Toc34346411"/>
      <w:r w:rsidRPr="00447769">
        <w:rPr>
          <w:b/>
          <w:sz w:val="36"/>
          <w:szCs w:val="24"/>
          <w:lang w:val="en-GB"/>
        </w:rPr>
        <w:t>Experience in implementing similar contracts</w:t>
      </w:r>
      <w:bookmarkEnd w:id="263"/>
    </w:p>
    <w:p w:rsidR="00E90CB6" w:rsidRPr="00447769" w:rsidRDefault="00E90CB6" w:rsidP="00E90CB6">
      <w:pPr>
        <w:jc w:val="center"/>
        <w:rPr>
          <w:lang w:val="en-GB"/>
        </w:rPr>
      </w:pPr>
      <w:r w:rsidRPr="00447769">
        <w:rPr>
          <w:lang w:val="en-GB"/>
        </w:rPr>
        <w:t>(Maximum 5 references – of maximum one page per reference)</w:t>
      </w:r>
    </w:p>
    <w:p w:rsidR="00E90CB6" w:rsidRPr="00447769" w:rsidRDefault="00E90CB6" w:rsidP="00E90CB6">
      <w:pPr>
        <w:rPr>
          <w:b/>
          <w:sz w:val="20"/>
          <w:lang w:val="en-GB"/>
        </w:rPr>
      </w:pPr>
    </w:p>
    <w:p w:rsidR="00E90CB6" w:rsidRPr="00447769" w:rsidRDefault="00E90CB6" w:rsidP="00E90CB6">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E90CB6" w:rsidRPr="00447769" w:rsidRDefault="00E90CB6" w:rsidP="00E90CB6">
      <w:pPr>
        <w:rPr>
          <w:bCs/>
          <w:spacing w:val="-2"/>
          <w:lang w:val="en-GB"/>
        </w:rPr>
      </w:pPr>
    </w:p>
    <w:p w:rsidR="00E90CB6" w:rsidRPr="00447769" w:rsidRDefault="00E90CB6" w:rsidP="00E90CB6">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E90CB6" w:rsidRPr="00447769" w:rsidRDefault="00E90CB6" w:rsidP="00E90CB6">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tblPr>
      <w:tblGrid>
        <w:gridCol w:w="1122"/>
        <w:gridCol w:w="1080"/>
        <w:gridCol w:w="8147"/>
        <w:gridCol w:w="2611"/>
      </w:tblGrid>
      <w:tr w:rsidR="00E90CB6" w:rsidRPr="00447769" w:rsidTr="00B76D4F">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E90CB6" w:rsidRPr="00447769" w:rsidRDefault="00E90CB6" w:rsidP="00B76D4F">
            <w:pPr>
              <w:ind w:left="134"/>
              <w:jc w:val="center"/>
              <w:rPr>
                <w:b/>
                <w:bCs/>
                <w:lang w:val="en-GB"/>
              </w:rPr>
            </w:pPr>
            <w:r w:rsidRPr="00447769">
              <w:rPr>
                <w:b/>
                <w:bCs/>
                <w:lang w:val="en-GB"/>
              </w:rPr>
              <w:t>Starting</w:t>
            </w:r>
          </w:p>
          <w:p w:rsidR="00E90CB6" w:rsidRPr="00447769" w:rsidRDefault="00E90CB6" w:rsidP="00B76D4F">
            <w:pPr>
              <w:ind w:left="134"/>
              <w:jc w:val="center"/>
              <w:rPr>
                <w:b/>
                <w:bCs/>
                <w:lang w:val="en-GB"/>
              </w:rPr>
            </w:pPr>
            <w:r w:rsidRPr="00447769">
              <w:rPr>
                <w:b/>
                <w:bCs/>
                <w:lang w:val="en-GB"/>
              </w:rPr>
              <w:t>Month /</w:t>
            </w:r>
          </w:p>
          <w:p w:rsidR="00E90CB6" w:rsidRPr="00447769" w:rsidRDefault="00E90CB6" w:rsidP="00B76D4F">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E90CB6" w:rsidRPr="00447769" w:rsidRDefault="00E90CB6" w:rsidP="00B76D4F">
            <w:pPr>
              <w:jc w:val="center"/>
              <w:rPr>
                <w:b/>
                <w:bCs/>
                <w:lang w:val="en-GB"/>
              </w:rPr>
            </w:pPr>
            <w:r w:rsidRPr="00447769">
              <w:rPr>
                <w:b/>
                <w:bCs/>
                <w:lang w:val="en-GB"/>
              </w:rPr>
              <w:t>Ending</w:t>
            </w:r>
          </w:p>
          <w:p w:rsidR="00E90CB6" w:rsidRPr="00447769" w:rsidRDefault="00E90CB6" w:rsidP="00B76D4F">
            <w:pPr>
              <w:jc w:val="center"/>
              <w:rPr>
                <w:b/>
                <w:bCs/>
                <w:lang w:val="en-GB"/>
              </w:rPr>
            </w:pPr>
            <w:r w:rsidRPr="00447769">
              <w:rPr>
                <w:b/>
                <w:bCs/>
                <w:lang w:val="en-GB"/>
              </w:rPr>
              <w:t>Month /</w:t>
            </w:r>
          </w:p>
          <w:p w:rsidR="00E90CB6" w:rsidRPr="00447769" w:rsidRDefault="00E90CB6" w:rsidP="00B76D4F">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E90CB6" w:rsidRPr="00447769" w:rsidRDefault="00E90CB6" w:rsidP="00B76D4F">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E90CB6" w:rsidRPr="00447769" w:rsidRDefault="00E90CB6" w:rsidP="00B76D4F">
            <w:pPr>
              <w:jc w:val="center"/>
              <w:rPr>
                <w:b/>
                <w:bCs/>
                <w:lang w:val="en-GB"/>
              </w:rPr>
            </w:pPr>
            <w:r w:rsidRPr="00447769">
              <w:rPr>
                <w:b/>
                <w:bCs/>
                <w:lang w:val="en-GB"/>
              </w:rPr>
              <w:t>Role of</w:t>
            </w:r>
          </w:p>
          <w:p w:rsidR="00E90CB6" w:rsidRPr="00447769" w:rsidRDefault="00E90CB6" w:rsidP="00B76D4F">
            <w:pPr>
              <w:jc w:val="center"/>
              <w:rPr>
                <w:b/>
                <w:bCs/>
                <w:lang w:val="en-GB"/>
              </w:rPr>
            </w:pPr>
            <w:r w:rsidRPr="00447769">
              <w:rPr>
                <w:b/>
                <w:bCs/>
                <w:lang w:val="en-GB"/>
              </w:rPr>
              <w:t>Applicant</w:t>
            </w:r>
          </w:p>
        </w:tc>
      </w:tr>
      <w:tr w:rsidR="00E90CB6" w:rsidRPr="00447769" w:rsidTr="00B76D4F">
        <w:trPr>
          <w:jc w:val="center"/>
        </w:trPr>
        <w:tc>
          <w:tcPr>
            <w:tcW w:w="1122"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69"/>
              <w:rPr>
                <w:bCs/>
                <w:i/>
                <w:iCs/>
                <w:lang w:val="en-GB"/>
              </w:rPr>
            </w:pPr>
            <w:r w:rsidRPr="00447769">
              <w:rPr>
                <w:bCs/>
                <w:spacing w:val="-9"/>
                <w:lang w:val="en-GB"/>
              </w:rPr>
              <w:t xml:space="preserve">Contract name: </w:t>
            </w:r>
            <w:r w:rsidRPr="00447769">
              <w:rPr>
                <w:bCs/>
                <w:i/>
                <w:iCs/>
                <w:lang w:val="en-GB"/>
              </w:rPr>
              <w:t>[insert full name]</w:t>
            </w:r>
          </w:p>
          <w:p w:rsidR="00E90CB6" w:rsidRPr="00447769" w:rsidRDefault="00E90CB6" w:rsidP="00B76D4F">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E90CB6" w:rsidRPr="00447769" w:rsidRDefault="00E90CB6" w:rsidP="00B76D4F">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E90CB6" w:rsidRPr="00447769" w:rsidRDefault="00E90CB6" w:rsidP="00B76D4F">
            <w:pPr>
              <w:ind w:left="69"/>
              <w:rPr>
                <w:bCs/>
                <w:i/>
                <w:iCs/>
                <w:lang w:val="en-GB"/>
              </w:rPr>
            </w:pPr>
            <w:r w:rsidRPr="00447769">
              <w:rPr>
                <w:bCs/>
                <w:i/>
                <w:iCs/>
                <w:lang w:val="en-GB"/>
              </w:rPr>
              <w:t xml:space="preserve">Total project value: </w:t>
            </w:r>
          </w:p>
          <w:p w:rsidR="00E90CB6" w:rsidRPr="00447769" w:rsidRDefault="00E90CB6" w:rsidP="00B76D4F">
            <w:pPr>
              <w:ind w:left="69"/>
              <w:rPr>
                <w:bCs/>
                <w:spacing w:val="-2"/>
                <w:lang w:val="en-GB"/>
              </w:rPr>
            </w:pPr>
            <w:r w:rsidRPr="00447769">
              <w:rPr>
                <w:bCs/>
                <w:spacing w:val="-2"/>
                <w:lang w:val="en-GB"/>
              </w:rPr>
              <w:t xml:space="preserve">Name of the Client: </w:t>
            </w:r>
            <w:r w:rsidRPr="00447769">
              <w:rPr>
                <w:bCs/>
                <w:i/>
                <w:iCs/>
                <w:lang w:val="en-GB"/>
              </w:rPr>
              <w:t>[indicate full name]</w:t>
            </w:r>
          </w:p>
          <w:p w:rsidR="00E90CB6" w:rsidRPr="00447769" w:rsidRDefault="00E90CB6" w:rsidP="00B76D4F">
            <w:pPr>
              <w:rPr>
                <w:bCs/>
                <w:i/>
                <w:iCs/>
                <w:lang w:val="en-GB"/>
              </w:rPr>
            </w:pPr>
            <w:r w:rsidRPr="00447769">
              <w:rPr>
                <w:bCs/>
                <w:spacing w:val="-2"/>
                <w:lang w:val="en-GB"/>
              </w:rPr>
              <w:t xml:space="preserve">Address: </w:t>
            </w:r>
            <w:r w:rsidRPr="00447769">
              <w:rPr>
                <w:bCs/>
                <w:i/>
                <w:iCs/>
                <w:lang w:val="en-GB"/>
              </w:rPr>
              <w:t>[indicate street/number/town or city/country]</w:t>
            </w:r>
          </w:p>
          <w:p w:rsidR="00E90CB6" w:rsidRPr="00447769" w:rsidRDefault="00E90CB6" w:rsidP="00B76D4F">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r w:rsidRPr="00447769">
              <w:rPr>
                <w:bCs/>
                <w:i/>
                <w:iCs/>
                <w:lang w:val="en-GB"/>
              </w:rPr>
              <w:t>(insert "Contractor, Subcontractor, Lead Partner or Partner”)]</w:t>
            </w:r>
          </w:p>
        </w:tc>
      </w:tr>
      <w:tr w:rsidR="00E90CB6" w:rsidRPr="00447769" w:rsidTr="00B76D4F">
        <w:trPr>
          <w:jc w:val="center"/>
        </w:trPr>
        <w:tc>
          <w:tcPr>
            <w:tcW w:w="1122"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69"/>
              <w:rPr>
                <w:bCs/>
                <w:i/>
                <w:iCs/>
                <w:lang w:val="en-GB"/>
              </w:rPr>
            </w:pPr>
            <w:r w:rsidRPr="00447769">
              <w:rPr>
                <w:bCs/>
                <w:spacing w:val="-9"/>
                <w:lang w:val="en-GB"/>
              </w:rPr>
              <w:t xml:space="preserve">Contract name: </w:t>
            </w:r>
            <w:r w:rsidRPr="00447769">
              <w:rPr>
                <w:bCs/>
                <w:i/>
                <w:iCs/>
                <w:lang w:val="en-GB"/>
              </w:rPr>
              <w:t>[insert full name]</w:t>
            </w:r>
          </w:p>
          <w:p w:rsidR="00E90CB6" w:rsidRPr="00447769" w:rsidRDefault="00E90CB6" w:rsidP="00B76D4F">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E90CB6" w:rsidRPr="00447769" w:rsidRDefault="00E90CB6" w:rsidP="00B76D4F">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E90CB6" w:rsidRPr="00447769" w:rsidRDefault="00E90CB6" w:rsidP="00B76D4F">
            <w:pPr>
              <w:ind w:left="69"/>
              <w:rPr>
                <w:bCs/>
                <w:i/>
                <w:iCs/>
                <w:lang w:val="en-GB"/>
              </w:rPr>
            </w:pPr>
            <w:r w:rsidRPr="00447769">
              <w:rPr>
                <w:bCs/>
                <w:i/>
                <w:iCs/>
                <w:lang w:val="en-GB"/>
              </w:rPr>
              <w:t xml:space="preserve">Total project value: </w:t>
            </w:r>
          </w:p>
          <w:p w:rsidR="00E90CB6" w:rsidRPr="00447769" w:rsidRDefault="00E90CB6" w:rsidP="00B76D4F">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rsidR="00E90CB6" w:rsidRPr="00447769" w:rsidRDefault="00E90CB6" w:rsidP="00B76D4F">
            <w:pPr>
              <w:rPr>
                <w:bCs/>
                <w:i/>
                <w:iCs/>
                <w:lang w:val="en-GB"/>
              </w:rPr>
            </w:pPr>
            <w:r w:rsidRPr="00447769">
              <w:rPr>
                <w:bCs/>
                <w:spacing w:val="-2"/>
                <w:lang w:val="en-GB"/>
              </w:rPr>
              <w:t xml:space="preserve">Address: </w:t>
            </w:r>
            <w:r w:rsidRPr="00447769">
              <w:rPr>
                <w:bCs/>
                <w:i/>
                <w:iCs/>
                <w:lang w:val="en-GB"/>
              </w:rPr>
              <w:t>[indicate street/number/town or city/country]</w:t>
            </w:r>
          </w:p>
          <w:p w:rsidR="00E90CB6" w:rsidRPr="00447769" w:rsidRDefault="00E90CB6" w:rsidP="00B76D4F">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r w:rsidRPr="00447769">
              <w:rPr>
                <w:bCs/>
                <w:i/>
                <w:iCs/>
                <w:lang w:val="en-GB"/>
              </w:rPr>
              <w:lastRenderedPageBreak/>
              <w:t>(insert "Contractor, Subcontractor, Lead Partner or Partner”)]</w:t>
            </w:r>
          </w:p>
        </w:tc>
      </w:tr>
      <w:tr w:rsidR="00E90CB6" w:rsidRPr="00447769" w:rsidTr="00B76D4F">
        <w:trPr>
          <w:jc w:val="center"/>
        </w:trPr>
        <w:tc>
          <w:tcPr>
            <w:tcW w:w="1122"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ind w:left="69"/>
              <w:rPr>
                <w:bCs/>
                <w:i/>
                <w:iCs/>
                <w:lang w:val="en-GB"/>
              </w:rPr>
            </w:pPr>
            <w:r w:rsidRPr="00447769">
              <w:rPr>
                <w:bCs/>
                <w:spacing w:val="-9"/>
                <w:lang w:val="en-GB"/>
              </w:rPr>
              <w:t xml:space="preserve">Contract name: </w:t>
            </w:r>
            <w:r w:rsidRPr="00447769">
              <w:rPr>
                <w:bCs/>
                <w:i/>
                <w:iCs/>
                <w:lang w:val="en-GB"/>
              </w:rPr>
              <w:t>[insert full name]</w:t>
            </w:r>
          </w:p>
          <w:p w:rsidR="00E90CB6" w:rsidRPr="00447769" w:rsidRDefault="00E90CB6" w:rsidP="00B76D4F">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E90CB6" w:rsidRPr="00447769" w:rsidRDefault="00E90CB6" w:rsidP="00B76D4F">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E90CB6" w:rsidRPr="00447769" w:rsidRDefault="00E90CB6" w:rsidP="00B76D4F">
            <w:pPr>
              <w:ind w:left="69"/>
              <w:rPr>
                <w:bCs/>
                <w:i/>
                <w:iCs/>
                <w:lang w:val="en-GB"/>
              </w:rPr>
            </w:pPr>
            <w:r w:rsidRPr="00447769">
              <w:rPr>
                <w:bCs/>
                <w:i/>
                <w:iCs/>
                <w:lang w:val="en-GB"/>
              </w:rPr>
              <w:t xml:space="preserve">Total project value: </w:t>
            </w:r>
          </w:p>
          <w:p w:rsidR="00E90CB6" w:rsidRPr="00447769" w:rsidRDefault="00E90CB6" w:rsidP="00B76D4F">
            <w:pPr>
              <w:ind w:left="69"/>
              <w:rPr>
                <w:bCs/>
                <w:spacing w:val="-2"/>
                <w:lang w:val="en-GB"/>
              </w:rPr>
            </w:pPr>
            <w:r w:rsidRPr="00447769">
              <w:rPr>
                <w:bCs/>
                <w:spacing w:val="-2"/>
                <w:lang w:val="en-GB"/>
              </w:rPr>
              <w:t xml:space="preserve">Name of the Client: </w:t>
            </w:r>
            <w:r w:rsidRPr="00447769">
              <w:rPr>
                <w:bCs/>
                <w:i/>
                <w:iCs/>
                <w:lang w:val="en-GB"/>
              </w:rPr>
              <w:t>[indicate full name]</w:t>
            </w:r>
          </w:p>
          <w:p w:rsidR="00E90CB6" w:rsidRPr="00447769" w:rsidRDefault="00E90CB6" w:rsidP="00B76D4F">
            <w:pPr>
              <w:rPr>
                <w:bCs/>
                <w:i/>
                <w:iCs/>
                <w:lang w:val="en-GB"/>
              </w:rPr>
            </w:pPr>
            <w:r w:rsidRPr="00447769">
              <w:rPr>
                <w:bCs/>
                <w:spacing w:val="-2"/>
                <w:lang w:val="en-GB"/>
              </w:rPr>
              <w:t xml:space="preserve">Address: </w:t>
            </w:r>
            <w:r w:rsidRPr="00447769">
              <w:rPr>
                <w:bCs/>
                <w:i/>
                <w:iCs/>
                <w:lang w:val="en-GB"/>
              </w:rPr>
              <w:t>[indicate street/number/town or city/country]</w:t>
            </w:r>
          </w:p>
          <w:p w:rsidR="00E90CB6" w:rsidRPr="00447769" w:rsidRDefault="00E90CB6" w:rsidP="00B76D4F">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Cs/>
                <w:lang w:val="en-GB"/>
              </w:rPr>
            </w:pPr>
            <w:r w:rsidRPr="00447769">
              <w:rPr>
                <w:bCs/>
                <w:i/>
                <w:iCs/>
                <w:lang w:val="en-GB"/>
              </w:rPr>
              <w:t>(insert "Contractor, Subcontractor, Lead Partner or Partner”)]</w:t>
            </w:r>
          </w:p>
        </w:tc>
      </w:tr>
    </w:tbl>
    <w:p w:rsidR="00E90CB6" w:rsidRPr="00447769" w:rsidRDefault="00E90CB6" w:rsidP="00E90CB6">
      <w:pPr>
        <w:rPr>
          <w:lang w:val="en-GB"/>
        </w:rPr>
      </w:pPr>
    </w:p>
    <w:p w:rsidR="00E90CB6" w:rsidRPr="00447769" w:rsidRDefault="00E90CB6" w:rsidP="00E90CB6">
      <w:pPr>
        <w:rPr>
          <w:lang w:val="en-GB"/>
        </w:rPr>
      </w:pPr>
      <w:r w:rsidRPr="00447769">
        <w:rPr>
          <w:lang w:val="en-GB"/>
        </w:rPr>
        <w:t>Add rows when required.</w:t>
      </w:r>
    </w:p>
    <w:p w:rsidR="00E90CB6" w:rsidRPr="00447769" w:rsidRDefault="00E90CB6" w:rsidP="00E90CB6">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E90CB6" w:rsidRPr="00447769" w:rsidRDefault="00E90CB6" w:rsidP="00E90CB6">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E90CB6" w:rsidRPr="00447769" w:rsidRDefault="00E90CB6" w:rsidP="00E90CB6">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E90CB6" w:rsidRPr="00447769" w:rsidRDefault="00E90CB6" w:rsidP="00E90CB6">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E90CB6" w:rsidRPr="00447769" w:rsidRDefault="00E90CB6" w:rsidP="00E90CB6">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rsidR="00E90CB6" w:rsidRPr="00447769" w:rsidRDefault="00E90CB6" w:rsidP="00E90CB6">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rsidR="00E90CB6" w:rsidRPr="00447769" w:rsidRDefault="00E90CB6" w:rsidP="00E90CB6">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E90CB6" w:rsidRPr="00447769" w:rsidRDefault="00E90CB6" w:rsidP="00E90CB6">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rsidR="00E90CB6" w:rsidRPr="00447769" w:rsidRDefault="00E90CB6" w:rsidP="00E90CB6">
      <w:pPr>
        <w:widowControl w:val="0"/>
        <w:autoSpaceDE w:val="0"/>
        <w:autoSpaceDN w:val="0"/>
        <w:spacing w:after="120"/>
        <w:ind w:left="36"/>
        <w:jc w:val="center"/>
        <w:rPr>
          <w:i/>
          <w:iCs/>
          <w:spacing w:val="-4"/>
          <w:szCs w:val="24"/>
          <w:lang w:val="en-GB"/>
        </w:rPr>
        <w:sectPr w:rsidR="00E90CB6" w:rsidRPr="00447769" w:rsidSect="00B76D4F">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E90CB6" w:rsidRPr="00447769" w:rsidRDefault="00E90CB6" w:rsidP="00E90CB6">
      <w:pPr>
        <w:widowControl w:val="0"/>
        <w:autoSpaceDE w:val="0"/>
        <w:autoSpaceDN w:val="0"/>
        <w:spacing w:after="120"/>
        <w:ind w:left="36"/>
        <w:jc w:val="center"/>
        <w:rPr>
          <w:i/>
          <w:iCs/>
          <w:spacing w:val="-4"/>
          <w:szCs w:val="24"/>
          <w:lang w:val="en-GB"/>
        </w:rPr>
      </w:pPr>
    </w:p>
    <w:p w:rsidR="00E90CB6" w:rsidRPr="00447769" w:rsidRDefault="00E90CB6" w:rsidP="00E90CB6">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E90CB6" w:rsidRPr="00447769" w:rsidRDefault="00E90CB6" w:rsidP="00E90CB6">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E90CB6" w:rsidRPr="00447769" w:rsidRDefault="00E90CB6" w:rsidP="00E90CB6">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rsidR="00E90CB6" w:rsidRPr="00447769" w:rsidRDefault="00E90CB6" w:rsidP="00E90CB6">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E90CB6" w:rsidRPr="00447769" w:rsidRDefault="00E90CB6" w:rsidP="00E90CB6">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tblPr>
      <w:tblGrid>
        <w:gridCol w:w="2950"/>
        <w:gridCol w:w="1161"/>
        <w:gridCol w:w="1134"/>
        <w:gridCol w:w="85"/>
        <w:gridCol w:w="1049"/>
        <w:gridCol w:w="1418"/>
        <w:gridCol w:w="48"/>
        <w:gridCol w:w="1511"/>
      </w:tblGrid>
      <w:tr w:rsidR="00E90CB6" w:rsidRPr="00447769" w:rsidTr="00B76D4F">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b/>
                <w:bCs/>
                <w:spacing w:val="-7"/>
                <w:lang w:val="en-GB"/>
              </w:rPr>
            </w:pPr>
            <w:r w:rsidRPr="00447769">
              <w:rPr>
                <w:b/>
                <w:bCs/>
                <w:spacing w:val="-7"/>
                <w:lang w:val="en-GB"/>
              </w:rPr>
              <w:t>Financial information in</w:t>
            </w:r>
          </w:p>
          <w:p w:rsidR="00E90CB6" w:rsidRPr="00447769" w:rsidRDefault="00E90CB6" w:rsidP="00B76D4F">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E90CB6" w:rsidRPr="00447769" w:rsidRDefault="00E90CB6" w:rsidP="00B76D4F">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E90CB6" w:rsidRPr="00447769" w:rsidRDefault="00E90CB6" w:rsidP="00B76D4F">
            <w:pPr>
              <w:jc w:val="center"/>
              <w:rPr>
                <w:i/>
                <w:iCs/>
                <w:spacing w:val="-4"/>
                <w:lang w:val="en-GB"/>
              </w:rPr>
            </w:pPr>
            <w:r w:rsidRPr="00447769">
              <w:rPr>
                <w:i/>
                <w:iCs/>
                <w:spacing w:val="-4"/>
                <w:lang w:val="en-GB"/>
              </w:rPr>
              <w:t>[insert in words]</w:t>
            </w:r>
          </w:p>
          <w:p w:rsidR="00E90CB6" w:rsidRPr="00447769" w:rsidRDefault="00E90CB6" w:rsidP="00B76D4F">
            <w:pPr>
              <w:jc w:val="center"/>
              <w:rPr>
                <w:b/>
                <w:bCs/>
                <w:spacing w:val="-10"/>
                <w:lang w:val="en-GB"/>
              </w:rPr>
            </w:pPr>
            <w:r w:rsidRPr="00447769">
              <w:rPr>
                <w:b/>
                <w:bCs/>
                <w:spacing w:val="-10"/>
                <w:lang w:val="en-GB"/>
              </w:rPr>
              <w:t>(US$ equivalent in 000s)</w:t>
            </w:r>
          </w:p>
        </w:tc>
      </w:tr>
      <w:tr w:rsidR="00E90CB6" w:rsidRPr="00447769" w:rsidTr="00B76D4F">
        <w:trPr>
          <w:trHeight w:hRule="exact" w:val="523"/>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rPr>
                <w:lang w:val="en-GB"/>
              </w:rPr>
            </w:pP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E90CB6" w:rsidRPr="00447769" w:rsidRDefault="00E90CB6" w:rsidP="00B76D4F">
            <w:pPr>
              <w:spacing w:after="72"/>
              <w:jc w:val="center"/>
              <w:rPr>
                <w:spacing w:val="-4"/>
                <w:lang w:val="en-GB"/>
              </w:rPr>
            </w:pPr>
            <w:r w:rsidRPr="00447769">
              <w:rPr>
                <w:spacing w:val="-4"/>
                <w:lang w:val="en-GB"/>
              </w:rPr>
              <w:t>Average</w:t>
            </w:r>
          </w:p>
        </w:tc>
      </w:tr>
      <w:tr w:rsidR="00E90CB6" w:rsidRPr="00447769" w:rsidTr="00B76D4F">
        <w:trPr>
          <w:trHeight w:hRule="exact" w:val="358"/>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E90CB6" w:rsidRPr="00447769" w:rsidRDefault="00E90CB6" w:rsidP="00B76D4F">
            <w:pPr>
              <w:spacing w:after="72"/>
              <w:jc w:val="center"/>
              <w:rPr>
                <w:spacing w:val="-4"/>
                <w:lang w:val="en-GB"/>
              </w:rPr>
            </w:pPr>
          </w:p>
        </w:tc>
      </w:tr>
      <w:tr w:rsidR="00E90CB6" w:rsidRPr="00447769" w:rsidTr="00B76D4F">
        <w:trPr>
          <w:trHeight w:hRule="exact" w:val="358"/>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E90CB6" w:rsidRPr="00447769" w:rsidRDefault="00E90CB6" w:rsidP="00B76D4F">
            <w:pPr>
              <w:spacing w:after="72"/>
              <w:jc w:val="center"/>
              <w:rPr>
                <w:spacing w:val="-4"/>
                <w:lang w:val="en-GB"/>
              </w:rPr>
            </w:pPr>
          </w:p>
        </w:tc>
      </w:tr>
      <w:tr w:rsidR="00E90CB6" w:rsidRPr="00447769" w:rsidTr="00B76D4F">
        <w:trPr>
          <w:trHeight w:hRule="exact" w:val="638"/>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E90CB6" w:rsidRPr="00447769" w:rsidRDefault="00E90CB6" w:rsidP="00B76D4F">
            <w:pPr>
              <w:spacing w:after="72"/>
              <w:jc w:val="center"/>
              <w:rPr>
                <w:spacing w:val="-4"/>
                <w:lang w:val="en-GB"/>
              </w:rPr>
            </w:pPr>
          </w:p>
        </w:tc>
      </w:tr>
      <w:tr w:rsidR="00E90CB6" w:rsidRPr="00447769" w:rsidTr="00B76D4F">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72"/>
              <w:ind w:right="2800"/>
              <w:jc w:val="right"/>
              <w:rPr>
                <w:spacing w:val="-4"/>
                <w:lang w:val="en-GB"/>
              </w:rPr>
            </w:pPr>
            <w:r w:rsidRPr="00447769">
              <w:rPr>
                <w:spacing w:val="-4"/>
                <w:lang w:val="en-GB"/>
              </w:rPr>
              <w:t>Information from Balance Sheet</w:t>
            </w:r>
          </w:p>
        </w:tc>
      </w:tr>
      <w:tr w:rsidR="00E90CB6" w:rsidRPr="00447769" w:rsidTr="00B76D4F">
        <w:trPr>
          <w:trHeight w:hRule="exact" w:val="328"/>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5"/>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80"/>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108"/>
              <w:ind w:right="2620"/>
              <w:jc w:val="right"/>
              <w:rPr>
                <w:spacing w:val="-4"/>
                <w:lang w:val="en-GB"/>
              </w:rPr>
            </w:pPr>
            <w:r w:rsidRPr="00447769">
              <w:rPr>
                <w:spacing w:val="-4"/>
                <w:lang w:val="en-GB"/>
              </w:rPr>
              <w:t>Information from Income Statement</w:t>
            </w:r>
          </w:p>
        </w:tc>
      </w:tr>
      <w:tr w:rsidR="00E90CB6" w:rsidRPr="00447769" w:rsidTr="00B76D4F">
        <w:trPr>
          <w:trHeight w:hRule="exact" w:val="305"/>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92"/>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95"/>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2"/>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2"/>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2"/>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0"/>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0"/>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r w:rsidR="00E90CB6" w:rsidRPr="00447769" w:rsidTr="00B76D4F">
        <w:trPr>
          <w:trHeight w:hRule="exact" w:val="270"/>
        </w:trPr>
        <w:tc>
          <w:tcPr>
            <w:tcW w:w="2950"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E90CB6" w:rsidRPr="00447769" w:rsidRDefault="00E90CB6" w:rsidP="00B76D4F">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E90CB6" w:rsidRPr="00447769" w:rsidRDefault="00E90CB6" w:rsidP="00B76D4F">
            <w:pPr>
              <w:spacing w:after="324"/>
              <w:ind w:left="68"/>
              <w:rPr>
                <w:spacing w:val="-4"/>
                <w:lang w:val="en-GB"/>
              </w:rPr>
            </w:pPr>
          </w:p>
        </w:tc>
      </w:tr>
    </w:tbl>
    <w:p w:rsidR="00E90CB6" w:rsidRPr="00447769" w:rsidRDefault="00E90CB6" w:rsidP="00E90CB6">
      <w:pPr>
        <w:widowControl w:val="0"/>
        <w:autoSpaceDE w:val="0"/>
        <w:autoSpaceDN w:val="0"/>
        <w:spacing w:line="372" w:lineRule="atLeast"/>
        <w:rPr>
          <w:b/>
          <w:bCs/>
          <w:spacing w:val="-2"/>
          <w:szCs w:val="24"/>
          <w:lang w:val="en-GB"/>
        </w:rPr>
      </w:pPr>
    </w:p>
    <w:p w:rsidR="00E90CB6" w:rsidRPr="00447769" w:rsidRDefault="00E90CB6" w:rsidP="00E90CB6">
      <w:pPr>
        <w:keepNext/>
        <w:autoSpaceDE w:val="0"/>
        <w:autoSpaceDN w:val="0"/>
        <w:rPr>
          <w:b/>
          <w:bCs/>
          <w:spacing w:val="-2"/>
          <w:szCs w:val="24"/>
          <w:lang w:val="en-GB"/>
        </w:rPr>
      </w:pPr>
      <w:r w:rsidRPr="00447769">
        <w:rPr>
          <w:b/>
          <w:bCs/>
          <w:spacing w:val="-2"/>
          <w:szCs w:val="24"/>
          <w:lang w:val="en-GB"/>
        </w:rPr>
        <w:t>2. Financial documents</w:t>
      </w:r>
    </w:p>
    <w:p w:rsidR="00E90CB6" w:rsidRPr="00447769" w:rsidRDefault="00E90CB6" w:rsidP="00E90CB6">
      <w:pPr>
        <w:keepNext/>
        <w:rPr>
          <w:spacing w:val="-2"/>
          <w:lang w:val="en-GB"/>
        </w:rPr>
      </w:pPr>
    </w:p>
    <w:p w:rsidR="00E90CB6" w:rsidRPr="00447769" w:rsidRDefault="00E90CB6" w:rsidP="00E90CB6">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E90CB6" w:rsidRPr="00447769" w:rsidRDefault="00E90CB6" w:rsidP="00E90CB6">
      <w:pPr>
        <w:rPr>
          <w:spacing w:val="-2"/>
          <w:lang w:val="en-GB"/>
        </w:rPr>
      </w:pPr>
    </w:p>
    <w:p w:rsidR="00E90CB6" w:rsidRPr="00447769" w:rsidRDefault="00E90CB6" w:rsidP="00E90CB6">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rsidR="00E90CB6" w:rsidRPr="00447769" w:rsidRDefault="00E90CB6" w:rsidP="00E90CB6">
      <w:pPr>
        <w:ind w:left="720"/>
        <w:rPr>
          <w:spacing w:val="-2"/>
          <w:lang w:val="en-GB"/>
        </w:rPr>
      </w:pPr>
    </w:p>
    <w:p w:rsidR="00E90CB6" w:rsidRPr="00447769" w:rsidRDefault="00E90CB6" w:rsidP="00E90CB6">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rsidR="00E90CB6" w:rsidRPr="00447769" w:rsidRDefault="00E90CB6" w:rsidP="00E90CB6">
      <w:pPr>
        <w:ind w:left="720"/>
        <w:rPr>
          <w:spacing w:val="-2"/>
          <w:lang w:val="en-GB"/>
        </w:rPr>
      </w:pPr>
    </w:p>
    <w:p w:rsidR="00E90CB6" w:rsidRPr="00447769" w:rsidRDefault="00E90CB6" w:rsidP="00E90CB6">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rsidR="00E90CB6" w:rsidRPr="00447769" w:rsidRDefault="00E90CB6" w:rsidP="00E90CB6">
      <w:pPr>
        <w:ind w:left="720"/>
        <w:rPr>
          <w:spacing w:val="-2"/>
          <w:lang w:val="en-GB"/>
        </w:rPr>
      </w:pPr>
    </w:p>
    <w:p w:rsidR="00E90CB6" w:rsidRPr="00447769" w:rsidRDefault="00E90CB6" w:rsidP="00E90CB6">
      <w:pPr>
        <w:widowControl w:val="0"/>
        <w:autoSpaceDE w:val="0"/>
        <w:autoSpaceDN w:val="0"/>
        <w:spacing w:line="264" w:lineRule="exact"/>
        <w:ind w:left="720" w:hanging="360"/>
        <w:rPr>
          <w:spacing w:val="-5"/>
          <w:szCs w:val="24"/>
          <w:lang w:val="en-GB"/>
        </w:rPr>
      </w:pPr>
      <w:r w:rsidRPr="00447769">
        <w:rPr>
          <w:spacing w:val="-2"/>
          <w:szCs w:val="24"/>
          <w:lang w:val="en-GB"/>
        </w:rPr>
        <w:lastRenderedPageBreak/>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rsidR="00E90CB6" w:rsidRPr="00447769" w:rsidRDefault="00E90CB6" w:rsidP="00E90CB6">
      <w:pPr>
        <w:rPr>
          <w:spacing w:val="-2"/>
          <w:lang w:val="en-GB"/>
        </w:rPr>
      </w:pPr>
    </w:p>
    <w:p w:rsidR="00E90CB6" w:rsidRPr="00447769" w:rsidRDefault="00E90CB6" w:rsidP="00E90CB6">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Pr="00447769">
        <w:rPr>
          <w:spacing w:val="-2"/>
          <w:szCs w:val="24"/>
          <w:lang w:val="en-GB"/>
        </w:rPr>
        <w:t>years required above; and complying with the requirements.</w:t>
      </w:r>
    </w:p>
    <w:p w:rsidR="00E90CB6" w:rsidRPr="00447769" w:rsidRDefault="00E90CB6" w:rsidP="00E90CB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E90CB6" w:rsidRPr="00447769" w:rsidRDefault="00E90CB6" w:rsidP="00E90CB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E90CB6" w:rsidRPr="00447769" w:rsidRDefault="00E90CB6" w:rsidP="00E90CB6">
      <w:pPr>
        <w:widowControl w:val="0"/>
        <w:autoSpaceDE w:val="0"/>
        <w:autoSpaceDN w:val="0"/>
        <w:spacing w:after="200"/>
        <w:ind w:left="36"/>
        <w:rPr>
          <w:spacing w:val="-2"/>
          <w:szCs w:val="24"/>
          <w:lang w:val="en-GB"/>
        </w:rPr>
      </w:pPr>
    </w:p>
    <w:p w:rsidR="00E90CB6" w:rsidRPr="00447769" w:rsidRDefault="00E90CB6" w:rsidP="00E90CB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E90CB6" w:rsidRPr="00447769" w:rsidRDefault="00E90CB6" w:rsidP="00E90CB6">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E90CB6" w:rsidRPr="00447769" w:rsidRDefault="00E90CB6" w:rsidP="00E90CB6">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E90CB6" w:rsidRPr="00447769" w:rsidRDefault="00E90CB6" w:rsidP="00E90CB6">
      <w:pPr>
        <w:widowControl w:val="0"/>
        <w:autoSpaceDE w:val="0"/>
        <w:autoSpaceDN w:val="0"/>
        <w:spacing w:after="200"/>
        <w:rPr>
          <w:i/>
          <w:iCs/>
          <w:spacing w:val="-4"/>
          <w:szCs w:val="24"/>
          <w:lang w:val="en-GB"/>
        </w:rPr>
        <w:sectPr w:rsidR="00E90CB6" w:rsidRPr="00447769" w:rsidSect="00B76D4F">
          <w:pgSz w:w="11900" w:h="16840" w:code="9"/>
          <w:pgMar w:top="1440" w:right="1800" w:bottom="1440" w:left="1440" w:header="720" w:footer="720" w:gutter="0"/>
          <w:paperSrc w:first="15" w:other="15"/>
          <w:cols w:space="720"/>
          <w:titlePg/>
          <w:docGrid w:linePitch="326"/>
        </w:sectPr>
      </w:pPr>
    </w:p>
    <w:p w:rsidR="00E90CB6" w:rsidRDefault="00E90CB6" w:rsidP="00E90CB6">
      <w:pPr>
        <w:widowControl w:val="0"/>
        <w:autoSpaceDE w:val="0"/>
        <w:autoSpaceDN w:val="0"/>
        <w:spacing w:after="200"/>
        <w:rPr>
          <w:i/>
          <w:iCs/>
          <w:spacing w:val="-4"/>
          <w:szCs w:val="24"/>
          <w:lang w:val="en-GB"/>
        </w:rPr>
        <w:sectPr w:rsidR="00E90CB6" w:rsidSect="00B76D4F">
          <w:pgSz w:w="12240" w:h="15840"/>
          <w:pgMar w:top="1440" w:right="1440" w:bottom="1440" w:left="1440" w:header="720" w:footer="720" w:gutter="0"/>
          <w:cols w:space="720"/>
          <w:docGrid w:linePitch="360"/>
        </w:sectPr>
      </w:pPr>
    </w:p>
    <w:p w:rsidR="00E90CB6" w:rsidRPr="00447769" w:rsidRDefault="00E90CB6" w:rsidP="00E90CB6">
      <w:pPr>
        <w:widowControl w:val="0"/>
        <w:autoSpaceDE w:val="0"/>
        <w:autoSpaceDN w:val="0"/>
        <w:spacing w:after="200"/>
        <w:rPr>
          <w:i/>
          <w:iCs/>
          <w:spacing w:val="-4"/>
          <w:szCs w:val="24"/>
          <w:lang w:val="en-GB"/>
        </w:rPr>
      </w:pPr>
    </w:p>
    <w:p w:rsidR="00E90CB6" w:rsidRPr="00447769" w:rsidRDefault="00E90CB6" w:rsidP="00E90CB6">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 xml:space="preserve">4 </w:t>
      </w:r>
    </w:p>
    <w:p w:rsidR="00E90CB6" w:rsidRPr="00447769" w:rsidRDefault="00E90CB6" w:rsidP="00E90CB6">
      <w:pPr>
        <w:jc w:val="center"/>
        <w:rPr>
          <w:b/>
          <w:spacing w:val="22"/>
          <w:sz w:val="32"/>
          <w:szCs w:val="32"/>
          <w:lang w:val="en-GB"/>
        </w:rPr>
      </w:pPr>
    </w:p>
    <w:p w:rsidR="00E90CB6" w:rsidRPr="00447769" w:rsidRDefault="00E90CB6" w:rsidP="00E90CB6">
      <w:pPr>
        <w:jc w:val="center"/>
        <w:rPr>
          <w:b/>
          <w:spacing w:val="22"/>
          <w:sz w:val="32"/>
          <w:szCs w:val="32"/>
          <w:lang w:val="en-GB"/>
        </w:rPr>
      </w:pPr>
      <w:r w:rsidRPr="00447769">
        <w:rPr>
          <w:b/>
          <w:sz w:val="32"/>
          <w:szCs w:val="32"/>
          <w:lang w:val="en-GB"/>
        </w:rPr>
        <w:t xml:space="preserve">Availability of Personnel </w:t>
      </w:r>
    </w:p>
    <w:p w:rsidR="00E90CB6" w:rsidRPr="00447769" w:rsidRDefault="00E90CB6" w:rsidP="00E90CB6">
      <w:pPr>
        <w:rPr>
          <w:b/>
          <w:sz w:val="16"/>
          <w:szCs w:val="16"/>
          <w:lang w:val="en-GB"/>
        </w:rPr>
      </w:pPr>
    </w:p>
    <w:p w:rsidR="00E90CB6" w:rsidRPr="00447769" w:rsidRDefault="00E90CB6" w:rsidP="00E90CB6">
      <w:pPr>
        <w:ind w:left="72" w:right="720"/>
        <w:rPr>
          <w:bCs/>
          <w:i/>
          <w:iCs/>
          <w:spacing w:val="-4"/>
          <w:lang w:val="en-GB"/>
        </w:rPr>
      </w:pPr>
      <w:r w:rsidRPr="00447769">
        <w:rPr>
          <w:bCs/>
          <w:i/>
          <w:iCs/>
          <w:lang w:val="en-GB"/>
        </w:rPr>
        <w:t xml:space="preserve">[The following table shall be filled in for the Bidder and jointly for the Joint </w:t>
      </w:r>
      <w:r w:rsidRPr="00447769">
        <w:rPr>
          <w:bCs/>
          <w:i/>
          <w:iCs/>
          <w:spacing w:val="-4"/>
          <w:lang w:val="en-GB"/>
        </w:rPr>
        <w:t>Venture/Consortium]</w:t>
      </w:r>
    </w:p>
    <w:p w:rsidR="00E90CB6" w:rsidRPr="00447769" w:rsidRDefault="00E90CB6" w:rsidP="00E90CB6">
      <w:pPr>
        <w:tabs>
          <w:tab w:val="left" w:pos="0"/>
        </w:tabs>
        <w:rPr>
          <w:rFonts w:ascii="Book Antiqua" w:hAnsi="Book Antiqua"/>
          <w:bCs/>
          <w:lang w:val="en-GB"/>
        </w:rPr>
      </w:pPr>
      <w:r w:rsidRPr="00447769">
        <w:rPr>
          <w:bCs/>
          <w:lang w:val="en-GB"/>
        </w:rPr>
        <w:t xml:space="preserve">Applicant's/Joint Venture Partner's Legal Name: </w:t>
      </w:r>
      <w:r w:rsidRPr="00447769">
        <w:rPr>
          <w:bCs/>
          <w:i/>
          <w:iCs/>
          <w:lang w:val="en-GB"/>
        </w:rPr>
        <w:t>[</w:t>
      </w:r>
      <w:r w:rsidRPr="00447769">
        <w:rPr>
          <w:b/>
          <w:bCs/>
          <w:i/>
          <w:iCs/>
          <w:lang w:val="en-GB"/>
        </w:rPr>
        <w:t>insert full name]</w:t>
      </w:r>
      <w:r w:rsidRPr="00447769">
        <w:rPr>
          <w:bCs/>
          <w:lang w:val="en-GB"/>
        </w:rPr>
        <w:tab/>
        <w:t xml:space="preserve">Date: </w:t>
      </w:r>
      <w:r w:rsidRPr="00447769">
        <w:rPr>
          <w:bCs/>
          <w:i/>
          <w:iCs/>
          <w:lang w:val="en-GB"/>
        </w:rPr>
        <w:t>[insert day, month, year]</w:t>
      </w:r>
      <w:r w:rsidRPr="00447769">
        <w:rPr>
          <w:bCs/>
          <w:i/>
          <w:iCs/>
          <w:lang w:val="en-GB"/>
        </w:rPr>
        <w:br/>
      </w:r>
    </w:p>
    <w:p w:rsidR="00E90CB6" w:rsidRPr="00447769" w:rsidRDefault="00E90CB6" w:rsidP="00E90CB6">
      <w:pPr>
        <w:tabs>
          <w:tab w:val="left" w:pos="0"/>
        </w:tabs>
        <w:jc w:val="both"/>
        <w:rPr>
          <w:bCs/>
          <w:lang w:val="en-GB"/>
        </w:rPr>
      </w:pPr>
    </w:p>
    <w:p w:rsidR="00E90CB6" w:rsidRPr="00447769" w:rsidRDefault="00E90CB6" w:rsidP="00E90CB6">
      <w:pPr>
        <w:tabs>
          <w:tab w:val="left" w:pos="7088"/>
        </w:tabs>
        <w:rPr>
          <w:bCs/>
          <w:lang w:val="en-GB"/>
        </w:rPr>
      </w:pPr>
      <w:r w:rsidRPr="00447769">
        <w:rPr>
          <w:bCs/>
          <w:lang w:val="en-GB"/>
        </w:rPr>
        <w:t xml:space="preserve">Page </w:t>
      </w:r>
      <w:r w:rsidRPr="00447769">
        <w:rPr>
          <w:bCs/>
          <w:i/>
          <w:iCs/>
          <w:lang w:val="en-GB"/>
        </w:rPr>
        <w:t>[insert page number]</w:t>
      </w:r>
      <w:r w:rsidRPr="00447769">
        <w:rPr>
          <w:bCs/>
          <w:lang w:val="en-GB"/>
        </w:rPr>
        <w:t xml:space="preserve"> of </w:t>
      </w:r>
      <w:r w:rsidRPr="00447769">
        <w:rPr>
          <w:bCs/>
          <w:i/>
          <w:iCs/>
          <w:lang w:val="en-GB"/>
        </w:rPr>
        <w:t>[insert total number]</w:t>
      </w:r>
      <w:r w:rsidRPr="00447769">
        <w:rPr>
          <w:bCs/>
          <w:lang w:val="en-GB"/>
        </w:rPr>
        <w:t>pages</w:t>
      </w:r>
    </w:p>
    <w:p w:rsidR="00E90CB6" w:rsidRPr="00447769" w:rsidRDefault="00E90CB6" w:rsidP="00E90CB6">
      <w:pPr>
        <w:rPr>
          <w:bCs/>
          <w:spacing w:val="-2"/>
          <w:lang w:val="en-GB"/>
        </w:rPr>
      </w:pPr>
    </w:p>
    <w:p w:rsidR="00E90CB6" w:rsidRPr="00447769" w:rsidRDefault="00E90CB6" w:rsidP="00E90CB6">
      <w:pPr>
        <w:rPr>
          <w:bCs/>
          <w:i/>
          <w:iCs/>
          <w:lang w:val="en-GB"/>
        </w:rPr>
      </w:pPr>
      <w:r w:rsidRPr="00447769">
        <w:rPr>
          <w:bCs/>
          <w:i/>
          <w:iCs/>
          <w:lang w:val="en-GB"/>
        </w:rPr>
        <w:t>Provide information on the availability of the personnel resources over the past three (3) years pursuant to Section 3, Qualification Criteria and Requirements, Sub-Factor 2.3 (a)</w:t>
      </w:r>
    </w:p>
    <w:p w:rsidR="00E90CB6" w:rsidRPr="00447769" w:rsidRDefault="00E90CB6" w:rsidP="00E90CB6">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1703"/>
        <w:gridCol w:w="720"/>
        <w:gridCol w:w="5517"/>
        <w:gridCol w:w="1350"/>
        <w:gridCol w:w="1080"/>
        <w:gridCol w:w="1080"/>
        <w:gridCol w:w="990"/>
        <w:gridCol w:w="1170"/>
      </w:tblGrid>
      <w:tr w:rsidR="00E90CB6" w:rsidRPr="00447769" w:rsidTr="00B76D4F">
        <w:trPr>
          <w:cantSplit/>
          <w:tblHeader/>
        </w:trPr>
        <w:tc>
          <w:tcPr>
            <w:tcW w:w="1703" w:type="dxa"/>
            <w:tcBorders>
              <w:top w:val="single" w:sz="12" w:space="0" w:color="auto"/>
              <w:bottom w:val="single" w:sz="12" w:space="0" w:color="auto"/>
              <w:right w:val="single" w:sz="2" w:space="0" w:color="auto"/>
            </w:tcBorders>
            <w:vAlign w:val="center"/>
          </w:tcPr>
          <w:p w:rsidR="00E90CB6" w:rsidRPr="00447769" w:rsidRDefault="00E90CB6" w:rsidP="00B76D4F">
            <w:pPr>
              <w:jc w:val="center"/>
              <w:rPr>
                <w:b/>
                <w:bCs/>
                <w:iCs/>
                <w:lang w:val="en-GB"/>
              </w:rPr>
            </w:pPr>
            <w:r w:rsidRPr="00447769">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jc w:val="center"/>
              <w:rPr>
                <w:b/>
                <w:bCs/>
                <w:iCs/>
                <w:lang w:val="en-GB"/>
              </w:rPr>
            </w:pPr>
            <w:r w:rsidRPr="00447769">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jc w:val="center"/>
              <w:rPr>
                <w:b/>
                <w:bCs/>
                <w:iCs/>
                <w:lang w:val="en-GB"/>
              </w:rPr>
            </w:pPr>
            <w:r w:rsidRPr="00447769">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ind w:left="-19" w:firstLine="19"/>
              <w:jc w:val="center"/>
              <w:rPr>
                <w:b/>
                <w:bCs/>
                <w:iCs/>
                <w:lang w:val="en-GB"/>
              </w:rPr>
            </w:pPr>
            <w:r w:rsidRPr="00447769">
              <w:rPr>
                <w:b/>
                <w:bCs/>
                <w:iCs/>
                <w:lang w:val="en-GB"/>
              </w:rPr>
              <w:t xml:space="preserve">Current </w:t>
            </w:r>
          </w:p>
          <w:p w:rsidR="00E90CB6" w:rsidRPr="00447769" w:rsidRDefault="00E90CB6" w:rsidP="00B76D4F">
            <w:pPr>
              <w:ind w:left="-19" w:firstLine="19"/>
              <w:jc w:val="center"/>
              <w:rPr>
                <w:b/>
                <w:bCs/>
                <w:iCs/>
                <w:lang w:val="en-GB"/>
              </w:rPr>
            </w:pPr>
            <w:r w:rsidRPr="00447769">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ind w:left="-19" w:firstLine="19"/>
              <w:jc w:val="center"/>
              <w:rPr>
                <w:b/>
                <w:bCs/>
                <w:iCs/>
                <w:lang w:val="en-GB"/>
              </w:rPr>
            </w:pPr>
            <w:r w:rsidRPr="00447769">
              <w:rPr>
                <w:b/>
                <w:bCs/>
                <w:iCs/>
                <w:lang w:val="en-GB"/>
              </w:rPr>
              <w:t>Year</w:t>
            </w:r>
          </w:p>
          <w:p w:rsidR="00E90CB6" w:rsidRPr="00447769" w:rsidRDefault="00E90CB6" w:rsidP="00B76D4F">
            <w:pPr>
              <w:ind w:left="-19" w:firstLine="19"/>
              <w:jc w:val="center"/>
              <w:rPr>
                <w:b/>
                <w:bCs/>
                <w:iCs/>
                <w:lang w:val="en-GB"/>
              </w:rPr>
            </w:pPr>
            <w:r w:rsidRPr="00447769">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ind w:left="-19" w:firstLine="19"/>
              <w:jc w:val="center"/>
              <w:rPr>
                <w:b/>
                <w:bCs/>
                <w:iCs/>
                <w:lang w:val="en-GB"/>
              </w:rPr>
            </w:pPr>
            <w:r w:rsidRPr="00447769">
              <w:rPr>
                <w:b/>
                <w:bCs/>
                <w:iCs/>
                <w:lang w:val="en-GB"/>
              </w:rPr>
              <w:t xml:space="preserve">Year </w:t>
            </w:r>
          </w:p>
          <w:p w:rsidR="00E90CB6" w:rsidRPr="00447769" w:rsidRDefault="00E90CB6" w:rsidP="00B76D4F">
            <w:pPr>
              <w:ind w:left="-19" w:firstLine="19"/>
              <w:jc w:val="center"/>
              <w:rPr>
                <w:b/>
                <w:bCs/>
                <w:iCs/>
                <w:lang w:val="en-GB"/>
              </w:rPr>
            </w:pPr>
            <w:r w:rsidRPr="00447769">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ind w:left="-19" w:firstLine="19"/>
              <w:jc w:val="center"/>
              <w:rPr>
                <w:b/>
                <w:bCs/>
                <w:iCs/>
                <w:lang w:val="en-GB"/>
              </w:rPr>
            </w:pPr>
            <w:r w:rsidRPr="00447769">
              <w:rPr>
                <w:b/>
                <w:bCs/>
                <w:iCs/>
                <w:lang w:val="en-GB"/>
              </w:rPr>
              <w:t xml:space="preserve">Year </w:t>
            </w:r>
          </w:p>
          <w:p w:rsidR="00E90CB6" w:rsidRPr="00447769" w:rsidRDefault="00E90CB6" w:rsidP="00B76D4F">
            <w:pPr>
              <w:ind w:left="-19" w:firstLine="19"/>
              <w:jc w:val="center"/>
              <w:rPr>
                <w:b/>
                <w:bCs/>
                <w:iCs/>
                <w:lang w:val="en-GB"/>
              </w:rPr>
            </w:pPr>
            <w:r w:rsidRPr="00447769">
              <w:rPr>
                <w:b/>
                <w:bCs/>
                <w:iCs/>
                <w:lang w:val="en-GB"/>
              </w:rPr>
              <w:t>-3</w:t>
            </w:r>
          </w:p>
        </w:tc>
        <w:tc>
          <w:tcPr>
            <w:tcW w:w="1170" w:type="dxa"/>
            <w:tcBorders>
              <w:top w:val="single" w:sz="12" w:space="0" w:color="auto"/>
              <w:left w:val="single" w:sz="2" w:space="0" w:color="auto"/>
              <w:bottom w:val="single" w:sz="12" w:space="0" w:color="auto"/>
            </w:tcBorders>
            <w:vAlign w:val="center"/>
          </w:tcPr>
          <w:p w:rsidR="00E90CB6" w:rsidRPr="00447769" w:rsidRDefault="00E90CB6" w:rsidP="00B76D4F">
            <w:pPr>
              <w:ind w:left="-19" w:firstLine="19"/>
              <w:jc w:val="center"/>
              <w:rPr>
                <w:b/>
                <w:bCs/>
                <w:iCs/>
                <w:lang w:val="en-GB"/>
              </w:rPr>
            </w:pPr>
            <w:r w:rsidRPr="00447769">
              <w:rPr>
                <w:b/>
                <w:bCs/>
                <w:iCs/>
                <w:lang w:val="en-GB"/>
              </w:rPr>
              <w:t>Average</w:t>
            </w:r>
          </w:p>
        </w:tc>
      </w:tr>
      <w:tr w:rsidR="00E90CB6" w:rsidRPr="00447769" w:rsidTr="00B76D4F">
        <w:tc>
          <w:tcPr>
            <w:tcW w:w="1703" w:type="dxa"/>
            <w:vMerge w:val="restart"/>
            <w:tcBorders>
              <w:top w:val="single" w:sz="12" w:space="0" w:color="auto"/>
              <w:bottom w:val="single" w:sz="12" w:space="0" w:color="auto"/>
              <w:right w:val="single" w:sz="12" w:space="0" w:color="auto"/>
            </w:tcBorders>
          </w:tcPr>
          <w:p w:rsidR="00E90CB6" w:rsidRPr="00447769" w:rsidRDefault="00E90CB6" w:rsidP="00B76D4F">
            <w:pPr>
              <w:spacing w:before="120"/>
              <w:jc w:val="center"/>
              <w:rPr>
                <w:b/>
                <w:bCs/>
                <w:iCs/>
                <w:lang w:val="en-GB"/>
              </w:rPr>
            </w:pPr>
            <w:r w:rsidRPr="00447769">
              <w:rPr>
                <w:b/>
                <w:bCs/>
                <w:iCs/>
                <w:lang w:val="en-GB"/>
              </w:rPr>
              <w:t>Lead Partner</w:t>
            </w:r>
          </w:p>
          <w:p w:rsidR="00E90CB6" w:rsidRPr="00447769" w:rsidRDefault="00E90CB6" w:rsidP="00B76D4F">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E90CB6" w:rsidRPr="00447769" w:rsidRDefault="00E90CB6" w:rsidP="00B76D4F">
            <w:pPr>
              <w:jc w:val="center"/>
              <w:rPr>
                <w:b/>
                <w:bCs/>
                <w:iCs/>
                <w:lang w:val="en-GB"/>
              </w:rPr>
            </w:pPr>
            <w:r w:rsidRPr="00447769">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E90CB6" w:rsidRPr="00447769" w:rsidRDefault="00E90CB6" w:rsidP="00B76D4F">
            <w:pPr>
              <w:rPr>
                <w:b/>
                <w:bCs/>
                <w:iCs/>
                <w:lang w:val="en-GB"/>
              </w:rPr>
            </w:pPr>
            <w:r w:rsidRPr="00447769">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E90CB6" w:rsidRPr="00447769" w:rsidRDefault="00E90CB6" w:rsidP="00B76D4F">
            <w:pPr>
              <w:jc w:val="center"/>
              <w:rPr>
                <w:bCs/>
                <w:iCs/>
                <w:lang w:val="en-GB"/>
              </w:rPr>
            </w:pPr>
            <w:r w:rsidRPr="00447769">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E90CB6" w:rsidRPr="00447769" w:rsidRDefault="00E90CB6" w:rsidP="00B76D4F">
            <w:pPr>
              <w:rPr>
                <w:bCs/>
                <w:iCs/>
                <w:lang w:val="en-GB"/>
              </w:rPr>
            </w:pPr>
            <w:r w:rsidRPr="00447769">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E90CB6" w:rsidRPr="00447769" w:rsidRDefault="00E90CB6" w:rsidP="00B76D4F">
            <w:pPr>
              <w:jc w:val="center"/>
              <w:rPr>
                <w:bCs/>
                <w:iCs/>
                <w:lang w:val="en-GB"/>
              </w:rPr>
            </w:pPr>
            <w:r w:rsidRPr="00447769">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E90CB6" w:rsidRPr="00447769" w:rsidRDefault="00E90CB6" w:rsidP="00B76D4F">
            <w:pPr>
              <w:jc w:val="center"/>
              <w:rPr>
                <w:bCs/>
                <w:iCs/>
                <w:lang w:val="en-GB"/>
              </w:rPr>
            </w:pPr>
            <w:r w:rsidRPr="00447769">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E90CB6" w:rsidRPr="00447769" w:rsidRDefault="00E90CB6" w:rsidP="00B76D4F">
            <w:pPr>
              <w:rPr>
                <w:bCs/>
                <w:iCs/>
                <w:lang w:val="en-GB"/>
              </w:rPr>
            </w:pPr>
            <w:r w:rsidRPr="00447769">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E90CB6" w:rsidRPr="00447769" w:rsidRDefault="00E90CB6" w:rsidP="00B76D4F">
            <w:pPr>
              <w:jc w:val="center"/>
              <w:rPr>
                <w:b/>
                <w:bCs/>
                <w:iCs/>
                <w:lang w:val="en-GB"/>
              </w:rPr>
            </w:pPr>
            <w:r w:rsidRPr="00447769">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E90CB6" w:rsidRPr="00447769" w:rsidRDefault="00E90CB6" w:rsidP="00B76D4F">
            <w:pPr>
              <w:rPr>
                <w:b/>
                <w:bCs/>
                <w:iCs/>
                <w:lang w:val="en-GB"/>
              </w:rPr>
            </w:pPr>
            <w:r w:rsidRPr="00447769">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E90CB6" w:rsidRPr="00447769" w:rsidRDefault="00E90CB6" w:rsidP="00B76D4F">
            <w:pPr>
              <w:jc w:val="center"/>
              <w:rPr>
                <w:bCs/>
                <w:iCs/>
                <w:lang w:val="en-GB"/>
              </w:rPr>
            </w:pPr>
            <w:r w:rsidRPr="00447769">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E90CB6" w:rsidRPr="00447769" w:rsidRDefault="00E90CB6" w:rsidP="00B76D4F">
            <w:pPr>
              <w:rPr>
                <w:bCs/>
                <w:iCs/>
                <w:lang w:val="en-GB"/>
              </w:rPr>
            </w:pPr>
            <w:r w:rsidRPr="00447769">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E90CB6" w:rsidRPr="00447769" w:rsidRDefault="00E90CB6" w:rsidP="00B76D4F">
            <w:pPr>
              <w:jc w:val="center"/>
              <w:rPr>
                <w:bCs/>
                <w:iCs/>
                <w:lang w:val="en-GB"/>
              </w:rPr>
            </w:pPr>
            <w:r w:rsidRPr="00447769">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E90CB6" w:rsidRPr="00447769" w:rsidRDefault="00E90CB6" w:rsidP="00B76D4F">
            <w:pPr>
              <w:jc w:val="center"/>
              <w:rPr>
                <w:bCs/>
                <w:iCs/>
                <w:lang w:val="en-GB"/>
              </w:rPr>
            </w:pPr>
            <w:r w:rsidRPr="00447769">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E90CB6" w:rsidRPr="00447769" w:rsidRDefault="00E90CB6" w:rsidP="00B76D4F">
            <w:pPr>
              <w:rPr>
                <w:bCs/>
                <w:iCs/>
                <w:lang w:val="en-GB"/>
              </w:rPr>
            </w:pPr>
            <w:r w:rsidRPr="00447769">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E90CB6" w:rsidRPr="00447769" w:rsidRDefault="00E90CB6" w:rsidP="00B76D4F">
            <w:pPr>
              <w:ind w:left="-19" w:firstLine="19"/>
              <w:jc w:val="center"/>
              <w:rPr>
                <w:bCs/>
                <w:iCs/>
                <w:lang w:val="en-GB"/>
              </w:rPr>
            </w:pPr>
          </w:p>
        </w:tc>
      </w:tr>
      <w:tr w:rsidR="00E90CB6" w:rsidRPr="00447769" w:rsidTr="00B76D4F">
        <w:tc>
          <w:tcPr>
            <w:tcW w:w="1703" w:type="dxa"/>
            <w:vMerge/>
            <w:tcBorders>
              <w:top w:val="single" w:sz="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E90CB6" w:rsidRPr="00447769" w:rsidRDefault="00E90CB6" w:rsidP="00B76D4F">
            <w:pPr>
              <w:jc w:val="center"/>
              <w:rPr>
                <w:b/>
                <w:bCs/>
                <w:iCs/>
                <w:lang w:val="en-GB"/>
              </w:rPr>
            </w:pPr>
            <w:r w:rsidRPr="00447769">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E90CB6" w:rsidRPr="00447769" w:rsidRDefault="00E90CB6" w:rsidP="00B76D4F">
            <w:pPr>
              <w:rPr>
                <w:b/>
                <w:bCs/>
                <w:iCs/>
                <w:lang w:val="en-GB"/>
              </w:rPr>
            </w:pPr>
            <w:r w:rsidRPr="00447769">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E90CB6" w:rsidRPr="00447769" w:rsidRDefault="00E90CB6" w:rsidP="00B76D4F">
            <w:pPr>
              <w:spacing w:before="120"/>
              <w:jc w:val="center"/>
              <w:rPr>
                <w:bCs/>
                <w:iCs/>
                <w:sz w:val="10"/>
                <w:szCs w:val="10"/>
                <w:lang w:val="en-GB"/>
              </w:rPr>
            </w:pPr>
          </w:p>
        </w:tc>
        <w:tc>
          <w:tcPr>
            <w:tcW w:w="720" w:type="dxa"/>
            <w:tcBorders>
              <w:top w:val="single" w:sz="12" w:space="0" w:color="auto"/>
              <w:left w:val="nil"/>
              <w:right w:val="nil"/>
            </w:tcBorders>
          </w:tcPr>
          <w:p w:rsidR="00E90CB6" w:rsidRPr="00447769" w:rsidRDefault="00E90CB6" w:rsidP="00B76D4F">
            <w:pPr>
              <w:jc w:val="center"/>
              <w:rPr>
                <w:b/>
                <w:bCs/>
                <w:iCs/>
                <w:sz w:val="10"/>
                <w:szCs w:val="10"/>
                <w:lang w:val="en-GB"/>
              </w:rPr>
            </w:pPr>
          </w:p>
        </w:tc>
        <w:tc>
          <w:tcPr>
            <w:tcW w:w="5517" w:type="dxa"/>
            <w:tcBorders>
              <w:top w:val="single" w:sz="12" w:space="0" w:color="auto"/>
              <w:left w:val="nil"/>
              <w:right w:val="nil"/>
            </w:tcBorders>
          </w:tcPr>
          <w:p w:rsidR="00E90CB6" w:rsidRPr="00447769" w:rsidRDefault="00E90CB6" w:rsidP="00B76D4F">
            <w:pPr>
              <w:rPr>
                <w:b/>
                <w:bCs/>
                <w:iCs/>
                <w:sz w:val="10"/>
                <w:szCs w:val="10"/>
                <w:lang w:val="en-GB"/>
              </w:rPr>
            </w:pPr>
          </w:p>
        </w:tc>
        <w:tc>
          <w:tcPr>
            <w:tcW w:w="1350" w:type="dxa"/>
            <w:tcBorders>
              <w:top w:val="single" w:sz="12" w:space="0" w:color="auto"/>
              <w:left w:val="nil"/>
              <w:right w:val="nil"/>
            </w:tcBorders>
          </w:tcPr>
          <w:p w:rsidR="00E90CB6" w:rsidRPr="00447769" w:rsidRDefault="00E90CB6" w:rsidP="00B76D4F">
            <w:pPr>
              <w:ind w:left="-19" w:firstLine="19"/>
              <w:jc w:val="center"/>
              <w:rPr>
                <w:bCs/>
                <w:iCs/>
                <w:sz w:val="10"/>
                <w:szCs w:val="10"/>
                <w:lang w:val="en-GB"/>
              </w:rPr>
            </w:pPr>
          </w:p>
        </w:tc>
        <w:tc>
          <w:tcPr>
            <w:tcW w:w="1080" w:type="dxa"/>
            <w:tcBorders>
              <w:top w:val="single" w:sz="12" w:space="0" w:color="auto"/>
              <w:left w:val="nil"/>
              <w:right w:val="nil"/>
            </w:tcBorders>
          </w:tcPr>
          <w:p w:rsidR="00E90CB6" w:rsidRPr="00447769" w:rsidRDefault="00E90CB6" w:rsidP="00B76D4F">
            <w:pPr>
              <w:ind w:left="-19" w:firstLine="19"/>
              <w:jc w:val="center"/>
              <w:rPr>
                <w:bCs/>
                <w:iCs/>
                <w:sz w:val="10"/>
                <w:szCs w:val="10"/>
                <w:lang w:val="en-GB"/>
              </w:rPr>
            </w:pPr>
          </w:p>
        </w:tc>
        <w:tc>
          <w:tcPr>
            <w:tcW w:w="1080" w:type="dxa"/>
            <w:tcBorders>
              <w:top w:val="single" w:sz="12" w:space="0" w:color="auto"/>
              <w:left w:val="nil"/>
              <w:right w:val="nil"/>
            </w:tcBorders>
          </w:tcPr>
          <w:p w:rsidR="00E90CB6" w:rsidRPr="00447769" w:rsidRDefault="00E90CB6" w:rsidP="00B76D4F">
            <w:pPr>
              <w:ind w:left="-19" w:firstLine="19"/>
              <w:jc w:val="center"/>
              <w:rPr>
                <w:bCs/>
                <w:iCs/>
                <w:sz w:val="10"/>
                <w:szCs w:val="10"/>
                <w:lang w:val="en-GB"/>
              </w:rPr>
            </w:pPr>
          </w:p>
        </w:tc>
        <w:tc>
          <w:tcPr>
            <w:tcW w:w="990" w:type="dxa"/>
            <w:tcBorders>
              <w:top w:val="single" w:sz="12" w:space="0" w:color="auto"/>
              <w:left w:val="nil"/>
              <w:right w:val="nil"/>
            </w:tcBorders>
          </w:tcPr>
          <w:p w:rsidR="00E90CB6" w:rsidRPr="00447769" w:rsidRDefault="00E90CB6" w:rsidP="00B76D4F">
            <w:pPr>
              <w:ind w:left="-19" w:firstLine="19"/>
              <w:jc w:val="center"/>
              <w:rPr>
                <w:bCs/>
                <w:iCs/>
                <w:sz w:val="10"/>
                <w:szCs w:val="10"/>
                <w:lang w:val="en-GB"/>
              </w:rPr>
            </w:pPr>
          </w:p>
        </w:tc>
        <w:tc>
          <w:tcPr>
            <w:tcW w:w="1170" w:type="dxa"/>
            <w:tcBorders>
              <w:top w:val="single" w:sz="12" w:space="0" w:color="auto"/>
              <w:left w:val="nil"/>
              <w:right w:val="nil"/>
            </w:tcBorders>
          </w:tcPr>
          <w:p w:rsidR="00E90CB6" w:rsidRPr="00447769" w:rsidRDefault="00E90CB6" w:rsidP="00B76D4F">
            <w:pPr>
              <w:ind w:left="-19" w:firstLine="19"/>
              <w:jc w:val="center"/>
              <w:rPr>
                <w:bCs/>
                <w:iCs/>
                <w:sz w:val="10"/>
                <w:szCs w:val="10"/>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E90CB6" w:rsidRPr="00447769" w:rsidRDefault="00E90CB6" w:rsidP="00B76D4F">
            <w:pPr>
              <w:spacing w:before="120"/>
              <w:jc w:val="center"/>
              <w:rPr>
                <w:b/>
                <w:bCs/>
                <w:iCs/>
                <w:lang w:val="en-GB"/>
              </w:rPr>
            </w:pPr>
            <w:r w:rsidRPr="00447769">
              <w:rPr>
                <w:b/>
                <w:bCs/>
                <w:iCs/>
                <w:lang w:val="en-GB"/>
              </w:rPr>
              <w:t>Partner 1</w:t>
            </w:r>
          </w:p>
          <w:p w:rsidR="00E90CB6" w:rsidRPr="00447769" w:rsidRDefault="00E90CB6" w:rsidP="00B76D4F">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E90CB6" w:rsidRPr="00447769" w:rsidRDefault="00E90CB6" w:rsidP="00B76D4F">
            <w:pPr>
              <w:jc w:val="center"/>
              <w:rPr>
                <w:b/>
                <w:bCs/>
                <w:iCs/>
                <w:lang w:val="en-GB"/>
              </w:rPr>
            </w:pPr>
            <w:r w:rsidRPr="00447769">
              <w:rPr>
                <w:b/>
                <w:bCs/>
                <w:iCs/>
                <w:lang w:val="en-GB"/>
              </w:rPr>
              <w:t>1</w:t>
            </w:r>
          </w:p>
        </w:tc>
        <w:tc>
          <w:tcPr>
            <w:tcW w:w="5517" w:type="dxa"/>
            <w:tcBorders>
              <w:top w:val="single" w:sz="12" w:space="0" w:color="auto"/>
            </w:tcBorders>
          </w:tcPr>
          <w:p w:rsidR="00E90CB6" w:rsidRPr="00447769" w:rsidRDefault="00E90CB6" w:rsidP="00B76D4F">
            <w:pPr>
              <w:rPr>
                <w:b/>
                <w:bCs/>
                <w:iCs/>
                <w:lang w:val="en-GB"/>
              </w:rPr>
            </w:pPr>
            <w:r w:rsidRPr="00447769">
              <w:rPr>
                <w:b/>
                <w:bCs/>
                <w:iCs/>
                <w:lang w:val="en-GB"/>
              </w:rPr>
              <w:t>Permanent Staff</w:t>
            </w:r>
          </w:p>
        </w:tc>
        <w:tc>
          <w:tcPr>
            <w:tcW w:w="135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2</w:t>
            </w:r>
          </w:p>
        </w:tc>
        <w:tc>
          <w:tcPr>
            <w:tcW w:w="5517" w:type="dxa"/>
            <w:vAlign w:val="center"/>
          </w:tcPr>
          <w:p w:rsidR="00E90CB6" w:rsidRPr="00447769" w:rsidRDefault="00E90CB6" w:rsidP="00B76D4F">
            <w:pPr>
              <w:rPr>
                <w:bCs/>
                <w:iCs/>
                <w:lang w:val="en-GB"/>
              </w:rPr>
            </w:pPr>
            <w:r w:rsidRPr="00447769">
              <w:rPr>
                <w:bCs/>
                <w:iCs/>
                <w:lang w:val="en-GB"/>
              </w:rPr>
              <w:t>Permanent staff in % of total (item 1 divide by item 9)</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3</w:t>
            </w:r>
          </w:p>
        </w:tc>
        <w:tc>
          <w:tcPr>
            <w:tcW w:w="5517" w:type="dxa"/>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bottom w:val="single" w:sz="12" w:space="0" w:color="auto"/>
            </w:tcBorders>
          </w:tcPr>
          <w:p w:rsidR="00E90CB6" w:rsidRPr="00447769" w:rsidRDefault="00E90CB6" w:rsidP="00B76D4F">
            <w:pPr>
              <w:jc w:val="center"/>
              <w:rPr>
                <w:bCs/>
                <w:iCs/>
                <w:lang w:val="en-GB"/>
              </w:rPr>
            </w:pPr>
            <w:r w:rsidRPr="00447769">
              <w:rPr>
                <w:bCs/>
                <w:iCs/>
                <w:lang w:val="en-GB"/>
              </w:rPr>
              <w:t>4</w:t>
            </w:r>
          </w:p>
        </w:tc>
        <w:tc>
          <w:tcPr>
            <w:tcW w:w="5517" w:type="dxa"/>
            <w:tcBorders>
              <w:bottom w:val="single" w:sz="12" w:space="0" w:color="auto"/>
            </w:tcBorders>
            <w:vAlign w:val="center"/>
          </w:tcPr>
          <w:p w:rsidR="00E90CB6" w:rsidRPr="00447769" w:rsidRDefault="00E90CB6" w:rsidP="00B76D4F">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990" w:type="dxa"/>
            <w:tcBorders>
              <w:bottom w:val="single" w:sz="12" w:space="0" w:color="auto"/>
            </w:tcBorders>
          </w:tcPr>
          <w:p w:rsidR="00E90CB6" w:rsidRPr="00447769" w:rsidRDefault="00E90CB6" w:rsidP="00B76D4F">
            <w:pPr>
              <w:ind w:left="-19" w:firstLine="19"/>
              <w:jc w:val="center"/>
              <w:rPr>
                <w:bCs/>
                <w:iCs/>
                <w:lang w:val="en-GB"/>
              </w:rPr>
            </w:pPr>
          </w:p>
        </w:tc>
        <w:tc>
          <w:tcPr>
            <w:tcW w:w="1170" w:type="dxa"/>
            <w:tcBorders>
              <w:bottom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tcBorders>
          </w:tcPr>
          <w:p w:rsidR="00E90CB6" w:rsidRPr="00447769" w:rsidRDefault="00E90CB6" w:rsidP="00B76D4F">
            <w:pPr>
              <w:jc w:val="center"/>
              <w:rPr>
                <w:b/>
                <w:bCs/>
                <w:iCs/>
                <w:lang w:val="en-GB"/>
              </w:rPr>
            </w:pPr>
            <w:r w:rsidRPr="00447769">
              <w:rPr>
                <w:b/>
                <w:bCs/>
                <w:iCs/>
                <w:lang w:val="en-GB"/>
              </w:rPr>
              <w:t>5</w:t>
            </w:r>
          </w:p>
        </w:tc>
        <w:tc>
          <w:tcPr>
            <w:tcW w:w="5517" w:type="dxa"/>
            <w:tcBorders>
              <w:top w:val="single" w:sz="12" w:space="0" w:color="auto"/>
            </w:tcBorders>
            <w:vAlign w:val="center"/>
          </w:tcPr>
          <w:p w:rsidR="00E90CB6" w:rsidRPr="00447769" w:rsidRDefault="00E90CB6" w:rsidP="00B76D4F">
            <w:pPr>
              <w:rPr>
                <w:b/>
                <w:bCs/>
                <w:iCs/>
                <w:lang w:val="en-GB"/>
              </w:rPr>
            </w:pPr>
            <w:r w:rsidRPr="00447769">
              <w:rPr>
                <w:b/>
                <w:bCs/>
                <w:iCs/>
                <w:lang w:val="en-GB"/>
              </w:rPr>
              <w:t>Non-permanent staff</w:t>
            </w:r>
          </w:p>
        </w:tc>
        <w:tc>
          <w:tcPr>
            <w:tcW w:w="135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6</w:t>
            </w:r>
          </w:p>
        </w:tc>
        <w:tc>
          <w:tcPr>
            <w:tcW w:w="5517" w:type="dxa"/>
            <w:vAlign w:val="center"/>
          </w:tcPr>
          <w:p w:rsidR="00E90CB6" w:rsidRPr="00447769" w:rsidRDefault="00E90CB6" w:rsidP="00B76D4F">
            <w:pPr>
              <w:rPr>
                <w:bCs/>
                <w:iCs/>
                <w:lang w:val="en-GB"/>
              </w:rPr>
            </w:pPr>
            <w:r w:rsidRPr="00447769">
              <w:rPr>
                <w:bCs/>
                <w:iCs/>
                <w:lang w:val="en-GB"/>
              </w:rPr>
              <w:t>Non-permanent staff in % of total (item 5 divide by item 9)</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7</w:t>
            </w:r>
          </w:p>
        </w:tc>
        <w:tc>
          <w:tcPr>
            <w:tcW w:w="5517" w:type="dxa"/>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bottom w:val="single" w:sz="12" w:space="0" w:color="auto"/>
            </w:tcBorders>
          </w:tcPr>
          <w:p w:rsidR="00E90CB6" w:rsidRPr="00447769" w:rsidRDefault="00E90CB6" w:rsidP="00B76D4F">
            <w:pPr>
              <w:jc w:val="center"/>
              <w:rPr>
                <w:bCs/>
                <w:iCs/>
                <w:lang w:val="en-GB"/>
              </w:rPr>
            </w:pPr>
            <w:r w:rsidRPr="00447769">
              <w:rPr>
                <w:bCs/>
                <w:iCs/>
                <w:lang w:val="en-GB"/>
              </w:rPr>
              <w:t>8</w:t>
            </w:r>
          </w:p>
        </w:tc>
        <w:tc>
          <w:tcPr>
            <w:tcW w:w="5517" w:type="dxa"/>
            <w:tcBorders>
              <w:bottom w:val="single" w:sz="12" w:space="0" w:color="auto"/>
            </w:tcBorders>
            <w:vAlign w:val="center"/>
          </w:tcPr>
          <w:p w:rsidR="00E90CB6" w:rsidRPr="00447769" w:rsidRDefault="00E90CB6" w:rsidP="00B76D4F">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990" w:type="dxa"/>
            <w:tcBorders>
              <w:bottom w:val="single" w:sz="12" w:space="0" w:color="auto"/>
            </w:tcBorders>
          </w:tcPr>
          <w:p w:rsidR="00E90CB6" w:rsidRPr="00447769" w:rsidRDefault="00E90CB6" w:rsidP="00B76D4F">
            <w:pPr>
              <w:ind w:left="-19" w:firstLine="19"/>
              <w:jc w:val="center"/>
              <w:rPr>
                <w:bCs/>
                <w:iCs/>
                <w:lang w:val="en-GB"/>
              </w:rPr>
            </w:pPr>
          </w:p>
        </w:tc>
        <w:tc>
          <w:tcPr>
            <w:tcW w:w="1170" w:type="dxa"/>
            <w:tcBorders>
              <w:bottom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bottom w:val="single" w:sz="12" w:space="0" w:color="auto"/>
            </w:tcBorders>
          </w:tcPr>
          <w:p w:rsidR="00E90CB6" w:rsidRPr="00447769" w:rsidRDefault="00E90CB6" w:rsidP="00B76D4F">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E90CB6" w:rsidRPr="00447769" w:rsidRDefault="00E90CB6" w:rsidP="00B76D4F">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E90CB6" w:rsidRPr="00447769" w:rsidRDefault="00E90CB6" w:rsidP="00B76D4F">
            <w:pPr>
              <w:spacing w:before="120"/>
              <w:jc w:val="center"/>
              <w:rPr>
                <w:b/>
                <w:bCs/>
                <w:iCs/>
                <w:lang w:val="en-GB"/>
              </w:rPr>
            </w:pPr>
          </w:p>
        </w:tc>
        <w:tc>
          <w:tcPr>
            <w:tcW w:w="720" w:type="dxa"/>
            <w:tcBorders>
              <w:top w:val="single" w:sz="12" w:space="0" w:color="auto"/>
              <w:left w:val="nil"/>
              <w:right w:val="nil"/>
            </w:tcBorders>
          </w:tcPr>
          <w:p w:rsidR="00E90CB6" w:rsidRPr="00447769" w:rsidRDefault="00E90CB6" w:rsidP="00B76D4F">
            <w:pPr>
              <w:jc w:val="center"/>
              <w:rPr>
                <w:b/>
                <w:bCs/>
                <w:iCs/>
                <w:lang w:val="en-GB"/>
              </w:rPr>
            </w:pPr>
          </w:p>
        </w:tc>
        <w:tc>
          <w:tcPr>
            <w:tcW w:w="5517" w:type="dxa"/>
            <w:tcBorders>
              <w:top w:val="single" w:sz="12" w:space="0" w:color="auto"/>
              <w:left w:val="nil"/>
              <w:right w:val="nil"/>
            </w:tcBorders>
          </w:tcPr>
          <w:p w:rsidR="00E90CB6" w:rsidRPr="00447769" w:rsidRDefault="00E90CB6" w:rsidP="00B76D4F">
            <w:pPr>
              <w:rPr>
                <w:b/>
                <w:bCs/>
                <w:iCs/>
                <w:lang w:val="en-GB"/>
              </w:rPr>
            </w:pPr>
          </w:p>
        </w:tc>
        <w:tc>
          <w:tcPr>
            <w:tcW w:w="1350" w:type="dxa"/>
            <w:tcBorders>
              <w:top w:val="single" w:sz="12" w:space="0" w:color="auto"/>
              <w:left w:val="nil"/>
              <w:right w:val="nil"/>
            </w:tcBorders>
          </w:tcPr>
          <w:p w:rsidR="00E90CB6" w:rsidRPr="00447769" w:rsidRDefault="00E90CB6" w:rsidP="00B76D4F">
            <w:pPr>
              <w:ind w:left="-19" w:firstLine="19"/>
              <w:jc w:val="center"/>
              <w:rPr>
                <w:bCs/>
                <w:iCs/>
                <w:lang w:val="en-GB"/>
              </w:rPr>
            </w:pPr>
          </w:p>
        </w:tc>
        <w:tc>
          <w:tcPr>
            <w:tcW w:w="1080" w:type="dxa"/>
            <w:tcBorders>
              <w:top w:val="single" w:sz="12" w:space="0" w:color="auto"/>
              <w:left w:val="nil"/>
              <w:right w:val="nil"/>
            </w:tcBorders>
          </w:tcPr>
          <w:p w:rsidR="00E90CB6" w:rsidRPr="00447769" w:rsidRDefault="00E90CB6" w:rsidP="00B76D4F">
            <w:pPr>
              <w:ind w:left="-19" w:firstLine="19"/>
              <w:jc w:val="center"/>
              <w:rPr>
                <w:bCs/>
                <w:iCs/>
                <w:lang w:val="en-GB"/>
              </w:rPr>
            </w:pPr>
          </w:p>
        </w:tc>
        <w:tc>
          <w:tcPr>
            <w:tcW w:w="1080" w:type="dxa"/>
            <w:tcBorders>
              <w:top w:val="single" w:sz="12" w:space="0" w:color="auto"/>
              <w:left w:val="nil"/>
              <w:right w:val="nil"/>
            </w:tcBorders>
          </w:tcPr>
          <w:p w:rsidR="00E90CB6" w:rsidRPr="00447769" w:rsidRDefault="00E90CB6" w:rsidP="00B76D4F">
            <w:pPr>
              <w:ind w:left="-19" w:firstLine="19"/>
              <w:jc w:val="center"/>
              <w:rPr>
                <w:bCs/>
                <w:iCs/>
                <w:lang w:val="en-GB"/>
              </w:rPr>
            </w:pPr>
          </w:p>
        </w:tc>
        <w:tc>
          <w:tcPr>
            <w:tcW w:w="990" w:type="dxa"/>
            <w:tcBorders>
              <w:top w:val="single" w:sz="12" w:space="0" w:color="auto"/>
              <w:left w:val="nil"/>
              <w:right w:val="nil"/>
            </w:tcBorders>
          </w:tcPr>
          <w:p w:rsidR="00E90CB6" w:rsidRPr="00447769" w:rsidRDefault="00E90CB6" w:rsidP="00B76D4F">
            <w:pPr>
              <w:ind w:left="-19" w:firstLine="19"/>
              <w:jc w:val="center"/>
              <w:rPr>
                <w:bCs/>
                <w:iCs/>
                <w:lang w:val="en-GB"/>
              </w:rPr>
            </w:pPr>
          </w:p>
        </w:tc>
        <w:tc>
          <w:tcPr>
            <w:tcW w:w="1170" w:type="dxa"/>
            <w:tcBorders>
              <w:top w:val="single" w:sz="12" w:space="0" w:color="auto"/>
              <w:left w:val="nil"/>
              <w:right w:val="nil"/>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E90CB6" w:rsidRPr="00447769" w:rsidRDefault="00E90CB6" w:rsidP="00B76D4F">
            <w:pPr>
              <w:spacing w:before="120"/>
              <w:jc w:val="center"/>
              <w:rPr>
                <w:b/>
                <w:bCs/>
                <w:iCs/>
                <w:lang w:val="en-GB"/>
              </w:rPr>
            </w:pPr>
            <w:r w:rsidRPr="00447769">
              <w:rPr>
                <w:b/>
                <w:bCs/>
                <w:iCs/>
                <w:lang w:val="en-GB"/>
              </w:rPr>
              <w:t xml:space="preserve">Partner 2 </w:t>
            </w:r>
          </w:p>
          <w:p w:rsidR="00E90CB6" w:rsidRPr="00447769" w:rsidRDefault="00E90CB6" w:rsidP="00B76D4F">
            <w:pPr>
              <w:spacing w:before="120"/>
              <w:jc w:val="center"/>
              <w:rPr>
                <w:bCs/>
                <w:iCs/>
                <w:lang w:val="en-GB"/>
              </w:rPr>
            </w:pPr>
            <w:r w:rsidRPr="00447769">
              <w:rPr>
                <w:bCs/>
                <w:iCs/>
                <w:lang w:val="en-GB"/>
              </w:rPr>
              <w:lastRenderedPageBreak/>
              <w:t>[Insert Name]</w:t>
            </w:r>
          </w:p>
        </w:tc>
        <w:tc>
          <w:tcPr>
            <w:tcW w:w="720" w:type="dxa"/>
            <w:tcBorders>
              <w:top w:val="single" w:sz="12" w:space="0" w:color="auto"/>
              <w:left w:val="single" w:sz="12" w:space="0" w:color="auto"/>
            </w:tcBorders>
          </w:tcPr>
          <w:p w:rsidR="00E90CB6" w:rsidRPr="00447769" w:rsidRDefault="00E90CB6" w:rsidP="00B76D4F">
            <w:pPr>
              <w:jc w:val="center"/>
              <w:rPr>
                <w:b/>
                <w:bCs/>
                <w:iCs/>
                <w:lang w:val="en-GB"/>
              </w:rPr>
            </w:pPr>
            <w:r w:rsidRPr="00447769">
              <w:rPr>
                <w:b/>
                <w:bCs/>
                <w:iCs/>
                <w:lang w:val="en-GB"/>
              </w:rPr>
              <w:lastRenderedPageBreak/>
              <w:t>1</w:t>
            </w:r>
          </w:p>
        </w:tc>
        <w:tc>
          <w:tcPr>
            <w:tcW w:w="5517" w:type="dxa"/>
            <w:tcBorders>
              <w:top w:val="single" w:sz="12" w:space="0" w:color="auto"/>
            </w:tcBorders>
          </w:tcPr>
          <w:p w:rsidR="00E90CB6" w:rsidRPr="00447769" w:rsidRDefault="00E90CB6" w:rsidP="00B76D4F">
            <w:pPr>
              <w:rPr>
                <w:b/>
                <w:bCs/>
                <w:iCs/>
                <w:lang w:val="en-GB"/>
              </w:rPr>
            </w:pPr>
            <w:r w:rsidRPr="00447769">
              <w:rPr>
                <w:b/>
                <w:bCs/>
                <w:iCs/>
                <w:lang w:val="en-GB"/>
              </w:rPr>
              <w:t>Permanent Staff</w:t>
            </w:r>
          </w:p>
        </w:tc>
        <w:tc>
          <w:tcPr>
            <w:tcW w:w="135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2</w:t>
            </w:r>
          </w:p>
        </w:tc>
        <w:tc>
          <w:tcPr>
            <w:tcW w:w="5517" w:type="dxa"/>
            <w:vAlign w:val="center"/>
          </w:tcPr>
          <w:p w:rsidR="00E90CB6" w:rsidRPr="00447769" w:rsidRDefault="00E90CB6" w:rsidP="00B76D4F">
            <w:pPr>
              <w:rPr>
                <w:bCs/>
                <w:iCs/>
                <w:lang w:val="en-GB"/>
              </w:rPr>
            </w:pPr>
            <w:r w:rsidRPr="00447769">
              <w:rPr>
                <w:bCs/>
                <w:iCs/>
                <w:lang w:val="en-GB"/>
              </w:rPr>
              <w:t>Permanent staff in % of total (item 1 divide by item 9)</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3</w:t>
            </w:r>
          </w:p>
        </w:tc>
        <w:tc>
          <w:tcPr>
            <w:tcW w:w="5517" w:type="dxa"/>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bottom w:val="single" w:sz="12" w:space="0" w:color="auto"/>
            </w:tcBorders>
          </w:tcPr>
          <w:p w:rsidR="00E90CB6" w:rsidRPr="00447769" w:rsidRDefault="00E90CB6" w:rsidP="00B76D4F">
            <w:pPr>
              <w:jc w:val="center"/>
              <w:rPr>
                <w:bCs/>
                <w:iCs/>
                <w:lang w:val="en-GB"/>
              </w:rPr>
            </w:pPr>
            <w:r w:rsidRPr="00447769">
              <w:rPr>
                <w:bCs/>
                <w:iCs/>
                <w:lang w:val="en-GB"/>
              </w:rPr>
              <w:t>4</w:t>
            </w:r>
          </w:p>
        </w:tc>
        <w:tc>
          <w:tcPr>
            <w:tcW w:w="5517" w:type="dxa"/>
            <w:tcBorders>
              <w:bottom w:val="single" w:sz="12" w:space="0" w:color="auto"/>
            </w:tcBorders>
            <w:vAlign w:val="center"/>
          </w:tcPr>
          <w:p w:rsidR="00E90CB6" w:rsidRPr="00447769" w:rsidRDefault="00E90CB6" w:rsidP="00B76D4F">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990" w:type="dxa"/>
            <w:tcBorders>
              <w:bottom w:val="single" w:sz="12" w:space="0" w:color="auto"/>
            </w:tcBorders>
          </w:tcPr>
          <w:p w:rsidR="00E90CB6" w:rsidRPr="00447769" w:rsidRDefault="00E90CB6" w:rsidP="00B76D4F">
            <w:pPr>
              <w:ind w:left="-19" w:firstLine="19"/>
              <w:jc w:val="center"/>
              <w:rPr>
                <w:bCs/>
                <w:iCs/>
                <w:lang w:val="en-GB"/>
              </w:rPr>
            </w:pPr>
          </w:p>
        </w:tc>
        <w:tc>
          <w:tcPr>
            <w:tcW w:w="1170" w:type="dxa"/>
            <w:tcBorders>
              <w:bottom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tcBorders>
          </w:tcPr>
          <w:p w:rsidR="00E90CB6" w:rsidRPr="00447769" w:rsidRDefault="00E90CB6" w:rsidP="00B76D4F">
            <w:pPr>
              <w:jc w:val="center"/>
              <w:rPr>
                <w:b/>
                <w:bCs/>
                <w:iCs/>
                <w:lang w:val="en-GB"/>
              </w:rPr>
            </w:pPr>
            <w:r w:rsidRPr="00447769">
              <w:rPr>
                <w:b/>
                <w:bCs/>
                <w:iCs/>
                <w:lang w:val="en-GB"/>
              </w:rPr>
              <w:t>5</w:t>
            </w:r>
          </w:p>
        </w:tc>
        <w:tc>
          <w:tcPr>
            <w:tcW w:w="5517" w:type="dxa"/>
            <w:tcBorders>
              <w:top w:val="single" w:sz="12" w:space="0" w:color="auto"/>
            </w:tcBorders>
            <w:vAlign w:val="center"/>
          </w:tcPr>
          <w:p w:rsidR="00E90CB6" w:rsidRPr="00447769" w:rsidRDefault="00E90CB6" w:rsidP="00B76D4F">
            <w:pPr>
              <w:rPr>
                <w:b/>
                <w:bCs/>
                <w:iCs/>
                <w:lang w:val="en-GB"/>
              </w:rPr>
            </w:pPr>
            <w:r w:rsidRPr="00447769">
              <w:rPr>
                <w:b/>
                <w:bCs/>
                <w:iCs/>
                <w:lang w:val="en-GB"/>
              </w:rPr>
              <w:t>Non-permanent staff</w:t>
            </w:r>
          </w:p>
        </w:tc>
        <w:tc>
          <w:tcPr>
            <w:tcW w:w="135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6</w:t>
            </w:r>
          </w:p>
        </w:tc>
        <w:tc>
          <w:tcPr>
            <w:tcW w:w="5517" w:type="dxa"/>
            <w:vAlign w:val="center"/>
          </w:tcPr>
          <w:p w:rsidR="00E90CB6" w:rsidRPr="00447769" w:rsidRDefault="00E90CB6" w:rsidP="00B76D4F">
            <w:pPr>
              <w:rPr>
                <w:bCs/>
                <w:iCs/>
                <w:lang w:val="en-GB"/>
              </w:rPr>
            </w:pPr>
            <w:r w:rsidRPr="00447769">
              <w:rPr>
                <w:bCs/>
                <w:iCs/>
                <w:lang w:val="en-GB"/>
              </w:rPr>
              <w:t>Non-permanent staff in % of total (item 5 divide by item 9)</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tcBorders>
          </w:tcPr>
          <w:p w:rsidR="00E90CB6" w:rsidRPr="00447769" w:rsidRDefault="00E90CB6" w:rsidP="00B76D4F">
            <w:pPr>
              <w:jc w:val="center"/>
              <w:rPr>
                <w:bCs/>
                <w:iCs/>
                <w:lang w:val="en-GB"/>
              </w:rPr>
            </w:pPr>
            <w:r w:rsidRPr="00447769">
              <w:rPr>
                <w:bCs/>
                <w:iCs/>
                <w:lang w:val="en-GB"/>
              </w:rPr>
              <w:t>7</w:t>
            </w:r>
          </w:p>
        </w:tc>
        <w:tc>
          <w:tcPr>
            <w:tcW w:w="5517" w:type="dxa"/>
            <w:vAlign w:val="center"/>
          </w:tcPr>
          <w:p w:rsidR="00E90CB6" w:rsidRPr="00447769" w:rsidRDefault="00E90CB6" w:rsidP="00B76D4F">
            <w:pPr>
              <w:rPr>
                <w:bCs/>
                <w:iCs/>
                <w:lang w:val="en-GB"/>
              </w:rPr>
            </w:pPr>
            <w:r w:rsidRPr="00447769">
              <w:rPr>
                <w:bCs/>
                <w:iCs/>
                <w:lang w:val="en-GB"/>
              </w:rPr>
              <w:t>Of which staff specialized in the area of the contract</w:t>
            </w:r>
          </w:p>
        </w:tc>
        <w:tc>
          <w:tcPr>
            <w:tcW w:w="135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1080" w:type="dxa"/>
          </w:tcPr>
          <w:p w:rsidR="00E90CB6" w:rsidRPr="00447769" w:rsidRDefault="00E90CB6" w:rsidP="00B76D4F">
            <w:pPr>
              <w:ind w:left="-19" w:firstLine="19"/>
              <w:jc w:val="center"/>
              <w:rPr>
                <w:bCs/>
                <w:iCs/>
                <w:lang w:val="en-GB"/>
              </w:rPr>
            </w:pPr>
          </w:p>
        </w:tc>
        <w:tc>
          <w:tcPr>
            <w:tcW w:w="990" w:type="dxa"/>
          </w:tcPr>
          <w:p w:rsidR="00E90CB6" w:rsidRPr="00447769" w:rsidRDefault="00E90CB6" w:rsidP="00B76D4F">
            <w:pPr>
              <w:ind w:left="-19" w:firstLine="19"/>
              <w:jc w:val="center"/>
              <w:rPr>
                <w:bCs/>
                <w:iCs/>
                <w:lang w:val="en-GB"/>
              </w:rPr>
            </w:pPr>
          </w:p>
        </w:tc>
        <w:tc>
          <w:tcPr>
            <w:tcW w:w="1170" w:type="dxa"/>
            <w:tcBorders>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left w:val="single" w:sz="12" w:space="0" w:color="auto"/>
              <w:bottom w:val="single" w:sz="12" w:space="0" w:color="auto"/>
            </w:tcBorders>
          </w:tcPr>
          <w:p w:rsidR="00E90CB6" w:rsidRPr="00447769" w:rsidRDefault="00E90CB6" w:rsidP="00B76D4F">
            <w:pPr>
              <w:jc w:val="center"/>
              <w:rPr>
                <w:bCs/>
                <w:iCs/>
                <w:lang w:val="en-GB"/>
              </w:rPr>
            </w:pPr>
            <w:r w:rsidRPr="00447769">
              <w:rPr>
                <w:bCs/>
                <w:iCs/>
                <w:lang w:val="en-GB"/>
              </w:rPr>
              <w:t>8</w:t>
            </w:r>
          </w:p>
        </w:tc>
        <w:tc>
          <w:tcPr>
            <w:tcW w:w="5517" w:type="dxa"/>
            <w:tcBorders>
              <w:bottom w:val="single" w:sz="12" w:space="0" w:color="auto"/>
            </w:tcBorders>
            <w:vAlign w:val="center"/>
          </w:tcPr>
          <w:p w:rsidR="00E90CB6" w:rsidRPr="00447769" w:rsidRDefault="00E90CB6" w:rsidP="00B76D4F">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1080" w:type="dxa"/>
            <w:tcBorders>
              <w:bottom w:val="single" w:sz="12" w:space="0" w:color="auto"/>
            </w:tcBorders>
          </w:tcPr>
          <w:p w:rsidR="00E90CB6" w:rsidRPr="00447769" w:rsidRDefault="00E90CB6" w:rsidP="00B76D4F">
            <w:pPr>
              <w:ind w:left="-19" w:firstLine="19"/>
              <w:jc w:val="center"/>
              <w:rPr>
                <w:bCs/>
                <w:iCs/>
                <w:lang w:val="en-GB"/>
              </w:rPr>
            </w:pPr>
          </w:p>
        </w:tc>
        <w:tc>
          <w:tcPr>
            <w:tcW w:w="990" w:type="dxa"/>
            <w:tcBorders>
              <w:bottom w:val="single" w:sz="12" w:space="0" w:color="auto"/>
            </w:tcBorders>
          </w:tcPr>
          <w:p w:rsidR="00E90CB6" w:rsidRPr="00447769" w:rsidRDefault="00E90CB6" w:rsidP="00B76D4F">
            <w:pPr>
              <w:ind w:left="-19" w:firstLine="19"/>
              <w:jc w:val="center"/>
              <w:rPr>
                <w:bCs/>
                <w:iCs/>
                <w:lang w:val="en-GB"/>
              </w:rPr>
            </w:pPr>
          </w:p>
        </w:tc>
        <w:tc>
          <w:tcPr>
            <w:tcW w:w="1170" w:type="dxa"/>
            <w:tcBorders>
              <w:bottom w:val="single" w:sz="12" w:space="0" w:color="auto"/>
              <w:right w:val="single" w:sz="12" w:space="0" w:color="auto"/>
            </w:tcBorders>
          </w:tcPr>
          <w:p w:rsidR="00E90CB6" w:rsidRPr="00447769" w:rsidRDefault="00E90CB6" w:rsidP="00B76D4F">
            <w:pPr>
              <w:ind w:left="-19" w:firstLine="19"/>
              <w:jc w:val="center"/>
              <w:rPr>
                <w:bCs/>
                <w:iCs/>
                <w:lang w:val="en-GB"/>
              </w:rPr>
            </w:pPr>
          </w:p>
        </w:tc>
      </w:tr>
      <w:tr w:rsidR="00E90CB6" w:rsidRPr="00447769" w:rsidTr="00B7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E90CB6" w:rsidRPr="00447769" w:rsidRDefault="00E90CB6" w:rsidP="00B76D4F">
            <w:pPr>
              <w:jc w:val="center"/>
              <w:rPr>
                <w:bCs/>
                <w:iCs/>
                <w:lang w:val="en-GB"/>
              </w:rPr>
            </w:pPr>
          </w:p>
        </w:tc>
        <w:tc>
          <w:tcPr>
            <w:tcW w:w="720" w:type="dxa"/>
            <w:tcBorders>
              <w:top w:val="single" w:sz="12" w:space="0" w:color="auto"/>
              <w:left w:val="single" w:sz="12" w:space="0" w:color="auto"/>
              <w:bottom w:val="single" w:sz="12" w:space="0" w:color="auto"/>
            </w:tcBorders>
          </w:tcPr>
          <w:p w:rsidR="00E90CB6" w:rsidRPr="00447769" w:rsidRDefault="00E90CB6" w:rsidP="00B76D4F">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E90CB6" w:rsidRPr="00447769" w:rsidRDefault="00E90CB6" w:rsidP="00B76D4F">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08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990" w:type="dxa"/>
            <w:tcBorders>
              <w:top w:val="single" w:sz="12" w:space="0" w:color="auto"/>
              <w:bottom w:val="single" w:sz="12" w:space="0" w:color="auto"/>
            </w:tcBorders>
          </w:tcPr>
          <w:p w:rsidR="00E90CB6" w:rsidRPr="00447769" w:rsidRDefault="00E90CB6" w:rsidP="00B76D4F">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E90CB6" w:rsidRPr="00447769" w:rsidRDefault="00E90CB6" w:rsidP="00B76D4F">
            <w:pPr>
              <w:ind w:left="-19" w:firstLine="19"/>
              <w:jc w:val="center"/>
              <w:rPr>
                <w:bCs/>
                <w:iCs/>
                <w:lang w:val="en-GB"/>
              </w:rPr>
            </w:pPr>
          </w:p>
        </w:tc>
      </w:tr>
    </w:tbl>
    <w:p w:rsidR="00E90CB6" w:rsidRPr="00447769" w:rsidRDefault="00E90CB6" w:rsidP="00E90CB6">
      <w:pPr>
        <w:rPr>
          <w:bCs/>
          <w:i/>
          <w:iCs/>
          <w:lang w:val="en-GB"/>
        </w:rPr>
      </w:pPr>
      <w:r w:rsidRPr="00447769">
        <w:rPr>
          <w:bCs/>
          <w:i/>
          <w:iCs/>
          <w:lang w:val="en-GB"/>
        </w:rPr>
        <w:t>Add rows when required</w:t>
      </w:r>
    </w:p>
    <w:p w:rsidR="00E90CB6" w:rsidRPr="00447769" w:rsidRDefault="00E90CB6" w:rsidP="00E90CB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E90CB6" w:rsidRPr="00447769" w:rsidRDefault="00E90CB6" w:rsidP="00E90CB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E90CB6" w:rsidRPr="00447769" w:rsidRDefault="00E90CB6" w:rsidP="00E90CB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E90CB6" w:rsidRPr="00447769" w:rsidRDefault="00E90CB6" w:rsidP="00E90CB6">
      <w:pPr>
        <w:spacing w:after="200" w:line="552" w:lineRule="atLeast"/>
        <w:ind w:right="-809"/>
        <w:rPr>
          <w:i/>
          <w:iCs/>
          <w:spacing w:val="-5"/>
          <w:lang w:val="en-GB"/>
        </w:rPr>
      </w:pPr>
      <w:r w:rsidRPr="00447769">
        <w:rPr>
          <w:spacing w:val="-5"/>
          <w:lang w:val="en-GB"/>
        </w:rPr>
        <w:t xml:space="preserve">Duly authorized to sign the application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E90CB6" w:rsidRPr="00447769" w:rsidRDefault="00E90CB6" w:rsidP="00E90CB6">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E90CB6" w:rsidRPr="00447769" w:rsidRDefault="00E90CB6" w:rsidP="00E90CB6">
      <w:pPr>
        <w:widowControl w:val="0"/>
        <w:spacing w:after="120"/>
        <w:jc w:val="both"/>
        <w:rPr>
          <w:lang w:val="en-GB"/>
        </w:rPr>
      </w:pPr>
    </w:p>
    <w:p w:rsidR="00E90CB6" w:rsidRPr="00447769" w:rsidRDefault="00E90CB6" w:rsidP="00E90CB6">
      <w:pPr>
        <w:widowControl w:val="0"/>
        <w:spacing w:after="120"/>
        <w:jc w:val="both"/>
        <w:rPr>
          <w:lang w:val="en-GB"/>
        </w:rPr>
      </w:pPr>
    </w:p>
    <w:p w:rsidR="00E90CB6" w:rsidRPr="00447769" w:rsidRDefault="00E90CB6" w:rsidP="00E90CB6">
      <w:pPr>
        <w:widowControl w:val="0"/>
        <w:spacing w:after="120"/>
        <w:jc w:val="both"/>
        <w:rPr>
          <w:lang w:val="en-GB"/>
        </w:rPr>
      </w:pPr>
      <w:r w:rsidRPr="00447769">
        <w:rPr>
          <w:lang w:val="en-GB"/>
        </w:rPr>
        <w:t>Signature of the applicant</w:t>
      </w:r>
      <w:r w:rsidRPr="00447769">
        <w:rPr>
          <w:lang w:val="en-GB"/>
        </w:rPr>
        <w:tab/>
      </w:r>
      <w:r w:rsidRPr="00447769">
        <w:rPr>
          <w:lang w:val="en-GB"/>
        </w:rPr>
        <w:tab/>
        <w:t>Signature of competent authority (see footnote)</w:t>
      </w:r>
    </w:p>
    <w:p w:rsidR="00E90CB6" w:rsidRDefault="00E90CB6" w:rsidP="00592432">
      <w:pPr>
        <w:pStyle w:val="BankNormal"/>
        <w:jc w:val="both"/>
        <w:rPr>
          <w:i/>
        </w:rPr>
        <w:sectPr w:rsidR="00E90CB6" w:rsidSect="001B6FE2">
          <w:headerReference w:type="even" r:id="rId32"/>
          <w:headerReference w:type="default" r:id="rId33"/>
          <w:headerReference w:type="first" r:id="rId34"/>
          <w:pgSz w:w="12240" w:h="15840" w:code="1"/>
          <w:pgMar w:top="1440" w:right="1440" w:bottom="1440" w:left="1800" w:header="720" w:footer="720" w:gutter="0"/>
          <w:paperSrc w:first="15" w:other="15"/>
          <w:cols w:space="720"/>
          <w:titlePg/>
        </w:sectPr>
      </w:pPr>
    </w:p>
    <w:p w:rsidR="00592432" w:rsidRDefault="00592432" w:rsidP="00592432">
      <w:pPr>
        <w:pStyle w:val="BankNormal"/>
        <w:jc w:val="both"/>
      </w:pPr>
    </w:p>
    <w:p w:rsidR="009F32E0" w:rsidRDefault="00F40918" w:rsidP="009F32E0">
      <w:pPr>
        <w:pStyle w:val="SectionVHeader"/>
      </w:pPr>
      <w:bookmarkStart w:id="264" w:name="_Toc56677597"/>
      <w:r>
        <w:t>Technical Offer Form</w:t>
      </w:r>
      <w:bookmarkEnd w:id="264"/>
      <w:r w:rsidR="009F32E0">
        <w:t xml:space="preserve">  </w:t>
      </w:r>
    </w:p>
    <w:p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tblPr>
      <w:tblGrid>
        <w:gridCol w:w="670"/>
        <w:gridCol w:w="1595"/>
        <w:gridCol w:w="3276"/>
        <w:gridCol w:w="1471"/>
        <w:gridCol w:w="1470"/>
        <w:gridCol w:w="1950"/>
        <w:gridCol w:w="2550"/>
        <w:gridCol w:w="1477"/>
      </w:tblGrid>
      <w:tr w:rsidR="001B6FE2" w:rsidRPr="009F7FC9" w:rsidTr="001B6FE2">
        <w:tc>
          <w:tcPr>
            <w:tcW w:w="693" w:type="dxa"/>
            <w:shd w:val="clear" w:color="auto" w:fill="BFBFBF"/>
          </w:tcPr>
          <w:p w:rsidR="001B6FE2" w:rsidRPr="009F7FC9" w:rsidRDefault="001B6FE2" w:rsidP="00BE564C">
            <w:pPr>
              <w:rPr>
                <w:b/>
                <w:bCs/>
                <w:lang w:val="en-GB"/>
              </w:rPr>
            </w:pPr>
            <w:r>
              <w:rPr>
                <w:b/>
                <w:bCs/>
                <w:lang w:val="en-GB"/>
              </w:rPr>
              <w:t>Crt. No.</w:t>
            </w:r>
          </w:p>
        </w:tc>
        <w:tc>
          <w:tcPr>
            <w:tcW w:w="4858" w:type="dxa"/>
            <w:gridSpan w:val="3"/>
            <w:tcBorders>
              <w:right w:val="double" w:sz="4" w:space="0" w:color="auto"/>
            </w:tcBorders>
            <w:shd w:val="clear" w:color="auto" w:fill="BFBFBF"/>
          </w:tcPr>
          <w:p w:rsidR="001B6FE2" w:rsidRDefault="001B6FE2" w:rsidP="001B6FE2">
            <w:pPr>
              <w:jc w:val="center"/>
              <w:rPr>
                <w:b/>
                <w:szCs w:val="22"/>
              </w:rPr>
            </w:pPr>
            <w:r w:rsidRPr="00034B1D">
              <w:rPr>
                <w:b/>
                <w:sz w:val="22"/>
                <w:szCs w:val="22"/>
              </w:rPr>
              <w:t>Specifications</w:t>
            </w:r>
            <w:r>
              <w:rPr>
                <w:b/>
                <w:sz w:val="22"/>
                <w:szCs w:val="22"/>
              </w:rPr>
              <w:t xml:space="preserve"> Required</w:t>
            </w:r>
          </w:p>
          <w:p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908" w:type="dxa"/>
            <w:gridSpan w:val="4"/>
            <w:shd w:val="clear" w:color="auto" w:fill="BFBFBF"/>
          </w:tcPr>
          <w:p w:rsidR="001B6FE2" w:rsidRDefault="001B6FE2" w:rsidP="001B6FE2">
            <w:pPr>
              <w:jc w:val="center"/>
              <w:rPr>
                <w:b/>
                <w:szCs w:val="22"/>
              </w:rPr>
            </w:pPr>
            <w:r w:rsidRPr="00034B1D">
              <w:rPr>
                <w:b/>
                <w:sz w:val="22"/>
                <w:szCs w:val="22"/>
              </w:rPr>
              <w:t xml:space="preserve">Specifications </w:t>
            </w:r>
            <w:r>
              <w:rPr>
                <w:b/>
                <w:sz w:val="22"/>
                <w:szCs w:val="22"/>
              </w:rPr>
              <w:t>Offered</w:t>
            </w:r>
          </w:p>
          <w:p w:rsidR="001B6FE2" w:rsidRPr="009F7FC9" w:rsidRDefault="001B6FE2" w:rsidP="001B6FE2">
            <w:pPr>
              <w:jc w:val="center"/>
              <w:rPr>
                <w:b/>
                <w:bCs/>
                <w:lang w:val="en-GB"/>
              </w:rPr>
            </w:pPr>
            <w:r>
              <w:rPr>
                <w:b/>
                <w:sz w:val="22"/>
                <w:szCs w:val="22"/>
              </w:rPr>
              <w:t>(to be filled in by the Bidder)</w:t>
            </w:r>
          </w:p>
        </w:tc>
      </w:tr>
      <w:tr w:rsidR="009156D2" w:rsidRPr="009F7FC9" w:rsidTr="001B6FE2">
        <w:tc>
          <w:tcPr>
            <w:tcW w:w="693" w:type="dxa"/>
            <w:shd w:val="clear" w:color="auto" w:fill="BFBFBF"/>
          </w:tcPr>
          <w:p w:rsidR="001B6FE2" w:rsidRDefault="001B6FE2" w:rsidP="00BE564C">
            <w:pPr>
              <w:rPr>
                <w:b/>
                <w:bCs/>
                <w:lang w:val="en-GB"/>
              </w:rPr>
            </w:pPr>
          </w:p>
        </w:tc>
        <w:tc>
          <w:tcPr>
            <w:tcW w:w="1616" w:type="dxa"/>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1665"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1577" w:type="dxa"/>
            <w:tcBorders>
              <w:right w:val="double" w:sz="4" w:space="0" w:color="auto"/>
            </w:tcBorders>
            <w:shd w:val="clear" w:color="auto" w:fill="BFBFBF"/>
          </w:tcPr>
          <w:p w:rsidR="001B6FE2" w:rsidRPr="009F7FC9" w:rsidRDefault="001B6FE2" w:rsidP="00BE564C">
            <w:pPr>
              <w:rPr>
                <w:b/>
                <w:bCs/>
                <w:i/>
                <w:lang w:val="en-GB"/>
              </w:rPr>
            </w:pPr>
            <w:r w:rsidRPr="009F7FC9">
              <w:rPr>
                <w:b/>
                <w:bCs/>
                <w:lang w:val="en-GB"/>
              </w:rPr>
              <w:t>Quantity</w:t>
            </w:r>
          </w:p>
        </w:tc>
        <w:tc>
          <w:tcPr>
            <w:tcW w:w="1725" w:type="dxa"/>
            <w:tcBorders>
              <w:left w:val="double" w:sz="4" w:space="0" w:color="auto"/>
            </w:tcBorders>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222"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3260" w:type="dxa"/>
            <w:shd w:val="clear" w:color="auto" w:fill="BFBFBF"/>
          </w:tcPr>
          <w:p w:rsidR="001B6FE2" w:rsidRPr="009F7FC9" w:rsidRDefault="001B6FE2" w:rsidP="00BE564C">
            <w:pPr>
              <w:rPr>
                <w:b/>
                <w:bCs/>
                <w:lang w:val="en-GB"/>
              </w:rPr>
            </w:pPr>
            <w:r>
              <w:rPr>
                <w:b/>
                <w:bCs/>
                <w:lang w:val="en-GB"/>
              </w:rPr>
              <w:t xml:space="preserve">References to brochures and other supporting evidence </w:t>
            </w:r>
          </w:p>
        </w:tc>
        <w:tc>
          <w:tcPr>
            <w:tcW w:w="1701" w:type="dxa"/>
            <w:shd w:val="clear" w:color="auto" w:fill="BFBFBF"/>
          </w:tcPr>
          <w:p w:rsidR="001B6FE2" w:rsidRPr="009F7FC9" w:rsidRDefault="001B6FE2" w:rsidP="00BE564C">
            <w:pPr>
              <w:rPr>
                <w:b/>
                <w:bCs/>
                <w:i/>
                <w:lang w:val="en-GB"/>
              </w:rPr>
            </w:pPr>
            <w:r w:rsidRPr="009F7FC9">
              <w:rPr>
                <w:b/>
                <w:bCs/>
                <w:lang w:val="en-GB"/>
              </w:rPr>
              <w:t>Quantity</w:t>
            </w:r>
          </w:p>
        </w:tc>
      </w:tr>
      <w:tr w:rsidR="009156D2" w:rsidRPr="009F7FC9" w:rsidTr="001B6FE2">
        <w:tc>
          <w:tcPr>
            <w:tcW w:w="693" w:type="dxa"/>
          </w:tcPr>
          <w:p w:rsidR="001B6FE2" w:rsidRPr="009F7FC9" w:rsidRDefault="001B6FE2" w:rsidP="00BE564C">
            <w:pPr>
              <w:rPr>
                <w:bCs/>
                <w:i/>
                <w:lang w:val="en-GB"/>
              </w:rPr>
            </w:pPr>
            <w:r>
              <w:rPr>
                <w:bCs/>
                <w:i/>
                <w:lang w:val="en-GB"/>
              </w:rPr>
              <w:t>1</w:t>
            </w:r>
          </w:p>
        </w:tc>
        <w:tc>
          <w:tcPr>
            <w:tcW w:w="1616" w:type="dxa"/>
          </w:tcPr>
          <w:p w:rsidR="001B6FE2" w:rsidRPr="009F7FC9" w:rsidRDefault="00382FB1" w:rsidP="00BE564C">
            <w:pPr>
              <w:rPr>
                <w:bCs/>
                <w:i/>
                <w:lang w:val="en-GB"/>
              </w:rPr>
            </w:pPr>
            <w:r w:rsidRPr="00382FB1">
              <w:rPr>
                <w:b/>
                <w:bCs/>
                <w:i/>
                <w:iCs/>
              </w:rPr>
              <w:t xml:space="preserve"> </w:t>
            </w:r>
            <w:r w:rsidRPr="00382FB1">
              <w:rPr>
                <w:bCs/>
                <w:i/>
                <w:iCs/>
                <w:lang w:val="en-GB"/>
              </w:rPr>
              <w:t>Laptop with docking station and accessories</w:t>
            </w:r>
            <w:r w:rsidR="001229DA">
              <w:rPr>
                <w:bCs/>
                <w:i/>
                <w:iCs/>
                <w:lang w:val="en-GB"/>
              </w:rPr>
              <w:t>, Server, Desktop, Projector,</w:t>
            </w:r>
            <w:r w:rsidRPr="00382FB1">
              <w:rPr>
                <w:bCs/>
                <w:i/>
                <w:iCs/>
                <w:lang w:val="en-GB"/>
              </w:rPr>
              <w:t xml:space="preserve"> Tape Library</w:t>
            </w:r>
            <w:r w:rsidR="001229DA">
              <w:rPr>
                <w:b/>
                <w:bCs/>
                <w:i/>
                <w:iCs/>
              </w:rPr>
              <w:t>/</w:t>
            </w:r>
            <w:r w:rsidR="001229DA">
              <w:rPr>
                <w:bCs/>
                <w:i/>
                <w:iCs/>
              </w:rPr>
              <w:t>D</w:t>
            </w:r>
            <w:r w:rsidR="001229DA" w:rsidRPr="001229DA">
              <w:rPr>
                <w:bCs/>
                <w:i/>
                <w:iCs/>
              </w:rPr>
              <w:t>rive and Smart UPS</w:t>
            </w:r>
            <w:r w:rsidRPr="00382FB1">
              <w:rPr>
                <w:b/>
                <w:bCs/>
                <w:i/>
                <w:iCs/>
              </w:rPr>
              <w:t xml:space="preserve"> </w:t>
            </w:r>
          </w:p>
        </w:tc>
        <w:tc>
          <w:tcPr>
            <w:tcW w:w="1665" w:type="dxa"/>
          </w:tcPr>
          <w:p w:rsidR="008671C0" w:rsidRPr="008671C0" w:rsidRDefault="008671C0" w:rsidP="008671C0">
            <w:pPr>
              <w:rPr>
                <w:b/>
                <w:bCs/>
                <w:i/>
                <w:lang w:val="en-GB"/>
              </w:rPr>
            </w:pPr>
            <w:r w:rsidRPr="008671C0">
              <w:rPr>
                <w:b/>
                <w:bCs/>
                <w:i/>
                <w:lang w:val="en-GB"/>
              </w:rPr>
              <w:t>One (1) Server (Supply and installation)</w:t>
            </w:r>
          </w:p>
          <w:p w:rsidR="008671C0" w:rsidRPr="008671C0" w:rsidRDefault="008671C0" w:rsidP="008671C0">
            <w:pPr>
              <w:rPr>
                <w:b/>
                <w:bCs/>
                <w:i/>
                <w:lang w:val="en-GB"/>
              </w:rPr>
            </w:pPr>
          </w:p>
          <w:p w:rsidR="008671C0" w:rsidRPr="008671C0" w:rsidRDefault="00785F69" w:rsidP="008671C0">
            <w:pPr>
              <w:rPr>
                <w:bCs/>
                <w:i/>
                <w:lang w:val="en-GB"/>
              </w:rPr>
            </w:pPr>
            <w:r>
              <w:rPr>
                <w:bCs/>
                <w:i/>
                <w:lang w:val="en-GB"/>
              </w:rPr>
              <w:t>1</w:t>
            </w:r>
            <w:r w:rsidR="008671C0" w:rsidRPr="008671C0">
              <w:rPr>
                <w:bCs/>
                <w:i/>
                <w:lang w:val="en-GB"/>
              </w:rPr>
              <w:t>New and Unused</w:t>
            </w:r>
            <w:r w:rsidR="008671C0" w:rsidRPr="008671C0">
              <w:rPr>
                <w:bCs/>
                <w:i/>
                <w:lang w:val="en-GB"/>
              </w:rPr>
              <w:tab/>
              <w:t>Yes</w:t>
            </w:r>
            <w:r w:rsidR="008671C0" w:rsidRPr="008671C0">
              <w:rPr>
                <w:bCs/>
                <w:i/>
                <w:lang w:val="en-GB"/>
              </w:rPr>
              <w:tab/>
              <w:t xml:space="preserve"> </w:t>
            </w:r>
          </w:p>
          <w:p w:rsidR="008671C0" w:rsidRPr="008671C0" w:rsidRDefault="008671C0" w:rsidP="008671C0">
            <w:pPr>
              <w:rPr>
                <w:bCs/>
                <w:i/>
                <w:lang w:val="en-GB"/>
              </w:rPr>
            </w:pPr>
            <w:r w:rsidRPr="008671C0">
              <w:rPr>
                <w:bCs/>
                <w:i/>
                <w:lang w:val="en-GB"/>
              </w:rPr>
              <w:t>Manufacturer</w:t>
            </w:r>
            <w:r w:rsidRPr="008671C0">
              <w:rPr>
                <w:bCs/>
                <w:i/>
                <w:lang w:val="en-GB"/>
              </w:rPr>
              <w:tab/>
              <w:t>specify</w:t>
            </w:r>
            <w:r w:rsidRPr="008671C0">
              <w:rPr>
                <w:bCs/>
                <w:i/>
                <w:lang w:val="en-GB"/>
              </w:rPr>
              <w:tab/>
              <w:t xml:space="preserve"> </w:t>
            </w:r>
          </w:p>
          <w:p w:rsidR="008671C0" w:rsidRPr="008671C0" w:rsidRDefault="008671C0" w:rsidP="008671C0">
            <w:pPr>
              <w:rPr>
                <w:bCs/>
                <w:i/>
                <w:lang w:val="en-GB"/>
              </w:rPr>
            </w:pPr>
            <w:r w:rsidRPr="008671C0">
              <w:rPr>
                <w:bCs/>
                <w:i/>
                <w:lang w:val="en-GB"/>
              </w:rPr>
              <w:t>Model</w:t>
            </w:r>
            <w:r w:rsidRPr="008671C0">
              <w:rPr>
                <w:bCs/>
                <w:i/>
                <w:lang w:val="en-GB"/>
              </w:rPr>
              <w:tab/>
              <w:t>Specify</w:t>
            </w:r>
            <w:r w:rsidRPr="008671C0">
              <w:rPr>
                <w:bCs/>
                <w:i/>
                <w:lang w:val="en-GB"/>
              </w:rPr>
              <w:tab/>
              <w:t xml:space="preserve"> </w:t>
            </w:r>
          </w:p>
          <w:p w:rsidR="008671C0" w:rsidRPr="008671C0" w:rsidRDefault="008671C0" w:rsidP="008671C0">
            <w:pPr>
              <w:rPr>
                <w:bCs/>
                <w:i/>
                <w:lang w:val="en-GB"/>
              </w:rPr>
            </w:pPr>
            <w:r w:rsidRPr="008671C0">
              <w:rPr>
                <w:bCs/>
                <w:i/>
                <w:lang w:val="en-GB"/>
              </w:rPr>
              <w:t>Form Factor</w:t>
            </w:r>
            <w:r w:rsidRPr="008671C0">
              <w:rPr>
                <w:bCs/>
                <w:i/>
                <w:lang w:val="en-GB"/>
              </w:rPr>
              <w:tab/>
              <w:t>Rack Mountable</w:t>
            </w:r>
          </w:p>
          <w:p w:rsidR="008671C0" w:rsidRPr="008671C0" w:rsidRDefault="008671C0" w:rsidP="008671C0">
            <w:pPr>
              <w:rPr>
                <w:bCs/>
                <w:i/>
                <w:lang w:val="en-GB"/>
              </w:rPr>
            </w:pPr>
            <w:r w:rsidRPr="008671C0">
              <w:rPr>
                <w:bCs/>
                <w:i/>
                <w:lang w:val="en-GB"/>
              </w:rPr>
              <w:t>Max4U(Recommended 2U)</w:t>
            </w:r>
            <w:r w:rsidRPr="008671C0">
              <w:rPr>
                <w:bCs/>
                <w:i/>
                <w:lang w:val="en-GB"/>
              </w:rPr>
              <w:tab/>
              <w:t xml:space="preserve"> </w:t>
            </w:r>
          </w:p>
          <w:p w:rsidR="008671C0" w:rsidRPr="008671C0" w:rsidRDefault="008671C0" w:rsidP="008671C0">
            <w:pPr>
              <w:rPr>
                <w:bCs/>
                <w:i/>
                <w:lang w:val="en-GB"/>
              </w:rPr>
            </w:pPr>
            <w:r w:rsidRPr="008671C0">
              <w:rPr>
                <w:bCs/>
                <w:i/>
                <w:lang w:val="en-GB"/>
              </w:rPr>
              <w:t>Operating System</w:t>
            </w:r>
            <w:r w:rsidRPr="008671C0">
              <w:rPr>
                <w:bCs/>
                <w:i/>
                <w:lang w:val="en-GB"/>
              </w:rPr>
              <w:tab/>
              <w:t>Windows Server 2019 Standard Edition, 64 bit</w:t>
            </w:r>
          </w:p>
          <w:p w:rsidR="008671C0" w:rsidRPr="008671C0" w:rsidRDefault="008671C0" w:rsidP="008671C0">
            <w:pPr>
              <w:rPr>
                <w:bCs/>
                <w:i/>
                <w:lang w:val="en-GB"/>
              </w:rPr>
            </w:pPr>
            <w:r w:rsidRPr="008671C0">
              <w:rPr>
                <w:bCs/>
                <w:i/>
                <w:lang w:val="en-GB"/>
              </w:rPr>
              <w:t xml:space="preserve"> 20 user CAL</w:t>
            </w:r>
            <w:r w:rsidRPr="008671C0">
              <w:rPr>
                <w:bCs/>
                <w:i/>
                <w:lang w:val="en-GB"/>
              </w:rPr>
              <w:tab/>
              <w:t xml:space="preserve"> </w:t>
            </w:r>
          </w:p>
          <w:p w:rsidR="008671C0" w:rsidRPr="008671C0" w:rsidRDefault="008671C0" w:rsidP="008671C0">
            <w:pPr>
              <w:rPr>
                <w:bCs/>
                <w:i/>
                <w:lang w:val="en-GB"/>
              </w:rPr>
            </w:pPr>
            <w:r w:rsidRPr="008671C0">
              <w:rPr>
                <w:bCs/>
                <w:i/>
                <w:lang w:val="en-GB"/>
              </w:rPr>
              <w:t>1. Processor</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Compatibility </w:t>
            </w:r>
            <w:r w:rsidRPr="008671C0">
              <w:rPr>
                <w:bCs/>
                <w:i/>
                <w:lang w:val="en-GB"/>
              </w:rPr>
              <w:tab/>
              <w:t>64-bit</w:t>
            </w:r>
            <w:r w:rsidRPr="008671C0">
              <w:rPr>
                <w:bCs/>
                <w:i/>
                <w:lang w:val="en-GB"/>
              </w:rPr>
              <w:tab/>
              <w:t xml:space="preserve"> </w:t>
            </w:r>
          </w:p>
          <w:p w:rsidR="008671C0" w:rsidRPr="008671C0" w:rsidRDefault="008671C0" w:rsidP="008671C0">
            <w:pPr>
              <w:rPr>
                <w:bCs/>
                <w:i/>
                <w:lang w:val="en-GB"/>
              </w:rPr>
            </w:pPr>
            <w:r w:rsidRPr="008671C0">
              <w:rPr>
                <w:bCs/>
                <w:i/>
                <w:lang w:val="en-GB"/>
              </w:rPr>
              <w:t>Processor</w:t>
            </w:r>
            <w:r w:rsidRPr="008671C0">
              <w:rPr>
                <w:bCs/>
                <w:i/>
                <w:lang w:val="en-GB"/>
              </w:rPr>
              <w:tab/>
              <w:t xml:space="preserve">Intel, at least 2.1 GHz each </w:t>
            </w:r>
            <w:r w:rsidRPr="008671C0">
              <w:rPr>
                <w:bCs/>
                <w:i/>
                <w:lang w:val="en-GB"/>
              </w:rPr>
              <w:tab/>
              <w:t xml:space="preserve"> </w:t>
            </w:r>
          </w:p>
          <w:p w:rsidR="008671C0" w:rsidRPr="008671C0" w:rsidRDefault="008671C0" w:rsidP="008671C0">
            <w:pPr>
              <w:rPr>
                <w:bCs/>
                <w:i/>
                <w:lang w:val="en-GB"/>
              </w:rPr>
            </w:pPr>
            <w:r w:rsidRPr="008671C0">
              <w:rPr>
                <w:bCs/>
                <w:i/>
                <w:lang w:val="en-GB"/>
              </w:rPr>
              <w:t>Processor Core</w:t>
            </w:r>
            <w:r w:rsidRPr="008671C0">
              <w:rPr>
                <w:bCs/>
                <w:i/>
                <w:lang w:val="en-GB"/>
              </w:rPr>
              <w:tab/>
              <w:t>At least 16 core</w:t>
            </w:r>
            <w:r w:rsidRPr="008671C0">
              <w:rPr>
                <w:bCs/>
                <w:i/>
                <w:lang w:val="en-GB"/>
              </w:rPr>
              <w:tab/>
              <w:t xml:space="preserve"> </w:t>
            </w:r>
          </w:p>
          <w:p w:rsidR="008671C0" w:rsidRPr="008671C0" w:rsidRDefault="008671C0" w:rsidP="008671C0">
            <w:pPr>
              <w:rPr>
                <w:bCs/>
                <w:i/>
                <w:lang w:val="en-GB"/>
              </w:rPr>
            </w:pPr>
            <w:r w:rsidRPr="008671C0">
              <w:rPr>
                <w:bCs/>
                <w:i/>
                <w:lang w:val="en-GB"/>
              </w:rPr>
              <w:t>Number of Processors</w:t>
            </w:r>
            <w:r w:rsidRPr="008671C0">
              <w:rPr>
                <w:bCs/>
                <w:i/>
                <w:lang w:val="en-GB"/>
              </w:rPr>
              <w:tab/>
              <w:t>At least 2</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2. RAM</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lastRenderedPageBreak/>
              <w:t>RAM capacity</w:t>
            </w:r>
            <w:r w:rsidRPr="008671C0">
              <w:rPr>
                <w:bCs/>
                <w:i/>
                <w:lang w:val="en-GB"/>
              </w:rPr>
              <w:tab/>
              <w:t>At least 64 GB</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3. KEYBOARD</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Keyboard type</w:t>
            </w:r>
            <w:r w:rsidRPr="008671C0">
              <w:rPr>
                <w:bCs/>
                <w:i/>
                <w:lang w:val="en-GB"/>
              </w:rPr>
              <w:tab/>
              <w:t>USB</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4. MOUSE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Type </w:t>
            </w:r>
            <w:r w:rsidRPr="008671C0">
              <w:rPr>
                <w:bCs/>
                <w:i/>
                <w:lang w:val="en-GB"/>
              </w:rPr>
              <w:tab/>
              <w:t>USB, Optical</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5. Networking</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10/100/1000 Network Interface Card </w:t>
            </w:r>
            <w:r w:rsidRPr="008671C0">
              <w:rPr>
                <w:bCs/>
                <w:i/>
                <w:lang w:val="en-GB"/>
              </w:rPr>
              <w:tab/>
              <w:t>At least 4 NIC Ports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6. Ports</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USB 2.0 or higher</w:t>
            </w:r>
            <w:r w:rsidRPr="008671C0">
              <w:rPr>
                <w:bCs/>
                <w:i/>
                <w:lang w:val="en-GB"/>
              </w:rPr>
              <w:tab/>
              <w:t>At least 4</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7. MASS STORAGE DRIVES</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Internal Storage (SAS)</w:t>
            </w:r>
            <w:r w:rsidRPr="008671C0">
              <w:rPr>
                <w:bCs/>
                <w:i/>
                <w:lang w:val="en-GB"/>
              </w:rPr>
              <w:tab/>
              <w:t>At least 6TB (Raw) with Raid 5</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8. DVD-RW Drive</w:t>
            </w:r>
            <w:r w:rsidRPr="008671C0">
              <w:rPr>
                <w:bCs/>
                <w:i/>
                <w:lang w:val="en-GB"/>
              </w:rPr>
              <w:tab/>
              <w:t>Yes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9. MISCELLANEOUS</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Power Supplies</w:t>
            </w:r>
            <w:r w:rsidRPr="008671C0">
              <w:rPr>
                <w:bCs/>
                <w:i/>
                <w:lang w:val="en-GB"/>
              </w:rPr>
              <w:tab/>
              <w:t>At least two</w:t>
            </w:r>
            <w:r w:rsidRPr="008671C0">
              <w:rPr>
                <w:bCs/>
                <w:i/>
                <w:lang w:val="en-GB"/>
              </w:rPr>
              <w:tab/>
              <w:t xml:space="preserve"> </w:t>
            </w:r>
          </w:p>
          <w:p w:rsidR="008671C0" w:rsidRPr="008671C0" w:rsidRDefault="008671C0" w:rsidP="008671C0">
            <w:pPr>
              <w:rPr>
                <w:bCs/>
                <w:i/>
                <w:lang w:val="en-GB"/>
              </w:rPr>
            </w:pPr>
            <w:r w:rsidRPr="008671C0">
              <w:rPr>
                <w:bCs/>
                <w:i/>
                <w:lang w:val="en-GB"/>
              </w:rPr>
              <w:t>Electrical Connections</w:t>
            </w:r>
            <w:r w:rsidRPr="008671C0">
              <w:rPr>
                <w:bCs/>
                <w:i/>
                <w:lang w:val="en-GB"/>
              </w:rPr>
              <w:tab/>
              <w:t>UK Standard</w:t>
            </w:r>
            <w:r w:rsidRPr="008671C0">
              <w:rPr>
                <w:bCs/>
                <w:i/>
                <w:lang w:val="en-GB"/>
              </w:rPr>
              <w:tab/>
              <w:t xml:space="preserve"> </w:t>
            </w:r>
          </w:p>
          <w:p w:rsidR="008671C0" w:rsidRDefault="008671C0" w:rsidP="008671C0">
            <w:pPr>
              <w:rPr>
                <w:bCs/>
                <w:i/>
                <w:lang w:val="en-GB"/>
              </w:rPr>
            </w:pPr>
            <w:r>
              <w:rPr>
                <w:bCs/>
                <w:i/>
                <w:lang w:val="en-GB"/>
              </w:rPr>
              <w:t>Warranty</w:t>
            </w:r>
            <w:r>
              <w:rPr>
                <w:bCs/>
                <w:i/>
                <w:lang w:val="en-GB"/>
              </w:rPr>
              <w:tab/>
              <w:t>At least 3 years</w:t>
            </w:r>
            <w:r>
              <w:rPr>
                <w:bCs/>
                <w:i/>
                <w:lang w:val="en-GB"/>
              </w:rPr>
              <w:tab/>
              <w:t xml:space="preserve"> </w:t>
            </w:r>
          </w:p>
          <w:p w:rsidR="008671C0" w:rsidRDefault="008671C0" w:rsidP="008671C0">
            <w:pPr>
              <w:rPr>
                <w:bCs/>
                <w:i/>
                <w:lang w:val="en-GB"/>
              </w:rPr>
            </w:pPr>
            <w:r w:rsidRPr="008671C0">
              <w:rPr>
                <w:bCs/>
                <w:i/>
                <w:lang w:val="en-GB"/>
              </w:rPr>
              <w:t xml:space="preserve"> OTHER FEATURES </w:t>
            </w:r>
            <w:r w:rsidRPr="008671C0">
              <w:rPr>
                <w:bCs/>
                <w:i/>
                <w:lang w:val="en-GB"/>
              </w:rPr>
              <w:lastRenderedPageBreak/>
              <w:t>PROPOSED BY SUPPLIER</w:t>
            </w:r>
            <w:r w:rsidRPr="008671C0">
              <w:rPr>
                <w:bCs/>
                <w:i/>
                <w:lang w:val="en-GB"/>
              </w:rPr>
              <w:tab/>
              <w:t xml:space="preserve"> </w:t>
            </w:r>
          </w:p>
          <w:p w:rsidR="008671C0" w:rsidRDefault="008671C0" w:rsidP="008671C0">
            <w:pPr>
              <w:rPr>
                <w:bCs/>
                <w:i/>
                <w:lang w:val="en-GB"/>
              </w:rPr>
            </w:pPr>
          </w:p>
          <w:p w:rsidR="008671C0" w:rsidRPr="008671C0" w:rsidRDefault="008671C0" w:rsidP="008671C0">
            <w:pPr>
              <w:rPr>
                <w:b/>
                <w:bCs/>
                <w:i/>
                <w:lang w:val="en-GB"/>
              </w:rPr>
            </w:pPr>
            <w:r w:rsidRPr="008671C0">
              <w:rPr>
                <w:b/>
                <w:bCs/>
                <w:i/>
                <w:lang w:val="en-GB"/>
              </w:rPr>
              <w:t>One (1) BACKUP TAPE LIBRARY AND SOFTWARE (Supply and Install)</w:t>
            </w:r>
          </w:p>
          <w:p w:rsidR="008671C0" w:rsidRDefault="008671C0" w:rsidP="008671C0">
            <w:pPr>
              <w:rPr>
                <w:bCs/>
                <w:i/>
                <w:lang w:val="en-GB"/>
              </w:rPr>
            </w:pPr>
          </w:p>
          <w:p w:rsidR="008671C0" w:rsidRDefault="008671C0" w:rsidP="008671C0">
            <w:pPr>
              <w:rPr>
                <w:bCs/>
                <w:i/>
                <w:lang w:val="en-GB"/>
              </w:rPr>
            </w:pPr>
          </w:p>
          <w:p w:rsidR="008671C0" w:rsidRPr="008671C0" w:rsidRDefault="008671C0" w:rsidP="008671C0">
            <w:pPr>
              <w:rPr>
                <w:bCs/>
                <w:i/>
                <w:lang w:val="en-GB"/>
              </w:rPr>
            </w:pPr>
            <w:r>
              <w:rPr>
                <w:bCs/>
                <w:i/>
                <w:lang w:val="en-GB"/>
              </w:rPr>
              <w:t xml:space="preserve">2. </w:t>
            </w:r>
            <w:r w:rsidRPr="008671C0">
              <w:rPr>
                <w:bCs/>
                <w:i/>
                <w:lang w:val="en-GB"/>
              </w:rPr>
              <w:tab/>
              <w:t xml:space="preserve">On Premises BACKUP SOLUTION </w:t>
            </w:r>
          </w:p>
          <w:p w:rsidR="008671C0" w:rsidRPr="008671C0" w:rsidRDefault="008671C0" w:rsidP="008671C0">
            <w:pPr>
              <w:rPr>
                <w:bCs/>
                <w:i/>
                <w:lang w:val="en-GB"/>
              </w:rPr>
            </w:pPr>
            <w:r w:rsidRPr="008671C0">
              <w:rPr>
                <w:bCs/>
                <w:i/>
                <w:lang w:val="en-GB"/>
              </w:rPr>
              <w:t>SL.NO</w:t>
            </w:r>
            <w:r w:rsidRPr="008671C0">
              <w:rPr>
                <w:bCs/>
                <w:i/>
                <w:lang w:val="en-GB"/>
              </w:rPr>
              <w:tab/>
              <w:t>DESCRIPTION</w:t>
            </w:r>
            <w:r w:rsidRPr="008671C0">
              <w:rPr>
                <w:bCs/>
                <w:i/>
                <w:lang w:val="en-GB"/>
              </w:rPr>
              <w:tab/>
              <w:t>QUANTITY</w:t>
            </w:r>
          </w:p>
          <w:p w:rsidR="008671C0" w:rsidRPr="008671C0" w:rsidRDefault="008671C0" w:rsidP="008671C0">
            <w:pPr>
              <w:rPr>
                <w:bCs/>
                <w:i/>
                <w:lang w:val="en-GB"/>
              </w:rPr>
            </w:pPr>
            <w:r w:rsidRPr="008671C0">
              <w:rPr>
                <w:bCs/>
                <w:i/>
                <w:lang w:val="en-GB"/>
              </w:rPr>
              <w:t>SOFTWARE</w:t>
            </w:r>
            <w:r w:rsidRPr="008671C0">
              <w:rPr>
                <w:bCs/>
                <w:i/>
                <w:lang w:val="en-GB"/>
              </w:rPr>
              <w:tab/>
              <w:t xml:space="preserve"> </w:t>
            </w:r>
          </w:p>
          <w:p w:rsidR="008671C0" w:rsidRPr="008671C0" w:rsidRDefault="008671C0" w:rsidP="008671C0">
            <w:pPr>
              <w:rPr>
                <w:bCs/>
                <w:i/>
                <w:lang w:val="en-GB"/>
              </w:rPr>
            </w:pPr>
            <w:r w:rsidRPr="008671C0">
              <w:rPr>
                <w:bCs/>
                <w:i/>
                <w:lang w:val="en-GB"/>
              </w:rPr>
              <w:t>Veritas Backup licenses (latest version) - Capacity based licensing</w:t>
            </w:r>
            <w:r w:rsidRPr="008671C0">
              <w:rPr>
                <w:bCs/>
                <w:i/>
                <w:lang w:val="en-GB"/>
              </w:rPr>
              <w:tab/>
              <w:t>1</w:t>
            </w:r>
          </w:p>
          <w:p w:rsidR="008671C0" w:rsidRPr="008671C0" w:rsidRDefault="008671C0" w:rsidP="008671C0">
            <w:pPr>
              <w:rPr>
                <w:bCs/>
                <w:i/>
                <w:lang w:val="en-GB"/>
              </w:rPr>
            </w:pPr>
            <w:r w:rsidRPr="008671C0">
              <w:rPr>
                <w:bCs/>
                <w:i/>
                <w:lang w:val="en-GB"/>
              </w:rPr>
              <w:t>HARDWARE</w:t>
            </w:r>
            <w:r w:rsidRPr="008671C0">
              <w:rPr>
                <w:bCs/>
                <w:i/>
                <w:lang w:val="en-GB"/>
              </w:rPr>
              <w:tab/>
              <w:t xml:space="preserve"> </w:t>
            </w:r>
          </w:p>
          <w:p w:rsidR="008671C0" w:rsidRPr="008671C0" w:rsidRDefault="008671C0" w:rsidP="008671C0">
            <w:pPr>
              <w:rPr>
                <w:bCs/>
                <w:i/>
                <w:lang w:val="en-GB"/>
              </w:rPr>
            </w:pPr>
            <w:r w:rsidRPr="008671C0">
              <w:rPr>
                <w:bCs/>
                <w:i/>
                <w:lang w:val="en-GB"/>
              </w:rPr>
              <w:tab/>
              <w:t>Option 1 Dell or HP Tape Drive</w:t>
            </w:r>
          </w:p>
          <w:p w:rsidR="008671C0" w:rsidRPr="008671C0" w:rsidRDefault="008671C0" w:rsidP="008671C0">
            <w:pPr>
              <w:rPr>
                <w:bCs/>
                <w:i/>
                <w:lang w:val="en-GB"/>
              </w:rPr>
            </w:pPr>
            <w:r w:rsidRPr="008671C0">
              <w:rPr>
                <w:bCs/>
                <w:i/>
                <w:lang w:val="en-GB"/>
              </w:rPr>
              <w:t xml:space="preserve">          Option 2 Dell or HP Tape Library</w:t>
            </w:r>
          </w:p>
          <w:p w:rsidR="008671C0" w:rsidRPr="008671C0" w:rsidRDefault="008671C0" w:rsidP="008671C0">
            <w:pPr>
              <w:rPr>
                <w:bCs/>
                <w:i/>
                <w:lang w:val="en-GB"/>
              </w:rPr>
            </w:pPr>
            <w:r w:rsidRPr="008671C0">
              <w:rPr>
                <w:bCs/>
                <w:i/>
                <w:lang w:val="en-GB"/>
              </w:rPr>
              <w:t xml:space="preserve">          (Both Rack Mountable)</w:t>
            </w:r>
            <w:r w:rsidRPr="008671C0">
              <w:rPr>
                <w:bCs/>
                <w:i/>
                <w:lang w:val="en-GB"/>
              </w:rPr>
              <w:tab/>
              <w:t>1</w:t>
            </w:r>
          </w:p>
          <w:p w:rsidR="008671C0" w:rsidRPr="008671C0" w:rsidRDefault="008671C0" w:rsidP="008671C0">
            <w:pPr>
              <w:rPr>
                <w:bCs/>
                <w:i/>
                <w:lang w:val="en-GB"/>
              </w:rPr>
            </w:pPr>
            <w:r w:rsidRPr="008671C0">
              <w:rPr>
                <w:bCs/>
                <w:i/>
                <w:lang w:val="en-GB"/>
              </w:rPr>
              <w:tab/>
              <w:t>LTO 6 Tapes</w:t>
            </w:r>
            <w:r w:rsidRPr="008671C0">
              <w:rPr>
                <w:bCs/>
                <w:i/>
                <w:lang w:val="en-GB"/>
              </w:rPr>
              <w:tab/>
              <w:t>40</w:t>
            </w:r>
          </w:p>
          <w:p w:rsidR="008671C0" w:rsidRPr="008671C0" w:rsidRDefault="008671C0" w:rsidP="008671C0">
            <w:pPr>
              <w:rPr>
                <w:bCs/>
                <w:i/>
                <w:lang w:val="en-GB"/>
              </w:rPr>
            </w:pPr>
            <w:r w:rsidRPr="008671C0">
              <w:rPr>
                <w:bCs/>
                <w:i/>
                <w:lang w:val="en-GB"/>
              </w:rPr>
              <w:tab/>
              <w:t>Tape Drive Cleaning Tape</w:t>
            </w:r>
            <w:r w:rsidRPr="008671C0">
              <w:rPr>
                <w:bCs/>
                <w:i/>
                <w:lang w:val="en-GB"/>
              </w:rPr>
              <w:tab/>
              <w:t>1</w:t>
            </w:r>
          </w:p>
          <w:p w:rsidR="008671C0" w:rsidRPr="008671C0" w:rsidRDefault="008671C0" w:rsidP="008671C0">
            <w:pPr>
              <w:rPr>
                <w:bCs/>
                <w:i/>
                <w:lang w:val="en-GB"/>
              </w:rPr>
            </w:pPr>
            <w:r w:rsidRPr="008671C0">
              <w:rPr>
                <w:bCs/>
                <w:i/>
                <w:lang w:val="en-GB"/>
              </w:rPr>
              <w:t>SERVICES</w:t>
            </w:r>
            <w:r w:rsidRPr="008671C0">
              <w:rPr>
                <w:bCs/>
                <w:i/>
                <w:lang w:val="en-GB"/>
              </w:rPr>
              <w:tab/>
              <w:t xml:space="preserve"> </w:t>
            </w:r>
          </w:p>
          <w:p w:rsidR="008671C0" w:rsidRPr="008671C0" w:rsidRDefault="008671C0" w:rsidP="008671C0">
            <w:pPr>
              <w:rPr>
                <w:bCs/>
                <w:i/>
                <w:lang w:val="en-GB"/>
              </w:rPr>
            </w:pPr>
            <w:r w:rsidRPr="008671C0">
              <w:rPr>
                <w:bCs/>
                <w:i/>
                <w:lang w:val="en-GB"/>
              </w:rPr>
              <w:tab/>
              <w:t>Implementation and configuration of Veritas Backup Software as per SADC requirement</w:t>
            </w:r>
            <w:r w:rsidRPr="008671C0">
              <w:rPr>
                <w:bCs/>
                <w:i/>
                <w:lang w:val="en-GB"/>
              </w:rPr>
              <w:tab/>
              <w:t>1</w:t>
            </w:r>
          </w:p>
          <w:p w:rsidR="001B6FE2" w:rsidRDefault="008671C0" w:rsidP="008671C0">
            <w:pPr>
              <w:rPr>
                <w:bCs/>
                <w:i/>
                <w:lang w:val="en-GB"/>
              </w:rPr>
            </w:pPr>
            <w:r w:rsidRPr="008671C0">
              <w:rPr>
                <w:bCs/>
                <w:i/>
                <w:lang w:val="en-GB"/>
              </w:rPr>
              <w:tab/>
              <w:t>Training</w:t>
            </w:r>
            <w:r w:rsidRPr="008671C0">
              <w:rPr>
                <w:bCs/>
                <w:i/>
                <w:lang w:val="en-GB"/>
              </w:rPr>
              <w:tab/>
              <w:t>1</w:t>
            </w:r>
          </w:p>
          <w:p w:rsidR="008671C0" w:rsidRDefault="008671C0" w:rsidP="008671C0">
            <w:pPr>
              <w:rPr>
                <w:bCs/>
                <w:i/>
                <w:lang w:val="en-GB"/>
              </w:rPr>
            </w:pPr>
          </w:p>
          <w:p w:rsidR="008671C0" w:rsidRDefault="008671C0" w:rsidP="008671C0">
            <w:pPr>
              <w:rPr>
                <w:bCs/>
                <w:i/>
                <w:lang w:val="en-GB"/>
              </w:rPr>
            </w:pPr>
          </w:p>
          <w:p w:rsidR="008671C0" w:rsidRDefault="008671C0" w:rsidP="008671C0">
            <w:pPr>
              <w:rPr>
                <w:bCs/>
                <w:i/>
                <w:lang w:val="en-GB"/>
              </w:rPr>
            </w:pPr>
          </w:p>
          <w:p w:rsidR="008671C0" w:rsidRPr="008671C0" w:rsidRDefault="008671C0" w:rsidP="008671C0">
            <w:pPr>
              <w:rPr>
                <w:bCs/>
                <w:i/>
                <w:lang w:val="en-GB"/>
              </w:rPr>
            </w:pPr>
            <w:r w:rsidRPr="008671C0">
              <w:rPr>
                <w:b/>
                <w:bCs/>
                <w:i/>
                <w:lang w:val="en-GB"/>
              </w:rPr>
              <w:t>LAPTOP, MONITORS AND ACCESSORIES SPECIFICATIONS</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Please fill this </w:t>
            </w:r>
          </w:p>
          <w:p w:rsidR="008671C0" w:rsidRPr="008671C0" w:rsidRDefault="008671C0" w:rsidP="008671C0">
            <w:pPr>
              <w:rPr>
                <w:bCs/>
                <w:i/>
                <w:lang w:val="en-GB"/>
              </w:rPr>
            </w:pPr>
            <w:r w:rsidRPr="008671C0">
              <w:rPr>
                <w:bCs/>
                <w:i/>
                <w:lang w:val="en-GB"/>
              </w:rPr>
              <w:t xml:space="preserve">column </w:t>
            </w:r>
          </w:p>
          <w:p w:rsidR="008671C0" w:rsidRPr="008671C0" w:rsidRDefault="008671C0" w:rsidP="008671C0">
            <w:pPr>
              <w:rPr>
                <w:bCs/>
                <w:i/>
                <w:lang w:val="en-GB"/>
              </w:rPr>
            </w:pPr>
            <w:r w:rsidRPr="008671C0">
              <w:rPr>
                <w:bCs/>
                <w:i/>
                <w:lang w:val="en-GB"/>
              </w:rPr>
              <w:t xml:space="preserve">Specifications </w:t>
            </w:r>
            <w:r w:rsidRPr="008671C0">
              <w:rPr>
                <w:bCs/>
                <w:i/>
                <w:lang w:val="en-GB"/>
              </w:rPr>
              <w:tab/>
              <w:t xml:space="preserve">Requested </w:t>
            </w:r>
            <w:r w:rsidRPr="008671C0">
              <w:rPr>
                <w:bCs/>
                <w:i/>
                <w:lang w:val="en-GB"/>
              </w:rPr>
              <w:tab/>
              <w:t xml:space="preserve">Proposed </w:t>
            </w:r>
          </w:p>
          <w:p w:rsid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p>
          <w:p w:rsidR="008671C0" w:rsidRPr="008671C0" w:rsidRDefault="008671C0" w:rsidP="008671C0">
            <w:pPr>
              <w:rPr>
                <w:bCs/>
                <w:i/>
                <w:lang w:val="en-GB"/>
              </w:rPr>
            </w:pPr>
            <w:r w:rsidRPr="008671C0">
              <w:rPr>
                <w:bCs/>
                <w:i/>
                <w:lang w:val="en-GB"/>
              </w:rPr>
              <w:t xml:space="preserve">Laptop Manufacturer </w:t>
            </w:r>
            <w:r w:rsidRPr="008671C0">
              <w:rPr>
                <w:bCs/>
                <w:i/>
                <w:lang w:val="en-GB"/>
              </w:rPr>
              <w:tab/>
              <w:t>specify</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Laptop Model </w:t>
            </w:r>
            <w:r w:rsidRPr="008671C0">
              <w:rPr>
                <w:bCs/>
                <w:i/>
                <w:lang w:val="en-GB"/>
              </w:rPr>
              <w:tab/>
              <w:t xml:space="preserve">specify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Warranty </w:t>
            </w:r>
            <w:r w:rsidRPr="008671C0">
              <w:rPr>
                <w:bCs/>
                <w:i/>
                <w:lang w:val="en-GB"/>
              </w:rPr>
              <w:tab/>
              <w:t xml:space="preserve">At least 3 year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New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Unused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Laptop </w:t>
            </w:r>
            <w:r w:rsidRPr="008671C0">
              <w:rPr>
                <w:bCs/>
                <w:i/>
                <w:lang w:val="en-GB"/>
              </w:rPr>
              <w:tab/>
              <w:t xml:space="preserve"> 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Laptop Bag (Backpack from same manufacturer)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21” Monitor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External Optical Keyboard (wired)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External Optical Mouse (standard desktop size)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Laptop Security Cable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Docking Station</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Display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Screen size  </w:t>
            </w:r>
            <w:r w:rsidRPr="008671C0">
              <w:rPr>
                <w:bCs/>
                <w:i/>
                <w:lang w:val="en-GB"/>
              </w:rPr>
              <w:tab/>
              <w:t xml:space="preserve">12" - 14"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2. Processor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Processor </w:t>
            </w:r>
            <w:r w:rsidRPr="008671C0">
              <w:rPr>
                <w:bCs/>
                <w:i/>
                <w:lang w:val="en-GB"/>
              </w:rPr>
              <w:tab/>
              <w:t xml:space="preserve">At least Intel </w:t>
            </w:r>
            <w:r w:rsidRPr="008671C0">
              <w:rPr>
                <w:bCs/>
                <w:i/>
                <w:lang w:val="en-GB"/>
              </w:rPr>
              <w:lastRenderedPageBreak/>
              <w:t xml:space="preserve">Corei7 generation 10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Compatibility </w:t>
            </w:r>
            <w:r w:rsidRPr="008671C0">
              <w:rPr>
                <w:bCs/>
                <w:i/>
                <w:lang w:val="en-GB"/>
              </w:rPr>
              <w:tab/>
              <w:t xml:space="preserve">64 bit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3. Operating System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Required Operating System  </w:t>
            </w:r>
            <w:r w:rsidRPr="008671C0">
              <w:rPr>
                <w:bCs/>
                <w:i/>
                <w:lang w:val="en-GB"/>
              </w:rPr>
              <w:tab/>
              <w:t xml:space="preserve">Preloaded with Windows 10 Pro 64bit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4. RAM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RAM capacity </w:t>
            </w:r>
            <w:r w:rsidRPr="008671C0">
              <w:rPr>
                <w:bCs/>
                <w:i/>
                <w:lang w:val="en-GB"/>
              </w:rPr>
              <w:tab/>
              <w:t xml:space="preserve">At least 16GB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5. KEYBOARD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Type </w:t>
            </w:r>
            <w:r w:rsidRPr="008671C0">
              <w:rPr>
                <w:bCs/>
                <w:i/>
                <w:lang w:val="en-GB"/>
              </w:rPr>
              <w:tab/>
              <w:t xml:space="preserve">English (QWERTY)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6. Networking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10/100/1000 RJ45 Network Interface Card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IEEE 802.11a/b/g/n Wireless Network Card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Bluetooth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7. Ports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USB 2.0 or higher Ports </w:t>
            </w:r>
            <w:r w:rsidRPr="008671C0">
              <w:rPr>
                <w:bCs/>
                <w:i/>
                <w:lang w:val="en-GB"/>
              </w:rPr>
              <w:tab/>
              <w:t xml:space="preserve">At least 2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8. STORAGE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Hard disk Capacity </w:t>
            </w:r>
            <w:r w:rsidRPr="008671C0">
              <w:rPr>
                <w:bCs/>
                <w:i/>
                <w:lang w:val="en-GB"/>
              </w:rPr>
              <w:tab/>
              <w:t>At least 1TB SSD</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10. Multimedia facilities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Microphone jack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Headphone jack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lastRenderedPageBreak/>
              <w:t xml:space="preserve">Integrated Camera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11. MISCELLANEOUS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Electrical Connections (Socket type) </w:t>
            </w:r>
            <w:r w:rsidRPr="008671C0">
              <w:rPr>
                <w:bCs/>
                <w:i/>
                <w:lang w:val="en-GB"/>
              </w:rPr>
              <w:tab/>
              <w:t>Swedish Standards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Power Cord Type (Sample). Any color but NOTE: Earth terminal is flat at the top. See image </w:t>
            </w:r>
            <w:r w:rsidRPr="008671C0">
              <w:rPr>
                <w:bCs/>
                <w:i/>
                <w:lang w:val="en-GB"/>
              </w:rPr>
              <w:tab/>
              <w:t xml:space="preserve"> </w:t>
            </w:r>
            <w:r w:rsidRPr="008671C0">
              <w:rPr>
                <w:bCs/>
                <w:i/>
                <w:lang w:val="en-GB"/>
              </w:rPr>
              <w:tab/>
              <w:t xml:space="preserve"> </w:t>
            </w:r>
          </w:p>
          <w:p w:rsidR="008671C0" w:rsidRDefault="008671C0" w:rsidP="008671C0">
            <w:pPr>
              <w:rPr>
                <w:bCs/>
                <w:i/>
                <w:lang w:val="en-GB"/>
              </w:rPr>
            </w:pPr>
            <w:r w:rsidRPr="008671C0">
              <w:rPr>
                <w:bCs/>
                <w:i/>
                <w:lang w:val="en-GB"/>
              </w:rPr>
              <w:t xml:space="preserve">Power input </w:t>
            </w:r>
            <w:r w:rsidRPr="008671C0">
              <w:rPr>
                <w:bCs/>
                <w:i/>
                <w:lang w:val="en-GB"/>
              </w:rPr>
              <w:tab/>
              <w:t xml:space="preserve">100-240V AC </w:t>
            </w:r>
            <w:r w:rsidRPr="008671C0">
              <w:rPr>
                <w:bCs/>
                <w:i/>
                <w:lang w:val="en-GB"/>
              </w:rPr>
              <w:tab/>
              <w:t xml:space="preserve">  </w:t>
            </w:r>
          </w:p>
          <w:p w:rsidR="008671C0" w:rsidRDefault="000A4009" w:rsidP="008671C0">
            <w:pPr>
              <w:rPr>
                <w:bCs/>
                <w:i/>
                <w:lang w:val="en-GB"/>
              </w:rPr>
            </w:pPr>
            <w:r>
              <w:rPr>
                <w:bCs/>
                <w:i/>
                <w:noProof/>
              </w:rPr>
              <w:drawing>
                <wp:inline distT="0" distB="0" distL="0" distR="0">
                  <wp:extent cx="1914525" cy="1914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1914525" cy="1914525"/>
                          </a:xfrm>
                          <a:prstGeom prst="rect">
                            <a:avLst/>
                          </a:prstGeom>
                          <a:noFill/>
                        </pic:spPr>
                      </pic:pic>
                    </a:graphicData>
                  </a:graphic>
                </wp:inline>
              </w:drawing>
            </w:r>
          </w:p>
          <w:p w:rsidR="008671C0" w:rsidRDefault="008671C0" w:rsidP="008671C0">
            <w:pPr>
              <w:rPr>
                <w:bCs/>
                <w:i/>
                <w:lang w:val="en-GB"/>
              </w:rPr>
            </w:pPr>
          </w:p>
          <w:p w:rsidR="008671C0" w:rsidRDefault="008671C0" w:rsidP="008671C0">
            <w:pPr>
              <w:rPr>
                <w:bCs/>
                <w:i/>
                <w:lang w:val="en-GB"/>
              </w:rPr>
            </w:pPr>
          </w:p>
          <w:p w:rsidR="003459C4" w:rsidRPr="003459C4" w:rsidRDefault="003459C4" w:rsidP="003459C4">
            <w:pPr>
              <w:rPr>
                <w:b/>
                <w:bCs/>
                <w:i/>
                <w:lang w:val="en-GB"/>
              </w:rPr>
            </w:pPr>
            <w:r w:rsidRPr="003459C4">
              <w:rPr>
                <w:b/>
                <w:bCs/>
                <w:i/>
                <w:lang w:val="en-GB"/>
              </w:rPr>
              <w:t xml:space="preserve">Two (2) Desktop Computers </w:t>
            </w:r>
          </w:p>
          <w:p w:rsidR="008671C0" w:rsidRDefault="008671C0" w:rsidP="008671C0">
            <w:pPr>
              <w:rPr>
                <w:bCs/>
                <w:i/>
                <w:lang w:val="en-GB"/>
              </w:rPr>
            </w:pPr>
          </w:p>
          <w:p w:rsidR="008671C0" w:rsidRPr="008671C0" w:rsidRDefault="008671C0" w:rsidP="008671C0">
            <w:pPr>
              <w:rPr>
                <w:bCs/>
                <w:i/>
                <w:lang w:val="en-GB"/>
              </w:rPr>
            </w:pPr>
            <w:r w:rsidRPr="008671C0">
              <w:rPr>
                <w:bCs/>
                <w:i/>
                <w:lang w:val="en-GB"/>
              </w:rPr>
              <w:t xml:space="preserve">Desktop specifications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Please fill this </w:t>
            </w:r>
          </w:p>
          <w:p w:rsidR="008671C0" w:rsidRPr="008671C0" w:rsidRDefault="008671C0" w:rsidP="008671C0">
            <w:pPr>
              <w:rPr>
                <w:bCs/>
                <w:i/>
                <w:lang w:val="en-GB"/>
              </w:rPr>
            </w:pPr>
            <w:r w:rsidRPr="008671C0">
              <w:rPr>
                <w:bCs/>
                <w:i/>
                <w:lang w:val="en-GB"/>
              </w:rPr>
              <w:t xml:space="preserve">Column </w:t>
            </w:r>
          </w:p>
          <w:p w:rsidR="008671C0" w:rsidRPr="008671C0" w:rsidRDefault="008671C0" w:rsidP="008671C0">
            <w:pPr>
              <w:rPr>
                <w:bCs/>
                <w:i/>
                <w:lang w:val="en-GB"/>
              </w:rPr>
            </w:pPr>
            <w:r w:rsidRPr="008671C0">
              <w:rPr>
                <w:bCs/>
                <w:i/>
                <w:lang w:val="en-GB"/>
              </w:rPr>
              <w:t xml:space="preserve">Specifications </w:t>
            </w:r>
            <w:r w:rsidRPr="008671C0">
              <w:rPr>
                <w:bCs/>
                <w:i/>
                <w:lang w:val="en-GB"/>
              </w:rPr>
              <w:tab/>
              <w:t xml:space="preserve">Requested </w:t>
            </w:r>
            <w:r w:rsidRPr="008671C0">
              <w:rPr>
                <w:bCs/>
                <w:i/>
                <w:lang w:val="en-GB"/>
              </w:rPr>
              <w:tab/>
              <w:t xml:space="preserve">Proposed </w:t>
            </w:r>
          </w:p>
          <w:p w:rsidR="008671C0" w:rsidRPr="008671C0" w:rsidRDefault="008671C0" w:rsidP="008671C0">
            <w:pPr>
              <w:rPr>
                <w:bCs/>
                <w:i/>
                <w:lang w:val="en-GB"/>
              </w:rPr>
            </w:pPr>
            <w:r w:rsidRPr="008671C0">
              <w:rPr>
                <w:bCs/>
                <w:i/>
                <w:lang w:val="en-GB"/>
              </w:rPr>
              <w:lastRenderedPageBreak/>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Laptop Manufacturer </w:t>
            </w:r>
            <w:r w:rsidRPr="008671C0">
              <w:rPr>
                <w:bCs/>
                <w:i/>
                <w:lang w:val="en-GB"/>
              </w:rPr>
              <w:tab/>
              <w:t>specify</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Laptop Model </w:t>
            </w:r>
            <w:r w:rsidRPr="008671C0">
              <w:rPr>
                <w:bCs/>
                <w:i/>
                <w:lang w:val="en-GB"/>
              </w:rPr>
              <w:tab/>
              <w:t xml:space="preserve">specify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Warranty </w:t>
            </w:r>
            <w:r w:rsidRPr="008671C0">
              <w:rPr>
                <w:bCs/>
                <w:i/>
                <w:lang w:val="en-GB"/>
              </w:rPr>
              <w:tab/>
              <w:t xml:space="preserve">At least 3 year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New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Unused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Desktop </w:t>
            </w:r>
            <w:r w:rsidRPr="008671C0">
              <w:rPr>
                <w:bCs/>
                <w:i/>
                <w:lang w:val="en-GB"/>
              </w:rPr>
              <w:tab/>
              <w:t xml:space="preserve"> Yes </w:t>
            </w:r>
            <w:r w:rsidRPr="008671C0">
              <w:rPr>
                <w:bCs/>
                <w:i/>
                <w:lang w:val="en-GB"/>
              </w:rPr>
              <w:tab/>
              <w:t xml:space="preserve"> </w:t>
            </w:r>
          </w:p>
          <w:p w:rsidR="008671C0" w:rsidRPr="008671C0" w:rsidRDefault="008671C0" w:rsidP="008671C0">
            <w:pPr>
              <w:rPr>
                <w:bCs/>
                <w:i/>
                <w:lang w:val="en-GB"/>
              </w:rPr>
            </w:pPr>
            <w:r w:rsidRPr="008671C0">
              <w:rPr>
                <w:bCs/>
                <w:i/>
                <w:lang w:val="en-GB"/>
              </w:rPr>
              <w:tab/>
            </w:r>
            <w:r w:rsidRPr="008671C0">
              <w:rPr>
                <w:bCs/>
                <w:i/>
                <w:lang w:val="en-GB"/>
              </w:rPr>
              <w:tab/>
            </w:r>
          </w:p>
          <w:p w:rsidR="008671C0" w:rsidRPr="008671C0" w:rsidRDefault="008671C0" w:rsidP="008671C0">
            <w:pPr>
              <w:rPr>
                <w:bCs/>
                <w:i/>
                <w:lang w:val="en-GB"/>
              </w:rPr>
            </w:pPr>
            <w:r w:rsidRPr="008671C0">
              <w:rPr>
                <w:bCs/>
                <w:i/>
                <w:lang w:val="en-GB"/>
              </w:rPr>
              <w:t xml:space="preserve">21” Monitor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External Optical Keyboard (wired)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External Optical Mouse (standard desktop size)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2. Processor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Processor </w:t>
            </w:r>
            <w:r w:rsidRPr="008671C0">
              <w:rPr>
                <w:bCs/>
                <w:i/>
                <w:lang w:val="en-GB"/>
              </w:rPr>
              <w:tab/>
              <w:t>Intel® Core™ i7 Processor</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Compatibility </w:t>
            </w:r>
            <w:r w:rsidRPr="008671C0">
              <w:rPr>
                <w:bCs/>
                <w:i/>
                <w:lang w:val="en-GB"/>
              </w:rPr>
              <w:tab/>
              <w:t xml:space="preserve">64 bit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3. Operating System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Required Operating System  </w:t>
            </w:r>
            <w:r w:rsidRPr="008671C0">
              <w:rPr>
                <w:bCs/>
                <w:i/>
                <w:lang w:val="en-GB"/>
              </w:rPr>
              <w:tab/>
              <w:t xml:space="preserve">Preloaded with Windows 10 Pro 64bit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4. RAM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RAM capacity </w:t>
            </w:r>
            <w:r w:rsidRPr="008671C0">
              <w:rPr>
                <w:bCs/>
                <w:i/>
                <w:lang w:val="en-GB"/>
              </w:rPr>
              <w:tab/>
              <w:t xml:space="preserve">At least 8GB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5. KEYBOARD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Type </w:t>
            </w:r>
            <w:r w:rsidRPr="008671C0">
              <w:rPr>
                <w:bCs/>
                <w:i/>
                <w:lang w:val="en-GB"/>
              </w:rPr>
              <w:tab/>
              <w:t xml:space="preserve">English (QWERTY)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6. Networking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lastRenderedPageBreak/>
              <w:t xml:space="preserve">10/100/1000 RJ45 Network Interface Card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IEEE 802.11a/b/g/n Wireless Network Card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7. Ports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USB 2.0 or higher Ports </w:t>
            </w:r>
            <w:r w:rsidRPr="008671C0">
              <w:rPr>
                <w:bCs/>
                <w:i/>
                <w:lang w:val="en-GB"/>
              </w:rPr>
              <w:tab/>
              <w:t xml:space="preserve">At least 2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8. STORAGE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Hard disk Capacity </w:t>
            </w:r>
            <w:r w:rsidRPr="008671C0">
              <w:rPr>
                <w:bCs/>
                <w:i/>
                <w:lang w:val="en-GB"/>
              </w:rPr>
              <w:tab/>
              <w:t>At least 500 GB</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10. Multimedia facilities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Microphone jack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Headphone jack </w:t>
            </w:r>
            <w:r w:rsidRPr="008671C0">
              <w:rPr>
                <w:bCs/>
                <w:i/>
                <w:lang w:val="en-GB"/>
              </w:rPr>
              <w:tab/>
              <w:t xml:space="preserve">yes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Integrated Camera </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  CD ROM</w:t>
            </w:r>
            <w:r w:rsidRPr="008671C0">
              <w:rPr>
                <w:bCs/>
                <w:i/>
                <w:lang w:val="en-GB"/>
              </w:rPr>
              <w:tab/>
              <w:t xml:space="preserve">  yes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11. MISCELLANEOUS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Electrical Connections (Socket type) </w:t>
            </w:r>
            <w:r w:rsidRPr="008671C0">
              <w:rPr>
                <w:bCs/>
                <w:i/>
                <w:lang w:val="en-GB"/>
              </w:rPr>
              <w:tab/>
              <w:t>Swedish Standards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Power Cord Type (Sample). Any color but NOTE: Earth terminal is flat at the top. See image </w:t>
            </w:r>
            <w:r w:rsidRPr="008671C0">
              <w:rPr>
                <w:bCs/>
                <w:i/>
                <w:lang w:val="en-GB"/>
              </w:rPr>
              <w:tab/>
              <w:t xml:space="preserve"> </w:t>
            </w:r>
            <w:r w:rsidRPr="008671C0">
              <w:rPr>
                <w:bCs/>
                <w:i/>
                <w:lang w:val="en-GB"/>
              </w:rPr>
              <w:tab/>
              <w:t xml:space="preserve"> </w:t>
            </w:r>
          </w:p>
          <w:p w:rsidR="008671C0" w:rsidRDefault="008671C0" w:rsidP="008671C0">
            <w:pPr>
              <w:rPr>
                <w:bCs/>
                <w:i/>
                <w:lang w:val="en-GB"/>
              </w:rPr>
            </w:pPr>
            <w:r w:rsidRPr="008671C0">
              <w:rPr>
                <w:bCs/>
                <w:i/>
                <w:lang w:val="en-GB"/>
              </w:rPr>
              <w:t xml:space="preserve">Power input </w:t>
            </w:r>
            <w:r w:rsidRPr="008671C0">
              <w:rPr>
                <w:bCs/>
                <w:i/>
                <w:lang w:val="en-GB"/>
              </w:rPr>
              <w:tab/>
              <w:t xml:space="preserve">100-240V AC </w:t>
            </w:r>
            <w:r w:rsidRPr="008671C0">
              <w:rPr>
                <w:bCs/>
                <w:i/>
                <w:lang w:val="en-GB"/>
              </w:rPr>
              <w:tab/>
              <w:t xml:space="preserve">  </w:t>
            </w:r>
          </w:p>
          <w:p w:rsidR="008671C0" w:rsidRDefault="000A4009" w:rsidP="008671C0">
            <w:pPr>
              <w:rPr>
                <w:bCs/>
                <w:i/>
                <w:lang w:val="en-GB"/>
              </w:rPr>
            </w:pPr>
            <w:r>
              <w:rPr>
                <w:bCs/>
                <w:i/>
                <w:noProof/>
              </w:rPr>
              <w:lastRenderedPageBreak/>
              <w:drawing>
                <wp:inline distT="0" distB="0" distL="0" distR="0">
                  <wp:extent cx="1914525" cy="163385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1914525" cy="1633855"/>
                          </a:xfrm>
                          <a:prstGeom prst="rect">
                            <a:avLst/>
                          </a:prstGeom>
                          <a:noFill/>
                        </pic:spPr>
                      </pic:pic>
                    </a:graphicData>
                  </a:graphic>
                </wp:inline>
              </w:drawing>
            </w:r>
          </w:p>
          <w:p w:rsidR="008671C0" w:rsidRDefault="008671C0" w:rsidP="008671C0">
            <w:pPr>
              <w:rPr>
                <w:bCs/>
                <w:i/>
                <w:lang w:val="en-GB"/>
              </w:rPr>
            </w:pPr>
          </w:p>
          <w:p w:rsidR="003459C4" w:rsidRDefault="003459C4" w:rsidP="003459C4">
            <w:pPr>
              <w:rPr>
                <w:bCs/>
                <w:i/>
                <w:lang w:val="en-GB"/>
              </w:rPr>
            </w:pPr>
          </w:p>
          <w:p w:rsidR="003459C4" w:rsidRPr="003459C4" w:rsidRDefault="003459C4" w:rsidP="003459C4">
            <w:pPr>
              <w:rPr>
                <w:b/>
                <w:bCs/>
                <w:i/>
                <w:lang w:val="en-GB"/>
              </w:rPr>
            </w:pPr>
            <w:r w:rsidRPr="003459C4">
              <w:rPr>
                <w:b/>
                <w:bCs/>
                <w:i/>
                <w:lang w:val="en-GB"/>
              </w:rPr>
              <w:t xml:space="preserve">1 Brand New Projector </w:t>
            </w:r>
          </w:p>
          <w:p w:rsidR="008671C0" w:rsidRPr="008671C0" w:rsidRDefault="008671C0" w:rsidP="008671C0">
            <w:pPr>
              <w:rPr>
                <w:bCs/>
                <w:i/>
                <w:lang w:val="en-GB"/>
              </w:rPr>
            </w:pPr>
          </w:p>
          <w:p w:rsidR="008671C0" w:rsidRPr="008671C0" w:rsidRDefault="008671C0" w:rsidP="008671C0">
            <w:pPr>
              <w:rPr>
                <w:bCs/>
                <w:i/>
                <w:lang w:val="en-GB"/>
              </w:rPr>
            </w:pPr>
            <w:r w:rsidRPr="008671C0">
              <w:rPr>
                <w:bCs/>
                <w:i/>
                <w:lang w:val="en-GB"/>
              </w:rPr>
              <w:t>New and unused</w:t>
            </w:r>
            <w:r w:rsidRPr="008671C0">
              <w:rPr>
                <w:bCs/>
                <w:i/>
                <w:lang w:val="en-GB"/>
              </w:rPr>
              <w:tab/>
              <w:t>Yes</w:t>
            </w:r>
          </w:p>
          <w:p w:rsidR="008671C0" w:rsidRPr="008671C0" w:rsidRDefault="008671C0" w:rsidP="008671C0">
            <w:pPr>
              <w:rPr>
                <w:bCs/>
                <w:i/>
                <w:lang w:val="en-GB"/>
              </w:rPr>
            </w:pPr>
            <w:r w:rsidRPr="008671C0">
              <w:rPr>
                <w:bCs/>
                <w:i/>
                <w:lang w:val="en-GB"/>
              </w:rPr>
              <w:t>Projection System</w:t>
            </w:r>
          </w:p>
          <w:p w:rsidR="008671C0" w:rsidRPr="008671C0" w:rsidRDefault="008671C0" w:rsidP="008671C0">
            <w:pPr>
              <w:rPr>
                <w:bCs/>
                <w:i/>
                <w:lang w:val="en-GB"/>
              </w:rPr>
            </w:pPr>
            <w:r w:rsidRPr="008671C0">
              <w:rPr>
                <w:bCs/>
                <w:i/>
                <w:lang w:val="en-GB"/>
              </w:rPr>
              <w:tab/>
              <w:t>3LCD Technology</w:t>
            </w:r>
          </w:p>
          <w:p w:rsidR="008671C0" w:rsidRPr="008671C0" w:rsidRDefault="008671C0" w:rsidP="008671C0">
            <w:pPr>
              <w:rPr>
                <w:bCs/>
                <w:i/>
                <w:lang w:val="en-GB"/>
              </w:rPr>
            </w:pPr>
            <w:r w:rsidRPr="008671C0">
              <w:rPr>
                <w:bCs/>
                <w:i/>
                <w:lang w:val="en-GB"/>
              </w:rPr>
              <w:t>LCD Panel</w:t>
            </w:r>
          </w:p>
          <w:p w:rsidR="008671C0" w:rsidRPr="008671C0" w:rsidRDefault="008671C0" w:rsidP="008671C0">
            <w:pPr>
              <w:rPr>
                <w:bCs/>
                <w:i/>
                <w:lang w:val="en-GB"/>
              </w:rPr>
            </w:pPr>
            <w:r w:rsidRPr="008671C0">
              <w:rPr>
                <w:bCs/>
                <w:i/>
                <w:lang w:val="en-GB"/>
              </w:rPr>
              <w:tab/>
              <w:t>0.59 inch with MLA (D9)</w:t>
            </w:r>
          </w:p>
          <w:p w:rsidR="008671C0" w:rsidRPr="008671C0" w:rsidRDefault="008671C0" w:rsidP="008671C0">
            <w:pPr>
              <w:rPr>
                <w:bCs/>
                <w:i/>
                <w:lang w:val="en-GB"/>
              </w:rPr>
            </w:pPr>
            <w:r w:rsidRPr="008671C0">
              <w:rPr>
                <w:bCs/>
                <w:i/>
                <w:lang w:val="en-GB"/>
              </w:rPr>
              <w:t>Color Light Output</w:t>
            </w:r>
          </w:p>
          <w:p w:rsidR="008671C0" w:rsidRPr="008671C0" w:rsidRDefault="008671C0" w:rsidP="008671C0">
            <w:pPr>
              <w:rPr>
                <w:bCs/>
                <w:i/>
                <w:lang w:val="en-GB"/>
              </w:rPr>
            </w:pPr>
            <w:r w:rsidRPr="008671C0">
              <w:rPr>
                <w:bCs/>
                <w:i/>
                <w:lang w:val="en-GB"/>
              </w:rPr>
              <w:tab/>
              <w:t>3,600 Lumen- 2,235 Lumen (economy) In accordance with ISO 21118:2013</w:t>
            </w:r>
          </w:p>
          <w:p w:rsidR="008671C0" w:rsidRPr="008671C0" w:rsidRDefault="008671C0" w:rsidP="008671C0">
            <w:pPr>
              <w:rPr>
                <w:bCs/>
                <w:i/>
                <w:lang w:val="en-GB"/>
              </w:rPr>
            </w:pPr>
            <w:r w:rsidRPr="008671C0">
              <w:rPr>
                <w:bCs/>
                <w:i/>
                <w:lang w:val="en-GB"/>
              </w:rPr>
              <w:t>White Light Output</w:t>
            </w:r>
          </w:p>
          <w:p w:rsidR="008671C0" w:rsidRPr="008671C0" w:rsidRDefault="008671C0" w:rsidP="008671C0">
            <w:pPr>
              <w:rPr>
                <w:bCs/>
                <w:i/>
                <w:lang w:val="en-GB"/>
              </w:rPr>
            </w:pPr>
            <w:r w:rsidRPr="008671C0">
              <w:rPr>
                <w:bCs/>
                <w:i/>
                <w:lang w:val="en-GB"/>
              </w:rPr>
              <w:tab/>
              <w:t>3,600 Lumen - 2,235 Lumen (economy) In accordance with ISO 21118:2013</w:t>
            </w:r>
          </w:p>
          <w:p w:rsidR="008671C0" w:rsidRPr="008671C0" w:rsidRDefault="008671C0" w:rsidP="008671C0">
            <w:pPr>
              <w:rPr>
                <w:bCs/>
                <w:i/>
                <w:lang w:val="en-GB"/>
              </w:rPr>
            </w:pPr>
            <w:r w:rsidRPr="008671C0">
              <w:rPr>
                <w:bCs/>
                <w:i/>
                <w:lang w:val="en-GB"/>
              </w:rPr>
              <w:t>Resolution</w:t>
            </w:r>
          </w:p>
          <w:p w:rsidR="008671C0" w:rsidRPr="008671C0" w:rsidRDefault="008671C0" w:rsidP="008671C0">
            <w:pPr>
              <w:rPr>
                <w:bCs/>
                <w:i/>
                <w:lang w:val="en-GB"/>
              </w:rPr>
            </w:pPr>
            <w:r w:rsidRPr="008671C0">
              <w:rPr>
                <w:bCs/>
                <w:i/>
                <w:lang w:val="en-GB"/>
              </w:rPr>
              <w:tab/>
              <w:t>WXGA, 1280 x 800, 16:10</w:t>
            </w:r>
          </w:p>
          <w:p w:rsidR="008671C0" w:rsidRPr="008671C0" w:rsidRDefault="008671C0" w:rsidP="008671C0">
            <w:pPr>
              <w:rPr>
                <w:bCs/>
                <w:i/>
                <w:lang w:val="en-GB"/>
              </w:rPr>
            </w:pPr>
            <w:r w:rsidRPr="008671C0">
              <w:rPr>
                <w:bCs/>
                <w:i/>
                <w:lang w:val="en-GB"/>
              </w:rPr>
              <w:lastRenderedPageBreak/>
              <w:t>High Definition</w:t>
            </w:r>
          </w:p>
          <w:p w:rsidR="008671C0" w:rsidRPr="008671C0" w:rsidRDefault="008671C0" w:rsidP="008671C0">
            <w:pPr>
              <w:rPr>
                <w:bCs/>
                <w:i/>
                <w:lang w:val="en-GB"/>
              </w:rPr>
            </w:pPr>
            <w:r w:rsidRPr="008671C0">
              <w:rPr>
                <w:bCs/>
                <w:i/>
                <w:lang w:val="en-GB"/>
              </w:rPr>
              <w:tab/>
              <w:t>HD ready</w:t>
            </w:r>
          </w:p>
          <w:p w:rsidR="008671C0" w:rsidRPr="008671C0" w:rsidRDefault="008671C0" w:rsidP="008671C0">
            <w:pPr>
              <w:rPr>
                <w:bCs/>
                <w:i/>
                <w:lang w:val="en-GB"/>
              </w:rPr>
            </w:pPr>
            <w:r w:rsidRPr="008671C0">
              <w:rPr>
                <w:bCs/>
                <w:i/>
                <w:lang w:val="en-GB"/>
              </w:rPr>
              <w:t>Lamp</w:t>
            </w:r>
          </w:p>
          <w:p w:rsidR="008671C0" w:rsidRPr="008671C0" w:rsidRDefault="008671C0" w:rsidP="008671C0">
            <w:pPr>
              <w:rPr>
                <w:bCs/>
                <w:i/>
                <w:lang w:val="en-GB"/>
              </w:rPr>
            </w:pPr>
            <w:r w:rsidRPr="008671C0">
              <w:rPr>
                <w:bCs/>
                <w:i/>
                <w:lang w:val="en-GB"/>
              </w:rPr>
              <w:tab/>
              <w:t>UHE, 210 W, 6,000 h durability, 10,000 h durability (economy mode)</w:t>
            </w:r>
          </w:p>
          <w:p w:rsidR="008671C0" w:rsidRPr="008671C0" w:rsidRDefault="008671C0" w:rsidP="008671C0">
            <w:pPr>
              <w:rPr>
                <w:bCs/>
                <w:i/>
                <w:lang w:val="en-GB"/>
              </w:rPr>
            </w:pPr>
            <w:r w:rsidRPr="008671C0">
              <w:rPr>
                <w:bCs/>
                <w:i/>
                <w:lang w:val="en-GB"/>
              </w:rPr>
              <w:t>Connectivity</w:t>
            </w:r>
            <w:r w:rsidRPr="008671C0">
              <w:rPr>
                <w:bCs/>
                <w:i/>
                <w:lang w:val="en-GB"/>
              </w:rPr>
              <w:tab/>
              <w:t>USB 2.0 Type A, USB 2.0 Type B, Wireless LAN IEEE 802.11b/g/n, VGA in, HDMI in, Composite in, MHL, Cinch audio in</w:t>
            </w:r>
          </w:p>
          <w:p w:rsidR="008671C0" w:rsidRPr="008671C0" w:rsidRDefault="008671C0" w:rsidP="008671C0">
            <w:pPr>
              <w:rPr>
                <w:bCs/>
                <w:i/>
                <w:lang w:val="en-GB"/>
              </w:rPr>
            </w:pPr>
            <w:r w:rsidRPr="008671C0">
              <w:rPr>
                <w:bCs/>
                <w:i/>
                <w:lang w:val="en-GB"/>
              </w:rPr>
              <w:t>Power consumption</w:t>
            </w:r>
          </w:p>
          <w:p w:rsidR="008671C0" w:rsidRPr="008671C0" w:rsidRDefault="008671C0" w:rsidP="008671C0">
            <w:pPr>
              <w:rPr>
                <w:bCs/>
                <w:i/>
                <w:lang w:val="en-GB"/>
              </w:rPr>
            </w:pPr>
            <w:r w:rsidRPr="008671C0">
              <w:rPr>
                <w:bCs/>
                <w:i/>
                <w:lang w:val="en-GB"/>
              </w:rPr>
              <w:tab/>
              <w:t>282 Watt, 203 Watt (economy), 0.2 Watt (standby)</w:t>
            </w:r>
          </w:p>
          <w:p w:rsidR="008671C0" w:rsidRPr="008671C0" w:rsidRDefault="008671C0" w:rsidP="008671C0">
            <w:pPr>
              <w:rPr>
                <w:bCs/>
                <w:i/>
                <w:lang w:val="en-GB"/>
              </w:rPr>
            </w:pPr>
            <w:r w:rsidRPr="008671C0">
              <w:rPr>
                <w:bCs/>
                <w:i/>
                <w:lang w:val="en-GB"/>
              </w:rPr>
              <w:tab/>
            </w:r>
          </w:p>
          <w:p w:rsidR="008671C0" w:rsidRPr="008671C0" w:rsidRDefault="008671C0" w:rsidP="008671C0">
            <w:pPr>
              <w:rPr>
                <w:bCs/>
                <w:i/>
                <w:lang w:val="en-GB"/>
              </w:rPr>
            </w:pPr>
            <w:r w:rsidRPr="008671C0">
              <w:rPr>
                <w:bCs/>
                <w:i/>
                <w:lang w:val="en-GB"/>
              </w:rPr>
              <w:t xml:space="preserve">Accessories </w:t>
            </w:r>
          </w:p>
          <w:p w:rsidR="008671C0" w:rsidRPr="008671C0" w:rsidRDefault="008671C0" w:rsidP="008671C0">
            <w:pPr>
              <w:rPr>
                <w:bCs/>
                <w:i/>
                <w:lang w:val="en-GB"/>
              </w:rPr>
            </w:pPr>
            <w:r w:rsidRPr="008671C0">
              <w:rPr>
                <w:bCs/>
                <w:i/>
                <w:lang w:val="en-GB"/>
              </w:rPr>
              <w:tab/>
              <w:t>Carrying Case, Computer cable, Main unit, Power cable, Remote control incl. batteries, User's Manual Set</w:t>
            </w:r>
          </w:p>
          <w:p w:rsidR="008671C0" w:rsidRDefault="008671C0" w:rsidP="008671C0">
            <w:pPr>
              <w:rPr>
                <w:bCs/>
                <w:i/>
                <w:lang w:val="en-GB"/>
              </w:rPr>
            </w:pPr>
            <w:r w:rsidRPr="008671C0">
              <w:rPr>
                <w:bCs/>
                <w:i/>
                <w:lang w:val="en-GB"/>
              </w:rPr>
              <w:t>Warranty</w:t>
            </w:r>
            <w:r w:rsidRPr="008671C0">
              <w:rPr>
                <w:bCs/>
                <w:i/>
                <w:lang w:val="en-GB"/>
              </w:rPr>
              <w:tab/>
              <w:t>Atleast 3 years</w:t>
            </w:r>
          </w:p>
          <w:p w:rsidR="008671C0" w:rsidRDefault="008671C0" w:rsidP="008671C0">
            <w:pPr>
              <w:rPr>
                <w:bCs/>
                <w:i/>
                <w:lang w:val="en-GB"/>
              </w:rPr>
            </w:pPr>
          </w:p>
          <w:p w:rsidR="003459C4" w:rsidRDefault="003459C4" w:rsidP="008671C0">
            <w:pPr>
              <w:rPr>
                <w:bCs/>
                <w:i/>
                <w:lang w:val="en-GB"/>
              </w:rPr>
            </w:pPr>
          </w:p>
          <w:p w:rsidR="003459C4" w:rsidRPr="003459C4" w:rsidRDefault="003459C4" w:rsidP="003459C4">
            <w:pPr>
              <w:rPr>
                <w:b/>
                <w:bCs/>
                <w:i/>
                <w:lang w:val="en-GB"/>
              </w:rPr>
            </w:pPr>
            <w:r w:rsidRPr="003459C4">
              <w:rPr>
                <w:b/>
                <w:bCs/>
                <w:i/>
                <w:lang w:val="en-GB"/>
              </w:rPr>
              <w:t>One (1) New UPS (Supply, Installation and Configuration) 10 KVA + 1 Year Maintenance SLA for all SPGRC UPS (Quantity 2)</w:t>
            </w:r>
          </w:p>
          <w:p w:rsidR="003459C4" w:rsidRDefault="003459C4" w:rsidP="008671C0">
            <w:pPr>
              <w:rPr>
                <w:bCs/>
                <w:i/>
                <w:lang w:val="en-GB"/>
              </w:rPr>
            </w:pPr>
          </w:p>
          <w:p w:rsidR="008671C0" w:rsidRPr="008671C0" w:rsidRDefault="008671C0" w:rsidP="008671C0">
            <w:pPr>
              <w:rPr>
                <w:bCs/>
                <w:i/>
                <w:lang w:val="en-GB"/>
              </w:rPr>
            </w:pPr>
            <w:r w:rsidRPr="008671C0">
              <w:rPr>
                <w:bCs/>
                <w:i/>
                <w:lang w:val="en-GB"/>
              </w:rPr>
              <w:t xml:space="preserve">UPS Specifications </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ab/>
              <w:t xml:space="preserve">  </w:t>
            </w:r>
            <w:r w:rsidRPr="008671C0">
              <w:rPr>
                <w:bCs/>
                <w:i/>
                <w:lang w:val="en-GB"/>
              </w:rPr>
              <w:tab/>
              <w:t xml:space="preserve">Please fill this </w:t>
            </w:r>
          </w:p>
          <w:p w:rsidR="008671C0" w:rsidRPr="008671C0" w:rsidRDefault="008671C0" w:rsidP="008671C0">
            <w:pPr>
              <w:rPr>
                <w:bCs/>
                <w:i/>
                <w:lang w:val="en-GB"/>
              </w:rPr>
            </w:pPr>
            <w:r w:rsidRPr="008671C0">
              <w:rPr>
                <w:bCs/>
                <w:i/>
                <w:lang w:val="en-GB"/>
              </w:rPr>
              <w:lastRenderedPageBreak/>
              <w:t xml:space="preserve">column </w:t>
            </w:r>
          </w:p>
          <w:p w:rsidR="008671C0" w:rsidRPr="008671C0" w:rsidRDefault="008671C0" w:rsidP="008671C0">
            <w:pPr>
              <w:rPr>
                <w:bCs/>
                <w:i/>
                <w:lang w:val="en-GB"/>
              </w:rPr>
            </w:pPr>
            <w:r w:rsidRPr="008671C0">
              <w:rPr>
                <w:bCs/>
                <w:i/>
                <w:lang w:val="en-GB"/>
              </w:rPr>
              <w:t>input Specifications</w:t>
            </w:r>
            <w:r w:rsidRPr="008671C0">
              <w:rPr>
                <w:bCs/>
                <w:i/>
                <w:lang w:val="en-GB"/>
              </w:rPr>
              <w:tab/>
              <w:t xml:space="preserve">APC </w:t>
            </w:r>
            <w:r w:rsidRPr="008671C0">
              <w:rPr>
                <w:bCs/>
                <w:i/>
                <w:lang w:val="en-GB"/>
              </w:rPr>
              <w:tab/>
              <w:t xml:space="preserve">Proposed </w:t>
            </w:r>
          </w:p>
          <w:p w:rsidR="008671C0" w:rsidRPr="008671C0" w:rsidRDefault="008671C0" w:rsidP="008671C0">
            <w:pPr>
              <w:rPr>
                <w:bCs/>
                <w:i/>
                <w:lang w:val="en-GB"/>
              </w:rPr>
            </w:pPr>
            <w:r w:rsidRPr="008671C0">
              <w:rPr>
                <w:bCs/>
                <w:i/>
                <w:lang w:val="en-GB"/>
              </w:rPr>
              <w:t>New and unused</w:t>
            </w:r>
            <w:r w:rsidRPr="008671C0">
              <w:rPr>
                <w:bCs/>
                <w:i/>
                <w:lang w:val="en-GB"/>
              </w:rPr>
              <w:tab/>
              <w:t>Yes</w:t>
            </w:r>
            <w:r w:rsidRPr="008671C0">
              <w:rPr>
                <w:bCs/>
                <w:i/>
                <w:lang w:val="en-GB"/>
              </w:rPr>
              <w:tab/>
            </w:r>
          </w:p>
          <w:p w:rsidR="008671C0" w:rsidRPr="008671C0" w:rsidRDefault="008671C0" w:rsidP="008671C0">
            <w:pPr>
              <w:rPr>
                <w:bCs/>
                <w:i/>
                <w:lang w:val="en-GB"/>
              </w:rPr>
            </w:pPr>
            <w:r w:rsidRPr="008671C0">
              <w:rPr>
                <w:bCs/>
                <w:i/>
                <w:lang w:val="en-GB"/>
              </w:rPr>
              <w:t xml:space="preserve">Nominal Input Voltage </w:t>
            </w:r>
            <w:r w:rsidRPr="008671C0">
              <w:rPr>
                <w:bCs/>
                <w:i/>
                <w:lang w:val="en-GB"/>
              </w:rPr>
              <w:tab/>
              <w:t>230V (1P); 400V (3P+Neutral)</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Input Frequency </w:t>
            </w:r>
            <w:r w:rsidRPr="008671C0">
              <w:rPr>
                <w:bCs/>
                <w:i/>
                <w:lang w:val="en-GB"/>
              </w:rPr>
              <w:tab/>
              <w:t>40-70 Hz</w:t>
            </w:r>
            <w:r w:rsidRPr="008671C0">
              <w:rPr>
                <w:bCs/>
                <w:i/>
                <w:lang w:val="en-GB"/>
              </w:rPr>
              <w:tab/>
              <w:t xml:space="preserve">  </w:t>
            </w:r>
          </w:p>
          <w:p w:rsidR="008671C0" w:rsidRPr="008671C0" w:rsidRDefault="008671C0" w:rsidP="008671C0">
            <w:pPr>
              <w:rPr>
                <w:bCs/>
                <w:i/>
                <w:lang w:val="en-GB"/>
              </w:rPr>
            </w:pPr>
            <w:r w:rsidRPr="008671C0">
              <w:rPr>
                <w:bCs/>
                <w:i/>
                <w:lang w:val="en-GB"/>
              </w:rPr>
              <w:t>Input Voltage</w:t>
            </w:r>
          </w:p>
          <w:p w:rsidR="008671C0" w:rsidRPr="008671C0" w:rsidRDefault="008671C0" w:rsidP="008671C0">
            <w:pPr>
              <w:rPr>
                <w:bCs/>
                <w:i/>
                <w:lang w:val="en-GB"/>
              </w:rPr>
            </w:pPr>
            <w:r w:rsidRPr="008671C0">
              <w:rPr>
                <w:bCs/>
                <w:i/>
                <w:lang w:val="en-GB"/>
              </w:rPr>
              <w:tab/>
              <w:t>100-285 V (1P)</w:t>
            </w:r>
          </w:p>
          <w:p w:rsidR="008671C0" w:rsidRPr="008671C0" w:rsidRDefault="008671C0" w:rsidP="008671C0">
            <w:pPr>
              <w:rPr>
                <w:bCs/>
                <w:i/>
                <w:lang w:val="en-GB"/>
              </w:rPr>
            </w:pPr>
            <w:r w:rsidRPr="008671C0">
              <w:rPr>
                <w:bCs/>
                <w:i/>
                <w:lang w:val="en-GB"/>
              </w:rPr>
              <w:t>173-494 V (3P)</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Input Power Factor </w:t>
            </w:r>
            <w:r w:rsidRPr="008671C0">
              <w:rPr>
                <w:bCs/>
                <w:i/>
                <w:lang w:val="en-GB"/>
              </w:rPr>
              <w:tab/>
              <w:t>0.98</w:t>
            </w:r>
            <w:r w:rsidRPr="008671C0">
              <w:rPr>
                <w:bCs/>
                <w:i/>
                <w:lang w:val="en-GB"/>
              </w:rPr>
              <w:tab/>
              <w:t xml:space="preserve">  </w:t>
            </w:r>
          </w:p>
          <w:p w:rsidR="008671C0" w:rsidRPr="008671C0" w:rsidRDefault="008671C0" w:rsidP="008671C0">
            <w:pPr>
              <w:rPr>
                <w:bCs/>
                <w:i/>
                <w:lang w:val="en-GB"/>
              </w:rPr>
            </w:pPr>
            <w:r w:rsidRPr="008671C0">
              <w:rPr>
                <w:bCs/>
                <w:i/>
                <w:lang w:val="en-GB"/>
              </w:rPr>
              <w:t>Output Specifications</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Output Power Capacity </w:t>
            </w:r>
            <w:r w:rsidRPr="008671C0">
              <w:rPr>
                <w:bCs/>
                <w:i/>
                <w:lang w:val="en-GB"/>
              </w:rPr>
              <w:tab/>
              <w:t>9000 W / 10000 VA</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Nominal Output Voltage </w:t>
            </w:r>
            <w:r w:rsidRPr="008671C0">
              <w:rPr>
                <w:bCs/>
                <w:i/>
                <w:lang w:val="en-GB"/>
              </w:rPr>
              <w:tab/>
              <w:t>230 V</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Other Programmable Volt </w:t>
            </w:r>
            <w:r w:rsidRPr="008671C0">
              <w:rPr>
                <w:bCs/>
                <w:i/>
                <w:lang w:val="en-GB"/>
              </w:rPr>
              <w:tab/>
              <w:t>220 v / 240 V</w:t>
            </w:r>
            <w:r w:rsidRPr="008671C0">
              <w:rPr>
                <w:bCs/>
                <w:i/>
                <w:lang w:val="en-GB"/>
              </w:rPr>
              <w:tab/>
              <w:t xml:space="preserve">  </w:t>
            </w:r>
          </w:p>
          <w:p w:rsidR="008671C0" w:rsidRPr="008671C0" w:rsidRDefault="008671C0" w:rsidP="008671C0">
            <w:pPr>
              <w:rPr>
                <w:bCs/>
                <w:i/>
                <w:lang w:val="en-GB"/>
              </w:rPr>
            </w:pPr>
            <w:r w:rsidRPr="008671C0">
              <w:rPr>
                <w:bCs/>
                <w:i/>
                <w:lang w:val="en-GB"/>
              </w:rPr>
              <w:t>Efficiency at full load</w:t>
            </w:r>
          </w:p>
          <w:p w:rsidR="008671C0" w:rsidRPr="008671C0" w:rsidRDefault="008671C0" w:rsidP="008671C0">
            <w:pPr>
              <w:rPr>
                <w:bCs/>
                <w:i/>
                <w:lang w:val="en-GB"/>
              </w:rPr>
            </w:pPr>
            <w:r w:rsidRPr="008671C0">
              <w:rPr>
                <w:bCs/>
                <w:i/>
                <w:lang w:val="en-GB"/>
              </w:rPr>
              <w:tab/>
              <w:t>&gt; 94% in Online mode</w:t>
            </w:r>
          </w:p>
          <w:p w:rsidR="008671C0" w:rsidRPr="008671C0" w:rsidRDefault="008671C0" w:rsidP="008671C0">
            <w:pPr>
              <w:rPr>
                <w:bCs/>
                <w:i/>
                <w:lang w:val="en-GB"/>
              </w:rPr>
            </w:pPr>
            <w:r w:rsidRPr="008671C0">
              <w:rPr>
                <w:bCs/>
                <w:i/>
                <w:lang w:val="en-GB"/>
              </w:rPr>
              <w:t>&gt; 98% in green mode</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Waveform </w:t>
            </w:r>
            <w:r w:rsidRPr="008671C0">
              <w:rPr>
                <w:bCs/>
                <w:i/>
                <w:lang w:val="en-GB"/>
              </w:rPr>
              <w:tab/>
              <w:t>Sinewave</w:t>
            </w:r>
            <w:r w:rsidRPr="008671C0">
              <w:rPr>
                <w:bCs/>
                <w:i/>
                <w:lang w:val="en-GB"/>
              </w:rPr>
              <w:tab/>
              <w:t xml:space="preserve"> </w:t>
            </w:r>
          </w:p>
          <w:p w:rsidR="008671C0" w:rsidRPr="008671C0" w:rsidRDefault="008671C0" w:rsidP="008671C0">
            <w:pPr>
              <w:rPr>
                <w:bCs/>
                <w:i/>
                <w:lang w:val="en-GB"/>
              </w:rPr>
            </w:pPr>
            <w:r w:rsidRPr="008671C0">
              <w:rPr>
                <w:bCs/>
                <w:i/>
                <w:lang w:val="en-GB"/>
              </w:rPr>
              <w:t>Bypass Specifications</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Bypass Type </w:t>
            </w:r>
            <w:r w:rsidRPr="008671C0">
              <w:rPr>
                <w:bCs/>
                <w:i/>
                <w:lang w:val="en-GB"/>
              </w:rPr>
              <w:tab/>
              <w:t>Internal Static Bypass (automatic &amp; manual), Opt. External Bypass</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Bypass Input Voltage </w:t>
            </w:r>
            <w:r w:rsidRPr="008671C0">
              <w:rPr>
                <w:bCs/>
                <w:i/>
                <w:lang w:val="en-GB"/>
              </w:rPr>
              <w:tab/>
              <w:t>170 V – 270V</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Max Bypass Current </w:t>
            </w:r>
            <w:r w:rsidRPr="008671C0">
              <w:rPr>
                <w:bCs/>
                <w:i/>
                <w:lang w:val="en-GB"/>
              </w:rPr>
              <w:tab/>
              <w:t>70 A</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Input Protection </w:t>
            </w:r>
            <w:r w:rsidRPr="008671C0">
              <w:rPr>
                <w:bCs/>
                <w:i/>
                <w:lang w:val="en-GB"/>
              </w:rPr>
              <w:tab/>
              <w:t xml:space="preserve">Circuit </w:t>
            </w:r>
            <w:r w:rsidRPr="008671C0">
              <w:rPr>
                <w:bCs/>
                <w:i/>
                <w:lang w:val="en-GB"/>
              </w:rPr>
              <w:lastRenderedPageBreak/>
              <w:t>Breaker</w:t>
            </w:r>
            <w:r w:rsidRPr="008671C0">
              <w:rPr>
                <w:bCs/>
                <w:i/>
                <w:lang w:val="en-GB"/>
              </w:rPr>
              <w:tab/>
              <w:t xml:space="preserve"> </w:t>
            </w:r>
          </w:p>
          <w:p w:rsidR="008671C0" w:rsidRPr="008671C0" w:rsidRDefault="008671C0" w:rsidP="008671C0">
            <w:pPr>
              <w:rPr>
                <w:bCs/>
                <w:i/>
                <w:lang w:val="en-GB"/>
              </w:rPr>
            </w:pPr>
            <w:r w:rsidRPr="008671C0">
              <w:rPr>
                <w:bCs/>
                <w:i/>
                <w:lang w:val="en-GB"/>
              </w:rPr>
              <w:t>Battery Charger Specifications</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Supported Battery Types </w:t>
            </w:r>
            <w:r w:rsidRPr="008671C0">
              <w:rPr>
                <w:bCs/>
                <w:i/>
                <w:lang w:val="en-GB"/>
              </w:rPr>
              <w:tab/>
              <w:t>SMF / VRLA / Flooded</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Battery Bank Voltage </w:t>
            </w:r>
            <w:r w:rsidRPr="008671C0">
              <w:rPr>
                <w:bCs/>
                <w:i/>
                <w:lang w:val="en-GB"/>
              </w:rPr>
              <w:tab/>
              <w:t>192 V</w:t>
            </w:r>
            <w:r w:rsidRPr="008671C0">
              <w:rPr>
                <w:bCs/>
                <w:i/>
                <w:lang w:val="en-GB"/>
              </w:rPr>
              <w:tab/>
              <w:t xml:space="preserve">  </w:t>
            </w:r>
          </w:p>
          <w:p w:rsidR="008671C0" w:rsidRPr="008671C0" w:rsidRDefault="008671C0" w:rsidP="008671C0">
            <w:pPr>
              <w:rPr>
                <w:bCs/>
                <w:i/>
                <w:lang w:val="en-GB"/>
              </w:rPr>
            </w:pPr>
            <w:r w:rsidRPr="008671C0">
              <w:rPr>
                <w:bCs/>
                <w:i/>
                <w:lang w:val="en-GB"/>
              </w:rPr>
              <w:t>Max Power Current</w:t>
            </w:r>
            <w:r w:rsidRPr="008671C0">
              <w:rPr>
                <w:bCs/>
                <w:i/>
                <w:lang w:val="en-GB"/>
              </w:rPr>
              <w:tab/>
              <w:t>3000 W / 13 A</w:t>
            </w:r>
            <w:r w:rsidRPr="008671C0">
              <w:rPr>
                <w:bCs/>
                <w:i/>
                <w:lang w:val="en-GB"/>
              </w:rPr>
              <w:tab/>
              <w:t xml:space="preserve">  </w:t>
            </w:r>
          </w:p>
          <w:p w:rsidR="008671C0" w:rsidRPr="008671C0" w:rsidRDefault="008671C0" w:rsidP="008671C0">
            <w:pPr>
              <w:rPr>
                <w:bCs/>
                <w:i/>
                <w:lang w:val="en-GB"/>
              </w:rPr>
            </w:pPr>
            <w:r w:rsidRPr="008671C0">
              <w:rPr>
                <w:bCs/>
                <w:i/>
                <w:lang w:val="en-GB"/>
              </w:rPr>
              <w:t>Environmental Specifications</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Operating Temp </w:t>
            </w:r>
            <w:r w:rsidRPr="008671C0">
              <w:rPr>
                <w:bCs/>
                <w:i/>
                <w:lang w:val="en-GB"/>
              </w:rPr>
              <w:tab/>
              <w:t>0 – 50 Degrees C</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Storage Temp </w:t>
            </w:r>
          </w:p>
          <w:p w:rsidR="008671C0" w:rsidRPr="008671C0" w:rsidRDefault="008671C0" w:rsidP="008671C0">
            <w:pPr>
              <w:rPr>
                <w:bCs/>
                <w:i/>
                <w:lang w:val="en-GB"/>
              </w:rPr>
            </w:pPr>
            <w:r w:rsidRPr="008671C0">
              <w:rPr>
                <w:bCs/>
                <w:i/>
                <w:lang w:val="en-GB"/>
              </w:rPr>
              <w:tab/>
              <w:t>-15Degrees C to 60 Degrees C</w:t>
            </w:r>
          </w:p>
          <w:p w:rsidR="008671C0" w:rsidRPr="008671C0" w:rsidRDefault="008671C0" w:rsidP="008671C0">
            <w:pPr>
              <w:rPr>
                <w:bCs/>
                <w:i/>
                <w:lang w:val="en-GB"/>
              </w:rPr>
            </w:pPr>
            <w:r w:rsidRPr="008671C0">
              <w:rPr>
                <w:bCs/>
                <w:i/>
                <w:lang w:val="en-GB"/>
              </w:rPr>
              <w:tab/>
              <w:t xml:space="preserve">  </w:t>
            </w:r>
          </w:p>
          <w:p w:rsidR="008671C0" w:rsidRPr="008671C0" w:rsidRDefault="008671C0" w:rsidP="008671C0">
            <w:pPr>
              <w:rPr>
                <w:bCs/>
                <w:i/>
                <w:lang w:val="en-GB"/>
              </w:rPr>
            </w:pPr>
            <w:r w:rsidRPr="008671C0">
              <w:rPr>
                <w:bCs/>
                <w:i/>
                <w:lang w:val="en-GB"/>
              </w:rPr>
              <w:t>Operating Elevation</w:t>
            </w:r>
            <w:r w:rsidRPr="008671C0">
              <w:rPr>
                <w:bCs/>
                <w:i/>
                <w:lang w:val="en-GB"/>
              </w:rPr>
              <w:tab/>
              <w:t>1000m without derating</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Storage Elevation </w:t>
            </w:r>
            <w:r w:rsidRPr="008671C0">
              <w:rPr>
                <w:bCs/>
                <w:i/>
                <w:lang w:val="en-GB"/>
              </w:rPr>
              <w:tab/>
              <w:t>15000m</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Humidity </w:t>
            </w:r>
            <w:r w:rsidRPr="008671C0">
              <w:rPr>
                <w:bCs/>
                <w:i/>
                <w:lang w:val="en-GB"/>
              </w:rPr>
              <w:tab/>
              <w:t xml:space="preserve">0 to 95% RH, non-condensing  </w:t>
            </w:r>
            <w:r w:rsidRPr="008671C0">
              <w:rPr>
                <w:bCs/>
                <w:i/>
                <w:lang w:val="en-GB"/>
              </w:rPr>
              <w:tab/>
              <w:t xml:space="preserve">  </w:t>
            </w:r>
          </w:p>
          <w:p w:rsidR="008671C0" w:rsidRPr="008671C0" w:rsidRDefault="008671C0" w:rsidP="008671C0">
            <w:pPr>
              <w:rPr>
                <w:bCs/>
                <w:i/>
                <w:lang w:val="en-GB"/>
              </w:rPr>
            </w:pPr>
            <w:r w:rsidRPr="008671C0">
              <w:rPr>
                <w:bCs/>
                <w:i/>
                <w:lang w:val="en-GB"/>
              </w:rPr>
              <w:t>Physical Specifications</w:t>
            </w:r>
            <w:r w:rsidRPr="008671C0">
              <w:rPr>
                <w:bCs/>
                <w:i/>
                <w:lang w:val="en-GB"/>
              </w:rPr>
              <w:tab/>
              <w:t xml:space="preserve">  </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Dimensions without pack </w:t>
            </w:r>
            <w:r w:rsidRPr="008671C0">
              <w:rPr>
                <w:bCs/>
                <w:i/>
                <w:lang w:val="en-GB"/>
              </w:rPr>
              <w:tab/>
              <w:t>13.4cm (W) x 43.3cm (H) x 70.6cm (D)</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Dimensions with packing </w:t>
            </w:r>
            <w:r w:rsidRPr="008671C0">
              <w:rPr>
                <w:bCs/>
                <w:i/>
                <w:lang w:val="en-GB"/>
              </w:rPr>
              <w:tab/>
              <w:t>27.5cm (W) x 57cm (H) x 79cm (D)</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Weight without packing </w:t>
            </w:r>
            <w:r w:rsidRPr="008671C0">
              <w:rPr>
                <w:bCs/>
                <w:i/>
                <w:lang w:val="en-GB"/>
              </w:rPr>
              <w:lastRenderedPageBreak/>
              <w:tab/>
              <w:t>27.5 kg</w:t>
            </w:r>
            <w:r w:rsidRPr="008671C0">
              <w:rPr>
                <w:bCs/>
                <w:i/>
                <w:lang w:val="en-GB"/>
              </w:rPr>
              <w:tab/>
              <w:t xml:space="preserve">  </w:t>
            </w:r>
          </w:p>
          <w:p w:rsidR="008671C0" w:rsidRPr="008671C0" w:rsidRDefault="008671C0" w:rsidP="008671C0">
            <w:pPr>
              <w:rPr>
                <w:bCs/>
                <w:i/>
                <w:lang w:val="en-GB"/>
              </w:rPr>
            </w:pPr>
            <w:r w:rsidRPr="008671C0">
              <w:rPr>
                <w:bCs/>
                <w:i/>
                <w:lang w:val="en-GB"/>
              </w:rPr>
              <w:t xml:space="preserve">Weight with packing </w:t>
            </w:r>
            <w:r w:rsidRPr="008671C0">
              <w:rPr>
                <w:bCs/>
                <w:i/>
                <w:lang w:val="en-GB"/>
              </w:rPr>
              <w:tab/>
              <w:t>32 kg</w:t>
            </w:r>
            <w:r w:rsidRPr="008671C0">
              <w:rPr>
                <w:bCs/>
                <w:i/>
                <w:lang w:val="en-GB"/>
              </w:rPr>
              <w:tab/>
              <w:t xml:space="preserve">  </w:t>
            </w:r>
          </w:p>
          <w:p w:rsidR="008671C0" w:rsidRPr="008671C0" w:rsidRDefault="008671C0" w:rsidP="008671C0">
            <w:pPr>
              <w:rPr>
                <w:bCs/>
                <w:i/>
                <w:lang w:val="en-GB"/>
              </w:rPr>
            </w:pPr>
            <w:r w:rsidRPr="008671C0">
              <w:rPr>
                <w:bCs/>
                <w:i/>
                <w:lang w:val="en-GB"/>
              </w:rPr>
              <w:t>Accessories</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PS Network</w:t>
            </w:r>
          </w:p>
          <w:p w:rsidR="008671C0" w:rsidRPr="008671C0" w:rsidRDefault="008671C0" w:rsidP="008671C0">
            <w:pPr>
              <w:rPr>
                <w:bCs/>
                <w:i/>
                <w:lang w:val="en-GB"/>
              </w:rPr>
            </w:pPr>
            <w:r w:rsidRPr="008671C0">
              <w:rPr>
                <w:bCs/>
                <w:i/>
                <w:lang w:val="en-GB"/>
              </w:rPr>
              <w:t>Management Card</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Temperature and</w:t>
            </w:r>
          </w:p>
          <w:p w:rsidR="008671C0" w:rsidRPr="008671C0" w:rsidRDefault="008671C0" w:rsidP="008671C0">
            <w:pPr>
              <w:rPr>
                <w:bCs/>
                <w:i/>
                <w:lang w:val="en-GB"/>
              </w:rPr>
            </w:pPr>
            <w:r w:rsidRPr="008671C0">
              <w:rPr>
                <w:bCs/>
                <w:i/>
                <w:lang w:val="en-GB"/>
              </w:rPr>
              <w:t>Humidity Sensor etc</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Rack/Tower</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convertible, 3U in rack</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 xml:space="preserve">SmartSlot </w:t>
            </w:r>
            <w:r w:rsidRPr="008671C0">
              <w:rPr>
                <w:bCs/>
                <w:i/>
                <w:lang w:val="en-GB"/>
              </w:rPr>
              <w:tab/>
            </w:r>
            <w:r w:rsidRPr="008671C0">
              <w:rPr>
                <w:bCs/>
                <w:i/>
                <w:lang w:val="en-GB"/>
              </w:rPr>
              <w:tab/>
              <w:t xml:space="preserve"> </w:t>
            </w:r>
          </w:p>
          <w:p w:rsidR="008671C0" w:rsidRPr="008671C0" w:rsidRDefault="008671C0" w:rsidP="008671C0">
            <w:pPr>
              <w:rPr>
                <w:bCs/>
                <w:i/>
                <w:lang w:val="en-GB"/>
              </w:rPr>
            </w:pPr>
            <w:r w:rsidRPr="008671C0">
              <w:rPr>
                <w:bCs/>
                <w:i/>
                <w:lang w:val="en-GB"/>
              </w:rPr>
              <w:t>for all management card options</w:t>
            </w:r>
            <w:r w:rsidRPr="008671C0">
              <w:rPr>
                <w:bCs/>
                <w:i/>
                <w:lang w:val="en-GB"/>
              </w:rPr>
              <w:tab/>
            </w:r>
            <w:r w:rsidRPr="008671C0">
              <w:rPr>
                <w:bCs/>
                <w:i/>
                <w:lang w:val="en-GB"/>
              </w:rPr>
              <w:tab/>
              <w:t xml:space="preserve">  </w:t>
            </w:r>
          </w:p>
          <w:p w:rsidR="008671C0" w:rsidRPr="009F7FC9" w:rsidRDefault="008671C0" w:rsidP="008671C0">
            <w:pPr>
              <w:rPr>
                <w:bCs/>
                <w:i/>
                <w:lang w:val="en-GB"/>
              </w:rPr>
            </w:pPr>
            <w:r w:rsidRPr="008671C0">
              <w:rPr>
                <w:bCs/>
                <w:i/>
                <w:lang w:val="en-GB"/>
              </w:rPr>
              <w:t>Warranty</w:t>
            </w:r>
            <w:r w:rsidRPr="008671C0">
              <w:rPr>
                <w:bCs/>
                <w:i/>
                <w:lang w:val="en-GB"/>
              </w:rPr>
              <w:tab/>
              <w:t>Atleast 3 years</w:t>
            </w:r>
            <w:r w:rsidRPr="008671C0">
              <w:rPr>
                <w:bCs/>
                <w:i/>
                <w:lang w:val="en-GB"/>
              </w:rPr>
              <w:tab/>
            </w:r>
          </w:p>
        </w:tc>
        <w:tc>
          <w:tcPr>
            <w:tcW w:w="1577" w:type="dxa"/>
            <w:tcBorders>
              <w:right w:val="double" w:sz="4" w:space="0" w:color="auto"/>
            </w:tcBorders>
          </w:tcPr>
          <w:p w:rsidR="009156D2" w:rsidRDefault="009156D2" w:rsidP="009156D2">
            <w:pPr>
              <w:rPr>
                <w:bCs/>
                <w:i/>
                <w:lang w:val="en-GB"/>
              </w:rPr>
            </w:pPr>
          </w:p>
          <w:p w:rsidR="009156D2" w:rsidRDefault="009156D2" w:rsidP="009156D2">
            <w:pPr>
              <w:rPr>
                <w:bCs/>
                <w:i/>
                <w:lang w:val="en-GB"/>
              </w:rPr>
            </w:pPr>
          </w:p>
          <w:p w:rsidR="009156D2" w:rsidRDefault="00A30C4D" w:rsidP="009156D2">
            <w:pPr>
              <w:rPr>
                <w:bCs/>
                <w:i/>
                <w:lang w:val="en-GB"/>
              </w:rPr>
            </w:pPr>
            <w:r>
              <w:rPr>
                <w:bCs/>
                <w:i/>
                <w:lang w:val="en-GB"/>
              </w:rPr>
              <w:t>1</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A30C4D" w:rsidP="009156D2">
            <w:pPr>
              <w:rPr>
                <w:bCs/>
                <w:i/>
                <w:lang w:val="en-GB"/>
              </w:rPr>
            </w:pPr>
            <w:r>
              <w:rPr>
                <w:bCs/>
                <w:i/>
                <w:lang w:val="en-GB"/>
              </w:rPr>
              <w:t>1</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Pr="009156D2" w:rsidRDefault="009156D2" w:rsidP="009156D2">
            <w:pPr>
              <w:rPr>
                <w:bCs/>
                <w:i/>
                <w:lang w:val="en-GB"/>
              </w:rPr>
            </w:pPr>
            <w:r>
              <w:rPr>
                <w:bCs/>
                <w:i/>
                <w:lang w:val="en-GB"/>
              </w:rPr>
              <w:t xml:space="preserve">Laptops </w:t>
            </w:r>
            <w:r w:rsidRPr="009156D2">
              <w:rPr>
                <w:bCs/>
                <w:i/>
                <w:lang w:val="en-GB"/>
              </w:rPr>
              <w:t xml:space="preserve">14 </w:t>
            </w:r>
          </w:p>
          <w:p w:rsidR="009156D2" w:rsidRPr="009156D2" w:rsidRDefault="009156D2" w:rsidP="009156D2">
            <w:pPr>
              <w:rPr>
                <w:bCs/>
                <w:i/>
                <w:lang w:val="en-GB"/>
              </w:rPr>
            </w:pPr>
            <w:r w:rsidRPr="009156D2">
              <w:rPr>
                <w:bCs/>
                <w:i/>
                <w:lang w:val="en-GB"/>
              </w:rPr>
              <w:t xml:space="preserve">Laptop Bag (Backpack) </w:t>
            </w:r>
            <w:r w:rsidRPr="009156D2">
              <w:rPr>
                <w:bCs/>
                <w:i/>
                <w:lang w:val="en-GB"/>
              </w:rPr>
              <w:tab/>
              <w:t xml:space="preserve">14 </w:t>
            </w:r>
          </w:p>
          <w:p w:rsidR="009156D2" w:rsidRPr="009156D2" w:rsidRDefault="009156D2" w:rsidP="009156D2">
            <w:pPr>
              <w:rPr>
                <w:bCs/>
                <w:i/>
                <w:lang w:val="en-GB"/>
              </w:rPr>
            </w:pPr>
            <w:r w:rsidRPr="009156D2">
              <w:rPr>
                <w:bCs/>
                <w:i/>
                <w:lang w:val="en-GB"/>
              </w:rPr>
              <w:t>21” Monitors</w:t>
            </w:r>
            <w:r w:rsidRPr="009156D2">
              <w:rPr>
                <w:bCs/>
                <w:i/>
                <w:lang w:val="en-GB"/>
              </w:rPr>
              <w:tab/>
              <w:t>12</w:t>
            </w:r>
          </w:p>
          <w:p w:rsidR="009156D2" w:rsidRPr="009156D2" w:rsidRDefault="009156D2" w:rsidP="009156D2">
            <w:pPr>
              <w:rPr>
                <w:bCs/>
                <w:i/>
                <w:lang w:val="en-GB"/>
              </w:rPr>
            </w:pPr>
            <w:r w:rsidRPr="009156D2">
              <w:rPr>
                <w:bCs/>
                <w:i/>
                <w:lang w:val="en-GB"/>
              </w:rPr>
              <w:t xml:space="preserve">External Optical Keyboard (wired) </w:t>
            </w:r>
            <w:r w:rsidRPr="009156D2">
              <w:rPr>
                <w:bCs/>
                <w:i/>
                <w:lang w:val="en-GB"/>
              </w:rPr>
              <w:tab/>
              <w:t xml:space="preserve">12 </w:t>
            </w:r>
          </w:p>
          <w:p w:rsidR="009156D2" w:rsidRPr="009156D2" w:rsidRDefault="009156D2" w:rsidP="009156D2">
            <w:pPr>
              <w:rPr>
                <w:bCs/>
                <w:i/>
                <w:lang w:val="en-GB"/>
              </w:rPr>
            </w:pPr>
            <w:r w:rsidRPr="009156D2">
              <w:rPr>
                <w:bCs/>
                <w:i/>
                <w:lang w:val="en-GB"/>
              </w:rPr>
              <w:t xml:space="preserve">External Optical Mouse (standard desktop size) </w:t>
            </w:r>
            <w:r w:rsidRPr="009156D2">
              <w:rPr>
                <w:bCs/>
                <w:i/>
                <w:lang w:val="en-GB"/>
              </w:rPr>
              <w:tab/>
              <w:t xml:space="preserve">12 </w:t>
            </w:r>
          </w:p>
          <w:p w:rsidR="009156D2" w:rsidRPr="009156D2" w:rsidRDefault="009156D2" w:rsidP="009156D2">
            <w:pPr>
              <w:rPr>
                <w:bCs/>
                <w:i/>
                <w:lang w:val="en-GB"/>
              </w:rPr>
            </w:pPr>
            <w:r w:rsidRPr="009156D2">
              <w:rPr>
                <w:bCs/>
                <w:i/>
                <w:lang w:val="en-GB"/>
              </w:rPr>
              <w:t xml:space="preserve">Laptop Security Cable </w:t>
            </w:r>
            <w:r w:rsidRPr="009156D2">
              <w:rPr>
                <w:bCs/>
                <w:i/>
                <w:lang w:val="en-GB"/>
              </w:rPr>
              <w:tab/>
              <w:t xml:space="preserve">14 </w:t>
            </w:r>
          </w:p>
          <w:p w:rsidR="009156D2" w:rsidRPr="009156D2" w:rsidRDefault="009156D2" w:rsidP="009156D2">
            <w:pPr>
              <w:rPr>
                <w:bCs/>
                <w:i/>
                <w:lang w:val="en-GB"/>
              </w:rPr>
            </w:pPr>
            <w:r w:rsidRPr="009156D2">
              <w:rPr>
                <w:bCs/>
                <w:i/>
                <w:lang w:val="en-GB"/>
              </w:rPr>
              <w:t xml:space="preserve">Power Cord for each laptop (see sample image) </w:t>
            </w:r>
            <w:r w:rsidRPr="009156D2">
              <w:rPr>
                <w:bCs/>
                <w:i/>
                <w:lang w:val="en-GB"/>
              </w:rPr>
              <w:tab/>
              <w:t xml:space="preserve">14 </w:t>
            </w:r>
          </w:p>
          <w:p w:rsidR="009156D2" w:rsidRDefault="009156D2" w:rsidP="009156D2">
            <w:pPr>
              <w:rPr>
                <w:bCs/>
                <w:i/>
                <w:lang w:val="en-GB"/>
              </w:rPr>
            </w:pPr>
            <w:r w:rsidRPr="009156D2">
              <w:rPr>
                <w:bCs/>
                <w:i/>
                <w:lang w:val="en-GB"/>
              </w:rPr>
              <w:t>Docking Station</w:t>
            </w:r>
            <w:r w:rsidRPr="009156D2">
              <w:rPr>
                <w:bCs/>
                <w:i/>
                <w:lang w:val="en-GB"/>
              </w:rPr>
              <w:tab/>
              <w:t>12</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r>
              <w:rPr>
                <w:bCs/>
                <w:i/>
                <w:lang w:val="en-GB"/>
              </w:rPr>
              <w:t>2</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r>
              <w:rPr>
                <w:bCs/>
                <w:i/>
                <w:lang w:val="en-GB"/>
              </w:rPr>
              <w:t>1</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r>
              <w:rPr>
                <w:bCs/>
                <w:i/>
                <w:lang w:val="en-GB"/>
              </w:rPr>
              <w:t>1</w:t>
            </w: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Default="009156D2" w:rsidP="009156D2">
            <w:pPr>
              <w:rPr>
                <w:bCs/>
                <w:i/>
                <w:lang w:val="en-GB"/>
              </w:rPr>
            </w:pPr>
          </w:p>
          <w:p w:rsidR="009156D2" w:rsidRPr="009F7FC9" w:rsidRDefault="009156D2" w:rsidP="009156D2">
            <w:pPr>
              <w:rPr>
                <w:bCs/>
                <w:i/>
                <w:lang w:val="en-GB"/>
              </w:rPr>
            </w:pPr>
          </w:p>
        </w:tc>
        <w:tc>
          <w:tcPr>
            <w:tcW w:w="1725" w:type="dxa"/>
            <w:tcBorders>
              <w:left w:val="double" w:sz="4" w:space="0" w:color="auto"/>
            </w:tcBorders>
          </w:tcPr>
          <w:p w:rsidR="001B6FE2" w:rsidRPr="009F7FC9" w:rsidRDefault="001B6FE2" w:rsidP="001B6FE2">
            <w:pPr>
              <w:rPr>
                <w:bCs/>
                <w:i/>
                <w:lang w:val="en-GB"/>
              </w:rPr>
            </w:pPr>
            <w:r w:rsidRPr="009F7FC9">
              <w:rPr>
                <w:bCs/>
                <w:i/>
                <w:lang w:val="en-GB"/>
              </w:rPr>
              <w:lastRenderedPageBreak/>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701" w:type="dxa"/>
          </w:tcPr>
          <w:p w:rsidR="001B6FE2" w:rsidRPr="009F7FC9" w:rsidRDefault="001B6FE2" w:rsidP="00BE564C">
            <w:pPr>
              <w:rPr>
                <w:bCs/>
                <w:i/>
                <w:lang w:val="en-GB"/>
              </w:rPr>
            </w:pPr>
            <w:r w:rsidRPr="009F7FC9">
              <w:rPr>
                <w:bCs/>
                <w:i/>
                <w:lang w:val="en-GB"/>
              </w:rPr>
              <w:t>[no of units]</w:t>
            </w:r>
          </w:p>
        </w:tc>
      </w:tr>
      <w:tr w:rsidR="009156D2" w:rsidRPr="009F7FC9" w:rsidTr="001B6FE2">
        <w:tc>
          <w:tcPr>
            <w:tcW w:w="693" w:type="dxa"/>
          </w:tcPr>
          <w:p w:rsidR="001B6FE2" w:rsidRPr="009F7FC9" w:rsidRDefault="001B6FE2" w:rsidP="00BE564C">
            <w:pPr>
              <w:rPr>
                <w:bCs/>
                <w:i/>
                <w:lang w:val="en-GB"/>
              </w:rPr>
            </w:pPr>
            <w:r>
              <w:rPr>
                <w:bCs/>
                <w:i/>
                <w:lang w:val="en-GB"/>
              </w:rPr>
              <w:lastRenderedPageBreak/>
              <w:t>2</w:t>
            </w:r>
          </w:p>
        </w:tc>
        <w:tc>
          <w:tcPr>
            <w:tcW w:w="1616" w:type="dxa"/>
          </w:tcPr>
          <w:p w:rsidR="001B6FE2" w:rsidRPr="009F7FC9" w:rsidRDefault="00382FB1" w:rsidP="00672582">
            <w:pPr>
              <w:rPr>
                <w:bCs/>
                <w:i/>
                <w:lang w:val="en-GB"/>
              </w:rPr>
            </w:pPr>
            <w:r w:rsidRPr="00382FB1">
              <w:rPr>
                <w:bCs/>
                <w:i/>
                <w:iCs/>
                <w:lang w:val="en-GB"/>
              </w:rPr>
              <w:t>Printers, MFP Photopier and Bulk scanner Maintenance</w:t>
            </w:r>
            <w:r w:rsidR="00672582">
              <w:rPr>
                <w:bCs/>
                <w:i/>
                <w:lang w:val="en-GB"/>
              </w:rPr>
              <w:t>)</w:t>
            </w:r>
          </w:p>
        </w:tc>
        <w:tc>
          <w:tcPr>
            <w:tcW w:w="1665" w:type="dxa"/>
          </w:tcPr>
          <w:p w:rsidR="003459C4" w:rsidRPr="003459C4" w:rsidRDefault="003459C4" w:rsidP="003459C4">
            <w:pPr>
              <w:rPr>
                <w:b/>
                <w:bCs/>
                <w:i/>
                <w:lang w:val="en-GB"/>
              </w:rPr>
            </w:pPr>
            <w:r w:rsidRPr="003459C4">
              <w:rPr>
                <w:b/>
                <w:bCs/>
                <w:i/>
                <w:lang w:val="en-GB"/>
              </w:rPr>
              <w:t>Note: Supplier to sign 1-year SLA for Maintenance all SPGRC newly purchased and existing printers, scanners, and photocopiers.</w:t>
            </w:r>
          </w:p>
          <w:p w:rsidR="003459C4" w:rsidRDefault="003459C4" w:rsidP="003459C4">
            <w:pPr>
              <w:rPr>
                <w:bCs/>
                <w:i/>
                <w:lang w:val="en-GB"/>
              </w:rPr>
            </w:pPr>
          </w:p>
          <w:p w:rsidR="003459C4" w:rsidRPr="003459C4" w:rsidRDefault="00785F69" w:rsidP="003459C4">
            <w:pPr>
              <w:rPr>
                <w:b/>
                <w:bCs/>
                <w:i/>
                <w:lang w:val="en-GB"/>
              </w:rPr>
            </w:pPr>
            <w:r>
              <w:rPr>
                <w:bCs/>
                <w:i/>
                <w:lang w:val="en-GB"/>
              </w:rPr>
              <w:t>1</w:t>
            </w:r>
            <w:r w:rsidR="003459C4" w:rsidRPr="003459C4">
              <w:rPr>
                <w:b/>
                <w:szCs w:val="24"/>
                <w:lang w:val="en-GB"/>
              </w:rPr>
              <w:t xml:space="preserve"> </w:t>
            </w:r>
            <w:r w:rsidR="003459C4" w:rsidRPr="003459C4">
              <w:rPr>
                <w:b/>
                <w:bCs/>
                <w:i/>
                <w:lang w:val="en-GB"/>
              </w:rPr>
              <w:t>One (1) NEW PRINTER</w:t>
            </w:r>
          </w:p>
          <w:p w:rsidR="003459C4" w:rsidRPr="003459C4" w:rsidRDefault="003459C4" w:rsidP="003459C4">
            <w:pPr>
              <w:rPr>
                <w:bCs/>
                <w:i/>
                <w:lang w:val="en-GB"/>
              </w:rPr>
            </w:pPr>
            <w:r w:rsidRPr="003459C4">
              <w:rPr>
                <w:bCs/>
                <w:i/>
                <w:lang w:val="en-GB"/>
              </w:rPr>
              <w:t>MFP LASER COLOR PRINTER SPECIFICATIONS</w:t>
            </w:r>
          </w:p>
          <w:p w:rsidR="003459C4" w:rsidRPr="003459C4" w:rsidRDefault="003459C4" w:rsidP="003459C4">
            <w:pPr>
              <w:rPr>
                <w:bCs/>
                <w:i/>
                <w:lang w:val="en-GB"/>
              </w:rPr>
            </w:pPr>
            <w:r w:rsidRPr="003459C4">
              <w:rPr>
                <w:bCs/>
                <w:i/>
                <w:lang w:val="en-GB"/>
              </w:rPr>
              <w:t>Specifications</w:t>
            </w:r>
            <w:r w:rsidRPr="003459C4">
              <w:rPr>
                <w:bCs/>
                <w:i/>
                <w:lang w:val="en-GB"/>
              </w:rPr>
              <w:tab/>
              <w:t>SADC Requirement</w:t>
            </w:r>
          </w:p>
          <w:p w:rsidR="003459C4" w:rsidRPr="003459C4" w:rsidRDefault="003459C4" w:rsidP="003459C4">
            <w:pPr>
              <w:rPr>
                <w:bCs/>
                <w:i/>
                <w:lang w:val="en-GB"/>
              </w:rPr>
            </w:pPr>
            <w:r w:rsidRPr="003459C4">
              <w:rPr>
                <w:bCs/>
                <w:i/>
                <w:lang w:val="en-GB"/>
              </w:rPr>
              <w:t xml:space="preserve">Printer Brand </w:t>
            </w:r>
            <w:r w:rsidRPr="003459C4">
              <w:rPr>
                <w:bCs/>
                <w:i/>
                <w:lang w:val="en-GB"/>
              </w:rPr>
              <w:tab/>
              <w:t>HP</w:t>
            </w:r>
          </w:p>
          <w:p w:rsidR="003459C4" w:rsidRPr="003459C4" w:rsidRDefault="003459C4" w:rsidP="003459C4">
            <w:pPr>
              <w:rPr>
                <w:bCs/>
                <w:i/>
                <w:lang w:val="en-GB"/>
              </w:rPr>
            </w:pPr>
            <w:r w:rsidRPr="003459C4">
              <w:rPr>
                <w:bCs/>
                <w:i/>
                <w:lang w:val="en-GB"/>
              </w:rPr>
              <w:t>Printer Model</w:t>
            </w:r>
            <w:r w:rsidRPr="003459C4">
              <w:rPr>
                <w:bCs/>
                <w:i/>
                <w:lang w:val="en-GB"/>
              </w:rPr>
              <w:tab/>
              <w:t>HP LaserJet Pro 500 color MFP M570dn</w:t>
            </w:r>
          </w:p>
          <w:p w:rsidR="003459C4" w:rsidRPr="003459C4" w:rsidRDefault="003459C4" w:rsidP="003459C4">
            <w:pPr>
              <w:rPr>
                <w:bCs/>
                <w:i/>
                <w:lang w:val="en-GB"/>
              </w:rPr>
            </w:pPr>
            <w:r w:rsidRPr="003459C4">
              <w:rPr>
                <w:bCs/>
                <w:i/>
                <w:lang w:val="en-GB"/>
              </w:rPr>
              <w:t>Warranty</w:t>
            </w:r>
            <w:r w:rsidRPr="003459C4">
              <w:rPr>
                <w:bCs/>
                <w:i/>
                <w:lang w:val="en-GB"/>
              </w:rPr>
              <w:tab/>
              <w:t>At least 1 year</w:t>
            </w:r>
          </w:p>
          <w:p w:rsidR="003459C4" w:rsidRPr="003459C4" w:rsidRDefault="003459C4" w:rsidP="003459C4">
            <w:pPr>
              <w:rPr>
                <w:bCs/>
                <w:i/>
                <w:lang w:val="en-GB"/>
              </w:rPr>
            </w:pPr>
            <w:r w:rsidRPr="003459C4">
              <w:rPr>
                <w:bCs/>
                <w:i/>
                <w:lang w:val="en-GB"/>
              </w:rPr>
              <w:lastRenderedPageBreak/>
              <w:t>New</w:t>
            </w:r>
            <w:r w:rsidRPr="003459C4">
              <w:rPr>
                <w:bCs/>
                <w:i/>
                <w:lang w:val="en-GB"/>
              </w:rPr>
              <w:tab/>
              <w:t>Yes</w:t>
            </w:r>
          </w:p>
          <w:p w:rsidR="003459C4" w:rsidRPr="003459C4" w:rsidRDefault="003459C4" w:rsidP="003459C4">
            <w:pPr>
              <w:rPr>
                <w:bCs/>
                <w:i/>
                <w:lang w:val="en-GB"/>
              </w:rPr>
            </w:pPr>
            <w:r w:rsidRPr="003459C4">
              <w:rPr>
                <w:bCs/>
                <w:i/>
                <w:lang w:val="en-GB"/>
              </w:rPr>
              <w:t>Unused</w:t>
            </w:r>
            <w:r w:rsidRPr="003459C4">
              <w:rPr>
                <w:bCs/>
                <w:i/>
                <w:lang w:val="en-GB"/>
              </w:rPr>
              <w:tab/>
              <w:t>Yes</w:t>
            </w:r>
          </w:p>
          <w:p w:rsidR="003459C4" w:rsidRPr="003459C4" w:rsidRDefault="003459C4" w:rsidP="003459C4">
            <w:pPr>
              <w:rPr>
                <w:bCs/>
                <w:i/>
                <w:lang w:val="en-GB"/>
              </w:rPr>
            </w:pPr>
            <w:r w:rsidRPr="003459C4">
              <w:rPr>
                <w:bCs/>
                <w:i/>
                <w:lang w:val="en-GB"/>
              </w:rPr>
              <w:t xml:space="preserve"> </w:t>
            </w:r>
            <w:r w:rsidRPr="003459C4">
              <w:rPr>
                <w:bCs/>
                <w:i/>
                <w:lang w:val="en-GB"/>
              </w:rPr>
              <w:tab/>
              <w:t xml:space="preserve"> </w:t>
            </w:r>
          </w:p>
          <w:p w:rsidR="003459C4" w:rsidRPr="003459C4" w:rsidRDefault="003459C4" w:rsidP="003459C4">
            <w:pPr>
              <w:rPr>
                <w:bCs/>
                <w:i/>
                <w:lang w:val="en-GB"/>
              </w:rPr>
            </w:pPr>
            <w:r w:rsidRPr="003459C4">
              <w:rPr>
                <w:bCs/>
                <w:i/>
                <w:lang w:val="en-GB"/>
              </w:rPr>
              <w:t>FUNCTIONS</w:t>
            </w:r>
            <w:r w:rsidRPr="003459C4">
              <w:rPr>
                <w:bCs/>
                <w:i/>
                <w:lang w:val="en-GB"/>
              </w:rPr>
              <w:tab/>
              <w:t xml:space="preserve"> </w:t>
            </w:r>
          </w:p>
          <w:p w:rsidR="003459C4" w:rsidRPr="003459C4" w:rsidRDefault="003459C4" w:rsidP="003459C4">
            <w:pPr>
              <w:rPr>
                <w:bCs/>
                <w:i/>
                <w:lang w:val="en-GB"/>
              </w:rPr>
            </w:pPr>
            <w:r w:rsidRPr="003459C4">
              <w:rPr>
                <w:bCs/>
                <w:i/>
                <w:lang w:val="en-GB"/>
              </w:rPr>
              <w:t>Fax</w:t>
            </w:r>
            <w:r w:rsidRPr="003459C4">
              <w:rPr>
                <w:bCs/>
                <w:i/>
                <w:lang w:val="en-GB"/>
              </w:rPr>
              <w:tab/>
              <w:t>Yes</w:t>
            </w:r>
          </w:p>
          <w:p w:rsidR="003459C4" w:rsidRPr="003459C4" w:rsidRDefault="003459C4" w:rsidP="003459C4">
            <w:pPr>
              <w:rPr>
                <w:bCs/>
                <w:i/>
                <w:lang w:val="en-GB"/>
              </w:rPr>
            </w:pPr>
            <w:r w:rsidRPr="003459C4">
              <w:rPr>
                <w:bCs/>
                <w:i/>
                <w:lang w:val="en-GB"/>
              </w:rPr>
              <w:t>Print</w:t>
            </w:r>
            <w:r w:rsidRPr="003459C4">
              <w:rPr>
                <w:bCs/>
                <w:i/>
                <w:lang w:val="en-GB"/>
              </w:rPr>
              <w:tab/>
              <w:t>Yes</w:t>
            </w:r>
          </w:p>
          <w:p w:rsidR="003459C4" w:rsidRPr="003459C4" w:rsidRDefault="003459C4" w:rsidP="003459C4">
            <w:pPr>
              <w:rPr>
                <w:bCs/>
                <w:i/>
                <w:lang w:val="en-GB"/>
              </w:rPr>
            </w:pPr>
            <w:r w:rsidRPr="003459C4">
              <w:rPr>
                <w:bCs/>
                <w:i/>
                <w:lang w:val="en-GB"/>
              </w:rPr>
              <w:t>Copy</w:t>
            </w:r>
            <w:r w:rsidRPr="003459C4">
              <w:rPr>
                <w:bCs/>
                <w:i/>
                <w:lang w:val="en-GB"/>
              </w:rPr>
              <w:tab/>
              <w:t>Yes</w:t>
            </w:r>
          </w:p>
          <w:p w:rsidR="003459C4" w:rsidRPr="003459C4" w:rsidRDefault="003459C4" w:rsidP="003459C4">
            <w:pPr>
              <w:rPr>
                <w:bCs/>
                <w:i/>
                <w:lang w:val="en-GB"/>
              </w:rPr>
            </w:pPr>
            <w:r w:rsidRPr="003459C4">
              <w:rPr>
                <w:bCs/>
                <w:i/>
                <w:lang w:val="en-GB"/>
              </w:rPr>
              <w:t>Scan</w:t>
            </w:r>
            <w:r w:rsidRPr="003459C4">
              <w:rPr>
                <w:bCs/>
                <w:i/>
                <w:lang w:val="en-GB"/>
              </w:rPr>
              <w:tab/>
              <w:t>Yes</w:t>
            </w:r>
          </w:p>
          <w:p w:rsidR="003459C4" w:rsidRPr="003459C4" w:rsidRDefault="003459C4" w:rsidP="003459C4">
            <w:pPr>
              <w:rPr>
                <w:bCs/>
                <w:i/>
                <w:lang w:val="en-GB"/>
              </w:rPr>
            </w:pPr>
            <w:r w:rsidRPr="003459C4">
              <w:rPr>
                <w:bCs/>
                <w:i/>
                <w:lang w:val="en-GB"/>
              </w:rPr>
              <w:t>Digital Send</w:t>
            </w:r>
            <w:r w:rsidRPr="003459C4">
              <w:rPr>
                <w:bCs/>
                <w:i/>
                <w:lang w:val="en-GB"/>
              </w:rPr>
              <w:tab/>
              <w:t>Yes</w:t>
            </w:r>
          </w:p>
          <w:p w:rsidR="003459C4" w:rsidRPr="003459C4" w:rsidRDefault="003459C4" w:rsidP="003459C4">
            <w:pPr>
              <w:rPr>
                <w:bCs/>
                <w:i/>
                <w:lang w:val="en-GB"/>
              </w:rPr>
            </w:pPr>
            <w:r w:rsidRPr="003459C4">
              <w:rPr>
                <w:bCs/>
                <w:i/>
                <w:lang w:val="en-GB"/>
              </w:rPr>
              <w:t>Easy Access USB</w:t>
            </w:r>
            <w:r w:rsidRPr="003459C4">
              <w:rPr>
                <w:bCs/>
                <w:i/>
                <w:lang w:val="en-GB"/>
              </w:rPr>
              <w:tab/>
              <w:t>Yes</w:t>
            </w:r>
          </w:p>
          <w:p w:rsidR="003459C4" w:rsidRPr="003459C4" w:rsidRDefault="003459C4" w:rsidP="003459C4">
            <w:pPr>
              <w:rPr>
                <w:bCs/>
                <w:i/>
                <w:lang w:val="en-GB"/>
              </w:rPr>
            </w:pPr>
            <w:r w:rsidRPr="003459C4">
              <w:rPr>
                <w:bCs/>
                <w:i/>
                <w:lang w:val="en-GB"/>
              </w:rPr>
              <w:t>Multitasking supported</w:t>
            </w:r>
            <w:r w:rsidRPr="003459C4">
              <w:rPr>
                <w:bCs/>
                <w:i/>
                <w:lang w:val="en-GB"/>
              </w:rPr>
              <w:tab/>
              <w:t>Yes</w:t>
            </w:r>
          </w:p>
          <w:p w:rsidR="003459C4" w:rsidRPr="003459C4" w:rsidRDefault="003459C4" w:rsidP="003459C4">
            <w:pPr>
              <w:rPr>
                <w:bCs/>
                <w:i/>
                <w:lang w:val="en-GB"/>
              </w:rPr>
            </w:pPr>
            <w:r w:rsidRPr="003459C4">
              <w:rPr>
                <w:bCs/>
                <w:i/>
                <w:lang w:val="en-GB"/>
              </w:rPr>
              <w:t>AutoDocumentFeederCapacity</w:t>
            </w:r>
            <w:r w:rsidRPr="003459C4">
              <w:rPr>
                <w:bCs/>
                <w:i/>
                <w:lang w:val="en-GB"/>
              </w:rPr>
              <w:tab/>
              <w:t>Yes</w:t>
            </w:r>
          </w:p>
          <w:p w:rsidR="003459C4" w:rsidRPr="003459C4" w:rsidRDefault="003459C4" w:rsidP="003459C4">
            <w:pPr>
              <w:rPr>
                <w:bCs/>
                <w:i/>
                <w:lang w:val="en-GB"/>
              </w:rPr>
            </w:pPr>
            <w:r w:rsidRPr="003459C4">
              <w:rPr>
                <w:bCs/>
                <w:i/>
                <w:lang w:val="en-GB"/>
              </w:rPr>
              <w:t>PRINTING SPECIFICATIONS</w:t>
            </w:r>
            <w:r w:rsidRPr="003459C4">
              <w:rPr>
                <w:bCs/>
                <w:i/>
                <w:lang w:val="en-GB"/>
              </w:rPr>
              <w:tab/>
              <w:t xml:space="preserve"> </w:t>
            </w:r>
          </w:p>
          <w:p w:rsidR="003459C4" w:rsidRPr="003459C4" w:rsidRDefault="003459C4" w:rsidP="003459C4">
            <w:pPr>
              <w:rPr>
                <w:bCs/>
                <w:i/>
                <w:lang w:val="en-GB"/>
              </w:rPr>
            </w:pPr>
            <w:r w:rsidRPr="003459C4">
              <w:rPr>
                <w:bCs/>
                <w:i/>
                <w:lang w:val="en-GB"/>
              </w:rPr>
              <w:t>Print Technology</w:t>
            </w:r>
            <w:r w:rsidRPr="003459C4">
              <w:rPr>
                <w:bCs/>
                <w:i/>
                <w:lang w:val="en-GB"/>
              </w:rPr>
              <w:tab/>
              <w:t>Laser</w:t>
            </w:r>
          </w:p>
          <w:p w:rsidR="003459C4" w:rsidRPr="003459C4" w:rsidRDefault="003459C4" w:rsidP="003459C4">
            <w:pPr>
              <w:rPr>
                <w:bCs/>
                <w:i/>
                <w:lang w:val="en-GB"/>
              </w:rPr>
            </w:pPr>
            <w:r w:rsidRPr="003459C4">
              <w:rPr>
                <w:bCs/>
                <w:i/>
                <w:lang w:val="en-GB"/>
              </w:rPr>
              <w:t>Print speed black (normal, letter)</w:t>
            </w:r>
            <w:r w:rsidRPr="003459C4">
              <w:rPr>
                <w:bCs/>
                <w:i/>
                <w:lang w:val="en-GB"/>
              </w:rPr>
              <w:tab/>
              <w:t>Up to 31 ppm</w:t>
            </w:r>
          </w:p>
          <w:p w:rsidR="003459C4" w:rsidRPr="003459C4" w:rsidRDefault="003459C4" w:rsidP="003459C4">
            <w:pPr>
              <w:rPr>
                <w:bCs/>
                <w:i/>
                <w:lang w:val="en-GB"/>
              </w:rPr>
            </w:pPr>
            <w:r w:rsidRPr="003459C4">
              <w:rPr>
                <w:bCs/>
                <w:i/>
                <w:lang w:val="en-GB"/>
              </w:rPr>
              <w:t>Print speed color (normal, letter)</w:t>
            </w:r>
            <w:r w:rsidRPr="003459C4">
              <w:rPr>
                <w:bCs/>
                <w:i/>
                <w:lang w:val="en-GB"/>
              </w:rPr>
              <w:tab/>
              <w:t>Up to 31 ppm</w:t>
            </w:r>
          </w:p>
          <w:p w:rsidR="003459C4" w:rsidRPr="003459C4" w:rsidRDefault="003459C4" w:rsidP="003459C4">
            <w:pPr>
              <w:rPr>
                <w:bCs/>
                <w:i/>
                <w:lang w:val="en-GB"/>
              </w:rPr>
            </w:pPr>
            <w:r w:rsidRPr="003459C4">
              <w:rPr>
                <w:bCs/>
                <w:i/>
                <w:lang w:val="en-GB"/>
              </w:rPr>
              <w:t>Print resolution, color</w:t>
            </w:r>
            <w:r w:rsidRPr="003459C4">
              <w:rPr>
                <w:bCs/>
                <w:i/>
                <w:lang w:val="en-GB"/>
              </w:rPr>
              <w:tab/>
              <w:t>Up to 600 x 600 dpi</w:t>
            </w:r>
          </w:p>
          <w:p w:rsidR="003459C4" w:rsidRPr="003459C4" w:rsidRDefault="003459C4" w:rsidP="003459C4">
            <w:pPr>
              <w:rPr>
                <w:bCs/>
                <w:i/>
                <w:lang w:val="en-GB"/>
              </w:rPr>
            </w:pPr>
            <w:r w:rsidRPr="003459C4">
              <w:rPr>
                <w:bCs/>
                <w:i/>
                <w:lang w:val="en-GB"/>
              </w:rPr>
              <w:t>Print resolution, black</w:t>
            </w:r>
            <w:r w:rsidRPr="003459C4">
              <w:rPr>
                <w:bCs/>
                <w:i/>
                <w:lang w:val="en-GB"/>
              </w:rPr>
              <w:tab/>
              <w:t>Up to 600 x 600 dpi</w:t>
            </w:r>
          </w:p>
          <w:p w:rsidR="003459C4" w:rsidRPr="003459C4" w:rsidRDefault="003459C4" w:rsidP="003459C4">
            <w:pPr>
              <w:rPr>
                <w:bCs/>
                <w:i/>
                <w:lang w:val="en-GB"/>
              </w:rPr>
            </w:pPr>
            <w:r w:rsidRPr="003459C4">
              <w:rPr>
                <w:bCs/>
                <w:i/>
                <w:lang w:val="en-GB"/>
              </w:rPr>
              <w:t xml:space="preserve"> </w:t>
            </w:r>
            <w:r w:rsidRPr="003459C4">
              <w:rPr>
                <w:bCs/>
                <w:i/>
                <w:lang w:val="en-GB"/>
              </w:rPr>
              <w:tab/>
              <w:t xml:space="preserve"> </w:t>
            </w:r>
          </w:p>
          <w:p w:rsidR="003459C4" w:rsidRPr="003459C4" w:rsidRDefault="003459C4" w:rsidP="003459C4">
            <w:pPr>
              <w:rPr>
                <w:bCs/>
                <w:i/>
                <w:lang w:val="en-GB"/>
              </w:rPr>
            </w:pPr>
            <w:r w:rsidRPr="003459C4">
              <w:rPr>
                <w:bCs/>
                <w:i/>
                <w:lang w:val="en-GB"/>
              </w:rPr>
              <w:t>PAPER HANDLING</w:t>
            </w:r>
            <w:r w:rsidRPr="003459C4">
              <w:rPr>
                <w:bCs/>
                <w:i/>
                <w:lang w:val="en-GB"/>
              </w:rPr>
              <w:tab/>
              <w:t xml:space="preserve"> </w:t>
            </w:r>
          </w:p>
          <w:p w:rsidR="003459C4" w:rsidRPr="003459C4" w:rsidRDefault="003459C4" w:rsidP="003459C4">
            <w:pPr>
              <w:rPr>
                <w:bCs/>
                <w:i/>
                <w:lang w:val="en-GB"/>
              </w:rPr>
            </w:pPr>
            <w:r w:rsidRPr="003459C4">
              <w:rPr>
                <w:bCs/>
                <w:i/>
                <w:lang w:val="en-GB"/>
              </w:rPr>
              <w:t>Paper handling standard,</w:t>
            </w:r>
            <w:r w:rsidR="00B444B6">
              <w:rPr>
                <w:bCs/>
                <w:i/>
                <w:lang w:val="en-GB"/>
              </w:rPr>
              <w:t xml:space="preserve"> </w:t>
            </w:r>
            <w:r w:rsidRPr="003459C4">
              <w:rPr>
                <w:bCs/>
                <w:i/>
                <w:lang w:val="en-GB"/>
              </w:rPr>
              <w:t>input</w:t>
            </w:r>
            <w:r w:rsidRPr="003459C4">
              <w:rPr>
                <w:bCs/>
                <w:i/>
                <w:lang w:val="en-GB"/>
              </w:rPr>
              <w:tab/>
              <w:t>100-sheet multipurpose tray, 250-sheet input tray 2, 50-sheet automatic document feeder; 250-sheet</w:t>
            </w:r>
          </w:p>
          <w:p w:rsidR="003459C4" w:rsidRPr="003459C4" w:rsidRDefault="003459C4" w:rsidP="003459C4">
            <w:pPr>
              <w:rPr>
                <w:bCs/>
                <w:i/>
                <w:lang w:val="en-GB"/>
              </w:rPr>
            </w:pPr>
            <w:r w:rsidRPr="003459C4">
              <w:rPr>
                <w:bCs/>
                <w:i/>
                <w:lang w:val="en-GB"/>
              </w:rPr>
              <w:lastRenderedPageBreak/>
              <w:t>face-down output bin;</w:t>
            </w:r>
          </w:p>
          <w:p w:rsidR="003459C4" w:rsidRPr="003459C4" w:rsidRDefault="003459C4" w:rsidP="003459C4">
            <w:pPr>
              <w:rPr>
                <w:bCs/>
                <w:i/>
                <w:lang w:val="en-GB"/>
              </w:rPr>
            </w:pPr>
            <w:r w:rsidRPr="003459C4">
              <w:rPr>
                <w:bCs/>
                <w:i/>
                <w:lang w:val="en-GB"/>
              </w:rPr>
              <w:t>Auto Document Feeder Capacity: Standard, 50 sheets;</w:t>
            </w:r>
          </w:p>
          <w:p w:rsidR="003459C4" w:rsidRPr="003459C4" w:rsidRDefault="003459C4" w:rsidP="003459C4">
            <w:pPr>
              <w:rPr>
                <w:bCs/>
                <w:i/>
                <w:lang w:val="en-GB"/>
              </w:rPr>
            </w:pPr>
            <w:r w:rsidRPr="003459C4">
              <w:rPr>
                <w:bCs/>
                <w:i/>
                <w:lang w:val="en-GB"/>
              </w:rPr>
              <w:t>Envelope Feeder: No;</w:t>
            </w:r>
          </w:p>
          <w:p w:rsidR="003459C4" w:rsidRPr="003459C4" w:rsidRDefault="003459C4" w:rsidP="003459C4">
            <w:pPr>
              <w:rPr>
                <w:bCs/>
                <w:i/>
                <w:lang w:val="en-GB"/>
              </w:rPr>
            </w:pPr>
            <w:r w:rsidRPr="003459C4">
              <w:rPr>
                <w:bCs/>
                <w:i/>
                <w:lang w:val="en-GB"/>
              </w:rPr>
              <w:t>Standard Paper Trays: 2;</w:t>
            </w:r>
          </w:p>
          <w:p w:rsidR="003459C4" w:rsidRPr="003459C4" w:rsidRDefault="003459C4" w:rsidP="003459C4">
            <w:pPr>
              <w:rPr>
                <w:bCs/>
                <w:i/>
                <w:lang w:val="en-GB"/>
              </w:rPr>
            </w:pPr>
            <w:r w:rsidRPr="003459C4">
              <w:rPr>
                <w:bCs/>
                <w:i/>
                <w:lang w:val="en-GB"/>
              </w:rPr>
              <w:t>Input Capacities: Up to 350 sheets;</w:t>
            </w:r>
          </w:p>
          <w:p w:rsidR="003459C4" w:rsidRPr="003459C4" w:rsidRDefault="003459C4" w:rsidP="003459C4">
            <w:pPr>
              <w:rPr>
                <w:bCs/>
                <w:i/>
                <w:lang w:val="en-GB"/>
              </w:rPr>
            </w:pPr>
            <w:r w:rsidRPr="003459C4">
              <w:rPr>
                <w:bCs/>
                <w:i/>
                <w:lang w:val="en-GB"/>
              </w:rPr>
              <w:t>Paper handling standard,output</w:t>
            </w:r>
            <w:r w:rsidRPr="003459C4">
              <w:rPr>
                <w:bCs/>
                <w:i/>
                <w:lang w:val="en-GB"/>
              </w:rPr>
              <w:tab/>
              <w:t>Up to 250 sheets; Up to 10 envelopes; Up to 100 sheets</w:t>
            </w:r>
          </w:p>
          <w:p w:rsidR="003459C4" w:rsidRPr="003459C4" w:rsidRDefault="003459C4" w:rsidP="003459C4">
            <w:pPr>
              <w:rPr>
                <w:bCs/>
                <w:i/>
                <w:lang w:val="en-GB"/>
              </w:rPr>
            </w:pPr>
            <w:r w:rsidRPr="003459C4">
              <w:rPr>
                <w:bCs/>
                <w:i/>
                <w:lang w:val="en-GB"/>
              </w:rPr>
              <w:t>Duplex printing (printing on both sides of paper)</w:t>
            </w:r>
            <w:r w:rsidRPr="003459C4">
              <w:rPr>
                <w:bCs/>
                <w:i/>
                <w:lang w:val="en-GB"/>
              </w:rPr>
              <w:tab/>
              <w:t>Automatic (standard);</w:t>
            </w:r>
          </w:p>
          <w:p w:rsidR="003459C4" w:rsidRPr="003459C4" w:rsidRDefault="003459C4" w:rsidP="003459C4">
            <w:pPr>
              <w:rPr>
                <w:bCs/>
                <w:i/>
                <w:lang w:val="en-GB"/>
              </w:rPr>
            </w:pPr>
            <w:r w:rsidRPr="003459C4">
              <w:rPr>
                <w:bCs/>
                <w:i/>
                <w:lang w:val="en-GB"/>
              </w:rPr>
              <w:t>Paper Size</w:t>
            </w:r>
            <w:r w:rsidRPr="003459C4">
              <w:rPr>
                <w:bCs/>
                <w:i/>
                <w:lang w:val="en-GB"/>
              </w:rPr>
              <w:tab/>
              <w:t>Envelope, A4</w:t>
            </w:r>
          </w:p>
          <w:p w:rsidR="003459C4" w:rsidRPr="003459C4" w:rsidRDefault="003459C4" w:rsidP="003459C4">
            <w:pPr>
              <w:rPr>
                <w:bCs/>
                <w:i/>
                <w:lang w:val="en-GB"/>
              </w:rPr>
            </w:pPr>
            <w:r w:rsidRPr="003459C4">
              <w:rPr>
                <w:bCs/>
                <w:i/>
                <w:lang w:val="en-GB"/>
              </w:rPr>
              <w:t>ADDITIONAL SPECIFICATIONS</w:t>
            </w:r>
            <w:r w:rsidRPr="003459C4">
              <w:rPr>
                <w:bCs/>
                <w:i/>
                <w:lang w:val="en-GB"/>
              </w:rPr>
              <w:tab/>
              <w:t xml:space="preserve"> </w:t>
            </w:r>
          </w:p>
          <w:p w:rsidR="003459C4" w:rsidRPr="003459C4" w:rsidRDefault="003459C4" w:rsidP="003459C4">
            <w:pPr>
              <w:rPr>
                <w:bCs/>
                <w:i/>
                <w:lang w:val="en-GB"/>
              </w:rPr>
            </w:pPr>
            <w:r w:rsidRPr="003459C4">
              <w:rPr>
                <w:bCs/>
                <w:i/>
                <w:lang w:val="en-GB"/>
              </w:rPr>
              <w:t>Processor speed</w:t>
            </w:r>
            <w:r w:rsidRPr="003459C4">
              <w:rPr>
                <w:bCs/>
                <w:i/>
                <w:lang w:val="en-GB"/>
              </w:rPr>
              <w:tab/>
              <w:t>800 MHz</w:t>
            </w:r>
          </w:p>
          <w:p w:rsidR="003459C4" w:rsidRPr="003459C4" w:rsidRDefault="003459C4" w:rsidP="003459C4">
            <w:pPr>
              <w:rPr>
                <w:bCs/>
                <w:i/>
                <w:lang w:val="en-GB"/>
              </w:rPr>
            </w:pPr>
            <w:r w:rsidRPr="003459C4">
              <w:rPr>
                <w:bCs/>
                <w:i/>
                <w:lang w:val="en-GB"/>
              </w:rPr>
              <w:t>Memory</w:t>
            </w:r>
            <w:r w:rsidRPr="003459C4">
              <w:rPr>
                <w:bCs/>
                <w:i/>
                <w:lang w:val="en-GB"/>
              </w:rPr>
              <w:tab/>
              <w:t>Standard : 256 MB NAND Flash, 256 MB DRAM;</w:t>
            </w:r>
          </w:p>
          <w:p w:rsidR="003459C4" w:rsidRPr="003459C4" w:rsidRDefault="003459C4" w:rsidP="003459C4">
            <w:pPr>
              <w:rPr>
                <w:bCs/>
                <w:i/>
                <w:lang w:val="en-GB"/>
              </w:rPr>
            </w:pPr>
            <w:r w:rsidRPr="003459C4">
              <w:rPr>
                <w:bCs/>
                <w:i/>
                <w:lang w:val="en-GB"/>
              </w:rPr>
              <w:t>CONNECTIVITY</w:t>
            </w:r>
            <w:r w:rsidRPr="003459C4">
              <w:rPr>
                <w:bCs/>
                <w:i/>
                <w:lang w:val="en-GB"/>
              </w:rPr>
              <w:tab/>
              <w:t xml:space="preserve"> </w:t>
            </w:r>
          </w:p>
          <w:p w:rsidR="003459C4" w:rsidRPr="003459C4" w:rsidRDefault="003459C4" w:rsidP="003459C4">
            <w:pPr>
              <w:rPr>
                <w:bCs/>
                <w:i/>
                <w:lang w:val="en-GB"/>
              </w:rPr>
            </w:pPr>
            <w:r w:rsidRPr="003459C4">
              <w:rPr>
                <w:bCs/>
                <w:i/>
                <w:lang w:val="en-GB"/>
              </w:rPr>
              <w:t>Connectivity, standard</w:t>
            </w:r>
            <w:r w:rsidRPr="003459C4">
              <w:rPr>
                <w:bCs/>
                <w:i/>
                <w:lang w:val="en-GB"/>
              </w:rPr>
              <w:tab/>
              <w:t>1 Hi-Speed USB 2.0; 1 Host USB; 1 Gigabit 10/100/1000T Ethernet; 1 RJ -11 (Fax); 1 RJ-11 (Phone)</w:t>
            </w:r>
          </w:p>
          <w:p w:rsidR="003459C4" w:rsidRPr="003459C4" w:rsidRDefault="003459C4" w:rsidP="003459C4">
            <w:pPr>
              <w:rPr>
                <w:bCs/>
                <w:i/>
                <w:lang w:val="en-GB"/>
              </w:rPr>
            </w:pPr>
            <w:r w:rsidRPr="003459C4">
              <w:rPr>
                <w:bCs/>
                <w:i/>
                <w:lang w:val="en-GB"/>
              </w:rPr>
              <w:t>Compatible Operating Systems</w:t>
            </w:r>
            <w:r w:rsidRPr="003459C4">
              <w:rPr>
                <w:bCs/>
                <w:i/>
                <w:lang w:val="en-GB"/>
              </w:rPr>
              <w:tab/>
              <w:t>Win 10,8,7,XP Windows Server 2008/12/R2</w:t>
            </w:r>
          </w:p>
          <w:p w:rsidR="003459C4" w:rsidRPr="003459C4" w:rsidRDefault="003459C4" w:rsidP="003459C4">
            <w:pPr>
              <w:rPr>
                <w:bCs/>
                <w:i/>
                <w:lang w:val="en-GB"/>
              </w:rPr>
            </w:pPr>
            <w:r w:rsidRPr="003459C4">
              <w:rPr>
                <w:bCs/>
                <w:i/>
                <w:lang w:val="en-GB"/>
              </w:rPr>
              <w:t>Miscellaneous</w:t>
            </w:r>
            <w:r w:rsidRPr="003459C4">
              <w:rPr>
                <w:bCs/>
                <w:i/>
                <w:lang w:val="en-GB"/>
              </w:rPr>
              <w:tab/>
              <w:t xml:space="preserve"> </w:t>
            </w:r>
          </w:p>
          <w:p w:rsidR="003459C4" w:rsidRPr="003459C4" w:rsidRDefault="003459C4" w:rsidP="003459C4">
            <w:pPr>
              <w:rPr>
                <w:bCs/>
                <w:i/>
                <w:lang w:val="en-GB"/>
              </w:rPr>
            </w:pPr>
            <w:r w:rsidRPr="003459C4">
              <w:rPr>
                <w:bCs/>
                <w:i/>
                <w:lang w:val="en-GB"/>
              </w:rPr>
              <w:t>Display</w:t>
            </w:r>
            <w:r w:rsidRPr="003459C4">
              <w:rPr>
                <w:bCs/>
                <w:i/>
                <w:lang w:val="en-GB"/>
              </w:rPr>
              <w:tab/>
              <w:t>LCD</w:t>
            </w:r>
          </w:p>
          <w:p w:rsidR="003459C4" w:rsidRPr="003459C4" w:rsidRDefault="003459C4" w:rsidP="003459C4">
            <w:pPr>
              <w:rPr>
                <w:bCs/>
                <w:i/>
                <w:lang w:val="en-GB"/>
              </w:rPr>
            </w:pPr>
            <w:r w:rsidRPr="003459C4">
              <w:rPr>
                <w:bCs/>
                <w:i/>
                <w:lang w:val="en-GB"/>
              </w:rPr>
              <w:lastRenderedPageBreak/>
              <w:t>Accessories</w:t>
            </w:r>
            <w:r w:rsidRPr="003459C4">
              <w:rPr>
                <w:bCs/>
                <w:i/>
                <w:lang w:val="en-GB"/>
              </w:rPr>
              <w:tab/>
              <w:t>Cables, toners, etc. to be provided</w:t>
            </w:r>
          </w:p>
          <w:p w:rsidR="001B6FE2" w:rsidRDefault="003459C4" w:rsidP="003459C4">
            <w:pPr>
              <w:rPr>
                <w:bCs/>
                <w:i/>
                <w:lang w:val="en-GB"/>
              </w:rPr>
            </w:pPr>
            <w:r w:rsidRPr="003459C4">
              <w:rPr>
                <w:bCs/>
                <w:i/>
                <w:lang w:val="en-GB"/>
              </w:rPr>
              <w:t>Power Supply</w:t>
            </w:r>
            <w:r w:rsidRPr="003459C4">
              <w:rPr>
                <w:bCs/>
                <w:i/>
                <w:lang w:val="en-GB"/>
              </w:rPr>
              <w:tab/>
              <w:t>UK Standard</w:t>
            </w:r>
          </w:p>
          <w:p w:rsidR="003459C4" w:rsidRDefault="003459C4" w:rsidP="003459C4">
            <w:pPr>
              <w:rPr>
                <w:bCs/>
                <w:i/>
                <w:lang w:val="en-GB"/>
              </w:rPr>
            </w:pPr>
          </w:p>
          <w:p w:rsidR="003459C4" w:rsidRDefault="003459C4" w:rsidP="003459C4">
            <w:pPr>
              <w:rPr>
                <w:bCs/>
                <w:i/>
                <w:lang w:val="en-GB"/>
              </w:rPr>
            </w:pPr>
          </w:p>
          <w:p w:rsidR="003459C4" w:rsidRPr="003459C4" w:rsidRDefault="003459C4" w:rsidP="003459C4">
            <w:pPr>
              <w:rPr>
                <w:b/>
                <w:bCs/>
                <w:i/>
                <w:lang w:val="en-GB"/>
              </w:rPr>
            </w:pPr>
            <w:r w:rsidRPr="003459C4">
              <w:rPr>
                <w:b/>
                <w:bCs/>
                <w:i/>
                <w:lang w:val="en-GB"/>
              </w:rPr>
              <w:t>One (1) New Medium Sized Printers</w:t>
            </w:r>
          </w:p>
          <w:p w:rsidR="003459C4" w:rsidRDefault="003459C4" w:rsidP="003459C4">
            <w:pPr>
              <w:rPr>
                <w:bCs/>
                <w:i/>
                <w:lang w:val="en-GB"/>
              </w:rPr>
            </w:pPr>
          </w:p>
          <w:p w:rsidR="003459C4" w:rsidRPr="003459C4" w:rsidRDefault="003459C4" w:rsidP="003459C4">
            <w:pPr>
              <w:rPr>
                <w:bCs/>
                <w:i/>
                <w:lang w:val="en-GB"/>
              </w:rPr>
            </w:pPr>
            <w:r w:rsidRPr="003459C4">
              <w:rPr>
                <w:bCs/>
                <w:i/>
                <w:lang w:val="en-GB"/>
              </w:rPr>
              <w:tab/>
            </w:r>
          </w:p>
          <w:p w:rsidR="003459C4" w:rsidRPr="003459C4" w:rsidRDefault="003459C4" w:rsidP="003459C4">
            <w:pPr>
              <w:rPr>
                <w:bCs/>
                <w:i/>
                <w:lang w:val="en-GB"/>
              </w:rPr>
            </w:pPr>
            <w:r w:rsidRPr="003459C4">
              <w:rPr>
                <w:bCs/>
                <w:i/>
                <w:lang w:val="en-GB"/>
              </w:rPr>
              <w:t>FUNCTIONS</w:t>
            </w:r>
            <w:r w:rsidRPr="003459C4">
              <w:rPr>
                <w:bCs/>
                <w:i/>
                <w:lang w:val="en-GB"/>
              </w:rPr>
              <w:tab/>
              <w:t>Print</w:t>
            </w:r>
          </w:p>
          <w:p w:rsidR="003459C4" w:rsidRPr="003459C4" w:rsidRDefault="003459C4" w:rsidP="003459C4">
            <w:pPr>
              <w:rPr>
                <w:bCs/>
                <w:i/>
                <w:lang w:val="en-GB"/>
              </w:rPr>
            </w:pPr>
            <w:r w:rsidRPr="003459C4">
              <w:rPr>
                <w:bCs/>
                <w:i/>
                <w:lang w:val="en-GB"/>
              </w:rPr>
              <w:t>New and unused</w:t>
            </w:r>
            <w:r w:rsidRPr="003459C4">
              <w:rPr>
                <w:bCs/>
                <w:i/>
                <w:lang w:val="en-GB"/>
              </w:rPr>
              <w:tab/>
              <w:t>Yes</w:t>
            </w:r>
          </w:p>
          <w:p w:rsidR="003459C4" w:rsidRPr="003459C4" w:rsidRDefault="003459C4" w:rsidP="003459C4">
            <w:pPr>
              <w:rPr>
                <w:bCs/>
                <w:i/>
                <w:lang w:val="en-GB"/>
              </w:rPr>
            </w:pPr>
            <w:r w:rsidRPr="003459C4">
              <w:rPr>
                <w:bCs/>
                <w:i/>
                <w:lang w:val="en-GB"/>
              </w:rPr>
              <w:t>RESOLUTION (BLACK)</w:t>
            </w:r>
          </w:p>
          <w:p w:rsidR="003459C4" w:rsidRPr="003459C4" w:rsidRDefault="003459C4" w:rsidP="003459C4">
            <w:pPr>
              <w:rPr>
                <w:bCs/>
                <w:i/>
                <w:lang w:val="en-GB"/>
              </w:rPr>
            </w:pPr>
            <w:r w:rsidRPr="003459C4">
              <w:rPr>
                <w:bCs/>
                <w:i/>
                <w:lang w:val="en-GB"/>
              </w:rPr>
              <w:tab/>
              <w:t>Up to 1200 x 1200 dpi</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RESOLUTION TECHNOLOGY</w:t>
            </w:r>
            <w:r w:rsidRPr="003459C4">
              <w:rPr>
                <w:bCs/>
                <w:i/>
                <w:lang w:val="en-GB"/>
              </w:rPr>
              <w:tab/>
              <w:t>HP FastRes 1200, HP ProRes 1200</w:t>
            </w:r>
          </w:p>
          <w:p w:rsidR="003459C4" w:rsidRPr="003459C4" w:rsidRDefault="003459C4" w:rsidP="003459C4">
            <w:pPr>
              <w:rPr>
                <w:bCs/>
                <w:i/>
                <w:lang w:val="en-GB"/>
              </w:rPr>
            </w:pPr>
            <w:r w:rsidRPr="003459C4">
              <w:rPr>
                <w:bCs/>
                <w:i/>
                <w:lang w:val="en-GB"/>
              </w:rPr>
              <w:t>MONTHLY DUTY CYCLE</w:t>
            </w:r>
          </w:p>
          <w:p w:rsidR="003459C4" w:rsidRPr="003459C4" w:rsidRDefault="003459C4" w:rsidP="003459C4">
            <w:pPr>
              <w:rPr>
                <w:bCs/>
                <w:i/>
                <w:lang w:val="en-GB"/>
              </w:rPr>
            </w:pPr>
            <w:r w:rsidRPr="003459C4">
              <w:rPr>
                <w:bCs/>
                <w:i/>
                <w:lang w:val="en-GB"/>
              </w:rPr>
              <w:tab/>
              <w:t>Up to 20,000 pages</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RECOMMENDED MONTHLY PAGE VOLUME</w:t>
            </w:r>
          </w:p>
          <w:p w:rsidR="003459C4" w:rsidRPr="003459C4" w:rsidRDefault="003459C4" w:rsidP="003459C4">
            <w:pPr>
              <w:rPr>
                <w:bCs/>
                <w:i/>
                <w:lang w:val="en-GB"/>
              </w:rPr>
            </w:pPr>
            <w:r w:rsidRPr="003459C4">
              <w:rPr>
                <w:bCs/>
                <w:i/>
                <w:lang w:val="en-GB"/>
              </w:rPr>
              <w:tab/>
              <w:t>150 to 2500</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ab/>
            </w:r>
          </w:p>
          <w:p w:rsidR="003459C4" w:rsidRPr="003459C4" w:rsidRDefault="003459C4" w:rsidP="003459C4">
            <w:pPr>
              <w:rPr>
                <w:bCs/>
                <w:i/>
                <w:lang w:val="en-GB"/>
              </w:rPr>
            </w:pPr>
            <w:r w:rsidRPr="003459C4">
              <w:rPr>
                <w:bCs/>
                <w:i/>
                <w:lang w:val="en-GB"/>
              </w:rPr>
              <w:tab/>
            </w:r>
          </w:p>
          <w:p w:rsidR="003459C4" w:rsidRPr="003459C4" w:rsidRDefault="003459C4" w:rsidP="003459C4">
            <w:pPr>
              <w:rPr>
                <w:bCs/>
                <w:i/>
                <w:lang w:val="en-GB"/>
              </w:rPr>
            </w:pPr>
            <w:r w:rsidRPr="003459C4">
              <w:rPr>
                <w:bCs/>
                <w:i/>
                <w:lang w:val="en-GB"/>
              </w:rPr>
              <w:t>PRINT TECHNOLOGY</w:t>
            </w:r>
          </w:p>
          <w:p w:rsidR="003459C4" w:rsidRPr="003459C4" w:rsidRDefault="003459C4" w:rsidP="003459C4">
            <w:pPr>
              <w:rPr>
                <w:bCs/>
                <w:i/>
                <w:lang w:val="en-GB"/>
              </w:rPr>
            </w:pPr>
            <w:r w:rsidRPr="003459C4">
              <w:rPr>
                <w:bCs/>
                <w:i/>
                <w:lang w:val="en-GB"/>
              </w:rPr>
              <w:tab/>
              <w:t>Laser</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DISPLAY</w:t>
            </w:r>
          </w:p>
          <w:p w:rsidR="003459C4" w:rsidRPr="003459C4" w:rsidRDefault="003459C4" w:rsidP="003459C4">
            <w:pPr>
              <w:rPr>
                <w:bCs/>
                <w:i/>
                <w:lang w:val="en-GB"/>
              </w:rPr>
            </w:pPr>
            <w:r w:rsidRPr="003459C4">
              <w:rPr>
                <w:bCs/>
                <w:i/>
                <w:lang w:val="en-GB"/>
              </w:rPr>
              <w:tab/>
              <w:t>LED</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lastRenderedPageBreak/>
              <w:t>PROCESSOR SPEED</w:t>
            </w:r>
          </w:p>
          <w:p w:rsidR="003459C4" w:rsidRPr="003459C4" w:rsidRDefault="003459C4" w:rsidP="003459C4">
            <w:pPr>
              <w:rPr>
                <w:bCs/>
                <w:i/>
                <w:lang w:val="en-GB"/>
              </w:rPr>
            </w:pPr>
            <w:r w:rsidRPr="003459C4">
              <w:rPr>
                <w:bCs/>
                <w:i/>
                <w:lang w:val="en-GB"/>
              </w:rPr>
              <w:tab/>
              <w:t>800 MHz</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NUMBER OF PRINT CARTRIDGES</w:t>
            </w:r>
            <w:r w:rsidRPr="003459C4">
              <w:rPr>
                <w:bCs/>
                <w:i/>
                <w:lang w:val="en-GB"/>
              </w:rPr>
              <w:tab/>
              <w:t>1 Black</w:t>
            </w:r>
          </w:p>
          <w:p w:rsidR="003459C4" w:rsidRPr="003459C4" w:rsidRDefault="003459C4" w:rsidP="003459C4">
            <w:pPr>
              <w:rPr>
                <w:bCs/>
                <w:i/>
                <w:lang w:val="en-GB"/>
              </w:rPr>
            </w:pPr>
            <w:r w:rsidRPr="003459C4">
              <w:rPr>
                <w:bCs/>
                <w:i/>
                <w:lang w:val="en-GB"/>
              </w:rPr>
              <w:t>PRINT LANGUAGES</w:t>
            </w:r>
            <w:r w:rsidRPr="003459C4">
              <w:rPr>
                <w:bCs/>
                <w:i/>
                <w:lang w:val="en-GB"/>
              </w:rPr>
              <w:tab/>
              <w:t>PCL5c; PCL6; PS; PCLm; PDF; URF; PWG</w:t>
            </w:r>
          </w:p>
          <w:p w:rsidR="003459C4" w:rsidRPr="003459C4" w:rsidRDefault="003459C4" w:rsidP="003459C4">
            <w:pPr>
              <w:rPr>
                <w:bCs/>
                <w:i/>
                <w:lang w:val="en-GB"/>
              </w:rPr>
            </w:pPr>
            <w:r w:rsidRPr="003459C4">
              <w:rPr>
                <w:bCs/>
                <w:i/>
                <w:lang w:val="en-GB"/>
              </w:rPr>
              <w:t>PAPER TRAYS, STANDARD</w:t>
            </w:r>
            <w:r w:rsidRPr="003459C4">
              <w:rPr>
                <w:bCs/>
                <w:i/>
                <w:lang w:val="en-GB"/>
              </w:rPr>
              <w:tab/>
              <w:t>1 Main tray and plus 10 sheet priority tray</w:t>
            </w:r>
          </w:p>
          <w:p w:rsidR="003459C4" w:rsidRPr="003459C4" w:rsidRDefault="003459C4" w:rsidP="003459C4">
            <w:pPr>
              <w:rPr>
                <w:bCs/>
                <w:i/>
                <w:lang w:val="en-GB"/>
              </w:rPr>
            </w:pPr>
            <w:r w:rsidRPr="003459C4">
              <w:rPr>
                <w:bCs/>
                <w:i/>
                <w:lang w:val="en-GB"/>
              </w:rPr>
              <w:t>MOBILE PRINTING CAPABILITY</w:t>
            </w:r>
            <w:r w:rsidRPr="003459C4">
              <w:rPr>
                <w:bCs/>
                <w:i/>
                <w:lang w:val="en-GB"/>
              </w:rPr>
              <w:tab/>
              <w:t xml:space="preserve">ePrint; Wi-Fi Directprinting; AirPrint1.5 with media presence sensor; Google Cloud Print™ 2.0; </w:t>
            </w:r>
          </w:p>
          <w:p w:rsidR="003459C4" w:rsidRPr="003459C4" w:rsidRDefault="003459C4" w:rsidP="003459C4">
            <w:pPr>
              <w:rPr>
                <w:bCs/>
                <w:i/>
                <w:lang w:val="en-GB"/>
              </w:rPr>
            </w:pPr>
            <w:r w:rsidRPr="003459C4">
              <w:rPr>
                <w:bCs/>
                <w:i/>
                <w:lang w:val="en-GB"/>
              </w:rPr>
              <w:t>CONNECTIVITY, STANDARD</w:t>
            </w:r>
            <w:r w:rsidRPr="003459C4">
              <w:rPr>
                <w:bCs/>
                <w:i/>
                <w:lang w:val="en-GB"/>
              </w:rPr>
              <w:tab/>
              <w:t>1 Hi-Speed USB 2.0; 1 Ethernet 10/100 network; Wireless</w:t>
            </w:r>
          </w:p>
          <w:p w:rsidR="003459C4" w:rsidRPr="003459C4" w:rsidRDefault="003459C4" w:rsidP="003459C4">
            <w:pPr>
              <w:rPr>
                <w:bCs/>
                <w:i/>
                <w:lang w:val="en-GB"/>
              </w:rPr>
            </w:pPr>
            <w:r w:rsidRPr="003459C4">
              <w:rPr>
                <w:bCs/>
                <w:i/>
                <w:lang w:val="en-GB"/>
              </w:rPr>
              <w:t>NETWORK READY</w:t>
            </w:r>
            <w:r w:rsidRPr="003459C4">
              <w:rPr>
                <w:bCs/>
                <w:i/>
                <w:lang w:val="en-GB"/>
              </w:rPr>
              <w:tab/>
              <w:t>Standard (built-in Ethernet, Wi-Fi 802.11b/g/n)</w:t>
            </w:r>
          </w:p>
          <w:p w:rsidR="003459C4" w:rsidRPr="003459C4" w:rsidRDefault="003459C4" w:rsidP="003459C4">
            <w:pPr>
              <w:rPr>
                <w:bCs/>
                <w:i/>
                <w:lang w:val="en-GB"/>
              </w:rPr>
            </w:pPr>
            <w:r w:rsidRPr="003459C4">
              <w:rPr>
                <w:bCs/>
                <w:i/>
                <w:lang w:val="en-GB"/>
              </w:rPr>
              <w:t>PORTS</w:t>
            </w:r>
          </w:p>
          <w:p w:rsidR="003459C4" w:rsidRPr="003459C4" w:rsidRDefault="003459C4" w:rsidP="003459C4">
            <w:pPr>
              <w:rPr>
                <w:bCs/>
                <w:i/>
                <w:lang w:val="en-GB"/>
              </w:rPr>
            </w:pPr>
            <w:r w:rsidRPr="003459C4">
              <w:rPr>
                <w:bCs/>
                <w:i/>
                <w:lang w:val="en-GB"/>
              </w:rPr>
              <w:tab/>
              <w:t>1 Hi-Speed USB 2.0; 1 Ethernet 10/100 network</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COMPATIBLE OPERATING SYSTEMS</w:t>
            </w:r>
            <w:r w:rsidRPr="003459C4">
              <w:rPr>
                <w:bCs/>
                <w:i/>
                <w:lang w:val="en-GB"/>
              </w:rPr>
              <w:tab/>
              <w:t xml:space="preserve">Windows® 10, 8.1, 8, 7: 32-bit or 64-bit, </w:t>
            </w:r>
          </w:p>
          <w:p w:rsidR="003459C4" w:rsidRPr="003459C4" w:rsidRDefault="003459C4" w:rsidP="003459C4">
            <w:pPr>
              <w:rPr>
                <w:bCs/>
                <w:i/>
                <w:lang w:val="en-GB"/>
              </w:rPr>
            </w:pPr>
            <w:r w:rsidRPr="003459C4">
              <w:rPr>
                <w:bCs/>
                <w:i/>
                <w:lang w:val="en-GB"/>
              </w:rPr>
              <w:t>MEMORY, STANDARD</w:t>
            </w:r>
            <w:r w:rsidRPr="003459C4">
              <w:rPr>
                <w:bCs/>
                <w:i/>
                <w:lang w:val="en-GB"/>
              </w:rPr>
              <w:tab/>
              <w:t>256 MB</w:t>
            </w:r>
          </w:p>
          <w:p w:rsidR="003459C4" w:rsidRPr="003459C4" w:rsidRDefault="003459C4" w:rsidP="003459C4">
            <w:pPr>
              <w:rPr>
                <w:bCs/>
                <w:i/>
                <w:lang w:val="en-GB"/>
              </w:rPr>
            </w:pPr>
            <w:r w:rsidRPr="003459C4">
              <w:rPr>
                <w:bCs/>
                <w:i/>
                <w:lang w:val="en-GB"/>
              </w:rPr>
              <w:lastRenderedPageBreak/>
              <w:t>PRINT SPEED, BLACK (NORMAL)</w:t>
            </w:r>
            <w:r w:rsidRPr="003459C4">
              <w:rPr>
                <w:bCs/>
                <w:i/>
                <w:lang w:val="en-GB"/>
              </w:rPr>
              <w:tab/>
              <w:t>Up to 30 ppm</w:t>
            </w:r>
          </w:p>
          <w:p w:rsidR="003459C4" w:rsidRPr="003459C4" w:rsidRDefault="003459C4" w:rsidP="003459C4">
            <w:pPr>
              <w:rPr>
                <w:bCs/>
                <w:i/>
                <w:lang w:val="en-GB"/>
              </w:rPr>
            </w:pPr>
            <w:r w:rsidRPr="003459C4">
              <w:rPr>
                <w:bCs/>
                <w:i/>
                <w:lang w:val="en-GB"/>
              </w:rPr>
              <w:t>MEDIA TYPES</w:t>
            </w:r>
            <w:r w:rsidRPr="003459C4">
              <w:rPr>
                <w:bCs/>
                <w:i/>
                <w:lang w:val="en-GB"/>
              </w:rPr>
              <w:tab/>
              <w:t>Paper (laser, plain, photo, rough, vellum), envelopes, labels, cardstock, postcards</w:t>
            </w:r>
          </w:p>
          <w:p w:rsidR="003459C4" w:rsidRPr="003459C4" w:rsidRDefault="003459C4" w:rsidP="003459C4">
            <w:pPr>
              <w:rPr>
                <w:bCs/>
                <w:i/>
                <w:lang w:val="en-GB"/>
              </w:rPr>
            </w:pPr>
            <w:r w:rsidRPr="003459C4">
              <w:rPr>
                <w:bCs/>
                <w:i/>
                <w:lang w:val="en-GB"/>
              </w:rPr>
              <w:t>POWER CONSUMPTION</w:t>
            </w:r>
            <w:r w:rsidRPr="003459C4">
              <w:rPr>
                <w:bCs/>
                <w:i/>
                <w:lang w:val="en-GB"/>
              </w:rPr>
              <w:tab/>
              <w:t>0 watts (active printing), 1.9 watts (ready), 0.5 watts (sleep), 0.8 watts (Auto Off/Wake on USB, enabled at shipment</w:t>
            </w:r>
          </w:p>
          <w:p w:rsidR="003459C4" w:rsidRDefault="003459C4" w:rsidP="003459C4">
            <w:pPr>
              <w:rPr>
                <w:bCs/>
                <w:i/>
                <w:lang w:val="en-GB"/>
              </w:rPr>
            </w:pPr>
            <w:r w:rsidRPr="003459C4">
              <w:rPr>
                <w:bCs/>
                <w:i/>
                <w:lang w:val="en-GB"/>
              </w:rPr>
              <w:t>WARRANTY</w:t>
            </w:r>
            <w:r w:rsidRPr="003459C4">
              <w:rPr>
                <w:bCs/>
                <w:i/>
                <w:lang w:val="en-GB"/>
              </w:rPr>
              <w:tab/>
              <w:t>Atleast One year</w:t>
            </w:r>
          </w:p>
          <w:p w:rsidR="003459C4" w:rsidRDefault="003459C4" w:rsidP="003459C4">
            <w:pPr>
              <w:rPr>
                <w:bCs/>
                <w:i/>
                <w:lang w:val="en-GB"/>
              </w:rPr>
            </w:pPr>
          </w:p>
          <w:p w:rsidR="003459C4" w:rsidRDefault="003459C4" w:rsidP="003459C4">
            <w:pPr>
              <w:rPr>
                <w:bCs/>
                <w:i/>
                <w:lang w:val="en-GB"/>
              </w:rPr>
            </w:pPr>
          </w:p>
          <w:p w:rsidR="003459C4" w:rsidRDefault="003459C4" w:rsidP="003459C4">
            <w:pPr>
              <w:rPr>
                <w:bCs/>
                <w:i/>
                <w:lang w:val="en-GB"/>
              </w:rPr>
            </w:pPr>
          </w:p>
          <w:p w:rsidR="003459C4" w:rsidRPr="003459C4" w:rsidRDefault="003459C4" w:rsidP="003459C4">
            <w:pPr>
              <w:rPr>
                <w:b/>
                <w:bCs/>
                <w:i/>
                <w:lang w:val="en-GB"/>
              </w:rPr>
            </w:pPr>
            <w:r w:rsidRPr="003459C4">
              <w:rPr>
                <w:b/>
                <w:bCs/>
                <w:i/>
                <w:lang w:val="en-GB"/>
              </w:rPr>
              <w:t>One (1) Bulk Scanner - Supply, Installation and User Training</w:t>
            </w:r>
          </w:p>
          <w:p w:rsidR="003459C4" w:rsidRDefault="003459C4" w:rsidP="003459C4">
            <w:pPr>
              <w:rPr>
                <w:bCs/>
                <w:i/>
                <w:lang w:val="en-GB"/>
              </w:rPr>
            </w:pPr>
          </w:p>
          <w:p w:rsidR="003459C4" w:rsidRPr="003459C4" w:rsidRDefault="003459C4" w:rsidP="003459C4">
            <w:pPr>
              <w:rPr>
                <w:bCs/>
                <w:i/>
                <w:lang w:val="en-GB"/>
              </w:rPr>
            </w:pPr>
            <w:r w:rsidRPr="003459C4">
              <w:rPr>
                <w:bCs/>
                <w:i/>
                <w:lang w:val="en-GB"/>
              </w:rPr>
              <w:t xml:space="preserve">Bulk Scanner  Specifications </w:t>
            </w:r>
            <w:r w:rsidRPr="003459C4">
              <w:rPr>
                <w:bCs/>
                <w:i/>
                <w:lang w:val="en-GB"/>
              </w:rPr>
              <w:tab/>
              <w:t>Description</w:t>
            </w:r>
          </w:p>
          <w:p w:rsidR="003459C4" w:rsidRPr="003459C4" w:rsidRDefault="003459C4" w:rsidP="003459C4">
            <w:pPr>
              <w:rPr>
                <w:bCs/>
                <w:i/>
                <w:lang w:val="en-GB"/>
              </w:rPr>
            </w:pPr>
            <w:r w:rsidRPr="003459C4">
              <w:rPr>
                <w:bCs/>
                <w:i/>
                <w:lang w:val="en-GB"/>
              </w:rPr>
              <w:t>Model</w:t>
            </w:r>
            <w:r w:rsidRPr="003459C4">
              <w:rPr>
                <w:bCs/>
                <w:i/>
                <w:lang w:val="en-GB"/>
              </w:rPr>
              <w:tab/>
              <w:t>Fujitsu fi 6670</w:t>
            </w:r>
          </w:p>
          <w:p w:rsidR="003459C4" w:rsidRPr="003459C4" w:rsidRDefault="003459C4" w:rsidP="003459C4">
            <w:pPr>
              <w:rPr>
                <w:bCs/>
                <w:i/>
                <w:lang w:val="en-GB"/>
              </w:rPr>
            </w:pPr>
            <w:r w:rsidRPr="003459C4">
              <w:rPr>
                <w:bCs/>
                <w:i/>
                <w:lang w:val="en-GB"/>
              </w:rPr>
              <w:t>Automatic feeder and flatbed scan</w:t>
            </w:r>
          </w:p>
          <w:p w:rsidR="003459C4" w:rsidRPr="003459C4" w:rsidRDefault="003459C4" w:rsidP="003459C4">
            <w:pPr>
              <w:rPr>
                <w:bCs/>
                <w:i/>
                <w:lang w:val="en-GB"/>
              </w:rPr>
            </w:pPr>
            <w:r w:rsidRPr="003459C4">
              <w:rPr>
                <w:bCs/>
                <w:i/>
                <w:lang w:val="en-GB"/>
              </w:rPr>
              <w:t>Charge coupled device image sensor(x2,F6670)(X2,FI6770)</w:t>
            </w:r>
          </w:p>
          <w:p w:rsidR="003459C4" w:rsidRPr="003459C4" w:rsidRDefault="003459C4" w:rsidP="003459C4">
            <w:pPr>
              <w:rPr>
                <w:bCs/>
                <w:i/>
                <w:lang w:val="en-GB"/>
              </w:rPr>
            </w:pPr>
            <w:r w:rsidRPr="003459C4">
              <w:rPr>
                <w:bCs/>
                <w:i/>
                <w:lang w:val="en-GB"/>
              </w:rPr>
              <w:t>Output Resolution: 50-600, MonoChrome , Grey and Color</w:t>
            </w:r>
          </w:p>
          <w:p w:rsidR="003459C4" w:rsidRPr="003459C4" w:rsidRDefault="003459C4" w:rsidP="003459C4">
            <w:pPr>
              <w:rPr>
                <w:bCs/>
                <w:i/>
                <w:lang w:val="en-GB"/>
              </w:rPr>
            </w:pPr>
            <w:r w:rsidRPr="003459C4">
              <w:rPr>
                <w:bCs/>
                <w:i/>
                <w:lang w:val="en-GB"/>
              </w:rPr>
              <w:t>Optical Resolution:600</w:t>
            </w:r>
          </w:p>
          <w:p w:rsidR="003459C4" w:rsidRPr="003459C4" w:rsidRDefault="003459C4" w:rsidP="003459C4">
            <w:pPr>
              <w:rPr>
                <w:bCs/>
                <w:i/>
                <w:lang w:val="en-GB"/>
              </w:rPr>
            </w:pPr>
            <w:r w:rsidRPr="003459C4">
              <w:rPr>
                <w:bCs/>
                <w:i/>
                <w:lang w:val="en-GB"/>
              </w:rPr>
              <w:t>Output Format: 24 bit, 8 bit/4 bit, Grayscale: 8 bit, 4 bit Monochrome: 1 bit</w:t>
            </w:r>
          </w:p>
          <w:p w:rsidR="003459C4" w:rsidRPr="003459C4" w:rsidRDefault="003459C4" w:rsidP="003459C4">
            <w:pPr>
              <w:rPr>
                <w:bCs/>
                <w:i/>
                <w:lang w:val="en-GB"/>
              </w:rPr>
            </w:pPr>
            <w:r w:rsidRPr="003459C4">
              <w:rPr>
                <w:bCs/>
                <w:i/>
                <w:lang w:val="en-GB"/>
              </w:rPr>
              <w:lastRenderedPageBreak/>
              <w:t>Ad Convertor: 1024 levels(10 bt)</w:t>
            </w:r>
          </w:p>
          <w:p w:rsidR="003459C4" w:rsidRPr="003459C4" w:rsidRDefault="003459C4" w:rsidP="003459C4">
            <w:pPr>
              <w:rPr>
                <w:bCs/>
                <w:i/>
                <w:lang w:val="en-GB"/>
              </w:rPr>
            </w:pPr>
            <w:r w:rsidRPr="003459C4">
              <w:rPr>
                <w:bCs/>
                <w:i/>
                <w:lang w:val="en-GB"/>
              </w:rPr>
              <w:t>ADF capacity:200 sheetd (letter , 20 lb.)</w:t>
            </w:r>
          </w:p>
          <w:p w:rsidR="003459C4" w:rsidRPr="003459C4" w:rsidRDefault="003459C4" w:rsidP="003459C4">
            <w:pPr>
              <w:rPr>
                <w:bCs/>
                <w:i/>
                <w:lang w:val="en-GB"/>
              </w:rPr>
            </w:pPr>
            <w:r w:rsidRPr="003459C4">
              <w:rPr>
                <w:bCs/>
                <w:i/>
                <w:lang w:val="en-GB"/>
              </w:rPr>
              <w:t>New and unused</w:t>
            </w:r>
          </w:p>
          <w:p w:rsidR="003459C4" w:rsidRPr="003459C4" w:rsidRDefault="003459C4" w:rsidP="003459C4">
            <w:pPr>
              <w:rPr>
                <w:bCs/>
                <w:i/>
                <w:lang w:val="en-GB"/>
              </w:rPr>
            </w:pPr>
            <w:r w:rsidRPr="003459C4">
              <w:rPr>
                <w:bCs/>
                <w:i/>
                <w:lang w:val="en-GB"/>
              </w:rPr>
              <w:tab/>
            </w:r>
          </w:p>
          <w:p w:rsidR="003459C4" w:rsidRPr="003459C4" w:rsidRDefault="003459C4" w:rsidP="003459C4">
            <w:pPr>
              <w:rPr>
                <w:bCs/>
                <w:i/>
                <w:lang w:val="en-GB"/>
              </w:rPr>
            </w:pPr>
            <w:r w:rsidRPr="003459C4">
              <w:rPr>
                <w:bCs/>
                <w:i/>
                <w:lang w:val="en-GB"/>
              </w:rPr>
              <w:t xml:space="preserve">Software </w:t>
            </w:r>
            <w:r w:rsidRPr="003459C4">
              <w:rPr>
                <w:bCs/>
                <w:i/>
                <w:lang w:val="en-GB"/>
              </w:rPr>
              <w:tab/>
              <w:t xml:space="preserve">2 x indexing Software </w:t>
            </w:r>
          </w:p>
          <w:p w:rsidR="003459C4" w:rsidRPr="003459C4" w:rsidRDefault="003459C4" w:rsidP="003459C4">
            <w:pPr>
              <w:rPr>
                <w:bCs/>
                <w:i/>
                <w:lang w:val="en-GB"/>
              </w:rPr>
            </w:pPr>
            <w:r w:rsidRPr="003459C4">
              <w:rPr>
                <w:bCs/>
                <w:i/>
                <w:lang w:val="en-GB"/>
              </w:rPr>
              <w:t xml:space="preserve">1x QC software </w:t>
            </w:r>
          </w:p>
          <w:p w:rsidR="003459C4" w:rsidRPr="003459C4" w:rsidRDefault="003459C4" w:rsidP="003459C4">
            <w:pPr>
              <w:rPr>
                <w:bCs/>
                <w:i/>
                <w:lang w:val="en-GB"/>
              </w:rPr>
            </w:pPr>
            <w:r w:rsidRPr="003459C4">
              <w:rPr>
                <w:bCs/>
                <w:i/>
                <w:lang w:val="en-GB"/>
              </w:rPr>
              <w:t>1 x Bulk OCR engine</w:t>
            </w:r>
          </w:p>
          <w:p w:rsidR="003459C4" w:rsidRPr="003459C4" w:rsidRDefault="003459C4" w:rsidP="003459C4">
            <w:pPr>
              <w:rPr>
                <w:bCs/>
                <w:i/>
                <w:lang w:val="en-GB"/>
              </w:rPr>
            </w:pPr>
            <w:r w:rsidRPr="003459C4">
              <w:rPr>
                <w:bCs/>
                <w:i/>
                <w:lang w:val="en-GB"/>
              </w:rPr>
              <w:t>1 * Paper stream capture</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 xml:space="preserve">Compatibility </w:t>
            </w:r>
            <w:r w:rsidRPr="003459C4">
              <w:rPr>
                <w:bCs/>
                <w:i/>
                <w:lang w:val="en-GB"/>
              </w:rPr>
              <w:tab/>
              <w:t>Software must be compatible with HP Records Manager System</w:t>
            </w:r>
          </w:p>
          <w:p w:rsidR="003459C4" w:rsidRDefault="003459C4" w:rsidP="003459C4">
            <w:pPr>
              <w:rPr>
                <w:bCs/>
                <w:i/>
                <w:lang w:val="en-GB"/>
              </w:rPr>
            </w:pPr>
            <w:r w:rsidRPr="003459C4">
              <w:rPr>
                <w:bCs/>
                <w:i/>
                <w:lang w:val="en-GB"/>
              </w:rPr>
              <w:t>Warranty</w:t>
            </w:r>
            <w:r w:rsidRPr="003459C4">
              <w:rPr>
                <w:bCs/>
                <w:i/>
                <w:lang w:val="en-GB"/>
              </w:rPr>
              <w:tab/>
              <w:t>Atleast 1 year</w:t>
            </w:r>
          </w:p>
          <w:p w:rsidR="003459C4" w:rsidRDefault="003459C4" w:rsidP="003459C4">
            <w:pPr>
              <w:rPr>
                <w:bCs/>
                <w:i/>
                <w:lang w:val="en-GB"/>
              </w:rPr>
            </w:pPr>
          </w:p>
          <w:p w:rsidR="003459C4" w:rsidRDefault="003459C4" w:rsidP="003459C4">
            <w:pPr>
              <w:rPr>
                <w:bCs/>
                <w:i/>
                <w:lang w:val="en-GB"/>
              </w:rPr>
            </w:pPr>
          </w:p>
          <w:p w:rsidR="003459C4" w:rsidRDefault="003459C4" w:rsidP="003459C4">
            <w:pPr>
              <w:rPr>
                <w:bCs/>
                <w:i/>
                <w:lang w:val="en-GB"/>
              </w:rPr>
            </w:pPr>
          </w:p>
          <w:p w:rsidR="003459C4" w:rsidRPr="003459C4" w:rsidRDefault="003459C4" w:rsidP="003459C4">
            <w:pPr>
              <w:rPr>
                <w:b/>
                <w:bCs/>
                <w:i/>
                <w:lang w:val="en-GB"/>
              </w:rPr>
            </w:pPr>
            <w:r w:rsidRPr="003459C4">
              <w:rPr>
                <w:b/>
                <w:bCs/>
                <w:i/>
                <w:lang w:val="en-GB"/>
              </w:rPr>
              <w:t xml:space="preserve">1 MFP Photocopier- Supply, Installation and User Training </w:t>
            </w:r>
          </w:p>
          <w:p w:rsidR="003459C4" w:rsidRDefault="003459C4" w:rsidP="003459C4">
            <w:pPr>
              <w:rPr>
                <w:bCs/>
                <w:i/>
                <w:lang w:val="en-GB"/>
              </w:rPr>
            </w:pPr>
          </w:p>
          <w:p w:rsidR="003459C4" w:rsidRDefault="003459C4" w:rsidP="003459C4">
            <w:pPr>
              <w:rPr>
                <w:bCs/>
                <w:i/>
                <w:lang w:val="en-GB"/>
              </w:rPr>
            </w:pPr>
          </w:p>
          <w:p w:rsidR="003459C4" w:rsidRPr="00A30C4D" w:rsidRDefault="00A30C4D" w:rsidP="003459C4">
            <w:pPr>
              <w:rPr>
                <w:b/>
                <w:bCs/>
                <w:i/>
                <w:lang w:val="en-GB"/>
              </w:rPr>
            </w:pPr>
            <w:r>
              <w:rPr>
                <w:b/>
                <w:bCs/>
                <w:i/>
                <w:lang w:val="en-GB"/>
              </w:rPr>
              <w:t xml:space="preserve">1 </w:t>
            </w:r>
            <w:r w:rsidR="003459C4" w:rsidRPr="00A30C4D">
              <w:rPr>
                <w:b/>
                <w:bCs/>
                <w:i/>
                <w:lang w:val="en-GB"/>
              </w:rPr>
              <w:t>MFP PHOTOCOPIER SPECIFICATIONS</w:t>
            </w:r>
          </w:p>
          <w:p w:rsidR="003459C4" w:rsidRPr="003459C4" w:rsidRDefault="003459C4" w:rsidP="003459C4">
            <w:pPr>
              <w:rPr>
                <w:bCs/>
                <w:i/>
                <w:lang w:val="en-GB"/>
              </w:rPr>
            </w:pPr>
            <w:r w:rsidRPr="003459C4">
              <w:rPr>
                <w:bCs/>
                <w:i/>
                <w:lang w:val="en-GB"/>
              </w:rPr>
              <w:t>Specifications</w:t>
            </w:r>
            <w:r w:rsidRPr="003459C4">
              <w:rPr>
                <w:bCs/>
                <w:i/>
                <w:lang w:val="en-GB"/>
              </w:rPr>
              <w:tab/>
              <w:t>SADC Requirement</w:t>
            </w:r>
          </w:p>
          <w:p w:rsidR="003459C4" w:rsidRPr="003459C4" w:rsidRDefault="003459C4" w:rsidP="003459C4">
            <w:pPr>
              <w:rPr>
                <w:bCs/>
                <w:i/>
                <w:lang w:val="en-GB"/>
              </w:rPr>
            </w:pPr>
            <w:r w:rsidRPr="003459C4">
              <w:rPr>
                <w:bCs/>
                <w:i/>
                <w:lang w:val="en-GB"/>
              </w:rPr>
              <w:t>Type</w:t>
            </w:r>
            <w:r w:rsidRPr="003459C4">
              <w:rPr>
                <w:bCs/>
                <w:i/>
                <w:lang w:val="en-GB"/>
              </w:rPr>
              <w:tab/>
              <w:t>Color Laser Multifunctional</w:t>
            </w:r>
          </w:p>
          <w:p w:rsidR="003459C4" w:rsidRPr="003459C4" w:rsidRDefault="003459C4" w:rsidP="003459C4">
            <w:pPr>
              <w:rPr>
                <w:bCs/>
                <w:i/>
                <w:lang w:val="en-GB"/>
              </w:rPr>
            </w:pPr>
            <w:r w:rsidRPr="003459C4">
              <w:rPr>
                <w:bCs/>
                <w:i/>
                <w:lang w:val="en-GB"/>
              </w:rPr>
              <w:t>Core Functions</w:t>
            </w:r>
            <w:r w:rsidRPr="003459C4">
              <w:rPr>
                <w:bCs/>
                <w:i/>
                <w:lang w:val="en-GB"/>
              </w:rPr>
              <w:tab/>
              <w:t>Standard:</w:t>
            </w:r>
          </w:p>
          <w:p w:rsidR="003459C4" w:rsidRPr="003459C4" w:rsidRDefault="003459C4" w:rsidP="003459C4">
            <w:pPr>
              <w:rPr>
                <w:bCs/>
                <w:i/>
                <w:lang w:val="en-GB"/>
              </w:rPr>
            </w:pPr>
            <w:r w:rsidRPr="003459C4">
              <w:rPr>
                <w:bCs/>
                <w:i/>
                <w:lang w:val="en-GB"/>
              </w:rPr>
              <w:t>Print, Copy, Scan, Send, Store</w:t>
            </w:r>
          </w:p>
          <w:p w:rsidR="003459C4" w:rsidRPr="003459C4" w:rsidRDefault="003459C4" w:rsidP="003459C4">
            <w:pPr>
              <w:rPr>
                <w:bCs/>
                <w:i/>
                <w:lang w:val="en-GB"/>
              </w:rPr>
            </w:pPr>
            <w:r w:rsidRPr="003459C4">
              <w:rPr>
                <w:bCs/>
                <w:i/>
                <w:lang w:val="en-GB"/>
              </w:rPr>
              <w:lastRenderedPageBreak/>
              <w:t>Optional:</w:t>
            </w:r>
          </w:p>
          <w:p w:rsidR="003459C4" w:rsidRPr="003459C4" w:rsidRDefault="003459C4" w:rsidP="003459C4">
            <w:pPr>
              <w:rPr>
                <w:bCs/>
                <w:i/>
                <w:lang w:val="en-GB"/>
              </w:rPr>
            </w:pPr>
            <w:r w:rsidRPr="003459C4">
              <w:rPr>
                <w:bCs/>
                <w:i/>
                <w:lang w:val="en-GB"/>
              </w:rPr>
              <w:t>Fax</w:t>
            </w:r>
          </w:p>
          <w:p w:rsidR="003459C4" w:rsidRPr="003459C4" w:rsidRDefault="003459C4" w:rsidP="003459C4">
            <w:pPr>
              <w:rPr>
                <w:bCs/>
                <w:i/>
                <w:lang w:val="en-GB"/>
              </w:rPr>
            </w:pPr>
            <w:r w:rsidRPr="003459C4">
              <w:rPr>
                <w:bCs/>
                <w:i/>
                <w:lang w:val="en-GB"/>
              </w:rPr>
              <w:t xml:space="preserve">Processor </w:t>
            </w:r>
            <w:r w:rsidRPr="003459C4">
              <w:rPr>
                <w:bCs/>
                <w:i/>
                <w:lang w:val="en-GB"/>
              </w:rPr>
              <w:tab/>
            </w:r>
          </w:p>
          <w:p w:rsidR="003459C4" w:rsidRPr="003459C4" w:rsidRDefault="003459C4" w:rsidP="003459C4">
            <w:pPr>
              <w:rPr>
                <w:bCs/>
                <w:i/>
                <w:lang w:val="en-GB"/>
              </w:rPr>
            </w:pPr>
            <w:r w:rsidRPr="003459C4">
              <w:rPr>
                <w:bCs/>
                <w:i/>
                <w:lang w:val="en-GB"/>
              </w:rPr>
              <w:t>Memory</w:t>
            </w:r>
            <w:r w:rsidRPr="003459C4">
              <w:rPr>
                <w:bCs/>
                <w:i/>
                <w:lang w:val="en-GB"/>
              </w:rPr>
              <w:tab/>
              <w:t>3.0 GB RAM</w:t>
            </w:r>
          </w:p>
          <w:p w:rsidR="003459C4" w:rsidRPr="003459C4" w:rsidRDefault="003459C4" w:rsidP="003459C4">
            <w:pPr>
              <w:rPr>
                <w:bCs/>
                <w:i/>
                <w:lang w:val="en-GB"/>
              </w:rPr>
            </w:pPr>
            <w:r w:rsidRPr="003459C4">
              <w:rPr>
                <w:bCs/>
                <w:i/>
                <w:lang w:val="en-GB"/>
              </w:rPr>
              <w:t>Hard disk Drive</w:t>
            </w:r>
            <w:r w:rsidRPr="003459C4">
              <w:rPr>
                <w:bCs/>
                <w:i/>
                <w:lang w:val="en-GB"/>
              </w:rPr>
              <w:tab/>
              <w:t>250GB</w:t>
            </w:r>
          </w:p>
          <w:p w:rsidR="003459C4" w:rsidRPr="003459C4" w:rsidRDefault="003459C4" w:rsidP="003459C4">
            <w:pPr>
              <w:rPr>
                <w:bCs/>
                <w:i/>
                <w:lang w:val="en-GB"/>
              </w:rPr>
            </w:pPr>
            <w:r w:rsidRPr="003459C4">
              <w:rPr>
                <w:bCs/>
                <w:i/>
                <w:lang w:val="en-GB"/>
              </w:rPr>
              <w:t>Interface Connection</w:t>
            </w:r>
            <w:r w:rsidRPr="003459C4">
              <w:rPr>
                <w:bCs/>
                <w:i/>
                <w:lang w:val="en-GB"/>
              </w:rPr>
              <w:tab/>
              <w:t>Network: 1000Base-T/100Base-TX/10Base-T,</w:t>
            </w:r>
          </w:p>
          <w:p w:rsidR="003459C4" w:rsidRPr="003459C4" w:rsidRDefault="003459C4" w:rsidP="003459C4">
            <w:pPr>
              <w:rPr>
                <w:bCs/>
                <w:i/>
                <w:lang w:val="en-GB"/>
              </w:rPr>
            </w:pPr>
            <w:r w:rsidRPr="003459C4">
              <w:rPr>
                <w:bCs/>
                <w:i/>
                <w:lang w:val="en-GB"/>
              </w:rPr>
              <w:t>Wireless LAN (IEEE 802.11 b/g/n)</w:t>
            </w:r>
          </w:p>
          <w:p w:rsidR="003459C4" w:rsidRPr="003459C4" w:rsidRDefault="003459C4" w:rsidP="003459C4">
            <w:pPr>
              <w:rPr>
                <w:bCs/>
                <w:i/>
                <w:lang w:val="en-GB"/>
              </w:rPr>
            </w:pPr>
            <w:r w:rsidRPr="003459C4">
              <w:rPr>
                <w:bCs/>
                <w:i/>
                <w:lang w:val="en-GB"/>
              </w:rPr>
              <w:t>Others:  Standard:USB 2.0 x1 (Host), USB 3.0 x1 (Host),</w:t>
            </w:r>
          </w:p>
          <w:p w:rsidR="003459C4" w:rsidRPr="003459C4" w:rsidRDefault="003459C4" w:rsidP="003459C4">
            <w:pPr>
              <w:rPr>
                <w:bCs/>
                <w:i/>
                <w:lang w:val="en-GB"/>
              </w:rPr>
            </w:pPr>
            <w:r w:rsidRPr="003459C4">
              <w:rPr>
                <w:bCs/>
                <w:i/>
                <w:lang w:val="en-GB"/>
              </w:rPr>
              <w:t>USB 2.0 x1 (Device)</w:t>
            </w:r>
          </w:p>
          <w:p w:rsidR="003459C4" w:rsidRPr="003459C4" w:rsidRDefault="003459C4" w:rsidP="003459C4">
            <w:pPr>
              <w:rPr>
                <w:bCs/>
                <w:i/>
                <w:lang w:val="en-GB"/>
              </w:rPr>
            </w:pPr>
            <w:r w:rsidRPr="003459C4">
              <w:rPr>
                <w:bCs/>
                <w:i/>
                <w:lang w:val="en-GB"/>
              </w:rPr>
              <w:t>Finishing Capabilities</w:t>
            </w:r>
            <w:r w:rsidRPr="003459C4">
              <w:rPr>
                <w:bCs/>
                <w:i/>
                <w:lang w:val="en-GB"/>
              </w:rPr>
              <w:tab/>
              <w:t>Standard:</w:t>
            </w:r>
          </w:p>
          <w:p w:rsidR="003459C4" w:rsidRPr="003459C4" w:rsidRDefault="003459C4" w:rsidP="003459C4">
            <w:pPr>
              <w:rPr>
                <w:bCs/>
                <w:i/>
                <w:lang w:val="en-GB"/>
              </w:rPr>
            </w:pPr>
            <w:r w:rsidRPr="003459C4">
              <w:rPr>
                <w:bCs/>
                <w:i/>
                <w:lang w:val="en-GB"/>
              </w:rPr>
              <w:t>Collate, Group</w:t>
            </w:r>
          </w:p>
          <w:p w:rsidR="003459C4" w:rsidRPr="003459C4" w:rsidRDefault="003459C4" w:rsidP="003459C4">
            <w:pPr>
              <w:rPr>
                <w:bCs/>
                <w:i/>
                <w:lang w:val="en-GB"/>
              </w:rPr>
            </w:pPr>
            <w:r w:rsidRPr="003459C4">
              <w:rPr>
                <w:bCs/>
                <w:i/>
                <w:lang w:val="en-GB"/>
              </w:rPr>
              <w:t>With Inner Shift Sorter:</w:t>
            </w:r>
          </w:p>
          <w:p w:rsidR="003459C4" w:rsidRPr="003459C4" w:rsidRDefault="003459C4" w:rsidP="003459C4">
            <w:pPr>
              <w:rPr>
                <w:bCs/>
                <w:i/>
                <w:lang w:val="en-GB"/>
              </w:rPr>
            </w:pPr>
            <w:r w:rsidRPr="003459C4">
              <w:rPr>
                <w:bCs/>
                <w:i/>
                <w:lang w:val="en-GB"/>
              </w:rPr>
              <w:t>Collate, Group, Offset</w:t>
            </w:r>
          </w:p>
          <w:p w:rsidR="003459C4" w:rsidRPr="003459C4" w:rsidRDefault="003459C4" w:rsidP="003459C4">
            <w:pPr>
              <w:rPr>
                <w:bCs/>
                <w:i/>
                <w:lang w:val="en-GB"/>
              </w:rPr>
            </w:pPr>
            <w:r w:rsidRPr="003459C4">
              <w:rPr>
                <w:bCs/>
                <w:i/>
                <w:lang w:val="en-GB"/>
              </w:rPr>
              <w:t>With Inner Finisher:</w:t>
            </w:r>
          </w:p>
          <w:p w:rsidR="003459C4" w:rsidRPr="003459C4" w:rsidRDefault="003459C4" w:rsidP="003459C4">
            <w:pPr>
              <w:rPr>
                <w:bCs/>
                <w:i/>
                <w:lang w:val="en-GB"/>
              </w:rPr>
            </w:pPr>
            <w:r w:rsidRPr="003459C4">
              <w:rPr>
                <w:bCs/>
                <w:i/>
                <w:lang w:val="en-GB"/>
              </w:rPr>
              <w:t>Collate, Group, Offset, Staple, Staple-Free Staple, Staple On Demand</w:t>
            </w:r>
          </w:p>
          <w:p w:rsidR="003459C4" w:rsidRPr="003459C4" w:rsidRDefault="003459C4" w:rsidP="003459C4">
            <w:pPr>
              <w:rPr>
                <w:bCs/>
                <w:i/>
                <w:lang w:val="en-GB"/>
              </w:rPr>
            </w:pPr>
            <w:r w:rsidRPr="003459C4">
              <w:rPr>
                <w:bCs/>
                <w:i/>
                <w:lang w:val="en-GB"/>
              </w:rPr>
              <w:t>With External Finishers:</w:t>
            </w:r>
          </w:p>
          <w:p w:rsidR="003459C4" w:rsidRPr="003459C4" w:rsidRDefault="003459C4" w:rsidP="003459C4">
            <w:pPr>
              <w:rPr>
                <w:bCs/>
                <w:i/>
                <w:lang w:val="en-GB"/>
              </w:rPr>
            </w:pPr>
            <w:r w:rsidRPr="003459C4">
              <w:rPr>
                <w:bCs/>
                <w:i/>
                <w:lang w:val="en-GB"/>
              </w:rPr>
              <w:t>Collate, Group, Offset, Staple, Booklet, Staple-Free Staple, Staple On Demand,</w:t>
            </w:r>
          </w:p>
          <w:p w:rsidR="003459C4" w:rsidRPr="003459C4" w:rsidRDefault="003459C4" w:rsidP="003459C4">
            <w:pPr>
              <w:rPr>
                <w:bCs/>
                <w:i/>
                <w:lang w:val="en-GB"/>
              </w:rPr>
            </w:pPr>
            <w:r w:rsidRPr="003459C4">
              <w:rPr>
                <w:bCs/>
                <w:i/>
                <w:lang w:val="en-GB"/>
              </w:rPr>
              <w:t>Hole Punch (Optional)</w:t>
            </w:r>
          </w:p>
          <w:p w:rsidR="003459C4" w:rsidRPr="003459C4" w:rsidRDefault="003459C4" w:rsidP="003459C4">
            <w:pPr>
              <w:rPr>
                <w:bCs/>
                <w:i/>
                <w:lang w:val="en-GB"/>
              </w:rPr>
            </w:pPr>
            <w:r w:rsidRPr="003459C4">
              <w:rPr>
                <w:bCs/>
                <w:i/>
                <w:lang w:val="en-GB"/>
              </w:rPr>
              <w:t>Warranty</w:t>
            </w:r>
            <w:r w:rsidRPr="003459C4">
              <w:rPr>
                <w:bCs/>
                <w:i/>
                <w:lang w:val="en-GB"/>
              </w:rPr>
              <w:tab/>
              <w:t xml:space="preserve">Atleast 3 yrs </w:t>
            </w:r>
          </w:p>
          <w:p w:rsidR="003459C4" w:rsidRPr="003459C4" w:rsidRDefault="003459C4" w:rsidP="003459C4">
            <w:pPr>
              <w:rPr>
                <w:bCs/>
                <w:i/>
                <w:lang w:val="en-GB"/>
              </w:rPr>
            </w:pPr>
            <w:r w:rsidRPr="003459C4">
              <w:rPr>
                <w:bCs/>
                <w:i/>
                <w:lang w:val="en-GB"/>
              </w:rPr>
              <w:t>Supported Media Types</w:t>
            </w:r>
            <w:r w:rsidRPr="003459C4">
              <w:rPr>
                <w:bCs/>
                <w:i/>
                <w:lang w:val="en-GB"/>
              </w:rPr>
              <w:tab/>
              <w:t>Paper Cassettes</w:t>
            </w:r>
          </w:p>
          <w:p w:rsidR="003459C4" w:rsidRPr="003459C4" w:rsidRDefault="003459C4" w:rsidP="003459C4">
            <w:pPr>
              <w:rPr>
                <w:bCs/>
                <w:i/>
                <w:lang w:val="en-GB"/>
              </w:rPr>
            </w:pPr>
            <w:r w:rsidRPr="003459C4">
              <w:rPr>
                <w:bCs/>
                <w:i/>
                <w:lang w:val="en-GB"/>
              </w:rPr>
              <w:t>(1/2):</w:t>
            </w:r>
          </w:p>
          <w:p w:rsidR="003459C4" w:rsidRPr="003459C4" w:rsidRDefault="003459C4" w:rsidP="003459C4">
            <w:pPr>
              <w:rPr>
                <w:bCs/>
                <w:i/>
                <w:lang w:val="en-GB"/>
              </w:rPr>
            </w:pPr>
            <w:r w:rsidRPr="003459C4">
              <w:rPr>
                <w:bCs/>
                <w:i/>
                <w:lang w:val="en-GB"/>
              </w:rPr>
              <w:t xml:space="preserve">Thin, Plain, Recycled, Color, </w:t>
            </w:r>
            <w:r w:rsidRPr="003459C4">
              <w:rPr>
                <w:bCs/>
                <w:i/>
                <w:lang w:val="en-GB"/>
              </w:rPr>
              <w:lastRenderedPageBreak/>
              <w:t>Heavy,</w:t>
            </w:r>
          </w:p>
          <w:p w:rsidR="003459C4" w:rsidRPr="003459C4" w:rsidRDefault="003459C4" w:rsidP="003459C4">
            <w:pPr>
              <w:rPr>
                <w:bCs/>
                <w:i/>
                <w:lang w:val="en-GB"/>
              </w:rPr>
            </w:pPr>
            <w:r w:rsidRPr="003459C4">
              <w:rPr>
                <w:bCs/>
                <w:i/>
                <w:lang w:val="en-GB"/>
              </w:rPr>
              <w:t>Pre-punched, Bond, Transparency, Envelope</w:t>
            </w:r>
          </w:p>
          <w:p w:rsidR="003459C4" w:rsidRPr="003459C4" w:rsidRDefault="003459C4" w:rsidP="003459C4">
            <w:pPr>
              <w:rPr>
                <w:bCs/>
                <w:i/>
                <w:lang w:val="en-GB"/>
              </w:rPr>
            </w:pPr>
            <w:r w:rsidRPr="003459C4">
              <w:rPr>
                <w:bCs/>
                <w:i/>
                <w:lang w:val="en-GB"/>
              </w:rPr>
              <w:t>Stack Bypass:</w:t>
            </w:r>
          </w:p>
          <w:p w:rsidR="003459C4" w:rsidRPr="003459C4" w:rsidRDefault="003459C4" w:rsidP="003459C4">
            <w:pPr>
              <w:rPr>
                <w:bCs/>
                <w:i/>
                <w:lang w:val="en-GB"/>
              </w:rPr>
            </w:pPr>
            <w:r w:rsidRPr="003459C4">
              <w:rPr>
                <w:bCs/>
                <w:i/>
                <w:lang w:val="en-GB"/>
              </w:rPr>
              <w:t>Thin, Plain, Recycled, Color, Heavy,</w:t>
            </w:r>
          </w:p>
          <w:p w:rsidR="003459C4" w:rsidRPr="003459C4" w:rsidRDefault="003459C4" w:rsidP="003459C4">
            <w:pPr>
              <w:rPr>
                <w:bCs/>
                <w:i/>
                <w:lang w:val="en-GB"/>
              </w:rPr>
            </w:pPr>
            <w:r w:rsidRPr="003459C4">
              <w:rPr>
                <w:bCs/>
                <w:i/>
                <w:lang w:val="en-GB"/>
              </w:rPr>
              <w:t>Pre-punched, Labels, Bond, Coated, Transparency, Tracing, Envelope</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Cassette Feeding</w:t>
            </w:r>
          </w:p>
          <w:p w:rsidR="003459C4" w:rsidRPr="003459C4" w:rsidRDefault="003459C4" w:rsidP="003459C4">
            <w:pPr>
              <w:rPr>
                <w:bCs/>
                <w:i/>
                <w:lang w:val="en-GB"/>
              </w:rPr>
            </w:pPr>
            <w:r w:rsidRPr="003459C4">
              <w:rPr>
                <w:bCs/>
                <w:i/>
                <w:lang w:val="en-GB"/>
              </w:rPr>
              <w:t>Unit-AP1:</w:t>
            </w:r>
          </w:p>
          <w:p w:rsidR="003459C4" w:rsidRPr="003459C4" w:rsidRDefault="003459C4" w:rsidP="003459C4">
            <w:pPr>
              <w:rPr>
                <w:bCs/>
                <w:i/>
                <w:lang w:val="en-GB"/>
              </w:rPr>
            </w:pPr>
            <w:r w:rsidRPr="003459C4">
              <w:rPr>
                <w:bCs/>
                <w:i/>
                <w:lang w:val="en-GB"/>
              </w:rPr>
              <w:t>Thin, Plain, Recycled, Color, Heavy,</w:t>
            </w:r>
          </w:p>
          <w:p w:rsidR="003459C4" w:rsidRPr="003459C4" w:rsidRDefault="003459C4" w:rsidP="003459C4">
            <w:pPr>
              <w:rPr>
                <w:bCs/>
                <w:i/>
                <w:lang w:val="en-GB"/>
              </w:rPr>
            </w:pPr>
            <w:r w:rsidRPr="003459C4">
              <w:rPr>
                <w:bCs/>
                <w:i/>
                <w:lang w:val="en-GB"/>
              </w:rPr>
              <w:t>Pre-punched, Bond, Transparency</w:t>
            </w:r>
          </w:p>
          <w:p w:rsidR="003459C4" w:rsidRPr="003459C4" w:rsidRDefault="003459C4" w:rsidP="003459C4">
            <w:pPr>
              <w:rPr>
                <w:bCs/>
                <w:i/>
                <w:lang w:val="en-GB"/>
              </w:rPr>
            </w:pPr>
            <w:r w:rsidRPr="003459C4">
              <w:rPr>
                <w:bCs/>
                <w:i/>
                <w:lang w:val="en-GB"/>
              </w:rPr>
              <w:t>Supported Media Sizes</w:t>
            </w:r>
            <w:r w:rsidRPr="003459C4">
              <w:rPr>
                <w:bCs/>
                <w:i/>
                <w:lang w:val="en-GB"/>
              </w:rPr>
              <w:tab/>
              <w:t>Paper</w:t>
            </w:r>
          </w:p>
          <w:p w:rsidR="003459C4" w:rsidRPr="003459C4" w:rsidRDefault="003459C4" w:rsidP="003459C4">
            <w:pPr>
              <w:rPr>
                <w:bCs/>
                <w:i/>
                <w:lang w:val="en-GB"/>
              </w:rPr>
            </w:pPr>
            <w:r w:rsidRPr="003459C4">
              <w:rPr>
                <w:bCs/>
                <w:i/>
                <w:lang w:val="en-GB"/>
              </w:rPr>
              <w:t>Cassette 1:</w:t>
            </w:r>
          </w:p>
          <w:p w:rsidR="003459C4" w:rsidRPr="003459C4" w:rsidRDefault="003459C4" w:rsidP="003459C4">
            <w:pPr>
              <w:rPr>
                <w:bCs/>
                <w:i/>
                <w:lang w:val="en-GB"/>
              </w:rPr>
            </w:pPr>
            <w:r w:rsidRPr="003459C4">
              <w:rPr>
                <w:bCs/>
                <w:i/>
                <w:lang w:val="en-GB"/>
              </w:rPr>
              <w:t>Letter, Executive, Statement-R, Envelope [No.10 (COM10), DL, ISO-C5], Custom Size (5-1/2" x 7-1/8" to 11-3/4" x 8-1/2")</w:t>
            </w:r>
          </w:p>
          <w:p w:rsidR="003459C4" w:rsidRPr="003459C4" w:rsidRDefault="003459C4" w:rsidP="003459C4">
            <w:pPr>
              <w:rPr>
                <w:bCs/>
                <w:i/>
                <w:lang w:val="en-GB"/>
              </w:rPr>
            </w:pPr>
            <w:r w:rsidRPr="003459C4">
              <w:rPr>
                <w:bCs/>
                <w:i/>
                <w:lang w:val="en-GB"/>
              </w:rPr>
              <w:t>Paper Cassette 2:</w:t>
            </w:r>
          </w:p>
          <w:p w:rsidR="003459C4" w:rsidRPr="003459C4" w:rsidRDefault="003459C4" w:rsidP="003459C4">
            <w:pPr>
              <w:rPr>
                <w:bCs/>
                <w:i/>
                <w:lang w:val="en-GB"/>
              </w:rPr>
            </w:pPr>
            <w:r w:rsidRPr="003459C4">
              <w:rPr>
                <w:bCs/>
                <w:i/>
                <w:lang w:val="en-GB"/>
              </w:rPr>
              <w:t>12" x 18", 11" x 17", Legal, Letter, Letter-R, Executive, Statement-R, Envelope</w:t>
            </w:r>
          </w:p>
          <w:p w:rsidR="003459C4" w:rsidRPr="003459C4" w:rsidRDefault="003459C4" w:rsidP="003459C4">
            <w:pPr>
              <w:rPr>
                <w:bCs/>
                <w:i/>
                <w:lang w:val="en-GB"/>
              </w:rPr>
            </w:pPr>
            <w:r w:rsidRPr="003459C4">
              <w:rPr>
                <w:bCs/>
                <w:i/>
                <w:lang w:val="en-GB"/>
              </w:rPr>
              <w:t>[No.10 (COM10), Monarch, DL], Custom Size (5-1/2" x 7-1/8" to 12" x 18")</w:t>
            </w:r>
          </w:p>
          <w:p w:rsidR="003459C4" w:rsidRPr="003459C4" w:rsidRDefault="003459C4" w:rsidP="003459C4">
            <w:pPr>
              <w:rPr>
                <w:bCs/>
                <w:i/>
                <w:lang w:val="en-GB"/>
              </w:rPr>
            </w:pPr>
            <w:r w:rsidRPr="003459C4">
              <w:rPr>
                <w:bCs/>
                <w:i/>
                <w:lang w:val="en-GB"/>
              </w:rPr>
              <w:t>Stack Bypass:</w:t>
            </w:r>
          </w:p>
          <w:p w:rsidR="003459C4" w:rsidRPr="003459C4" w:rsidRDefault="003459C4" w:rsidP="003459C4">
            <w:pPr>
              <w:rPr>
                <w:bCs/>
                <w:i/>
                <w:lang w:val="en-GB"/>
              </w:rPr>
            </w:pPr>
            <w:r w:rsidRPr="003459C4">
              <w:rPr>
                <w:bCs/>
                <w:i/>
                <w:lang w:val="en-GB"/>
              </w:rPr>
              <w:lastRenderedPageBreak/>
              <w:t>12" x 18", 11" x 17", Legal, Letter, Letter-R, Executive, Statement, Statement-R, Envelope [No.10 (COM10), Monarch,</w:t>
            </w:r>
          </w:p>
          <w:p w:rsidR="003459C4" w:rsidRPr="003459C4" w:rsidRDefault="003459C4" w:rsidP="003459C4">
            <w:pPr>
              <w:rPr>
                <w:bCs/>
                <w:i/>
                <w:lang w:val="en-GB"/>
              </w:rPr>
            </w:pPr>
            <w:r w:rsidRPr="003459C4">
              <w:rPr>
                <w:bCs/>
                <w:i/>
                <w:lang w:val="en-GB"/>
              </w:rPr>
              <w:t>DL, ISO-C5], Envelope Custom Size</w:t>
            </w:r>
          </w:p>
          <w:p w:rsidR="003459C4" w:rsidRPr="003459C4" w:rsidRDefault="003459C4" w:rsidP="003459C4">
            <w:pPr>
              <w:rPr>
                <w:bCs/>
                <w:i/>
                <w:lang w:val="en-GB"/>
              </w:rPr>
            </w:pPr>
            <w:r w:rsidRPr="003459C4">
              <w:rPr>
                <w:bCs/>
                <w:i/>
                <w:lang w:val="en-GB"/>
              </w:rPr>
              <w:t>(3-7/8" x 3-7/8" to 12-5/8" x 18"),</w:t>
            </w:r>
          </w:p>
          <w:p w:rsidR="003459C4" w:rsidRPr="003459C4" w:rsidRDefault="003459C4" w:rsidP="003459C4">
            <w:pPr>
              <w:rPr>
                <w:bCs/>
                <w:i/>
                <w:lang w:val="en-GB"/>
              </w:rPr>
            </w:pPr>
            <w:r w:rsidRPr="003459C4">
              <w:rPr>
                <w:bCs/>
                <w:i/>
                <w:lang w:val="en-GB"/>
              </w:rPr>
              <w:t>Custom Size (3-7/8" x 5-1/2" to</w:t>
            </w:r>
          </w:p>
          <w:p w:rsidR="003459C4" w:rsidRPr="003459C4" w:rsidRDefault="003459C4" w:rsidP="003459C4">
            <w:pPr>
              <w:rPr>
                <w:bCs/>
                <w:i/>
                <w:lang w:val="en-GB"/>
              </w:rPr>
            </w:pPr>
            <w:r w:rsidRPr="003459C4">
              <w:rPr>
                <w:bCs/>
                <w:i/>
                <w:lang w:val="en-GB"/>
              </w:rPr>
              <w:t>12-5/8" x 18"), Free Size (3-7/8" x 5-1/2" to 12-5/8" x 18")</w:t>
            </w:r>
          </w:p>
          <w:p w:rsidR="003459C4" w:rsidRPr="003459C4" w:rsidRDefault="003459C4" w:rsidP="003459C4">
            <w:pPr>
              <w:rPr>
                <w:bCs/>
                <w:i/>
                <w:lang w:val="en-GB"/>
              </w:rPr>
            </w:pPr>
            <w:r w:rsidRPr="003459C4">
              <w:rPr>
                <w:bCs/>
                <w:i/>
                <w:lang w:val="en-GB"/>
              </w:rPr>
              <w:t>Cassette Feeding Unit-AP1:</w:t>
            </w:r>
          </w:p>
          <w:p w:rsidR="003459C4" w:rsidRPr="003459C4" w:rsidRDefault="003459C4" w:rsidP="003459C4">
            <w:pPr>
              <w:rPr>
                <w:bCs/>
                <w:i/>
                <w:lang w:val="en-GB"/>
              </w:rPr>
            </w:pPr>
            <w:r w:rsidRPr="003459C4">
              <w:rPr>
                <w:bCs/>
                <w:i/>
                <w:lang w:val="en-GB"/>
              </w:rPr>
              <w:t>12" x 18", 11" x 17", Legal, Letter, Letter-R, Executive, Statement-R, Custom Size (5-1/2" x 7-1/8" to 12" x 18")</w:t>
            </w:r>
          </w:p>
          <w:p w:rsidR="003459C4" w:rsidRPr="003459C4" w:rsidRDefault="003459C4" w:rsidP="003459C4">
            <w:pPr>
              <w:rPr>
                <w:bCs/>
                <w:i/>
                <w:lang w:val="en-GB"/>
              </w:rPr>
            </w:pPr>
            <w:r w:rsidRPr="003459C4">
              <w:rPr>
                <w:bCs/>
                <w:i/>
                <w:lang w:val="en-GB"/>
              </w:rPr>
              <w:t>Print/Copy Speed (BW and Color)</w:t>
            </w:r>
            <w:r w:rsidRPr="003459C4">
              <w:rPr>
                <w:bCs/>
                <w:i/>
                <w:lang w:val="en-GB"/>
              </w:rPr>
              <w:tab/>
              <w:t>Up to 30 ppm (Letter); Up to 20 ppm (Letter-R); Up to 15 ppm (Legal);</w:t>
            </w:r>
          </w:p>
          <w:p w:rsidR="003459C4" w:rsidRPr="003459C4" w:rsidRDefault="003459C4" w:rsidP="003459C4">
            <w:pPr>
              <w:rPr>
                <w:bCs/>
                <w:i/>
                <w:lang w:val="en-GB"/>
              </w:rPr>
            </w:pPr>
            <w:r w:rsidRPr="003459C4">
              <w:rPr>
                <w:bCs/>
                <w:i/>
                <w:lang w:val="en-GB"/>
              </w:rPr>
              <w:t>Up to 15 ppm (11" x 17")</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Copy Specifications</w:t>
            </w:r>
            <w:r w:rsidRPr="003459C4">
              <w:rPr>
                <w:bCs/>
                <w:i/>
                <w:lang w:val="en-GB"/>
              </w:rPr>
              <w:tab/>
              <w:t>First-Copy-Out Time (LTR)</w:t>
            </w:r>
          </w:p>
          <w:p w:rsidR="003459C4" w:rsidRPr="003459C4" w:rsidRDefault="003459C4" w:rsidP="003459C4">
            <w:pPr>
              <w:rPr>
                <w:bCs/>
                <w:i/>
                <w:lang w:val="en-GB"/>
              </w:rPr>
            </w:pPr>
            <w:r w:rsidRPr="003459C4">
              <w:rPr>
                <w:bCs/>
                <w:i/>
                <w:lang w:val="en-GB"/>
              </w:rPr>
              <w:t>As fast as 5.9 seconds (BW)/8.2 seconds (Color)</w:t>
            </w:r>
          </w:p>
          <w:p w:rsidR="003459C4" w:rsidRPr="003459C4" w:rsidRDefault="003459C4" w:rsidP="003459C4">
            <w:pPr>
              <w:rPr>
                <w:bCs/>
                <w:i/>
                <w:lang w:val="en-GB"/>
              </w:rPr>
            </w:pPr>
            <w:r w:rsidRPr="003459C4">
              <w:rPr>
                <w:bCs/>
                <w:i/>
                <w:lang w:val="en-GB"/>
              </w:rPr>
              <w:t>Multiple Copies</w:t>
            </w:r>
          </w:p>
          <w:p w:rsidR="003459C4" w:rsidRPr="003459C4" w:rsidRDefault="003459C4" w:rsidP="003459C4">
            <w:pPr>
              <w:rPr>
                <w:bCs/>
                <w:i/>
                <w:lang w:val="en-GB"/>
              </w:rPr>
            </w:pPr>
            <w:r w:rsidRPr="003459C4">
              <w:rPr>
                <w:bCs/>
                <w:i/>
                <w:lang w:val="en-GB"/>
              </w:rPr>
              <w:t>Up to 999 copies</w:t>
            </w:r>
          </w:p>
          <w:p w:rsidR="003459C4" w:rsidRPr="003459C4" w:rsidRDefault="003459C4" w:rsidP="003459C4">
            <w:pPr>
              <w:rPr>
                <w:bCs/>
                <w:i/>
                <w:lang w:val="en-GB"/>
              </w:rPr>
            </w:pPr>
            <w:r w:rsidRPr="003459C4">
              <w:rPr>
                <w:bCs/>
                <w:i/>
                <w:lang w:val="en-GB"/>
              </w:rPr>
              <w:t>Magnification</w:t>
            </w:r>
          </w:p>
          <w:p w:rsidR="003459C4" w:rsidRPr="003459C4" w:rsidRDefault="003459C4" w:rsidP="003459C4">
            <w:pPr>
              <w:rPr>
                <w:bCs/>
                <w:i/>
                <w:lang w:val="en-GB"/>
              </w:rPr>
            </w:pPr>
            <w:r w:rsidRPr="003459C4">
              <w:rPr>
                <w:bCs/>
                <w:i/>
                <w:lang w:val="en-GB"/>
              </w:rPr>
              <w:t>25%-400% (1% Increments)</w:t>
            </w:r>
          </w:p>
          <w:p w:rsidR="003459C4" w:rsidRPr="003459C4" w:rsidRDefault="003459C4" w:rsidP="003459C4">
            <w:pPr>
              <w:rPr>
                <w:bCs/>
                <w:i/>
                <w:lang w:val="en-GB"/>
              </w:rPr>
            </w:pPr>
            <w:r w:rsidRPr="003459C4">
              <w:rPr>
                <w:bCs/>
                <w:i/>
                <w:lang w:val="en-GB"/>
              </w:rPr>
              <w:t>Preset Reductions</w:t>
            </w:r>
          </w:p>
          <w:p w:rsidR="003459C4" w:rsidRPr="003459C4" w:rsidRDefault="003459C4" w:rsidP="003459C4">
            <w:pPr>
              <w:rPr>
                <w:bCs/>
                <w:i/>
                <w:lang w:val="en-GB"/>
              </w:rPr>
            </w:pPr>
            <w:r w:rsidRPr="003459C4">
              <w:rPr>
                <w:bCs/>
                <w:i/>
                <w:lang w:val="en-GB"/>
              </w:rPr>
              <w:lastRenderedPageBreak/>
              <w:t>25%, 50%, 64%, 73%, 78%</w:t>
            </w:r>
          </w:p>
          <w:p w:rsidR="003459C4" w:rsidRPr="003459C4" w:rsidRDefault="003459C4" w:rsidP="003459C4">
            <w:pPr>
              <w:rPr>
                <w:bCs/>
                <w:i/>
                <w:lang w:val="en-GB"/>
              </w:rPr>
            </w:pPr>
            <w:r w:rsidRPr="003459C4">
              <w:rPr>
                <w:bCs/>
                <w:i/>
                <w:lang w:val="en-GB"/>
              </w:rPr>
              <w:t>Preset Enlargements</w:t>
            </w:r>
          </w:p>
          <w:p w:rsidR="003459C4" w:rsidRPr="003459C4" w:rsidRDefault="003459C4" w:rsidP="003459C4">
            <w:pPr>
              <w:rPr>
                <w:bCs/>
                <w:i/>
                <w:lang w:val="en-GB"/>
              </w:rPr>
            </w:pPr>
            <w:r w:rsidRPr="003459C4">
              <w:rPr>
                <w:bCs/>
                <w:i/>
                <w:lang w:val="en-GB"/>
              </w:rPr>
              <w:t>121%, 129%, 200%, 400%</w:t>
            </w:r>
          </w:p>
          <w:p w:rsidR="003459C4" w:rsidRPr="003459C4" w:rsidRDefault="003459C4" w:rsidP="003459C4">
            <w:pPr>
              <w:rPr>
                <w:bCs/>
                <w:i/>
                <w:lang w:val="en-GB"/>
              </w:rPr>
            </w:pPr>
            <w:r w:rsidRPr="003459C4">
              <w:rPr>
                <w:bCs/>
                <w:i/>
                <w:lang w:val="en-GB"/>
              </w:rPr>
              <w:t>Basic Copy Features</w:t>
            </w:r>
          </w:p>
          <w:p w:rsidR="003459C4" w:rsidRPr="003459C4" w:rsidRDefault="003459C4" w:rsidP="003459C4">
            <w:pPr>
              <w:rPr>
                <w:bCs/>
                <w:i/>
                <w:lang w:val="en-GB"/>
              </w:rPr>
            </w:pPr>
            <w:r w:rsidRPr="003459C4">
              <w:rPr>
                <w:bCs/>
                <w:i/>
                <w:lang w:val="en-GB"/>
              </w:rPr>
              <w:t>Preset Reduction/Enlargement Ratios by Area, Paper Setting, Previous Settings, Favorite Settings, Finishing, Two-Sided, Density Adjustment, Original Type Selection, Interrupt Mode, Setting Confirmation/Cancel</w:t>
            </w:r>
          </w:p>
          <w:p w:rsidR="003459C4" w:rsidRPr="003459C4" w:rsidRDefault="003459C4" w:rsidP="003459C4">
            <w:pPr>
              <w:rPr>
                <w:bCs/>
                <w:i/>
                <w:lang w:val="en-GB"/>
              </w:rPr>
            </w:pPr>
            <w:r w:rsidRPr="003459C4">
              <w:rPr>
                <w:bCs/>
                <w:i/>
                <w:lang w:val="en-GB"/>
              </w:rPr>
              <w:t>Scan Specifications</w:t>
            </w:r>
            <w:r w:rsidRPr="003459C4">
              <w:rPr>
                <w:bCs/>
                <w:i/>
                <w:lang w:val="en-GB"/>
              </w:rPr>
              <w:tab/>
              <w:t>Type</w:t>
            </w:r>
          </w:p>
          <w:p w:rsidR="003459C4" w:rsidRPr="003459C4" w:rsidRDefault="003459C4" w:rsidP="003459C4">
            <w:pPr>
              <w:rPr>
                <w:bCs/>
                <w:i/>
                <w:lang w:val="en-GB"/>
              </w:rPr>
            </w:pPr>
            <w:r w:rsidRPr="003459C4">
              <w:rPr>
                <w:bCs/>
                <w:i/>
                <w:lang w:val="en-GB"/>
              </w:rPr>
              <w:t>Single-pass Duplexing Automatic Document Feeder</w:t>
            </w:r>
          </w:p>
          <w:p w:rsidR="003459C4" w:rsidRPr="003459C4" w:rsidRDefault="003459C4" w:rsidP="003459C4">
            <w:pPr>
              <w:rPr>
                <w:bCs/>
                <w:i/>
                <w:lang w:val="en-GB"/>
              </w:rPr>
            </w:pPr>
            <w:r w:rsidRPr="003459C4">
              <w:rPr>
                <w:bCs/>
                <w:i/>
                <w:lang w:val="en-GB"/>
              </w:rPr>
              <w:t>Document Feeder Paper Capacity</w:t>
            </w:r>
          </w:p>
          <w:p w:rsidR="003459C4" w:rsidRPr="003459C4" w:rsidRDefault="003459C4" w:rsidP="003459C4">
            <w:pPr>
              <w:rPr>
                <w:bCs/>
                <w:i/>
                <w:lang w:val="en-GB"/>
              </w:rPr>
            </w:pPr>
            <w:r w:rsidRPr="003459C4">
              <w:rPr>
                <w:bCs/>
                <w:i/>
                <w:lang w:val="en-GB"/>
              </w:rPr>
              <w:t>150 Sheets (20 lb. Bond)</w:t>
            </w:r>
          </w:p>
          <w:p w:rsidR="003459C4" w:rsidRPr="003459C4" w:rsidRDefault="003459C4" w:rsidP="003459C4">
            <w:pPr>
              <w:rPr>
                <w:bCs/>
                <w:i/>
                <w:lang w:val="en-GB"/>
              </w:rPr>
            </w:pPr>
            <w:r w:rsidRPr="003459C4">
              <w:rPr>
                <w:bCs/>
                <w:i/>
                <w:lang w:val="en-GB"/>
              </w:rPr>
              <w:t>Document Feeder Supported Media Sizes</w:t>
            </w:r>
          </w:p>
          <w:p w:rsidR="003459C4" w:rsidRPr="003459C4" w:rsidRDefault="003459C4" w:rsidP="003459C4">
            <w:pPr>
              <w:rPr>
                <w:bCs/>
                <w:i/>
                <w:lang w:val="en-GB"/>
              </w:rPr>
            </w:pPr>
            <w:r w:rsidRPr="003459C4">
              <w:rPr>
                <w:bCs/>
                <w:i/>
                <w:lang w:val="en-GB"/>
              </w:rPr>
              <w:t>11" x 17", Legal, Letter, Letter-R, Statement, Statement-R</w:t>
            </w:r>
          </w:p>
          <w:p w:rsidR="003459C4" w:rsidRPr="003459C4" w:rsidRDefault="003459C4" w:rsidP="003459C4">
            <w:pPr>
              <w:rPr>
                <w:bCs/>
                <w:i/>
                <w:lang w:val="en-GB"/>
              </w:rPr>
            </w:pPr>
            <w:r w:rsidRPr="003459C4">
              <w:rPr>
                <w:bCs/>
                <w:i/>
                <w:lang w:val="en-GB"/>
              </w:rPr>
              <w:t>Document Feeder Supported Media Weights</w:t>
            </w:r>
          </w:p>
          <w:p w:rsidR="003459C4" w:rsidRPr="003459C4" w:rsidRDefault="003459C4" w:rsidP="003459C4">
            <w:pPr>
              <w:rPr>
                <w:bCs/>
                <w:i/>
                <w:lang w:val="en-GB"/>
              </w:rPr>
            </w:pPr>
            <w:r w:rsidRPr="003459C4">
              <w:rPr>
                <w:bCs/>
                <w:i/>
                <w:lang w:val="en-GB"/>
              </w:rPr>
              <w:t>BW Original:</w:t>
            </w:r>
          </w:p>
          <w:p w:rsidR="003459C4" w:rsidRPr="003459C4" w:rsidRDefault="003459C4" w:rsidP="003459C4">
            <w:pPr>
              <w:rPr>
                <w:bCs/>
                <w:i/>
                <w:lang w:val="en-GB"/>
              </w:rPr>
            </w:pPr>
            <w:r w:rsidRPr="003459C4">
              <w:rPr>
                <w:bCs/>
                <w:i/>
                <w:lang w:val="en-GB"/>
              </w:rPr>
              <w:t>13 lb. Bond to 58 lb. Cover (50 to 157 g/m2)</w:t>
            </w:r>
          </w:p>
          <w:p w:rsidR="003459C4" w:rsidRPr="003459C4" w:rsidRDefault="003459C4" w:rsidP="003459C4">
            <w:pPr>
              <w:rPr>
                <w:bCs/>
                <w:i/>
                <w:lang w:val="en-GB"/>
              </w:rPr>
            </w:pPr>
            <w:r w:rsidRPr="003459C4">
              <w:rPr>
                <w:bCs/>
                <w:i/>
                <w:lang w:val="en-GB"/>
              </w:rPr>
              <w:t>CL Original:</w:t>
            </w:r>
          </w:p>
          <w:p w:rsidR="003459C4" w:rsidRPr="003459C4" w:rsidRDefault="003459C4" w:rsidP="003459C4">
            <w:pPr>
              <w:rPr>
                <w:bCs/>
                <w:i/>
                <w:lang w:val="en-GB"/>
              </w:rPr>
            </w:pPr>
            <w:r w:rsidRPr="003459C4">
              <w:rPr>
                <w:bCs/>
                <w:i/>
                <w:lang w:val="en-GB"/>
              </w:rPr>
              <w:t>17 lb. Bond to 58 lb. Cover (64 to 157 g/m2)</w:t>
            </w:r>
          </w:p>
          <w:p w:rsidR="003459C4" w:rsidRPr="003459C4" w:rsidRDefault="003459C4" w:rsidP="003459C4">
            <w:pPr>
              <w:rPr>
                <w:bCs/>
                <w:i/>
                <w:lang w:val="en-GB"/>
              </w:rPr>
            </w:pPr>
            <w:r w:rsidRPr="003459C4">
              <w:rPr>
                <w:bCs/>
                <w:i/>
                <w:lang w:val="en-GB"/>
              </w:rPr>
              <w:t>Platen Acceptable Originals</w:t>
            </w:r>
          </w:p>
          <w:p w:rsidR="003459C4" w:rsidRPr="003459C4" w:rsidRDefault="003459C4" w:rsidP="003459C4">
            <w:pPr>
              <w:rPr>
                <w:bCs/>
                <w:i/>
                <w:lang w:val="en-GB"/>
              </w:rPr>
            </w:pPr>
            <w:r w:rsidRPr="003459C4">
              <w:rPr>
                <w:bCs/>
                <w:i/>
                <w:lang w:val="en-GB"/>
              </w:rPr>
              <w:t>Sheet, Book, 3-Dimensional Objects [Up to 4.4 lb. (2 kg)]</w:t>
            </w:r>
          </w:p>
          <w:p w:rsidR="003459C4" w:rsidRPr="003459C4" w:rsidRDefault="003459C4" w:rsidP="003459C4">
            <w:pPr>
              <w:rPr>
                <w:bCs/>
                <w:i/>
                <w:lang w:val="en-GB"/>
              </w:rPr>
            </w:pPr>
            <w:r w:rsidRPr="003459C4">
              <w:rPr>
                <w:bCs/>
                <w:i/>
                <w:lang w:val="en-GB"/>
              </w:rPr>
              <w:lastRenderedPageBreak/>
              <w:t>Pull Scan</w:t>
            </w:r>
          </w:p>
          <w:p w:rsidR="003459C4" w:rsidRPr="003459C4" w:rsidRDefault="003459C4" w:rsidP="003459C4">
            <w:pPr>
              <w:rPr>
                <w:bCs/>
                <w:i/>
                <w:lang w:val="en-GB"/>
              </w:rPr>
            </w:pPr>
            <w:r w:rsidRPr="003459C4">
              <w:rPr>
                <w:bCs/>
                <w:i/>
                <w:lang w:val="en-GB"/>
              </w:rPr>
              <w:t>Color Network ScanGear2 for both Twain and WIA</w:t>
            </w:r>
          </w:p>
          <w:p w:rsidR="003459C4" w:rsidRPr="003459C4" w:rsidRDefault="003459C4" w:rsidP="003459C4">
            <w:pPr>
              <w:rPr>
                <w:bCs/>
                <w:i/>
                <w:lang w:val="en-GB"/>
              </w:rPr>
            </w:pPr>
            <w:r w:rsidRPr="003459C4">
              <w:rPr>
                <w:bCs/>
                <w:i/>
                <w:lang w:val="en-GB"/>
              </w:rPr>
              <w:t>Supported OS:</w:t>
            </w:r>
          </w:p>
          <w:p w:rsidR="003459C4" w:rsidRPr="003459C4" w:rsidRDefault="003459C4" w:rsidP="003459C4">
            <w:pPr>
              <w:rPr>
                <w:bCs/>
                <w:i/>
                <w:lang w:val="en-GB"/>
              </w:rPr>
            </w:pPr>
            <w:r w:rsidRPr="003459C4">
              <w:rPr>
                <w:bCs/>
                <w:i/>
                <w:lang w:val="en-GB"/>
              </w:rPr>
              <w:t>Windows Vista/7/8/8.1/10/</w:t>
            </w:r>
          </w:p>
          <w:p w:rsidR="003459C4" w:rsidRPr="003459C4" w:rsidRDefault="003459C4" w:rsidP="003459C4">
            <w:pPr>
              <w:rPr>
                <w:bCs/>
                <w:i/>
                <w:lang w:val="en-GB"/>
              </w:rPr>
            </w:pPr>
            <w:r w:rsidRPr="003459C4">
              <w:rPr>
                <w:bCs/>
                <w:i/>
                <w:lang w:val="en-GB"/>
              </w:rPr>
              <w:t>Server 2008/Server 2008 R2/</w:t>
            </w:r>
          </w:p>
          <w:p w:rsidR="003459C4" w:rsidRPr="003459C4" w:rsidRDefault="003459C4" w:rsidP="003459C4">
            <w:pPr>
              <w:rPr>
                <w:bCs/>
                <w:i/>
                <w:lang w:val="en-GB"/>
              </w:rPr>
            </w:pPr>
            <w:r w:rsidRPr="003459C4">
              <w:rPr>
                <w:bCs/>
                <w:i/>
                <w:lang w:val="en-GB"/>
              </w:rPr>
              <w:t>Server 2012/Server 2012 R2</w:t>
            </w:r>
          </w:p>
          <w:p w:rsidR="003459C4" w:rsidRPr="003459C4" w:rsidRDefault="003459C4" w:rsidP="003459C4">
            <w:pPr>
              <w:rPr>
                <w:bCs/>
                <w:i/>
                <w:lang w:val="en-GB"/>
              </w:rPr>
            </w:pPr>
            <w:r w:rsidRPr="003459C4">
              <w:rPr>
                <w:bCs/>
                <w:i/>
                <w:lang w:val="en-GB"/>
              </w:rPr>
              <w:t>Scan Resolution (dpi)</w:t>
            </w:r>
          </w:p>
          <w:p w:rsidR="003459C4" w:rsidRPr="003459C4" w:rsidRDefault="003459C4" w:rsidP="003459C4">
            <w:pPr>
              <w:rPr>
                <w:bCs/>
                <w:i/>
                <w:lang w:val="en-GB"/>
              </w:rPr>
            </w:pPr>
            <w:r w:rsidRPr="003459C4">
              <w:rPr>
                <w:bCs/>
                <w:i/>
                <w:lang w:val="en-GB"/>
              </w:rPr>
              <w:t>600 x 600, 400 x 400, 300 x 300, 200 x 400, 200 x 200, 200 x 100, 150 x 150, 100 x 100</w:t>
            </w:r>
          </w:p>
          <w:p w:rsidR="003459C4" w:rsidRPr="003459C4" w:rsidRDefault="003459C4" w:rsidP="003459C4">
            <w:pPr>
              <w:rPr>
                <w:bCs/>
                <w:i/>
                <w:lang w:val="en-GB"/>
              </w:rPr>
            </w:pPr>
            <w:r w:rsidRPr="003459C4">
              <w:rPr>
                <w:bCs/>
                <w:i/>
                <w:lang w:val="en-GB"/>
              </w:rPr>
              <w:t>Scan to Mobile Devices and Cloud-based Services</w:t>
            </w:r>
          </w:p>
          <w:p w:rsidR="003459C4" w:rsidRPr="003459C4" w:rsidRDefault="003459C4" w:rsidP="003459C4">
            <w:pPr>
              <w:rPr>
                <w:bCs/>
                <w:i/>
                <w:lang w:val="en-GB"/>
              </w:rPr>
            </w:pPr>
            <w:r w:rsidRPr="003459C4">
              <w:rPr>
                <w:bCs/>
                <w:i/>
                <w:lang w:val="en-GB"/>
              </w:rPr>
              <w:t>A range of solutions is available to provide scanning to</w:t>
            </w:r>
          </w:p>
          <w:p w:rsidR="003459C4" w:rsidRPr="003459C4" w:rsidRDefault="003459C4" w:rsidP="003459C4">
            <w:pPr>
              <w:rPr>
                <w:bCs/>
                <w:i/>
                <w:lang w:val="en-GB"/>
              </w:rPr>
            </w:pPr>
            <w:r w:rsidRPr="003459C4">
              <w:rPr>
                <w:bCs/>
                <w:i/>
                <w:lang w:val="en-GB"/>
              </w:rPr>
              <w:t>mobile devices and cloud-based services depending on</w:t>
            </w:r>
          </w:p>
          <w:p w:rsidR="003459C4" w:rsidRPr="003459C4" w:rsidRDefault="003459C4" w:rsidP="003459C4">
            <w:pPr>
              <w:rPr>
                <w:bCs/>
                <w:i/>
                <w:lang w:val="en-GB"/>
              </w:rPr>
            </w:pPr>
            <w:r w:rsidRPr="003459C4">
              <w:rPr>
                <w:bCs/>
                <w:i/>
                <w:lang w:val="en-GB"/>
              </w:rPr>
              <w:t>your requirements.</w:t>
            </w:r>
          </w:p>
          <w:p w:rsidR="003459C4" w:rsidRPr="003459C4" w:rsidRDefault="003459C4" w:rsidP="003459C4">
            <w:pPr>
              <w:rPr>
                <w:bCs/>
                <w:i/>
                <w:lang w:val="en-GB"/>
              </w:rPr>
            </w:pPr>
            <w:r w:rsidRPr="003459C4">
              <w:rPr>
                <w:bCs/>
                <w:i/>
                <w:lang w:val="en-GB"/>
              </w:rPr>
              <w:t>Scan Speed (LTR)</w:t>
            </w:r>
          </w:p>
          <w:p w:rsidR="003459C4" w:rsidRPr="003459C4" w:rsidRDefault="003459C4" w:rsidP="003459C4">
            <w:pPr>
              <w:rPr>
                <w:bCs/>
                <w:i/>
                <w:lang w:val="en-GB"/>
              </w:rPr>
            </w:pPr>
            <w:r w:rsidRPr="003459C4">
              <w:rPr>
                <w:bCs/>
                <w:i/>
                <w:lang w:val="en-GB"/>
              </w:rPr>
              <w:t>Single-sided Scanning (BW/Color):</w:t>
            </w:r>
          </w:p>
          <w:p w:rsidR="003459C4" w:rsidRPr="003459C4" w:rsidRDefault="003459C4" w:rsidP="003459C4">
            <w:pPr>
              <w:rPr>
                <w:bCs/>
                <w:i/>
                <w:lang w:val="en-GB"/>
              </w:rPr>
            </w:pPr>
            <w:r w:rsidRPr="003459C4">
              <w:rPr>
                <w:bCs/>
                <w:i/>
                <w:lang w:val="en-GB"/>
              </w:rPr>
              <w:t>80 ipm (300 dpi)/51 ipm (600 dpi)</w:t>
            </w:r>
          </w:p>
          <w:p w:rsidR="003459C4" w:rsidRPr="003459C4" w:rsidRDefault="003459C4" w:rsidP="003459C4">
            <w:pPr>
              <w:rPr>
                <w:bCs/>
                <w:i/>
                <w:lang w:val="en-GB"/>
              </w:rPr>
            </w:pPr>
            <w:r w:rsidRPr="003459C4">
              <w:rPr>
                <w:bCs/>
                <w:i/>
                <w:lang w:val="en-GB"/>
              </w:rPr>
              <w:t>Double-sided Scanning (BW/Color):</w:t>
            </w:r>
          </w:p>
          <w:p w:rsidR="003459C4" w:rsidRPr="003459C4" w:rsidRDefault="003459C4" w:rsidP="003459C4">
            <w:pPr>
              <w:rPr>
                <w:bCs/>
                <w:i/>
                <w:lang w:val="en-GB"/>
              </w:rPr>
            </w:pPr>
            <w:r w:rsidRPr="003459C4">
              <w:rPr>
                <w:bCs/>
                <w:i/>
                <w:lang w:val="en-GB"/>
              </w:rPr>
              <w:t>160 ipm (300 dpi)/51 ipm (600 dpi)</w:t>
            </w:r>
          </w:p>
          <w:p w:rsidR="003459C4" w:rsidRPr="003459C4" w:rsidRDefault="003459C4" w:rsidP="003459C4">
            <w:pPr>
              <w:rPr>
                <w:bCs/>
                <w:i/>
                <w:lang w:val="en-GB"/>
              </w:rPr>
            </w:pPr>
            <w:r w:rsidRPr="003459C4">
              <w:rPr>
                <w:bCs/>
                <w:i/>
                <w:lang w:val="en-GB"/>
              </w:rPr>
              <w:t>Send Specifications</w:t>
            </w:r>
            <w:r w:rsidRPr="003459C4">
              <w:rPr>
                <w:bCs/>
                <w:i/>
                <w:lang w:val="en-GB"/>
              </w:rPr>
              <w:tab/>
              <w:t>Destination</w:t>
            </w:r>
          </w:p>
          <w:p w:rsidR="003459C4" w:rsidRPr="003459C4" w:rsidRDefault="003459C4" w:rsidP="003459C4">
            <w:pPr>
              <w:rPr>
                <w:bCs/>
                <w:i/>
                <w:lang w:val="en-GB"/>
              </w:rPr>
            </w:pPr>
            <w:r w:rsidRPr="003459C4">
              <w:rPr>
                <w:bCs/>
                <w:i/>
                <w:lang w:val="en-GB"/>
              </w:rPr>
              <w:t xml:space="preserve">Email/Internet Fax (SMTP), SMB, FTP, WebDAV, Mail </w:t>
            </w:r>
            <w:r w:rsidRPr="003459C4">
              <w:rPr>
                <w:bCs/>
                <w:i/>
                <w:lang w:val="en-GB"/>
              </w:rPr>
              <w:lastRenderedPageBreak/>
              <w:t>Box, Super G3 Fax (Optional), IP Fax (Optional)</w:t>
            </w:r>
          </w:p>
          <w:p w:rsidR="003459C4" w:rsidRPr="003459C4" w:rsidRDefault="003459C4" w:rsidP="003459C4">
            <w:pPr>
              <w:rPr>
                <w:bCs/>
                <w:i/>
                <w:lang w:val="en-GB"/>
              </w:rPr>
            </w:pPr>
            <w:r w:rsidRPr="003459C4">
              <w:rPr>
                <w:bCs/>
                <w:i/>
                <w:lang w:val="en-GB"/>
              </w:rPr>
              <w:t>Address Book</w:t>
            </w:r>
          </w:p>
          <w:p w:rsidR="003459C4" w:rsidRPr="003459C4" w:rsidRDefault="003459C4" w:rsidP="003459C4">
            <w:pPr>
              <w:rPr>
                <w:bCs/>
                <w:i/>
                <w:lang w:val="en-GB"/>
              </w:rPr>
            </w:pPr>
            <w:r w:rsidRPr="003459C4">
              <w:rPr>
                <w:bCs/>
                <w:i/>
                <w:lang w:val="en-GB"/>
              </w:rPr>
              <w:t>LDAP (2,000)/Local (1,600)/Speed Dial (200)</w:t>
            </w:r>
          </w:p>
          <w:p w:rsidR="003459C4" w:rsidRPr="003459C4" w:rsidRDefault="003459C4" w:rsidP="003459C4">
            <w:pPr>
              <w:rPr>
                <w:bCs/>
                <w:i/>
                <w:lang w:val="en-GB"/>
              </w:rPr>
            </w:pPr>
            <w:r w:rsidRPr="003459C4">
              <w:rPr>
                <w:bCs/>
                <w:i/>
                <w:lang w:val="en-GB"/>
              </w:rPr>
              <w:t>Send Resolution (dpi)</w:t>
            </w:r>
          </w:p>
          <w:p w:rsidR="003459C4" w:rsidRPr="003459C4" w:rsidRDefault="003459C4" w:rsidP="003459C4">
            <w:pPr>
              <w:rPr>
                <w:bCs/>
                <w:i/>
                <w:lang w:val="en-GB"/>
              </w:rPr>
            </w:pPr>
            <w:r w:rsidRPr="003459C4">
              <w:rPr>
                <w:bCs/>
                <w:i/>
                <w:lang w:val="en-GB"/>
              </w:rPr>
              <w:t>600 x 600, 400 x 400, 300 x 300, 200 x 400, 200 x 200, 200 x 100, 150 x 150, 100 x 100</w:t>
            </w:r>
          </w:p>
          <w:p w:rsidR="003459C4" w:rsidRPr="003459C4" w:rsidRDefault="003459C4" w:rsidP="003459C4">
            <w:pPr>
              <w:rPr>
                <w:bCs/>
                <w:i/>
                <w:lang w:val="en-GB"/>
              </w:rPr>
            </w:pPr>
            <w:r w:rsidRPr="003459C4">
              <w:rPr>
                <w:bCs/>
                <w:i/>
                <w:lang w:val="en-GB"/>
              </w:rPr>
              <w:t>Communication Protocol</w:t>
            </w:r>
          </w:p>
          <w:p w:rsidR="003459C4" w:rsidRPr="003459C4" w:rsidRDefault="003459C4" w:rsidP="003459C4">
            <w:pPr>
              <w:rPr>
                <w:bCs/>
                <w:i/>
                <w:lang w:val="en-GB"/>
              </w:rPr>
            </w:pPr>
            <w:r w:rsidRPr="003459C4">
              <w:rPr>
                <w:bCs/>
                <w:i/>
                <w:lang w:val="en-GB"/>
              </w:rPr>
              <w:t>File:</w:t>
            </w:r>
          </w:p>
          <w:p w:rsidR="003459C4" w:rsidRPr="003459C4" w:rsidRDefault="003459C4" w:rsidP="003459C4">
            <w:pPr>
              <w:rPr>
                <w:bCs/>
                <w:i/>
                <w:lang w:val="en-GB"/>
              </w:rPr>
            </w:pPr>
            <w:r w:rsidRPr="003459C4">
              <w:rPr>
                <w:bCs/>
                <w:i/>
                <w:lang w:val="en-GB"/>
              </w:rPr>
              <w:t>FTP, SMB, WebDAV</w:t>
            </w:r>
          </w:p>
          <w:p w:rsidR="003459C4" w:rsidRPr="003459C4" w:rsidRDefault="003459C4" w:rsidP="003459C4">
            <w:pPr>
              <w:rPr>
                <w:bCs/>
                <w:i/>
                <w:lang w:val="en-GB"/>
              </w:rPr>
            </w:pPr>
            <w:r w:rsidRPr="003459C4">
              <w:rPr>
                <w:bCs/>
                <w:i/>
                <w:lang w:val="en-GB"/>
              </w:rPr>
              <w:t>Email/I-Fax:</w:t>
            </w:r>
          </w:p>
          <w:p w:rsidR="003459C4" w:rsidRPr="003459C4" w:rsidRDefault="003459C4" w:rsidP="003459C4">
            <w:pPr>
              <w:rPr>
                <w:bCs/>
                <w:i/>
                <w:lang w:val="en-GB"/>
              </w:rPr>
            </w:pPr>
            <w:r w:rsidRPr="003459C4">
              <w:rPr>
                <w:bCs/>
                <w:i/>
                <w:lang w:val="en-GB"/>
              </w:rPr>
              <w:t>SMTP, POP3, I-Fax (Simple, Full)</w:t>
            </w:r>
          </w:p>
          <w:p w:rsidR="003459C4" w:rsidRPr="003459C4" w:rsidRDefault="003459C4" w:rsidP="003459C4">
            <w:pPr>
              <w:rPr>
                <w:bCs/>
                <w:i/>
                <w:lang w:val="en-GB"/>
              </w:rPr>
            </w:pPr>
            <w:r w:rsidRPr="003459C4">
              <w:rPr>
                <w:bCs/>
                <w:i/>
                <w:lang w:val="en-GB"/>
              </w:rPr>
              <w:t>File Format</w:t>
            </w:r>
          </w:p>
          <w:p w:rsidR="003459C4" w:rsidRPr="003459C4" w:rsidRDefault="003459C4" w:rsidP="003459C4">
            <w:pPr>
              <w:rPr>
                <w:bCs/>
                <w:i/>
                <w:lang w:val="en-GB"/>
              </w:rPr>
            </w:pPr>
            <w:r w:rsidRPr="003459C4">
              <w:rPr>
                <w:bCs/>
                <w:i/>
                <w:lang w:val="en-GB"/>
              </w:rPr>
              <w:t>Standard:</w:t>
            </w:r>
          </w:p>
          <w:p w:rsidR="003459C4" w:rsidRPr="003459C4" w:rsidRDefault="003459C4" w:rsidP="003459C4">
            <w:pPr>
              <w:rPr>
                <w:bCs/>
                <w:i/>
                <w:lang w:val="en-GB"/>
              </w:rPr>
            </w:pPr>
            <w:r w:rsidRPr="003459C4">
              <w:rPr>
                <w:bCs/>
                <w:i/>
                <w:lang w:val="en-GB"/>
              </w:rPr>
              <w:t>TIFF, JPEG, PDF(Compact, Searchable, Apply policy, Optimize for Web, PDF A/1-b), XPS (Compact, Searchable),</w:t>
            </w:r>
          </w:p>
          <w:p w:rsidR="003459C4" w:rsidRPr="003459C4" w:rsidRDefault="003459C4" w:rsidP="003459C4">
            <w:pPr>
              <w:rPr>
                <w:bCs/>
                <w:i/>
                <w:lang w:val="en-GB"/>
              </w:rPr>
            </w:pPr>
            <w:r w:rsidRPr="003459C4">
              <w:rPr>
                <w:bCs/>
                <w:i/>
                <w:lang w:val="en-GB"/>
              </w:rPr>
              <w:t>Office Open XML (PowerPoint, Word)</w:t>
            </w:r>
          </w:p>
          <w:p w:rsidR="003459C4" w:rsidRPr="003459C4" w:rsidRDefault="003459C4" w:rsidP="003459C4">
            <w:pPr>
              <w:rPr>
                <w:bCs/>
                <w:i/>
                <w:lang w:val="en-GB"/>
              </w:rPr>
            </w:pPr>
            <w:r w:rsidRPr="003459C4">
              <w:rPr>
                <w:bCs/>
                <w:i/>
                <w:lang w:val="en-GB"/>
              </w:rPr>
              <w:t>Fax Specifications</w:t>
            </w:r>
            <w:r w:rsidRPr="003459C4">
              <w:rPr>
                <w:bCs/>
                <w:i/>
                <w:lang w:val="en-GB"/>
              </w:rPr>
              <w:tab/>
              <w:t>Maximum Number of Connection Lines</w:t>
            </w:r>
          </w:p>
          <w:p w:rsidR="003459C4" w:rsidRPr="003459C4" w:rsidRDefault="003459C4" w:rsidP="003459C4">
            <w:pPr>
              <w:rPr>
                <w:bCs/>
                <w:i/>
                <w:lang w:val="en-GB"/>
              </w:rPr>
            </w:pPr>
            <w:r w:rsidRPr="003459C4">
              <w:rPr>
                <w:bCs/>
                <w:i/>
                <w:lang w:val="en-GB"/>
              </w:rPr>
              <w:t>2</w:t>
            </w:r>
          </w:p>
          <w:p w:rsidR="003459C4" w:rsidRPr="003459C4" w:rsidRDefault="003459C4" w:rsidP="003459C4">
            <w:pPr>
              <w:rPr>
                <w:bCs/>
                <w:i/>
                <w:lang w:val="en-GB"/>
              </w:rPr>
            </w:pPr>
            <w:r w:rsidRPr="003459C4">
              <w:rPr>
                <w:bCs/>
                <w:i/>
                <w:lang w:val="en-GB"/>
              </w:rPr>
              <w:t>Modem Speed</w:t>
            </w:r>
          </w:p>
          <w:p w:rsidR="003459C4" w:rsidRPr="003459C4" w:rsidRDefault="003459C4" w:rsidP="003459C4">
            <w:pPr>
              <w:rPr>
                <w:bCs/>
                <w:i/>
                <w:lang w:val="en-GB"/>
              </w:rPr>
            </w:pPr>
            <w:r w:rsidRPr="003459C4">
              <w:rPr>
                <w:bCs/>
                <w:i/>
                <w:lang w:val="en-GB"/>
              </w:rPr>
              <w:t>Super G3:</w:t>
            </w:r>
          </w:p>
          <w:p w:rsidR="003459C4" w:rsidRPr="003459C4" w:rsidRDefault="003459C4" w:rsidP="003459C4">
            <w:pPr>
              <w:rPr>
                <w:bCs/>
                <w:i/>
                <w:lang w:val="en-GB"/>
              </w:rPr>
            </w:pPr>
            <w:r w:rsidRPr="003459C4">
              <w:rPr>
                <w:bCs/>
                <w:i/>
                <w:lang w:val="en-GB"/>
              </w:rPr>
              <w:t>33.6 Kbps</w:t>
            </w:r>
          </w:p>
          <w:p w:rsidR="003459C4" w:rsidRPr="003459C4" w:rsidRDefault="003459C4" w:rsidP="003459C4">
            <w:pPr>
              <w:rPr>
                <w:bCs/>
                <w:i/>
                <w:lang w:val="en-GB"/>
              </w:rPr>
            </w:pPr>
            <w:r w:rsidRPr="003459C4">
              <w:rPr>
                <w:bCs/>
                <w:i/>
                <w:lang w:val="en-GB"/>
              </w:rPr>
              <w:t>G3:</w:t>
            </w:r>
          </w:p>
          <w:p w:rsidR="003459C4" w:rsidRPr="003459C4" w:rsidRDefault="003459C4" w:rsidP="003459C4">
            <w:pPr>
              <w:rPr>
                <w:bCs/>
                <w:i/>
                <w:lang w:val="en-GB"/>
              </w:rPr>
            </w:pPr>
            <w:r w:rsidRPr="003459C4">
              <w:rPr>
                <w:bCs/>
                <w:i/>
                <w:lang w:val="en-GB"/>
              </w:rPr>
              <w:t>14.4 Kbps</w:t>
            </w:r>
          </w:p>
          <w:p w:rsidR="003459C4" w:rsidRPr="003459C4" w:rsidRDefault="003459C4" w:rsidP="003459C4">
            <w:pPr>
              <w:rPr>
                <w:bCs/>
                <w:i/>
                <w:lang w:val="en-GB"/>
              </w:rPr>
            </w:pPr>
            <w:r w:rsidRPr="003459C4">
              <w:rPr>
                <w:bCs/>
                <w:i/>
                <w:lang w:val="en-GB"/>
              </w:rPr>
              <w:lastRenderedPageBreak/>
              <w:t>Compression Method</w:t>
            </w:r>
          </w:p>
          <w:p w:rsidR="003459C4" w:rsidRPr="003459C4" w:rsidRDefault="003459C4" w:rsidP="003459C4">
            <w:pPr>
              <w:rPr>
                <w:bCs/>
                <w:i/>
                <w:lang w:val="en-GB"/>
              </w:rPr>
            </w:pPr>
            <w:r w:rsidRPr="003459C4">
              <w:rPr>
                <w:bCs/>
                <w:i/>
                <w:lang w:val="en-GB"/>
              </w:rPr>
              <w:t>MH, MR, MMR, JBIG</w:t>
            </w:r>
          </w:p>
          <w:p w:rsidR="003459C4" w:rsidRPr="003459C4" w:rsidRDefault="003459C4" w:rsidP="003459C4">
            <w:pPr>
              <w:rPr>
                <w:bCs/>
                <w:i/>
                <w:lang w:val="en-GB"/>
              </w:rPr>
            </w:pPr>
            <w:r w:rsidRPr="003459C4">
              <w:rPr>
                <w:bCs/>
                <w:i/>
                <w:lang w:val="en-GB"/>
              </w:rPr>
              <w:t>Resolution (dpi)</w:t>
            </w:r>
          </w:p>
          <w:p w:rsidR="003459C4" w:rsidRPr="003459C4" w:rsidRDefault="003459C4" w:rsidP="003459C4">
            <w:pPr>
              <w:rPr>
                <w:bCs/>
                <w:i/>
                <w:lang w:val="en-GB"/>
              </w:rPr>
            </w:pPr>
            <w:r w:rsidRPr="003459C4">
              <w:rPr>
                <w:bCs/>
                <w:i/>
                <w:lang w:val="en-GB"/>
              </w:rPr>
              <w:t>400 x 400, 200 x 400, 200 x 200, 200 x 100</w:t>
            </w:r>
          </w:p>
          <w:p w:rsidR="003459C4" w:rsidRPr="003459C4" w:rsidRDefault="003459C4" w:rsidP="003459C4">
            <w:pPr>
              <w:rPr>
                <w:bCs/>
                <w:i/>
                <w:lang w:val="en-GB"/>
              </w:rPr>
            </w:pPr>
            <w:r w:rsidRPr="003459C4">
              <w:rPr>
                <w:bCs/>
                <w:i/>
                <w:lang w:val="en-GB"/>
              </w:rPr>
              <w:t>Environmental Specifications</w:t>
            </w:r>
            <w:r w:rsidRPr="003459C4">
              <w:rPr>
                <w:bCs/>
                <w:i/>
                <w:lang w:val="en-GB"/>
              </w:rPr>
              <w:tab/>
              <w:t>Operating Environment</w:t>
            </w:r>
          </w:p>
          <w:p w:rsidR="003459C4" w:rsidRPr="003459C4" w:rsidRDefault="003459C4" w:rsidP="003459C4">
            <w:pPr>
              <w:rPr>
                <w:bCs/>
                <w:i/>
                <w:lang w:val="en-GB"/>
              </w:rPr>
            </w:pPr>
            <w:r w:rsidRPr="003459C4">
              <w:rPr>
                <w:bCs/>
                <w:i/>
                <w:lang w:val="en-GB"/>
              </w:rPr>
              <w:t>Temperature: 50 to 86 ºF</w:t>
            </w:r>
          </w:p>
          <w:p w:rsidR="003459C4" w:rsidRPr="003459C4" w:rsidRDefault="003459C4" w:rsidP="003459C4">
            <w:pPr>
              <w:rPr>
                <w:bCs/>
                <w:i/>
                <w:lang w:val="en-GB"/>
              </w:rPr>
            </w:pPr>
            <w:r w:rsidRPr="003459C4">
              <w:rPr>
                <w:bCs/>
                <w:i/>
                <w:lang w:val="en-GB"/>
              </w:rPr>
              <w:t>Humidity: 20 to 80 % RH (no condensation)</w:t>
            </w:r>
          </w:p>
          <w:p w:rsidR="003459C4" w:rsidRPr="003459C4" w:rsidRDefault="003459C4" w:rsidP="003459C4">
            <w:pPr>
              <w:rPr>
                <w:bCs/>
                <w:i/>
                <w:lang w:val="en-GB"/>
              </w:rPr>
            </w:pPr>
            <w:r w:rsidRPr="003459C4">
              <w:rPr>
                <w:bCs/>
                <w:i/>
                <w:lang w:val="en-GB"/>
              </w:rPr>
              <w:t>Additional l Items</w:t>
            </w:r>
            <w:r w:rsidRPr="003459C4">
              <w:rPr>
                <w:bCs/>
                <w:i/>
                <w:lang w:val="en-GB"/>
              </w:rPr>
              <w:tab/>
              <w:t>STAPLE FINISHER-AA1</w:t>
            </w:r>
          </w:p>
          <w:p w:rsidR="003459C4" w:rsidRPr="003459C4" w:rsidRDefault="003459C4" w:rsidP="003459C4">
            <w:pPr>
              <w:rPr>
                <w:bCs/>
                <w:i/>
                <w:lang w:val="en-GB"/>
              </w:rPr>
            </w:pPr>
            <w:r w:rsidRPr="003459C4">
              <w:rPr>
                <w:bCs/>
                <w:i/>
                <w:lang w:val="en-GB"/>
              </w:rPr>
              <w:t>•</w:t>
            </w:r>
          </w:p>
          <w:p w:rsidR="003459C4" w:rsidRPr="003459C4" w:rsidRDefault="003459C4" w:rsidP="003459C4">
            <w:pPr>
              <w:rPr>
                <w:bCs/>
                <w:i/>
                <w:lang w:val="en-GB"/>
              </w:rPr>
            </w:pPr>
            <w:r w:rsidRPr="003459C4">
              <w:rPr>
                <w:bCs/>
                <w:i/>
                <w:lang w:val="en-GB"/>
              </w:rPr>
              <w:t>2-tray, 3,250-sheet capacity</w:t>
            </w:r>
          </w:p>
          <w:p w:rsidR="003459C4" w:rsidRPr="003459C4" w:rsidRDefault="003459C4" w:rsidP="003459C4">
            <w:pPr>
              <w:rPr>
                <w:bCs/>
                <w:i/>
                <w:lang w:val="en-GB"/>
              </w:rPr>
            </w:pPr>
            <w:r w:rsidRPr="003459C4">
              <w:rPr>
                <w:bCs/>
                <w:i/>
                <w:lang w:val="en-GB"/>
              </w:rPr>
              <w:t>•</w:t>
            </w:r>
          </w:p>
          <w:p w:rsidR="003459C4" w:rsidRPr="003459C4" w:rsidRDefault="003459C4" w:rsidP="003459C4">
            <w:pPr>
              <w:rPr>
                <w:bCs/>
                <w:i/>
                <w:lang w:val="en-GB"/>
              </w:rPr>
            </w:pPr>
            <w:r w:rsidRPr="003459C4">
              <w:rPr>
                <w:bCs/>
                <w:i/>
                <w:lang w:val="en-GB"/>
              </w:rPr>
              <w:t>Corner and double stapling up to 50 sheets</w:t>
            </w:r>
          </w:p>
          <w:p w:rsidR="003459C4" w:rsidRPr="003459C4" w:rsidRDefault="003459C4" w:rsidP="003459C4">
            <w:pPr>
              <w:rPr>
                <w:bCs/>
                <w:i/>
                <w:lang w:val="en-GB"/>
              </w:rPr>
            </w:pPr>
            <w:r w:rsidRPr="003459C4">
              <w:rPr>
                <w:bCs/>
                <w:i/>
                <w:lang w:val="en-GB"/>
              </w:rPr>
              <w:t>•</w:t>
            </w:r>
          </w:p>
          <w:p w:rsidR="003459C4" w:rsidRPr="003459C4" w:rsidRDefault="003459C4" w:rsidP="003459C4">
            <w:pPr>
              <w:rPr>
                <w:bCs/>
                <w:i/>
                <w:lang w:val="en-GB"/>
              </w:rPr>
            </w:pPr>
            <w:r w:rsidRPr="003459C4">
              <w:rPr>
                <w:bCs/>
                <w:i/>
                <w:lang w:val="en-GB"/>
              </w:rPr>
              <w:t>Supports Staple-free Stapling and Staple</w:t>
            </w:r>
          </w:p>
          <w:p w:rsidR="003459C4" w:rsidRPr="003459C4" w:rsidRDefault="003459C4" w:rsidP="003459C4">
            <w:pPr>
              <w:rPr>
                <w:bCs/>
                <w:i/>
                <w:lang w:val="en-GB"/>
              </w:rPr>
            </w:pPr>
            <w:r w:rsidRPr="003459C4">
              <w:rPr>
                <w:bCs/>
                <w:i/>
                <w:lang w:val="en-GB"/>
              </w:rPr>
              <w:t>On Demand</w:t>
            </w:r>
          </w:p>
          <w:p w:rsidR="003459C4" w:rsidRPr="003459C4" w:rsidRDefault="003459C4" w:rsidP="003459C4">
            <w:pPr>
              <w:rPr>
                <w:bCs/>
                <w:i/>
                <w:lang w:val="en-GB"/>
              </w:rPr>
            </w:pPr>
            <w:r w:rsidRPr="003459C4">
              <w:rPr>
                <w:bCs/>
                <w:i/>
                <w:lang w:val="en-GB"/>
              </w:rPr>
              <w:t>•</w:t>
            </w:r>
          </w:p>
          <w:p w:rsidR="003459C4" w:rsidRPr="003459C4" w:rsidRDefault="003459C4" w:rsidP="003459C4">
            <w:pPr>
              <w:rPr>
                <w:bCs/>
                <w:i/>
                <w:lang w:val="en-GB"/>
              </w:rPr>
            </w:pPr>
            <w:r w:rsidRPr="003459C4">
              <w:rPr>
                <w:bCs/>
                <w:i/>
                <w:lang w:val="en-GB"/>
              </w:rPr>
              <w:t xml:space="preserve">Supports optional internal 2/3-hole puncher (2/3 Hole Puncher Unit-A1) </w:t>
            </w:r>
          </w:p>
          <w:p w:rsidR="003459C4" w:rsidRPr="003459C4" w:rsidRDefault="003459C4" w:rsidP="003459C4">
            <w:pPr>
              <w:rPr>
                <w:bCs/>
                <w:i/>
                <w:lang w:val="en-GB"/>
              </w:rPr>
            </w:pPr>
          </w:p>
          <w:p w:rsidR="003459C4" w:rsidRPr="003459C4" w:rsidRDefault="003459C4" w:rsidP="003459C4">
            <w:pPr>
              <w:rPr>
                <w:bCs/>
                <w:i/>
                <w:lang w:val="en-GB"/>
              </w:rPr>
            </w:pPr>
            <w:r w:rsidRPr="003459C4">
              <w:rPr>
                <w:bCs/>
                <w:i/>
                <w:lang w:val="en-GB"/>
              </w:rPr>
              <w:t>CASSETTE FEEDING UNIT-AP1</w:t>
            </w:r>
          </w:p>
          <w:p w:rsidR="003459C4" w:rsidRPr="003459C4" w:rsidRDefault="003459C4" w:rsidP="003459C4">
            <w:pPr>
              <w:rPr>
                <w:bCs/>
                <w:i/>
                <w:lang w:val="en-GB"/>
              </w:rPr>
            </w:pPr>
            <w:r w:rsidRPr="003459C4">
              <w:rPr>
                <w:bCs/>
                <w:i/>
                <w:lang w:val="en-GB"/>
              </w:rPr>
              <w:t>• Two 550-sheet cassettes</w:t>
            </w:r>
          </w:p>
          <w:p w:rsidR="003459C4" w:rsidRPr="003459C4" w:rsidRDefault="003459C4" w:rsidP="003459C4">
            <w:pPr>
              <w:rPr>
                <w:bCs/>
                <w:i/>
                <w:lang w:val="en-GB"/>
              </w:rPr>
            </w:pPr>
            <w:r w:rsidRPr="003459C4">
              <w:rPr>
                <w:bCs/>
                <w:i/>
                <w:lang w:val="en-GB"/>
              </w:rPr>
              <w:t>• Supports up to 12” x 18”</w:t>
            </w:r>
          </w:p>
          <w:p w:rsidR="003459C4" w:rsidRPr="003459C4" w:rsidRDefault="003459C4" w:rsidP="003459C4">
            <w:pPr>
              <w:rPr>
                <w:bCs/>
                <w:i/>
                <w:lang w:val="en-GB"/>
              </w:rPr>
            </w:pPr>
            <w:r w:rsidRPr="003459C4">
              <w:rPr>
                <w:bCs/>
                <w:i/>
                <w:lang w:val="en-GB"/>
              </w:rPr>
              <w:t>• Supports 14 lb. Bond to 80 lb. Cover</w:t>
            </w:r>
          </w:p>
          <w:p w:rsidR="003459C4" w:rsidRPr="003459C4" w:rsidRDefault="003459C4" w:rsidP="003459C4">
            <w:pPr>
              <w:rPr>
                <w:bCs/>
                <w:i/>
                <w:lang w:val="en-GB"/>
              </w:rPr>
            </w:pPr>
          </w:p>
          <w:p w:rsidR="003459C4" w:rsidRDefault="003459C4" w:rsidP="003459C4">
            <w:pPr>
              <w:rPr>
                <w:bCs/>
                <w:i/>
                <w:lang w:val="en-GB"/>
              </w:rPr>
            </w:pPr>
            <w:r w:rsidRPr="003459C4">
              <w:rPr>
                <w:bCs/>
                <w:i/>
                <w:lang w:val="en-GB"/>
              </w:rPr>
              <w:t>COPY TRAY-J2</w:t>
            </w:r>
          </w:p>
          <w:p w:rsidR="003459C4" w:rsidRPr="009F7FC9" w:rsidRDefault="003459C4" w:rsidP="00BE564C">
            <w:pPr>
              <w:rPr>
                <w:bCs/>
                <w:i/>
                <w:lang w:val="en-GB"/>
              </w:rPr>
            </w:pPr>
          </w:p>
        </w:tc>
        <w:tc>
          <w:tcPr>
            <w:tcW w:w="1577" w:type="dxa"/>
            <w:tcBorders>
              <w:right w:val="double" w:sz="4" w:space="0" w:color="auto"/>
            </w:tcBorders>
          </w:tcPr>
          <w:p w:rsidR="001B6FE2" w:rsidRPr="009F7FC9" w:rsidRDefault="00672582" w:rsidP="00BE564C">
            <w:pPr>
              <w:rPr>
                <w:bCs/>
                <w:i/>
                <w:lang w:val="en-GB"/>
              </w:rPr>
            </w:pPr>
            <w:r>
              <w:rPr>
                <w:bCs/>
                <w:i/>
                <w:lang w:val="en-GB"/>
              </w:rPr>
              <w:lastRenderedPageBreak/>
              <w:t>1</w:t>
            </w:r>
          </w:p>
        </w:tc>
        <w:tc>
          <w:tcPr>
            <w:tcW w:w="1725" w:type="dxa"/>
            <w:tcBorders>
              <w:left w:val="double" w:sz="4" w:space="0" w:color="auto"/>
            </w:tcBorders>
          </w:tcPr>
          <w:p w:rsidR="001B6FE2" w:rsidRPr="009F7FC9" w:rsidRDefault="001B6FE2" w:rsidP="00BE564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701" w:type="dxa"/>
          </w:tcPr>
          <w:p w:rsidR="001B6FE2" w:rsidRPr="009F7FC9" w:rsidRDefault="001B6FE2" w:rsidP="00BE564C">
            <w:pPr>
              <w:rPr>
                <w:bCs/>
                <w:i/>
                <w:lang w:val="en-GB"/>
              </w:rPr>
            </w:pPr>
            <w:r w:rsidRPr="009F7FC9">
              <w:rPr>
                <w:bCs/>
                <w:i/>
                <w:lang w:val="en-GB"/>
              </w:rPr>
              <w:t>[no of units]</w:t>
            </w:r>
          </w:p>
        </w:tc>
      </w:tr>
      <w:tr w:rsidR="009156D2" w:rsidRPr="009F7FC9" w:rsidTr="001B6FE2">
        <w:tc>
          <w:tcPr>
            <w:tcW w:w="693" w:type="dxa"/>
          </w:tcPr>
          <w:p w:rsidR="001B6FE2" w:rsidRPr="009F7FC9" w:rsidRDefault="001B6FE2" w:rsidP="00BE564C">
            <w:pPr>
              <w:rPr>
                <w:b/>
                <w:bCs/>
                <w:lang w:val="en-GB"/>
              </w:rPr>
            </w:pPr>
          </w:p>
        </w:tc>
        <w:tc>
          <w:tcPr>
            <w:tcW w:w="1616" w:type="dxa"/>
          </w:tcPr>
          <w:p w:rsidR="001B6FE2" w:rsidRPr="009F7FC9" w:rsidRDefault="001B6FE2" w:rsidP="00BE564C">
            <w:pPr>
              <w:rPr>
                <w:b/>
                <w:bCs/>
                <w:lang w:val="en-GB"/>
              </w:rPr>
            </w:pPr>
          </w:p>
        </w:tc>
        <w:tc>
          <w:tcPr>
            <w:tcW w:w="1665" w:type="dxa"/>
          </w:tcPr>
          <w:p w:rsidR="001B6FE2" w:rsidRPr="009F7FC9" w:rsidRDefault="001B6FE2" w:rsidP="00BE564C">
            <w:pPr>
              <w:rPr>
                <w:b/>
                <w:bCs/>
                <w:lang w:val="en-GB"/>
              </w:rPr>
            </w:pPr>
          </w:p>
        </w:tc>
        <w:tc>
          <w:tcPr>
            <w:tcW w:w="1577" w:type="dxa"/>
            <w:tcBorders>
              <w:right w:val="double" w:sz="4" w:space="0" w:color="auto"/>
            </w:tcBorders>
          </w:tcPr>
          <w:p w:rsidR="001B6FE2" w:rsidRPr="009F7FC9" w:rsidRDefault="001B6FE2" w:rsidP="00BE564C">
            <w:pPr>
              <w:rPr>
                <w:b/>
                <w:bCs/>
                <w:lang w:val="en-GB"/>
              </w:rPr>
            </w:pPr>
          </w:p>
        </w:tc>
        <w:tc>
          <w:tcPr>
            <w:tcW w:w="1725" w:type="dxa"/>
            <w:tcBorders>
              <w:left w:val="double" w:sz="4" w:space="0" w:color="auto"/>
            </w:tcBorders>
          </w:tcPr>
          <w:p w:rsidR="001B6FE2" w:rsidRPr="009F7FC9" w:rsidRDefault="001B6FE2" w:rsidP="00BE564C">
            <w:pPr>
              <w:rPr>
                <w:b/>
                <w:bCs/>
                <w:lang w:val="en-GB"/>
              </w:rPr>
            </w:pPr>
          </w:p>
        </w:tc>
        <w:tc>
          <w:tcPr>
            <w:tcW w:w="2222" w:type="dxa"/>
          </w:tcPr>
          <w:p w:rsidR="001B6FE2" w:rsidRPr="009F7FC9" w:rsidRDefault="001B6FE2" w:rsidP="00BE564C">
            <w:pPr>
              <w:rPr>
                <w:b/>
                <w:bCs/>
                <w:lang w:val="en-GB"/>
              </w:rPr>
            </w:pPr>
          </w:p>
        </w:tc>
        <w:tc>
          <w:tcPr>
            <w:tcW w:w="3260" w:type="dxa"/>
          </w:tcPr>
          <w:p w:rsidR="001B6FE2" w:rsidRPr="009F7FC9" w:rsidRDefault="001B6FE2" w:rsidP="00BE564C">
            <w:pPr>
              <w:rPr>
                <w:b/>
                <w:bCs/>
                <w:lang w:val="en-GB"/>
              </w:rPr>
            </w:pPr>
          </w:p>
        </w:tc>
        <w:tc>
          <w:tcPr>
            <w:tcW w:w="1701" w:type="dxa"/>
          </w:tcPr>
          <w:p w:rsidR="001B6FE2" w:rsidRPr="009F7FC9" w:rsidRDefault="001B6FE2" w:rsidP="00BE564C">
            <w:pPr>
              <w:rPr>
                <w:b/>
                <w:bCs/>
                <w:lang w:val="en-GB"/>
              </w:rPr>
            </w:pPr>
          </w:p>
        </w:tc>
      </w:tr>
      <w:tr w:rsidR="009156D2" w:rsidRPr="009F7FC9" w:rsidTr="001B6FE2">
        <w:tc>
          <w:tcPr>
            <w:tcW w:w="693" w:type="dxa"/>
          </w:tcPr>
          <w:p w:rsidR="001B6FE2" w:rsidRPr="009F7FC9" w:rsidRDefault="00382FB1" w:rsidP="00BE564C">
            <w:pPr>
              <w:rPr>
                <w:bCs/>
                <w:i/>
                <w:lang w:val="en-GB"/>
              </w:rPr>
            </w:pPr>
            <w:r>
              <w:rPr>
                <w:bCs/>
                <w:i/>
                <w:lang w:val="en-GB"/>
              </w:rPr>
              <w:t>3</w:t>
            </w:r>
          </w:p>
        </w:tc>
        <w:tc>
          <w:tcPr>
            <w:tcW w:w="1616" w:type="dxa"/>
          </w:tcPr>
          <w:p w:rsidR="00382FB1" w:rsidRPr="00382FB1" w:rsidRDefault="00382FB1" w:rsidP="00382FB1">
            <w:pPr>
              <w:rPr>
                <w:bCs/>
                <w:i/>
              </w:rPr>
            </w:pPr>
            <w:r w:rsidRPr="00382FB1">
              <w:rPr>
                <w:bCs/>
                <w:i/>
                <w:iCs/>
                <w:lang w:val="en-GB"/>
              </w:rPr>
              <w:t>Camera and accessories</w:t>
            </w:r>
          </w:p>
          <w:p w:rsidR="001B6FE2" w:rsidRPr="009F7FC9" w:rsidRDefault="001B6FE2" w:rsidP="00BE564C">
            <w:pPr>
              <w:rPr>
                <w:bCs/>
                <w:i/>
                <w:lang w:val="en-GB"/>
              </w:rPr>
            </w:pPr>
          </w:p>
        </w:tc>
        <w:tc>
          <w:tcPr>
            <w:tcW w:w="1665" w:type="dxa"/>
          </w:tcPr>
          <w:p w:rsidR="003459C4" w:rsidRPr="003459C4" w:rsidRDefault="003459C4" w:rsidP="003459C4">
            <w:pPr>
              <w:rPr>
                <w:b/>
                <w:bCs/>
                <w:i/>
                <w:lang w:val="en-GB"/>
              </w:rPr>
            </w:pPr>
            <w:r w:rsidRPr="003459C4">
              <w:rPr>
                <w:b/>
                <w:bCs/>
                <w:i/>
                <w:lang w:val="en-GB"/>
              </w:rPr>
              <w:t>Digital Camera</w:t>
            </w:r>
          </w:p>
          <w:p w:rsidR="003459C4" w:rsidRPr="003459C4" w:rsidRDefault="003459C4" w:rsidP="003459C4">
            <w:pPr>
              <w:rPr>
                <w:bCs/>
                <w:i/>
                <w:lang w:val="en-GB"/>
              </w:rPr>
            </w:pPr>
            <w:r w:rsidRPr="003459C4">
              <w:rPr>
                <w:bCs/>
                <w:i/>
                <w:lang w:val="en-GB"/>
              </w:rPr>
              <w:tab/>
            </w:r>
          </w:p>
          <w:p w:rsidR="003459C4" w:rsidRPr="003459C4" w:rsidRDefault="003459C4" w:rsidP="003459C4">
            <w:pPr>
              <w:rPr>
                <w:bCs/>
                <w:i/>
                <w:lang w:val="en-GB"/>
              </w:rPr>
            </w:pPr>
            <w:r w:rsidRPr="003459C4">
              <w:rPr>
                <w:bCs/>
                <w:i/>
                <w:lang w:val="en-GB"/>
              </w:rPr>
              <w:t>New and unused</w:t>
            </w:r>
            <w:r w:rsidRPr="003459C4">
              <w:rPr>
                <w:bCs/>
                <w:i/>
                <w:lang w:val="en-GB"/>
              </w:rPr>
              <w:tab/>
              <w:t>Yes</w:t>
            </w:r>
          </w:p>
          <w:p w:rsidR="003459C4" w:rsidRPr="003459C4" w:rsidRDefault="003459C4" w:rsidP="003459C4">
            <w:pPr>
              <w:rPr>
                <w:bCs/>
                <w:i/>
                <w:lang w:val="en-GB"/>
              </w:rPr>
            </w:pPr>
            <w:r w:rsidRPr="003459C4">
              <w:rPr>
                <w:bCs/>
                <w:i/>
                <w:lang w:val="en-GB"/>
              </w:rPr>
              <w:t>Brand</w:t>
            </w:r>
            <w:r w:rsidRPr="003459C4">
              <w:rPr>
                <w:bCs/>
                <w:i/>
                <w:lang w:val="en-GB"/>
              </w:rPr>
              <w:tab/>
              <w:t>Nikon(Z6)</w:t>
            </w:r>
          </w:p>
          <w:p w:rsidR="003459C4" w:rsidRPr="003459C4" w:rsidRDefault="003459C4" w:rsidP="003459C4">
            <w:pPr>
              <w:rPr>
                <w:bCs/>
                <w:i/>
                <w:lang w:val="en-GB"/>
              </w:rPr>
            </w:pPr>
            <w:r w:rsidRPr="003459C4">
              <w:rPr>
                <w:bCs/>
                <w:i/>
                <w:lang w:val="en-GB"/>
              </w:rPr>
              <w:t>Key Specifications</w:t>
            </w:r>
            <w:r w:rsidRPr="003459C4">
              <w:rPr>
                <w:bCs/>
                <w:i/>
                <w:lang w:val="en-GB"/>
              </w:rPr>
              <w:tab/>
              <w:t>Key specifications:</w:t>
            </w:r>
          </w:p>
          <w:p w:rsidR="003459C4" w:rsidRPr="003459C4" w:rsidRDefault="003459C4" w:rsidP="003459C4">
            <w:pPr>
              <w:rPr>
                <w:bCs/>
                <w:i/>
                <w:lang w:val="en-GB"/>
              </w:rPr>
            </w:pPr>
            <w:r w:rsidRPr="003459C4">
              <w:rPr>
                <w:bCs/>
                <w:i/>
                <w:lang w:val="en-GB"/>
              </w:rPr>
              <w:t>•</w:t>
            </w:r>
            <w:r w:rsidRPr="003459C4">
              <w:rPr>
                <w:bCs/>
                <w:i/>
                <w:lang w:val="en-GB"/>
              </w:rPr>
              <w:tab/>
              <w:t>24.5MP full-frame BSI-CMOS sensor</w:t>
            </w:r>
          </w:p>
          <w:p w:rsidR="003459C4" w:rsidRPr="003459C4" w:rsidRDefault="003459C4" w:rsidP="003459C4">
            <w:pPr>
              <w:rPr>
                <w:bCs/>
                <w:i/>
                <w:lang w:val="en-GB"/>
              </w:rPr>
            </w:pPr>
            <w:r w:rsidRPr="003459C4">
              <w:rPr>
                <w:bCs/>
                <w:i/>
                <w:lang w:val="en-GB"/>
              </w:rPr>
              <w:t>•</w:t>
            </w:r>
            <w:r w:rsidRPr="003459C4">
              <w:rPr>
                <w:bCs/>
                <w:i/>
                <w:lang w:val="en-GB"/>
              </w:rPr>
              <w:tab/>
              <w:t>Hybrid autofocus system w/273 phase-detect points</w:t>
            </w:r>
          </w:p>
          <w:p w:rsidR="003459C4" w:rsidRPr="003459C4" w:rsidRDefault="003459C4" w:rsidP="003459C4">
            <w:pPr>
              <w:rPr>
                <w:bCs/>
                <w:i/>
                <w:lang w:val="en-GB"/>
              </w:rPr>
            </w:pPr>
            <w:r w:rsidRPr="003459C4">
              <w:rPr>
                <w:bCs/>
                <w:i/>
                <w:lang w:val="en-GB"/>
              </w:rPr>
              <w:t>•</w:t>
            </w:r>
            <w:r w:rsidRPr="003459C4">
              <w:rPr>
                <w:bCs/>
                <w:i/>
                <w:lang w:val="en-GB"/>
              </w:rPr>
              <w:tab/>
              <w:t>Up to 12 fps burst shooting (Raw + JPEG)</w:t>
            </w:r>
          </w:p>
          <w:p w:rsidR="003459C4" w:rsidRPr="003459C4" w:rsidRDefault="003459C4" w:rsidP="003459C4">
            <w:pPr>
              <w:rPr>
                <w:bCs/>
                <w:i/>
                <w:lang w:val="en-GB"/>
              </w:rPr>
            </w:pPr>
            <w:r w:rsidRPr="003459C4">
              <w:rPr>
                <w:bCs/>
                <w:i/>
                <w:lang w:val="en-GB"/>
              </w:rPr>
              <w:t>•</w:t>
            </w:r>
            <w:r w:rsidRPr="003459C4">
              <w:rPr>
                <w:bCs/>
                <w:i/>
                <w:lang w:val="en-GB"/>
              </w:rPr>
              <w:tab/>
              <w:t>3.69M-dot OLED viewfinder</w:t>
            </w:r>
          </w:p>
          <w:p w:rsidR="003459C4" w:rsidRPr="003459C4" w:rsidRDefault="003459C4" w:rsidP="003459C4">
            <w:pPr>
              <w:rPr>
                <w:bCs/>
                <w:i/>
                <w:lang w:val="en-GB"/>
              </w:rPr>
            </w:pPr>
            <w:r w:rsidRPr="003459C4">
              <w:rPr>
                <w:bCs/>
                <w:i/>
                <w:lang w:val="en-GB"/>
              </w:rPr>
              <w:t>•</w:t>
            </w:r>
            <w:r w:rsidRPr="003459C4">
              <w:rPr>
                <w:bCs/>
                <w:i/>
                <w:lang w:val="en-GB"/>
              </w:rPr>
              <w:tab/>
              <w:t>2.1M-dot tilting touch LCD</w:t>
            </w:r>
          </w:p>
          <w:p w:rsidR="003459C4" w:rsidRPr="003459C4" w:rsidRDefault="003459C4" w:rsidP="003459C4">
            <w:pPr>
              <w:rPr>
                <w:bCs/>
                <w:i/>
                <w:lang w:val="en-GB"/>
              </w:rPr>
            </w:pPr>
            <w:r w:rsidRPr="003459C4">
              <w:rPr>
                <w:bCs/>
                <w:i/>
                <w:lang w:val="en-GB"/>
              </w:rPr>
              <w:t>•</w:t>
            </w:r>
            <w:r w:rsidRPr="003459C4">
              <w:rPr>
                <w:bCs/>
                <w:i/>
                <w:lang w:val="en-GB"/>
              </w:rPr>
              <w:tab/>
              <w:t>OLED top plate display</w:t>
            </w:r>
          </w:p>
          <w:p w:rsidR="003459C4" w:rsidRPr="003459C4" w:rsidRDefault="003459C4" w:rsidP="003459C4">
            <w:pPr>
              <w:rPr>
                <w:bCs/>
                <w:i/>
                <w:lang w:val="en-GB"/>
              </w:rPr>
            </w:pPr>
            <w:r w:rsidRPr="003459C4">
              <w:rPr>
                <w:bCs/>
                <w:i/>
                <w:lang w:val="en-GB"/>
              </w:rPr>
              <w:t>•</w:t>
            </w:r>
            <w:r w:rsidRPr="003459C4">
              <w:rPr>
                <w:bCs/>
                <w:i/>
                <w:lang w:val="en-GB"/>
              </w:rPr>
              <w:tab/>
              <w:t>Single XQD card slot</w:t>
            </w:r>
          </w:p>
          <w:p w:rsidR="003459C4" w:rsidRPr="003459C4" w:rsidRDefault="003459C4" w:rsidP="003459C4">
            <w:pPr>
              <w:rPr>
                <w:bCs/>
                <w:i/>
                <w:lang w:val="en-GB"/>
              </w:rPr>
            </w:pPr>
            <w:r w:rsidRPr="003459C4">
              <w:rPr>
                <w:bCs/>
                <w:i/>
                <w:lang w:val="en-GB"/>
              </w:rPr>
              <w:t>•</w:t>
            </w:r>
            <w:r w:rsidRPr="003459C4">
              <w:rPr>
                <w:bCs/>
                <w:i/>
                <w:lang w:val="en-GB"/>
              </w:rPr>
              <w:tab/>
              <w:t>UHD 4K capture up to 30p</w:t>
            </w:r>
          </w:p>
          <w:p w:rsidR="003459C4" w:rsidRPr="003459C4" w:rsidRDefault="003459C4" w:rsidP="003459C4">
            <w:pPr>
              <w:rPr>
                <w:bCs/>
                <w:i/>
                <w:lang w:val="en-GB"/>
              </w:rPr>
            </w:pPr>
            <w:r w:rsidRPr="003459C4">
              <w:rPr>
                <w:bCs/>
                <w:i/>
                <w:lang w:val="en-GB"/>
              </w:rPr>
              <w:t>•</w:t>
            </w:r>
            <w:r w:rsidRPr="003459C4">
              <w:rPr>
                <w:bCs/>
                <w:i/>
                <w:lang w:val="en-GB"/>
              </w:rPr>
              <w:tab/>
              <w:t>10-bit 4:2:2 N-Log output over HDMI</w:t>
            </w:r>
          </w:p>
          <w:p w:rsidR="003459C4" w:rsidRPr="003459C4" w:rsidRDefault="003459C4" w:rsidP="003459C4">
            <w:pPr>
              <w:rPr>
                <w:bCs/>
                <w:i/>
                <w:lang w:val="en-GB"/>
              </w:rPr>
            </w:pPr>
            <w:r w:rsidRPr="003459C4">
              <w:rPr>
                <w:bCs/>
                <w:i/>
                <w:lang w:val="en-GB"/>
              </w:rPr>
              <w:t>•</w:t>
            </w:r>
            <w:r w:rsidRPr="003459C4">
              <w:rPr>
                <w:bCs/>
                <w:i/>
                <w:lang w:val="en-GB"/>
              </w:rPr>
              <w:tab/>
              <w:t>Up to 100Mbps H.264 8-bit internal video capture</w:t>
            </w:r>
          </w:p>
          <w:p w:rsidR="003459C4" w:rsidRPr="003459C4" w:rsidRDefault="003459C4" w:rsidP="003459C4">
            <w:pPr>
              <w:rPr>
                <w:bCs/>
                <w:i/>
                <w:lang w:val="en-GB"/>
              </w:rPr>
            </w:pPr>
            <w:r w:rsidRPr="003459C4">
              <w:rPr>
                <w:bCs/>
                <w:i/>
                <w:lang w:val="en-GB"/>
              </w:rPr>
              <w:t>•</w:t>
            </w:r>
            <w:r w:rsidRPr="003459C4">
              <w:rPr>
                <w:bCs/>
                <w:i/>
                <w:lang w:val="en-GB"/>
              </w:rPr>
              <w:tab/>
              <w:t>SnapBridge Wi-Fi system with Bluetooth</w:t>
            </w:r>
          </w:p>
          <w:p w:rsidR="003459C4" w:rsidRPr="003459C4" w:rsidRDefault="003459C4" w:rsidP="003459C4">
            <w:pPr>
              <w:rPr>
                <w:bCs/>
                <w:i/>
                <w:lang w:val="en-GB"/>
              </w:rPr>
            </w:pPr>
            <w:r w:rsidRPr="003459C4">
              <w:rPr>
                <w:bCs/>
                <w:i/>
                <w:lang w:val="en-GB"/>
              </w:rPr>
              <w:t>Additional Features</w:t>
            </w:r>
          </w:p>
          <w:p w:rsidR="003459C4" w:rsidRPr="003459C4" w:rsidRDefault="003459C4" w:rsidP="003459C4">
            <w:pPr>
              <w:rPr>
                <w:bCs/>
                <w:i/>
                <w:lang w:val="en-GB"/>
              </w:rPr>
            </w:pPr>
            <w:r w:rsidRPr="003459C4">
              <w:rPr>
                <w:bCs/>
                <w:i/>
                <w:lang w:val="en-GB"/>
              </w:rPr>
              <w:lastRenderedPageBreak/>
              <w:t xml:space="preserve">Nikkor Z 24-70mm F4 S lens </w:t>
            </w:r>
          </w:p>
          <w:p w:rsidR="001B6FE2" w:rsidRPr="009F7FC9" w:rsidRDefault="003459C4" w:rsidP="003459C4">
            <w:pPr>
              <w:rPr>
                <w:bCs/>
                <w:i/>
                <w:lang w:val="en-GB"/>
              </w:rPr>
            </w:pPr>
            <w:r w:rsidRPr="003459C4">
              <w:rPr>
                <w:bCs/>
                <w:i/>
                <w:lang w:val="en-GB"/>
              </w:rPr>
              <w:t>Godox V1 flash for Nikon</w:t>
            </w:r>
          </w:p>
        </w:tc>
        <w:tc>
          <w:tcPr>
            <w:tcW w:w="1577" w:type="dxa"/>
            <w:tcBorders>
              <w:right w:val="double" w:sz="4" w:space="0" w:color="auto"/>
            </w:tcBorders>
          </w:tcPr>
          <w:p w:rsidR="001B6FE2" w:rsidRPr="009F7FC9" w:rsidRDefault="009156D2" w:rsidP="00BE564C">
            <w:pPr>
              <w:rPr>
                <w:bCs/>
                <w:i/>
                <w:lang w:val="en-GB"/>
              </w:rPr>
            </w:pPr>
            <w:r>
              <w:rPr>
                <w:bCs/>
                <w:i/>
                <w:lang w:val="en-GB"/>
              </w:rPr>
              <w:lastRenderedPageBreak/>
              <w:t>1</w:t>
            </w:r>
          </w:p>
        </w:tc>
        <w:tc>
          <w:tcPr>
            <w:tcW w:w="1725" w:type="dxa"/>
            <w:tcBorders>
              <w:left w:val="double" w:sz="4" w:space="0" w:color="auto"/>
            </w:tcBorders>
          </w:tcPr>
          <w:p w:rsidR="001B6FE2" w:rsidRPr="009F7FC9" w:rsidRDefault="001B6FE2" w:rsidP="00BE564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rsidR="001B6FE2" w:rsidRPr="009F7FC9" w:rsidRDefault="001B6FE2" w:rsidP="00BE564C">
            <w:pPr>
              <w:rPr>
                <w:bCs/>
                <w:i/>
                <w:lang w:val="en-GB"/>
              </w:rPr>
            </w:pPr>
            <w:r w:rsidRPr="009F7FC9">
              <w:rPr>
                <w:bCs/>
                <w:i/>
                <w:lang w:val="en-GB"/>
              </w:rPr>
              <w:t>[indicate the minimum or maximum of each technical feature]</w:t>
            </w:r>
          </w:p>
        </w:tc>
        <w:tc>
          <w:tcPr>
            <w:tcW w:w="3260"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701" w:type="dxa"/>
          </w:tcPr>
          <w:p w:rsidR="001B6FE2" w:rsidRPr="009F7FC9" w:rsidRDefault="001B6FE2" w:rsidP="00BE564C">
            <w:pPr>
              <w:rPr>
                <w:bCs/>
                <w:i/>
                <w:lang w:val="en-GB"/>
              </w:rPr>
            </w:pPr>
            <w:r w:rsidRPr="009F7FC9">
              <w:rPr>
                <w:bCs/>
                <w:i/>
                <w:lang w:val="en-GB"/>
              </w:rPr>
              <w:t>[no of units]</w:t>
            </w:r>
          </w:p>
        </w:tc>
      </w:tr>
    </w:tbl>
    <w:p w:rsidR="00592432" w:rsidRDefault="00592432" w:rsidP="00592432">
      <w:pPr>
        <w:pStyle w:val="BankNormal"/>
        <w:jc w:val="both"/>
      </w:pPr>
    </w:p>
    <w:p w:rsidR="00592432" w:rsidRDefault="00592432" w:rsidP="00592432">
      <w:pPr>
        <w:pStyle w:val="BankNormal"/>
        <w:jc w:val="both"/>
      </w:pPr>
    </w:p>
    <w:p w:rsidR="00592432" w:rsidRDefault="00592432" w:rsidP="00592432">
      <w:pPr>
        <w:pStyle w:val="BankNormal"/>
        <w:jc w:val="both"/>
        <w:sectPr w:rsidR="00592432" w:rsidSect="001B6FE2">
          <w:pgSz w:w="15840" w:h="12240" w:orient="landscape" w:code="1"/>
          <w:pgMar w:top="1800" w:right="1440" w:bottom="1440" w:left="1440" w:header="720" w:footer="720" w:gutter="0"/>
          <w:paperSrc w:first="15" w:other="15"/>
          <w:cols w:space="720"/>
          <w:titlePg/>
          <w:docGrid w:linePitch="326"/>
        </w:sectPr>
      </w:pPr>
    </w:p>
    <w:p w:rsidR="00592432" w:rsidRDefault="00592432" w:rsidP="00A32B78">
      <w:pPr>
        <w:pStyle w:val="Title"/>
      </w:pPr>
    </w:p>
    <w:p w:rsidR="00A32B78" w:rsidRDefault="00A32B78" w:rsidP="00A32B78">
      <w:pPr>
        <w:pStyle w:val="Title"/>
      </w:pPr>
      <w:r>
        <w:t>Price Schedule Forms</w:t>
      </w:r>
    </w:p>
    <w:p w:rsidR="00A32B78" w:rsidRDefault="00A32B78" w:rsidP="00A32B78">
      <w:pPr>
        <w:pStyle w:val="Subtitle"/>
        <w:rPr>
          <w:sz w:val="36"/>
        </w:rPr>
      </w:pPr>
    </w:p>
    <w:p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rsidR="00A32B78" w:rsidRDefault="00A32B78" w:rsidP="00A32B78">
      <w:pPr>
        <w:pStyle w:val="BodyText"/>
      </w:pPr>
    </w:p>
    <w:p w:rsidR="00A32B78" w:rsidRDefault="00A32B78" w:rsidP="00A32B78">
      <w:pPr>
        <w:pStyle w:val="BodyText"/>
        <w:jc w:val="center"/>
      </w:pPr>
    </w:p>
    <w:p w:rsidR="00A32B78" w:rsidRDefault="00A32B78" w:rsidP="00A32B78">
      <w:pPr>
        <w:pStyle w:val="BodyText"/>
        <w:jc w:val="center"/>
      </w:pPr>
    </w:p>
    <w:p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00"/>
        <w:gridCol w:w="990"/>
        <w:gridCol w:w="990"/>
        <w:gridCol w:w="1260"/>
        <w:gridCol w:w="1710"/>
        <w:gridCol w:w="1499"/>
        <w:gridCol w:w="31"/>
        <w:gridCol w:w="257"/>
        <w:gridCol w:w="1620"/>
        <w:gridCol w:w="13"/>
        <w:gridCol w:w="2340"/>
      </w:tblGrid>
      <w:tr w:rsidR="00A32B78" w:rsidTr="00967102">
        <w:trPr>
          <w:cantSplit/>
          <w:trHeight w:val="140"/>
        </w:trPr>
        <w:tc>
          <w:tcPr>
            <w:tcW w:w="13230" w:type="dxa"/>
            <w:gridSpan w:val="12"/>
            <w:tcBorders>
              <w:top w:val="nil"/>
              <w:left w:val="nil"/>
              <w:bottom w:val="nil"/>
              <w:right w:val="nil"/>
            </w:tcBorders>
          </w:tcPr>
          <w:p w:rsidR="00A32B78" w:rsidRDefault="00A32B78" w:rsidP="00967102">
            <w:pPr>
              <w:pStyle w:val="SectionVHeader"/>
              <w:spacing w:after="240"/>
            </w:pPr>
            <w:bookmarkStart w:id="265" w:name="_Toc56677598"/>
            <w:r>
              <w:t xml:space="preserve">Price Schedule: Goods Manufactured Outside the </w:t>
            </w:r>
            <w:r w:rsidR="009041A3">
              <w:t>Procuring Entity</w:t>
            </w:r>
            <w:r>
              <w:t>’s Country, to be Imported</w:t>
            </w:r>
            <w:bookmarkEnd w:id="265"/>
          </w:p>
        </w:tc>
      </w:tr>
      <w:tr w:rsidR="00A32B78" w:rsidTr="00967102">
        <w:trPr>
          <w:cantSplit/>
          <w:trHeight w:val="1251"/>
        </w:trPr>
        <w:tc>
          <w:tcPr>
            <w:tcW w:w="4500" w:type="dxa"/>
            <w:gridSpan w:val="4"/>
            <w:tcBorders>
              <w:top w:val="double" w:sz="6" w:space="0" w:color="auto"/>
              <w:bottom w:val="nil"/>
              <w:right w:val="nil"/>
            </w:tcBorders>
          </w:tcPr>
          <w:p w:rsidR="00A32B78" w:rsidRDefault="00A32B78" w:rsidP="00967102">
            <w:pPr>
              <w:suppressAutoHyphens/>
              <w:jc w:val="center"/>
            </w:pPr>
          </w:p>
        </w:tc>
        <w:tc>
          <w:tcPr>
            <w:tcW w:w="4757" w:type="dxa"/>
            <w:gridSpan w:val="5"/>
            <w:tcBorders>
              <w:top w:val="double" w:sz="6" w:space="0" w:color="auto"/>
              <w:left w:val="nil"/>
              <w:bottom w:val="nil"/>
              <w:right w:val="nil"/>
            </w:tcBorders>
          </w:tcPr>
          <w:p w:rsidR="00A32B78" w:rsidRDefault="00A32B78" w:rsidP="00967102">
            <w:pPr>
              <w:suppressAutoHyphens/>
              <w:spacing w:before="240"/>
              <w:jc w:val="center"/>
            </w:pPr>
            <w:r>
              <w:t>(Group C bids, goods to be imported)</w:t>
            </w:r>
          </w:p>
          <w:p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 xml:space="preserve">Contract </w:t>
            </w:r>
            <w:r w:rsidR="00A32B78">
              <w:rPr>
                <w:sz w:val="20"/>
              </w:rPr>
              <w:t>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9</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p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w:t>
            </w:r>
          </w:p>
          <w:p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CIP Price per line item</w:t>
            </w:r>
          </w:p>
          <w:p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Line item </w:t>
            </w:r>
          </w:p>
          <w:p w:rsidR="00A32B78" w:rsidRDefault="00A32B78" w:rsidP="00967102">
            <w:pPr>
              <w:suppressAutoHyphens/>
              <w:jc w:val="center"/>
              <w:rPr>
                <w:sz w:val="16"/>
              </w:rPr>
            </w:pPr>
            <w:r>
              <w:rPr>
                <w:sz w:val="16"/>
              </w:rPr>
              <w:t>(Col. 7+8)</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of the line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8C2DD4">
        <w:trPr>
          <w:cantSplit/>
          <w:trHeight w:val="333"/>
        </w:trPr>
        <w:tc>
          <w:tcPr>
            <w:tcW w:w="8969" w:type="dxa"/>
            <w:gridSpan w:val="7"/>
            <w:tcBorders>
              <w:top w:val="double" w:sz="6" w:space="0" w:color="auto"/>
              <w:left w:val="nil"/>
              <w:bottom w:val="nil"/>
              <w:right w:val="double" w:sz="6" w:space="0" w:color="auto"/>
            </w:tcBorders>
          </w:tcPr>
          <w:p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230"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02"/>
        <w:gridCol w:w="1535"/>
        <w:gridCol w:w="900"/>
        <w:gridCol w:w="990"/>
        <w:gridCol w:w="900"/>
        <w:gridCol w:w="1173"/>
        <w:gridCol w:w="1350"/>
        <w:gridCol w:w="1170"/>
        <w:gridCol w:w="1260"/>
        <w:gridCol w:w="1440"/>
        <w:gridCol w:w="1260"/>
        <w:gridCol w:w="1588"/>
      </w:tblGrid>
      <w:tr w:rsidR="00A32B78" w:rsidTr="00967102">
        <w:trPr>
          <w:cantSplit/>
          <w:trHeight w:val="140"/>
        </w:trPr>
        <w:tc>
          <w:tcPr>
            <w:tcW w:w="14368" w:type="dxa"/>
            <w:gridSpan w:val="12"/>
            <w:tcBorders>
              <w:top w:val="nil"/>
              <w:left w:val="nil"/>
              <w:bottom w:val="nil"/>
              <w:right w:val="nil"/>
            </w:tcBorders>
          </w:tcPr>
          <w:p w:rsidR="00A32B78" w:rsidRDefault="00A32B78" w:rsidP="00967102">
            <w:pPr>
              <w:pStyle w:val="SectionVHeader"/>
              <w:spacing w:after="240"/>
            </w:pPr>
            <w:bookmarkStart w:id="266" w:name="_Toc56677599"/>
            <w:r>
              <w:lastRenderedPageBreak/>
              <w:t xml:space="preserve">Price Schedule: Goods Manufactured Outside the </w:t>
            </w:r>
            <w:r w:rsidR="009041A3">
              <w:t>Procuring Entity</w:t>
            </w:r>
            <w:r>
              <w:t>’s Country, already imported</w:t>
            </w:r>
            <w:bookmarkEnd w:id="266"/>
          </w:p>
        </w:tc>
      </w:tr>
      <w:tr w:rsidR="00A32B78" w:rsidTr="00967102">
        <w:trPr>
          <w:cantSplit/>
          <w:trHeight w:val="1251"/>
        </w:trPr>
        <w:tc>
          <w:tcPr>
            <w:tcW w:w="3237" w:type="dxa"/>
            <w:gridSpan w:val="3"/>
            <w:tcBorders>
              <w:top w:val="double" w:sz="6" w:space="0" w:color="auto"/>
              <w:bottom w:val="nil"/>
              <w:right w:val="nil"/>
            </w:tcBorders>
          </w:tcPr>
          <w:p w:rsidR="00A32B78" w:rsidRDefault="00A32B78" w:rsidP="00967102">
            <w:pPr>
              <w:suppressAutoHyphens/>
              <w:jc w:val="center"/>
            </w:pPr>
          </w:p>
        </w:tc>
        <w:tc>
          <w:tcPr>
            <w:tcW w:w="6843" w:type="dxa"/>
            <w:gridSpan w:val="6"/>
            <w:tcBorders>
              <w:top w:val="double" w:sz="6" w:space="0" w:color="auto"/>
              <w:left w:val="nil"/>
              <w:bottom w:val="nil"/>
              <w:right w:val="nil"/>
            </w:tcBorders>
          </w:tcPr>
          <w:p w:rsidR="00A32B78" w:rsidRDefault="00A32B78" w:rsidP="00967102">
            <w:pPr>
              <w:suppressAutoHyphens/>
              <w:spacing w:before="240"/>
              <w:jc w:val="center"/>
            </w:pPr>
            <w:r>
              <w:t>(Group C bids, Goods already imported)</w:t>
            </w:r>
          </w:p>
          <w:p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802"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12</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9+10)</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line item]</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sz w:val="20"/>
              </w:rPr>
            </w:pPr>
          </w:p>
        </w:tc>
      </w:tr>
      <w:tr w:rsidR="00A32B78" w:rsidTr="00967102">
        <w:trPr>
          <w:cantSplit/>
          <w:trHeight w:val="390"/>
        </w:trPr>
        <w:tc>
          <w:tcPr>
            <w:tcW w:w="802"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1520" w:type="dxa"/>
            <w:gridSpan w:val="10"/>
            <w:tcBorders>
              <w:top w:val="double" w:sz="6" w:space="0" w:color="auto"/>
              <w:left w:val="nil"/>
              <w:bottom w:val="nil"/>
              <w:right w:val="double" w:sz="6" w:space="0" w:color="auto"/>
            </w:tcBorders>
          </w:tcPr>
          <w:p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4368"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90"/>
        <w:gridCol w:w="1080"/>
        <w:gridCol w:w="810"/>
        <w:gridCol w:w="1080"/>
        <w:gridCol w:w="1170"/>
        <w:gridCol w:w="1890"/>
        <w:gridCol w:w="1530"/>
        <w:gridCol w:w="2070"/>
        <w:gridCol w:w="1260"/>
      </w:tblGrid>
      <w:tr w:rsidR="00A32B78" w:rsidTr="00967102">
        <w:trPr>
          <w:cantSplit/>
          <w:trHeight w:val="140"/>
        </w:trPr>
        <w:tc>
          <w:tcPr>
            <w:tcW w:w="13500" w:type="dxa"/>
            <w:gridSpan w:val="10"/>
            <w:tcBorders>
              <w:top w:val="nil"/>
              <w:left w:val="nil"/>
              <w:bottom w:val="nil"/>
              <w:right w:val="nil"/>
            </w:tcBorders>
          </w:tcPr>
          <w:p w:rsidR="00A32B78" w:rsidRDefault="00A32B78" w:rsidP="00967102">
            <w:pPr>
              <w:pStyle w:val="SectionVHeader"/>
              <w:spacing w:after="240"/>
            </w:pPr>
            <w:bookmarkStart w:id="267" w:name="_Toc56677600"/>
            <w:r>
              <w:lastRenderedPageBreak/>
              <w:t xml:space="preserve">Price Schedule: Goods Manufactured in the </w:t>
            </w:r>
            <w:r w:rsidR="009041A3">
              <w:t>Procuring Entity</w:t>
            </w:r>
            <w:r>
              <w:t>’s Country</w:t>
            </w:r>
            <w:bookmarkEnd w:id="267"/>
          </w:p>
        </w:tc>
      </w:tr>
      <w:tr w:rsidR="00A32B78" w:rsidTr="00967102">
        <w:trPr>
          <w:cantSplit/>
          <w:trHeight w:val="1251"/>
        </w:trPr>
        <w:tc>
          <w:tcPr>
            <w:tcW w:w="4500" w:type="dxa"/>
            <w:gridSpan w:val="4"/>
            <w:tcBorders>
              <w:top w:val="double" w:sz="6" w:space="0" w:color="auto"/>
              <w:bottom w:val="nil"/>
              <w:right w:val="nil"/>
            </w:tcBorders>
          </w:tcPr>
          <w:p w:rsidR="00A32B78" w:rsidRDefault="009041A3" w:rsidP="00967102">
            <w:pPr>
              <w:suppressAutoHyphens/>
              <w:spacing w:before="240"/>
              <w:jc w:val="center"/>
            </w:pPr>
            <w:r>
              <w:t>Procuring Entity</w:t>
            </w:r>
            <w:r w:rsidR="00A32B78">
              <w:t>’s Country</w:t>
            </w:r>
          </w:p>
          <w:p w:rsidR="00A32B78" w:rsidRDefault="00A32B78" w:rsidP="00967102">
            <w:pPr>
              <w:suppressAutoHyphens/>
              <w:spacing w:before="120"/>
              <w:jc w:val="center"/>
            </w:pPr>
            <w:r>
              <w:t>______________________</w:t>
            </w:r>
          </w:p>
          <w:p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rsidR="00A32B78" w:rsidRDefault="00A32B78" w:rsidP="00967102">
            <w:pPr>
              <w:suppressAutoHyphens/>
              <w:spacing w:before="240"/>
              <w:jc w:val="center"/>
            </w:pPr>
            <w:r>
              <w:t>(Group A and B bids)</w:t>
            </w:r>
          </w:p>
          <w:p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10</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6+7)</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pStyle w:val="CommentText"/>
              <w:suppressAutoHyphens/>
              <w:rPr>
                <w:i/>
                <w:iCs/>
                <w:sz w:val="16"/>
              </w:rPr>
            </w:pPr>
            <w:r>
              <w:rPr>
                <w:i/>
                <w:iCs/>
                <w:sz w:val="16"/>
              </w:rPr>
              <w:t>[insert total price per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0170" w:type="dxa"/>
            <w:gridSpan w:val="8"/>
            <w:tcBorders>
              <w:top w:val="double" w:sz="6" w:space="0" w:color="auto"/>
              <w:left w:val="nil"/>
              <w:bottom w:val="nil"/>
              <w:right w:val="double" w:sz="6" w:space="0" w:color="auto"/>
            </w:tcBorders>
          </w:tcPr>
          <w:p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500" w:type="dxa"/>
            <w:gridSpan w:val="10"/>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pPr>
    </w:p>
    <w:p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A32B78" w:rsidTr="00967102">
        <w:trPr>
          <w:cantSplit/>
          <w:trHeight w:val="140"/>
        </w:trPr>
        <w:tc>
          <w:tcPr>
            <w:tcW w:w="13680" w:type="dxa"/>
            <w:gridSpan w:val="8"/>
            <w:tcBorders>
              <w:top w:val="nil"/>
              <w:left w:val="nil"/>
              <w:bottom w:val="nil"/>
              <w:right w:val="nil"/>
            </w:tcBorders>
          </w:tcPr>
          <w:p w:rsidR="00A32B78" w:rsidRDefault="00A32B78" w:rsidP="0058711F">
            <w:pPr>
              <w:pStyle w:val="SectionVHeader"/>
              <w:spacing w:after="240"/>
            </w:pPr>
            <w:bookmarkStart w:id="268" w:name="_Toc56677601"/>
            <w:r>
              <w:lastRenderedPageBreak/>
              <w:t>Price and Completion Schedule - Related Services</w:t>
            </w:r>
            <w:r w:rsidR="0058711F">
              <w:t xml:space="preserve"> – NOT APPLICABLE</w:t>
            </w:r>
            <w:bookmarkEnd w:id="268"/>
          </w:p>
        </w:tc>
      </w:tr>
      <w:tr w:rsidR="00A32B78" w:rsidTr="00967102">
        <w:trPr>
          <w:cantSplit/>
        </w:trPr>
        <w:tc>
          <w:tcPr>
            <w:tcW w:w="2880" w:type="dxa"/>
            <w:gridSpan w:val="2"/>
            <w:tcBorders>
              <w:top w:val="double" w:sz="6" w:space="0" w:color="auto"/>
              <w:bottom w:val="double" w:sz="6" w:space="0" w:color="auto"/>
              <w:right w:val="nil"/>
            </w:tcBorders>
          </w:tcPr>
          <w:p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rsidR="00A32B78" w:rsidRDefault="00A32B78" w:rsidP="00967102">
            <w:pPr>
              <w:rPr>
                <w:sz w:val="20"/>
              </w:rPr>
            </w:pPr>
            <w:r>
              <w:rPr>
                <w:sz w:val="20"/>
              </w:rPr>
              <w:t>Date:_________________________</w:t>
            </w:r>
          </w:p>
          <w:p w:rsidR="00A32B78" w:rsidRPr="00E34710" w:rsidRDefault="001875A3" w:rsidP="00967102">
            <w:pPr>
              <w:suppressAutoHyphens/>
              <w:rPr>
                <w:sz w:val="22"/>
              </w:rPr>
            </w:pPr>
            <w:r>
              <w:rPr>
                <w:sz w:val="20"/>
              </w:rPr>
              <w:t>Contract</w:t>
            </w:r>
            <w:r w:rsidR="00A32B78">
              <w:rPr>
                <w:sz w:val="20"/>
              </w:rPr>
              <w:t xml:space="preserve"> No: __________________</w:t>
            </w:r>
          </w:p>
          <w:p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rsidTr="00967102">
        <w:trPr>
          <w:cantSplit/>
        </w:trPr>
        <w:tc>
          <w:tcPr>
            <w:tcW w:w="81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7</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Service </w:t>
            </w:r>
          </w:p>
          <w:p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Service </w:t>
            </w:r>
          </w:p>
          <w:p w:rsidR="00A32B78" w:rsidRDefault="00A32B78" w:rsidP="00967102">
            <w:pPr>
              <w:suppressAutoHyphens/>
              <w:jc w:val="center"/>
              <w:rPr>
                <w:sz w:val="16"/>
              </w:rPr>
            </w:pPr>
            <w:r>
              <w:rPr>
                <w:sz w:val="16"/>
              </w:rPr>
              <w:t>(Col. 5*6 or estimate)</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item]</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7380" w:type="dxa"/>
            <w:gridSpan w:val="5"/>
            <w:tcBorders>
              <w:top w:val="double" w:sz="6" w:space="0" w:color="auto"/>
              <w:left w:val="nil"/>
              <w:bottom w:val="nil"/>
              <w:right w:val="double" w:sz="6" w:space="0" w:color="auto"/>
            </w:tcBorders>
          </w:tcPr>
          <w:p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680" w:type="dxa"/>
            <w:gridSpan w:val="8"/>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sectPr w:rsidR="00A32B78" w:rsidSect="001B6FE2">
          <w:headerReference w:type="even" r:id="rId36"/>
          <w:headerReference w:type="default" r:id="rId37"/>
          <w:headerReference w:type="first" r:id="rId38"/>
          <w:pgSz w:w="15840" w:h="12240" w:orient="landscape" w:code="1"/>
          <w:pgMar w:top="1800" w:right="1440" w:bottom="1440" w:left="1440" w:header="720" w:footer="720" w:gutter="0"/>
          <w:cols w:space="720"/>
          <w:titlePg/>
        </w:sectPr>
      </w:pPr>
    </w:p>
    <w:p w:rsidR="00A32B78" w:rsidRDefault="00A32B78" w:rsidP="00A32B78">
      <w:pPr>
        <w:pStyle w:val="SectionVHeader"/>
      </w:pPr>
      <w:bookmarkStart w:id="269" w:name="_Toc463858680"/>
      <w:bookmarkStart w:id="270" w:name="_Toc56677602"/>
      <w:bookmarkStart w:id="271" w:name="_Toc438266926"/>
      <w:bookmarkStart w:id="272" w:name="_Toc438267900"/>
      <w:bookmarkStart w:id="273" w:name="_Toc438366668"/>
      <w:bookmarkStart w:id="274" w:name="_Toc438954446"/>
      <w:r>
        <w:lastRenderedPageBreak/>
        <w:t>Bid Security</w:t>
      </w:r>
      <w:bookmarkEnd w:id="269"/>
      <w:r>
        <w:t xml:space="preserve"> (Bank Guarantee)</w:t>
      </w:r>
      <w:bookmarkEnd w:id="270"/>
      <w:r>
        <w:t xml:space="preserve"> </w:t>
      </w:r>
    </w:p>
    <w:p w:rsidR="00A32B78" w:rsidRDefault="00A32B78" w:rsidP="00A32B78">
      <w:pPr>
        <w:jc w:val="center"/>
      </w:pPr>
    </w:p>
    <w:p w:rsidR="001875A3" w:rsidRDefault="00A32B78" w:rsidP="001875A3">
      <w:pPr>
        <w:rPr>
          <w:i/>
          <w:iCs/>
        </w:rPr>
      </w:pPr>
      <w:r>
        <w:rPr>
          <w:i/>
          <w:iCs/>
        </w:rPr>
        <w:t>[The Bank shall fill in this Bank Guarantee Form in accordance with the instructions indicated.]</w:t>
      </w:r>
    </w:p>
    <w:p w:rsidR="00A32B78" w:rsidRDefault="00A32B78" w:rsidP="001875A3">
      <w:r>
        <w:rPr>
          <w:i/>
          <w:iCs/>
        </w:rPr>
        <w:t>________________________________</w:t>
      </w:r>
      <w:r>
        <w:rPr>
          <w:i/>
          <w:iCs/>
        </w:rPr>
        <w:br/>
        <w:t>[Bank’s Name, and Address of Issuing Branch or Office]</w:t>
      </w:r>
    </w:p>
    <w:p w:rsidR="00A32B78" w:rsidRDefault="00A32B78" w:rsidP="00A32B78">
      <w:pPr>
        <w:pStyle w:val="NormalWeb"/>
        <w:jc w:val="both"/>
        <w:rPr>
          <w:rFonts w:ascii="Times New Roman" w:hAnsi="Times New Roman" w:cs="Times New Roman"/>
          <w:i/>
          <w:iCs/>
          <w:szCs w:val="20"/>
        </w:rPr>
      </w:pPr>
      <w:r>
        <w:rPr>
          <w:rFonts w:ascii="Times New Roman" w:hAnsi="Times New Roman" w:cs="Times New Roman"/>
          <w:b/>
          <w:bCs/>
          <w:szCs w:val="20"/>
        </w:rPr>
        <w:t>Beneficiary:</w:t>
      </w:r>
      <w:r>
        <w:rPr>
          <w:rFonts w:ascii="Times New Roman" w:hAnsi="Times New Roman" w:cs="Times New Roman"/>
          <w:szCs w:val="20"/>
        </w:rPr>
        <w:tab/>
        <w:t xml:space="preserve">___________________ </w:t>
      </w:r>
      <w:r>
        <w:rPr>
          <w:rFonts w:ascii="Times New Roman" w:hAnsi="Times New Roman" w:cs="Times New Roman"/>
          <w:i/>
          <w:iCs/>
          <w:szCs w:val="20"/>
        </w:rPr>
        <w:t xml:space="preserve">[Name and Address of </w:t>
      </w:r>
      <w:r w:rsidR="009041A3">
        <w:rPr>
          <w:rFonts w:ascii="Times New Roman" w:hAnsi="Times New Roman" w:cs="Times New Roman"/>
          <w:i/>
          <w:iCs/>
          <w:szCs w:val="20"/>
        </w:rPr>
        <w:t>Procuring Entity</w:t>
      </w:r>
      <w:r>
        <w:rPr>
          <w:rFonts w:ascii="Times New Roman" w:hAnsi="Times New Roman" w:cs="Times New Roman"/>
          <w:i/>
          <w:iCs/>
          <w:szCs w:val="20"/>
        </w:rPr>
        <w:t>]</w:t>
      </w:r>
      <w:r>
        <w:rPr>
          <w:rFonts w:ascii="Times New Roman" w:hAnsi="Times New Roman" w:cs="Times New Roman"/>
          <w:i/>
          <w:iCs/>
          <w:szCs w:val="20"/>
        </w:rPr>
        <w:tab/>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Date:</w:t>
      </w:r>
      <w:r>
        <w:rPr>
          <w:rFonts w:ascii="Times New Roman" w:hAnsi="Times New Roman" w:cs="Times New Roman"/>
          <w:szCs w:val="20"/>
        </w:rPr>
        <w:tab/>
        <w:t>________________</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BID GUARANTEE No.:</w:t>
      </w:r>
      <w:r>
        <w:rPr>
          <w:rFonts w:ascii="Times New Roman" w:hAnsi="Times New Roman" w:cs="Times New Roman"/>
          <w:szCs w:val="20"/>
        </w:rPr>
        <w:tab/>
        <w:t>_________________</w:t>
      </w:r>
    </w:p>
    <w:p w:rsidR="00A32B78" w:rsidRDefault="00A32B78" w:rsidP="00A32B78">
      <w:pPr>
        <w:pStyle w:val="NormalWeb"/>
        <w:jc w:val="both"/>
        <w:rPr>
          <w:rFonts w:ascii="Times New Roman" w:hAnsi="Times New Roman" w:cs="Times New Roman"/>
        </w:rPr>
      </w:pPr>
      <w:r>
        <w:rPr>
          <w:rFonts w:ascii="Times New Roman" w:hAnsi="Times New Roman" w:cs="Times New Roman"/>
          <w:szCs w:val="20"/>
        </w:rPr>
        <w:t xml:space="preserve">We have been informed that </w:t>
      </w:r>
      <w:r>
        <w:rPr>
          <w:rFonts w:ascii="Times New Roman" w:hAnsi="Times New Roman" w:cs="Times New Roman"/>
          <w:i/>
          <w:iCs/>
          <w:szCs w:val="20"/>
        </w:rPr>
        <w:t>[name of the Bidder]</w:t>
      </w:r>
      <w:r>
        <w:rPr>
          <w:rFonts w:ascii="Times New Roman" w:hAnsi="Times New Roman" w:cs="Times New Roman"/>
          <w:szCs w:val="20"/>
        </w:rPr>
        <w:t xml:space="preserve"> (hereinafter called "the Bidder") has submitted to you its bid dated (hereinafter called "the Bid") for the execution of </w:t>
      </w:r>
      <w:r>
        <w:rPr>
          <w:rFonts w:ascii="Times New Roman" w:hAnsi="Times New Roman" w:cs="Times New Roman"/>
          <w:i/>
          <w:iCs/>
          <w:szCs w:val="20"/>
        </w:rPr>
        <w:t>[name of contract]</w:t>
      </w:r>
      <w:r>
        <w:rPr>
          <w:rFonts w:ascii="Times New Roman" w:hAnsi="Times New Roman" w:cs="Times New Roman"/>
          <w:szCs w:val="20"/>
        </w:rPr>
        <w:t xml:space="preserve"> under </w:t>
      </w:r>
      <w:r w:rsidR="001875A3">
        <w:rPr>
          <w:rFonts w:ascii="Times New Roman" w:hAnsi="Times New Roman" w:cs="Times New Roman"/>
          <w:szCs w:val="20"/>
        </w:rPr>
        <w:t>Contract</w:t>
      </w:r>
      <w:r>
        <w:rPr>
          <w:rFonts w:ascii="Times New Roman" w:hAnsi="Times New Roman" w:cs="Times New Roman"/>
          <w:szCs w:val="20"/>
        </w:rPr>
        <w:t xml:space="preserve"> No. </w:t>
      </w:r>
      <w:r w:rsidR="001875A3">
        <w:rPr>
          <w:rFonts w:ascii="Times New Roman" w:hAnsi="Times New Roman" w:cs="Times New Roman"/>
          <w:i/>
          <w:iCs/>
          <w:szCs w:val="20"/>
        </w:rPr>
        <w:t>[insert</w:t>
      </w:r>
      <w:r>
        <w:rPr>
          <w:rFonts w:ascii="Times New Roman" w:hAnsi="Times New Roman" w:cs="Times New Roman"/>
          <w:i/>
          <w:iCs/>
          <w:szCs w:val="20"/>
        </w:rPr>
        <w:t xml:space="preserve"> number]</w:t>
      </w:r>
      <w:r w:rsidR="001875A3">
        <w:rPr>
          <w:rFonts w:ascii="Times New Roman" w:hAnsi="Times New Roman" w:cs="Times New Roman"/>
          <w:szCs w:val="20"/>
        </w:rPr>
        <w:t xml:space="preserve"> (“the Contract</w:t>
      </w:r>
      <w:r>
        <w:rPr>
          <w:rFonts w:ascii="Times New Roman" w:hAnsi="Times New Roman" w:cs="Times New Roman"/>
          <w:szCs w:val="20"/>
        </w:rPr>
        <w:t>”).</w:t>
      </w:r>
      <w:r>
        <w:rPr>
          <w:rFonts w:ascii="Times New Roman" w:hAnsi="Times New Roman" w:cs="Times New Roman"/>
        </w:rPr>
        <w:t xml:space="preserve"> </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Furthermore, we understand that, according to your conditions, bids must be supported by a bid guarantee.</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 xml:space="preserve">At the request of the Bidder, we </w:t>
      </w:r>
      <w:r>
        <w:rPr>
          <w:rFonts w:ascii="Times New Roman" w:hAnsi="Times New Roman" w:cs="Times New Roman"/>
          <w:i/>
          <w:iCs/>
          <w:szCs w:val="20"/>
        </w:rPr>
        <w:t xml:space="preserve">[name of Bank] </w:t>
      </w:r>
      <w:r>
        <w:rPr>
          <w:rFonts w:ascii="Times New Roman" w:hAnsi="Times New Roman" w:cs="Times New Roman"/>
          <w:szCs w:val="20"/>
        </w:rPr>
        <w:t xml:space="preserve">hereby irrevocably undertake to pay you any sum or sums not exceeding in total an amount of </w:t>
      </w:r>
      <w:r>
        <w:rPr>
          <w:rFonts w:ascii="Times New Roman" w:hAnsi="Times New Roman" w:cs="Times New Roman"/>
          <w:i/>
          <w:iCs/>
          <w:szCs w:val="20"/>
        </w:rPr>
        <w:t xml:space="preserve">[amount in figures] </w:t>
      </w:r>
      <w:r>
        <w:rPr>
          <w:rFonts w:ascii="Times New Roman" w:hAnsi="Times New Roman" w:cs="Times New Roman"/>
          <w:szCs w:val="20"/>
        </w:rPr>
        <w:t>(</w:t>
      </w:r>
      <w:r>
        <w:rPr>
          <w:rFonts w:ascii="Times New Roman" w:hAnsi="Times New Roman" w:cs="Times New Roman"/>
          <w:i/>
          <w:iCs/>
          <w:szCs w:val="20"/>
        </w:rPr>
        <w:t>[amount in words]</w:t>
      </w:r>
      <w:r>
        <w:rPr>
          <w:rFonts w:ascii="Times New Roman" w:hAnsi="Times New Roman" w:cs="Times New Roman"/>
          <w:szCs w:val="20"/>
        </w:rPr>
        <w:t>) upon receipt by us of your first demand in writing accompanied by a written statement stating that the Bidder is in breach of its obligation(s) under the bid conditions, because the Bidder: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has withdrawn its Bid during the period of bid validity specified by the Bidder in the Form of Bid; or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 xml:space="preserve">having been notified of the acceptance of its Bid by the </w:t>
      </w:r>
      <w:r w:rsidR="009041A3">
        <w:rPr>
          <w:rFonts w:ascii="Times New Roman" w:hAnsi="Times New Roman" w:cs="Times New Roman"/>
          <w:szCs w:val="20"/>
        </w:rPr>
        <w:t>Procuring Entity</w:t>
      </w:r>
      <w:r>
        <w:rPr>
          <w:rFonts w:ascii="Times New Roman" w:hAnsi="Times New Roman" w:cs="Times New Roman"/>
          <w:szCs w:val="20"/>
        </w:rPr>
        <w:t xml:space="preserve"> during the period of bid validity, (i) fails or refuses to execute the Contract Form; or (ii) fails or refuses to furnish the performance security, if required, in accordance with the Instructions  to Bidders.</w:t>
      </w: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Consequently, any demand for payment under this guarantee must be received by us at the office on or before that date.</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rPr>
      </w:pPr>
      <w:r>
        <w:rPr>
          <w:rFonts w:ascii="Times New Roman" w:hAnsi="Times New Roman" w:cs="Times New Roman"/>
          <w:szCs w:val="20"/>
        </w:rPr>
        <w:t>This guarantee is subject to the Uniform Rules for Demand Guarantees, ICC Publication No. 458.</w:t>
      </w:r>
    </w:p>
    <w:p w:rsidR="00A32B78" w:rsidRDefault="00A32B78" w:rsidP="00A32B78">
      <w:pPr>
        <w:pStyle w:val="NormalWeb"/>
        <w:spacing w:before="0" w:beforeAutospacing="0" w:after="0" w:afterAutospacing="0"/>
        <w:jc w:val="both"/>
        <w:rPr>
          <w:rFonts w:ascii="Times New Roman" w:hAnsi="Times New Roman" w:cs="Times New Roman"/>
          <w:i/>
          <w:iCs/>
        </w:rPr>
      </w:pPr>
      <w:r>
        <w:rPr>
          <w:rFonts w:ascii="Times New Roman" w:hAnsi="Times New Roman" w:cs="Times New Roman"/>
          <w:b/>
          <w:bCs/>
          <w:szCs w:val="20"/>
        </w:rPr>
        <w:t>_____________________________</w:t>
      </w:r>
      <w:r>
        <w:rPr>
          <w:rFonts w:ascii="Times New Roman" w:hAnsi="Times New Roman" w:cs="Times New Roman"/>
          <w:i/>
          <w:iCs/>
        </w:rPr>
        <w:t>[signature(s)]</w:t>
      </w:r>
    </w:p>
    <w:p w:rsidR="00592432" w:rsidRDefault="00592432" w:rsidP="009F32E0">
      <w:pPr>
        <w:pStyle w:val="SectionVHeader"/>
        <w:jc w:val="left"/>
        <w:sectPr w:rsidR="00592432" w:rsidSect="001B6FE2">
          <w:headerReference w:type="first" r:id="rId39"/>
          <w:pgSz w:w="12240" w:h="15840" w:code="1"/>
          <w:pgMar w:top="1440" w:right="1440" w:bottom="1440" w:left="1800" w:header="720" w:footer="720" w:gutter="0"/>
          <w:paperSrc w:first="15" w:other="15"/>
          <w:cols w:space="720"/>
          <w:titlePg/>
        </w:sectPr>
      </w:pPr>
      <w:bookmarkStart w:id="275" w:name="_Toc488411755"/>
    </w:p>
    <w:p w:rsidR="00592432" w:rsidRDefault="00592432" w:rsidP="00592432">
      <w:pPr>
        <w:pStyle w:val="SectionVHeader"/>
      </w:pPr>
    </w:p>
    <w:p w:rsidR="00910BBF" w:rsidRDefault="00910BBF" w:rsidP="00910BBF">
      <w:pPr>
        <w:pStyle w:val="SectionVHeader"/>
      </w:pPr>
    </w:p>
    <w:p w:rsidR="00A32B78" w:rsidRDefault="00A32B78" w:rsidP="00A32B78">
      <w:pPr>
        <w:pStyle w:val="SectionVHeader"/>
      </w:pPr>
      <w:bookmarkStart w:id="276" w:name="_Toc56677603"/>
      <w:r>
        <w:t xml:space="preserve">Manufacturer’s </w:t>
      </w:r>
      <w:bookmarkEnd w:id="275"/>
      <w:r>
        <w:t>Authorization</w:t>
      </w:r>
      <w:bookmarkEnd w:id="276"/>
      <w:r>
        <w:t xml:space="preserve"> </w:t>
      </w:r>
    </w:p>
    <w:p w:rsidR="00A32B78" w:rsidRDefault="00A32B78" w:rsidP="00A32B78"/>
    <w:p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A32B78" w:rsidRDefault="00A32B78" w:rsidP="00A32B78">
      <w:pPr>
        <w:rPr>
          <w:sz w:val="36"/>
        </w:rPr>
      </w:pPr>
    </w:p>
    <w:p w:rsidR="00A32B78" w:rsidRDefault="00A32B78" w:rsidP="00A32B78">
      <w:pPr>
        <w:ind w:left="720" w:hanging="720"/>
        <w:jc w:val="right"/>
      </w:pPr>
      <w:r>
        <w:t xml:space="preserve">Date: </w:t>
      </w:r>
      <w:r>
        <w:rPr>
          <w:i/>
        </w:rPr>
        <w:t>[insert date (as day, month and year) of Bid Submission]</w:t>
      </w:r>
    </w:p>
    <w:p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rsidR="00A32B78" w:rsidRDefault="00A32B78" w:rsidP="00A32B78">
      <w:pPr>
        <w:pStyle w:val="Sub-ClauseText"/>
        <w:spacing w:before="0" w:after="0"/>
        <w:rPr>
          <w:spacing w:val="0"/>
        </w:rPr>
      </w:pPr>
    </w:p>
    <w:p w:rsidR="00A32B78" w:rsidRDefault="00A32B78" w:rsidP="00A32B78">
      <w:pPr>
        <w:rPr>
          <w:color w:val="FF0000"/>
        </w:rPr>
      </w:pPr>
      <w:r>
        <w:t xml:space="preserve">To:  </w:t>
      </w:r>
      <w:r>
        <w:rPr>
          <w:i/>
        </w:rPr>
        <w:t xml:space="preserve">[insert complete name of </w:t>
      </w:r>
      <w:r w:rsidR="009041A3">
        <w:rPr>
          <w:i/>
        </w:rPr>
        <w:t>Procuring Entity</w:t>
      </w:r>
      <w:r>
        <w:rPr>
          <w:i/>
        </w:rPr>
        <w:t>]</w:t>
      </w:r>
      <w:r>
        <w:t xml:space="preserve"> </w:t>
      </w:r>
    </w:p>
    <w:p w:rsidR="00A32B78" w:rsidRDefault="00A32B78" w:rsidP="00A32B78">
      <w:pPr>
        <w:rPr>
          <w:i/>
        </w:rPr>
      </w:pPr>
    </w:p>
    <w:p w:rsidR="00A32B78" w:rsidRDefault="00A32B78" w:rsidP="00A32B78">
      <w:r>
        <w:t>WHEREAS</w:t>
      </w:r>
    </w:p>
    <w:p w:rsidR="00A32B78" w:rsidRDefault="00A32B78" w:rsidP="00A32B78"/>
    <w:p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A32B78" w:rsidRDefault="00A32B78" w:rsidP="00A32B78">
      <w:pPr>
        <w:jc w:val="both"/>
      </w:pPr>
    </w:p>
    <w:p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rsidR="00A32B78" w:rsidRDefault="00A32B78" w:rsidP="00A32B78">
      <w:pPr>
        <w:jc w:val="both"/>
      </w:pPr>
    </w:p>
    <w:p w:rsidR="00A32B78" w:rsidRDefault="00A32B78" w:rsidP="00A32B78">
      <w:pPr>
        <w:jc w:val="both"/>
      </w:pPr>
      <w:r>
        <w:t xml:space="preserve">Signed: </w:t>
      </w:r>
      <w:r>
        <w:rPr>
          <w:i/>
          <w:iCs/>
        </w:rPr>
        <w:t xml:space="preserve">[insert signature(s) of authorized representative(s) of the Manufacturer] </w:t>
      </w:r>
    </w:p>
    <w:p w:rsidR="00A32B78" w:rsidRDefault="00A32B78" w:rsidP="00A32B78"/>
    <w:p w:rsidR="00A32B78" w:rsidRDefault="00A32B78" w:rsidP="00A32B78"/>
    <w:p w:rsidR="00A32B78" w:rsidRDefault="00A32B78" w:rsidP="00A32B78">
      <w:r>
        <w:t xml:space="preserve">Name: </w:t>
      </w:r>
      <w:r>
        <w:rPr>
          <w:i/>
          <w:iCs/>
        </w:rPr>
        <w:t>[insert complete name(s) of authorized representative(s) of the Manufacturer]</w:t>
      </w:r>
      <w:r>
        <w:tab/>
      </w:r>
    </w:p>
    <w:p w:rsidR="00A32B78" w:rsidRDefault="00A32B78" w:rsidP="00A32B78"/>
    <w:p w:rsidR="00A32B78" w:rsidRDefault="00A32B78" w:rsidP="00A32B78">
      <w:r>
        <w:t xml:space="preserve">Title: </w:t>
      </w:r>
      <w:r>
        <w:rPr>
          <w:i/>
          <w:iCs/>
        </w:rPr>
        <w:t>[insert title]</w:t>
      </w:r>
      <w:r>
        <w:t xml:space="preserve"> </w:t>
      </w:r>
    </w:p>
    <w:p w:rsidR="00A32B78" w:rsidRDefault="00A32B78" w:rsidP="00A32B78"/>
    <w:p w:rsidR="00A32B78" w:rsidRDefault="00A32B78" w:rsidP="00A32B78">
      <w:pPr>
        <w:rPr>
          <w:i/>
        </w:rPr>
      </w:pPr>
    </w:p>
    <w:p w:rsidR="00A32B78" w:rsidRDefault="00A32B78" w:rsidP="00A32B78"/>
    <w:p w:rsidR="00A32B78" w:rsidRDefault="00A32B78" w:rsidP="00A32B78">
      <w:r>
        <w:t xml:space="preserve">Dated on ____________ day of __________________, _______ </w:t>
      </w:r>
      <w:r>
        <w:rPr>
          <w:i/>
          <w:iCs/>
        </w:rPr>
        <w:t>[insert date of signing]</w:t>
      </w:r>
    </w:p>
    <w:p w:rsidR="00A32B78" w:rsidRDefault="00A32B78" w:rsidP="00A32B78"/>
    <w:p w:rsidR="00A32B78" w:rsidRDefault="00A32B78" w:rsidP="00A32B78"/>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71"/>
    <w:bookmarkEnd w:id="272"/>
    <w:bookmarkEnd w:id="273"/>
    <w:bookmarkEnd w:id="274"/>
    <w:p w:rsidR="00A32B78" w:rsidRDefault="00A32B78" w:rsidP="00A32B78"/>
    <w:p w:rsidR="00A32B78" w:rsidRDefault="00A32B78" w:rsidP="00A32B78"/>
    <w:p w:rsidR="00A32B78" w:rsidRPr="00E9503E" w:rsidRDefault="00A32B78" w:rsidP="00E9503E">
      <w:pPr>
        <w:pStyle w:val="Heading1"/>
        <w:sectPr w:rsidR="00A32B78" w:rsidRPr="00E9503E" w:rsidSect="001B6FE2">
          <w:headerReference w:type="even" r:id="rId40"/>
          <w:headerReference w:type="default" r:id="rId41"/>
          <w:headerReference w:type="first" r:id="rId42"/>
          <w:type w:val="oddPage"/>
          <w:pgSz w:w="12240" w:h="15840" w:code="1"/>
          <w:pgMar w:top="1440" w:right="1440" w:bottom="1440" w:left="1800" w:header="720" w:footer="720" w:gutter="0"/>
          <w:paperSrc w:first="15" w:other="15"/>
          <w:pgNumType w:chapStyle="1"/>
          <w:cols w:space="720"/>
          <w:titlePg/>
        </w:sectPr>
      </w:pPr>
      <w:bookmarkStart w:id="277" w:name="_Toc438529602"/>
      <w:bookmarkStart w:id="278" w:name="_Toc438725758"/>
      <w:bookmarkStart w:id="279" w:name="_Toc438817753"/>
      <w:bookmarkStart w:id="280" w:name="_Toc438954447"/>
      <w:bookmarkStart w:id="281" w:name="_Toc461939622"/>
      <w:bookmarkStart w:id="282" w:name="_Toc286741824"/>
      <w:r>
        <w:t>PART 2 – Supply Requirement</w:t>
      </w:r>
      <w:bookmarkEnd w:id="277"/>
      <w:bookmarkEnd w:id="278"/>
      <w:bookmarkEnd w:id="279"/>
      <w:bookmarkEnd w:id="280"/>
      <w:bookmarkEnd w:id="281"/>
      <w:r>
        <w:t>s</w:t>
      </w:r>
      <w:bookmarkEnd w:id="282"/>
    </w:p>
    <w:p w:rsidR="00A32B78" w:rsidRDefault="00A32B78" w:rsidP="00E9503E">
      <w:pPr>
        <w:pStyle w:val="Outline"/>
        <w:numPr>
          <w:ilvl w:val="0"/>
          <w:numId w:val="0"/>
        </w:numPr>
        <w:spacing w:before="0"/>
        <w:rPr>
          <w:kern w:val="0"/>
        </w:rPr>
      </w:pPr>
    </w:p>
    <w:tbl>
      <w:tblPr>
        <w:tblW w:w="0" w:type="auto"/>
        <w:tblLayout w:type="fixed"/>
        <w:tblLook w:val="0000"/>
      </w:tblPr>
      <w:tblGrid>
        <w:gridCol w:w="9198"/>
      </w:tblGrid>
      <w:tr w:rsidR="00A32B78" w:rsidTr="00967102">
        <w:trPr>
          <w:trHeight w:val="800"/>
        </w:trPr>
        <w:tc>
          <w:tcPr>
            <w:tcW w:w="9198" w:type="dxa"/>
            <w:vAlign w:val="center"/>
          </w:tcPr>
          <w:p w:rsidR="00A32B78" w:rsidRDefault="00A32B78" w:rsidP="00967102">
            <w:pPr>
              <w:pStyle w:val="Subtitle"/>
            </w:pPr>
            <w:bookmarkStart w:id="283" w:name="_Toc438954449"/>
            <w:bookmarkStart w:id="284" w:name="_Toc286741825"/>
            <w:r>
              <w:t xml:space="preserve">Section VI.  </w:t>
            </w:r>
            <w:bookmarkEnd w:id="283"/>
            <w:r>
              <w:t>Schedule of Requirements</w:t>
            </w:r>
            <w:bookmarkEnd w:id="284"/>
          </w:p>
        </w:tc>
      </w:tr>
    </w:tbl>
    <w:p w:rsidR="00A32B78" w:rsidRDefault="00A32B78" w:rsidP="00A32B78"/>
    <w:p w:rsidR="00A32B78" w:rsidRDefault="00A32B78" w:rsidP="00A32B78">
      <w:pPr>
        <w:jc w:val="center"/>
        <w:rPr>
          <w:b/>
          <w:sz w:val="32"/>
        </w:rPr>
      </w:pPr>
      <w:r>
        <w:rPr>
          <w:b/>
          <w:sz w:val="32"/>
        </w:rPr>
        <w:t>Contents</w:t>
      </w:r>
    </w:p>
    <w:p w:rsidR="00A32B78" w:rsidRDefault="00A32B78" w:rsidP="00A32B78">
      <w:pPr>
        <w:rPr>
          <w:i/>
        </w:rPr>
      </w:pPr>
    </w:p>
    <w:p w:rsidR="00A32B78" w:rsidRDefault="00A32B78" w:rsidP="00A32B78">
      <w:pPr>
        <w:jc w:val="right"/>
        <w:rPr>
          <w:b/>
          <w:sz w:val="32"/>
        </w:rPr>
      </w:pPr>
    </w:p>
    <w:p w:rsidR="00A32B78" w:rsidRDefault="00A32B78" w:rsidP="00A32B78">
      <w:pPr>
        <w:jc w:val="right"/>
        <w:rPr>
          <w:b/>
        </w:rPr>
      </w:pPr>
    </w:p>
    <w:p w:rsidR="00A32B78" w:rsidRDefault="007F0CD6"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804C60">
        <w:rPr>
          <w:b w:val="0"/>
        </w:rPr>
        <w:t>93</w:t>
      </w:r>
      <w:r>
        <w:rPr>
          <w:b w:val="0"/>
        </w:rPr>
        <w:fldChar w:fldCharType="end"/>
      </w:r>
    </w:p>
    <w:p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7F0CD6">
        <w:rPr>
          <w:b w:val="0"/>
        </w:rPr>
        <w:fldChar w:fldCharType="begin"/>
      </w:r>
      <w:r>
        <w:rPr>
          <w:b w:val="0"/>
        </w:rPr>
        <w:instrText xml:space="preserve"> PAGEREF _Toc68320558 \h </w:instrText>
      </w:r>
      <w:r w:rsidR="007F0CD6">
        <w:rPr>
          <w:b w:val="0"/>
        </w:rPr>
      </w:r>
      <w:r w:rsidR="007F0CD6">
        <w:rPr>
          <w:b w:val="0"/>
        </w:rPr>
        <w:fldChar w:fldCharType="separate"/>
      </w:r>
      <w:r w:rsidR="00804C60">
        <w:rPr>
          <w:b w:val="0"/>
        </w:rPr>
        <w:t>94</w:t>
      </w:r>
      <w:r w:rsidR="007F0CD6">
        <w:rPr>
          <w:b w:val="0"/>
        </w:rPr>
        <w:fldChar w:fldCharType="end"/>
      </w:r>
    </w:p>
    <w:p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7F0CD6">
        <w:rPr>
          <w:b w:val="0"/>
        </w:rPr>
        <w:fldChar w:fldCharType="begin"/>
      </w:r>
      <w:r>
        <w:rPr>
          <w:b w:val="0"/>
        </w:rPr>
        <w:instrText xml:space="preserve"> PAGEREF _Toc68320560 \h </w:instrText>
      </w:r>
      <w:r w:rsidR="007F0CD6">
        <w:rPr>
          <w:b w:val="0"/>
        </w:rPr>
      </w:r>
      <w:r w:rsidR="007F0CD6">
        <w:rPr>
          <w:b w:val="0"/>
        </w:rPr>
        <w:fldChar w:fldCharType="separate"/>
      </w:r>
      <w:r w:rsidR="00804C60">
        <w:rPr>
          <w:b w:val="0"/>
        </w:rPr>
        <w:t>95</w:t>
      </w:r>
      <w:r w:rsidR="007F0CD6">
        <w:rPr>
          <w:b w:val="0"/>
        </w:rPr>
        <w:fldChar w:fldCharType="end"/>
      </w:r>
    </w:p>
    <w:p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7F0CD6">
        <w:rPr>
          <w:b w:val="0"/>
        </w:rPr>
        <w:fldChar w:fldCharType="begin"/>
      </w:r>
      <w:r>
        <w:rPr>
          <w:b w:val="0"/>
        </w:rPr>
        <w:instrText xml:space="preserve"> PAGEREF _Toc68320561 \h </w:instrText>
      </w:r>
      <w:r w:rsidR="007F0CD6">
        <w:rPr>
          <w:b w:val="0"/>
        </w:rPr>
      </w:r>
      <w:r w:rsidR="007F0CD6">
        <w:rPr>
          <w:b w:val="0"/>
        </w:rPr>
        <w:fldChar w:fldCharType="separate"/>
      </w:r>
      <w:r w:rsidR="00804C60">
        <w:rPr>
          <w:b w:val="0"/>
        </w:rPr>
        <w:t>112</w:t>
      </w:r>
      <w:r w:rsidR="007F0CD6">
        <w:rPr>
          <w:b w:val="0"/>
        </w:rPr>
        <w:fldChar w:fldCharType="end"/>
      </w:r>
    </w:p>
    <w:p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7F0CD6">
        <w:rPr>
          <w:b w:val="0"/>
        </w:rPr>
        <w:fldChar w:fldCharType="begin"/>
      </w:r>
      <w:r>
        <w:rPr>
          <w:b w:val="0"/>
        </w:rPr>
        <w:instrText xml:space="preserve"> PAGEREF _Toc68320562 \h </w:instrText>
      </w:r>
      <w:r w:rsidR="007F0CD6">
        <w:rPr>
          <w:b w:val="0"/>
        </w:rPr>
      </w:r>
      <w:r w:rsidR="007F0CD6">
        <w:rPr>
          <w:b w:val="0"/>
        </w:rPr>
        <w:fldChar w:fldCharType="separate"/>
      </w:r>
      <w:r w:rsidR="00804C60">
        <w:rPr>
          <w:b w:val="0"/>
        </w:rPr>
        <w:t>113</w:t>
      </w:r>
      <w:r w:rsidR="007F0CD6">
        <w:rPr>
          <w:b w:val="0"/>
        </w:rPr>
        <w:fldChar w:fldCharType="end"/>
      </w:r>
    </w:p>
    <w:p w:rsidR="00A32B78" w:rsidRDefault="007F0CD6" w:rsidP="00A32B78">
      <w:pPr>
        <w:pStyle w:val="TOC2"/>
        <w:spacing w:before="120" w:after="120"/>
        <w:rPr>
          <w:noProof w:val="0"/>
        </w:rPr>
      </w:pPr>
      <w:r>
        <w:rPr>
          <w:noProof w:val="0"/>
        </w:rPr>
        <w:fldChar w:fldCharType="end"/>
      </w:r>
    </w:p>
    <w:p w:rsidR="00A32B78" w:rsidRDefault="00A32B78" w:rsidP="00A32B78">
      <w:pPr>
        <w:pStyle w:val="Sub-ClauseText"/>
        <w:spacing w:before="0" w:after="0"/>
        <w:jc w:val="left"/>
      </w:pPr>
    </w:p>
    <w:p w:rsidR="00A32B78" w:rsidRDefault="00A32B78" w:rsidP="00A32B78">
      <w:pPr>
        <w:pStyle w:val="Sub-ClauseText"/>
        <w:spacing w:before="0" w:after="0"/>
        <w:jc w:val="left"/>
      </w:pPr>
      <w:r>
        <w:br w:type="page"/>
      </w:r>
    </w:p>
    <w:p w:rsidR="00A32B78" w:rsidRDefault="00A32B78" w:rsidP="00A32B78">
      <w:pPr>
        <w:pStyle w:val="Sub-ClauseText"/>
        <w:spacing w:before="0" w:after="0"/>
        <w:jc w:val="left"/>
      </w:pPr>
    </w:p>
    <w:p w:rsidR="00A32B78" w:rsidRDefault="00A32B78" w:rsidP="00A32B78">
      <w:pPr>
        <w:pStyle w:val="Heading2"/>
      </w:pPr>
      <w:bookmarkStart w:id="285" w:name="_Toc340548648"/>
      <w:r>
        <w:t>Notes for Preparing the Schedule of Requirements</w:t>
      </w:r>
      <w:bookmarkEnd w:id="285"/>
    </w:p>
    <w:p w:rsidR="00A32B78" w:rsidRDefault="00A32B78" w:rsidP="00A32B78">
      <w:pPr>
        <w:suppressAutoHyphens/>
        <w:jc w:val="both"/>
      </w:pPr>
    </w:p>
    <w:p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rsidR="00A32B78" w:rsidRDefault="00A32B78" w:rsidP="00A32B78">
      <w:pPr>
        <w:suppressAutoHyphens/>
        <w:jc w:val="both"/>
      </w:pPr>
    </w:p>
    <w:p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A32B78" w:rsidRDefault="00A32B78" w:rsidP="00A32B78">
      <w:pPr>
        <w:suppressAutoHyphens/>
        <w:jc w:val="both"/>
      </w:pPr>
    </w:p>
    <w:p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rsidR="00A32B78" w:rsidRDefault="00A32B78" w:rsidP="00A32B78">
      <w:pPr>
        <w:pStyle w:val="Sub-ClauseText"/>
        <w:spacing w:before="0" w:after="0"/>
        <w:jc w:val="left"/>
      </w:pPr>
    </w:p>
    <w:p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5"/>
        <w:gridCol w:w="1080"/>
        <w:gridCol w:w="990"/>
        <w:gridCol w:w="1490"/>
        <w:gridCol w:w="1724"/>
        <w:gridCol w:w="1798"/>
        <w:gridCol w:w="2098"/>
      </w:tblGrid>
      <w:tr w:rsidR="00A32B78" w:rsidTr="00967102">
        <w:trPr>
          <w:cantSplit/>
        </w:trPr>
        <w:tc>
          <w:tcPr>
            <w:tcW w:w="12888" w:type="dxa"/>
            <w:gridSpan w:val="8"/>
            <w:tcBorders>
              <w:top w:val="nil"/>
              <w:left w:val="nil"/>
              <w:bottom w:val="double" w:sz="4" w:space="0" w:color="auto"/>
              <w:right w:val="nil"/>
            </w:tcBorders>
          </w:tcPr>
          <w:p w:rsidR="00A32B78" w:rsidRDefault="00A32B78" w:rsidP="00967102">
            <w:pPr>
              <w:pStyle w:val="SectionVIHeader"/>
            </w:pPr>
            <w:bookmarkStart w:id="286" w:name="_Toc68320557"/>
            <w:r>
              <w:lastRenderedPageBreak/>
              <w:t>1.  List of Goods and Delivery Schedule</w:t>
            </w:r>
            <w:bookmarkEnd w:id="286"/>
            <w:r w:rsidR="0058711F">
              <w:t xml:space="preserve"> - APPLICABLE</w:t>
            </w:r>
          </w:p>
          <w:p w:rsidR="00A32B78" w:rsidRPr="00E34710" w:rsidRDefault="00A32B78" w:rsidP="00967102">
            <w:pPr>
              <w:spacing w:after="200"/>
              <w:rPr>
                <w:i/>
                <w:iCs/>
                <w:sz w:val="22"/>
              </w:rPr>
            </w:pP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rsidTr="00967102">
        <w:trPr>
          <w:cantSplit/>
          <w:trHeight w:val="240"/>
        </w:trPr>
        <w:tc>
          <w:tcPr>
            <w:tcW w:w="883" w:type="dxa"/>
            <w:vMerge w:val="restart"/>
            <w:tcBorders>
              <w:top w:val="double" w:sz="4" w:space="0" w:color="auto"/>
              <w:left w:val="doub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Line Item</w:t>
            </w:r>
          </w:p>
          <w:p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rsidTr="00967102">
        <w:trPr>
          <w:cantSplit/>
          <w:trHeight w:val="240"/>
        </w:trPr>
        <w:tc>
          <w:tcPr>
            <w:tcW w:w="883" w:type="dxa"/>
            <w:vMerge/>
            <w:tcBorders>
              <w:left w:val="doub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724" w:type="dxa"/>
            <w:tcBorders>
              <w:left w:val="single" w:sz="4" w:space="0" w:color="auto"/>
              <w:right w:val="single" w:sz="4" w:space="0" w:color="auto"/>
            </w:tcBorders>
          </w:tcPr>
          <w:p w:rsidR="00A32B78" w:rsidRPr="00E34710" w:rsidRDefault="00A32B78" w:rsidP="00967102">
            <w:pPr>
              <w:rPr>
                <w:sz w:val="22"/>
                <w:szCs w:val="22"/>
              </w:rPr>
            </w:pPr>
          </w:p>
        </w:tc>
        <w:tc>
          <w:tcPr>
            <w:tcW w:w="1798" w:type="dxa"/>
            <w:tcBorders>
              <w:left w:val="single" w:sz="4" w:space="0" w:color="auto"/>
              <w:right w:val="single" w:sz="4" w:space="0" w:color="auto"/>
            </w:tcBorders>
          </w:tcPr>
          <w:p w:rsidR="00A32B78" w:rsidRPr="00E34710" w:rsidRDefault="00A32B78" w:rsidP="00967102">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rsidR="00A32B78" w:rsidRPr="00E34710" w:rsidRDefault="00A32B78" w:rsidP="00967102">
            <w:pPr>
              <w:rPr>
                <w:sz w:val="22"/>
                <w:szCs w:val="22"/>
              </w:rPr>
            </w:pP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2098" w:type="dxa"/>
            <w:tcBorders>
              <w:left w:val="single" w:sz="4" w:space="0" w:color="auto"/>
              <w:right w:val="doub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6F7735" w:rsidTr="00967102">
        <w:trPr>
          <w:cantSplit/>
        </w:trPr>
        <w:tc>
          <w:tcPr>
            <w:tcW w:w="883" w:type="dxa"/>
            <w:tcBorders>
              <w:top w:val="single" w:sz="4" w:space="0" w:color="auto"/>
              <w:left w:val="double" w:sz="4" w:space="0" w:color="auto"/>
              <w:bottom w:val="single" w:sz="4" w:space="0" w:color="auto"/>
              <w:right w:val="single" w:sz="4" w:space="0" w:color="auto"/>
            </w:tcBorders>
          </w:tcPr>
          <w:p w:rsidR="006F7735" w:rsidRPr="00E34710" w:rsidRDefault="006F7735" w:rsidP="00967102">
            <w:pPr>
              <w:rPr>
                <w:sz w:val="22"/>
              </w:rPr>
            </w:pPr>
            <w:r>
              <w:rPr>
                <w:sz w:val="22"/>
              </w:rPr>
              <w:t>1</w:t>
            </w:r>
          </w:p>
        </w:tc>
        <w:tc>
          <w:tcPr>
            <w:tcW w:w="2825" w:type="dxa"/>
            <w:tcBorders>
              <w:top w:val="single" w:sz="4" w:space="0" w:color="auto"/>
              <w:left w:val="single" w:sz="4" w:space="0" w:color="auto"/>
              <w:bottom w:val="single" w:sz="4" w:space="0" w:color="auto"/>
              <w:right w:val="single" w:sz="4" w:space="0" w:color="auto"/>
            </w:tcBorders>
          </w:tcPr>
          <w:p w:rsidR="006F7735" w:rsidRPr="001229DA" w:rsidRDefault="006F7735" w:rsidP="00967102">
            <w:pPr>
              <w:rPr>
                <w:sz w:val="22"/>
              </w:rPr>
            </w:pPr>
            <w:r w:rsidRPr="001229DA">
              <w:rPr>
                <w:i/>
                <w:iCs/>
                <w:sz w:val="22"/>
                <w:lang w:val="en-GB"/>
              </w:rPr>
              <w:t>Laptop with docking station and accessories, Server, Desktop, Projector, Tape Library/Drive</w:t>
            </w:r>
            <w:r w:rsidRPr="001229DA">
              <w:rPr>
                <w:i/>
                <w:iCs/>
                <w:sz w:val="22"/>
              </w:rPr>
              <w:t xml:space="preserve"> and Smart UPS </w:t>
            </w:r>
          </w:p>
        </w:tc>
        <w:tc>
          <w:tcPr>
            <w:tcW w:w="108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9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Pr>
                <w:sz w:val="22"/>
              </w:rPr>
              <w:t>SPGRC</w:t>
            </w:r>
          </w:p>
        </w:tc>
        <w:tc>
          <w:tcPr>
            <w:tcW w:w="1724" w:type="dxa"/>
            <w:tcBorders>
              <w:left w:val="single" w:sz="4" w:space="0" w:color="auto"/>
              <w:right w:val="single" w:sz="4" w:space="0" w:color="auto"/>
            </w:tcBorders>
          </w:tcPr>
          <w:p w:rsidR="006F7735" w:rsidRPr="00E34710" w:rsidRDefault="003E48B3" w:rsidP="00063330">
            <w:pPr>
              <w:rPr>
                <w:sz w:val="22"/>
              </w:rPr>
            </w:pPr>
            <w:r>
              <w:rPr>
                <w:sz w:val="22"/>
              </w:rPr>
              <w:t>12</w:t>
            </w:r>
            <w:r w:rsidR="006F7735">
              <w:rPr>
                <w:sz w:val="22"/>
              </w:rPr>
              <w:t>th February 2021</w:t>
            </w:r>
          </w:p>
        </w:tc>
        <w:tc>
          <w:tcPr>
            <w:tcW w:w="1798" w:type="dxa"/>
            <w:tcBorders>
              <w:left w:val="single" w:sz="4" w:space="0" w:color="auto"/>
              <w:right w:val="single" w:sz="4" w:space="0" w:color="auto"/>
            </w:tcBorders>
          </w:tcPr>
          <w:p w:rsidR="006F7735" w:rsidRPr="00E34710" w:rsidRDefault="003E48B3" w:rsidP="00063330">
            <w:pPr>
              <w:rPr>
                <w:sz w:val="22"/>
              </w:rPr>
            </w:pPr>
            <w:r>
              <w:rPr>
                <w:sz w:val="22"/>
              </w:rPr>
              <w:t>12</w:t>
            </w:r>
            <w:r w:rsidR="006F7735">
              <w:rPr>
                <w:sz w:val="22"/>
              </w:rPr>
              <w:t>th March 2021</w:t>
            </w:r>
          </w:p>
        </w:tc>
        <w:tc>
          <w:tcPr>
            <w:tcW w:w="2098" w:type="dxa"/>
            <w:tcBorders>
              <w:left w:val="single" w:sz="4" w:space="0" w:color="auto"/>
              <w:right w:val="double" w:sz="4" w:space="0" w:color="auto"/>
            </w:tcBorders>
          </w:tcPr>
          <w:p w:rsidR="006F7735" w:rsidRPr="00E34710" w:rsidRDefault="006F7735" w:rsidP="00967102">
            <w:pPr>
              <w:rPr>
                <w:sz w:val="22"/>
              </w:rPr>
            </w:pPr>
          </w:p>
        </w:tc>
      </w:tr>
      <w:tr w:rsidR="006F7735" w:rsidTr="00967102">
        <w:trPr>
          <w:cantSplit/>
        </w:trPr>
        <w:tc>
          <w:tcPr>
            <w:tcW w:w="883" w:type="dxa"/>
            <w:tcBorders>
              <w:top w:val="single" w:sz="4" w:space="0" w:color="auto"/>
              <w:left w:val="double" w:sz="4" w:space="0" w:color="auto"/>
              <w:bottom w:val="single" w:sz="4" w:space="0" w:color="auto"/>
              <w:right w:val="single" w:sz="4" w:space="0" w:color="auto"/>
            </w:tcBorders>
          </w:tcPr>
          <w:p w:rsidR="006F7735" w:rsidRPr="00E34710" w:rsidRDefault="006F7735" w:rsidP="00967102">
            <w:pPr>
              <w:rPr>
                <w:sz w:val="22"/>
              </w:rPr>
            </w:pPr>
            <w:r>
              <w:rPr>
                <w:sz w:val="22"/>
              </w:rPr>
              <w:t>2</w:t>
            </w:r>
          </w:p>
        </w:tc>
        <w:tc>
          <w:tcPr>
            <w:tcW w:w="2825"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sidRPr="00382FB1">
              <w:rPr>
                <w:i/>
                <w:iCs/>
                <w:sz w:val="22"/>
                <w:lang w:val="en-GB"/>
              </w:rPr>
              <w:t>Printers, MFP Photo</w:t>
            </w:r>
            <w:r w:rsidR="00E3520E">
              <w:rPr>
                <w:i/>
                <w:iCs/>
                <w:sz w:val="22"/>
                <w:lang w:val="en-GB"/>
              </w:rPr>
              <w:t>co</w:t>
            </w:r>
            <w:r w:rsidRPr="00382FB1">
              <w:rPr>
                <w:i/>
                <w:iCs/>
                <w:sz w:val="22"/>
                <w:lang w:val="en-GB"/>
              </w:rPr>
              <w:t>pier and Bulk scanner Maintenance</w:t>
            </w:r>
          </w:p>
        </w:tc>
        <w:tc>
          <w:tcPr>
            <w:tcW w:w="108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9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Pr>
                <w:sz w:val="22"/>
              </w:rPr>
              <w:t>SPGRC</w:t>
            </w:r>
          </w:p>
        </w:tc>
        <w:tc>
          <w:tcPr>
            <w:tcW w:w="1724" w:type="dxa"/>
            <w:tcBorders>
              <w:left w:val="single" w:sz="4" w:space="0" w:color="auto"/>
              <w:right w:val="single" w:sz="4" w:space="0" w:color="auto"/>
            </w:tcBorders>
          </w:tcPr>
          <w:p w:rsidR="006F7735" w:rsidRPr="00E34710" w:rsidRDefault="003E48B3" w:rsidP="00063330">
            <w:pPr>
              <w:rPr>
                <w:sz w:val="22"/>
              </w:rPr>
            </w:pPr>
            <w:r>
              <w:rPr>
                <w:sz w:val="22"/>
              </w:rPr>
              <w:t>12</w:t>
            </w:r>
            <w:r w:rsidR="006F7735">
              <w:rPr>
                <w:sz w:val="22"/>
              </w:rPr>
              <w:t>th February 2021</w:t>
            </w:r>
          </w:p>
        </w:tc>
        <w:tc>
          <w:tcPr>
            <w:tcW w:w="1798" w:type="dxa"/>
            <w:tcBorders>
              <w:left w:val="single" w:sz="4" w:space="0" w:color="auto"/>
              <w:right w:val="single" w:sz="4" w:space="0" w:color="auto"/>
            </w:tcBorders>
          </w:tcPr>
          <w:p w:rsidR="006F7735" w:rsidRPr="00E34710" w:rsidRDefault="006F7735" w:rsidP="003E48B3">
            <w:pPr>
              <w:rPr>
                <w:sz w:val="22"/>
              </w:rPr>
            </w:pPr>
            <w:r>
              <w:rPr>
                <w:sz w:val="22"/>
              </w:rPr>
              <w:t>1</w:t>
            </w:r>
            <w:r w:rsidR="003E48B3">
              <w:rPr>
                <w:sz w:val="22"/>
              </w:rPr>
              <w:t>2</w:t>
            </w:r>
            <w:r>
              <w:rPr>
                <w:sz w:val="22"/>
              </w:rPr>
              <w:t>th March 2021</w:t>
            </w:r>
          </w:p>
        </w:tc>
        <w:tc>
          <w:tcPr>
            <w:tcW w:w="2098" w:type="dxa"/>
            <w:tcBorders>
              <w:left w:val="single" w:sz="4" w:space="0" w:color="auto"/>
              <w:right w:val="double" w:sz="4" w:space="0" w:color="auto"/>
            </w:tcBorders>
          </w:tcPr>
          <w:p w:rsidR="006F7735" w:rsidRPr="00E34710" w:rsidRDefault="006F7735" w:rsidP="00967102">
            <w:pPr>
              <w:rPr>
                <w:sz w:val="22"/>
              </w:rPr>
            </w:pPr>
          </w:p>
        </w:tc>
      </w:tr>
      <w:tr w:rsidR="006F7735" w:rsidTr="00967102">
        <w:trPr>
          <w:cantSplit/>
        </w:trPr>
        <w:tc>
          <w:tcPr>
            <w:tcW w:w="883" w:type="dxa"/>
            <w:tcBorders>
              <w:top w:val="single" w:sz="4" w:space="0" w:color="auto"/>
              <w:left w:val="double" w:sz="4" w:space="0" w:color="auto"/>
              <w:bottom w:val="single" w:sz="4" w:space="0" w:color="auto"/>
              <w:right w:val="single" w:sz="4" w:space="0" w:color="auto"/>
            </w:tcBorders>
          </w:tcPr>
          <w:p w:rsidR="006F7735" w:rsidRPr="00E34710" w:rsidRDefault="006F7735" w:rsidP="00967102">
            <w:pPr>
              <w:rPr>
                <w:sz w:val="22"/>
              </w:rPr>
            </w:pPr>
            <w:r>
              <w:rPr>
                <w:sz w:val="22"/>
              </w:rPr>
              <w:t>3</w:t>
            </w:r>
          </w:p>
        </w:tc>
        <w:tc>
          <w:tcPr>
            <w:tcW w:w="2825"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sidRPr="00382FB1">
              <w:rPr>
                <w:i/>
                <w:iCs/>
                <w:sz w:val="22"/>
                <w:lang w:val="en-GB"/>
              </w:rPr>
              <w:t>Camera and accessories</w:t>
            </w:r>
          </w:p>
        </w:tc>
        <w:tc>
          <w:tcPr>
            <w:tcW w:w="108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r>
              <w:rPr>
                <w:sz w:val="22"/>
              </w:rPr>
              <w:t>SPGRC</w:t>
            </w:r>
          </w:p>
        </w:tc>
        <w:tc>
          <w:tcPr>
            <w:tcW w:w="1724" w:type="dxa"/>
            <w:tcBorders>
              <w:left w:val="single" w:sz="4" w:space="0" w:color="auto"/>
              <w:right w:val="single" w:sz="4" w:space="0" w:color="auto"/>
            </w:tcBorders>
          </w:tcPr>
          <w:p w:rsidR="006F7735" w:rsidRPr="00E34710" w:rsidRDefault="003E48B3" w:rsidP="00063330">
            <w:pPr>
              <w:rPr>
                <w:sz w:val="22"/>
              </w:rPr>
            </w:pPr>
            <w:r>
              <w:rPr>
                <w:sz w:val="22"/>
              </w:rPr>
              <w:t>12</w:t>
            </w:r>
            <w:r w:rsidR="006F7735">
              <w:rPr>
                <w:sz w:val="22"/>
              </w:rPr>
              <w:t>th February 2021</w:t>
            </w:r>
          </w:p>
        </w:tc>
        <w:tc>
          <w:tcPr>
            <w:tcW w:w="1798" w:type="dxa"/>
            <w:tcBorders>
              <w:left w:val="single" w:sz="4" w:space="0" w:color="auto"/>
              <w:right w:val="single" w:sz="4" w:space="0" w:color="auto"/>
            </w:tcBorders>
          </w:tcPr>
          <w:p w:rsidR="006F7735" w:rsidRPr="00E34710" w:rsidRDefault="003E48B3" w:rsidP="00063330">
            <w:pPr>
              <w:rPr>
                <w:sz w:val="22"/>
              </w:rPr>
            </w:pPr>
            <w:r>
              <w:rPr>
                <w:sz w:val="22"/>
              </w:rPr>
              <w:t>12</w:t>
            </w:r>
            <w:r w:rsidR="006F7735">
              <w:rPr>
                <w:sz w:val="22"/>
              </w:rPr>
              <w:t>th March 2021</w:t>
            </w:r>
          </w:p>
        </w:tc>
        <w:tc>
          <w:tcPr>
            <w:tcW w:w="2098" w:type="dxa"/>
            <w:tcBorders>
              <w:left w:val="single" w:sz="4" w:space="0" w:color="auto"/>
              <w:right w:val="double" w:sz="4" w:space="0" w:color="auto"/>
            </w:tcBorders>
          </w:tcPr>
          <w:p w:rsidR="006F7735" w:rsidRPr="00E34710" w:rsidRDefault="006F7735" w:rsidP="00967102">
            <w:pPr>
              <w:rPr>
                <w:sz w:val="22"/>
              </w:rPr>
            </w:pPr>
          </w:p>
        </w:tc>
      </w:tr>
      <w:tr w:rsidR="006F7735" w:rsidTr="00967102">
        <w:trPr>
          <w:cantSplit/>
        </w:trPr>
        <w:tc>
          <w:tcPr>
            <w:tcW w:w="883" w:type="dxa"/>
            <w:tcBorders>
              <w:top w:val="single" w:sz="4" w:space="0" w:color="auto"/>
              <w:left w:val="double" w:sz="4" w:space="0" w:color="auto"/>
              <w:bottom w:val="single" w:sz="4" w:space="0" w:color="auto"/>
              <w:right w:val="single" w:sz="4" w:space="0" w:color="auto"/>
            </w:tcBorders>
          </w:tcPr>
          <w:p w:rsidR="006F7735" w:rsidRPr="00E34710" w:rsidRDefault="006F7735" w:rsidP="00967102">
            <w:pPr>
              <w:rPr>
                <w:sz w:val="22"/>
              </w:rPr>
            </w:pPr>
          </w:p>
        </w:tc>
        <w:tc>
          <w:tcPr>
            <w:tcW w:w="2825"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08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9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490" w:type="dxa"/>
            <w:tcBorders>
              <w:top w:val="single" w:sz="4" w:space="0" w:color="auto"/>
              <w:left w:val="single" w:sz="4" w:space="0" w:color="auto"/>
              <w:bottom w:val="single" w:sz="4" w:space="0" w:color="auto"/>
              <w:right w:val="single" w:sz="4" w:space="0" w:color="auto"/>
            </w:tcBorders>
          </w:tcPr>
          <w:p w:rsidR="006F7735" w:rsidRPr="00E34710" w:rsidRDefault="006F7735" w:rsidP="00967102">
            <w:pPr>
              <w:rPr>
                <w:sz w:val="22"/>
              </w:rPr>
            </w:pPr>
          </w:p>
        </w:tc>
        <w:tc>
          <w:tcPr>
            <w:tcW w:w="1724" w:type="dxa"/>
            <w:tcBorders>
              <w:left w:val="single" w:sz="4" w:space="0" w:color="auto"/>
              <w:bottom w:val="single" w:sz="4" w:space="0" w:color="auto"/>
              <w:right w:val="single" w:sz="4" w:space="0" w:color="auto"/>
            </w:tcBorders>
          </w:tcPr>
          <w:p w:rsidR="006F7735" w:rsidRPr="00E34710" w:rsidRDefault="006F7735" w:rsidP="00967102">
            <w:pPr>
              <w:rPr>
                <w:sz w:val="22"/>
              </w:rPr>
            </w:pPr>
          </w:p>
        </w:tc>
        <w:tc>
          <w:tcPr>
            <w:tcW w:w="1798" w:type="dxa"/>
            <w:tcBorders>
              <w:left w:val="single" w:sz="4" w:space="0" w:color="auto"/>
              <w:bottom w:val="single" w:sz="4" w:space="0" w:color="auto"/>
              <w:right w:val="single" w:sz="4" w:space="0" w:color="auto"/>
            </w:tcBorders>
          </w:tcPr>
          <w:p w:rsidR="006F7735" w:rsidRPr="00E34710" w:rsidRDefault="006F7735" w:rsidP="00967102">
            <w:pPr>
              <w:rPr>
                <w:sz w:val="22"/>
              </w:rPr>
            </w:pPr>
          </w:p>
        </w:tc>
        <w:tc>
          <w:tcPr>
            <w:tcW w:w="2098" w:type="dxa"/>
            <w:tcBorders>
              <w:left w:val="single" w:sz="4" w:space="0" w:color="auto"/>
              <w:bottom w:val="single" w:sz="4" w:space="0" w:color="auto"/>
              <w:right w:val="double" w:sz="4" w:space="0" w:color="auto"/>
            </w:tcBorders>
          </w:tcPr>
          <w:p w:rsidR="006F7735" w:rsidRPr="00E34710" w:rsidRDefault="006F7735" w:rsidP="00967102">
            <w:pPr>
              <w:rPr>
                <w:sz w:val="22"/>
              </w:rPr>
            </w:pPr>
          </w:p>
        </w:tc>
      </w:tr>
      <w:tr w:rsidR="006F7735" w:rsidTr="00967102">
        <w:trPr>
          <w:cantSplit/>
        </w:trPr>
        <w:tc>
          <w:tcPr>
            <w:tcW w:w="883" w:type="dxa"/>
            <w:tcBorders>
              <w:top w:val="single" w:sz="4" w:space="0" w:color="auto"/>
              <w:left w:val="double" w:sz="4" w:space="0" w:color="auto"/>
              <w:bottom w:val="double" w:sz="4" w:space="0" w:color="auto"/>
              <w:right w:val="single" w:sz="4" w:space="0" w:color="auto"/>
            </w:tcBorders>
          </w:tcPr>
          <w:p w:rsidR="006F7735" w:rsidRPr="00E34710" w:rsidRDefault="006F7735" w:rsidP="00967102">
            <w:pPr>
              <w:rPr>
                <w:sz w:val="22"/>
              </w:rPr>
            </w:pPr>
          </w:p>
        </w:tc>
        <w:tc>
          <w:tcPr>
            <w:tcW w:w="2825" w:type="dxa"/>
            <w:tcBorders>
              <w:top w:val="single" w:sz="4" w:space="0" w:color="auto"/>
              <w:left w:val="single" w:sz="4" w:space="0" w:color="auto"/>
              <w:bottom w:val="double" w:sz="4" w:space="0" w:color="auto"/>
              <w:right w:val="single" w:sz="4" w:space="0" w:color="auto"/>
            </w:tcBorders>
          </w:tcPr>
          <w:p w:rsidR="006F7735" w:rsidRPr="00E34710" w:rsidRDefault="006F7735" w:rsidP="00967102">
            <w:pPr>
              <w:rPr>
                <w:sz w:val="22"/>
              </w:rPr>
            </w:pPr>
          </w:p>
        </w:tc>
        <w:tc>
          <w:tcPr>
            <w:tcW w:w="1080" w:type="dxa"/>
            <w:tcBorders>
              <w:top w:val="single" w:sz="4" w:space="0" w:color="auto"/>
              <w:left w:val="single" w:sz="4" w:space="0" w:color="auto"/>
              <w:bottom w:val="double" w:sz="4" w:space="0" w:color="auto"/>
              <w:right w:val="single" w:sz="4" w:space="0" w:color="auto"/>
            </w:tcBorders>
          </w:tcPr>
          <w:p w:rsidR="006F7735" w:rsidRPr="00E34710" w:rsidRDefault="006F7735" w:rsidP="00967102">
            <w:pPr>
              <w:rPr>
                <w:sz w:val="22"/>
              </w:rPr>
            </w:pPr>
          </w:p>
        </w:tc>
        <w:tc>
          <w:tcPr>
            <w:tcW w:w="990" w:type="dxa"/>
            <w:tcBorders>
              <w:top w:val="single" w:sz="4" w:space="0" w:color="auto"/>
              <w:left w:val="single" w:sz="4" w:space="0" w:color="auto"/>
              <w:bottom w:val="double" w:sz="4" w:space="0" w:color="auto"/>
              <w:right w:val="single" w:sz="4" w:space="0" w:color="auto"/>
            </w:tcBorders>
          </w:tcPr>
          <w:p w:rsidR="006F7735" w:rsidRPr="00E34710" w:rsidRDefault="006F7735" w:rsidP="00967102">
            <w:pPr>
              <w:rPr>
                <w:sz w:val="22"/>
              </w:rPr>
            </w:pPr>
          </w:p>
        </w:tc>
        <w:tc>
          <w:tcPr>
            <w:tcW w:w="1490" w:type="dxa"/>
            <w:tcBorders>
              <w:top w:val="single" w:sz="4" w:space="0" w:color="auto"/>
              <w:left w:val="single" w:sz="4" w:space="0" w:color="auto"/>
              <w:bottom w:val="double" w:sz="4" w:space="0" w:color="auto"/>
              <w:right w:val="single" w:sz="4" w:space="0" w:color="auto"/>
            </w:tcBorders>
          </w:tcPr>
          <w:p w:rsidR="006F7735" w:rsidRPr="00E34710" w:rsidRDefault="006F7735" w:rsidP="00967102">
            <w:pPr>
              <w:rPr>
                <w:sz w:val="22"/>
              </w:rPr>
            </w:pPr>
          </w:p>
        </w:tc>
        <w:tc>
          <w:tcPr>
            <w:tcW w:w="1724" w:type="dxa"/>
            <w:tcBorders>
              <w:left w:val="single" w:sz="4" w:space="0" w:color="auto"/>
              <w:bottom w:val="double" w:sz="4" w:space="0" w:color="auto"/>
              <w:right w:val="single" w:sz="4" w:space="0" w:color="auto"/>
            </w:tcBorders>
          </w:tcPr>
          <w:p w:rsidR="006F7735" w:rsidRPr="00E34710" w:rsidRDefault="006F7735" w:rsidP="00967102">
            <w:pPr>
              <w:rPr>
                <w:sz w:val="22"/>
              </w:rPr>
            </w:pPr>
          </w:p>
        </w:tc>
        <w:tc>
          <w:tcPr>
            <w:tcW w:w="1798" w:type="dxa"/>
            <w:tcBorders>
              <w:left w:val="single" w:sz="4" w:space="0" w:color="auto"/>
              <w:bottom w:val="double" w:sz="4" w:space="0" w:color="auto"/>
              <w:right w:val="single" w:sz="4" w:space="0" w:color="auto"/>
            </w:tcBorders>
          </w:tcPr>
          <w:p w:rsidR="006F7735" w:rsidRPr="00E34710" w:rsidRDefault="006F7735" w:rsidP="00967102">
            <w:pPr>
              <w:rPr>
                <w:sz w:val="22"/>
              </w:rPr>
            </w:pPr>
          </w:p>
        </w:tc>
        <w:tc>
          <w:tcPr>
            <w:tcW w:w="2098" w:type="dxa"/>
            <w:tcBorders>
              <w:left w:val="single" w:sz="4" w:space="0" w:color="auto"/>
              <w:bottom w:val="double" w:sz="4" w:space="0" w:color="auto"/>
              <w:right w:val="double" w:sz="4" w:space="0" w:color="auto"/>
            </w:tcBorders>
          </w:tcPr>
          <w:p w:rsidR="006F7735" w:rsidRPr="00E34710" w:rsidRDefault="006F7735" w:rsidP="00967102">
            <w:pPr>
              <w:rPr>
                <w:sz w:val="22"/>
              </w:rPr>
            </w:pPr>
          </w:p>
        </w:tc>
      </w:tr>
    </w:tbl>
    <w:p w:rsidR="00A32B78" w:rsidRDefault="00A32B78" w:rsidP="00A32B78"/>
    <w:p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008"/>
        <w:gridCol w:w="4230"/>
        <w:gridCol w:w="1890"/>
        <w:gridCol w:w="1890"/>
        <w:gridCol w:w="2340"/>
        <w:gridCol w:w="1620"/>
      </w:tblGrid>
      <w:tr w:rsidR="00A32B78" w:rsidTr="00967102">
        <w:trPr>
          <w:cantSplit/>
          <w:trHeight w:val="520"/>
        </w:trPr>
        <w:tc>
          <w:tcPr>
            <w:tcW w:w="12978" w:type="dxa"/>
            <w:gridSpan w:val="6"/>
            <w:tcBorders>
              <w:top w:val="nil"/>
              <w:left w:val="nil"/>
              <w:bottom w:val="double" w:sz="4" w:space="0" w:color="auto"/>
              <w:right w:val="nil"/>
            </w:tcBorders>
          </w:tcPr>
          <w:p w:rsidR="00A32B78" w:rsidRDefault="00A32B78" w:rsidP="00967102">
            <w:pPr>
              <w:pStyle w:val="SectionVIHeader"/>
            </w:pPr>
            <w:r>
              <w:lastRenderedPageBreak/>
              <w:br w:type="page"/>
            </w:r>
            <w:bookmarkStart w:id="287" w:name="_Toc68320558"/>
            <w:r>
              <w:t>2.</w:t>
            </w:r>
            <w:r>
              <w:tab/>
              <w:t xml:space="preserve">List of Related Services and Completion Schedule </w:t>
            </w:r>
            <w:bookmarkEnd w:id="287"/>
            <w:r w:rsidR="0058711F">
              <w:t>– NOT APPLICABLE</w:t>
            </w:r>
          </w:p>
          <w:p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rsidTr="00967102">
        <w:trPr>
          <w:cantSplit/>
          <w:trHeight w:val="520"/>
        </w:trPr>
        <w:tc>
          <w:tcPr>
            <w:tcW w:w="1008"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rsidTr="00967102">
        <w:trPr>
          <w:cantSplit/>
          <w:trHeight w:val="561"/>
        </w:trPr>
        <w:tc>
          <w:tcPr>
            <w:tcW w:w="1008"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rsidR="00A32B78" w:rsidRPr="00E34710" w:rsidRDefault="00A32B78" w:rsidP="00967102">
            <w:pPr>
              <w:jc w:val="center"/>
              <w:rPr>
                <w:sz w:val="22"/>
                <w:szCs w:val="22"/>
              </w:rPr>
            </w:pPr>
          </w:p>
        </w:tc>
      </w:tr>
      <w:tr w:rsidR="00A32B78" w:rsidRPr="002073DE" w:rsidTr="00967102">
        <w:trPr>
          <w:cantSplit/>
          <w:trHeight w:val="255"/>
        </w:trPr>
        <w:tc>
          <w:tcPr>
            <w:tcW w:w="1008"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58711F" w:rsidRPr="002073DE" w:rsidTr="00967102">
        <w:trPr>
          <w:cantSplit/>
          <w:trHeight w:val="255"/>
        </w:trPr>
        <w:tc>
          <w:tcPr>
            <w:tcW w:w="1008"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620" w:type="dxa"/>
            <w:tcBorders>
              <w:top w:val="single" w:sz="6" w:space="0" w:color="auto"/>
              <w:bottom w:val="single" w:sz="6" w:space="0" w:color="auto"/>
            </w:tcBorders>
          </w:tcPr>
          <w:p w:rsidR="0058711F" w:rsidRPr="002073DE" w:rsidRDefault="0058711F" w:rsidP="00967102">
            <w:pPr>
              <w:pStyle w:val="Outline"/>
              <w:spacing w:before="120"/>
              <w:jc w:val="center"/>
              <w:rPr>
                <w:i/>
                <w:iCs/>
                <w:kern w:val="0"/>
                <w:sz w:val="22"/>
                <w:szCs w:val="22"/>
              </w:rPr>
            </w:pPr>
          </w:p>
        </w:tc>
      </w:tr>
      <w:tr w:rsidR="00A32B78" w:rsidTr="00967102">
        <w:trPr>
          <w:cantSplit/>
          <w:trHeight w:val="256"/>
        </w:trPr>
        <w:tc>
          <w:tcPr>
            <w:tcW w:w="12978" w:type="dxa"/>
            <w:gridSpan w:val="6"/>
            <w:tcBorders>
              <w:top w:val="double" w:sz="4" w:space="0" w:color="auto"/>
              <w:left w:val="nil"/>
              <w:bottom w:val="nil"/>
              <w:right w:val="nil"/>
            </w:tcBorders>
          </w:tcPr>
          <w:p w:rsidR="00A32B78" w:rsidRDefault="00A32B78" w:rsidP="00967102">
            <w:pPr>
              <w:suppressAutoHyphens/>
              <w:spacing w:before="120"/>
              <w:rPr>
                <w:sz w:val="16"/>
              </w:rPr>
            </w:pPr>
          </w:p>
          <w:p w:rsidR="00A32B78" w:rsidRDefault="00A32B78" w:rsidP="00967102">
            <w:pPr>
              <w:suppressAutoHyphens/>
              <w:spacing w:before="120"/>
              <w:rPr>
                <w:sz w:val="16"/>
              </w:rPr>
            </w:pPr>
            <w:r>
              <w:rPr>
                <w:sz w:val="16"/>
              </w:rPr>
              <w:t>1. If applicable</w:t>
            </w:r>
          </w:p>
        </w:tc>
      </w:tr>
    </w:tbl>
    <w:p w:rsidR="00A32B78" w:rsidRDefault="00A32B78" w:rsidP="00A32B78">
      <w:pPr>
        <w:jc w:val="center"/>
      </w:pPr>
    </w:p>
    <w:p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rsidR="00A32B78" w:rsidRDefault="00A32B78" w:rsidP="00A32B78">
      <w:pPr>
        <w:suppressAutoHyphens/>
        <w:jc w:val="both"/>
      </w:pPr>
    </w:p>
    <w:p w:rsidR="00A32B78" w:rsidRDefault="00A32B78" w:rsidP="00A32B78">
      <w:pPr>
        <w:pStyle w:val="SectionVIHeader"/>
      </w:pPr>
      <w:bookmarkStart w:id="288" w:name="_Toc68320560"/>
      <w:r>
        <w:t>3.</w:t>
      </w:r>
      <w:r>
        <w:tab/>
        <w:t>Technical Specifications</w:t>
      </w:r>
      <w:bookmarkEnd w:id="288"/>
      <w:r w:rsidR="0058711F">
        <w:t xml:space="preserve"> - APPLICABLE</w:t>
      </w:r>
    </w:p>
    <w:p w:rsidR="00A32B78" w:rsidRDefault="00A32B78" w:rsidP="00A32B78">
      <w:pPr>
        <w:suppressAutoHyphens/>
        <w:jc w:val="both"/>
      </w:pPr>
    </w:p>
    <w:p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rsidR="00A32B78" w:rsidRDefault="00A32B78" w:rsidP="000C08CC">
      <w:pPr>
        <w:numPr>
          <w:ilvl w:val="0"/>
          <w:numId w:val="73"/>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rsidR="00A32B78" w:rsidRDefault="00A32B78" w:rsidP="000C08CC">
      <w:pPr>
        <w:numPr>
          <w:ilvl w:val="0"/>
          <w:numId w:val="72"/>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A32B78" w:rsidRDefault="00A32B78" w:rsidP="000C08CC">
      <w:pPr>
        <w:numPr>
          <w:ilvl w:val="0"/>
          <w:numId w:val="72"/>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A32B78" w:rsidRDefault="00AB4AB3" w:rsidP="000C08CC">
      <w:pPr>
        <w:numPr>
          <w:ilvl w:val="0"/>
          <w:numId w:val="72"/>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rsidR="00A32B78" w:rsidRDefault="00A32B78" w:rsidP="000C08CC">
      <w:pPr>
        <w:numPr>
          <w:ilvl w:val="0"/>
          <w:numId w:val="74"/>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A32B78" w:rsidRDefault="00A32B78" w:rsidP="000C08CC">
      <w:pPr>
        <w:numPr>
          <w:ilvl w:val="0"/>
          <w:numId w:val="75"/>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rsidR="00A32B78" w:rsidRDefault="00A32B78" w:rsidP="000C08CC">
      <w:pPr>
        <w:numPr>
          <w:ilvl w:val="0"/>
          <w:numId w:val="75"/>
        </w:numPr>
        <w:spacing w:after="180"/>
        <w:jc w:val="both"/>
        <w:rPr>
          <w:i/>
          <w:iCs/>
        </w:rPr>
      </w:pPr>
      <w:r>
        <w:rPr>
          <w:i/>
          <w:iCs/>
        </w:rPr>
        <w:t>Reference to brand names and catalogue numbers should be avoided as far as possible; where unavoidable the words “or at least equivalent” shall always follow such references.</w:t>
      </w:r>
    </w:p>
    <w:p w:rsidR="00A32B78" w:rsidRDefault="00A32B78" w:rsidP="000C08CC">
      <w:pPr>
        <w:numPr>
          <w:ilvl w:val="0"/>
          <w:numId w:val="75"/>
        </w:numPr>
        <w:spacing w:after="180"/>
        <w:jc w:val="both"/>
        <w:rPr>
          <w:i/>
          <w:iCs/>
        </w:rPr>
      </w:pPr>
      <w:r>
        <w:rPr>
          <w:i/>
          <w:iCs/>
        </w:rPr>
        <w:t>Technical Specifications shall be fully descriptive of the requirements in respect of, but not limited to, the following:</w:t>
      </w:r>
    </w:p>
    <w:p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rsidR="00A32B78" w:rsidRDefault="00A32B78" w:rsidP="002172E4">
      <w:pPr>
        <w:spacing w:after="180"/>
        <w:ind w:left="1411" w:hanging="720"/>
        <w:jc w:val="both"/>
        <w:rPr>
          <w:i/>
          <w:iCs/>
        </w:rPr>
      </w:pPr>
      <w:r>
        <w:rPr>
          <w:i/>
          <w:iCs/>
        </w:rPr>
        <w:lastRenderedPageBreak/>
        <w:t>(b)</w:t>
      </w:r>
      <w:r>
        <w:rPr>
          <w:i/>
          <w:iCs/>
        </w:rPr>
        <w:tab/>
        <w:t>Detailed tests required (type and number).</w:t>
      </w:r>
    </w:p>
    <w:p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rsidR="00A32B78" w:rsidRDefault="00A32B78" w:rsidP="000C08CC">
      <w:pPr>
        <w:numPr>
          <w:ilvl w:val="0"/>
          <w:numId w:val="76"/>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98"/>
        <w:gridCol w:w="2610"/>
        <w:gridCol w:w="4608"/>
      </w:tblGrid>
      <w:tr w:rsidR="00A32B78" w:rsidTr="00967102">
        <w:tc>
          <w:tcPr>
            <w:tcW w:w="1998" w:type="dxa"/>
          </w:tcPr>
          <w:p w:rsidR="00A32B78" w:rsidRPr="00E34710" w:rsidRDefault="00A32B78" w:rsidP="002172E4">
            <w:pPr>
              <w:spacing w:before="120" w:after="120"/>
              <w:jc w:val="both"/>
              <w:rPr>
                <w:b/>
                <w:i/>
                <w:iCs/>
                <w:sz w:val="22"/>
              </w:rPr>
            </w:pPr>
            <w:r w:rsidRPr="00E34710">
              <w:rPr>
                <w:b/>
                <w:i/>
                <w:iCs/>
                <w:sz w:val="22"/>
              </w:rPr>
              <w:t>Item No</w:t>
            </w:r>
          </w:p>
        </w:tc>
        <w:tc>
          <w:tcPr>
            <w:tcW w:w="2610" w:type="dxa"/>
          </w:tcPr>
          <w:p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rsidTr="00967102">
        <w:tc>
          <w:tcPr>
            <w:tcW w:w="1998" w:type="dxa"/>
          </w:tcPr>
          <w:p w:rsidR="00A32B78" w:rsidRPr="00E34710" w:rsidRDefault="00A32B78" w:rsidP="002172E4">
            <w:pPr>
              <w:spacing w:before="120" w:after="120"/>
              <w:jc w:val="both"/>
              <w:rPr>
                <w:i/>
                <w:iCs/>
                <w:sz w:val="22"/>
              </w:rPr>
            </w:pPr>
            <w:r w:rsidRPr="00E34710">
              <w:rPr>
                <w:i/>
                <w:iCs/>
                <w:sz w:val="22"/>
              </w:rPr>
              <w:t>[insert item No]</w:t>
            </w:r>
          </w:p>
        </w:tc>
        <w:tc>
          <w:tcPr>
            <w:tcW w:w="2610" w:type="dxa"/>
          </w:tcPr>
          <w:p w:rsidR="00A32B78" w:rsidRPr="00E34710" w:rsidRDefault="00A32B78" w:rsidP="002172E4">
            <w:pPr>
              <w:spacing w:before="120" w:after="120"/>
              <w:jc w:val="both"/>
              <w:rPr>
                <w:i/>
                <w:iCs/>
                <w:sz w:val="22"/>
              </w:rPr>
            </w:pPr>
            <w:r w:rsidRPr="00E34710">
              <w:rPr>
                <w:i/>
                <w:iCs/>
                <w:sz w:val="22"/>
              </w:rPr>
              <w:t>[insert name]</w:t>
            </w:r>
          </w:p>
        </w:tc>
        <w:tc>
          <w:tcPr>
            <w:tcW w:w="4608" w:type="dxa"/>
          </w:tcPr>
          <w:p w:rsidR="00A32B78" w:rsidRPr="00E34710" w:rsidRDefault="00A32B78" w:rsidP="002172E4">
            <w:pPr>
              <w:spacing w:before="120" w:after="120"/>
              <w:jc w:val="both"/>
              <w:rPr>
                <w:i/>
                <w:iCs/>
                <w:sz w:val="22"/>
              </w:rPr>
            </w:pPr>
            <w:r w:rsidRPr="00E34710">
              <w:rPr>
                <w:i/>
                <w:iCs/>
                <w:sz w:val="22"/>
              </w:rPr>
              <w:t>[insert TS and Standards]</w:t>
            </w:r>
          </w:p>
        </w:tc>
      </w:tr>
      <w:tr w:rsidR="00A32B78" w:rsidTr="00967102">
        <w:tc>
          <w:tcPr>
            <w:tcW w:w="1998" w:type="dxa"/>
          </w:tcPr>
          <w:p w:rsidR="00A32B78" w:rsidRPr="00E34710" w:rsidRDefault="00A32B78" w:rsidP="002172E4">
            <w:pPr>
              <w:spacing w:before="120" w:after="120"/>
              <w:jc w:val="both"/>
              <w:rPr>
                <w:i/>
                <w:iCs/>
                <w:sz w:val="22"/>
                <w:highlight w:val="cyan"/>
              </w:rPr>
            </w:pPr>
          </w:p>
        </w:tc>
        <w:tc>
          <w:tcPr>
            <w:tcW w:w="2610" w:type="dxa"/>
          </w:tcPr>
          <w:p w:rsidR="00A32B78" w:rsidRPr="00E34710" w:rsidRDefault="00A32B78" w:rsidP="002172E4">
            <w:pPr>
              <w:spacing w:before="120" w:after="120"/>
              <w:jc w:val="both"/>
              <w:rPr>
                <w:i/>
                <w:iCs/>
                <w:sz w:val="22"/>
                <w:highlight w:val="cyan"/>
              </w:rPr>
            </w:pPr>
          </w:p>
        </w:tc>
        <w:tc>
          <w:tcPr>
            <w:tcW w:w="4608" w:type="dxa"/>
          </w:tcPr>
          <w:p w:rsidR="00A32B78" w:rsidRPr="00E34710" w:rsidRDefault="00A32B78" w:rsidP="002172E4">
            <w:pPr>
              <w:spacing w:before="120" w:after="120"/>
              <w:jc w:val="both"/>
              <w:rPr>
                <w:i/>
                <w:iCs/>
                <w:sz w:val="22"/>
                <w:highlight w:val="cyan"/>
              </w:rPr>
            </w:pPr>
          </w:p>
        </w:tc>
      </w:tr>
      <w:tr w:rsidR="00A32B78" w:rsidTr="00967102">
        <w:tc>
          <w:tcPr>
            <w:tcW w:w="1998" w:type="dxa"/>
          </w:tcPr>
          <w:p w:rsidR="00A32B78" w:rsidRPr="00E34710" w:rsidRDefault="00A32B78" w:rsidP="002172E4">
            <w:pPr>
              <w:spacing w:before="120" w:after="120"/>
              <w:jc w:val="both"/>
              <w:rPr>
                <w:i/>
                <w:iCs/>
                <w:sz w:val="22"/>
                <w:highlight w:val="cyan"/>
              </w:rPr>
            </w:pPr>
          </w:p>
        </w:tc>
        <w:tc>
          <w:tcPr>
            <w:tcW w:w="2610" w:type="dxa"/>
          </w:tcPr>
          <w:p w:rsidR="00A32B78" w:rsidRPr="00E34710" w:rsidRDefault="00A32B78" w:rsidP="002172E4">
            <w:pPr>
              <w:spacing w:before="120" w:after="120"/>
              <w:jc w:val="both"/>
              <w:rPr>
                <w:i/>
                <w:iCs/>
                <w:sz w:val="22"/>
                <w:highlight w:val="cyan"/>
              </w:rPr>
            </w:pPr>
          </w:p>
        </w:tc>
        <w:tc>
          <w:tcPr>
            <w:tcW w:w="4608" w:type="dxa"/>
          </w:tcPr>
          <w:p w:rsidR="00A32B78" w:rsidRPr="00E34710" w:rsidRDefault="00A32B78" w:rsidP="0013380F">
            <w:pPr>
              <w:spacing w:before="120" w:after="120"/>
              <w:ind w:left="635"/>
              <w:jc w:val="both"/>
              <w:rPr>
                <w:i/>
                <w:iCs/>
                <w:sz w:val="22"/>
                <w:highlight w:val="cyan"/>
              </w:rPr>
            </w:pPr>
          </w:p>
        </w:tc>
      </w:tr>
      <w:tr w:rsidR="00A32B78" w:rsidTr="00967102">
        <w:tc>
          <w:tcPr>
            <w:tcW w:w="1998" w:type="dxa"/>
          </w:tcPr>
          <w:p w:rsidR="00A32B78" w:rsidRPr="00E34710" w:rsidRDefault="00A32B78" w:rsidP="002172E4">
            <w:pPr>
              <w:spacing w:before="120" w:after="120"/>
              <w:jc w:val="both"/>
              <w:rPr>
                <w:i/>
                <w:iCs/>
                <w:sz w:val="22"/>
                <w:highlight w:val="cyan"/>
              </w:rPr>
            </w:pPr>
          </w:p>
        </w:tc>
        <w:tc>
          <w:tcPr>
            <w:tcW w:w="2610" w:type="dxa"/>
          </w:tcPr>
          <w:p w:rsidR="00A32B78" w:rsidRPr="00E34710" w:rsidRDefault="00A32B78" w:rsidP="002172E4">
            <w:pPr>
              <w:spacing w:before="120" w:after="120"/>
              <w:jc w:val="both"/>
              <w:rPr>
                <w:i/>
                <w:iCs/>
                <w:sz w:val="22"/>
                <w:highlight w:val="cyan"/>
              </w:rPr>
            </w:pPr>
          </w:p>
        </w:tc>
        <w:tc>
          <w:tcPr>
            <w:tcW w:w="4608" w:type="dxa"/>
          </w:tcPr>
          <w:p w:rsidR="00A32B78" w:rsidRPr="00E34710" w:rsidRDefault="00A32B78" w:rsidP="002172E4">
            <w:pPr>
              <w:spacing w:before="120" w:after="120"/>
              <w:jc w:val="both"/>
              <w:rPr>
                <w:i/>
                <w:iCs/>
                <w:sz w:val="22"/>
                <w:highlight w:val="cyan"/>
              </w:rPr>
            </w:pPr>
          </w:p>
        </w:tc>
      </w:tr>
    </w:tbl>
    <w:p w:rsidR="00A32B78" w:rsidRDefault="00A32B78" w:rsidP="002172E4">
      <w:pPr>
        <w:jc w:val="both"/>
        <w:rPr>
          <w:i/>
          <w:iCs/>
          <w:highlight w:val="cyan"/>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r w:rsidRPr="00382FB1">
        <w:rPr>
          <w:b/>
          <w:szCs w:val="24"/>
          <w:lang w:val="en-GB"/>
        </w:rPr>
        <w:lastRenderedPageBreak/>
        <w:t>TECHNICAL SPECIFICATIONS</w:t>
      </w:r>
    </w:p>
    <w:p w:rsidR="006157A8" w:rsidRPr="00382FB1" w:rsidRDefault="006157A8" w:rsidP="006157A8">
      <w:pPr>
        <w:rPr>
          <w:b/>
          <w:szCs w:val="24"/>
          <w:lang w:val="en-GB"/>
        </w:rPr>
      </w:pPr>
      <w:r>
        <w:rPr>
          <w:b/>
          <w:szCs w:val="24"/>
          <w:lang w:val="en-GB"/>
        </w:rPr>
        <w:t>LOT 1</w:t>
      </w:r>
    </w:p>
    <w:p w:rsidR="00382FB1" w:rsidRPr="00382FB1" w:rsidRDefault="00382FB1" w:rsidP="00382FB1">
      <w:pPr>
        <w:jc w:val="center"/>
        <w:rPr>
          <w:b/>
          <w:sz w:val="32"/>
          <w:szCs w:val="24"/>
          <w:lang w:val="en-GB"/>
        </w:rPr>
      </w:pPr>
    </w:p>
    <w:p w:rsidR="00382FB1" w:rsidRPr="00382FB1" w:rsidRDefault="00382FB1" w:rsidP="00382FB1">
      <w:pPr>
        <w:jc w:val="center"/>
        <w:rPr>
          <w:b/>
          <w:szCs w:val="24"/>
          <w:lang w:val="en-GB"/>
        </w:rPr>
      </w:pPr>
      <w:r w:rsidRPr="00382FB1">
        <w:rPr>
          <w:b/>
          <w:szCs w:val="24"/>
          <w:lang w:val="en-GB"/>
        </w:rPr>
        <w:t>One (1) Server (Supply and installation)</w:t>
      </w:r>
    </w:p>
    <w:tbl>
      <w:tblPr>
        <w:tblW w:w="9378" w:type="dxa"/>
        <w:tblLook w:val="04A0"/>
      </w:tblPr>
      <w:tblGrid>
        <w:gridCol w:w="397"/>
        <w:gridCol w:w="3931"/>
        <w:gridCol w:w="2273"/>
        <w:gridCol w:w="2777"/>
      </w:tblGrid>
      <w:tr w:rsidR="00382FB1" w:rsidRPr="00382FB1" w:rsidTr="00382FB1">
        <w:trPr>
          <w:trHeight w:val="204"/>
        </w:trPr>
        <w:tc>
          <w:tcPr>
            <w:tcW w:w="400" w:type="dxa"/>
            <w:tcBorders>
              <w:top w:val="nil"/>
              <w:left w:val="nil"/>
              <w:bottom w:val="nil"/>
              <w:right w:val="nil"/>
            </w:tcBorders>
            <w:shd w:val="clear" w:color="auto" w:fill="auto"/>
            <w:hideMark/>
          </w:tcPr>
          <w:p w:rsidR="00382FB1" w:rsidRPr="00382FB1" w:rsidRDefault="00382FB1" w:rsidP="00382FB1">
            <w:pPr>
              <w:rPr>
                <w:rFonts w:ascii="Arial" w:hAnsi="Arial" w:cs="Arial"/>
                <w:b/>
                <w:bCs/>
                <w:color w:val="FF0000"/>
                <w:szCs w:val="24"/>
              </w:rPr>
            </w:pPr>
          </w:p>
        </w:tc>
        <w:tc>
          <w:tcPr>
            <w:tcW w:w="3961" w:type="dxa"/>
            <w:tcBorders>
              <w:top w:val="nil"/>
              <w:left w:val="nil"/>
              <w:bottom w:val="nil"/>
              <w:right w:val="nil"/>
            </w:tcBorders>
            <w:shd w:val="clear" w:color="auto" w:fill="auto"/>
            <w:hideMark/>
          </w:tcPr>
          <w:p w:rsidR="00382FB1" w:rsidRPr="00382FB1" w:rsidRDefault="00382FB1" w:rsidP="00382FB1">
            <w:pPr>
              <w:rPr>
                <w:sz w:val="20"/>
              </w:rPr>
            </w:pPr>
          </w:p>
        </w:tc>
        <w:tc>
          <w:tcPr>
            <w:tcW w:w="2219" w:type="dxa"/>
            <w:tcBorders>
              <w:top w:val="nil"/>
              <w:left w:val="nil"/>
              <w:bottom w:val="nil"/>
              <w:right w:val="nil"/>
            </w:tcBorders>
            <w:shd w:val="clear" w:color="auto" w:fill="auto"/>
            <w:hideMark/>
          </w:tcPr>
          <w:p w:rsidR="00382FB1" w:rsidRPr="00382FB1" w:rsidRDefault="00382FB1" w:rsidP="00382FB1">
            <w:pPr>
              <w:rPr>
                <w:sz w:val="20"/>
              </w:rPr>
            </w:pPr>
          </w:p>
        </w:tc>
        <w:tc>
          <w:tcPr>
            <w:tcW w:w="2798" w:type="dxa"/>
            <w:tcBorders>
              <w:top w:val="nil"/>
              <w:left w:val="nil"/>
              <w:bottom w:val="nil"/>
              <w:right w:val="nil"/>
            </w:tcBorders>
            <w:shd w:val="clear" w:color="auto" w:fill="auto"/>
            <w:hideMark/>
          </w:tcPr>
          <w:p w:rsidR="00382FB1" w:rsidRPr="00382FB1" w:rsidRDefault="00382FB1" w:rsidP="00382FB1">
            <w:pPr>
              <w:jc w:val="center"/>
              <w:rPr>
                <w:sz w:val="20"/>
              </w:rPr>
            </w:pPr>
          </w:p>
        </w:tc>
      </w:tr>
      <w:tr w:rsidR="00382FB1" w:rsidRPr="00382FB1" w:rsidTr="00382FB1">
        <w:trPr>
          <w:trHeight w:val="255"/>
        </w:trPr>
        <w:tc>
          <w:tcPr>
            <w:tcW w:w="400" w:type="dxa"/>
            <w:tcBorders>
              <w:top w:val="nil"/>
              <w:left w:val="nil"/>
              <w:bottom w:val="nil"/>
              <w:right w:val="nil"/>
            </w:tcBorders>
            <w:shd w:val="clear" w:color="auto" w:fill="auto"/>
            <w:hideMark/>
          </w:tcPr>
          <w:p w:rsidR="00382FB1" w:rsidRPr="00382FB1" w:rsidRDefault="00382FB1" w:rsidP="00382FB1">
            <w:pPr>
              <w:jc w:val="center"/>
              <w:rPr>
                <w:sz w:val="20"/>
              </w:rPr>
            </w:pPr>
          </w:p>
        </w:tc>
        <w:tc>
          <w:tcPr>
            <w:tcW w:w="8978" w:type="dxa"/>
            <w:gridSpan w:val="3"/>
            <w:tcBorders>
              <w:top w:val="single" w:sz="4" w:space="0" w:color="auto"/>
              <w:left w:val="single" w:sz="4" w:space="0" w:color="auto"/>
              <w:bottom w:val="single" w:sz="4" w:space="0" w:color="auto"/>
              <w:right w:val="single" w:sz="4" w:space="0" w:color="000000"/>
            </w:tcBorders>
            <w:shd w:val="clear" w:color="000000" w:fill="C0C0C0"/>
            <w:hideMark/>
          </w:tcPr>
          <w:p w:rsidR="00382FB1" w:rsidRPr="00382FB1" w:rsidRDefault="00382FB1" w:rsidP="00382FB1">
            <w:pPr>
              <w:jc w:val="center"/>
              <w:rPr>
                <w:rFonts w:ascii="Arial" w:hAnsi="Arial" w:cs="Arial"/>
                <w:bCs/>
                <w:sz w:val="22"/>
                <w:szCs w:val="22"/>
              </w:rPr>
            </w:pPr>
            <w:r w:rsidRPr="00382FB1">
              <w:rPr>
                <w:rFonts w:ascii="Arial" w:hAnsi="Arial" w:cs="Arial"/>
                <w:bCs/>
                <w:sz w:val="22"/>
                <w:szCs w:val="22"/>
              </w:rPr>
              <w:t xml:space="preserve">TECHNICAL SPECIFICATIONS FOR </w:t>
            </w:r>
            <w:r w:rsidRPr="00382FB1">
              <w:rPr>
                <w:rFonts w:ascii="Arial" w:hAnsi="Arial" w:cs="Arial"/>
                <w:b/>
                <w:bCs/>
                <w:sz w:val="22"/>
                <w:szCs w:val="22"/>
              </w:rPr>
              <w:t>SUPPLY AND INSTALLATION</w:t>
            </w:r>
            <w:r w:rsidRPr="00382FB1">
              <w:rPr>
                <w:rFonts w:ascii="Arial" w:hAnsi="Arial" w:cs="Arial"/>
                <w:bCs/>
                <w:sz w:val="22"/>
                <w:szCs w:val="22"/>
              </w:rPr>
              <w:t xml:space="preserve"> OF SERVERS</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Specifications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b/>
                <w:bCs/>
                <w:sz w:val="20"/>
              </w:rPr>
            </w:pPr>
            <w:r w:rsidRPr="00382FB1">
              <w:rPr>
                <w:rFonts w:ascii="Arial" w:hAnsi="Arial" w:cs="Arial"/>
                <w:b/>
                <w:bCs/>
                <w:sz w:val="20"/>
              </w:rPr>
              <w:t>SADC Requirement</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b/>
                <w:bCs/>
                <w:sz w:val="20"/>
              </w:rPr>
            </w:pPr>
            <w:r w:rsidRPr="00382FB1">
              <w:rPr>
                <w:rFonts w:ascii="Arial" w:hAnsi="Arial" w:cs="Arial"/>
                <w:b/>
                <w:bCs/>
                <w:sz w:val="20"/>
              </w:rPr>
              <w:t>Supplier Compliance</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b/>
                <w:bCs/>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New and Unused</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Yes</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Manufacturer</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specify</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307"/>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Model</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Specify</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Form Factor</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Rack Mountable</w:t>
            </w:r>
          </w:p>
          <w:p w:rsidR="00382FB1" w:rsidRPr="00382FB1" w:rsidRDefault="00382FB1" w:rsidP="00382FB1">
            <w:pPr>
              <w:jc w:val="center"/>
              <w:rPr>
                <w:rFonts w:ascii="Arial" w:hAnsi="Arial" w:cs="Arial"/>
                <w:sz w:val="20"/>
              </w:rPr>
            </w:pPr>
            <w:r w:rsidRPr="00382FB1">
              <w:rPr>
                <w:rFonts w:ascii="Arial" w:hAnsi="Arial" w:cs="Arial"/>
                <w:sz w:val="20"/>
              </w:rPr>
              <w:t>Max4U(Recommended 2U)</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792"/>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sz w:val="20"/>
              </w:rPr>
            </w:pPr>
            <w:r w:rsidRPr="00382FB1">
              <w:rPr>
                <w:rFonts w:ascii="Arial" w:hAnsi="Arial" w:cs="Arial"/>
                <w:b/>
                <w:sz w:val="20"/>
              </w:rPr>
              <w:t>Operating System</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Windows Server 2019 Standard Edition, 64 bit</w:t>
            </w:r>
          </w:p>
          <w:p w:rsidR="00382FB1" w:rsidRPr="00382FB1" w:rsidRDefault="00382FB1" w:rsidP="00382FB1">
            <w:pPr>
              <w:jc w:val="center"/>
              <w:rPr>
                <w:rFonts w:ascii="Arial" w:hAnsi="Arial" w:cs="Arial"/>
                <w:b/>
                <w:sz w:val="20"/>
              </w:rPr>
            </w:pPr>
            <w:r w:rsidRPr="00382FB1">
              <w:rPr>
                <w:rFonts w:ascii="Arial" w:hAnsi="Arial" w:cs="Arial"/>
                <w:sz w:val="20"/>
              </w:rPr>
              <w:t xml:space="preserve"> 20 user CAL</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b/>
                <w:sz w:val="20"/>
              </w:rPr>
            </w:pPr>
            <w:r w:rsidRPr="00382FB1">
              <w:rPr>
                <w:rFonts w:ascii="Arial" w:hAnsi="Arial" w:cs="Arial"/>
                <w:b/>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1. Processor</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xml:space="preserve">Compatibility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64-bit</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528"/>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Processor</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xml:space="preserve">Intel, at least 2.1 GHz each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Processor Core</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16 core</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Number of Processors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2</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2. RAM</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RAM capacity</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64 GB</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3. KEYBOARD</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Keyboard type</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USB</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 xml:space="preserve">4. MOUSE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xml:space="preserve">Type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USB, Optical</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5. Networking</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xml:space="preserve">10/100/1000 Network Interface Card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color w:val="000000"/>
                <w:sz w:val="20"/>
              </w:rPr>
            </w:pPr>
            <w:r w:rsidRPr="00382FB1">
              <w:rPr>
                <w:rFonts w:ascii="Arial" w:hAnsi="Arial" w:cs="Arial"/>
                <w:color w:val="000000"/>
                <w:sz w:val="20"/>
              </w:rPr>
              <w:t>At least 4 NIC Ports</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color w:val="000000"/>
                <w:sz w:val="20"/>
              </w:rPr>
            </w:pPr>
            <w:r w:rsidRPr="00382FB1">
              <w:rPr>
                <w:rFonts w:ascii="Arial" w:hAnsi="Arial" w:cs="Arial"/>
                <w:color w:val="000000"/>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0"/>
              </w:rPr>
            </w:pPr>
            <w:r w:rsidRPr="00382FB1">
              <w:rPr>
                <w:rFonts w:ascii="Arial" w:hAnsi="Arial" w:cs="Arial"/>
                <w:b/>
                <w:bCs/>
                <w:sz w:val="20"/>
              </w:rPr>
              <w:t>6. Ports</w:t>
            </w:r>
          </w:p>
        </w:tc>
        <w:tc>
          <w:tcPr>
            <w:tcW w:w="2219"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USB 2.0 or higher</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4</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color w:val="FF0000"/>
                <w:sz w:val="20"/>
              </w:rPr>
            </w:pPr>
            <w:r w:rsidRPr="00382FB1">
              <w:rPr>
                <w:rFonts w:ascii="Arial" w:hAnsi="Arial" w:cs="Arial"/>
                <w:color w:val="FF0000"/>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7. MASS STORAGE DRIVES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Internal Storage (SAS)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6TB (Raw) with Raid 5</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8. DVD-RW Drive</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Yes</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 </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9. MISCELLANEOUS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Power Supplies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two</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528"/>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Electrical Connections</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UK Standard</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264"/>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0"/>
              </w:rPr>
            </w:pPr>
            <w:r w:rsidRPr="00382FB1">
              <w:rPr>
                <w:rFonts w:ascii="Arial" w:hAnsi="Arial" w:cs="Arial"/>
                <w:sz w:val="20"/>
              </w:rPr>
              <w:t>Warranty</w:t>
            </w:r>
          </w:p>
        </w:tc>
        <w:tc>
          <w:tcPr>
            <w:tcW w:w="2219"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At least 3 years</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r w:rsidR="00382FB1" w:rsidRPr="00382FB1" w:rsidTr="00382FB1">
        <w:trPr>
          <w:trHeight w:val="545"/>
        </w:trPr>
        <w:tc>
          <w:tcPr>
            <w:tcW w:w="400" w:type="dxa"/>
            <w:tcBorders>
              <w:top w:val="nil"/>
              <w:left w:val="nil"/>
              <w:bottom w:val="nil"/>
              <w:right w:val="nil"/>
            </w:tcBorders>
            <w:shd w:val="clear" w:color="auto" w:fill="auto"/>
            <w:hideMark/>
          </w:tcPr>
          <w:p w:rsidR="00382FB1" w:rsidRPr="00382FB1" w:rsidRDefault="00382FB1" w:rsidP="00382FB1">
            <w:pPr>
              <w:jc w:val="center"/>
              <w:rPr>
                <w:rFonts w:ascii="Arial" w:hAnsi="Arial" w:cs="Arial"/>
                <w:sz w:val="20"/>
              </w:rPr>
            </w:pPr>
          </w:p>
        </w:tc>
        <w:tc>
          <w:tcPr>
            <w:tcW w:w="3961"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b/>
                <w:bCs/>
                <w:sz w:val="20"/>
              </w:rPr>
            </w:pPr>
            <w:r w:rsidRPr="00382FB1">
              <w:rPr>
                <w:rFonts w:ascii="Arial" w:hAnsi="Arial" w:cs="Arial"/>
                <w:b/>
                <w:bCs/>
                <w:sz w:val="20"/>
              </w:rPr>
              <w:t>13. OTHER FEATURES PROPOSED BY SUPPLIER</w:t>
            </w:r>
          </w:p>
        </w:tc>
        <w:tc>
          <w:tcPr>
            <w:tcW w:w="2219" w:type="dxa"/>
            <w:tcBorders>
              <w:top w:val="nil"/>
              <w:left w:val="nil"/>
              <w:bottom w:val="single" w:sz="4" w:space="0" w:color="auto"/>
              <w:right w:val="single" w:sz="4" w:space="0" w:color="auto"/>
            </w:tcBorders>
            <w:shd w:val="clear" w:color="auto" w:fill="auto"/>
            <w:noWrap/>
            <w:vAlign w:val="bottom"/>
            <w:hideMark/>
          </w:tcPr>
          <w:p w:rsidR="00382FB1" w:rsidRPr="00382FB1" w:rsidRDefault="00382FB1" w:rsidP="00382FB1">
            <w:pPr>
              <w:jc w:val="center"/>
              <w:rPr>
                <w:rFonts w:ascii="Arial" w:hAnsi="Arial" w:cs="Arial"/>
                <w:sz w:val="20"/>
              </w:rPr>
            </w:pPr>
            <w:r w:rsidRPr="00382FB1">
              <w:rPr>
                <w:rFonts w:ascii="Arial" w:hAnsi="Arial" w:cs="Arial"/>
                <w:sz w:val="20"/>
              </w:rPr>
              <w:t> </w:t>
            </w:r>
          </w:p>
        </w:tc>
        <w:tc>
          <w:tcPr>
            <w:tcW w:w="2798"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0"/>
              </w:rPr>
            </w:pPr>
            <w:r w:rsidRPr="00382FB1">
              <w:rPr>
                <w:rFonts w:ascii="Arial" w:hAnsi="Arial" w:cs="Arial"/>
                <w:sz w:val="20"/>
              </w:rPr>
              <w:t> </w:t>
            </w:r>
          </w:p>
        </w:tc>
      </w:tr>
    </w:tbl>
    <w:p w:rsid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rFonts w:ascii="Palatino Linotype" w:hAnsi="Palatino Linotype" w:cs="Calibri"/>
          <w:b/>
          <w:szCs w:val="24"/>
          <w:lang w:val="en-GB"/>
        </w:rPr>
      </w:pPr>
      <w:r w:rsidRPr="00382FB1">
        <w:rPr>
          <w:rFonts w:ascii="Palatino Linotype" w:hAnsi="Palatino Linotype" w:cs="Calibri"/>
          <w:b/>
          <w:szCs w:val="24"/>
          <w:lang w:val="en-GB"/>
        </w:rPr>
        <w:t>One (1) BACKUP TAPE LIBRARY AND SOFTWARE (Supply and Install)</w:t>
      </w:r>
    </w:p>
    <w:p w:rsidR="00382FB1" w:rsidRPr="00382FB1" w:rsidRDefault="00382FB1" w:rsidP="00382FB1">
      <w:pPr>
        <w:rPr>
          <w:b/>
          <w:szCs w:val="24"/>
          <w:lang w:val="en-GB"/>
        </w:rPr>
      </w:pPr>
    </w:p>
    <w:tbl>
      <w:tblPr>
        <w:tblW w:w="9466" w:type="dxa"/>
        <w:tblInd w:w="2" w:type="dxa"/>
        <w:shd w:val="clear" w:color="auto" w:fill="FFFFFF"/>
        <w:tblCellMar>
          <w:left w:w="0" w:type="dxa"/>
          <w:right w:w="0" w:type="dxa"/>
        </w:tblCellMar>
        <w:tblLook w:val="04A0"/>
      </w:tblPr>
      <w:tblGrid>
        <w:gridCol w:w="1168"/>
        <w:gridCol w:w="4209"/>
        <w:gridCol w:w="4089"/>
      </w:tblGrid>
      <w:tr w:rsidR="00382FB1" w:rsidRPr="00382FB1" w:rsidTr="00382FB1">
        <w:trPr>
          <w:trHeight w:val="435"/>
        </w:trPr>
        <w:tc>
          <w:tcPr>
            <w:tcW w:w="9466" w:type="dxa"/>
            <w:gridSpan w:val="3"/>
            <w:tcBorders>
              <w:top w:val="single" w:sz="8" w:space="0" w:color="auto"/>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 xml:space="preserve">On Premises BACKUP SOLUTION </w:t>
            </w:r>
          </w:p>
        </w:tc>
      </w:tr>
      <w:tr w:rsidR="00382FB1" w:rsidRPr="00382FB1" w:rsidTr="00382FB1">
        <w:trPr>
          <w:trHeight w:val="315"/>
        </w:trPr>
        <w:tc>
          <w:tcPr>
            <w:tcW w:w="1168" w:type="dxa"/>
            <w:tcBorders>
              <w:top w:val="nil"/>
              <w:left w:val="single" w:sz="8" w:space="0" w:color="auto"/>
              <w:bottom w:val="single" w:sz="8" w:space="0" w:color="auto"/>
              <w:right w:val="nil"/>
            </w:tcBorders>
            <w:shd w:val="clear" w:color="auto" w:fill="E7E6E6"/>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SL.NO</w:t>
            </w:r>
          </w:p>
        </w:tc>
        <w:tc>
          <w:tcPr>
            <w:tcW w:w="420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DESCRIPTION</w:t>
            </w:r>
          </w:p>
        </w:tc>
        <w:tc>
          <w:tcPr>
            <w:tcW w:w="408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QUANTITY</w:t>
            </w:r>
          </w:p>
        </w:tc>
      </w:tr>
      <w:tr w:rsidR="00382FB1" w:rsidRPr="00382FB1" w:rsidTr="00382FB1">
        <w:trPr>
          <w:trHeight w:val="300"/>
        </w:trPr>
        <w:tc>
          <w:tcPr>
            <w:tcW w:w="5377" w:type="dxa"/>
            <w:gridSpan w:val="2"/>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SOFTWARE</w:t>
            </w:r>
          </w:p>
        </w:tc>
        <w:tc>
          <w:tcPr>
            <w:tcW w:w="408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sz w:val="20"/>
              </w:rPr>
              <w:t> </w:t>
            </w:r>
          </w:p>
        </w:tc>
      </w:tr>
      <w:tr w:rsidR="00382FB1" w:rsidRPr="00382FB1" w:rsidTr="00382FB1">
        <w:trPr>
          <w:trHeight w:val="615"/>
        </w:trPr>
        <w:tc>
          <w:tcPr>
            <w:tcW w:w="1168"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sz w:val="20"/>
              </w:rPr>
            </w:pPr>
            <w:r w:rsidRPr="00382FB1">
              <w:rPr>
                <w:rFonts w:ascii="Arial" w:hAnsi="Arial" w:cs="Arial"/>
                <w:sz w:val="20"/>
              </w:rPr>
              <w:t>1</w:t>
            </w:r>
          </w:p>
        </w:tc>
        <w:tc>
          <w:tcPr>
            <w:tcW w:w="4209"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bottom"/>
            <w:hideMark/>
          </w:tcPr>
          <w:p w:rsidR="00382FB1" w:rsidRPr="00382FB1" w:rsidRDefault="00382FB1" w:rsidP="00382FB1">
            <w:pPr>
              <w:jc w:val="center"/>
              <w:rPr>
                <w:rFonts w:ascii="Arial" w:hAnsi="Arial" w:cs="Arial"/>
                <w:sz w:val="20"/>
              </w:rPr>
            </w:pPr>
            <w:r w:rsidRPr="00382FB1">
              <w:rPr>
                <w:rFonts w:ascii="Arial" w:hAnsi="Arial" w:cs="Arial"/>
                <w:sz w:val="20"/>
              </w:rPr>
              <w:t>Veritas Backup licenses (latest version) - Capacity based licensing</w:t>
            </w:r>
          </w:p>
        </w:tc>
        <w:tc>
          <w:tcPr>
            <w:tcW w:w="4089"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sz w:val="20"/>
              </w:rPr>
            </w:pPr>
            <w:r w:rsidRPr="00382FB1">
              <w:rPr>
                <w:rFonts w:ascii="Arial" w:hAnsi="Arial" w:cs="Arial"/>
                <w:sz w:val="20"/>
              </w:rPr>
              <w:t>1</w:t>
            </w:r>
          </w:p>
        </w:tc>
      </w:tr>
      <w:tr w:rsidR="00382FB1" w:rsidRPr="00382FB1" w:rsidTr="00382FB1">
        <w:trPr>
          <w:trHeight w:val="315"/>
        </w:trPr>
        <w:tc>
          <w:tcPr>
            <w:tcW w:w="5377" w:type="dxa"/>
            <w:gridSpan w:val="2"/>
            <w:tcBorders>
              <w:top w:val="single" w:sz="8" w:space="0" w:color="auto"/>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HARDWARE</w:t>
            </w:r>
          </w:p>
        </w:tc>
        <w:tc>
          <w:tcPr>
            <w:tcW w:w="408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 </w:t>
            </w:r>
          </w:p>
        </w:tc>
      </w:tr>
      <w:tr w:rsidR="00382FB1" w:rsidRPr="00382FB1" w:rsidTr="00382FB1">
        <w:trPr>
          <w:trHeight w:val="300"/>
        </w:trPr>
        <w:tc>
          <w:tcPr>
            <w:tcW w:w="11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1</w:t>
            </w:r>
          </w:p>
        </w:tc>
        <w:tc>
          <w:tcPr>
            <w:tcW w:w="4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295E" w:rsidRPr="0078295E" w:rsidRDefault="0078295E" w:rsidP="00382FB1">
            <w:pPr>
              <w:jc w:val="center"/>
              <w:rPr>
                <w:rFonts w:ascii="Arial" w:hAnsi="Arial" w:cs="Arial"/>
                <w:b/>
                <w:i/>
                <w:sz w:val="20"/>
              </w:rPr>
            </w:pPr>
            <w:r w:rsidRPr="0078295E">
              <w:rPr>
                <w:rFonts w:ascii="Arial" w:hAnsi="Arial" w:cs="Arial"/>
                <w:b/>
                <w:i/>
                <w:sz w:val="20"/>
              </w:rPr>
              <w:t>Quote for both</w:t>
            </w:r>
          </w:p>
          <w:p w:rsidR="00382FB1" w:rsidRPr="00382FB1" w:rsidRDefault="00382FB1" w:rsidP="00382FB1">
            <w:pPr>
              <w:jc w:val="center"/>
              <w:rPr>
                <w:rFonts w:ascii="Arial" w:hAnsi="Arial" w:cs="Arial"/>
                <w:sz w:val="20"/>
              </w:rPr>
            </w:pPr>
            <w:r w:rsidRPr="00382FB1">
              <w:rPr>
                <w:rFonts w:ascii="Arial" w:hAnsi="Arial" w:cs="Arial"/>
                <w:sz w:val="20"/>
              </w:rPr>
              <w:t>Option 1 Dell or HP Tape Drive</w:t>
            </w:r>
          </w:p>
          <w:p w:rsidR="00382FB1" w:rsidRPr="00382FB1" w:rsidRDefault="00382FB1" w:rsidP="00382FB1">
            <w:pPr>
              <w:rPr>
                <w:rFonts w:ascii="Arial" w:hAnsi="Arial" w:cs="Arial"/>
                <w:sz w:val="20"/>
              </w:rPr>
            </w:pPr>
            <w:r w:rsidRPr="00382FB1">
              <w:rPr>
                <w:rFonts w:ascii="Arial" w:hAnsi="Arial" w:cs="Arial"/>
                <w:sz w:val="20"/>
              </w:rPr>
              <w:t xml:space="preserve">          Option 2 Dell or HP Tape Library</w:t>
            </w:r>
          </w:p>
          <w:p w:rsidR="00382FB1" w:rsidRPr="00382FB1" w:rsidRDefault="00382FB1" w:rsidP="0078295E">
            <w:pPr>
              <w:rPr>
                <w:rFonts w:ascii="Arial" w:hAnsi="Arial" w:cs="Arial"/>
                <w:sz w:val="20"/>
              </w:rPr>
            </w:pPr>
            <w:r w:rsidRPr="00382FB1">
              <w:rPr>
                <w:rFonts w:ascii="Arial" w:hAnsi="Arial" w:cs="Arial"/>
                <w:sz w:val="20"/>
              </w:rPr>
              <w:t xml:space="preserve">          Both Rack Mountable)</w:t>
            </w:r>
          </w:p>
        </w:tc>
        <w:tc>
          <w:tcPr>
            <w:tcW w:w="40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sz w:val="20"/>
              </w:rPr>
            </w:pPr>
            <w:r w:rsidRPr="00382FB1">
              <w:rPr>
                <w:rFonts w:ascii="Arial" w:hAnsi="Arial" w:cs="Arial"/>
                <w:sz w:val="20"/>
              </w:rPr>
              <w:t>1</w:t>
            </w:r>
          </w:p>
        </w:tc>
      </w:tr>
      <w:tr w:rsidR="00382FB1" w:rsidRPr="00382FB1" w:rsidTr="00382FB1">
        <w:trPr>
          <w:trHeight w:val="300"/>
        </w:trPr>
        <w:tc>
          <w:tcPr>
            <w:tcW w:w="11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2</w:t>
            </w:r>
          </w:p>
        </w:tc>
        <w:tc>
          <w:tcPr>
            <w:tcW w:w="4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sz w:val="20"/>
              </w:rPr>
            </w:pPr>
            <w:r w:rsidRPr="00382FB1">
              <w:rPr>
                <w:rFonts w:ascii="Arial" w:hAnsi="Arial" w:cs="Arial"/>
                <w:sz w:val="20"/>
              </w:rPr>
              <w:t>LTO 6 Tapes</w:t>
            </w:r>
          </w:p>
        </w:tc>
        <w:tc>
          <w:tcPr>
            <w:tcW w:w="40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sz w:val="20"/>
              </w:rPr>
            </w:pPr>
            <w:r w:rsidRPr="00382FB1">
              <w:rPr>
                <w:rFonts w:ascii="Arial" w:hAnsi="Arial" w:cs="Arial"/>
                <w:sz w:val="20"/>
              </w:rPr>
              <w:t>40</w:t>
            </w:r>
          </w:p>
        </w:tc>
      </w:tr>
      <w:tr w:rsidR="00382FB1" w:rsidRPr="00382FB1" w:rsidTr="00382FB1">
        <w:trPr>
          <w:trHeight w:val="315"/>
        </w:trPr>
        <w:tc>
          <w:tcPr>
            <w:tcW w:w="1168"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2</w:t>
            </w:r>
          </w:p>
        </w:tc>
        <w:tc>
          <w:tcPr>
            <w:tcW w:w="420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sz w:val="20"/>
              </w:rPr>
            </w:pPr>
            <w:r w:rsidRPr="00382FB1">
              <w:rPr>
                <w:rFonts w:ascii="Arial" w:hAnsi="Arial" w:cs="Arial"/>
                <w:sz w:val="20"/>
              </w:rPr>
              <w:t>Tape Drive Cleaning Tape</w:t>
            </w:r>
          </w:p>
        </w:tc>
        <w:tc>
          <w:tcPr>
            <w:tcW w:w="4089" w:type="dxa"/>
            <w:tcBorders>
              <w:top w:val="nil"/>
              <w:left w:val="nil"/>
              <w:bottom w:val="nil"/>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sz w:val="20"/>
              </w:rPr>
            </w:pPr>
            <w:r w:rsidRPr="00382FB1">
              <w:rPr>
                <w:rFonts w:ascii="Arial" w:hAnsi="Arial" w:cs="Arial"/>
                <w:sz w:val="20"/>
              </w:rPr>
              <w:t>1</w:t>
            </w:r>
          </w:p>
        </w:tc>
      </w:tr>
      <w:tr w:rsidR="00382FB1" w:rsidRPr="00382FB1" w:rsidTr="00382FB1">
        <w:trPr>
          <w:trHeight w:val="315"/>
        </w:trPr>
        <w:tc>
          <w:tcPr>
            <w:tcW w:w="5377" w:type="dxa"/>
            <w:gridSpan w:val="2"/>
            <w:tcBorders>
              <w:top w:val="single" w:sz="8" w:space="0" w:color="auto"/>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b/>
                <w:sz w:val="20"/>
              </w:rPr>
            </w:pPr>
            <w:r w:rsidRPr="00382FB1">
              <w:rPr>
                <w:rFonts w:ascii="Arial" w:hAnsi="Arial" w:cs="Arial"/>
                <w:b/>
                <w:bCs/>
                <w:sz w:val="20"/>
              </w:rPr>
              <w:t>SERVICES</w:t>
            </w:r>
          </w:p>
        </w:tc>
        <w:tc>
          <w:tcPr>
            <w:tcW w:w="408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 </w:t>
            </w:r>
          </w:p>
        </w:tc>
      </w:tr>
      <w:tr w:rsidR="00382FB1" w:rsidRPr="00382FB1" w:rsidTr="00382FB1">
        <w:trPr>
          <w:trHeight w:val="600"/>
        </w:trPr>
        <w:tc>
          <w:tcPr>
            <w:tcW w:w="11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1</w:t>
            </w:r>
          </w:p>
        </w:tc>
        <w:tc>
          <w:tcPr>
            <w:tcW w:w="4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82FB1" w:rsidRPr="00382FB1" w:rsidRDefault="00382FB1" w:rsidP="00382FB1">
            <w:pPr>
              <w:jc w:val="center"/>
              <w:rPr>
                <w:rFonts w:ascii="Arial" w:hAnsi="Arial" w:cs="Arial"/>
                <w:sz w:val="20"/>
              </w:rPr>
            </w:pPr>
            <w:r w:rsidRPr="00382FB1">
              <w:rPr>
                <w:rFonts w:ascii="Arial" w:hAnsi="Arial" w:cs="Arial"/>
                <w:sz w:val="20"/>
              </w:rPr>
              <w:t>Implementation and configuration of Veritas Backup Software as per SADC requirement</w:t>
            </w:r>
          </w:p>
        </w:tc>
        <w:tc>
          <w:tcPr>
            <w:tcW w:w="40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1</w:t>
            </w:r>
          </w:p>
        </w:tc>
      </w:tr>
      <w:tr w:rsidR="00382FB1" w:rsidRPr="00382FB1" w:rsidTr="00382FB1">
        <w:trPr>
          <w:trHeight w:val="315"/>
        </w:trPr>
        <w:tc>
          <w:tcPr>
            <w:tcW w:w="11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2</w:t>
            </w:r>
          </w:p>
        </w:tc>
        <w:tc>
          <w:tcPr>
            <w:tcW w:w="4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82FB1" w:rsidRPr="00382FB1" w:rsidRDefault="00382FB1" w:rsidP="00382FB1">
            <w:pPr>
              <w:jc w:val="center"/>
              <w:rPr>
                <w:rFonts w:ascii="Arial" w:hAnsi="Arial" w:cs="Arial"/>
                <w:sz w:val="20"/>
              </w:rPr>
            </w:pPr>
            <w:r w:rsidRPr="00382FB1">
              <w:rPr>
                <w:rFonts w:ascii="Arial" w:hAnsi="Arial" w:cs="Arial"/>
                <w:sz w:val="20"/>
              </w:rPr>
              <w:t>Training</w:t>
            </w:r>
          </w:p>
        </w:tc>
        <w:tc>
          <w:tcPr>
            <w:tcW w:w="40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82FB1" w:rsidRPr="00382FB1" w:rsidRDefault="00382FB1" w:rsidP="00382FB1">
            <w:pPr>
              <w:jc w:val="center"/>
              <w:rPr>
                <w:rFonts w:ascii="Arial" w:hAnsi="Arial" w:cs="Arial"/>
                <w:b/>
                <w:sz w:val="20"/>
              </w:rPr>
            </w:pPr>
            <w:r w:rsidRPr="00382FB1">
              <w:rPr>
                <w:rFonts w:ascii="Arial" w:hAnsi="Arial" w:cs="Arial"/>
                <w:b/>
                <w:sz w:val="20"/>
              </w:rPr>
              <w:t>1</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rFonts w:ascii="Palatino Linotype" w:hAnsi="Palatino Linotype" w:cs="Calibri"/>
          <w:b/>
          <w:szCs w:val="24"/>
          <w:lang w:val="en-GB"/>
        </w:rPr>
      </w:pPr>
      <w:r w:rsidRPr="00382FB1">
        <w:rPr>
          <w:rFonts w:ascii="Palatino Linotype" w:hAnsi="Palatino Linotype" w:cs="Calibri"/>
          <w:b/>
          <w:szCs w:val="24"/>
          <w:lang w:val="en-GB"/>
        </w:rPr>
        <w:t>LAPTOP, MONITORS AND ACCESSORIES QUANTITIES</w:t>
      </w:r>
    </w:p>
    <w:p w:rsidR="00382FB1" w:rsidRPr="00382FB1" w:rsidRDefault="00382FB1" w:rsidP="00382FB1">
      <w:pPr>
        <w:rPr>
          <w:b/>
          <w:szCs w:val="24"/>
          <w:lang w:val="en-GB"/>
        </w:rPr>
      </w:pPr>
    </w:p>
    <w:tbl>
      <w:tblPr>
        <w:tblW w:w="9356" w:type="dxa"/>
        <w:tblInd w:w="-36" w:type="dxa"/>
        <w:tblCellMar>
          <w:top w:w="7" w:type="dxa"/>
          <w:left w:w="106" w:type="dxa"/>
          <w:right w:w="94" w:type="dxa"/>
        </w:tblCellMar>
        <w:tblLook w:val="04A0"/>
      </w:tblPr>
      <w:tblGrid>
        <w:gridCol w:w="1276"/>
        <w:gridCol w:w="5245"/>
        <w:gridCol w:w="2835"/>
      </w:tblGrid>
      <w:tr w:rsidR="00382FB1" w:rsidRPr="00382FB1" w:rsidTr="00382FB1">
        <w:trPr>
          <w:trHeight w:val="538"/>
        </w:trPr>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382FB1" w:rsidRPr="00382FB1" w:rsidRDefault="00382FB1" w:rsidP="00382FB1">
            <w:pPr>
              <w:rPr>
                <w:sz w:val="22"/>
                <w:szCs w:val="22"/>
              </w:rPr>
            </w:pPr>
            <w:r w:rsidRPr="00382FB1">
              <w:rPr>
                <w:rFonts w:ascii="Arial" w:eastAsia="Arial" w:hAnsi="Arial" w:cs="Arial"/>
                <w:szCs w:val="22"/>
              </w:rPr>
              <w:t xml:space="preserve">Item No </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cPr>
          <w:p w:rsidR="00382FB1" w:rsidRPr="00382FB1" w:rsidRDefault="00382FB1" w:rsidP="00382FB1">
            <w:pPr>
              <w:ind w:right="12"/>
              <w:jc w:val="center"/>
              <w:rPr>
                <w:sz w:val="22"/>
                <w:szCs w:val="22"/>
              </w:rPr>
            </w:pPr>
            <w:r w:rsidRPr="00382FB1">
              <w:rPr>
                <w:rFonts w:ascii="Arial" w:eastAsia="Arial" w:hAnsi="Arial" w:cs="Arial"/>
                <w:szCs w:val="22"/>
              </w:rPr>
              <w:t xml:space="preserve">Description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382FB1" w:rsidRPr="00382FB1" w:rsidRDefault="00382FB1" w:rsidP="00382FB1">
            <w:pPr>
              <w:rPr>
                <w:sz w:val="22"/>
                <w:szCs w:val="22"/>
              </w:rPr>
            </w:pPr>
            <w:r w:rsidRPr="00382FB1">
              <w:rPr>
                <w:rFonts w:ascii="Arial" w:eastAsia="Arial" w:hAnsi="Arial" w:cs="Arial"/>
                <w:szCs w:val="22"/>
              </w:rPr>
              <w:t xml:space="preserve">Quantity </w:t>
            </w:r>
          </w:p>
        </w:tc>
      </w:tr>
      <w:tr w:rsidR="00382FB1" w:rsidRPr="00382FB1" w:rsidTr="00382FB1">
        <w:trPr>
          <w:trHeight w:val="299"/>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1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Laptops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14 </w:t>
            </w:r>
          </w:p>
        </w:tc>
      </w:tr>
      <w:tr w:rsidR="00382FB1" w:rsidRPr="00382FB1" w:rsidTr="00382FB1">
        <w:trPr>
          <w:trHeight w:val="286"/>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2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Laptop Bag (Backpack)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14 </w:t>
            </w:r>
          </w:p>
        </w:tc>
      </w:tr>
      <w:tr w:rsidR="00382FB1" w:rsidRPr="00382FB1" w:rsidTr="00382FB1">
        <w:trPr>
          <w:trHeight w:val="286"/>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Arial" w:eastAsia="Arial" w:hAnsi="Arial" w:cs="Arial"/>
                <w:sz w:val="20"/>
              </w:rPr>
            </w:pPr>
            <w:r w:rsidRPr="00382FB1">
              <w:rPr>
                <w:rFonts w:ascii="Arial" w:eastAsia="Arial" w:hAnsi="Arial" w:cs="Arial"/>
                <w:sz w:val="20"/>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Arial" w:eastAsia="Arial" w:hAnsi="Arial" w:cs="Arial"/>
                <w:sz w:val="20"/>
              </w:rPr>
            </w:pPr>
            <w:r w:rsidRPr="00382FB1">
              <w:rPr>
                <w:rFonts w:ascii="Arial" w:eastAsia="Arial" w:hAnsi="Arial" w:cs="Arial"/>
                <w:sz w:val="20"/>
              </w:rPr>
              <w:t>21” Monitors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rFonts w:ascii="Arial" w:eastAsia="Arial" w:hAnsi="Arial" w:cs="Arial"/>
                <w:sz w:val="20"/>
              </w:rPr>
            </w:pPr>
            <w:r w:rsidRPr="00382FB1">
              <w:rPr>
                <w:rFonts w:ascii="Arial" w:eastAsia="Arial" w:hAnsi="Arial" w:cs="Arial"/>
                <w:sz w:val="20"/>
              </w:rPr>
              <w:t>12</w:t>
            </w:r>
          </w:p>
        </w:tc>
      </w:tr>
      <w:tr w:rsidR="00382FB1" w:rsidRPr="00382FB1" w:rsidTr="00382FB1">
        <w:trPr>
          <w:trHeight w:val="33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Arial" w:eastAsia="Arial" w:hAnsi="Arial" w:cs="Arial"/>
                <w:sz w:val="20"/>
              </w:rPr>
            </w:pPr>
            <w:r w:rsidRPr="00382FB1">
              <w:rPr>
                <w:rFonts w:ascii="Arial" w:eastAsia="Arial" w:hAnsi="Arial" w:cs="Arial"/>
                <w:sz w:val="20"/>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External Optical Keyboard (wired)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12 </w:t>
            </w:r>
          </w:p>
        </w:tc>
      </w:tr>
      <w:tr w:rsidR="00382FB1" w:rsidRPr="00382FB1" w:rsidTr="00382FB1">
        <w:trPr>
          <w:trHeight w:val="390"/>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5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External Optical Mouse (standard desktop size)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12 </w:t>
            </w:r>
          </w:p>
        </w:tc>
      </w:tr>
      <w:tr w:rsidR="00382FB1" w:rsidRPr="00382FB1" w:rsidTr="00382FB1">
        <w:trPr>
          <w:trHeight w:val="33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6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Laptop Security Cable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14 </w:t>
            </w:r>
          </w:p>
        </w:tc>
      </w:tr>
      <w:tr w:rsidR="00382FB1" w:rsidRPr="00382FB1" w:rsidTr="00382FB1">
        <w:trPr>
          <w:trHeight w:val="33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0"/>
              </w:rPr>
            </w:pPr>
            <w:r w:rsidRPr="00382FB1">
              <w:rPr>
                <w:rFonts w:ascii="Arial" w:eastAsia="Arial" w:hAnsi="Arial" w:cs="Arial"/>
                <w:sz w:val="20"/>
              </w:rPr>
              <w:t xml:space="preserve">Power Cord for each laptop (see sample image)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sz w:val="20"/>
              </w:rPr>
            </w:pPr>
            <w:r w:rsidRPr="00382FB1">
              <w:rPr>
                <w:rFonts w:ascii="Arial" w:eastAsia="Arial" w:hAnsi="Arial" w:cs="Arial"/>
                <w:sz w:val="20"/>
              </w:rPr>
              <w:t xml:space="preserve">14 </w:t>
            </w:r>
          </w:p>
        </w:tc>
      </w:tr>
      <w:tr w:rsidR="00382FB1" w:rsidRPr="00382FB1" w:rsidTr="00382FB1">
        <w:trPr>
          <w:trHeight w:val="33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Arial" w:eastAsia="Arial" w:hAnsi="Arial" w:cs="Arial"/>
                <w:sz w:val="20"/>
              </w:rPr>
            </w:pPr>
            <w:r w:rsidRPr="00382FB1">
              <w:rPr>
                <w:rFonts w:ascii="Arial" w:eastAsia="Arial" w:hAnsi="Arial" w:cs="Arial"/>
                <w:sz w:val="20"/>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Arial" w:eastAsia="Arial" w:hAnsi="Arial" w:cs="Arial"/>
                <w:sz w:val="20"/>
              </w:rPr>
            </w:pPr>
            <w:r w:rsidRPr="00382FB1">
              <w:rPr>
                <w:rFonts w:ascii="Arial" w:eastAsia="Arial" w:hAnsi="Arial" w:cs="Arial"/>
                <w:sz w:val="20"/>
              </w:rPr>
              <w:t>Docking Station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9"/>
              <w:jc w:val="center"/>
              <w:rPr>
                <w:rFonts w:ascii="Arial" w:eastAsia="Arial" w:hAnsi="Arial" w:cs="Arial"/>
                <w:sz w:val="20"/>
              </w:rPr>
            </w:pPr>
            <w:r w:rsidRPr="00382FB1">
              <w:rPr>
                <w:rFonts w:ascii="Arial" w:eastAsia="Arial" w:hAnsi="Arial" w:cs="Arial"/>
                <w:sz w:val="20"/>
              </w:rPr>
              <w:t>12</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Default="00382FB1" w:rsidP="00382FB1">
      <w:pPr>
        <w:rPr>
          <w:b/>
          <w:szCs w:val="24"/>
          <w:lang w:val="en-GB"/>
        </w:rPr>
      </w:pPr>
    </w:p>
    <w:p w:rsidR="0078295E" w:rsidRDefault="0078295E" w:rsidP="00382FB1">
      <w:pPr>
        <w:rPr>
          <w:b/>
          <w:szCs w:val="24"/>
          <w:lang w:val="en-GB"/>
        </w:rPr>
      </w:pPr>
    </w:p>
    <w:p w:rsidR="0078295E" w:rsidRPr="00382FB1" w:rsidRDefault="0078295E" w:rsidP="00382FB1">
      <w:pPr>
        <w:rPr>
          <w:b/>
          <w:szCs w:val="24"/>
          <w:lang w:val="en-GB"/>
        </w:rPr>
      </w:pPr>
    </w:p>
    <w:p w:rsidR="00382FB1" w:rsidRPr="00382FB1" w:rsidRDefault="00382FB1" w:rsidP="00382FB1">
      <w:pPr>
        <w:rPr>
          <w:b/>
          <w:szCs w:val="24"/>
          <w:lang w:val="en-GB"/>
        </w:rPr>
      </w:pPr>
      <w:r w:rsidRPr="00382FB1">
        <w:rPr>
          <w:b/>
          <w:szCs w:val="24"/>
          <w:lang w:val="en-GB"/>
        </w:rPr>
        <w:t>LAPTOP, MONITORS AND ACCESSORIES SPECIFICATIONS</w:t>
      </w:r>
    </w:p>
    <w:p w:rsidR="00382FB1" w:rsidRPr="00382FB1" w:rsidRDefault="00382FB1" w:rsidP="00382FB1">
      <w:pPr>
        <w:rPr>
          <w:b/>
          <w:szCs w:val="24"/>
          <w:lang w:val="en-GB"/>
        </w:rPr>
      </w:pPr>
    </w:p>
    <w:tbl>
      <w:tblPr>
        <w:tblW w:w="9153" w:type="dxa"/>
        <w:tblInd w:w="310" w:type="dxa"/>
        <w:tblCellMar>
          <w:top w:w="4" w:type="dxa"/>
          <w:left w:w="107" w:type="dxa"/>
          <w:right w:w="48" w:type="dxa"/>
        </w:tblCellMar>
        <w:tblLook w:val="04A0"/>
      </w:tblPr>
      <w:tblGrid>
        <w:gridCol w:w="3918"/>
        <w:gridCol w:w="3185"/>
        <w:gridCol w:w="2050"/>
      </w:tblGrid>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C0C0C0"/>
          </w:tcPr>
          <w:p w:rsidR="00382FB1" w:rsidRPr="00382FB1" w:rsidRDefault="00382FB1" w:rsidP="00382FB1">
            <w:pPr>
              <w:rPr>
                <w:sz w:val="22"/>
                <w:szCs w:val="22"/>
              </w:rPr>
            </w:pPr>
            <w:r w:rsidRPr="00382FB1">
              <w:rPr>
                <w:rFonts w:ascii="Arial" w:eastAsia="Arial" w:hAnsi="Arial" w:cs="Arial"/>
                <w:b/>
                <w:sz w:val="20"/>
                <w:szCs w:val="22"/>
              </w:rPr>
              <w:t xml:space="preserve">LAPTOP SPECIFICATIONS </w:t>
            </w:r>
          </w:p>
        </w:tc>
        <w:tc>
          <w:tcPr>
            <w:tcW w:w="3035" w:type="dxa"/>
            <w:tcBorders>
              <w:top w:val="single" w:sz="4" w:space="0" w:color="000000"/>
              <w:left w:val="single" w:sz="4" w:space="0" w:color="000000"/>
              <w:bottom w:val="single" w:sz="4" w:space="0" w:color="000000"/>
              <w:right w:val="nil"/>
            </w:tcBorders>
            <w:shd w:val="clear" w:color="auto" w:fill="C0C0C0"/>
          </w:tcPr>
          <w:p w:rsidR="00382FB1" w:rsidRPr="00382FB1" w:rsidRDefault="00382FB1" w:rsidP="00382FB1">
            <w:pPr>
              <w:jc w:val="right"/>
              <w:rPr>
                <w:sz w:val="22"/>
                <w:szCs w:val="22"/>
              </w:rPr>
            </w:pPr>
            <w:r w:rsidRPr="00382FB1">
              <w:rPr>
                <w:rFonts w:ascii="Comic Sans MS" w:eastAsia="Comic Sans MS" w:hAnsi="Comic Sans MS" w:cs="Comic Sans MS"/>
                <w:sz w:val="20"/>
                <w:szCs w:val="22"/>
              </w:rPr>
              <w:t xml:space="preserve"> </w:t>
            </w:r>
          </w:p>
        </w:tc>
        <w:tc>
          <w:tcPr>
            <w:tcW w:w="2099" w:type="dxa"/>
            <w:tcBorders>
              <w:top w:val="single" w:sz="4" w:space="0" w:color="000000"/>
              <w:left w:val="nil"/>
              <w:bottom w:val="single" w:sz="4" w:space="0" w:color="000000"/>
              <w:right w:val="single" w:sz="4" w:space="0" w:color="000000"/>
            </w:tcBorders>
            <w:shd w:val="clear" w:color="auto" w:fill="C0C0C0"/>
          </w:tcPr>
          <w:p w:rsidR="00382FB1" w:rsidRPr="00382FB1" w:rsidRDefault="00382FB1" w:rsidP="00382FB1">
            <w:pPr>
              <w:rPr>
                <w:sz w:val="22"/>
                <w:szCs w:val="22"/>
              </w:rPr>
            </w:pPr>
            <w:r w:rsidRPr="00382FB1">
              <w:rPr>
                <w:rFonts w:ascii="Comic Sans MS" w:eastAsia="Comic Sans MS" w:hAnsi="Comic Sans MS" w:cs="Comic Sans MS"/>
                <w:sz w:val="20"/>
                <w:szCs w:val="22"/>
              </w:rPr>
              <w:t xml:space="preserve"> </w:t>
            </w:r>
          </w:p>
        </w:tc>
      </w:tr>
      <w:tr w:rsidR="00382FB1" w:rsidRPr="00382FB1" w:rsidTr="00382FB1">
        <w:trPr>
          <w:trHeight w:val="702"/>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spacing w:line="241" w:lineRule="auto"/>
              <w:jc w:val="center"/>
              <w:rPr>
                <w:sz w:val="22"/>
                <w:szCs w:val="22"/>
              </w:rPr>
            </w:pPr>
            <w:r w:rsidRPr="00382FB1">
              <w:rPr>
                <w:rFonts w:ascii="Arial" w:eastAsia="Arial" w:hAnsi="Arial" w:cs="Arial"/>
                <w:sz w:val="20"/>
                <w:szCs w:val="22"/>
              </w:rPr>
              <w:t xml:space="preserve">Please fill this </w:t>
            </w:r>
          </w:p>
          <w:p w:rsidR="00382FB1" w:rsidRPr="00382FB1" w:rsidRDefault="00382FB1" w:rsidP="00382FB1">
            <w:pPr>
              <w:ind w:right="58"/>
              <w:jc w:val="center"/>
              <w:rPr>
                <w:sz w:val="22"/>
                <w:szCs w:val="22"/>
              </w:rPr>
            </w:pPr>
            <w:r w:rsidRPr="00382FB1">
              <w:rPr>
                <w:rFonts w:ascii="Arial" w:eastAsia="Arial" w:hAnsi="Arial" w:cs="Arial"/>
                <w:sz w:val="20"/>
                <w:szCs w:val="22"/>
              </w:rPr>
              <w:t xml:space="preserve">column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Specifications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rFonts w:ascii="Arial" w:eastAsia="Arial" w:hAnsi="Arial" w:cs="Arial"/>
                <w:b/>
                <w:sz w:val="20"/>
                <w:szCs w:val="22"/>
              </w:rPr>
              <w:t xml:space="preserve">Requested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both"/>
              <w:rPr>
                <w:sz w:val="22"/>
                <w:szCs w:val="22"/>
              </w:rPr>
            </w:pPr>
            <w:r w:rsidRPr="00382FB1">
              <w:rPr>
                <w:rFonts w:ascii="Arial" w:eastAsia="Arial" w:hAnsi="Arial" w:cs="Arial"/>
                <w:b/>
                <w:sz w:val="20"/>
                <w:szCs w:val="22"/>
              </w:rPr>
              <w:t xml:space="preserve">Proposed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b/>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Laptop Manufacturer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 w:val="20"/>
                <w:szCs w:val="22"/>
              </w:rPr>
              <w:t>specify</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Laptop Model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3"/>
              <w:jc w:val="center"/>
              <w:rPr>
                <w:sz w:val="22"/>
                <w:szCs w:val="22"/>
              </w:rPr>
            </w:pPr>
            <w:r w:rsidRPr="00382FB1">
              <w:rPr>
                <w:rFonts w:ascii="Arial" w:eastAsia="Arial" w:hAnsi="Arial" w:cs="Arial"/>
                <w:sz w:val="20"/>
                <w:szCs w:val="22"/>
              </w:rPr>
              <w:t xml:space="preserve">specify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Warranty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b/>
                <w:sz w:val="20"/>
                <w:szCs w:val="22"/>
              </w:rPr>
              <w:t xml:space="preserve">At least 3 year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New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Unused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89"/>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 Laptop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Cs w:val="22"/>
              </w:rPr>
              <w:t xml:space="preserve"> 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Laptop Bag </w:t>
            </w:r>
            <w:r w:rsidRPr="00382FB1">
              <w:rPr>
                <w:rFonts w:ascii="Arial" w:eastAsia="Arial" w:hAnsi="Arial" w:cs="Arial"/>
                <w:b/>
                <w:sz w:val="20"/>
                <w:szCs w:val="22"/>
              </w:rPr>
              <w:t>(Backpack from same manufacturer)</w:t>
            </w:r>
            <w:r w:rsidRPr="00382FB1">
              <w:rPr>
                <w:rFonts w:ascii="Arial" w:eastAsia="Arial" w:hAnsi="Arial" w:cs="Arial"/>
                <w:b/>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b/>
                <w:szCs w:val="22"/>
              </w:rPr>
              <w:t xml:space="preserve">  </w:t>
            </w:r>
          </w:p>
        </w:tc>
      </w:tr>
      <w:tr w:rsidR="00382FB1" w:rsidRPr="00382FB1" w:rsidTr="00382FB1">
        <w:trPr>
          <w:trHeight w:val="295"/>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21” Monitor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b/>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External Optical Keyboard (wired)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5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External Optical Mouse (standard desktop size)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Cs w:val="22"/>
              </w:rPr>
              <w:t xml:space="preserve">Laptop Security Cable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b/>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 Docking Station</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Display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Screen size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3"/>
              <w:jc w:val="center"/>
              <w:rPr>
                <w:sz w:val="22"/>
                <w:szCs w:val="22"/>
              </w:rPr>
            </w:pPr>
            <w:r w:rsidRPr="00382FB1">
              <w:rPr>
                <w:rFonts w:ascii="Arial" w:eastAsia="Arial" w:hAnsi="Arial" w:cs="Arial"/>
                <w:b/>
                <w:sz w:val="20"/>
                <w:szCs w:val="22"/>
              </w:rPr>
              <w:t xml:space="preserve">12" - 14"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2. Processor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410"/>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Processor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524E8C">
            <w:pPr>
              <w:rPr>
                <w:sz w:val="22"/>
                <w:szCs w:val="22"/>
              </w:rPr>
            </w:pPr>
            <w:r w:rsidRPr="00382FB1">
              <w:rPr>
                <w:rFonts w:ascii="Arial" w:eastAsia="Arial" w:hAnsi="Arial" w:cs="Arial"/>
                <w:sz w:val="20"/>
                <w:szCs w:val="22"/>
              </w:rPr>
              <w:t>At</w:t>
            </w:r>
            <w:r w:rsidR="00524E8C">
              <w:rPr>
                <w:rFonts w:ascii="Arial" w:eastAsia="Arial" w:hAnsi="Arial" w:cs="Arial"/>
                <w:sz w:val="20"/>
                <w:szCs w:val="22"/>
              </w:rPr>
              <w:t xml:space="preserve"> least Intel Corei7 Gen</w:t>
            </w:r>
            <w:r w:rsidR="001A5F15">
              <w:rPr>
                <w:rFonts w:ascii="Arial" w:eastAsia="Arial" w:hAnsi="Arial" w:cs="Arial"/>
                <w:sz w:val="20"/>
                <w:szCs w:val="22"/>
              </w:rPr>
              <w:t>10</w:t>
            </w: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310"/>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Compatibility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rFonts w:ascii="Arial" w:eastAsia="Arial" w:hAnsi="Arial" w:cs="Arial"/>
                <w:sz w:val="20"/>
                <w:szCs w:val="22"/>
              </w:rPr>
              <w:t xml:space="preserve">64 bit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3. Operating System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389"/>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Required Operating System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Preloaded with Windows 10 Pro 64bit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4. RAM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RAM capacity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rFonts w:ascii="Arial" w:eastAsia="Arial" w:hAnsi="Arial" w:cs="Arial"/>
                <w:b/>
                <w:sz w:val="20"/>
                <w:szCs w:val="22"/>
              </w:rPr>
              <w:t xml:space="preserve">At least 16GB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5. KEYBOARD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Type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5"/>
              <w:jc w:val="center"/>
              <w:rPr>
                <w:sz w:val="22"/>
                <w:szCs w:val="22"/>
              </w:rPr>
            </w:pPr>
            <w:r w:rsidRPr="00382FB1">
              <w:rPr>
                <w:rFonts w:ascii="Arial" w:eastAsia="Arial" w:hAnsi="Arial" w:cs="Arial"/>
                <w:sz w:val="20"/>
                <w:szCs w:val="22"/>
              </w:rPr>
              <w:t xml:space="preserve">English (QWERTY)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59"/>
        </w:trPr>
        <w:tc>
          <w:tcPr>
            <w:tcW w:w="4019"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6. Networking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10/100/1000 RJ45 Network Interface Card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7"/>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IEEE 802.11a/b/g/n Wireless Network Card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lastRenderedPageBreak/>
              <w:t xml:space="preserve">Bluetooth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7. Ports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USB 2.0 or higher Ports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7"/>
              <w:jc w:val="center"/>
              <w:rPr>
                <w:sz w:val="22"/>
                <w:szCs w:val="22"/>
              </w:rPr>
            </w:pPr>
            <w:r w:rsidRPr="00382FB1">
              <w:rPr>
                <w:rFonts w:ascii="Arial" w:eastAsia="Arial" w:hAnsi="Arial" w:cs="Arial"/>
                <w:sz w:val="20"/>
                <w:szCs w:val="22"/>
              </w:rPr>
              <w:t xml:space="preserve">At least 2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2"/>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1"/>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8. STORAGE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Hard disk Capacity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1"/>
              <w:jc w:val="center"/>
              <w:rPr>
                <w:sz w:val="22"/>
                <w:szCs w:val="22"/>
              </w:rPr>
            </w:pPr>
            <w:r w:rsidRPr="00382FB1">
              <w:rPr>
                <w:rFonts w:ascii="Arial" w:eastAsia="Arial" w:hAnsi="Arial" w:cs="Arial"/>
                <w:sz w:val="20"/>
                <w:szCs w:val="22"/>
              </w:rPr>
              <w:t>At least 1TB SSD</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10. Multimedia facilities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Microphone jack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1"/>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5"/>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Headphone jack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1"/>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Integrated Camera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1"/>
              <w:jc w:val="center"/>
              <w:rPr>
                <w:sz w:val="22"/>
                <w:szCs w:val="22"/>
              </w:rPr>
            </w:pPr>
            <w:r w:rsidRPr="00382FB1">
              <w:rPr>
                <w:rFonts w:ascii="Arial" w:eastAsia="Arial" w:hAnsi="Arial" w:cs="Arial"/>
                <w:sz w:val="20"/>
                <w:szCs w:val="22"/>
              </w:rPr>
              <w:t xml:space="preserve">yes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11. MISCELLANEOUS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Electrical Connections (Socket type)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rFonts w:ascii="Arial" w:eastAsia="Arial" w:hAnsi="Arial" w:cs="Arial"/>
                <w:sz w:val="20"/>
                <w:szCs w:val="22"/>
              </w:rPr>
              <w:t>Swedish Standards</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50"/>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b/>
                <w:sz w:val="20"/>
                <w:szCs w:val="22"/>
              </w:rPr>
              <w:t xml:space="preserve">Power Cord Type (Sample). Any color but NOTE: Earth terminal is flat at the top. See image </w:t>
            </w:r>
          </w:p>
        </w:tc>
        <w:tc>
          <w:tcPr>
            <w:tcW w:w="30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2FB1" w:rsidRPr="00382FB1" w:rsidRDefault="000A4009" w:rsidP="00382FB1">
            <w:pPr>
              <w:jc w:val="right"/>
              <w:rPr>
                <w:sz w:val="22"/>
                <w:szCs w:val="22"/>
              </w:rPr>
            </w:pPr>
            <w:r>
              <w:rPr>
                <w:noProof/>
                <w:sz w:val="22"/>
                <w:szCs w:val="22"/>
              </w:rPr>
              <w:drawing>
                <wp:inline distT="0" distB="0" distL="0" distR="0">
                  <wp:extent cx="1905000" cy="1905000"/>
                  <wp:effectExtent l="19050" t="0" r="0" b="0"/>
                  <wp:docPr id="3" name="Picture 3" descr="E2A37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A37CCD"/>
                          <pic:cNvPicPr>
                            <a:picLocks noChangeAspect="1" noChangeArrowheads="1"/>
                          </pic:cNvPicPr>
                        </pic:nvPicPr>
                        <pic:blipFill>
                          <a:blip r:embed="rId43"/>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1"/>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rFonts w:ascii="Arial" w:eastAsia="Arial" w:hAnsi="Arial" w:cs="Arial"/>
                <w:sz w:val="20"/>
                <w:szCs w:val="22"/>
              </w:rPr>
              <w:t xml:space="preserve">Power input </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rFonts w:ascii="Arial" w:eastAsia="Arial" w:hAnsi="Arial" w:cs="Arial"/>
                <w:sz w:val="20"/>
                <w:szCs w:val="22"/>
              </w:rPr>
              <w:t xml:space="preserve">100-240V AC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 xml:space="preserve">Two (2) Desktop Computers </w:t>
      </w:r>
    </w:p>
    <w:p w:rsidR="00382FB1" w:rsidRPr="00382FB1" w:rsidRDefault="00382FB1" w:rsidP="00382FB1">
      <w:pPr>
        <w:rPr>
          <w:b/>
          <w:szCs w:val="24"/>
          <w:lang w:val="en-GB"/>
        </w:rPr>
      </w:pPr>
    </w:p>
    <w:tbl>
      <w:tblPr>
        <w:tblW w:w="9153" w:type="dxa"/>
        <w:tblInd w:w="310" w:type="dxa"/>
        <w:tblCellMar>
          <w:top w:w="4" w:type="dxa"/>
          <w:left w:w="107" w:type="dxa"/>
          <w:right w:w="48" w:type="dxa"/>
        </w:tblCellMar>
        <w:tblLook w:val="04A0"/>
      </w:tblPr>
      <w:tblGrid>
        <w:gridCol w:w="3930"/>
        <w:gridCol w:w="3185"/>
        <w:gridCol w:w="2038"/>
      </w:tblGrid>
      <w:tr w:rsidR="00382FB1" w:rsidRPr="00382FB1" w:rsidTr="00382FB1">
        <w:trPr>
          <w:trHeight w:val="286"/>
        </w:trPr>
        <w:tc>
          <w:tcPr>
            <w:tcW w:w="3949" w:type="dxa"/>
            <w:tcBorders>
              <w:top w:val="single" w:sz="4" w:space="0" w:color="000000"/>
              <w:left w:val="single" w:sz="4" w:space="0" w:color="000000"/>
              <w:bottom w:val="single" w:sz="4" w:space="0" w:color="000000"/>
              <w:right w:val="single" w:sz="4" w:space="0" w:color="000000"/>
            </w:tcBorders>
            <w:shd w:val="clear" w:color="auto" w:fill="C0C0C0"/>
          </w:tcPr>
          <w:p w:rsidR="00382FB1" w:rsidRPr="00382FB1" w:rsidRDefault="00382FB1" w:rsidP="00382FB1">
            <w:pPr>
              <w:jc w:val="center"/>
              <w:rPr>
                <w:b/>
                <w:szCs w:val="24"/>
              </w:rPr>
            </w:pPr>
            <w:r w:rsidRPr="00382FB1">
              <w:rPr>
                <w:b/>
                <w:szCs w:val="24"/>
              </w:rPr>
              <w:t xml:space="preserve">Desktop specifications </w:t>
            </w:r>
          </w:p>
        </w:tc>
        <w:tc>
          <w:tcPr>
            <w:tcW w:w="3155" w:type="dxa"/>
            <w:tcBorders>
              <w:top w:val="single" w:sz="4" w:space="0" w:color="000000"/>
              <w:left w:val="single" w:sz="4" w:space="0" w:color="000000"/>
              <w:bottom w:val="single" w:sz="4" w:space="0" w:color="000000"/>
              <w:right w:val="nil"/>
            </w:tcBorders>
            <w:shd w:val="clear" w:color="auto" w:fill="C0C0C0"/>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nil"/>
              <w:bottom w:val="single" w:sz="4" w:space="0" w:color="000000"/>
              <w:right w:val="single" w:sz="4" w:space="0" w:color="000000"/>
            </w:tcBorders>
            <w:shd w:val="clear" w:color="auto" w:fill="C0C0C0"/>
          </w:tcPr>
          <w:p w:rsidR="00382FB1" w:rsidRPr="00382FB1" w:rsidRDefault="00382FB1" w:rsidP="00382FB1">
            <w:pPr>
              <w:jc w:val="center"/>
              <w:rPr>
                <w:szCs w:val="24"/>
              </w:rPr>
            </w:pPr>
            <w:r w:rsidRPr="00382FB1">
              <w:rPr>
                <w:szCs w:val="24"/>
              </w:rPr>
              <w:t xml:space="preserve"> </w:t>
            </w:r>
          </w:p>
        </w:tc>
      </w:tr>
      <w:tr w:rsidR="00382FB1" w:rsidRPr="00382FB1" w:rsidTr="00382FB1">
        <w:trPr>
          <w:trHeight w:val="702"/>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Please fill this </w:t>
            </w:r>
          </w:p>
          <w:p w:rsidR="00382FB1" w:rsidRPr="00382FB1" w:rsidRDefault="00382FB1" w:rsidP="00382FB1">
            <w:pPr>
              <w:rPr>
                <w:szCs w:val="24"/>
              </w:rPr>
            </w:pPr>
            <w:r w:rsidRPr="00382FB1">
              <w:rPr>
                <w:szCs w:val="24"/>
              </w:rPr>
              <w:t xml:space="preserve">Column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Specifications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Requested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Proposed </w:t>
            </w:r>
          </w:p>
        </w:tc>
      </w:tr>
      <w:tr w:rsidR="00382FB1" w:rsidRPr="00382FB1" w:rsidTr="00382FB1">
        <w:trPr>
          <w:trHeight w:val="28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Laptop Manufacturer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specify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Laptop Model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specify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Warranty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At least 3 year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New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Unused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89"/>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Desktop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8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p>
        </w:tc>
      </w:tr>
      <w:tr w:rsidR="00382FB1" w:rsidRPr="00382FB1" w:rsidTr="00382FB1">
        <w:trPr>
          <w:trHeight w:val="295"/>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21” Monitor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8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External Optical Keyboard (wired)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5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lastRenderedPageBreak/>
              <w:t xml:space="preserve">External Optical Mouse (standard desktop size)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2. Processor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410"/>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Processor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205D4" w:rsidP="00382FB1">
            <w:pPr>
              <w:rPr>
                <w:szCs w:val="24"/>
              </w:rPr>
            </w:pPr>
            <w:r>
              <w:rPr>
                <w:szCs w:val="24"/>
              </w:rPr>
              <w:t>Intel® Core™ i5</w:t>
            </w:r>
            <w:r w:rsidR="00382FB1" w:rsidRPr="00382FB1">
              <w:rPr>
                <w:szCs w:val="24"/>
              </w:rPr>
              <w:t xml:space="preserve"> Processor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310"/>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Compatibility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64 bit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3. Operating System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389"/>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Required Operating System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Cs w:val="24"/>
              </w:rPr>
            </w:pPr>
            <w:r w:rsidRPr="00382FB1">
              <w:rPr>
                <w:szCs w:val="24"/>
              </w:rPr>
              <w:t xml:space="preserve">Preloaded with Windows 10 Pro 64bit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4. RAM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RAM capacity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At least 8GB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5. KEYBOARD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Type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English (QWERTY)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59"/>
        </w:trPr>
        <w:tc>
          <w:tcPr>
            <w:tcW w:w="3949"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6. Networking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10/100/1000 RJ45 Network Interface Card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7"/>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IEEE 802.11a/b/g/n Wireless Network Card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7. Ports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USB 2.0 or higher Ports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At least 2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8. STORAGE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Hard disk Capacity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At least 500 GB</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10. Multimedia facilities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Microphone jack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5"/>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Headphone jack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yes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Integrated Camera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  CD ROM</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yes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11. MISCELLANEOUS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6"/>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Electrical Connections (Socket type)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Swedish Standards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50"/>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lastRenderedPageBreak/>
              <w:t xml:space="preserve">Power Cord Type (Sample). Any color but NOTE: Earth terminal is flat at the top. See image </w:t>
            </w:r>
          </w:p>
        </w:tc>
        <w:tc>
          <w:tcPr>
            <w:tcW w:w="3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2FB1" w:rsidRPr="00382FB1" w:rsidRDefault="000A4009" w:rsidP="00382FB1">
            <w:pPr>
              <w:rPr>
                <w:szCs w:val="24"/>
              </w:rPr>
            </w:pPr>
            <w:r>
              <w:rPr>
                <w:noProof/>
                <w:szCs w:val="24"/>
              </w:rPr>
              <w:drawing>
                <wp:inline distT="0" distB="0" distL="0" distR="0">
                  <wp:extent cx="1905000" cy="1905000"/>
                  <wp:effectExtent l="19050" t="0" r="0" b="0"/>
                  <wp:docPr id="4" name="Picture 4" descr="E2A37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A37CCD"/>
                          <pic:cNvPicPr>
                            <a:picLocks noChangeAspect="1" noChangeArrowheads="1"/>
                          </pic:cNvPicPr>
                        </pic:nvPicPr>
                        <pic:blipFill>
                          <a:blip r:embed="rId43"/>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r w:rsidR="00382FB1" w:rsidRPr="00382FB1" w:rsidTr="00382FB1">
        <w:trPr>
          <w:trHeight w:val="264"/>
        </w:trPr>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b/>
                <w:szCs w:val="24"/>
              </w:rPr>
            </w:pPr>
            <w:r w:rsidRPr="00382FB1">
              <w:rPr>
                <w:b/>
                <w:szCs w:val="24"/>
              </w:rPr>
              <w:t xml:space="preserve">Power input </w:t>
            </w:r>
          </w:p>
        </w:tc>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100-240V AC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Cs w:val="24"/>
              </w:rPr>
            </w:pPr>
            <w:r w:rsidRPr="00382FB1">
              <w:rPr>
                <w:szCs w:val="24"/>
              </w:rPr>
              <w:t xml:space="preserve">  </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 xml:space="preserve">1 Brand New Projector </w:t>
      </w:r>
    </w:p>
    <w:p w:rsidR="00382FB1" w:rsidRPr="00382FB1" w:rsidRDefault="00382FB1" w:rsidP="00382FB1">
      <w:pPr>
        <w:jc w:val="center"/>
        <w:rPr>
          <w:b/>
          <w:szCs w:val="24"/>
          <w:lang w:val="en-GB"/>
        </w:rPr>
      </w:pPr>
    </w:p>
    <w:tbl>
      <w:tblPr>
        <w:tblW w:w="9101" w:type="dxa"/>
        <w:tblInd w:w="108" w:type="dxa"/>
        <w:tblLook w:val="04A0"/>
      </w:tblPr>
      <w:tblGrid>
        <w:gridCol w:w="3600"/>
        <w:gridCol w:w="5501"/>
      </w:tblGrid>
      <w:tr w:rsidR="00382FB1" w:rsidRPr="00382FB1" w:rsidTr="00382FB1">
        <w:trPr>
          <w:trHeight w:val="375"/>
        </w:trPr>
        <w:tc>
          <w:tcPr>
            <w:tcW w:w="9101" w:type="dxa"/>
            <w:gridSpan w:val="2"/>
            <w:tcBorders>
              <w:top w:val="single" w:sz="4" w:space="0" w:color="auto"/>
              <w:left w:val="single" w:sz="4" w:space="0" w:color="auto"/>
              <w:bottom w:val="single" w:sz="4" w:space="0" w:color="auto"/>
              <w:right w:val="single" w:sz="4" w:space="0" w:color="000000"/>
            </w:tcBorders>
            <w:shd w:val="clear" w:color="000000" w:fill="C0C0C0"/>
            <w:vAlign w:val="center"/>
          </w:tcPr>
          <w:p w:rsidR="00382FB1" w:rsidRPr="00382FB1" w:rsidRDefault="00382FB1" w:rsidP="00382FB1">
            <w:pPr>
              <w:jc w:val="center"/>
              <w:rPr>
                <w:rFonts w:ascii="Arial" w:hAnsi="Arial" w:cs="Arial"/>
                <w:b/>
                <w:bCs/>
                <w:sz w:val="22"/>
                <w:szCs w:val="22"/>
                <w:lang w:val="en-ZA" w:eastAsia="en-ZA"/>
              </w:rPr>
            </w:pPr>
          </w:p>
        </w:tc>
      </w:tr>
      <w:tr w:rsidR="00382FB1" w:rsidRPr="00382FB1" w:rsidTr="00382FB1">
        <w:trPr>
          <w:trHeight w:val="233"/>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New and unused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val="en-GB" w:eastAsia="en-ZA"/>
              </w:rPr>
            </w:pPr>
            <w:r w:rsidRPr="00382FB1">
              <w:rPr>
                <w:rFonts w:ascii="Arial" w:hAnsi="Arial" w:cs="Arial"/>
                <w:bCs/>
                <w:sz w:val="22"/>
                <w:szCs w:val="22"/>
                <w:lang w:val="en-GB" w:eastAsia="en-ZA"/>
              </w:rPr>
              <w:t>Yes</w:t>
            </w:r>
          </w:p>
        </w:tc>
      </w:tr>
      <w:tr w:rsidR="00382FB1" w:rsidRPr="00382FB1" w:rsidTr="00382FB1">
        <w:trPr>
          <w:trHeight w:val="233"/>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Projection System</w:t>
            </w:r>
          </w:p>
          <w:p w:rsidR="00382FB1" w:rsidRPr="00382FB1" w:rsidRDefault="00382FB1" w:rsidP="00382FB1">
            <w:pPr>
              <w:rPr>
                <w:rFonts w:ascii="Arial" w:hAnsi="Arial" w:cs="Arial"/>
                <w:b/>
                <w:bCs/>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val="en-ZA" w:eastAsia="en-ZA"/>
              </w:rPr>
            </w:pPr>
            <w:r w:rsidRPr="00382FB1">
              <w:rPr>
                <w:rFonts w:ascii="Arial" w:hAnsi="Arial" w:cs="Arial"/>
                <w:bCs/>
                <w:sz w:val="22"/>
                <w:szCs w:val="22"/>
                <w:lang w:val="en-GB" w:eastAsia="en-ZA"/>
              </w:rPr>
              <w:t>3LCD Technology</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LCD Panel</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0.59 inch with MLA (D9)</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Color Light Output</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3,600 Lumen- 2,235 Lumen (economy) In accordance with ISO 21118:2013</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White Light Output</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3,600 Lumen - 2,235 Lumen (economy) In accordance with ISO 21118:2013</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Resolution</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WXGA, 1280 x 800, 16:10</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High Definition</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HD ready</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Lamp</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UHE, 210 W, 6,000 h durability, 10,000 h durability (economy mode)</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Connectivity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USB 2.0 Type A, USB 2.0 Type B, Wireless LAN IEEE 802.11b/g/n, VGA in, HDMI in, Composite in, MHL, Cinch audio in</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Power consumption</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282 Watt, 203 Watt (economy), 0.2 Watt (standby)</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 xml:space="preserve">Accessories </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Carrying Case, Computer cable, Main unit, Power cable, Remote control incl. batteries, User's Manual Set</w:t>
            </w:r>
          </w:p>
        </w:tc>
      </w:tr>
      <w:tr w:rsidR="00382FB1" w:rsidRPr="00382FB1" w:rsidTr="00382FB1">
        <w:trPr>
          <w:trHeight w:val="280"/>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Warranty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Atleast 3 years</w:t>
            </w:r>
          </w:p>
        </w:tc>
      </w:tr>
    </w:tbl>
    <w:p w:rsidR="00382FB1" w:rsidRPr="00382FB1" w:rsidRDefault="00382FB1" w:rsidP="00382FB1">
      <w:pPr>
        <w:rPr>
          <w:b/>
          <w:sz w:val="32"/>
          <w:szCs w:val="24"/>
          <w:lang w:val="en-GB"/>
        </w:rPr>
      </w:pPr>
    </w:p>
    <w:p w:rsidR="00382FB1" w:rsidRDefault="00382FB1" w:rsidP="00382FB1">
      <w:pPr>
        <w:jc w:val="center"/>
        <w:rPr>
          <w:b/>
          <w:sz w:val="32"/>
          <w:szCs w:val="24"/>
          <w:lang w:val="en-GB"/>
        </w:rPr>
      </w:pPr>
    </w:p>
    <w:p w:rsidR="001229DA" w:rsidRDefault="001229DA" w:rsidP="00382FB1">
      <w:pPr>
        <w:jc w:val="center"/>
        <w:rPr>
          <w:b/>
          <w:sz w:val="32"/>
          <w:szCs w:val="24"/>
          <w:lang w:val="en-GB"/>
        </w:rPr>
      </w:pPr>
    </w:p>
    <w:p w:rsidR="001229DA" w:rsidRDefault="001229DA" w:rsidP="00382FB1">
      <w:pPr>
        <w:jc w:val="center"/>
        <w:rPr>
          <w:b/>
          <w:sz w:val="32"/>
          <w:szCs w:val="24"/>
          <w:lang w:val="en-GB"/>
        </w:rPr>
      </w:pPr>
    </w:p>
    <w:p w:rsidR="001229DA" w:rsidRPr="00382FB1" w:rsidRDefault="001229DA" w:rsidP="00382FB1">
      <w:pPr>
        <w:jc w:val="center"/>
        <w:rPr>
          <w:b/>
          <w:sz w:val="32"/>
          <w:szCs w:val="24"/>
          <w:lang w:val="en-GB"/>
        </w:rPr>
      </w:pPr>
    </w:p>
    <w:p w:rsidR="00382FB1" w:rsidRPr="00382FB1" w:rsidRDefault="00382FB1" w:rsidP="00382FB1">
      <w:pPr>
        <w:rPr>
          <w:b/>
          <w:szCs w:val="24"/>
          <w:lang w:val="en-GB"/>
        </w:rPr>
      </w:pPr>
      <w:r w:rsidRPr="00382FB1">
        <w:rPr>
          <w:b/>
          <w:szCs w:val="24"/>
          <w:lang w:val="en-GB"/>
        </w:rPr>
        <w:t>One (1) New UPS (Supply, Installation and Configuration) 10 KVA + 1 Year Maintenance SLA for all SPGRC UPS (Quantity 2)</w:t>
      </w:r>
    </w:p>
    <w:p w:rsidR="00382FB1" w:rsidRPr="00382FB1" w:rsidRDefault="00382FB1" w:rsidP="00382FB1">
      <w:pPr>
        <w:jc w:val="center"/>
        <w:rPr>
          <w:b/>
          <w:sz w:val="32"/>
          <w:szCs w:val="24"/>
          <w:lang w:val="en-GB"/>
        </w:rPr>
      </w:pPr>
    </w:p>
    <w:tbl>
      <w:tblPr>
        <w:tblW w:w="9153" w:type="dxa"/>
        <w:tblInd w:w="310" w:type="dxa"/>
        <w:tblCellMar>
          <w:top w:w="4" w:type="dxa"/>
          <w:left w:w="107" w:type="dxa"/>
          <w:right w:w="48" w:type="dxa"/>
        </w:tblCellMar>
        <w:tblLook w:val="04A0"/>
      </w:tblPr>
      <w:tblGrid>
        <w:gridCol w:w="4019"/>
        <w:gridCol w:w="3788"/>
        <w:gridCol w:w="1346"/>
      </w:tblGrid>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C0C0C0"/>
          </w:tcPr>
          <w:p w:rsidR="00382FB1" w:rsidRPr="00382FB1" w:rsidRDefault="00382FB1" w:rsidP="00382FB1">
            <w:pPr>
              <w:rPr>
                <w:sz w:val="22"/>
                <w:szCs w:val="22"/>
              </w:rPr>
            </w:pPr>
            <w:r w:rsidRPr="00382FB1">
              <w:rPr>
                <w:rFonts w:ascii="Arial" w:eastAsia="Arial" w:hAnsi="Arial" w:cs="Arial"/>
                <w:b/>
                <w:sz w:val="20"/>
                <w:szCs w:val="22"/>
              </w:rPr>
              <w:t xml:space="preserve">UPS Specifications </w:t>
            </w:r>
          </w:p>
        </w:tc>
        <w:tc>
          <w:tcPr>
            <w:tcW w:w="3788" w:type="dxa"/>
            <w:tcBorders>
              <w:top w:val="single" w:sz="4" w:space="0" w:color="000000"/>
              <w:left w:val="single" w:sz="4" w:space="0" w:color="000000"/>
              <w:bottom w:val="single" w:sz="4" w:space="0" w:color="000000"/>
              <w:right w:val="nil"/>
            </w:tcBorders>
            <w:shd w:val="clear" w:color="auto" w:fill="C0C0C0"/>
          </w:tcPr>
          <w:p w:rsidR="00382FB1" w:rsidRPr="00382FB1" w:rsidRDefault="00382FB1" w:rsidP="00382FB1">
            <w:pPr>
              <w:jc w:val="right"/>
              <w:rPr>
                <w:sz w:val="22"/>
                <w:szCs w:val="22"/>
              </w:rPr>
            </w:pPr>
            <w:r w:rsidRPr="00382FB1">
              <w:rPr>
                <w:rFonts w:ascii="Comic Sans MS" w:eastAsia="Comic Sans MS" w:hAnsi="Comic Sans MS" w:cs="Comic Sans MS"/>
                <w:sz w:val="20"/>
                <w:szCs w:val="22"/>
              </w:rPr>
              <w:t xml:space="preserve"> </w:t>
            </w:r>
          </w:p>
        </w:tc>
        <w:tc>
          <w:tcPr>
            <w:tcW w:w="1346" w:type="dxa"/>
            <w:tcBorders>
              <w:top w:val="single" w:sz="4" w:space="0" w:color="000000"/>
              <w:left w:val="nil"/>
              <w:bottom w:val="single" w:sz="4" w:space="0" w:color="000000"/>
              <w:right w:val="single" w:sz="4" w:space="0" w:color="000000"/>
            </w:tcBorders>
            <w:shd w:val="clear" w:color="auto" w:fill="C0C0C0"/>
          </w:tcPr>
          <w:p w:rsidR="00382FB1" w:rsidRPr="00382FB1" w:rsidRDefault="00382FB1" w:rsidP="00382FB1">
            <w:pPr>
              <w:rPr>
                <w:sz w:val="22"/>
                <w:szCs w:val="22"/>
              </w:rPr>
            </w:pPr>
            <w:r w:rsidRPr="00382FB1">
              <w:rPr>
                <w:rFonts w:ascii="Comic Sans MS" w:eastAsia="Comic Sans MS" w:hAnsi="Comic Sans MS" w:cs="Comic Sans MS"/>
                <w:sz w:val="20"/>
                <w:szCs w:val="22"/>
              </w:rPr>
              <w:t xml:space="preserve"> </w:t>
            </w:r>
          </w:p>
        </w:tc>
      </w:tr>
      <w:tr w:rsidR="00382FB1" w:rsidRPr="00382FB1" w:rsidTr="00382FB1">
        <w:trPr>
          <w:trHeight w:val="702"/>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spacing w:line="241" w:lineRule="auto"/>
              <w:jc w:val="center"/>
              <w:rPr>
                <w:sz w:val="22"/>
                <w:szCs w:val="22"/>
              </w:rPr>
            </w:pPr>
            <w:r w:rsidRPr="00382FB1">
              <w:rPr>
                <w:rFonts w:ascii="Arial" w:eastAsia="Arial" w:hAnsi="Arial" w:cs="Arial"/>
                <w:sz w:val="20"/>
                <w:szCs w:val="22"/>
              </w:rPr>
              <w:t xml:space="preserve">Please fill this </w:t>
            </w:r>
          </w:p>
          <w:p w:rsidR="00382FB1" w:rsidRPr="00382FB1" w:rsidRDefault="00382FB1" w:rsidP="00382FB1">
            <w:pPr>
              <w:ind w:right="58"/>
              <w:jc w:val="center"/>
              <w:rPr>
                <w:sz w:val="22"/>
                <w:szCs w:val="22"/>
              </w:rPr>
            </w:pPr>
            <w:r w:rsidRPr="00382FB1">
              <w:rPr>
                <w:rFonts w:ascii="Arial" w:eastAsia="Arial" w:hAnsi="Arial" w:cs="Arial"/>
                <w:sz w:val="20"/>
                <w:szCs w:val="22"/>
              </w:rPr>
              <w:t xml:space="preserve">column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input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sz w:val="22"/>
                <w:szCs w:val="22"/>
              </w:rPr>
              <w:t xml:space="preserve">APC </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both"/>
              <w:rPr>
                <w:sz w:val="22"/>
                <w:szCs w:val="22"/>
              </w:rPr>
            </w:pPr>
            <w:r w:rsidRPr="00382FB1">
              <w:rPr>
                <w:rFonts w:ascii="Arial" w:eastAsia="Arial" w:hAnsi="Arial" w:cs="Arial"/>
                <w:b/>
                <w:sz w:val="20"/>
                <w:szCs w:val="22"/>
              </w:rPr>
              <w:t xml:space="preserve">Proposed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Tahoma" w:hAnsi="Tahoma"/>
                <w:lang w:val="en-GB"/>
              </w:rPr>
            </w:pPr>
            <w:r w:rsidRPr="00382FB1">
              <w:rPr>
                <w:rFonts w:ascii="Arial" w:hAnsi="Arial" w:cs="Arial"/>
                <w:sz w:val="22"/>
                <w:szCs w:val="22"/>
                <w:lang w:eastAsia="en-ZA"/>
              </w:rPr>
              <w:t>New and unused</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Tahoma" w:hAnsi="Tahoma"/>
                <w:lang w:val="en-GB"/>
              </w:rPr>
            </w:pPr>
            <w:r w:rsidRPr="00382FB1">
              <w:rPr>
                <w:rFonts w:ascii="Arial" w:hAnsi="Arial" w:cs="Arial"/>
                <w:sz w:val="22"/>
                <w:szCs w:val="22"/>
                <w:lang w:eastAsia="en-ZA"/>
              </w:rPr>
              <w:t>Yes</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rFonts w:ascii="Tahoma" w:hAnsi="Tahoma"/>
                <w:lang w:val="en-GB"/>
              </w:rPr>
            </w:pP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Nominal Input Voltage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sz w:val="22"/>
                <w:szCs w:val="22"/>
              </w:rPr>
              <w:t>230V (1P); 400V (3P+Neutral)</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Input Frequency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sz w:val="22"/>
                <w:szCs w:val="22"/>
              </w:rPr>
              <w:t>40-70 Hz</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Input Voltage</w:t>
            </w:r>
          </w:p>
          <w:p w:rsidR="00382FB1" w:rsidRPr="00382FB1" w:rsidRDefault="00382FB1" w:rsidP="00382FB1">
            <w:pPr>
              <w:rPr>
                <w:sz w:val="22"/>
                <w:szCs w:val="22"/>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3"/>
              <w:jc w:val="center"/>
              <w:rPr>
                <w:sz w:val="22"/>
                <w:szCs w:val="22"/>
              </w:rPr>
            </w:pPr>
            <w:r w:rsidRPr="00382FB1">
              <w:rPr>
                <w:sz w:val="22"/>
                <w:szCs w:val="22"/>
              </w:rPr>
              <w:t>100-285 V (1P)</w:t>
            </w:r>
          </w:p>
          <w:p w:rsidR="00382FB1" w:rsidRPr="00382FB1" w:rsidRDefault="00382FB1" w:rsidP="00382FB1">
            <w:pPr>
              <w:ind w:right="63"/>
              <w:jc w:val="center"/>
              <w:rPr>
                <w:sz w:val="22"/>
                <w:szCs w:val="22"/>
              </w:rPr>
            </w:pPr>
            <w:r w:rsidRPr="00382FB1">
              <w:rPr>
                <w:sz w:val="22"/>
                <w:szCs w:val="22"/>
              </w:rPr>
              <w:t>173-494 V (3P)</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Input Power Factor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sz w:val="22"/>
                <w:szCs w:val="22"/>
              </w:rPr>
              <w:t>0.98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Output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Output Power Capacity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sz w:val="22"/>
                <w:szCs w:val="22"/>
              </w:rPr>
              <w:t>9000 W / 10000 VA</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89"/>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Nominal Output Voltage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sz w:val="22"/>
                <w:szCs w:val="22"/>
              </w:rPr>
              <w:t>230 V</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Other Programmable Volt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sz w:val="22"/>
                <w:szCs w:val="22"/>
              </w:rPr>
              <w:t>220 v / 240 V</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b/>
                <w:szCs w:val="22"/>
              </w:rPr>
              <w:t xml:space="preserve">  </w:t>
            </w:r>
          </w:p>
        </w:tc>
      </w:tr>
      <w:tr w:rsidR="00382FB1" w:rsidRPr="00382FB1" w:rsidTr="00382FB1">
        <w:trPr>
          <w:trHeight w:val="295"/>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Efficiency at full load</w:t>
            </w:r>
          </w:p>
          <w:p w:rsidR="00382FB1" w:rsidRPr="00382FB1" w:rsidRDefault="00382FB1" w:rsidP="00382FB1">
            <w:pPr>
              <w:rPr>
                <w:sz w:val="22"/>
                <w:szCs w:val="22"/>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sz w:val="22"/>
                <w:szCs w:val="22"/>
              </w:rPr>
              <w:t>&gt; 94% in Online mode</w:t>
            </w:r>
          </w:p>
          <w:p w:rsidR="00382FB1" w:rsidRPr="00382FB1" w:rsidRDefault="00382FB1" w:rsidP="00382FB1">
            <w:pPr>
              <w:ind w:right="62"/>
              <w:jc w:val="center"/>
              <w:rPr>
                <w:sz w:val="22"/>
                <w:szCs w:val="22"/>
              </w:rPr>
            </w:pPr>
            <w:r w:rsidRPr="00382FB1">
              <w:rPr>
                <w:sz w:val="22"/>
                <w:szCs w:val="22"/>
              </w:rPr>
              <w:t>&gt; 98% in green mode</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b/>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Waveform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r w:rsidRPr="00382FB1">
              <w:rPr>
                <w:sz w:val="22"/>
                <w:szCs w:val="22"/>
              </w:rPr>
              <w:t>Sinewave</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5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Bypass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2"/>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Bypass Type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sz w:val="22"/>
                <w:szCs w:val="22"/>
              </w:rPr>
              <w:t>Internal Static Bypass (automatic &amp; manual), Opt. External Bypass</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Bypass Input Voltage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
              <w:jc w:val="center"/>
              <w:rPr>
                <w:sz w:val="22"/>
                <w:szCs w:val="22"/>
              </w:rPr>
            </w:pPr>
            <w:r w:rsidRPr="00382FB1">
              <w:rPr>
                <w:sz w:val="22"/>
                <w:szCs w:val="22"/>
              </w:rPr>
              <w:t>170 V – 270V</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Max Bypass Current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
              <w:jc w:val="center"/>
              <w:rPr>
                <w:sz w:val="22"/>
                <w:szCs w:val="22"/>
              </w:rPr>
            </w:pPr>
            <w:r w:rsidRPr="00382FB1">
              <w:rPr>
                <w:sz w:val="22"/>
                <w:szCs w:val="22"/>
              </w:rPr>
              <w:t>70 A</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Input Protection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3"/>
              <w:jc w:val="center"/>
              <w:rPr>
                <w:sz w:val="22"/>
                <w:szCs w:val="22"/>
              </w:rPr>
            </w:pPr>
            <w:r w:rsidRPr="00382FB1">
              <w:rPr>
                <w:sz w:val="22"/>
                <w:szCs w:val="22"/>
              </w:rPr>
              <w:t>Circuit Breaker</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Battery Charger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410"/>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Supported Battery Types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SMF / VRLA / Flooded</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310"/>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Battery Bank Voltage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sz w:val="22"/>
                <w:szCs w:val="22"/>
              </w:rPr>
              <w:t>192 V</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Max Power Current</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sz w:val="22"/>
                <w:szCs w:val="22"/>
              </w:rPr>
              <w:t>3000 W / 13 A</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Environmental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389"/>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Operating Temp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0 – 50 Degrees C</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Storage Temp </w:t>
            </w:r>
          </w:p>
          <w:p w:rsidR="00382FB1" w:rsidRPr="00382FB1" w:rsidRDefault="00382FB1" w:rsidP="00382FB1">
            <w:pPr>
              <w:rPr>
                <w:sz w:val="22"/>
                <w:szCs w:val="22"/>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sz w:val="22"/>
                <w:szCs w:val="22"/>
              </w:rPr>
              <w:t>-15Degrees C to 60 Degrees C</w:t>
            </w:r>
          </w:p>
          <w:p w:rsidR="00382FB1" w:rsidRPr="00382FB1" w:rsidRDefault="00382FB1" w:rsidP="00382FB1">
            <w:pPr>
              <w:ind w:right="3"/>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Operating Elevation</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sz w:val="22"/>
                <w:szCs w:val="22"/>
              </w:rPr>
              <w:t>1000m without derating</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Storage Elevation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4"/>
              <w:jc w:val="center"/>
              <w:rPr>
                <w:sz w:val="22"/>
                <w:szCs w:val="22"/>
              </w:rPr>
            </w:pPr>
            <w:r w:rsidRPr="00382FB1">
              <w:rPr>
                <w:sz w:val="22"/>
                <w:szCs w:val="22"/>
              </w:rPr>
              <w:t>15000m</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Humidity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0 to 95% RH, non-condensing  </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Physical Specifications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Dimensions without pack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5"/>
              <w:jc w:val="center"/>
              <w:rPr>
                <w:sz w:val="22"/>
                <w:szCs w:val="22"/>
              </w:rPr>
            </w:pPr>
            <w:r w:rsidRPr="00382FB1">
              <w:rPr>
                <w:sz w:val="22"/>
                <w:szCs w:val="22"/>
              </w:rPr>
              <w:t>13.4cm (W) x 43.3cm (H) x 70.6cm (D)</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3"/>
              <w:jc w:val="center"/>
              <w:rPr>
                <w:sz w:val="22"/>
                <w:szCs w:val="22"/>
              </w:rPr>
            </w:pPr>
            <w:r w:rsidRPr="00382FB1">
              <w:rPr>
                <w:rFonts w:ascii="Arial" w:eastAsia="Arial" w:hAnsi="Arial" w:cs="Arial"/>
                <w:sz w:val="20"/>
                <w:szCs w:val="22"/>
              </w:rPr>
              <w:t xml:space="preserve">  </w:t>
            </w:r>
          </w:p>
        </w:tc>
      </w:tr>
      <w:tr w:rsidR="00382FB1" w:rsidRPr="00382FB1" w:rsidTr="00382FB1">
        <w:trPr>
          <w:trHeight w:val="259"/>
        </w:trPr>
        <w:tc>
          <w:tcPr>
            <w:tcW w:w="4019"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Dimensions with packing </w:t>
            </w:r>
          </w:p>
        </w:tc>
        <w:tc>
          <w:tcPr>
            <w:tcW w:w="3788"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sz w:val="22"/>
                <w:szCs w:val="22"/>
              </w:rPr>
              <w:t>27.5cm (W) x 57cm (H) x 79cm (D)</w:t>
            </w:r>
          </w:p>
        </w:tc>
        <w:tc>
          <w:tcPr>
            <w:tcW w:w="1346" w:type="dxa"/>
            <w:tcBorders>
              <w:top w:val="nil"/>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Weight without packing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sz w:val="22"/>
                <w:szCs w:val="22"/>
              </w:rPr>
              <w:t>27.5 kg</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Weight with packing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r w:rsidRPr="00382FB1">
              <w:rPr>
                <w:sz w:val="22"/>
                <w:szCs w:val="22"/>
              </w:rPr>
              <w:t>32 kg</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7"/>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b/>
                <w:sz w:val="22"/>
                <w:szCs w:val="22"/>
              </w:rPr>
            </w:pPr>
            <w:r w:rsidRPr="00382FB1">
              <w:rPr>
                <w:b/>
                <w:sz w:val="22"/>
                <w:szCs w:val="22"/>
              </w:rPr>
              <w:lastRenderedPageBreak/>
              <w:t>Accessories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PS Network</w:t>
            </w:r>
          </w:p>
          <w:p w:rsidR="00382FB1" w:rsidRPr="00382FB1" w:rsidRDefault="00382FB1" w:rsidP="00382FB1">
            <w:pPr>
              <w:rPr>
                <w:sz w:val="22"/>
                <w:szCs w:val="22"/>
              </w:rPr>
            </w:pPr>
            <w:r w:rsidRPr="00382FB1">
              <w:rPr>
                <w:sz w:val="22"/>
                <w:szCs w:val="22"/>
              </w:rPr>
              <w:t>Management Card</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60"/>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Temperature and</w:t>
            </w:r>
          </w:p>
          <w:p w:rsidR="00382FB1" w:rsidRPr="00382FB1" w:rsidRDefault="00382FB1" w:rsidP="00382FB1">
            <w:pPr>
              <w:rPr>
                <w:sz w:val="22"/>
                <w:szCs w:val="22"/>
              </w:rPr>
            </w:pPr>
            <w:r w:rsidRPr="00382FB1">
              <w:rPr>
                <w:sz w:val="22"/>
                <w:szCs w:val="22"/>
              </w:rPr>
              <w:t>Humidity Sensor etc</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Rack/Tower</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convertible, 3U in rack</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57"/>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6"/>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b/>
                <w:bCs/>
                <w:sz w:val="22"/>
                <w:szCs w:val="22"/>
              </w:rPr>
              <w:t xml:space="preserve">SmartSlot </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2"/>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ind w:right="1"/>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for all management card options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rFonts w:ascii="Arial" w:eastAsia="Arial" w:hAnsi="Arial" w:cs="Arial"/>
                <w:sz w:val="20"/>
                <w:szCs w:val="22"/>
              </w:rPr>
              <w:t xml:space="preserve">  </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b/>
                <w:sz w:val="22"/>
                <w:szCs w:val="22"/>
              </w:rPr>
            </w:pPr>
            <w:r w:rsidRPr="00382FB1">
              <w:rPr>
                <w:b/>
                <w:sz w:val="22"/>
                <w:szCs w:val="22"/>
              </w:rPr>
              <w:t>Warranty</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sz w:val="22"/>
                <w:szCs w:val="22"/>
              </w:rPr>
            </w:pPr>
            <w:r w:rsidRPr="00382FB1">
              <w:rPr>
                <w:sz w:val="22"/>
                <w:szCs w:val="22"/>
              </w:rPr>
              <w:t>Atleast 3 years</w:t>
            </w: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jc w:val="center"/>
              <w:rPr>
                <w:rFonts w:ascii="Arial" w:eastAsia="Arial" w:hAnsi="Arial" w:cs="Arial"/>
                <w:sz w:val="20"/>
                <w:szCs w:val="22"/>
              </w:rPr>
            </w:pPr>
          </w:p>
        </w:tc>
      </w:tr>
    </w:tbl>
    <w:p w:rsidR="00382FB1" w:rsidRPr="00382FB1" w:rsidRDefault="00382FB1" w:rsidP="00382FB1">
      <w:pPr>
        <w:jc w:val="center"/>
        <w:rPr>
          <w:b/>
          <w:sz w:val="32"/>
          <w:szCs w:val="24"/>
          <w:lang w:val="en-GB"/>
        </w:rPr>
      </w:pPr>
    </w:p>
    <w:p w:rsidR="00382FB1" w:rsidRPr="00382FB1" w:rsidRDefault="00382FB1" w:rsidP="00382FB1">
      <w:pPr>
        <w:rPr>
          <w:b/>
          <w:sz w:val="32"/>
          <w:szCs w:val="24"/>
          <w:lang w:val="en-GB"/>
        </w:rPr>
      </w:pPr>
    </w:p>
    <w:p w:rsidR="00382FB1" w:rsidRPr="00382FB1" w:rsidRDefault="00382FB1" w:rsidP="00382FB1">
      <w:pPr>
        <w:jc w:val="center"/>
        <w:rPr>
          <w:b/>
          <w:szCs w:val="24"/>
          <w:lang w:val="en-GB"/>
        </w:rPr>
      </w:pPr>
      <w:r w:rsidRPr="00382FB1">
        <w:rPr>
          <w:b/>
          <w:szCs w:val="24"/>
          <w:lang w:val="en-GB"/>
        </w:rPr>
        <w:t>LOT 2</w:t>
      </w:r>
    </w:p>
    <w:p w:rsidR="00382FB1" w:rsidRPr="00382FB1" w:rsidRDefault="00382FB1" w:rsidP="00382FB1">
      <w:pPr>
        <w:jc w:val="center"/>
        <w:rPr>
          <w:b/>
          <w:szCs w:val="24"/>
          <w:lang w:val="en-GB"/>
        </w:rPr>
      </w:pPr>
      <w:r w:rsidRPr="00382FB1">
        <w:rPr>
          <w:b/>
          <w:szCs w:val="24"/>
          <w:lang w:val="en-GB"/>
        </w:rPr>
        <w:t xml:space="preserve"> Note: Supplier to sign 1-year SLA for Maintenance all SPGRC newly purchased and existing printers, scanners, and photocopiers.</w:t>
      </w:r>
    </w:p>
    <w:p w:rsidR="00382FB1" w:rsidRPr="00382FB1" w:rsidRDefault="00382FB1" w:rsidP="00382FB1">
      <w:pPr>
        <w:jc w:val="center"/>
        <w:rPr>
          <w:b/>
          <w:szCs w:val="24"/>
          <w:lang w:val="en-GB"/>
        </w:rPr>
      </w:pPr>
    </w:p>
    <w:p w:rsidR="00382FB1" w:rsidRPr="00382FB1" w:rsidRDefault="00382FB1" w:rsidP="00382FB1">
      <w:pPr>
        <w:jc w:val="center"/>
        <w:rPr>
          <w:b/>
          <w:szCs w:val="24"/>
          <w:lang w:val="en-GB"/>
        </w:rPr>
      </w:pPr>
      <w:r w:rsidRPr="00382FB1">
        <w:rPr>
          <w:b/>
          <w:szCs w:val="24"/>
          <w:lang w:val="en-GB"/>
        </w:rPr>
        <w:t>One (1) NEW PRINTER</w:t>
      </w:r>
    </w:p>
    <w:p w:rsidR="00382FB1" w:rsidRPr="00382FB1" w:rsidRDefault="00382FB1" w:rsidP="00382FB1">
      <w:pPr>
        <w:rPr>
          <w:b/>
          <w:szCs w:val="24"/>
          <w:lang w:val="en-GB"/>
        </w:rPr>
      </w:pPr>
    </w:p>
    <w:tbl>
      <w:tblPr>
        <w:tblW w:w="9209" w:type="dxa"/>
        <w:tblLook w:val="04A0"/>
      </w:tblPr>
      <w:tblGrid>
        <w:gridCol w:w="3256"/>
        <w:gridCol w:w="5953"/>
      </w:tblGrid>
      <w:tr w:rsidR="00382FB1" w:rsidRPr="00382FB1" w:rsidTr="00382FB1">
        <w:trPr>
          <w:trHeight w:val="375"/>
        </w:trPr>
        <w:tc>
          <w:tcPr>
            <w:tcW w:w="9209"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382FB1" w:rsidRPr="00382FB1" w:rsidRDefault="00382FB1" w:rsidP="00382FB1">
            <w:pPr>
              <w:jc w:val="center"/>
              <w:rPr>
                <w:rFonts w:ascii="Arial" w:hAnsi="Arial" w:cs="Arial"/>
                <w:b/>
                <w:bCs/>
                <w:sz w:val="22"/>
                <w:szCs w:val="22"/>
                <w:lang w:val="en-ZA" w:eastAsia="en-ZA"/>
              </w:rPr>
            </w:pPr>
            <w:r w:rsidRPr="00382FB1">
              <w:rPr>
                <w:rFonts w:ascii="Arial" w:hAnsi="Arial" w:cs="Arial"/>
                <w:b/>
                <w:bCs/>
                <w:sz w:val="22"/>
                <w:szCs w:val="22"/>
                <w:lang w:val="en-ZA" w:eastAsia="en-ZA"/>
              </w:rPr>
              <w:t>MFP LASER COLOR PRINTER SPECIFICATIONS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Specifications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b/>
                <w:bCs/>
                <w:sz w:val="22"/>
                <w:szCs w:val="22"/>
                <w:lang w:val="en-ZA" w:eastAsia="en-ZA"/>
              </w:rPr>
            </w:pPr>
            <w:r w:rsidRPr="00382FB1">
              <w:rPr>
                <w:rFonts w:ascii="Arial" w:hAnsi="Arial" w:cs="Arial"/>
                <w:b/>
                <w:bCs/>
                <w:sz w:val="22"/>
                <w:szCs w:val="22"/>
                <w:lang w:val="en-ZA" w:eastAsia="en-ZA"/>
              </w:rPr>
              <w:t>SADC Requirement</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xml:space="preserve">Printer Brand </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HP</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Printer Model</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HP LaserJet Pro 500 color MFP M570dn</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Warranty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At least 1 year</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New</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Unused</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FUNCTIONS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Fax</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Copy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Scan</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Digital Send</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Easy Access USB</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Multitasking supported</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AutoDocumentFeederCapacity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Yes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PRINTING SPECIFICATIONS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Technology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Laser</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speed black (normal, letter)</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Up to 31 ppm</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speed color (normal, letter)</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Up to 31 ppm</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resolution, color</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Up to 600 x 600 dpi</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resolution, black</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Up to 600 x 600 dpi</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PAPER HANDLING</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19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lastRenderedPageBreak/>
              <w:t>Paper handling standard,input</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100-sheet multipurpose tray, 250-sheet input tray 2, 50-sheet automatic document feeder; 250-sheet</w:t>
            </w:r>
            <w:r w:rsidRPr="00382FB1">
              <w:rPr>
                <w:rFonts w:ascii="Arial" w:hAnsi="Arial" w:cs="Arial"/>
                <w:sz w:val="22"/>
                <w:szCs w:val="22"/>
                <w:lang w:val="en-ZA" w:eastAsia="en-ZA"/>
              </w:rPr>
              <w:br/>
              <w:t>face-down output bin;</w:t>
            </w:r>
            <w:r w:rsidRPr="00382FB1">
              <w:rPr>
                <w:rFonts w:ascii="Arial" w:hAnsi="Arial" w:cs="Arial"/>
                <w:sz w:val="22"/>
                <w:szCs w:val="22"/>
                <w:lang w:val="en-ZA" w:eastAsia="en-ZA"/>
              </w:rPr>
              <w:br/>
              <w:t>Auto Document Feeder Capacity: Standard, 50 sheets;</w:t>
            </w:r>
            <w:r w:rsidRPr="00382FB1">
              <w:rPr>
                <w:rFonts w:ascii="Arial" w:hAnsi="Arial" w:cs="Arial"/>
                <w:sz w:val="22"/>
                <w:szCs w:val="22"/>
                <w:lang w:val="en-ZA" w:eastAsia="en-ZA"/>
              </w:rPr>
              <w:br/>
              <w:t>Envelope Feeder: No;</w:t>
            </w:r>
            <w:r w:rsidRPr="00382FB1">
              <w:rPr>
                <w:rFonts w:ascii="Arial" w:hAnsi="Arial" w:cs="Arial"/>
                <w:sz w:val="22"/>
                <w:szCs w:val="22"/>
                <w:lang w:val="en-ZA" w:eastAsia="en-ZA"/>
              </w:rPr>
              <w:br/>
              <w:t>Standard Paper Trays: 2;</w:t>
            </w:r>
            <w:r w:rsidRPr="00382FB1">
              <w:rPr>
                <w:rFonts w:ascii="Arial" w:hAnsi="Arial" w:cs="Arial"/>
                <w:sz w:val="22"/>
                <w:szCs w:val="22"/>
                <w:lang w:val="en-ZA" w:eastAsia="en-ZA"/>
              </w:rPr>
              <w:br/>
              <w:t>Input Capacities: Up to 350 sheets;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Paper handling standard,output</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Up to 250 sheets; Up to 10 envelopes; Up to 100 sheets</w:t>
            </w:r>
          </w:p>
        </w:tc>
      </w:tr>
      <w:tr w:rsidR="00382FB1" w:rsidRPr="00382FB1" w:rsidTr="00382FB1">
        <w:trPr>
          <w:trHeight w:val="56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Duplex printing (printing on both sides of paper)</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Automatic (standard);</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Paper Size</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Envelope, A4</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ADDITIONAL SPECIFICATIONS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Processor speed</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800 MHz</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Memory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Standard : 256 MB NAND Flash, 256 MB DRAM;</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CONNECTIVITY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56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Connectivity, standard</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1 Hi-Speed USB 2.0; 1 Host USB; 1 Gigabit 10/100/1000T Ethernet; 1 RJ -11 (Fax); 1 RJ-11 (Phone)</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Compatible Operating Systems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Win 10,8,7,XP Windows Server 2008/12/R2</w:t>
            </w:r>
            <w:r w:rsidR="003205D4">
              <w:rPr>
                <w:rFonts w:ascii="Arial" w:hAnsi="Arial" w:cs="Arial"/>
                <w:sz w:val="22"/>
                <w:szCs w:val="22"/>
                <w:lang w:val="en-ZA" w:eastAsia="en-ZA"/>
              </w:rPr>
              <w:t>/2019</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Miscellaneous</w:t>
            </w:r>
          </w:p>
        </w:tc>
        <w:tc>
          <w:tcPr>
            <w:tcW w:w="5953" w:type="dxa"/>
            <w:tcBorders>
              <w:top w:val="nil"/>
              <w:left w:val="nil"/>
              <w:bottom w:val="single" w:sz="4" w:space="0" w:color="auto"/>
              <w:right w:val="single" w:sz="4" w:space="0" w:color="auto"/>
            </w:tcBorders>
            <w:shd w:val="clear" w:color="auto" w:fill="auto"/>
            <w:noWrap/>
            <w:vAlign w:val="center"/>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Display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LCD</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Accessories</w:t>
            </w:r>
          </w:p>
        </w:tc>
        <w:tc>
          <w:tcPr>
            <w:tcW w:w="5953" w:type="dxa"/>
            <w:tcBorders>
              <w:top w:val="nil"/>
              <w:left w:val="nil"/>
              <w:bottom w:val="single" w:sz="4" w:space="0" w:color="auto"/>
              <w:right w:val="single" w:sz="4" w:space="0" w:color="auto"/>
            </w:tcBorders>
            <w:shd w:val="clear" w:color="auto" w:fill="auto"/>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Cables, toners, etc. to be provided</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Power Supply</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UK Standard</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One (1) New Medium Sized Printers</w:t>
      </w:r>
    </w:p>
    <w:p w:rsidR="00382FB1" w:rsidRPr="00382FB1" w:rsidRDefault="00382FB1" w:rsidP="00382FB1">
      <w:pPr>
        <w:rPr>
          <w:b/>
          <w:szCs w:val="24"/>
          <w:lang w:val="en-GB"/>
        </w:rPr>
      </w:pPr>
    </w:p>
    <w:tbl>
      <w:tblPr>
        <w:tblW w:w="9209" w:type="dxa"/>
        <w:tblLook w:val="04A0"/>
      </w:tblPr>
      <w:tblGrid>
        <w:gridCol w:w="3708"/>
        <w:gridCol w:w="5501"/>
      </w:tblGrid>
      <w:tr w:rsidR="00382FB1" w:rsidRPr="00382FB1" w:rsidTr="00382FB1">
        <w:trPr>
          <w:trHeight w:val="375"/>
        </w:trPr>
        <w:tc>
          <w:tcPr>
            <w:tcW w:w="9209" w:type="dxa"/>
            <w:gridSpan w:val="2"/>
            <w:tcBorders>
              <w:top w:val="single" w:sz="4" w:space="0" w:color="auto"/>
              <w:left w:val="single" w:sz="4" w:space="0" w:color="auto"/>
              <w:bottom w:val="single" w:sz="4" w:space="0" w:color="auto"/>
              <w:right w:val="single" w:sz="4" w:space="0" w:color="000000"/>
            </w:tcBorders>
            <w:shd w:val="clear" w:color="000000" w:fill="C0C0C0"/>
            <w:vAlign w:val="center"/>
          </w:tcPr>
          <w:p w:rsidR="00382FB1" w:rsidRPr="00382FB1" w:rsidRDefault="00382FB1" w:rsidP="00382FB1">
            <w:pPr>
              <w:jc w:val="center"/>
              <w:rPr>
                <w:rFonts w:ascii="Arial" w:hAnsi="Arial" w:cs="Arial"/>
                <w:bCs/>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Cs/>
                <w:sz w:val="22"/>
                <w:szCs w:val="22"/>
                <w:lang w:val="en-ZA" w:eastAsia="en-ZA"/>
              </w:rPr>
            </w:pPr>
            <w:r w:rsidRPr="00382FB1">
              <w:rPr>
                <w:rFonts w:ascii="Arial" w:hAnsi="Arial" w:cs="Arial"/>
                <w:bCs/>
                <w:sz w:val="22"/>
                <w:szCs w:val="22"/>
                <w:lang w:val="en-GB" w:eastAsia="en-ZA"/>
              </w:rPr>
              <w:t>FUNCTIONS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val="en-ZA" w:eastAsia="en-ZA"/>
              </w:rPr>
            </w:pPr>
            <w:r w:rsidRPr="00382FB1">
              <w:rPr>
                <w:rFonts w:ascii="Arial" w:hAnsi="Arial" w:cs="Arial"/>
                <w:bCs/>
                <w:sz w:val="22"/>
                <w:szCs w:val="22"/>
                <w:lang w:val="en-GB" w:eastAsia="en-ZA"/>
              </w:rPr>
              <w:t>Print</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t>New and unused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t>Yes</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t>RESOLUTION (BLACK)</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t>Up to 1200 x 1200 dpi</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RESOLUTION TECHNOLOGY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HP FastRes 1200, HP ProRes 1200</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t>MONTHLY DUTY CYCLE</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t>Up to 20,000 pages</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t>RECOMMENDED MONTHLY PAGE VOLUME</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t>150 to 2500</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PRINT TECHNOLOGY</w:t>
            </w:r>
          </w:p>
          <w:p w:rsidR="00382FB1" w:rsidRPr="00382FB1" w:rsidRDefault="00382FB1" w:rsidP="00382FB1">
            <w:pPr>
              <w:rPr>
                <w:rFonts w:ascii="Arial" w:hAnsi="Arial" w:cs="Arial"/>
                <w:b/>
                <w:bCs/>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
                <w:bCs/>
                <w:sz w:val="22"/>
                <w:szCs w:val="22"/>
                <w:lang w:eastAsia="en-ZA"/>
              </w:rPr>
            </w:pPr>
            <w:r w:rsidRPr="00382FB1">
              <w:rPr>
                <w:rFonts w:ascii="Arial" w:hAnsi="Arial" w:cs="Arial"/>
                <w:b/>
                <w:bCs/>
                <w:sz w:val="22"/>
                <w:szCs w:val="22"/>
                <w:lang w:eastAsia="en-ZA"/>
              </w:rPr>
              <w:t>Laser</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t>DISPLAY</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lastRenderedPageBreak/>
              <w:t>LED</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eastAsia="en-ZA"/>
              </w:rPr>
            </w:pPr>
            <w:r w:rsidRPr="00382FB1">
              <w:rPr>
                <w:rFonts w:ascii="Arial" w:hAnsi="Arial" w:cs="Arial"/>
                <w:sz w:val="22"/>
                <w:szCs w:val="22"/>
                <w:lang w:eastAsia="en-ZA"/>
              </w:rPr>
              <w:lastRenderedPageBreak/>
              <w:t>PROCESSOR SPEED</w:t>
            </w:r>
          </w:p>
          <w:p w:rsidR="00382FB1" w:rsidRPr="00382FB1" w:rsidRDefault="00382FB1" w:rsidP="00382FB1">
            <w:pPr>
              <w:rPr>
                <w:rFonts w:ascii="Arial" w:hAnsi="Arial" w:cs="Arial"/>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eastAsia="en-ZA"/>
              </w:rPr>
            </w:pPr>
            <w:r w:rsidRPr="00382FB1">
              <w:rPr>
                <w:rFonts w:ascii="Arial" w:hAnsi="Arial" w:cs="Arial"/>
                <w:sz w:val="22"/>
                <w:szCs w:val="22"/>
                <w:lang w:eastAsia="en-ZA"/>
              </w:rPr>
              <w:t>800 MHz</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NUMBER OF PRINT CARTRIDGES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1 Black</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PRINT LANGUAGES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PCL5c; PCL6; PS; PCLm; PDF; URF; PWG</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PAPER TRAYS, STANDARD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1 Main tray and plus 10 sheet priority tray</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MOBILE PRINTING CAPABILITY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 xml:space="preserve">ePrint; Wi-Fi Directprinting; AirPrint1.5 with media presence sensor; Google Cloud Print™ 2.0; </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CONNECTIVITY, STANDARD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1 Hi-Speed USB 2.0; 1 Ethernet 10/100 network; Wireless</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NETWORK READY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Standard (built-in Ethernet, Wi-Fi 802.11b/g/n)</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Cs/>
                <w:sz w:val="22"/>
                <w:szCs w:val="22"/>
                <w:lang w:eastAsia="en-ZA"/>
              </w:rPr>
            </w:pPr>
            <w:r w:rsidRPr="00382FB1">
              <w:rPr>
                <w:rFonts w:ascii="Arial" w:hAnsi="Arial" w:cs="Arial"/>
                <w:bCs/>
                <w:sz w:val="22"/>
                <w:szCs w:val="22"/>
                <w:lang w:eastAsia="en-ZA"/>
              </w:rPr>
              <w:t>PORTS</w:t>
            </w:r>
          </w:p>
          <w:p w:rsidR="00382FB1" w:rsidRPr="00382FB1" w:rsidRDefault="00382FB1" w:rsidP="00382FB1">
            <w:pPr>
              <w:rPr>
                <w:rFonts w:ascii="Arial" w:hAnsi="Arial" w:cs="Arial"/>
                <w:b/>
                <w:bCs/>
                <w:sz w:val="22"/>
                <w:szCs w:val="22"/>
                <w:lang w:val="en-ZA" w:eastAsia="en-ZA"/>
              </w:rPr>
            </w:pP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eastAsia="en-ZA"/>
              </w:rPr>
            </w:pPr>
            <w:r w:rsidRPr="00382FB1">
              <w:rPr>
                <w:rFonts w:ascii="Arial" w:hAnsi="Arial" w:cs="Arial"/>
                <w:bCs/>
                <w:sz w:val="22"/>
                <w:szCs w:val="22"/>
                <w:lang w:eastAsia="en-ZA"/>
              </w:rPr>
              <w:t>1 Hi-Speed USB 2.0; 1 Ethernet 10/100 network</w:t>
            </w:r>
          </w:p>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COMPATIBLE OPERATING SYSTEMS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Windows® 10, 8.1, 8, 7: 32-bit or 64-bit, </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MEMORY, STANDARD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256 MB</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PRINT SPEED, BLACK (NORMAL)</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Up to 30 ppm</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MEDIA TYPES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Paper (laser, plain, photo, rough, vellum), envelopes, labels, cardstock, postcards</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POWER CONSUMPTION</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0 watts (active printing), 1.9 watts (ready), 0.5 watts (sleep), 0.8 watts (Auto Off/Wake on USB, enabled at shipment</w:t>
            </w:r>
          </w:p>
        </w:tc>
      </w:tr>
      <w:tr w:rsidR="00382FB1" w:rsidRPr="00382FB1" w:rsidTr="00382FB1">
        <w:trPr>
          <w:trHeight w:val="280"/>
        </w:trPr>
        <w:tc>
          <w:tcPr>
            <w:tcW w:w="3708"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GB" w:eastAsia="en-ZA"/>
              </w:rPr>
              <w:t>WARRANTY</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GB" w:eastAsia="en-ZA"/>
              </w:rPr>
              <w:t xml:space="preserve">Atleast One year </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One (1) Bulk Scanner - Supply, Installation and User Training</w:t>
      </w:r>
    </w:p>
    <w:p w:rsidR="00382FB1" w:rsidRPr="00382FB1" w:rsidRDefault="00382FB1" w:rsidP="00382FB1">
      <w:pPr>
        <w:rPr>
          <w:b/>
          <w:szCs w:val="24"/>
          <w:lang w:val="en-GB"/>
        </w:rPr>
      </w:pPr>
    </w:p>
    <w:tbl>
      <w:tblPr>
        <w:tblW w:w="8977" w:type="dxa"/>
        <w:tblInd w:w="310" w:type="dxa"/>
        <w:tblCellMar>
          <w:top w:w="4" w:type="dxa"/>
          <w:left w:w="107" w:type="dxa"/>
          <w:right w:w="48" w:type="dxa"/>
        </w:tblCellMar>
        <w:tblLook w:val="04A0"/>
      </w:tblPr>
      <w:tblGrid>
        <w:gridCol w:w="4019"/>
        <w:gridCol w:w="4958"/>
      </w:tblGrid>
      <w:tr w:rsidR="00382FB1" w:rsidRPr="00382FB1" w:rsidTr="00382FB1">
        <w:trPr>
          <w:trHeight w:val="286"/>
        </w:trPr>
        <w:tc>
          <w:tcPr>
            <w:tcW w:w="4019" w:type="dxa"/>
            <w:tcBorders>
              <w:top w:val="single" w:sz="4" w:space="0" w:color="000000"/>
              <w:left w:val="single" w:sz="4" w:space="0" w:color="000000"/>
              <w:bottom w:val="single" w:sz="4" w:space="0" w:color="000000"/>
              <w:right w:val="single" w:sz="4" w:space="0" w:color="000000"/>
            </w:tcBorders>
            <w:shd w:val="clear" w:color="auto" w:fill="C0C0C0"/>
          </w:tcPr>
          <w:p w:rsidR="00382FB1" w:rsidRPr="00382FB1" w:rsidRDefault="00382FB1" w:rsidP="00382FB1">
            <w:pPr>
              <w:rPr>
                <w:sz w:val="22"/>
                <w:szCs w:val="22"/>
              </w:rPr>
            </w:pPr>
            <w:r w:rsidRPr="00382FB1">
              <w:rPr>
                <w:rFonts w:ascii="Arial" w:eastAsia="Arial" w:hAnsi="Arial" w:cs="Arial"/>
                <w:b/>
                <w:sz w:val="20"/>
                <w:szCs w:val="22"/>
              </w:rPr>
              <w:t xml:space="preserve">Bulk Scanner  Specifications </w:t>
            </w:r>
          </w:p>
        </w:tc>
        <w:tc>
          <w:tcPr>
            <w:tcW w:w="4958" w:type="dxa"/>
            <w:tcBorders>
              <w:top w:val="single" w:sz="4" w:space="0" w:color="000000"/>
              <w:left w:val="single" w:sz="4" w:space="0" w:color="000000"/>
              <w:bottom w:val="single" w:sz="4" w:space="0" w:color="000000"/>
              <w:right w:val="single" w:sz="4" w:space="0" w:color="000000"/>
            </w:tcBorders>
            <w:shd w:val="clear" w:color="auto" w:fill="C0C0C0"/>
          </w:tcPr>
          <w:p w:rsidR="00382FB1" w:rsidRPr="00382FB1" w:rsidRDefault="00382FB1" w:rsidP="00382FB1">
            <w:pPr>
              <w:rPr>
                <w:rFonts w:ascii="Arial" w:eastAsia="Arial" w:hAnsi="Arial" w:cs="Arial"/>
                <w:b/>
                <w:sz w:val="20"/>
                <w:szCs w:val="22"/>
              </w:rPr>
            </w:pPr>
            <w:r w:rsidRPr="00382FB1">
              <w:rPr>
                <w:rFonts w:ascii="Arial" w:eastAsia="Arial" w:hAnsi="Arial" w:cs="Arial"/>
                <w:b/>
                <w:sz w:val="20"/>
                <w:szCs w:val="22"/>
              </w:rPr>
              <w:t>Description</w:t>
            </w:r>
          </w:p>
        </w:tc>
      </w:tr>
      <w:tr w:rsidR="00382FB1" w:rsidRPr="00382FB1" w:rsidTr="00382FB1">
        <w:trPr>
          <w:trHeight w:val="3501"/>
        </w:trPr>
        <w:tc>
          <w:tcPr>
            <w:tcW w:w="4019" w:type="dxa"/>
            <w:vMerge w:val="restart"/>
            <w:tcBorders>
              <w:top w:val="single" w:sz="4" w:space="0" w:color="000000"/>
              <w:left w:val="single" w:sz="4" w:space="0" w:color="000000"/>
              <w:bottom w:val="nil"/>
              <w:right w:val="single" w:sz="4" w:space="0" w:color="000000"/>
            </w:tcBorders>
            <w:shd w:val="clear" w:color="auto" w:fill="auto"/>
          </w:tcPr>
          <w:p w:rsidR="00382FB1" w:rsidRPr="00382FB1" w:rsidRDefault="00382FB1" w:rsidP="00382FB1">
            <w:pPr>
              <w:rPr>
                <w:sz w:val="22"/>
                <w:szCs w:val="22"/>
              </w:rPr>
            </w:pPr>
            <w:r w:rsidRPr="00382FB1">
              <w:rPr>
                <w:sz w:val="22"/>
                <w:szCs w:val="22"/>
              </w:rPr>
              <w:t>Model</w:t>
            </w:r>
          </w:p>
        </w:tc>
        <w:tc>
          <w:tcPr>
            <w:tcW w:w="4958" w:type="dxa"/>
            <w:tcBorders>
              <w:top w:val="single" w:sz="4" w:space="0" w:color="000000"/>
              <w:left w:val="single" w:sz="4" w:space="0" w:color="000000"/>
              <w:bottom w:val="nil"/>
              <w:right w:val="single" w:sz="4" w:space="0" w:color="000000"/>
            </w:tcBorders>
          </w:tcPr>
          <w:p w:rsidR="00382FB1" w:rsidRPr="00382FB1" w:rsidRDefault="00382FB1" w:rsidP="00382FB1">
            <w:pPr>
              <w:spacing w:line="276" w:lineRule="auto"/>
              <w:rPr>
                <w:sz w:val="22"/>
                <w:szCs w:val="22"/>
              </w:rPr>
            </w:pPr>
            <w:r w:rsidRPr="00382FB1">
              <w:rPr>
                <w:sz w:val="22"/>
                <w:szCs w:val="22"/>
              </w:rPr>
              <w:t>Fujitsu fi 6670</w:t>
            </w:r>
          </w:p>
          <w:p w:rsidR="00382FB1" w:rsidRPr="00382FB1" w:rsidRDefault="00382FB1" w:rsidP="00382FB1">
            <w:pPr>
              <w:spacing w:line="276" w:lineRule="auto"/>
              <w:rPr>
                <w:sz w:val="22"/>
                <w:szCs w:val="22"/>
              </w:rPr>
            </w:pPr>
            <w:r w:rsidRPr="00382FB1">
              <w:rPr>
                <w:sz w:val="22"/>
                <w:szCs w:val="22"/>
              </w:rPr>
              <w:t>Automatic feeder and flatbed scan</w:t>
            </w:r>
          </w:p>
          <w:p w:rsidR="00382FB1" w:rsidRPr="00382FB1" w:rsidRDefault="00382FB1" w:rsidP="00382FB1">
            <w:pPr>
              <w:spacing w:line="276" w:lineRule="auto"/>
              <w:rPr>
                <w:sz w:val="22"/>
                <w:szCs w:val="22"/>
              </w:rPr>
            </w:pPr>
            <w:r w:rsidRPr="00382FB1">
              <w:rPr>
                <w:sz w:val="22"/>
                <w:szCs w:val="22"/>
              </w:rPr>
              <w:t>Charge coupled device image sensor(x2,F6670)(X2,FI6770)</w:t>
            </w:r>
          </w:p>
          <w:p w:rsidR="00382FB1" w:rsidRPr="00382FB1" w:rsidRDefault="00382FB1" w:rsidP="00382FB1">
            <w:pPr>
              <w:spacing w:line="276" w:lineRule="auto"/>
              <w:rPr>
                <w:sz w:val="22"/>
                <w:szCs w:val="22"/>
              </w:rPr>
            </w:pPr>
            <w:r w:rsidRPr="00382FB1">
              <w:rPr>
                <w:sz w:val="22"/>
                <w:szCs w:val="22"/>
              </w:rPr>
              <w:t>Output Resolution: 50-600, MonoChrome , Grey and Color</w:t>
            </w:r>
          </w:p>
          <w:p w:rsidR="00382FB1" w:rsidRPr="00382FB1" w:rsidRDefault="00382FB1" w:rsidP="00382FB1">
            <w:pPr>
              <w:spacing w:line="276" w:lineRule="auto"/>
              <w:rPr>
                <w:sz w:val="22"/>
                <w:szCs w:val="22"/>
              </w:rPr>
            </w:pPr>
            <w:r w:rsidRPr="00382FB1">
              <w:rPr>
                <w:sz w:val="22"/>
                <w:szCs w:val="22"/>
              </w:rPr>
              <w:t>Optical Resolution:600</w:t>
            </w:r>
          </w:p>
          <w:p w:rsidR="00382FB1" w:rsidRPr="00382FB1" w:rsidRDefault="00382FB1" w:rsidP="00382FB1">
            <w:pPr>
              <w:spacing w:line="276" w:lineRule="auto"/>
              <w:rPr>
                <w:sz w:val="22"/>
                <w:szCs w:val="22"/>
              </w:rPr>
            </w:pPr>
            <w:r w:rsidRPr="00382FB1">
              <w:rPr>
                <w:sz w:val="22"/>
                <w:szCs w:val="22"/>
              </w:rPr>
              <w:t>Output Format: 24 bit, 8 bit/4 bit, Grayscale: 8 bit, 4 bit Monochrome: 1 bit</w:t>
            </w:r>
          </w:p>
          <w:p w:rsidR="00382FB1" w:rsidRPr="00382FB1" w:rsidRDefault="00382FB1" w:rsidP="00382FB1">
            <w:pPr>
              <w:spacing w:line="276" w:lineRule="auto"/>
              <w:rPr>
                <w:sz w:val="22"/>
                <w:szCs w:val="22"/>
              </w:rPr>
            </w:pPr>
            <w:r w:rsidRPr="00382FB1">
              <w:rPr>
                <w:sz w:val="22"/>
                <w:szCs w:val="22"/>
              </w:rPr>
              <w:t>Ad Convertor: 1024 levels(10 bt)</w:t>
            </w:r>
          </w:p>
          <w:p w:rsidR="00382FB1" w:rsidRPr="00382FB1" w:rsidRDefault="00382FB1" w:rsidP="00382FB1">
            <w:pPr>
              <w:spacing w:line="276" w:lineRule="auto"/>
              <w:rPr>
                <w:sz w:val="22"/>
                <w:szCs w:val="22"/>
              </w:rPr>
            </w:pPr>
            <w:r w:rsidRPr="00382FB1">
              <w:rPr>
                <w:sz w:val="22"/>
                <w:szCs w:val="22"/>
              </w:rPr>
              <w:t>ADF capacity:200 sheetd (letter , 20 lb.)</w:t>
            </w:r>
          </w:p>
          <w:p w:rsidR="00382FB1" w:rsidRPr="00382FB1" w:rsidRDefault="00382FB1" w:rsidP="00382FB1">
            <w:pPr>
              <w:spacing w:line="276" w:lineRule="auto"/>
              <w:rPr>
                <w:sz w:val="22"/>
                <w:szCs w:val="22"/>
              </w:rPr>
            </w:pPr>
            <w:r w:rsidRPr="00382FB1">
              <w:rPr>
                <w:sz w:val="22"/>
                <w:szCs w:val="22"/>
              </w:rPr>
              <w:t>New and unused</w:t>
            </w:r>
          </w:p>
        </w:tc>
      </w:tr>
      <w:tr w:rsidR="00382FB1" w:rsidRPr="00382FB1" w:rsidTr="00382FB1">
        <w:trPr>
          <w:trHeight w:val="264"/>
        </w:trPr>
        <w:tc>
          <w:tcPr>
            <w:tcW w:w="4019" w:type="dxa"/>
            <w:vMerge/>
            <w:tcBorders>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p>
        </w:tc>
        <w:tc>
          <w:tcPr>
            <w:tcW w:w="4958" w:type="dxa"/>
            <w:tcBorders>
              <w:left w:val="single" w:sz="4" w:space="0" w:color="000000"/>
              <w:bottom w:val="single" w:sz="4" w:space="0" w:color="000000"/>
              <w:right w:val="single" w:sz="4" w:space="0" w:color="000000"/>
            </w:tcBorders>
          </w:tcPr>
          <w:p w:rsidR="00382FB1" w:rsidRPr="00382FB1" w:rsidRDefault="00382FB1" w:rsidP="00382FB1">
            <w:pPr>
              <w:rPr>
                <w:sz w:val="22"/>
                <w:szCs w:val="22"/>
              </w:rPr>
            </w:pP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 xml:space="preserve">Software </w:t>
            </w:r>
          </w:p>
        </w:tc>
        <w:tc>
          <w:tcPr>
            <w:tcW w:w="4958" w:type="dxa"/>
            <w:tcBorders>
              <w:left w:val="single" w:sz="4" w:space="0" w:color="000000"/>
              <w:right w:val="single" w:sz="4" w:space="0" w:color="000000"/>
            </w:tcBorders>
          </w:tcPr>
          <w:p w:rsidR="00382FB1" w:rsidRPr="00382FB1" w:rsidRDefault="00382FB1" w:rsidP="00382FB1">
            <w:pPr>
              <w:rPr>
                <w:sz w:val="22"/>
                <w:szCs w:val="22"/>
              </w:rPr>
            </w:pPr>
            <w:r w:rsidRPr="00382FB1">
              <w:rPr>
                <w:sz w:val="22"/>
                <w:szCs w:val="22"/>
              </w:rPr>
              <w:t xml:space="preserve">2 x indexing Software </w:t>
            </w:r>
          </w:p>
          <w:p w:rsidR="00382FB1" w:rsidRPr="00382FB1" w:rsidRDefault="00382FB1" w:rsidP="00382FB1">
            <w:pPr>
              <w:rPr>
                <w:sz w:val="22"/>
                <w:szCs w:val="22"/>
              </w:rPr>
            </w:pPr>
            <w:r w:rsidRPr="00382FB1">
              <w:rPr>
                <w:sz w:val="22"/>
                <w:szCs w:val="22"/>
              </w:rPr>
              <w:t xml:space="preserve">1x QC software </w:t>
            </w:r>
          </w:p>
          <w:p w:rsidR="00382FB1" w:rsidRPr="00382FB1" w:rsidRDefault="00382FB1" w:rsidP="00382FB1">
            <w:pPr>
              <w:rPr>
                <w:sz w:val="22"/>
                <w:szCs w:val="22"/>
              </w:rPr>
            </w:pPr>
            <w:r w:rsidRPr="00382FB1">
              <w:rPr>
                <w:sz w:val="22"/>
                <w:szCs w:val="22"/>
              </w:rPr>
              <w:t>1 x Bulk OCR engine</w:t>
            </w:r>
          </w:p>
          <w:p w:rsidR="00382FB1" w:rsidRPr="00382FB1" w:rsidRDefault="00382FB1" w:rsidP="00382FB1">
            <w:pPr>
              <w:rPr>
                <w:sz w:val="22"/>
                <w:szCs w:val="22"/>
              </w:rPr>
            </w:pPr>
            <w:r w:rsidRPr="00382FB1">
              <w:rPr>
                <w:sz w:val="22"/>
                <w:szCs w:val="22"/>
              </w:rPr>
              <w:t>1 * Paper stream capture</w:t>
            </w:r>
          </w:p>
          <w:p w:rsidR="00382FB1" w:rsidRPr="00382FB1" w:rsidRDefault="00382FB1" w:rsidP="00382FB1">
            <w:pPr>
              <w:rPr>
                <w:sz w:val="22"/>
                <w:szCs w:val="22"/>
              </w:rPr>
            </w:pP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lastRenderedPageBreak/>
              <w:t xml:space="preserve">Compatibility </w:t>
            </w:r>
          </w:p>
        </w:tc>
        <w:tc>
          <w:tcPr>
            <w:tcW w:w="4958" w:type="dxa"/>
            <w:tcBorders>
              <w:left w:val="single" w:sz="4" w:space="0" w:color="000000"/>
              <w:right w:val="single" w:sz="4" w:space="0" w:color="000000"/>
            </w:tcBorders>
          </w:tcPr>
          <w:p w:rsidR="00382FB1" w:rsidRPr="00382FB1" w:rsidRDefault="00382FB1" w:rsidP="00382FB1">
            <w:pPr>
              <w:rPr>
                <w:sz w:val="22"/>
                <w:szCs w:val="22"/>
              </w:rPr>
            </w:pPr>
            <w:r w:rsidRPr="00382FB1">
              <w:rPr>
                <w:sz w:val="22"/>
                <w:szCs w:val="22"/>
              </w:rPr>
              <w:t>Software must be compatible with HP Records Manager System</w:t>
            </w:r>
          </w:p>
        </w:tc>
      </w:tr>
      <w:tr w:rsidR="00382FB1" w:rsidRPr="00382FB1" w:rsidTr="00382FB1">
        <w:trPr>
          <w:trHeight w:val="264"/>
        </w:trPr>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382FB1" w:rsidRPr="00382FB1" w:rsidRDefault="00382FB1" w:rsidP="00382FB1">
            <w:pPr>
              <w:rPr>
                <w:sz w:val="22"/>
                <w:szCs w:val="22"/>
              </w:rPr>
            </w:pPr>
            <w:r w:rsidRPr="00382FB1">
              <w:rPr>
                <w:sz w:val="22"/>
                <w:szCs w:val="22"/>
              </w:rPr>
              <w:t>Warranty</w:t>
            </w:r>
          </w:p>
        </w:tc>
        <w:tc>
          <w:tcPr>
            <w:tcW w:w="4958" w:type="dxa"/>
            <w:tcBorders>
              <w:left w:val="single" w:sz="4" w:space="0" w:color="000000"/>
              <w:bottom w:val="single" w:sz="4" w:space="0" w:color="000000"/>
              <w:right w:val="single" w:sz="4" w:space="0" w:color="000000"/>
            </w:tcBorders>
          </w:tcPr>
          <w:p w:rsidR="00382FB1" w:rsidRPr="00382FB1" w:rsidRDefault="00382FB1" w:rsidP="00382FB1">
            <w:pPr>
              <w:rPr>
                <w:sz w:val="22"/>
                <w:szCs w:val="22"/>
              </w:rPr>
            </w:pPr>
            <w:r w:rsidRPr="00382FB1">
              <w:rPr>
                <w:sz w:val="22"/>
                <w:szCs w:val="22"/>
              </w:rPr>
              <w:t>Atleast 1 year</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 xml:space="preserve">1 MFP Photocopier- Supply, Installation and User Training </w:t>
      </w:r>
    </w:p>
    <w:p w:rsidR="00382FB1" w:rsidRPr="00382FB1" w:rsidRDefault="00382FB1" w:rsidP="00382FB1">
      <w:pPr>
        <w:rPr>
          <w:b/>
          <w:szCs w:val="24"/>
          <w:lang w:val="en-GB"/>
        </w:rPr>
      </w:pPr>
    </w:p>
    <w:tbl>
      <w:tblPr>
        <w:tblW w:w="9209" w:type="dxa"/>
        <w:tblLook w:val="04A0"/>
      </w:tblPr>
      <w:tblGrid>
        <w:gridCol w:w="3256"/>
        <w:gridCol w:w="5953"/>
      </w:tblGrid>
      <w:tr w:rsidR="00382FB1" w:rsidRPr="00382FB1" w:rsidTr="00382FB1">
        <w:trPr>
          <w:trHeight w:val="375"/>
        </w:trPr>
        <w:tc>
          <w:tcPr>
            <w:tcW w:w="9209"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382FB1" w:rsidRPr="00382FB1" w:rsidRDefault="00382FB1" w:rsidP="00382FB1">
            <w:pPr>
              <w:jc w:val="center"/>
              <w:rPr>
                <w:rFonts w:ascii="Arial" w:hAnsi="Arial" w:cs="Arial"/>
                <w:b/>
                <w:bCs/>
                <w:sz w:val="22"/>
                <w:szCs w:val="22"/>
                <w:lang w:val="en-ZA" w:eastAsia="en-ZA"/>
              </w:rPr>
            </w:pPr>
            <w:r w:rsidRPr="00382FB1">
              <w:rPr>
                <w:rFonts w:ascii="Arial" w:hAnsi="Arial" w:cs="Arial"/>
                <w:b/>
                <w:bCs/>
                <w:sz w:val="22"/>
                <w:szCs w:val="22"/>
                <w:lang w:val="en-ZA" w:eastAsia="en-ZA"/>
              </w:rPr>
              <w:t>MFP PHOTOCOPIER SPECIFICATIONS</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Specifications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jc w:val="center"/>
              <w:rPr>
                <w:rFonts w:ascii="Arial" w:hAnsi="Arial" w:cs="Arial"/>
                <w:b/>
                <w:bCs/>
                <w:sz w:val="22"/>
                <w:szCs w:val="22"/>
                <w:lang w:val="en-ZA" w:eastAsia="en-ZA"/>
              </w:rPr>
            </w:pPr>
            <w:r w:rsidRPr="00382FB1">
              <w:rPr>
                <w:rFonts w:ascii="Arial" w:hAnsi="Arial" w:cs="Arial"/>
                <w:b/>
                <w:bCs/>
                <w:sz w:val="22"/>
                <w:szCs w:val="22"/>
                <w:lang w:val="en-ZA" w:eastAsia="en-ZA"/>
              </w:rPr>
              <w:t>SADC Requirement</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b/>
                <w:bCs/>
                <w:sz w:val="22"/>
                <w:szCs w:val="22"/>
                <w:lang w:eastAsia="en-ZA"/>
              </w:rPr>
              <w:t>Type</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Color Laser Multifunctional</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Core Functions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Standard: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Print, Copy, Scan, Send, Store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Optional: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Fax</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 xml:space="preserve">Processor </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Memory</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3.0 GB RAM</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Hard disk Drive</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250GB</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Interface Connection</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Network: 1000Base-T/100Base-TX/10Base-T,</w:t>
            </w:r>
          </w:p>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Wireless LAN (IEEE 802.11 b/g/n)</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Others:  Standard:USB 2.0 x1 (Host), USB 3.0 x1 (Host),</w:t>
            </w:r>
          </w:p>
          <w:p w:rsidR="00382FB1" w:rsidRPr="00382FB1" w:rsidRDefault="00382FB1" w:rsidP="00382FB1">
            <w:pPr>
              <w:jc w:val="center"/>
              <w:rPr>
                <w:rFonts w:ascii="Arial" w:hAnsi="Arial" w:cs="Arial"/>
                <w:sz w:val="22"/>
                <w:szCs w:val="22"/>
                <w:lang w:val="en-ZA" w:eastAsia="en-ZA"/>
              </w:rPr>
            </w:pPr>
            <w:r w:rsidRPr="00382FB1">
              <w:rPr>
                <w:rFonts w:ascii="Arial" w:hAnsi="Arial" w:cs="Arial"/>
                <w:sz w:val="22"/>
                <w:szCs w:val="22"/>
                <w:lang w:val="en-ZA" w:eastAsia="en-ZA"/>
              </w:rPr>
              <w:t>USB 2.0 x1 (Device)</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Finishing Capabilities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Standard: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Collate, Group</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With Inner Shift Sorter: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Collate, Group, Offset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With Inner Finisher: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Collate, Group, Offset, Staple, Staple-Free Staple, Staple On Demand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With External Finishers: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Collate, Group, Offset, Staple, Booklet, Staple-Free Staple, Staple On Demand,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Hole Punch (Optional)</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Warranty</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 xml:space="preserve">Atleast 3 yrs </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Supported Media Types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Paper Cassettes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Thin, Plain, Recycled, Color, Heavy,</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Pre-punched, Bond, Transparency, Envelope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Stack Bypass: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Thin, Plain, Recycled, Color, Heavy,</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Pre-punched, Labels, Bond, Coated, Transparency, Tracing, Envelope</w:t>
            </w:r>
          </w:p>
          <w:p w:rsidR="00382FB1" w:rsidRPr="00382FB1" w:rsidRDefault="00382FB1" w:rsidP="00382FB1">
            <w:pPr>
              <w:rPr>
                <w:rFonts w:ascii="Arial" w:hAnsi="Arial" w:cs="Arial"/>
                <w:sz w:val="22"/>
                <w:szCs w:val="22"/>
                <w:lang w:val="en-ZA" w:eastAsia="en-ZA"/>
              </w:rPr>
            </w:pPr>
          </w:p>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Cassette Feeding</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Unit-AP1:</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Thin, Plain, Recycled, Color, Heavy,</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Pre-punched, Bond, Transparency</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Supported Media Sizes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Paper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lastRenderedPageBreak/>
              <w:t>Cassette 1:</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Letter, Executive, Statement-R, Envelope [No.10 (COM10), DL, ISO-C5], Custom Size (5-1/2" x 7-1/8" to 11-3/4" x 8-1/2")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Paper Cassette 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 x 18", 11" x 17", Legal, Letter, Letter-R, Executive, Statement-R, Envelope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[No.10 (COM10), Monarch, DL], Custom Size (5-1/2" x 7-1/8" to 12" x 18")</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Stack Bypass: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 x 18", 11" x 17", Legal, Letter, Letter-R, Executive, Statement, Statement-R, Envelope [No.10 (COM10), Monarch,</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DL, ISO-C5], Envelope Custom Size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(3-7/8" x 3-7/8" to 12-5/8" x 18"),</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Custom Size (3-7/8" x 5-1/2" to</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12-5/8" x 18"), Free Size (3-7/8" x 5-1/2" to 12-5/8" x 18")</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Cassette Feeding Unit-AP1:</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 x 18", 11" x 17", Legal, Letter, Letter-R, Executive, Statement-R, Custom Size (5-1/2" x 7-1/8" to 12" x 18")</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b/>
                <w:sz w:val="22"/>
                <w:szCs w:val="22"/>
                <w:lang w:val="en-ZA" w:eastAsia="en-ZA"/>
              </w:rPr>
              <w:lastRenderedPageBreak/>
              <w:t>Print/Copy Speed (BW and</w:t>
            </w:r>
            <w:r w:rsidRPr="00382FB1">
              <w:rPr>
                <w:rFonts w:ascii="Arial" w:hAnsi="Arial" w:cs="Arial"/>
                <w:sz w:val="22"/>
                <w:szCs w:val="22"/>
                <w:lang w:val="en-ZA" w:eastAsia="en-ZA"/>
              </w:rPr>
              <w:t xml:space="preserve"> </w:t>
            </w:r>
            <w:r w:rsidRPr="00382FB1">
              <w:rPr>
                <w:rFonts w:ascii="Arial" w:hAnsi="Arial" w:cs="Arial"/>
                <w:b/>
                <w:sz w:val="22"/>
                <w:szCs w:val="22"/>
                <w:lang w:val="en-ZA" w:eastAsia="en-ZA"/>
              </w:rPr>
              <w:t>Color)</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Up to 30 ppm (Letter); Up to 20 ppm (Letter-R); Up to 15 ppm (Legal);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Up to 15 ppm (11" x 17")</w:t>
            </w:r>
          </w:p>
          <w:p w:rsidR="00382FB1" w:rsidRPr="00382FB1" w:rsidRDefault="00382FB1" w:rsidP="00382FB1">
            <w:pPr>
              <w:rPr>
                <w:rFonts w:ascii="Arial" w:hAnsi="Arial" w:cs="Arial"/>
                <w:sz w:val="22"/>
                <w:szCs w:val="22"/>
                <w:lang w:val="en-ZA" w:eastAsia="en-ZA"/>
              </w:rPr>
            </w:pP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Copy Specifications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First-Copy-Out Time (LTR)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As fast as 5.9 seconds (BW)/8.2 seconds (Color)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Multiple Copies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Up to 999 copies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Magnification</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25%-400% (1% Increments)</w:t>
            </w:r>
          </w:p>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Preset Reductions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25%, 50%, 64%, 73%, 78%</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Preset Enlargements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121%, 129%, 200%, 400%</w:t>
            </w:r>
          </w:p>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Basic Copy Features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Preset Reduction/Enlargement Ratios by Area, Paper Setting, Previous Settings, Favorite Settings, Finishing, Two-Sided, Density Adjustment, Original Type Selection, Interrupt Mode, Setting Confirmation/Cancel</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Scan Specifications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Type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Single-pass Duplexing Automatic Document Feeder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Document Feeder Paper Capacity</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150 Sheets (20 lb. Bond)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Document Feeder Supported Media Sizes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11" x 17", Legal, Letter, Letter-R, Statement, Statement-R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Document Feeder Supported Media Weights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BW Original: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13 lb. Bond to 58 lb. Cover (50 to 157 g/m2)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CL Original: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17 lb. Bond to 58 lb. Cover (64 to 157 g/m2)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Platen Acceptable Originals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lastRenderedPageBreak/>
              <w:t>Sheet, Book, 3-Dimensional Objects [Up to 4.4 lb. (2 kg)]</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Pull Scan</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Color Network ScanGear2 for both Twain and WIA</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Supported OS: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Windows Vista/7/8/8.1/10/</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Server 2008/Server 2008 R2/</w:t>
            </w:r>
          </w:p>
          <w:p w:rsid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Server 2012/Server 2012 R2</w:t>
            </w:r>
          </w:p>
          <w:p w:rsidR="003205D4" w:rsidRPr="00382FB1" w:rsidRDefault="003205D4" w:rsidP="00382FB1">
            <w:pPr>
              <w:rPr>
                <w:rFonts w:ascii="Arial" w:hAnsi="Arial" w:cs="Arial"/>
                <w:sz w:val="22"/>
                <w:szCs w:val="22"/>
                <w:lang w:val="en-ZA" w:eastAsia="en-ZA"/>
              </w:rPr>
            </w:pPr>
            <w:r>
              <w:rPr>
                <w:rFonts w:ascii="Arial" w:hAnsi="Arial" w:cs="Arial"/>
                <w:sz w:val="22"/>
                <w:szCs w:val="22"/>
                <w:lang w:val="en-ZA" w:eastAsia="en-ZA"/>
              </w:rPr>
              <w:t>Server 2016,19</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Scan Resolution (dpi)</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600 x 600, 400 x 400, 300 x 300, 200 x 400, 200 x 200, 200 x 100, 150 x 150, 100 x 100</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Scan to Mobile Devices and Cloud-based Services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A range of solutions is available to provide scanning to</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mobile devices and cloud-based services depending on</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your requirements.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Scan Speed (LTR)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Single-sided Scanning (BW/Color):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80 ipm (300 dpi)/51 ipm (600 dpi)</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Double-sided Scanning (BW/Color):</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160 ipm (300 dpi)/51 ipm (600 dpi)</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lastRenderedPageBreak/>
              <w:t>Send Specifications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Destination</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Email/Internet Fax (SMTP), SMB, FTP, WebDAV, Mail Box, Super G3 Fax (Optional), IP Fax (Optional)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Address Book</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LDAP (2,000)/Local (1,600)/Speed Dial (200)</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Send Resolution (dpi)</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600 x 600, 400 x 400, 300 x 300, 200 x 400, 200 x 200, 200 x 100, 150 x 150, 100 x 100</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Communication Protocol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File: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FTP, SMB, WebDAV</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Email/I-Fax:</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SMTP, POP3, I-Fax (Simple, Full)</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File Format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Standard: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TIFF, JPEG, PDF(Compact, Searchable, Apply policy, Optimize for Web, PDF A/1-b), XPS (Compact, Searchable),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Office Open XML (PowerPoint, Word)</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t>Fax Specifications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Maximum Number of Connection Lines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2</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Modem Speed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Super G3:</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33.6 Kbps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G3:</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14.4 Kbps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Compression Method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MH, MR, MMR, JBIG</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Resolution (dpi)</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400 x 400, 200 x 400, 200 x 200, 200 x 100</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sz w:val="22"/>
                <w:szCs w:val="22"/>
                <w:lang w:val="en-ZA" w:eastAsia="en-ZA"/>
              </w:rPr>
            </w:pPr>
            <w:r w:rsidRPr="00382FB1">
              <w:rPr>
                <w:rFonts w:ascii="Arial" w:hAnsi="Arial" w:cs="Arial"/>
                <w:b/>
                <w:sz w:val="22"/>
                <w:szCs w:val="22"/>
                <w:lang w:val="en-ZA" w:eastAsia="en-ZA"/>
              </w:rPr>
              <w:lastRenderedPageBreak/>
              <w:t>Environmental Specifications</w:t>
            </w:r>
          </w:p>
        </w:tc>
        <w:tc>
          <w:tcPr>
            <w:tcW w:w="5953"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Operating Environment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Temperature: 50 to 86 ºF</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Humidity: 20 to 80 % RH (no condensation)</w:t>
            </w:r>
          </w:p>
        </w:tc>
      </w:tr>
      <w:tr w:rsidR="00382FB1" w:rsidRPr="00382FB1" w:rsidTr="00382FB1">
        <w:trPr>
          <w:trHeight w:val="280"/>
        </w:trPr>
        <w:tc>
          <w:tcPr>
            <w:tcW w:w="3256" w:type="dxa"/>
            <w:tcBorders>
              <w:top w:val="nil"/>
              <w:left w:val="single" w:sz="4" w:space="0" w:color="auto"/>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bCs/>
                <w:sz w:val="22"/>
                <w:szCs w:val="22"/>
                <w:lang w:val="en-ZA" w:eastAsia="en-ZA"/>
              </w:rPr>
            </w:pPr>
            <w:r w:rsidRPr="00382FB1">
              <w:rPr>
                <w:rFonts w:ascii="Arial" w:hAnsi="Arial" w:cs="Arial"/>
                <w:b/>
                <w:bCs/>
                <w:sz w:val="22"/>
                <w:szCs w:val="22"/>
                <w:lang w:val="en-ZA" w:eastAsia="en-ZA"/>
              </w:rPr>
              <w:t>Additional l Items</w:t>
            </w:r>
          </w:p>
        </w:tc>
        <w:tc>
          <w:tcPr>
            <w:tcW w:w="5953" w:type="dxa"/>
            <w:tcBorders>
              <w:top w:val="nil"/>
              <w:left w:val="nil"/>
              <w:bottom w:val="single" w:sz="4" w:space="0" w:color="auto"/>
              <w:right w:val="single" w:sz="4" w:space="0" w:color="auto"/>
            </w:tcBorders>
            <w:shd w:val="clear" w:color="auto" w:fill="auto"/>
            <w:vAlign w:val="bottom"/>
            <w:hideMark/>
          </w:tcPr>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STAPLE FINISHER-AA1</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2-tray, 3,250-sheet capacity</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Corner and double stapling up to 50 sheets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Supports Staple-free Stapling and Staple</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On Demand</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Supports optional internal 2/3-hole puncher (2/3 Hole Puncher Unit-A1) </w:t>
            </w:r>
          </w:p>
          <w:p w:rsidR="00382FB1" w:rsidRPr="00382FB1" w:rsidRDefault="00382FB1" w:rsidP="00382FB1">
            <w:pPr>
              <w:rPr>
                <w:rFonts w:ascii="Arial" w:hAnsi="Arial" w:cs="Arial"/>
                <w:sz w:val="22"/>
                <w:szCs w:val="22"/>
                <w:lang w:val="en-ZA" w:eastAsia="en-ZA"/>
              </w:rPr>
            </w:pPr>
          </w:p>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CASSETTE FEEDING UNIT-AP1</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Two 550-sheet cassettes</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Supports up to 12” x 18”</w:t>
            </w:r>
          </w:p>
          <w:p w:rsidR="00382FB1" w:rsidRPr="00382FB1" w:rsidRDefault="00382FB1" w:rsidP="00382FB1">
            <w:pPr>
              <w:rPr>
                <w:rFonts w:ascii="Arial" w:hAnsi="Arial" w:cs="Arial"/>
                <w:sz w:val="22"/>
                <w:szCs w:val="22"/>
                <w:lang w:val="en-ZA" w:eastAsia="en-ZA"/>
              </w:rPr>
            </w:pPr>
            <w:r w:rsidRPr="00382FB1">
              <w:rPr>
                <w:rFonts w:ascii="Arial" w:hAnsi="Arial" w:cs="Arial"/>
                <w:sz w:val="22"/>
                <w:szCs w:val="22"/>
                <w:lang w:val="en-ZA" w:eastAsia="en-ZA"/>
              </w:rPr>
              <w:t>• Supports 14 lb. Bond to 80 lb. Cover</w:t>
            </w:r>
          </w:p>
          <w:p w:rsidR="00382FB1" w:rsidRPr="00382FB1" w:rsidRDefault="00382FB1" w:rsidP="00382FB1">
            <w:pPr>
              <w:rPr>
                <w:rFonts w:ascii="Arial" w:hAnsi="Arial" w:cs="Arial"/>
                <w:sz w:val="22"/>
                <w:szCs w:val="22"/>
                <w:lang w:val="en-ZA" w:eastAsia="en-ZA"/>
              </w:rPr>
            </w:pPr>
          </w:p>
          <w:p w:rsidR="00382FB1" w:rsidRPr="00382FB1" w:rsidRDefault="00382FB1" w:rsidP="00382FB1">
            <w:pPr>
              <w:rPr>
                <w:rFonts w:ascii="Arial" w:hAnsi="Arial" w:cs="Arial"/>
                <w:b/>
                <w:i/>
                <w:sz w:val="22"/>
                <w:szCs w:val="22"/>
                <w:lang w:val="en-ZA" w:eastAsia="en-ZA"/>
              </w:rPr>
            </w:pPr>
            <w:r w:rsidRPr="00382FB1">
              <w:rPr>
                <w:rFonts w:ascii="Arial" w:hAnsi="Arial" w:cs="Arial"/>
                <w:b/>
                <w:i/>
                <w:sz w:val="22"/>
                <w:szCs w:val="22"/>
                <w:lang w:val="en-ZA" w:eastAsia="en-ZA"/>
              </w:rPr>
              <w:t>COPY TRAY-J2</w:t>
            </w:r>
          </w:p>
        </w:tc>
      </w:tr>
    </w:tbl>
    <w:p w:rsidR="00382FB1" w:rsidRPr="00382FB1" w:rsidRDefault="00382FB1" w:rsidP="00382FB1">
      <w:pPr>
        <w:rPr>
          <w:b/>
          <w:szCs w:val="24"/>
          <w:lang w:val="en-GB"/>
        </w:rPr>
      </w:pPr>
    </w:p>
    <w:p w:rsidR="00382FB1" w:rsidRPr="00382FB1" w:rsidRDefault="00382FB1" w:rsidP="00382FB1">
      <w:pPr>
        <w:rPr>
          <w:b/>
          <w:szCs w:val="24"/>
          <w:lang w:val="en-GB"/>
        </w:rPr>
      </w:pPr>
    </w:p>
    <w:p w:rsidR="00382FB1" w:rsidRPr="00382FB1" w:rsidRDefault="00382FB1" w:rsidP="00382FB1">
      <w:pPr>
        <w:jc w:val="center"/>
        <w:rPr>
          <w:b/>
          <w:sz w:val="32"/>
          <w:szCs w:val="24"/>
          <w:lang w:val="en-GB"/>
        </w:rPr>
      </w:pPr>
    </w:p>
    <w:p w:rsidR="00382FB1" w:rsidRPr="00382FB1" w:rsidRDefault="00382FB1" w:rsidP="00382FB1">
      <w:pPr>
        <w:jc w:val="center"/>
        <w:rPr>
          <w:b/>
          <w:szCs w:val="24"/>
          <w:lang w:val="en-GB"/>
        </w:rPr>
      </w:pPr>
      <w:r w:rsidRPr="00382FB1">
        <w:rPr>
          <w:b/>
          <w:szCs w:val="24"/>
          <w:lang w:val="en-GB"/>
        </w:rPr>
        <w:t>LOT 3</w:t>
      </w:r>
    </w:p>
    <w:p w:rsidR="00382FB1" w:rsidRPr="00382FB1" w:rsidRDefault="00382FB1" w:rsidP="00382FB1">
      <w:pPr>
        <w:rPr>
          <w:b/>
          <w:szCs w:val="24"/>
          <w:lang w:val="en-GB"/>
        </w:rPr>
      </w:pPr>
    </w:p>
    <w:p w:rsidR="00382FB1" w:rsidRPr="00382FB1" w:rsidRDefault="00382FB1" w:rsidP="00382FB1">
      <w:pPr>
        <w:rPr>
          <w:b/>
          <w:szCs w:val="24"/>
          <w:lang w:val="en-GB"/>
        </w:rPr>
      </w:pPr>
      <w:r w:rsidRPr="00382FB1">
        <w:rPr>
          <w:b/>
          <w:szCs w:val="24"/>
          <w:lang w:val="en-GB"/>
        </w:rPr>
        <w:t>Digital Camera</w:t>
      </w:r>
    </w:p>
    <w:p w:rsidR="00382FB1" w:rsidRPr="00382FB1" w:rsidRDefault="00382FB1" w:rsidP="00382FB1">
      <w:pPr>
        <w:rPr>
          <w:b/>
          <w:szCs w:val="24"/>
          <w:lang w:val="en-GB"/>
        </w:rPr>
      </w:pPr>
    </w:p>
    <w:tbl>
      <w:tblPr>
        <w:tblW w:w="9101" w:type="dxa"/>
        <w:tblInd w:w="108" w:type="dxa"/>
        <w:tblLook w:val="04A0"/>
      </w:tblPr>
      <w:tblGrid>
        <w:gridCol w:w="3600"/>
        <w:gridCol w:w="5501"/>
      </w:tblGrid>
      <w:tr w:rsidR="00382FB1" w:rsidRPr="00382FB1" w:rsidTr="00382FB1">
        <w:trPr>
          <w:trHeight w:val="375"/>
        </w:trPr>
        <w:tc>
          <w:tcPr>
            <w:tcW w:w="9101" w:type="dxa"/>
            <w:gridSpan w:val="2"/>
            <w:tcBorders>
              <w:top w:val="single" w:sz="4" w:space="0" w:color="auto"/>
              <w:left w:val="single" w:sz="4" w:space="0" w:color="auto"/>
              <w:bottom w:val="single" w:sz="4" w:space="0" w:color="auto"/>
              <w:right w:val="single" w:sz="4" w:space="0" w:color="000000"/>
            </w:tcBorders>
            <w:shd w:val="clear" w:color="000000" w:fill="C0C0C0"/>
            <w:vAlign w:val="center"/>
          </w:tcPr>
          <w:p w:rsidR="00382FB1" w:rsidRPr="00382FB1" w:rsidRDefault="00382FB1" w:rsidP="00382FB1">
            <w:pPr>
              <w:jc w:val="center"/>
              <w:rPr>
                <w:rFonts w:ascii="Arial" w:hAnsi="Arial" w:cs="Arial"/>
                <w:b/>
                <w:bCs/>
                <w:sz w:val="22"/>
                <w:szCs w:val="22"/>
                <w:lang w:val="en-ZA" w:eastAsia="en-ZA"/>
              </w:rPr>
            </w:pPr>
          </w:p>
        </w:tc>
      </w:tr>
      <w:tr w:rsidR="00382FB1" w:rsidRPr="00382FB1" w:rsidTr="00382FB1">
        <w:trPr>
          <w:trHeight w:val="233"/>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New and unused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val="en-GB" w:eastAsia="en-ZA"/>
              </w:rPr>
            </w:pPr>
            <w:r w:rsidRPr="00382FB1">
              <w:rPr>
                <w:rFonts w:ascii="Arial" w:hAnsi="Arial" w:cs="Arial"/>
                <w:bCs/>
                <w:sz w:val="22"/>
                <w:szCs w:val="22"/>
                <w:lang w:val="en-GB" w:eastAsia="en-ZA"/>
              </w:rPr>
              <w:t>Yes</w:t>
            </w:r>
          </w:p>
        </w:tc>
      </w:tr>
      <w:tr w:rsidR="00382FB1" w:rsidRPr="00382FB1" w:rsidTr="00382FB1">
        <w:trPr>
          <w:trHeight w:val="233"/>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rFonts w:ascii="Arial" w:hAnsi="Arial" w:cs="Arial"/>
                <w:b/>
                <w:bCs/>
                <w:sz w:val="22"/>
                <w:szCs w:val="22"/>
                <w:lang w:eastAsia="en-ZA"/>
              </w:rPr>
            </w:pPr>
            <w:r w:rsidRPr="00382FB1">
              <w:rPr>
                <w:rFonts w:ascii="Arial" w:hAnsi="Arial" w:cs="Arial"/>
                <w:b/>
                <w:bCs/>
                <w:sz w:val="22"/>
                <w:szCs w:val="22"/>
                <w:lang w:eastAsia="en-ZA"/>
              </w:rPr>
              <w:t>Brand</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jc w:val="center"/>
              <w:rPr>
                <w:rFonts w:ascii="Arial" w:hAnsi="Arial" w:cs="Arial"/>
                <w:bCs/>
                <w:sz w:val="22"/>
                <w:szCs w:val="22"/>
                <w:lang w:val="en-GB" w:eastAsia="en-ZA"/>
              </w:rPr>
            </w:pPr>
            <w:r w:rsidRPr="00382FB1">
              <w:rPr>
                <w:rFonts w:ascii="Arial" w:hAnsi="Arial" w:cs="Arial"/>
                <w:bCs/>
                <w:sz w:val="22"/>
                <w:szCs w:val="22"/>
                <w:lang w:val="en-GB" w:eastAsia="en-ZA"/>
              </w:rPr>
              <w:t>Nikon(Z6)</w:t>
            </w:r>
          </w:p>
        </w:tc>
      </w:tr>
      <w:tr w:rsidR="00382FB1" w:rsidRPr="00382FB1" w:rsidTr="00382FB1">
        <w:trPr>
          <w:trHeight w:val="233"/>
        </w:trPr>
        <w:tc>
          <w:tcPr>
            <w:tcW w:w="3600" w:type="dxa"/>
            <w:tcBorders>
              <w:top w:val="nil"/>
              <w:left w:val="single" w:sz="4" w:space="0" w:color="auto"/>
              <w:bottom w:val="single" w:sz="4" w:space="0" w:color="auto"/>
              <w:right w:val="single" w:sz="4" w:space="0" w:color="auto"/>
            </w:tcBorders>
            <w:shd w:val="clear" w:color="auto" w:fill="auto"/>
            <w:vAlign w:val="bottom"/>
          </w:tcPr>
          <w:p w:rsidR="00382FB1" w:rsidRPr="00382FB1" w:rsidRDefault="00382FB1" w:rsidP="00382FB1">
            <w:pPr>
              <w:rPr>
                <w:b/>
                <w:bCs/>
                <w:szCs w:val="24"/>
                <w:lang w:val="en-ZA" w:eastAsia="en-ZA"/>
              </w:rPr>
            </w:pPr>
            <w:r w:rsidRPr="00382FB1">
              <w:rPr>
                <w:b/>
                <w:bCs/>
                <w:szCs w:val="24"/>
                <w:lang w:val="en-ZA" w:eastAsia="en-ZA"/>
              </w:rPr>
              <w:t>Key Specifications</w:t>
            </w:r>
          </w:p>
        </w:tc>
        <w:tc>
          <w:tcPr>
            <w:tcW w:w="5501" w:type="dxa"/>
            <w:tcBorders>
              <w:top w:val="nil"/>
              <w:left w:val="nil"/>
              <w:bottom w:val="single" w:sz="4" w:space="0" w:color="auto"/>
              <w:right w:val="single" w:sz="4" w:space="0" w:color="auto"/>
            </w:tcBorders>
            <w:shd w:val="clear" w:color="auto" w:fill="auto"/>
            <w:vAlign w:val="bottom"/>
          </w:tcPr>
          <w:p w:rsidR="00382FB1" w:rsidRPr="00382FB1" w:rsidRDefault="00382FB1" w:rsidP="00382FB1">
            <w:pPr>
              <w:shd w:val="clear" w:color="auto" w:fill="FFFFFF"/>
              <w:spacing w:before="100" w:beforeAutospacing="1" w:after="100" w:afterAutospacing="1"/>
              <w:outlineLvl w:val="2"/>
              <w:rPr>
                <w:b/>
                <w:bCs/>
                <w:color w:val="111111"/>
                <w:szCs w:val="24"/>
              </w:rPr>
            </w:pPr>
            <w:r w:rsidRPr="00382FB1">
              <w:rPr>
                <w:b/>
                <w:bCs/>
                <w:color w:val="111111"/>
                <w:szCs w:val="24"/>
              </w:rPr>
              <w:t>Key specifications:</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24.5MP full-frame BSI-CMOS sensor</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Hybrid autofocus system w/273 phase-detect points</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Up to 12 fps burst shooting (Raw + JPEG)</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3.69M-dot OLED viewfinder</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2.1M-dot tilting touch LCD</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OLED top plate display</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Single XQD card slot</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UHD 4K capture up to 30p</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10-bit 4:2:2 N-Log output over HDMI</w:t>
            </w:r>
          </w:p>
          <w:p w:rsidR="00382FB1" w:rsidRP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Up to 100Mbps H.264 8-bit internal video capture</w:t>
            </w:r>
          </w:p>
          <w:p w:rsidR="00382FB1" w:rsidRDefault="00382FB1" w:rsidP="000C08CC">
            <w:pPr>
              <w:numPr>
                <w:ilvl w:val="0"/>
                <w:numId w:val="125"/>
              </w:numPr>
              <w:shd w:val="clear" w:color="auto" w:fill="FFFFFF"/>
              <w:spacing w:before="100" w:beforeAutospacing="1" w:after="100" w:afterAutospacing="1"/>
              <w:rPr>
                <w:color w:val="222222"/>
                <w:szCs w:val="24"/>
              </w:rPr>
            </w:pPr>
            <w:r w:rsidRPr="00382FB1">
              <w:rPr>
                <w:color w:val="222222"/>
                <w:szCs w:val="24"/>
              </w:rPr>
              <w:t>SnapBridge Wi-Fi system with Bluetooth</w:t>
            </w:r>
          </w:p>
          <w:p w:rsidR="00382FB1" w:rsidRPr="00382FB1" w:rsidRDefault="00382FB1" w:rsidP="00382FB1">
            <w:pPr>
              <w:shd w:val="clear" w:color="auto" w:fill="FFFFFF"/>
              <w:spacing w:before="100" w:beforeAutospacing="1" w:after="100" w:afterAutospacing="1"/>
              <w:rPr>
                <w:color w:val="222222"/>
                <w:szCs w:val="24"/>
              </w:rPr>
            </w:pPr>
            <w:r w:rsidRPr="00382FB1">
              <w:rPr>
                <w:b/>
                <w:color w:val="222222"/>
                <w:szCs w:val="24"/>
              </w:rPr>
              <w:lastRenderedPageBreak/>
              <w:t>Additional Features</w:t>
            </w:r>
          </w:p>
          <w:p w:rsidR="00382FB1" w:rsidRDefault="00382FB1" w:rsidP="00382FB1">
            <w:pPr>
              <w:shd w:val="clear" w:color="auto" w:fill="FFFFFF"/>
              <w:spacing w:before="100" w:beforeAutospacing="1" w:after="100" w:afterAutospacing="1"/>
              <w:rPr>
                <w:color w:val="222222"/>
                <w:szCs w:val="24"/>
                <w:lang w:val="en-GB"/>
              </w:rPr>
            </w:pPr>
            <w:r w:rsidRPr="00382FB1">
              <w:rPr>
                <w:color w:val="222222"/>
                <w:szCs w:val="24"/>
                <w:lang w:val="en-GB"/>
              </w:rPr>
              <w:t>Nikkor Z 24-70mm F4 S lens</w:t>
            </w:r>
          </w:p>
          <w:p w:rsidR="00382FB1" w:rsidRDefault="00382FB1" w:rsidP="00382FB1">
            <w:pPr>
              <w:shd w:val="clear" w:color="auto" w:fill="FFFFFF"/>
              <w:spacing w:before="100" w:beforeAutospacing="1" w:after="100" w:afterAutospacing="1"/>
              <w:rPr>
                <w:color w:val="222222"/>
                <w:szCs w:val="24"/>
                <w:lang w:val="en-GB"/>
              </w:rPr>
            </w:pPr>
            <w:r w:rsidRPr="00382FB1">
              <w:rPr>
                <w:color w:val="222222"/>
                <w:szCs w:val="24"/>
                <w:lang w:val="en-GB"/>
              </w:rPr>
              <w:t>Godox V1 flash for Nikon</w:t>
            </w:r>
          </w:p>
          <w:p w:rsidR="00382FB1" w:rsidRPr="00382FB1" w:rsidRDefault="00382FB1" w:rsidP="00382FB1">
            <w:pPr>
              <w:shd w:val="clear" w:color="auto" w:fill="FFFFFF"/>
              <w:spacing w:before="100" w:beforeAutospacing="1" w:after="100" w:afterAutospacing="1"/>
              <w:rPr>
                <w:color w:val="222222"/>
                <w:szCs w:val="24"/>
                <w:lang w:val="en-GB"/>
              </w:rPr>
            </w:pPr>
            <w:r w:rsidRPr="00382FB1">
              <w:rPr>
                <w:color w:val="222222"/>
                <w:szCs w:val="24"/>
                <w:lang w:val="en-GB"/>
              </w:rPr>
              <w:t> </w:t>
            </w:r>
          </w:p>
          <w:p w:rsidR="00382FB1" w:rsidRPr="00382FB1" w:rsidRDefault="00382FB1" w:rsidP="00382FB1">
            <w:pPr>
              <w:shd w:val="clear" w:color="auto" w:fill="FFFFFF"/>
              <w:spacing w:before="100" w:beforeAutospacing="1" w:after="100" w:afterAutospacing="1"/>
              <w:rPr>
                <w:b/>
                <w:color w:val="222222"/>
                <w:szCs w:val="24"/>
              </w:rPr>
            </w:pPr>
          </w:p>
          <w:p w:rsidR="00382FB1" w:rsidRPr="00382FB1" w:rsidRDefault="00382FB1" w:rsidP="00382FB1">
            <w:pPr>
              <w:jc w:val="center"/>
              <w:rPr>
                <w:bCs/>
                <w:szCs w:val="24"/>
                <w:lang w:val="en-ZA" w:eastAsia="en-ZA"/>
              </w:rPr>
            </w:pPr>
          </w:p>
        </w:tc>
      </w:tr>
    </w:tbl>
    <w:p w:rsidR="00382FB1" w:rsidRPr="00382FB1" w:rsidRDefault="00382FB1" w:rsidP="00382FB1">
      <w:pPr>
        <w:rPr>
          <w:b/>
          <w:szCs w:val="24"/>
          <w:lang w:val="en-GB"/>
        </w:rPr>
      </w:pPr>
    </w:p>
    <w:p w:rsidR="00382FB1" w:rsidRDefault="00382FB1" w:rsidP="002172E4">
      <w:pPr>
        <w:jc w:val="both"/>
        <w:rPr>
          <w:i/>
          <w:iCs/>
          <w:highlight w:val="cyan"/>
        </w:rPr>
      </w:pPr>
    </w:p>
    <w:p w:rsidR="00382FB1" w:rsidRDefault="00382FB1" w:rsidP="002172E4">
      <w:pPr>
        <w:jc w:val="both"/>
        <w:rPr>
          <w:i/>
          <w:iCs/>
          <w:highlight w:val="cyan"/>
        </w:rPr>
      </w:pPr>
    </w:p>
    <w:p w:rsidR="00382FB1" w:rsidRDefault="00382FB1" w:rsidP="002172E4">
      <w:pPr>
        <w:jc w:val="both"/>
        <w:rPr>
          <w:i/>
          <w:iCs/>
          <w:highlight w:val="cyan"/>
        </w:rPr>
      </w:pPr>
    </w:p>
    <w:p w:rsidR="00382FB1" w:rsidRDefault="00382FB1" w:rsidP="002172E4">
      <w:pPr>
        <w:jc w:val="both"/>
        <w:rPr>
          <w:i/>
          <w:iCs/>
          <w:highlight w:val="cyan"/>
        </w:rPr>
      </w:pPr>
    </w:p>
    <w:p w:rsidR="00382FB1" w:rsidRDefault="00382FB1" w:rsidP="002172E4">
      <w:pPr>
        <w:jc w:val="both"/>
        <w:rPr>
          <w:i/>
          <w:iCs/>
          <w:highlight w:val="cyan"/>
        </w:rPr>
      </w:pPr>
    </w:p>
    <w:p w:rsidR="00A32B78" w:rsidRDefault="00A32B78" w:rsidP="002172E4">
      <w:pPr>
        <w:suppressAutoHyphens/>
        <w:spacing w:after="160"/>
        <w:jc w:val="both"/>
        <w:rPr>
          <w:bCs/>
          <w:i/>
          <w:iCs/>
        </w:rPr>
      </w:pPr>
      <w:r>
        <w:rPr>
          <w:bCs/>
          <w:i/>
          <w:iCs/>
        </w:rPr>
        <w:t xml:space="preserve">Detailed Technical Specifications and Standards [whenever necessary]. </w:t>
      </w:r>
    </w:p>
    <w:p w:rsidR="00A32B78" w:rsidRDefault="00A32B78" w:rsidP="002172E4">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A32B78" w:rsidRDefault="00A32B78" w:rsidP="002172E4">
      <w:pPr>
        <w:pStyle w:val="SectionVIHeader"/>
        <w:jc w:val="both"/>
      </w:pPr>
      <w:r>
        <w:br w:type="page"/>
      </w:r>
      <w:bookmarkStart w:id="289" w:name="_Toc68320561"/>
      <w:r>
        <w:lastRenderedPageBreak/>
        <w:t>4. Drawings</w:t>
      </w:r>
      <w:bookmarkEnd w:id="289"/>
    </w:p>
    <w:p w:rsidR="00A32B78" w:rsidRDefault="00A32B78" w:rsidP="00A32B78"/>
    <w:p w:rsidR="00A32B78" w:rsidRDefault="00A32B78" w:rsidP="00A32B78"/>
    <w:p w:rsidR="00A32B78" w:rsidRDefault="00A32B78" w:rsidP="0058711F">
      <w:pPr>
        <w:spacing w:after="200"/>
        <w:rPr>
          <w:i/>
          <w:iCs/>
        </w:rPr>
      </w:pPr>
      <w:r>
        <w:t xml:space="preserve">These Bidding Documents includes </w:t>
      </w:r>
    </w:p>
    <w:p w:rsidR="0058711F" w:rsidRDefault="0058711F" w:rsidP="0058711F">
      <w:pPr>
        <w:spacing w:after="200"/>
        <w:rPr>
          <w:i/>
          <w:iCs/>
        </w:rPr>
      </w:pPr>
      <w:r>
        <w:rPr>
          <w:i/>
          <w:iCs/>
        </w:rPr>
        <w:t>BROUCHERS</w:t>
      </w:r>
    </w:p>
    <w:p w:rsidR="00A32B78" w:rsidRDefault="00A32B78" w:rsidP="00A32B78">
      <w:pPr>
        <w:pStyle w:val="SectionVIHeader"/>
      </w:pPr>
      <w:r>
        <w:br w:type="page"/>
      </w:r>
      <w:bookmarkStart w:id="290" w:name="_Toc68320562"/>
      <w:r>
        <w:lastRenderedPageBreak/>
        <w:t>5. Inspections and Tests</w:t>
      </w:r>
      <w:bookmarkEnd w:id="290"/>
    </w:p>
    <w:p w:rsidR="00A32B78" w:rsidRDefault="00A32B78" w:rsidP="00A32B78">
      <w:r>
        <w:t xml:space="preserve">The following inspections and tests shall be performed: </w:t>
      </w:r>
      <w:r w:rsidR="0013380F">
        <w:t>Good will be tested and the expert at the Centre shall provide an acceptance certificate</w:t>
      </w:r>
    </w:p>
    <w:p w:rsidR="003A4AB0" w:rsidRDefault="003A4AB0" w:rsidP="00A32B78"/>
    <w:p w:rsidR="00A32B78" w:rsidRDefault="003A4AB0" w:rsidP="003A4AB0">
      <w:pPr>
        <w:numPr>
          <w:ilvl w:val="0"/>
          <w:numId w:val="126"/>
        </w:numPr>
        <w:rPr>
          <w:b/>
          <w:i/>
        </w:rPr>
      </w:pPr>
      <w:r w:rsidRPr="003A4AB0">
        <w:rPr>
          <w:b/>
          <w:i/>
        </w:rPr>
        <w:t>An attempt will be made to login on all supplied servers and laptops to ensure all the specifications (RAM, HDD and Operating System) have been met.</w:t>
      </w:r>
    </w:p>
    <w:p w:rsidR="003A4AB0" w:rsidRDefault="003A4AB0" w:rsidP="003A4AB0">
      <w:pPr>
        <w:numPr>
          <w:ilvl w:val="0"/>
          <w:numId w:val="126"/>
        </w:numPr>
        <w:rPr>
          <w:b/>
          <w:i/>
        </w:rPr>
      </w:pPr>
      <w:r>
        <w:rPr>
          <w:b/>
          <w:i/>
        </w:rPr>
        <w:t>All printers and photocopiers will be installed and test pages printed and scanned</w:t>
      </w:r>
    </w:p>
    <w:p w:rsidR="003A4AB0" w:rsidRDefault="003A4AB0" w:rsidP="003A4AB0">
      <w:pPr>
        <w:numPr>
          <w:ilvl w:val="0"/>
          <w:numId w:val="126"/>
        </w:numPr>
        <w:rPr>
          <w:b/>
          <w:i/>
        </w:rPr>
      </w:pPr>
      <w:r>
        <w:rPr>
          <w:b/>
          <w:i/>
        </w:rPr>
        <w:t>A printout for all UPS Configurations will be requested after installation from supplier</w:t>
      </w:r>
      <w:r w:rsidR="005B0BCF">
        <w:rPr>
          <w:b/>
          <w:i/>
        </w:rPr>
        <w:t xml:space="preserve"> technician</w:t>
      </w:r>
    </w:p>
    <w:p w:rsidR="005B0BCF" w:rsidRDefault="005B0BCF" w:rsidP="005B0BCF">
      <w:pPr>
        <w:ind w:left="720"/>
        <w:rPr>
          <w:b/>
          <w:i/>
        </w:rPr>
      </w:pPr>
    </w:p>
    <w:p w:rsidR="005B0BCF" w:rsidRPr="003A4AB0" w:rsidRDefault="005B0BCF" w:rsidP="005B0BCF">
      <w:pPr>
        <w:ind w:left="720"/>
        <w:rPr>
          <w:b/>
          <w:i/>
        </w:rPr>
      </w:pPr>
    </w:p>
    <w:p w:rsidR="00A32B78" w:rsidRPr="003A4AB0" w:rsidRDefault="00A32B78" w:rsidP="00A32B78">
      <w:pPr>
        <w:rPr>
          <w:b/>
          <w:i/>
        </w:rPr>
      </w:pPr>
    </w:p>
    <w:p w:rsidR="00A32B78" w:rsidRDefault="00A32B78" w:rsidP="00A32B78"/>
    <w:p w:rsidR="00A32B78" w:rsidRDefault="00A32B78" w:rsidP="00A32B78">
      <w:pPr>
        <w:sectPr w:rsidR="00A32B78" w:rsidSect="001B6FE2">
          <w:headerReference w:type="first" r:id="rId44"/>
          <w:pgSz w:w="12240" w:h="15840" w:code="1"/>
          <w:pgMar w:top="1440" w:right="1440" w:bottom="1440" w:left="1800" w:header="720" w:footer="720" w:gutter="0"/>
          <w:paperSrc w:first="15" w:other="15"/>
          <w:pgNumType w:chapStyle="1"/>
          <w:cols w:space="720"/>
          <w:titlePg/>
        </w:sectPr>
      </w:pPr>
    </w:p>
    <w:p w:rsidR="00A32B78" w:rsidRDefault="00A32B78" w:rsidP="00A32B78"/>
    <w:p w:rsidR="00A32B78" w:rsidRDefault="00A32B78" w:rsidP="00A32B78">
      <w:pPr>
        <w:pStyle w:val="Heading1"/>
      </w:pPr>
      <w:bookmarkStart w:id="291" w:name="_Toc438529605"/>
      <w:bookmarkStart w:id="292" w:name="_Toc438725761"/>
      <w:bookmarkStart w:id="293" w:name="_Toc438817756"/>
      <w:bookmarkStart w:id="294" w:name="_Toc438954450"/>
      <w:bookmarkStart w:id="295" w:name="_Toc461939623"/>
      <w:bookmarkStart w:id="296" w:name="_Toc488411759"/>
      <w:bookmarkStart w:id="297" w:name="_Toc286741826"/>
      <w:r>
        <w:t>PART 3 - Contract</w:t>
      </w:r>
      <w:bookmarkEnd w:id="291"/>
      <w:bookmarkEnd w:id="292"/>
      <w:bookmarkEnd w:id="293"/>
      <w:bookmarkEnd w:id="294"/>
      <w:bookmarkEnd w:id="295"/>
      <w:bookmarkEnd w:id="296"/>
      <w:bookmarkEnd w:id="297"/>
    </w:p>
    <w:p w:rsidR="000758B1" w:rsidRDefault="000758B1" w:rsidP="000758B1">
      <w:pPr>
        <w:jc w:val="center"/>
        <w:rPr>
          <w:b/>
          <w:u w:val="single"/>
          <w:lang w:val="en-GB"/>
        </w:rPr>
      </w:pPr>
    </w:p>
    <w:p w:rsidR="000758B1" w:rsidRDefault="000758B1"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Default="00103CFF" w:rsidP="000758B1">
      <w:pPr>
        <w:jc w:val="center"/>
        <w:rPr>
          <w:b/>
          <w:u w:val="single"/>
          <w:lang w:val="en-GB"/>
        </w:rPr>
      </w:pPr>
    </w:p>
    <w:p w:rsidR="00103CFF" w:rsidRPr="00103CFF" w:rsidRDefault="00103CFF" w:rsidP="00103CFF">
      <w:pPr>
        <w:suppressAutoHyphens/>
        <w:jc w:val="center"/>
        <w:rPr>
          <w:spacing w:val="60"/>
          <w:sz w:val="40"/>
        </w:rPr>
      </w:pPr>
    </w:p>
    <w:p w:rsidR="00103CFF" w:rsidRPr="00103CFF" w:rsidRDefault="00103CFF" w:rsidP="00103CFF">
      <w:pPr>
        <w:suppressAutoHyphens/>
        <w:jc w:val="center"/>
        <w:rPr>
          <w:spacing w:val="60"/>
          <w:sz w:val="40"/>
        </w:rPr>
      </w:pPr>
      <w:r w:rsidRPr="00103CFF">
        <w:rPr>
          <w:spacing w:val="60"/>
          <w:sz w:val="40"/>
        </w:rPr>
        <w:t>STANDARD CONTRACT FOR GOODS</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jc w:val="center"/>
        <w:rPr>
          <w:rFonts w:ascii="Times New Roman Bold" w:hAnsi="Times New Roman Bold"/>
          <w:b/>
          <w:sz w:val="84"/>
        </w:rPr>
      </w:pPr>
    </w:p>
    <w:p w:rsidR="006F7735" w:rsidRDefault="00103CFF" w:rsidP="006F7735">
      <w:pPr>
        <w:tabs>
          <w:tab w:val="right" w:leader="dot" w:pos="8640"/>
        </w:tabs>
        <w:jc w:val="center"/>
        <w:rPr>
          <w:rFonts w:ascii="Times New Roman Bold" w:hAnsi="Times New Roman Bold"/>
          <w:b/>
          <w:sz w:val="84"/>
        </w:rPr>
      </w:pPr>
      <w:r w:rsidRPr="00103CFF">
        <w:rPr>
          <w:rFonts w:ascii="Times New Roman Bold" w:hAnsi="Times New Roman Bold"/>
          <w:b/>
          <w:sz w:val="84"/>
        </w:rPr>
        <w:t xml:space="preserve">CONTRACT FOR </w:t>
      </w:r>
    </w:p>
    <w:p w:rsidR="006F7735" w:rsidRPr="00E3520E" w:rsidRDefault="006F7735" w:rsidP="006F7735">
      <w:pPr>
        <w:tabs>
          <w:tab w:val="right" w:leader="dot" w:pos="8640"/>
        </w:tabs>
        <w:jc w:val="center"/>
        <w:rPr>
          <w:b/>
          <w:sz w:val="32"/>
          <w:szCs w:val="32"/>
        </w:rPr>
      </w:pPr>
      <w:r w:rsidRPr="00E3520E">
        <w:rPr>
          <w:b/>
          <w:sz w:val="32"/>
          <w:szCs w:val="32"/>
          <w:lang w:val="en-GB"/>
        </w:rPr>
        <w:t>SUPPLY AND INSTALLATION OF SPGRC ICT EQUIPMENT</w:t>
      </w:r>
    </w:p>
    <w:p w:rsidR="006F7735" w:rsidRPr="00E3520E" w:rsidRDefault="006F7735" w:rsidP="006F7735">
      <w:pPr>
        <w:tabs>
          <w:tab w:val="right" w:leader="dot" w:pos="8640"/>
        </w:tabs>
        <w:rPr>
          <w:b/>
          <w:sz w:val="32"/>
          <w:szCs w:val="32"/>
        </w:rPr>
      </w:pPr>
    </w:p>
    <w:p w:rsidR="00103CFF" w:rsidRPr="00103CFF" w:rsidRDefault="00103CFF" w:rsidP="00103CFF">
      <w:pPr>
        <w:suppressAutoHyphens/>
        <w:jc w:val="center"/>
        <w:rPr>
          <w:rFonts w:ascii="Times New Roman Bold" w:hAnsi="Times New Roman Bold"/>
          <w:b/>
          <w:sz w:val="56"/>
          <w:szCs w:val="56"/>
        </w:rPr>
      </w:pPr>
    </w:p>
    <w:p w:rsidR="00103CFF" w:rsidRPr="00103CFF" w:rsidRDefault="00103CFF" w:rsidP="00103CFF">
      <w:pPr>
        <w:suppressAutoHyphens/>
        <w:jc w:val="center"/>
        <w:rPr>
          <w:rFonts w:ascii="Times New Roman Bold" w:hAnsi="Times New Roman Bold"/>
          <w:b/>
          <w:sz w:val="56"/>
          <w:szCs w:val="56"/>
        </w:rPr>
      </w:pPr>
      <w:r w:rsidRPr="00103CFF">
        <w:rPr>
          <w:rFonts w:ascii="Times New Roman Bold" w:hAnsi="Times New Roman Bold"/>
          <w:b/>
          <w:sz w:val="56"/>
          <w:szCs w:val="56"/>
        </w:rPr>
        <w:t xml:space="preserve">Number </w:t>
      </w:r>
      <w:r w:rsidR="006F7735">
        <w:rPr>
          <w:b/>
          <w:i/>
          <w:sz w:val="36"/>
        </w:rPr>
        <w:t>Doc &amp; Info</w:t>
      </w:r>
      <w:r w:rsidR="006F7735" w:rsidRPr="001E5DA7">
        <w:rPr>
          <w:b/>
          <w:i/>
          <w:sz w:val="36"/>
        </w:rPr>
        <w:t xml:space="preserve"> 0</w:t>
      </w:r>
      <w:r w:rsidR="006F7735">
        <w:rPr>
          <w:b/>
          <w:i/>
          <w:sz w:val="36"/>
        </w:rPr>
        <w:t>4/</w:t>
      </w:r>
      <w:r w:rsidR="006F7735" w:rsidRPr="001E5DA7">
        <w:rPr>
          <w:b/>
          <w:i/>
          <w:sz w:val="36"/>
        </w:rPr>
        <w:t>2020</w:t>
      </w:r>
      <w:r w:rsidR="006F7735">
        <w:rPr>
          <w:b/>
          <w:i/>
          <w:sz w:val="36"/>
        </w:rPr>
        <w:t>-21</w:t>
      </w:r>
    </w:p>
    <w:p w:rsidR="00103CFF" w:rsidRPr="00103CFF" w:rsidRDefault="00103CFF" w:rsidP="00103CFF">
      <w:pPr>
        <w:suppressAutoHyphens/>
        <w:jc w:val="center"/>
        <w:rPr>
          <w:rFonts w:ascii="Times New Roman Bold" w:hAnsi="Times New Roman Bold"/>
          <w:b/>
          <w:sz w:val="56"/>
          <w:szCs w:val="56"/>
        </w:rPr>
      </w:pPr>
    </w:p>
    <w:p w:rsidR="00103CFF" w:rsidRPr="00103CFF" w:rsidRDefault="00103CFF" w:rsidP="00103CFF">
      <w:pPr>
        <w:suppressAutoHyphens/>
        <w:jc w:val="center"/>
        <w:rPr>
          <w:sz w:val="56"/>
          <w:szCs w:val="56"/>
        </w:rPr>
      </w:pPr>
      <w:r w:rsidRPr="00103CFF">
        <w:rPr>
          <w:rFonts w:ascii="Times New Roman Bold" w:hAnsi="Times New Roman Bold"/>
          <w:b/>
          <w:sz w:val="56"/>
          <w:szCs w:val="56"/>
        </w:rPr>
        <w:t xml:space="preserve">Lot Number: </w:t>
      </w:r>
      <w:r w:rsidR="006F7735">
        <w:rPr>
          <w:rFonts w:ascii="Times New Roman Bold" w:hAnsi="Times New Roman Bold"/>
          <w:b/>
          <w:i/>
          <w:sz w:val="56"/>
          <w:szCs w:val="56"/>
        </w:rPr>
        <w:t>Lot 1</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jc w:val="center"/>
        <w:rPr>
          <w:b/>
          <w:sz w:val="32"/>
          <w:szCs w:val="32"/>
        </w:rPr>
      </w:pPr>
      <w:r w:rsidRPr="00103CFF">
        <w:rPr>
          <w:b/>
          <w:sz w:val="32"/>
          <w:szCs w:val="32"/>
        </w:rPr>
        <w:t xml:space="preserve">BETWEEN </w:t>
      </w:r>
      <w:r w:rsidR="0038305B" w:rsidRPr="000A729C">
        <w:rPr>
          <w:b/>
          <w:i/>
          <w:iCs/>
          <w:sz w:val="36"/>
        </w:rPr>
        <w:t>SADC PLANT GENETIC RESOURCES CENTRE</w:t>
      </w:r>
      <w:r w:rsidR="0038305B" w:rsidRPr="00103CFF">
        <w:rPr>
          <w:b/>
          <w:sz w:val="32"/>
          <w:szCs w:val="32"/>
        </w:rPr>
        <w:t xml:space="preserve"> </w:t>
      </w:r>
      <w:r w:rsidR="0038305B" w:rsidRPr="0038305B">
        <w:rPr>
          <w:b/>
          <w:i/>
          <w:sz w:val="32"/>
          <w:szCs w:val="32"/>
        </w:rPr>
        <w:t>(SPGRC</w:t>
      </w:r>
      <w:r w:rsidR="0038305B">
        <w:rPr>
          <w:b/>
          <w:sz w:val="32"/>
          <w:szCs w:val="32"/>
        </w:rPr>
        <w:t>)</w:t>
      </w:r>
      <w:r w:rsidRPr="00103CFF">
        <w:rPr>
          <w:b/>
          <w:sz w:val="32"/>
          <w:szCs w:val="32"/>
        </w:rPr>
        <w:t>(“the Contracting Authority”)</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AND</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rPr>
          <w:sz w:val="40"/>
        </w:rPr>
      </w:pPr>
    </w:p>
    <w:p w:rsidR="00103CFF" w:rsidRDefault="00103CFF" w:rsidP="00103CFF">
      <w:pPr>
        <w:suppressAutoHyphens/>
        <w:jc w:val="center"/>
        <w:rPr>
          <w:b/>
          <w:i/>
          <w:sz w:val="40"/>
        </w:rPr>
      </w:pPr>
      <w:r w:rsidRPr="00103CFF">
        <w:rPr>
          <w:b/>
          <w:sz w:val="40"/>
        </w:rPr>
        <w:t xml:space="preserve">DATE: </w:t>
      </w:r>
      <w:r w:rsidRPr="00103CFF">
        <w:rPr>
          <w:b/>
          <w:i/>
          <w:sz w:val="40"/>
        </w:rPr>
        <w:t>[insert the month and the year]</w:t>
      </w:r>
    </w:p>
    <w:p w:rsidR="006F7735" w:rsidRDefault="006F7735" w:rsidP="00103CFF">
      <w:pPr>
        <w:suppressAutoHyphens/>
        <w:jc w:val="center"/>
        <w:rPr>
          <w:b/>
          <w:i/>
          <w:sz w:val="40"/>
        </w:rPr>
      </w:pPr>
    </w:p>
    <w:p w:rsidR="006F7735" w:rsidRDefault="006F7735" w:rsidP="00103CFF">
      <w:pPr>
        <w:suppressAutoHyphens/>
        <w:jc w:val="center"/>
        <w:rPr>
          <w:b/>
          <w:i/>
          <w:sz w:val="40"/>
        </w:rPr>
      </w:pPr>
    </w:p>
    <w:p w:rsidR="006F7735" w:rsidRDefault="006F7735" w:rsidP="006F7735">
      <w:pPr>
        <w:tabs>
          <w:tab w:val="right" w:leader="dot" w:pos="8640"/>
        </w:tabs>
        <w:jc w:val="center"/>
        <w:rPr>
          <w:b/>
          <w:sz w:val="36"/>
        </w:rPr>
      </w:pPr>
    </w:p>
    <w:p w:rsidR="00103CFF" w:rsidRPr="00103CFF" w:rsidRDefault="00103CFF" w:rsidP="000C08CC">
      <w:pPr>
        <w:keepNext/>
        <w:keepLines/>
        <w:numPr>
          <w:ilvl w:val="0"/>
          <w:numId w:val="64"/>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t>Table of Contents</w:t>
      </w:r>
    </w:p>
    <w:p w:rsidR="00103CFF" w:rsidRPr="00103CFF" w:rsidRDefault="007F0CD6" w:rsidP="00103CFF">
      <w:pPr>
        <w:tabs>
          <w:tab w:val="right" w:leader="dot" w:pos="8990"/>
        </w:tabs>
        <w:spacing w:before="120" w:after="120"/>
        <w:rPr>
          <w:noProof/>
          <w:sz w:val="22"/>
          <w:szCs w:val="22"/>
          <w:lang w:val="en-GB" w:eastAsia="en-GB"/>
        </w:rPr>
      </w:pPr>
      <w:r w:rsidRPr="007F0CD6">
        <w:rPr>
          <w:b/>
          <w:bCs/>
          <w:caps/>
          <w:noProof/>
          <w:sz w:val="22"/>
          <w:szCs w:val="22"/>
        </w:rPr>
        <w:fldChar w:fldCharType="begin"/>
      </w:r>
      <w:r w:rsidR="00103CFF" w:rsidRPr="00103CFF">
        <w:rPr>
          <w:b/>
          <w:bCs/>
          <w:caps/>
          <w:sz w:val="22"/>
          <w:szCs w:val="22"/>
        </w:rPr>
        <w:instrText xml:space="preserve"> TOC \o "1-3" \h \z \u </w:instrText>
      </w:r>
      <w:r w:rsidRPr="007F0CD6">
        <w:rPr>
          <w:b/>
          <w:bCs/>
          <w:caps/>
          <w:noProof/>
          <w:sz w:val="22"/>
          <w:szCs w:val="22"/>
        </w:rPr>
        <w:fldChar w:fldCharType="separate"/>
      </w:r>
      <w:hyperlink w:anchor="_Toc271792655" w:history="1">
        <w:r w:rsidR="00103CFF" w:rsidRPr="00103CFF">
          <w:rPr>
            <w:b/>
            <w:bCs/>
            <w:caps/>
            <w:noProof/>
            <w:color w:val="0000FF"/>
            <w:sz w:val="22"/>
            <w:szCs w:val="22"/>
            <w:u w:val="single"/>
          </w:rPr>
          <w:t>Contract Agreement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117</w:t>
        </w:r>
        <w:r w:rsidRPr="00103CFF">
          <w:rPr>
            <w:b/>
            <w:bCs/>
            <w:caps/>
            <w:noProof/>
            <w:webHidden/>
            <w:sz w:val="22"/>
            <w:szCs w:val="22"/>
          </w:rPr>
          <w:fldChar w:fldCharType="end"/>
        </w:r>
      </w:hyperlink>
    </w:p>
    <w:p w:rsidR="00103CFF" w:rsidRPr="00103CFF" w:rsidRDefault="007F0CD6" w:rsidP="00103CFF">
      <w:pPr>
        <w:tabs>
          <w:tab w:val="right" w:leader="dot" w:pos="8990"/>
        </w:tabs>
        <w:spacing w:before="120" w:after="120"/>
        <w:rPr>
          <w:noProof/>
          <w:sz w:val="22"/>
          <w:szCs w:val="22"/>
          <w:lang w:val="en-GB" w:eastAsia="en-GB"/>
        </w:rPr>
      </w:pPr>
      <w:hyperlink w:anchor="_Toc271792656" w:history="1">
        <w:r w:rsidR="00103CFF" w:rsidRPr="00103CFF">
          <w:rPr>
            <w:b/>
            <w:bCs/>
            <w:caps/>
            <w:noProof/>
            <w:color w:val="0000FF"/>
            <w:sz w:val="22"/>
            <w:szCs w:val="22"/>
            <w:u w:val="single"/>
          </w:rPr>
          <w:t>SECTION 1 – GENERAL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_Toc271792656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119</w:t>
        </w:r>
        <w:r w:rsidRPr="00103CFF">
          <w:rPr>
            <w:b/>
            <w:bCs/>
            <w:caps/>
            <w:noProof/>
            <w:webHidden/>
            <w:sz w:val="22"/>
            <w:szCs w:val="22"/>
          </w:rPr>
          <w:fldChar w:fldCharType="end"/>
        </w:r>
      </w:hyperlink>
    </w:p>
    <w:p w:rsidR="00103CFF" w:rsidRPr="00103CFF" w:rsidRDefault="007F0CD6" w:rsidP="00103CFF">
      <w:pPr>
        <w:tabs>
          <w:tab w:val="right" w:leader="dot" w:pos="8990"/>
        </w:tabs>
        <w:spacing w:before="120" w:after="120"/>
        <w:rPr>
          <w:noProof/>
          <w:sz w:val="22"/>
          <w:szCs w:val="22"/>
          <w:lang w:val="en-GB" w:eastAsia="en-GB"/>
        </w:rPr>
      </w:pPr>
      <w:hyperlink w:anchor="_Toc271792657" w:history="1">
        <w:r w:rsidR="00103CFF" w:rsidRPr="00103CFF">
          <w:rPr>
            <w:b/>
            <w:bCs/>
            <w:caps/>
            <w:noProof/>
            <w:color w:val="0000FF"/>
            <w:sz w:val="22"/>
            <w:szCs w:val="22"/>
            <w:u w:val="single"/>
          </w:rPr>
          <w:t>SECTION II.  SPECIAL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_Toc271792657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147</w:t>
        </w:r>
        <w:r w:rsidRPr="00103CFF">
          <w:rPr>
            <w:b/>
            <w:bCs/>
            <w:caps/>
            <w:noProof/>
            <w:webHidden/>
            <w:sz w:val="22"/>
            <w:szCs w:val="22"/>
          </w:rPr>
          <w:fldChar w:fldCharType="end"/>
        </w:r>
      </w:hyperlink>
    </w:p>
    <w:p w:rsidR="00103CFF" w:rsidRPr="00103CFF" w:rsidRDefault="007F0CD6" w:rsidP="00103CFF">
      <w:pPr>
        <w:tabs>
          <w:tab w:val="right" w:leader="dot" w:pos="8990"/>
        </w:tabs>
        <w:spacing w:before="120" w:after="120"/>
        <w:rPr>
          <w:noProof/>
          <w:sz w:val="22"/>
          <w:szCs w:val="22"/>
          <w:lang w:val="en-GB" w:eastAsia="en-GB"/>
        </w:rPr>
      </w:pPr>
      <w:hyperlink w:anchor="_Toc271792658" w:history="1">
        <w:r w:rsidR="00103CFF" w:rsidRPr="00103CFF">
          <w:rPr>
            <w:b/>
            <w:bCs/>
            <w:caps/>
            <w:noProof/>
            <w:color w:val="0000FF"/>
            <w:sz w:val="22"/>
            <w:szCs w:val="22"/>
            <w:u w:val="single"/>
          </w:rPr>
          <w:t>SECTION III.  TECHNICAL REQUIREMENTS (INCLUDING SCHEDULE OF REQUIREMENTS AND TECHNICAL SPECIFICATIONS)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_Toc271792658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156</w:t>
        </w:r>
        <w:r w:rsidRPr="00103CFF">
          <w:rPr>
            <w:b/>
            <w:bCs/>
            <w:caps/>
            <w:noProof/>
            <w:webHidden/>
            <w:sz w:val="22"/>
            <w:szCs w:val="22"/>
          </w:rPr>
          <w:fldChar w:fldCharType="end"/>
        </w:r>
      </w:hyperlink>
    </w:p>
    <w:p w:rsidR="00103CFF" w:rsidRPr="00103CFF" w:rsidRDefault="007F0CD6" w:rsidP="00103CFF">
      <w:pPr>
        <w:tabs>
          <w:tab w:val="right" w:leader="dot" w:pos="8990"/>
        </w:tabs>
        <w:spacing w:before="120" w:after="120"/>
        <w:rPr>
          <w:noProof/>
          <w:sz w:val="22"/>
          <w:szCs w:val="22"/>
          <w:lang w:val="en-GB" w:eastAsia="en-GB"/>
        </w:rPr>
      </w:pPr>
      <w:hyperlink w:anchor="_Toc271792659" w:history="1">
        <w:r w:rsidR="00103CFF" w:rsidRPr="00103CFF">
          <w:rPr>
            <w:b/>
            <w:bCs/>
            <w:caps/>
            <w:noProof/>
            <w:color w:val="0000FF"/>
            <w:sz w:val="22"/>
            <w:szCs w:val="22"/>
            <w:u w:val="single"/>
          </w:rPr>
          <w:t>SECTION IV. THE CONTRACTOR’S BID AND ORIGINAL PRICE SCHEDULES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_Toc271792659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157</w:t>
        </w:r>
        <w:r w:rsidRPr="00103CFF">
          <w:rPr>
            <w:b/>
            <w:bCs/>
            <w:caps/>
            <w:noProof/>
            <w:webHidden/>
            <w:sz w:val="22"/>
            <w:szCs w:val="22"/>
          </w:rPr>
          <w:fldChar w:fldCharType="end"/>
        </w:r>
      </w:hyperlink>
    </w:p>
    <w:p w:rsidR="00103CFF" w:rsidRPr="00103CFF" w:rsidRDefault="007F0CD6" w:rsidP="00103CFF">
      <w:pPr>
        <w:tabs>
          <w:tab w:val="right" w:leader="dot" w:pos="8990"/>
        </w:tabs>
        <w:spacing w:before="120" w:after="120"/>
        <w:rPr>
          <w:noProof/>
          <w:sz w:val="22"/>
          <w:szCs w:val="22"/>
          <w:lang w:val="en-GB" w:eastAsia="en-GB"/>
        </w:rPr>
      </w:pPr>
      <w:hyperlink w:anchor="_Toc271792660" w:history="1">
        <w:r w:rsidR="00103CFF" w:rsidRPr="00103CFF">
          <w:rPr>
            <w:b/>
            <w:bCs/>
            <w:caps/>
            <w:noProof/>
            <w:color w:val="0000FF"/>
            <w:sz w:val="22"/>
            <w:szCs w:val="22"/>
            <w:u w:val="single"/>
          </w:rPr>
          <w:t>SECTION V.  THE CONTRACTING AUTHORITY’S NOTIFICATION OF AWARD</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_Toc271792660 \h </w:instrText>
        </w:r>
        <w:r w:rsidRPr="00103CFF">
          <w:rPr>
            <w:b/>
            <w:bCs/>
            <w:caps/>
            <w:noProof/>
            <w:webHidden/>
            <w:sz w:val="22"/>
            <w:szCs w:val="22"/>
          </w:rPr>
        </w:r>
        <w:r w:rsidRPr="00103CFF">
          <w:rPr>
            <w:b/>
            <w:bCs/>
            <w:caps/>
            <w:noProof/>
            <w:webHidden/>
            <w:sz w:val="22"/>
            <w:szCs w:val="22"/>
          </w:rPr>
          <w:fldChar w:fldCharType="separate"/>
        </w:r>
        <w:r w:rsidR="00804C60">
          <w:rPr>
            <w:b/>
            <w:bCs/>
            <w:caps/>
            <w:noProof/>
            <w:webHidden/>
            <w:sz w:val="22"/>
            <w:szCs w:val="22"/>
          </w:rPr>
          <w:t>158</w:t>
        </w:r>
        <w:r w:rsidRPr="00103CFF">
          <w:rPr>
            <w:b/>
            <w:bCs/>
            <w:caps/>
            <w:noProof/>
            <w:webHidden/>
            <w:sz w:val="22"/>
            <w:szCs w:val="22"/>
          </w:rPr>
          <w:fldChar w:fldCharType="end"/>
        </w:r>
      </w:hyperlink>
    </w:p>
    <w:p w:rsidR="00103CFF" w:rsidRPr="00103CFF" w:rsidRDefault="007F0CD6" w:rsidP="00103CFF">
      <w:r w:rsidRPr="00103CFF">
        <w:rPr>
          <w:sz w:val="22"/>
          <w:szCs w:val="22"/>
        </w:rPr>
        <w:fldChar w:fldCharType="end"/>
      </w:r>
    </w:p>
    <w:p w:rsidR="00103CFF" w:rsidRPr="00103CFF" w:rsidRDefault="00103CFF" w:rsidP="00103CFF">
      <w:pPr>
        <w:suppressAutoHyphens/>
        <w:jc w:val="center"/>
        <w:rPr>
          <w:b/>
          <w:i/>
          <w:sz w:val="40"/>
        </w:rPr>
      </w:pPr>
    </w:p>
    <w:p w:rsidR="00103CFF" w:rsidRPr="00103CFF" w:rsidRDefault="00103CFF" w:rsidP="00103CFF">
      <w:pPr>
        <w:suppressAutoHyphens/>
        <w:jc w:val="center"/>
        <w:rPr>
          <w:b/>
          <w:sz w:val="40"/>
        </w:rPr>
      </w:pPr>
    </w:p>
    <w:p w:rsidR="00103CFF" w:rsidRPr="00103CFF" w:rsidRDefault="00103CFF" w:rsidP="00103CFF">
      <w:pPr>
        <w:jc w:val="both"/>
      </w:pPr>
    </w:p>
    <w:p w:rsidR="00103CFF" w:rsidRPr="00103CFF" w:rsidRDefault="00103CFF" w:rsidP="00103CFF">
      <w:pPr>
        <w:jc w:val="center"/>
        <w:sectPr w:rsidR="00103CFF" w:rsidRPr="00103CFF" w:rsidSect="00263BD7">
          <w:headerReference w:type="even" r:id="rId45"/>
          <w:headerReference w:type="first" r:id="rId46"/>
          <w:pgSz w:w="12240" w:h="15840" w:code="1"/>
          <w:pgMar w:top="1440" w:right="1440" w:bottom="1440" w:left="1800" w:header="720" w:footer="720" w:gutter="0"/>
          <w:paperSrc w:first="15" w:other="15"/>
          <w:pgNumType w:chapStyle="1"/>
          <w:cols w:space="720"/>
          <w:titlePg/>
        </w:sectPr>
      </w:pPr>
    </w:p>
    <w:p w:rsidR="00103CFF" w:rsidRPr="00103CFF" w:rsidRDefault="00103CFF" w:rsidP="00103CFF">
      <w:pPr>
        <w:spacing w:after="200"/>
        <w:jc w:val="center"/>
        <w:outlineLvl w:val="0"/>
        <w:rPr>
          <w:b/>
          <w:kern w:val="28"/>
          <w:sz w:val="40"/>
        </w:rPr>
      </w:pPr>
      <w:bookmarkStart w:id="298" w:name="_Toc438907197"/>
      <w:bookmarkStart w:id="299" w:name="_Toc438907297"/>
      <w:bookmarkStart w:id="300" w:name="_Toc471555884"/>
      <w:bookmarkStart w:id="301" w:name="_Toc271792655"/>
      <w:r w:rsidRPr="00103CFF">
        <w:rPr>
          <w:b/>
          <w:kern w:val="28"/>
          <w:sz w:val="40"/>
        </w:rPr>
        <w:lastRenderedPageBreak/>
        <w:t>Contract Agreement</w:t>
      </w:r>
      <w:bookmarkEnd w:id="298"/>
      <w:bookmarkEnd w:id="299"/>
      <w:bookmarkEnd w:id="300"/>
      <w:bookmarkEnd w:id="301"/>
    </w:p>
    <w:p w:rsidR="00103CFF" w:rsidRPr="00103CFF" w:rsidRDefault="00103CFF" w:rsidP="00103CFF">
      <w:pPr>
        <w:tabs>
          <w:tab w:val="left" w:pos="540"/>
        </w:tabs>
        <w:rPr>
          <w:i/>
          <w:iCs/>
        </w:rPr>
      </w:pPr>
      <w:r w:rsidRPr="00103CFF">
        <w:rPr>
          <w:i/>
          <w:iCs/>
        </w:rPr>
        <w:t>[The successful Bidder shall fill in this form in accordance with the instructions indicated]</w:t>
      </w:r>
    </w:p>
    <w:p w:rsidR="00103CFF" w:rsidRPr="00103CFF" w:rsidRDefault="00103CFF" w:rsidP="00103CFF">
      <w:pPr>
        <w:tabs>
          <w:tab w:val="left" w:pos="5400"/>
          <w:tab w:val="left" w:pos="8280"/>
        </w:tabs>
      </w:pPr>
    </w:p>
    <w:p w:rsidR="00103CFF" w:rsidRPr="00103CFF" w:rsidRDefault="00103CFF" w:rsidP="00103CFF">
      <w:pPr>
        <w:tabs>
          <w:tab w:val="left" w:pos="5400"/>
          <w:tab w:val="left" w:pos="8280"/>
        </w:tabs>
        <w:spacing w:after="200"/>
      </w:pPr>
      <w:r w:rsidRPr="00103CFF">
        <w:t>THIS CONTRACT AGREEMENT is made</w:t>
      </w:r>
    </w:p>
    <w:p w:rsidR="00103CFF" w:rsidRPr="00103CFF" w:rsidRDefault="00103CFF" w:rsidP="00103CFF">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Pr="00103CFF">
        <w:rPr>
          <w:b/>
          <w:i/>
        </w:rPr>
        <w:t>year</w:t>
      </w:r>
      <w:r w:rsidRPr="00103CFF">
        <w:rPr>
          <w:i/>
        </w:rPr>
        <w:t> ]</w:t>
      </w:r>
      <w:r w:rsidRPr="00103CFF">
        <w:t>.</w:t>
      </w:r>
    </w:p>
    <w:p w:rsidR="00103CFF" w:rsidRPr="00103CFF" w:rsidRDefault="00103CFF" w:rsidP="00103CFF">
      <w:pPr>
        <w:spacing w:after="200"/>
      </w:pPr>
    </w:p>
    <w:p w:rsidR="00103CFF" w:rsidRPr="00103CFF" w:rsidRDefault="00103CFF" w:rsidP="00103CFF">
      <w:pPr>
        <w:spacing w:after="200"/>
      </w:pPr>
      <w:r w:rsidRPr="00103CFF">
        <w:t>BETWEEN</w:t>
      </w:r>
    </w:p>
    <w:p w:rsidR="00103CFF" w:rsidRPr="00103CFF" w:rsidRDefault="00103CFF" w:rsidP="00103CFF">
      <w:pPr>
        <w:spacing w:after="200"/>
        <w:ind w:left="1440" w:hanging="720"/>
      </w:pPr>
      <w:r w:rsidRPr="00103CFF">
        <w:t>(1)</w:t>
      </w:r>
      <w:r w:rsidRPr="00103CFF">
        <w:tab/>
      </w:r>
      <w:r w:rsidRPr="00103CFF">
        <w:rPr>
          <w:i/>
        </w:rPr>
        <w:t>[ insert complete name of Contracting Authority ]</w:t>
      </w:r>
      <w:r w:rsidRPr="00103CFF">
        <w:t xml:space="preserve">, a </w:t>
      </w:r>
      <w:r w:rsidRPr="00103CFF">
        <w:rPr>
          <w:i/>
        </w:rPr>
        <w:t>[ insert description of type of legal entity, for example, an agency of the Ministry of .... of the Government of { insert name of  Country of Contracting Authority }, or corporation incorporated under the laws of { insert name of  Country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rsidR="00103CFF" w:rsidRPr="00103CFF" w:rsidRDefault="00103CFF" w:rsidP="00103CFF">
      <w:pPr>
        <w:spacing w:after="200"/>
        <w:ind w:left="1440" w:hanging="720"/>
      </w:pPr>
      <w:r w:rsidRPr="00103CFF">
        <w:t>(2)</w:t>
      </w:r>
      <w:r w:rsidRPr="00103CFF">
        <w:tab/>
      </w:r>
      <w:r w:rsidRPr="00103CFF">
        <w:rPr>
          <w:i/>
        </w:rPr>
        <w:t>[ insert name of Contractor</w:t>
      </w:r>
      <w:r w:rsidRPr="00103CFF">
        <w:rPr>
          <w:b/>
          <w:i/>
        </w:rPr>
        <w:t xml:space="preserve"> </w:t>
      </w:r>
      <w:r w:rsidRPr="00103CFF">
        <w:rPr>
          <w:i/>
        </w:rPr>
        <w:t>]</w:t>
      </w:r>
      <w:r w:rsidRPr="00103CFF">
        <w:t xml:space="preserve">, a corporation incorporated under the laws of </w:t>
      </w:r>
      <w:r w:rsidRPr="00103CFF">
        <w:rPr>
          <w:i/>
        </w:rPr>
        <w:t>[ insert:  country of Contractor</w:t>
      </w:r>
      <w:r w:rsidRPr="00103CFF">
        <w:rPr>
          <w:b/>
          <w:i/>
        </w:rPr>
        <w:t xml:space="preserve"> </w:t>
      </w:r>
      <w:r w:rsidRPr="00103CFF">
        <w:rPr>
          <w:i/>
        </w:rPr>
        <w:t>]</w:t>
      </w:r>
      <w:r w:rsidRPr="00103CFF">
        <w:t xml:space="preserve"> and having its principal place of business at </w:t>
      </w:r>
      <w:r w:rsidRPr="00103CFF">
        <w:rPr>
          <w:i/>
        </w:rPr>
        <w:t>[ insert:  address of Contractor ]</w:t>
      </w:r>
      <w:r w:rsidRPr="00103CFF">
        <w:t xml:space="preserve"> (hereinafter called “the Contractor”).</w:t>
      </w:r>
    </w:p>
    <w:p w:rsidR="00103CFF" w:rsidRPr="00103CFF" w:rsidRDefault="00103CFF" w:rsidP="00103CFF">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rsidR="00103CFF" w:rsidRPr="00103CFF" w:rsidRDefault="00103CFF" w:rsidP="00103CFF">
      <w:pPr>
        <w:suppressAutoHyphens/>
        <w:spacing w:after="240"/>
        <w:jc w:val="both"/>
      </w:pPr>
      <w:r w:rsidRPr="00103CFF">
        <w:t>NOW THIS AGREEMENT WITNESSETH AS FOLLOWS:</w:t>
      </w:r>
    </w:p>
    <w:p w:rsidR="00103CFF" w:rsidRPr="00103CFF" w:rsidRDefault="00103CFF" w:rsidP="00103CFF">
      <w:pPr>
        <w:tabs>
          <w:tab w:val="left" w:pos="540"/>
        </w:tabs>
        <w:suppressAutoHyphens/>
        <w:spacing w:after="240"/>
        <w:ind w:left="540" w:hanging="540"/>
        <w:jc w:val="both"/>
      </w:pPr>
      <w:r w:rsidRPr="00103CFF">
        <w:t>1.</w:t>
      </w:r>
      <w:r w:rsidRPr="00103CFF">
        <w:tab/>
        <w:t>In this Agreement words and expressions shall have the same meanings as are respectively assigned to them in the Conditions of Contract referred to.</w:t>
      </w:r>
    </w:p>
    <w:p w:rsidR="00103CFF" w:rsidRPr="00103CFF" w:rsidRDefault="00103CFF" w:rsidP="00103CFF">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rsidR="00103CFF" w:rsidRPr="00103CFF" w:rsidRDefault="00103CFF" w:rsidP="000C08CC">
      <w:pPr>
        <w:numPr>
          <w:ilvl w:val="0"/>
          <w:numId w:val="111"/>
        </w:numPr>
        <w:tabs>
          <w:tab w:val="num" w:pos="1260"/>
        </w:tabs>
        <w:suppressAutoHyphens/>
        <w:spacing w:after="120"/>
        <w:ind w:left="1267"/>
        <w:jc w:val="both"/>
      </w:pPr>
      <w:r w:rsidRPr="00103CFF">
        <w:t xml:space="preserve">This Contract Agreement </w:t>
      </w:r>
    </w:p>
    <w:p w:rsidR="00103CFF" w:rsidRPr="00103CFF" w:rsidRDefault="00103CFF" w:rsidP="000C08CC">
      <w:pPr>
        <w:numPr>
          <w:ilvl w:val="0"/>
          <w:numId w:val="111"/>
        </w:numPr>
        <w:tabs>
          <w:tab w:val="num" w:pos="1260"/>
        </w:tabs>
        <w:suppressAutoHyphens/>
        <w:spacing w:after="120"/>
        <w:ind w:left="1267"/>
        <w:jc w:val="both"/>
      </w:pPr>
      <w:r w:rsidRPr="00103CFF">
        <w:t>Section I – General Conditions of Contract</w:t>
      </w:r>
    </w:p>
    <w:p w:rsidR="00103CFF" w:rsidRPr="00103CFF" w:rsidRDefault="00103CFF" w:rsidP="000C08CC">
      <w:pPr>
        <w:numPr>
          <w:ilvl w:val="0"/>
          <w:numId w:val="111"/>
        </w:numPr>
        <w:tabs>
          <w:tab w:val="num" w:pos="1260"/>
        </w:tabs>
        <w:suppressAutoHyphens/>
        <w:spacing w:after="120"/>
        <w:ind w:left="1267"/>
        <w:jc w:val="both"/>
      </w:pPr>
      <w:r w:rsidRPr="00103CFF">
        <w:t>Section I – Special  Conditions of Contract</w:t>
      </w:r>
    </w:p>
    <w:p w:rsidR="00103CFF" w:rsidRPr="00103CFF" w:rsidRDefault="00103CFF" w:rsidP="000C08CC">
      <w:pPr>
        <w:numPr>
          <w:ilvl w:val="0"/>
          <w:numId w:val="111"/>
        </w:numPr>
        <w:tabs>
          <w:tab w:val="num" w:pos="1260"/>
        </w:tabs>
        <w:suppressAutoHyphens/>
        <w:spacing w:after="120"/>
        <w:ind w:left="1267"/>
      </w:pPr>
      <w:r w:rsidRPr="00103CFF">
        <w:t>Section III – Technical Requirements (including Schedule of Requirements and Technical Specifications)</w:t>
      </w:r>
    </w:p>
    <w:p w:rsidR="00103CFF" w:rsidRPr="00103CFF" w:rsidRDefault="00103CFF" w:rsidP="000C08CC">
      <w:pPr>
        <w:numPr>
          <w:ilvl w:val="0"/>
          <w:numId w:val="111"/>
        </w:numPr>
        <w:tabs>
          <w:tab w:val="num" w:pos="1260"/>
        </w:tabs>
        <w:suppressAutoHyphens/>
        <w:spacing w:after="120"/>
        <w:ind w:left="1267"/>
        <w:jc w:val="both"/>
      </w:pPr>
      <w:r w:rsidRPr="00103CFF">
        <w:t>Section IV – The Contractor’s Bid and original Price Schedules</w:t>
      </w:r>
    </w:p>
    <w:p w:rsidR="00103CFF" w:rsidRPr="00103CFF" w:rsidRDefault="00103CFF" w:rsidP="000C08CC">
      <w:pPr>
        <w:numPr>
          <w:ilvl w:val="0"/>
          <w:numId w:val="111"/>
        </w:numPr>
        <w:tabs>
          <w:tab w:val="num" w:pos="1260"/>
        </w:tabs>
        <w:suppressAutoHyphens/>
        <w:spacing w:after="120"/>
        <w:ind w:left="1267"/>
        <w:jc w:val="both"/>
      </w:pPr>
      <w:r w:rsidRPr="00103CFF">
        <w:t>Section V – The Contracting Authority’s Notification of Award</w:t>
      </w:r>
    </w:p>
    <w:p w:rsidR="00103CFF" w:rsidRPr="00103CFF" w:rsidRDefault="00103CFF" w:rsidP="000C08CC">
      <w:pPr>
        <w:numPr>
          <w:ilvl w:val="0"/>
          <w:numId w:val="111"/>
        </w:numPr>
        <w:tabs>
          <w:tab w:val="num" w:pos="1260"/>
        </w:tabs>
        <w:suppressAutoHyphens/>
        <w:spacing w:after="240"/>
        <w:ind w:left="1260"/>
        <w:jc w:val="both"/>
      </w:pPr>
      <w:r w:rsidRPr="00103CFF">
        <w:lastRenderedPageBreak/>
        <w:t xml:space="preserve"> </w:t>
      </w:r>
      <w:r w:rsidRPr="00103CFF">
        <w:rPr>
          <w:i/>
        </w:rPr>
        <w:t>[Add here any other document(s)]</w:t>
      </w:r>
    </w:p>
    <w:p w:rsidR="00103CFF" w:rsidRPr="00103CFF" w:rsidRDefault="00103CFF" w:rsidP="00103CFF">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rsidR="00103CFF" w:rsidRPr="00103CFF" w:rsidRDefault="00103CFF" w:rsidP="00103CFF">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103CFF" w:rsidRPr="00103CFF" w:rsidRDefault="00103CFF" w:rsidP="00103CFF">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103CFF" w:rsidRPr="00103CFF" w:rsidRDefault="00103CFF" w:rsidP="00103CFF">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rsidR="00103CFF" w:rsidRPr="00103CFF" w:rsidRDefault="00103CFF" w:rsidP="00103CFF"/>
    <w:p w:rsidR="00103CFF" w:rsidRPr="00103CFF" w:rsidRDefault="00103CFF" w:rsidP="00103CFF">
      <w:r w:rsidRPr="00103CFF">
        <w:t>For and on behalf of the Contracting Authority</w:t>
      </w:r>
    </w:p>
    <w:p w:rsidR="00103CFF" w:rsidRPr="00103CFF" w:rsidRDefault="00103CFF" w:rsidP="00103CFF"/>
    <w:p w:rsidR="00103CFF" w:rsidRPr="00103CFF" w:rsidRDefault="00103CFF" w:rsidP="00103CFF">
      <w:pPr>
        <w:tabs>
          <w:tab w:val="left" w:pos="900"/>
          <w:tab w:val="left" w:pos="7200"/>
        </w:tabs>
      </w:pPr>
      <w:r w:rsidRPr="00103CFF">
        <w:t>Signed:</w:t>
      </w:r>
      <w:r w:rsidRPr="00103CFF">
        <w:tab/>
      </w:r>
      <w:r w:rsidRPr="00103CFF">
        <w:rPr>
          <w:i/>
          <w:iCs/>
        </w:rPr>
        <w:t xml:space="preserve">[insert signature] </w:t>
      </w:r>
      <w:r w:rsidRPr="00103CFF">
        <w:tab/>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7200"/>
        </w:tabs>
        <w:rPr>
          <w:u w:val="single"/>
        </w:rPr>
      </w:pPr>
      <w:r w:rsidRPr="00103CFF">
        <w:t xml:space="preserve">in the presence of </w:t>
      </w:r>
      <w:r w:rsidRPr="00103CFF">
        <w:rPr>
          <w:i/>
          <w:iCs/>
        </w:rPr>
        <w:t>[insert identification of official witness]</w:t>
      </w:r>
    </w:p>
    <w:p w:rsidR="00103CFF" w:rsidRPr="00103CFF" w:rsidRDefault="00103CFF" w:rsidP="00103CFF"/>
    <w:p w:rsidR="00103CFF" w:rsidRPr="00103CFF" w:rsidRDefault="00103CFF" w:rsidP="00103CFF">
      <w:r w:rsidRPr="00103CFF">
        <w:t>For and on behalf of the Contractor</w:t>
      </w:r>
    </w:p>
    <w:p w:rsidR="00103CFF" w:rsidRPr="00103CFF" w:rsidRDefault="00103CFF" w:rsidP="00103CFF"/>
    <w:p w:rsidR="00103CFF" w:rsidRPr="00103CFF" w:rsidRDefault="00103CFF" w:rsidP="00103CFF">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900"/>
        </w:tabs>
        <w:rPr>
          <w:u w:val="single"/>
        </w:rPr>
      </w:pPr>
      <w:r w:rsidRPr="00103CFF">
        <w:t xml:space="preserve">in the presence of </w:t>
      </w:r>
      <w:r w:rsidRPr="00103CFF">
        <w:rPr>
          <w:i/>
          <w:iCs/>
        </w:rPr>
        <w:t>[ insert identification of official witness]</w:t>
      </w:r>
    </w:p>
    <w:p w:rsidR="00103CFF" w:rsidRPr="00103CFF" w:rsidRDefault="00103CFF" w:rsidP="00103CFF"/>
    <w:p w:rsidR="00103CFF" w:rsidRPr="00103CFF" w:rsidRDefault="00103CFF" w:rsidP="00103CFF">
      <w:pPr>
        <w:jc w:val="center"/>
      </w:pPr>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600"/>
        </w:trPr>
        <w:tc>
          <w:tcPr>
            <w:tcW w:w="9198" w:type="dxa"/>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02" w:name="_Toc471555340"/>
            <w:bookmarkStart w:id="303" w:name="_Toc471555883"/>
            <w:bookmarkStart w:id="304" w:name="_Toc488411760"/>
            <w:bookmarkStart w:id="305" w:name="_Toc73332855"/>
            <w:bookmarkStart w:id="306" w:name="_Toc271792656"/>
            <w:r w:rsidRPr="00103CFF">
              <w:rPr>
                <w:b/>
                <w:kern w:val="28"/>
                <w:sz w:val="36"/>
                <w:szCs w:val="36"/>
              </w:rPr>
              <w:t>SECTION 1 – GENERAL CONDITIONS OF CONTRACT</w:t>
            </w:r>
            <w:bookmarkEnd w:id="302"/>
            <w:bookmarkEnd w:id="303"/>
            <w:bookmarkEnd w:id="304"/>
            <w:bookmarkEnd w:id="305"/>
            <w:bookmarkEnd w:id="306"/>
          </w:p>
        </w:tc>
      </w:tr>
    </w:tbl>
    <w:p w:rsidR="00103CFF" w:rsidRPr="00103CFF" w:rsidRDefault="00103CFF" w:rsidP="00103CFF">
      <w:pPr>
        <w:spacing w:after="200"/>
        <w:jc w:val="center"/>
        <w:outlineLvl w:val="0"/>
        <w:rPr>
          <w:b/>
          <w:kern w:val="28"/>
          <w:sz w:val="40"/>
        </w:rPr>
      </w:pPr>
    </w:p>
    <w:p w:rsidR="00103CFF" w:rsidRPr="00103CFF" w:rsidRDefault="00103CFF" w:rsidP="00103CFF">
      <w:pPr>
        <w:jc w:val="center"/>
        <w:rPr>
          <w:b/>
          <w:szCs w:val="24"/>
        </w:rPr>
      </w:pPr>
      <w:r w:rsidRPr="00103CFF">
        <w:rPr>
          <w:b/>
          <w:szCs w:val="24"/>
        </w:rPr>
        <w:t>Table of Clauses</w:t>
      </w:r>
    </w:p>
    <w:p w:rsidR="00103CFF" w:rsidRPr="00103CFF" w:rsidRDefault="00103CFF" w:rsidP="00103CFF">
      <w:pPr>
        <w:jc w:val="center"/>
        <w:rPr>
          <w:b/>
          <w:sz w:val="22"/>
          <w:szCs w:val="22"/>
        </w:rPr>
      </w:pPr>
    </w:p>
    <w:p w:rsidR="00103CFF" w:rsidRPr="00103CFF" w:rsidRDefault="007F0CD6" w:rsidP="00103CFF">
      <w:pPr>
        <w:tabs>
          <w:tab w:val="left" w:pos="480"/>
          <w:tab w:val="right" w:leader="dot" w:pos="8990"/>
        </w:tabs>
        <w:spacing w:before="120" w:after="120"/>
        <w:rPr>
          <w:noProof/>
          <w:sz w:val="22"/>
          <w:szCs w:val="22"/>
          <w:lang w:val="en-GB" w:eastAsia="en-GB"/>
        </w:rPr>
      </w:pPr>
      <w:r w:rsidRPr="007F0CD6">
        <w:rPr>
          <w:sz w:val="22"/>
          <w:szCs w:val="22"/>
        </w:rPr>
        <w:fldChar w:fldCharType="begin"/>
      </w:r>
      <w:r w:rsidR="00103CFF" w:rsidRPr="00103CFF">
        <w:rPr>
          <w:sz w:val="22"/>
          <w:szCs w:val="22"/>
        </w:rPr>
        <w:instrText xml:space="preserve"> TOC \t "sec7-clauses,1" </w:instrText>
      </w:r>
      <w:r w:rsidRPr="007F0CD6">
        <w:rPr>
          <w:sz w:val="22"/>
          <w:szCs w:val="22"/>
        </w:rPr>
        <w:fldChar w:fldCharType="separate"/>
      </w:r>
      <w:r w:rsidR="00103CFF" w:rsidRPr="00103CFF">
        <w:rPr>
          <w:b/>
          <w:bCs/>
          <w:caps/>
          <w:noProof/>
          <w:sz w:val="22"/>
          <w:szCs w:val="22"/>
        </w:rPr>
        <w:t>1.</w:t>
      </w:r>
      <w:r w:rsidR="00103CFF" w:rsidRPr="00103CFF">
        <w:rPr>
          <w:noProof/>
          <w:sz w:val="22"/>
          <w:szCs w:val="22"/>
          <w:lang w:val="en-GB" w:eastAsia="en-GB"/>
        </w:rPr>
        <w:tab/>
      </w:r>
      <w:r w:rsidR="00103CFF" w:rsidRPr="00103CFF">
        <w:rPr>
          <w:b/>
          <w:bCs/>
          <w:caps/>
          <w:noProof/>
          <w:sz w:val="22"/>
          <w:szCs w:val="22"/>
        </w:rPr>
        <w:t>Definitions</w:t>
      </w:r>
      <w:r w:rsidR="00103CFF" w:rsidRPr="00103CFF">
        <w:rPr>
          <w:b/>
          <w:bCs/>
          <w:caps/>
          <w:noProof/>
          <w:sz w:val="22"/>
          <w:szCs w:val="22"/>
        </w:rPr>
        <w:tab/>
      </w:r>
      <w:r w:rsidRPr="00103CFF">
        <w:rPr>
          <w:b/>
          <w:bCs/>
          <w:caps/>
          <w:noProof/>
          <w:sz w:val="22"/>
          <w:szCs w:val="22"/>
        </w:rPr>
        <w:fldChar w:fldCharType="begin"/>
      </w:r>
      <w:r w:rsidR="00103CFF"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804C60">
        <w:rPr>
          <w:b/>
          <w:bCs/>
          <w:caps/>
          <w:noProof/>
          <w:sz w:val="22"/>
          <w:szCs w:val="22"/>
        </w:rPr>
        <w:t>121</w:t>
      </w:r>
      <w:r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_Toc271791388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122</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_Toc271791389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122</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_Toc271791390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124</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_Toc271791391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125</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_Toc271791392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125</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_Toc271791393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125</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_Toc271791394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126</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_Toc271791395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126</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_Toc271791396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126</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_Toc271791397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127</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_Toc271791398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127</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_Toc271791399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127</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_Toc271791400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128</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_Toc271791401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128</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_Toc271791402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130</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_Toc271791403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130</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_Toc271791404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130</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_Toc271791405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130</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_Toc271791406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131</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_Toc271791407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132</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_Toc271791408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132</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_Toc271791409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133</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_Toc271791410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133</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_Toc271791411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133</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_Toc271791412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134</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_Toc271791413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134</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_Toc271791414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136</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lastRenderedPageBreak/>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_Toc271791415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137</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_Toc271791416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138</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_Toc271791417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138</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_Toc271791418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139</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_Toc271791419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139</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_Toc271791420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140</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_Toc271791421 \h </w:instrText>
      </w:r>
      <w:r w:rsidR="007F0CD6" w:rsidRPr="00103CFF">
        <w:rPr>
          <w:b/>
          <w:bCs/>
          <w:caps/>
          <w:noProof/>
          <w:sz w:val="22"/>
          <w:szCs w:val="22"/>
        </w:rPr>
        <w:fldChar w:fldCharType="separate"/>
      </w:r>
      <w:r w:rsidR="00804C60">
        <w:rPr>
          <w:caps/>
          <w:noProof/>
          <w:sz w:val="22"/>
          <w:szCs w:val="22"/>
        </w:rPr>
        <w:t>Error! Bookmark not defined.</w:t>
      </w:r>
      <w:r w:rsidR="007F0CD6"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007F0CD6" w:rsidRPr="00103CFF">
        <w:rPr>
          <w:b/>
          <w:bCs/>
          <w:caps/>
          <w:noProof/>
          <w:sz w:val="22"/>
          <w:szCs w:val="22"/>
        </w:rPr>
        <w:fldChar w:fldCharType="begin"/>
      </w:r>
      <w:r w:rsidRPr="00103CFF">
        <w:rPr>
          <w:b/>
          <w:bCs/>
          <w:caps/>
          <w:noProof/>
          <w:sz w:val="22"/>
          <w:szCs w:val="22"/>
        </w:rPr>
        <w:instrText xml:space="preserve"> PAGEREF _Toc271791422 \h </w:instrText>
      </w:r>
      <w:r w:rsidR="007F0CD6" w:rsidRPr="00103CFF">
        <w:rPr>
          <w:b/>
          <w:bCs/>
          <w:caps/>
          <w:noProof/>
          <w:sz w:val="22"/>
          <w:szCs w:val="22"/>
        </w:rPr>
      </w:r>
      <w:r w:rsidR="007F0CD6" w:rsidRPr="00103CFF">
        <w:rPr>
          <w:b/>
          <w:bCs/>
          <w:caps/>
          <w:noProof/>
          <w:sz w:val="22"/>
          <w:szCs w:val="22"/>
        </w:rPr>
        <w:fldChar w:fldCharType="separate"/>
      </w:r>
      <w:r w:rsidR="00804C60">
        <w:rPr>
          <w:b/>
          <w:bCs/>
          <w:caps/>
          <w:noProof/>
          <w:sz w:val="22"/>
          <w:szCs w:val="22"/>
        </w:rPr>
        <w:t>144</w:t>
      </w:r>
      <w:r w:rsidR="007F0CD6" w:rsidRPr="00103CFF">
        <w:rPr>
          <w:b/>
          <w:bCs/>
          <w:caps/>
          <w:noProof/>
          <w:sz w:val="22"/>
          <w:szCs w:val="22"/>
        </w:rPr>
        <w:fldChar w:fldCharType="end"/>
      </w:r>
    </w:p>
    <w:p w:rsidR="00103CFF" w:rsidRPr="00103CFF" w:rsidRDefault="007F0CD6" w:rsidP="00103CFF">
      <w:pPr>
        <w:rPr>
          <w:b/>
        </w:rPr>
      </w:pPr>
      <w:r w:rsidRPr="00103CFF">
        <w:rPr>
          <w:b/>
          <w:bCs/>
          <w:caps/>
          <w:sz w:val="22"/>
          <w:szCs w:val="22"/>
        </w:rPr>
        <w:fldChar w:fldCharType="end"/>
      </w:r>
    </w:p>
    <w:p w:rsidR="00103CFF" w:rsidRPr="00103CFF" w:rsidRDefault="00103CFF" w:rsidP="00103CFF">
      <w:pPr>
        <w:rPr>
          <w:b/>
        </w:rPr>
      </w:pPr>
      <w:r w:rsidRPr="00103CFF">
        <w:rPr>
          <w:b/>
        </w:rPr>
        <w:br w:type="page"/>
      </w:r>
    </w:p>
    <w:p w:rsidR="00103CFF" w:rsidRPr="00103CFF" w:rsidRDefault="00103CFF" w:rsidP="00103CFF">
      <w:pPr>
        <w:spacing w:after="240"/>
        <w:jc w:val="center"/>
        <w:rPr>
          <w:b/>
          <w:bCs/>
          <w:sz w:val="36"/>
        </w:rPr>
      </w:pPr>
      <w:r w:rsidRPr="00103CFF">
        <w:rPr>
          <w:b/>
          <w:bCs/>
          <w:sz w:val="36"/>
        </w:rPr>
        <w:lastRenderedPageBreak/>
        <w:t>Section I.  General Conditions of Contract</w:t>
      </w:r>
    </w:p>
    <w:tbl>
      <w:tblPr>
        <w:tblW w:w="0" w:type="auto"/>
        <w:tblLayout w:type="fixed"/>
        <w:tblLook w:val="0000"/>
      </w:tblPr>
      <w:tblGrid>
        <w:gridCol w:w="18"/>
        <w:gridCol w:w="2250"/>
        <w:gridCol w:w="6912"/>
        <w:gridCol w:w="36"/>
      </w:tblGrid>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7" w:name="_Toc271791387"/>
            <w:r w:rsidRPr="00103CFF">
              <w:rPr>
                <w:b/>
              </w:rPr>
              <w:t>Definitions</w:t>
            </w:r>
            <w:bookmarkEnd w:id="307"/>
          </w:p>
        </w:tc>
        <w:tc>
          <w:tcPr>
            <w:tcW w:w="6948" w:type="dxa"/>
            <w:gridSpan w:val="2"/>
          </w:tcPr>
          <w:p w:rsidR="00103CFF" w:rsidRPr="00103CFF" w:rsidRDefault="00103CFF" w:rsidP="00103CFF">
            <w:pPr>
              <w:spacing w:after="200"/>
              <w:ind w:left="612" w:hanging="612"/>
              <w:jc w:val="both"/>
            </w:pPr>
            <w:r w:rsidRPr="00103CFF">
              <w:t>1.1</w:t>
            </w:r>
            <w:r w:rsidRPr="00103CFF">
              <w:tab/>
              <w:t>The following words and expressions shall have the meanings hereby assigned to them:</w:t>
            </w:r>
          </w:p>
          <w:p w:rsidR="00103CFF" w:rsidRPr="00103CFF" w:rsidRDefault="00103CFF" w:rsidP="000C08CC">
            <w:pPr>
              <w:numPr>
                <w:ilvl w:val="0"/>
                <w:numId w:val="112"/>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rsidR="00103CFF" w:rsidRPr="00103CFF" w:rsidRDefault="00103CFF" w:rsidP="000C08CC">
            <w:pPr>
              <w:numPr>
                <w:ilvl w:val="0"/>
                <w:numId w:val="112"/>
              </w:numPr>
              <w:contextualSpacing/>
              <w:jc w:val="both"/>
            </w:pPr>
            <w:r w:rsidRPr="00103CFF">
              <w:t>“Contract Documents” means the documents listed in the Contract Agreement, including any amendments thereto.</w:t>
            </w:r>
          </w:p>
          <w:p w:rsidR="00103CFF" w:rsidRPr="00103CFF" w:rsidRDefault="00103CFF" w:rsidP="000C08CC">
            <w:pPr>
              <w:numPr>
                <w:ilvl w:val="0"/>
                <w:numId w:val="112"/>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rsidR="00103CFF" w:rsidRPr="00103CFF" w:rsidRDefault="00103CFF" w:rsidP="000C08CC">
            <w:pPr>
              <w:numPr>
                <w:ilvl w:val="0"/>
                <w:numId w:val="112"/>
              </w:numPr>
              <w:contextualSpacing/>
              <w:jc w:val="both"/>
            </w:pPr>
            <w:r w:rsidRPr="00103CFF">
              <w:t>“Day” means calendar day.</w:t>
            </w:r>
          </w:p>
          <w:p w:rsidR="00103CFF" w:rsidRPr="00103CFF" w:rsidRDefault="00103CFF" w:rsidP="000C08CC">
            <w:pPr>
              <w:numPr>
                <w:ilvl w:val="0"/>
                <w:numId w:val="112"/>
              </w:numPr>
              <w:contextualSpacing/>
              <w:jc w:val="both"/>
            </w:pPr>
            <w:r w:rsidRPr="00103CFF">
              <w:t xml:space="preserve">“Completion” means the fulfillment of the Related Services by the Contractor in accordance with the terms and conditions set forth in the Contract. </w:t>
            </w:r>
          </w:p>
          <w:p w:rsidR="00103CFF" w:rsidRPr="00103CFF" w:rsidRDefault="00103CFF" w:rsidP="000C08CC">
            <w:pPr>
              <w:numPr>
                <w:ilvl w:val="0"/>
                <w:numId w:val="112"/>
              </w:numPr>
              <w:contextualSpacing/>
              <w:jc w:val="both"/>
            </w:pPr>
            <w:r w:rsidRPr="00103CFF">
              <w:t>“GCC” means the General Conditions of Contract.</w:t>
            </w:r>
          </w:p>
          <w:p w:rsidR="00103CFF" w:rsidRPr="00103CFF" w:rsidRDefault="00103CFF" w:rsidP="000C08CC">
            <w:pPr>
              <w:numPr>
                <w:ilvl w:val="0"/>
                <w:numId w:val="112"/>
              </w:numPr>
              <w:contextualSpacing/>
              <w:jc w:val="both"/>
            </w:pPr>
            <w:r w:rsidRPr="00103CFF">
              <w:t>“Goods” means all of the commodities, raw material, machinery and equipment, and/or other materials that the Contractor is required to supply to the Contracting Authority under the Contract.</w:t>
            </w:r>
          </w:p>
          <w:p w:rsidR="00103CFF" w:rsidRPr="00103CFF" w:rsidRDefault="00103CFF" w:rsidP="000C08CC">
            <w:pPr>
              <w:numPr>
                <w:ilvl w:val="0"/>
                <w:numId w:val="112"/>
              </w:numPr>
              <w:contextualSpacing/>
              <w:jc w:val="both"/>
            </w:pPr>
            <w:r w:rsidRPr="00103CFF">
              <w:t>“Contracting Authority’s Country” is the country specified in the Special Conditions of Contract (SCC).</w:t>
            </w:r>
          </w:p>
          <w:p w:rsidR="00103CFF" w:rsidRPr="00103CFF" w:rsidRDefault="00103CFF" w:rsidP="000C08CC">
            <w:pPr>
              <w:numPr>
                <w:ilvl w:val="0"/>
                <w:numId w:val="112"/>
              </w:numPr>
              <w:contextualSpacing/>
              <w:jc w:val="both"/>
            </w:pPr>
            <w:r w:rsidRPr="00103CFF">
              <w:t>“Contracting Authority” means the entity purchasing the Goods and Related Services, as specified in the SCC.</w:t>
            </w:r>
          </w:p>
          <w:p w:rsidR="00103CFF" w:rsidRPr="00103CFF" w:rsidRDefault="00103CFF" w:rsidP="000C08CC">
            <w:pPr>
              <w:numPr>
                <w:ilvl w:val="0"/>
                <w:numId w:val="112"/>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rsidR="00103CFF" w:rsidRPr="00103CFF" w:rsidRDefault="00103CFF" w:rsidP="000C08CC">
            <w:pPr>
              <w:numPr>
                <w:ilvl w:val="0"/>
                <w:numId w:val="112"/>
              </w:numPr>
              <w:contextualSpacing/>
              <w:jc w:val="both"/>
            </w:pPr>
            <w:r w:rsidRPr="00103CFF">
              <w:t>“SCC” means the Special Conditions of Contract.</w:t>
            </w:r>
          </w:p>
          <w:p w:rsidR="00103CFF" w:rsidRPr="00103CFF" w:rsidRDefault="00103CFF" w:rsidP="000C08CC">
            <w:pPr>
              <w:numPr>
                <w:ilvl w:val="0"/>
                <w:numId w:val="112"/>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rsidR="00103CFF" w:rsidRPr="00103CFF" w:rsidRDefault="00103CFF" w:rsidP="000C08CC">
            <w:pPr>
              <w:numPr>
                <w:ilvl w:val="0"/>
                <w:numId w:val="112"/>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rsidR="00103CFF" w:rsidRPr="00103CFF" w:rsidRDefault="00103CFF" w:rsidP="000C08CC">
            <w:pPr>
              <w:numPr>
                <w:ilvl w:val="0"/>
                <w:numId w:val="112"/>
              </w:numPr>
              <w:contextualSpacing/>
              <w:jc w:val="both"/>
            </w:pPr>
            <w:r w:rsidRPr="00103CFF">
              <w:t>“The Project Site,” where applicable, means the place named in the SCC.</w:t>
            </w:r>
          </w:p>
          <w:p w:rsidR="00103CFF" w:rsidRPr="00103CFF" w:rsidRDefault="00103CFF" w:rsidP="000C08CC">
            <w:pPr>
              <w:numPr>
                <w:ilvl w:val="0"/>
                <w:numId w:val="112"/>
              </w:numPr>
              <w:contextualSpacing/>
              <w:jc w:val="both"/>
            </w:pPr>
            <w:r w:rsidRPr="00103CFF">
              <w:t xml:space="preserve">“The Project Manager”, where applicable, means the person in charge of the day to day implementation of the contract on </w:t>
            </w:r>
            <w:r w:rsidRPr="00103CFF">
              <w:lastRenderedPageBreak/>
              <w:t xml:space="preserve">behalf of the Contracting Authority. </w:t>
            </w:r>
          </w:p>
          <w:p w:rsidR="00103CFF" w:rsidRPr="00103CFF" w:rsidRDefault="00103CFF" w:rsidP="000C08CC">
            <w:pPr>
              <w:numPr>
                <w:ilvl w:val="0"/>
                <w:numId w:val="112"/>
              </w:numPr>
              <w:contextualSpacing/>
              <w:jc w:val="both"/>
            </w:pP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8" w:name="_Toc271791388"/>
            <w:r w:rsidRPr="00103CFF">
              <w:rPr>
                <w:b/>
              </w:rPr>
              <w:lastRenderedPageBreak/>
              <w:t>Contract Documents</w:t>
            </w:r>
            <w:bookmarkEnd w:id="308"/>
          </w:p>
        </w:tc>
        <w:tc>
          <w:tcPr>
            <w:tcW w:w="6948" w:type="dxa"/>
            <w:gridSpan w:val="2"/>
          </w:tcPr>
          <w:p w:rsidR="00103CFF" w:rsidRPr="00103CFF" w:rsidRDefault="00103CFF" w:rsidP="000C08CC">
            <w:pPr>
              <w:numPr>
                <w:ilvl w:val="1"/>
                <w:numId w:val="86"/>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9" w:name="_Toc271791389"/>
            <w:r w:rsidRPr="00103CFF">
              <w:rPr>
                <w:b/>
              </w:rPr>
              <w:t>Fraud and Corruption</w:t>
            </w:r>
            <w:bookmarkEnd w:id="309"/>
            <w:r w:rsidRPr="00103CFF">
              <w:rPr>
                <w:b/>
              </w:rPr>
              <w:t xml:space="preserve"> </w:t>
            </w:r>
          </w:p>
        </w:tc>
        <w:tc>
          <w:tcPr>
            <w:tcW w:w="6948" w:type="dxa"/>
            <w:gridSpan w:val="2"/>
          </w:tcPr>
          <w:p w:rsidR="00103CFF" w:rsidRPr="00103CFF" w:rsidRDefault="00103CFF" w:rsidP="00103CFF">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7"/>
            </w:r>
            <w:r w:rsidRPr="00103CFF">
              <w:rPr>
                <w:szCs w:val="24"/>
              </w:rPr>
              <w:t xml:space="preserve"> In pursuance of this policy, the SADC Secretariat:</w:t>
            </w:r>
          </w:p>
          <w:p w:rsidR="00103CFF" w:rsidRPr="00103CFF" w:rsidRDefault="00103CFF" w:rsidP="00103CFF">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rsidR="00103CFF" w:rsidRPr="00103CFF" w:rsidRDefault="00103CFF" w:rsidP="00103CFF">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8"/>
            </w:r>
            <w:r w:rsidRPr="00103CFF">
              <w:rPr>
                <w:szCs w:val="24"/>
              </w:rPr>
              <w:t xml:space="preserve"> is the offering, giving, receiving or soliciting, directly or indirectly, of anything of value to influence improperly the actions of another party;</w:t>
            </w:r>
          </w:p>
          <w:p w:rsidR="00103CFF" w:rsidRPr="00103CFF" w:rsidRDefault="00103CFF" w:rsidP="00103CFF">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9"/>
            </w:r>
            <w:r w:rsidRPr="00103CFF">
              <w:rPr>
                <w:szCs w:val="24"/>
              </w:rPr>
              <w:t xml:space="preserve"> is any act or omission, including a misrepresentation, that knowingly or recklessly misleads, or attempts to mislead, a party to obtain a financial or other benefit or to avoid an obligation;</w:t>
            </w:r>
          </w:p>
          <w:p w:rsidR="00103CFF" w:rsidRPr="00103CFF" w:rsidRDefault="00103CFF" w:rsidP="00103CFF">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0"/>
            </w:r>
            <w:r w:rsidRPr="00103CFF">
              <w:rPr>
                <w:szCs w:val="24"/>
              </w:rPr>
              <w:t xml:space="preserve"> is an arrangement between two or more parties designed to achieve an improper purpose, including to influence improperly the actions of another party;</w:t>
            </w:r>
          </w:p>
          <w:p w:rsidR="00103CFF" w:rsidRPr="00103CFF" w:rsidRDefault="00103CFF" w:rsidP="00103CFF">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1"/>
            </w:r>
            <w:r w:rsidRPr="00103CFF">
              <w:rPr>
                <w:szCs w:val="24"/>
              </w:rPr>
              <w:t xml:space="preserve"> is impairing or harming, or threatening to impair or harm, directly or indirectly, any party or the property of the party to influence improperly the actions of a party;</w:t>
            </w:r>
          </w:p>
          <w:p w:rsidR="00103CFF" w:rsidRPr="00103CFF" w:rsidRDefault="00103CFF" w:rsidP="00103CFF">
            <w:pPr>
              <w:autoSpaceDE w:val="0"/>
              <w:autoSpaceDN w:val="0"/>
              <w:adjustRightInd w:val="0"/>
              <w:spacing w:after="120" w:line="240" w:lineRule="atLeast"/>
              <w:ind w:left="1620" w:hanging="540"/>
              <w:jc w:val="both"/>
              <w:rPr>
                <w:color w:val="000000"/>
                <w:szCs w:val="24"/>
              </w:rPr>
            </w:pPr>
            <w:r w:rsidRPr="00103CFF">
              <w:rPr>
                <w:bCs/>
                <w:color w:val="000000"/>
                <w:szCs w:val="24"/>
              </w:rPr>
              <w:lastRenderedPageBreak/>
              <w:t>(v)</w:t>
            </w:r>
            <w:r w:rsidRPr="00103CFF">
              <w:rPr>
                <w:bCs/>
                <w:color w:val="000000"/>
                <w:szCs w:val="24"/>
              </w:rPr>
              <w:tab/>
              <w:t xml:space="preserve">“obstructive practice” </w:t>
            </w:r>
            <w:r w:rsidRPr="00103CFF">
              <w:rPr>
                <w:color w:val="000000"/>
                <w:szCs w:val="24"/>
              </w:rPr>
              <w:t>is</w:t>
            </w:r>
          </w:p>
          <w:p w:rsidR="00103CFF" w:rsidRPr="00103CFF" w:rsidRDefault="00103CFF" w:rsidP="00103CFF">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03CFF" w:rsidRPr="00103CFF" w:rsidRDefault="00103CFF" w:rsidP="00103CFF">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rsidR="00103CFF" w:rsidRPr="00103CFF" w:rsidRDefault="00103CFF" w:rsidP="000C08CC">
            <w:pPr>
              <w:numPr>
                <w:ilvl w:val="0"/>
                <w:numId w:val="78"/>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reject the bid for award;</w:t>
            </w:r>
          </w:p>
          <w:p w:rsidR="00103CFF" w:rsidRPr="00103CFF" w:rsidRDefault="00103CFF" w:rsidP="000C08CC">
            <w:pPr>
              <w:numPr>
                <w:ilvl w:val="0"/>
                <w:numId w:val="79"/>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w:t>
            </w:r>
            <w:r w:rsidRPr="00103CFF">
              <w:rPr>
                <w:szCs w:val="24"/>
                <w:lang w:val="en-GB"/>
              </w:rPr>
              <w:lastRenderedPageBreak/>
              <w:t xml:space="preserve">corrupt, fraudulent, collusive, coercive or obstructive practices in competing for the SADC Secretariat’s contract are determined and recovered, and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0" w:name="_Toc271791390"/>
            <w:r w:rsidRPr="00103CFF">
              <w:rPr>
                <w:b/>
              </w:rPr>
              <w:lastRenderedPageBreak/>
              <w:t>Interpretation</w:t>
            </w:r>
            <w:bookmarkEnd w:id="310"/>
          </w:p>
        </w:tc>
        <w:tc>
          <w:tcPr>
            <w:tcW w:w="6948" w:type="dxa"/>
            <w:gridSpan w:val="2"/>
          </w:tcPr>
          <w:p w:rsidR="00103CFF" w:rsidRPr="00103CFF" w:rsidRDefault="00103CFF" w:rsidP="000C08CC">
            <w:pPr>
              <w:numPr>
                <w:ilvl w:val="1"/>
                <w:numId w:val="87"/>
              </w:numPr>
              <w:spacing w:after="220"/>
              <w:jc w:val="both"/>
              <w:rPr>
                <w:spacing w:val="-4"/>
              </w:rPr>
            </w:pPr>
            <w:r w:rsidRPr="00103CFF">
              <w:rPr>
                <w:spacing w:val="-4"/>
              </w:rPr>
              <w:t>If the context so requires it, singular means plural and vice versa.</w:t>
            </w:r>
          </w:p>
          <w:p w:rsidR="00103CFF" w:rsidRPr="00103CFF" w:rsidRDefault="00103CFF" w:rsidP="000C08CC">
            <w:pPr>
              <w:numPr>
                <w:ilvl w:val="1"/>
                <w:numId w:val="87"/>
              </w:numPr>
              <w:spacing w:after="220"/>
              <w:jc w:val="both"/>
            </w:pPr>
            <w:r w:rsidRPr="00103CFF">
              <w:t>Incoterms</w:t>
            </w:r>
          </w:p>
          <w:p w:rsidR="00103CFF" w:rsidRPr="00103CFF" w:rsidRDefault="00103CFF" w:rsidP="000C08CC">
            <w:pPr>
              <w:numPr>
                <w:ilvl w:val="0"/>
                <w:numId w:val="113"/>
              </w:numPr>
              <w:contextualSpacing/>
              <w:jc w:val="both"/>
            </w:pPr>
            <w:r w:rsidRPr="00103CFF">
              <w:t>Unless inconsistent with any provision of the Contract, the meaning of any trade term and the rights and obligations of parties thereunder shall be as prescribed by Incoterms.</w:t>
            </w:r>
          </w:p>
          <w:p w:rsidR="00103CFF" w:rsidRPr="00103CFF" w:rsidRDefault="00103CFF" w:rsidP="000C08CC">
            <w:pPr>
              <w:numPr>
                <w:ilvl w:val="0"/>
                <w:numId w:val="113"/>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rsidR="00103CFF" w:rsidRPr="00103CFF" w:rsidRDefault="00103CFF" w:rsidP="000C08CC">
            <w:pPr>
              <w:numPr>
                <w:ilvl w:val="1"/>
                <w:numId w:val="87"/>
              </w:numPr>
              <w:spacing w:after="220"/>
              <w:jc w:val="both"/>
            </w:pPr>
            <w:r w:rsidRPr="00103CFF">
              <w:t>Entire Agreement</w:t>
            </w:r>
          </w:p>
          <w:p w:rsidR="00103CFF" w:rsidRPr="00103CFF" w:rsidRDefault="00103CFF" w:rsidP="00103CFF">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rsidR="00103CFF" w:rsidRPr="00103CFF" w:rsidRDefault="00103CFF" w:rsidP="000C08CC">
            <w:pPr>
              <w:numPr>
                <w:ilvl w:val="1"/>
                <w:numId w:val="87"/>
              </w:numPr>
              <w:spacing w:after="220"/>
              <w:ind w:left="605"/>
              <w:jc w:val="both"/>
            </w:pPr>
            <w:r w:rsidRPr="00103CFF">
              <w:t>Amendment</w:t>
            </w:r>
          </w:p>
          <w:p w:rsidR="00103CFF" w:rsidRPr="00103CFF" w:rsidRDefault="00103CFF" w:rsidP="00103CFF">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rsidR="00103CFF" w:rsidRPr="00103CFF" w:rsidRDefault="00103CFF" w:rsidP="000C08CC">
            <w:pPr>
              <w:numPr>
                <w:ilvl w:val="1"/>
                <w:numId w:val="87"/>
              </w:numPr>
              <w:spacing w:after="180"/>
              <w:jc w:val="both"/>
            </w:pPr>
            <w:r w:rsidRPr="00103CFF">
              <w:t>Non waiver</w:t>
            </w:r>
          </w:p>
          <w:p w:rsidR="00103CFF" w:rsidRPr="00103CFF" w:rsidRDefault="00103CFF" w:rsidP="000C08CC">
            <w:pPr>
              <w:numPr>
                <w:ilvl w:val="0"/>
                <w:numId w:val="114"/>
              </w:numPr>
              <w:contextualSpacing/>
              <w:jc w:val="both"/>
            </w:pPr>
            <w:r w:rsidRPr="00103CF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103CFF" w:rsidRPr="00103CFF" w:rsidRDefault="00103CFF" w:rsidP="000C08CC">
            <w:pPr>
              <w:numPr>
                <w:ilvl w:val="0"/>
                <w:numId w:val="114"/>
              </w:numPr>
              <w:contextualSpacing/>
              <w:jc w:val="both"/>
            </w:pPr>
            <w:r w:rsidRPr="00103CFF">
              <w:lastRenderedPageBreak/>
              <w:t>Any waiver of a party’s rights, powers, or remedies under the Contract must be in writing, dated, and signed by an authorized representative of the party granting such waiver, and must specify the right and the extent to which it is being waived.</w:t>
            </w:r>
          </w:p>
          <w:p w:rsidR="00103CFF" w:rsidRPr="00103CFF" w:rsidRDefault="00103CFF" w:rsidP="000C08CC">
            <w:pPr>
              <w:numPr>
                <w:ilvl w:val="1"/>
                <w:numId w:val="87"/>
              </w:numPr>
              <w:spacing w:after="180"/>
              <w:ind w:left="605" w:hanging="605"/>
              <w:jc w:val="both"/>
            </w:pPr>
            <w:r w:rsidRPr="00103CFF">
              <w:t>Severability</w:t>
            </w:r>
          </w:p>
          <w:p w:rsidR="00103CFF" w:rsidRPr="00103CFF" w:rsidRDefault="00103CFF" w:rsidP="00103CFF">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1" w:name="_Toc271791391"/>
            <w:r w:rsidRPr="00103CFF">
              <w:rPr>
                <w:b/>
              </w:rPr>
              <w:lastRenderedPageBreak/>
              <w:t>Language</w:t>
            </w:r>
            <w:bookmarkEnd w:id="311"/>
          </w:p>
        </w:tc>
        <w:tc>
          <w:tcPr>
            <w:tcW w:w="6948" w:type="dxa"/>
            <w:gridSpan w:val="2"/>
          </w:tcPr>
          <w:p w:rsidR="00103CFF" w:rsidRPr="00103CFF" w:rsidRDefault="00103CFF" w:rsidP="000C08CC">
            <w:pPr>
              <w:numPr>
                <w:ilvl w:val="1"/>
                <w:numId w:val="81"/>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rsidR="00103CFF" w:rsidRPr="00103CFF" w:rsidRDefault="00103CFF" w:rsidP="000C08CC">
            <w:pPr>
              <w:numPr>
                <w:ilvl w:val="1"/>
                <w:numId w:val="81"/>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2" w:name="_Toc271791392"/>
            <w:r w:rsidRPr="00103CFF">
              <w:rPr>
                <w:b/>
              </w:rPr>
              <w:t>Joint Venture, Consortium or Association</w:t>
            </w:r>
            <w:bookmarkEnd w:id="312"/>
          </w:p>
        </w:tc>
        <w:tc>
          <w:tcPr>
            <w:tcW w:w="6948" w:type="dxa"/>
            <w:gridSpan w:val="2"/>
          </w:tcPr>
          <w:p w:rsidR="00103CFF" w:rsidRPr="00103CFF" w:rsidRDefault="00103CFF" w:rsidP="000C08CC">
            <w:pPr>
              <w:numPr>
                <w:ilvl w:val="1"/>
                <w:numId w:val="89"/>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3" w:name="_Toc271791393"/>
            <w:r w:rsidRPr="00103CFF">
              <w:rPr>
                <w:b/>
              </w:rPr>
              <w:t>Eligibility</w:t>
            </w:r>
            <w:bookmarkEnd w:id="313"/>
          </w:p>
        </w:tc>
        <w:tc>
          <w:tcPr>
            <w:tcW w:w="6948" w:type="dxa"/>
            <w:gridSpan w:val="2"/>
          </w:tcPr>
          <w:p w:rsidR="00103CFF" w:rsidRPr="00103CFF" w:rsidRDefault="00103CFF" w:rsidP="000C08CC">
            <w:pPr>
              <w:numPr>
                <w:ilvl w:val="1"/>
                <w:numId w:val="82"/>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103CFF" w:rsidRPr="00103CFF" w:rsidRDefault="00103CFF" w:rsidP="000C08CC">
            <w:pPr>
              <w:numPr>
                <w:ilvl w:val="1"/>
                <w:numId w:val="82"/>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w:t>
            </w:r>
            <w:r w:rsidRPr="00103CFF">
              <w:lastRenderedPageBreak/>
              <w:t xml:space="preserve">processing, or assembly, another commercially recognized article results that differs substantially in its basic characteristics from its components. </w:t>
            </w:r>
          </w:p>
          <w:p w:rsidR="00103CFF" w:rsidRPr="00103CFF" w:rsidRDefault="00103CFF" w:rsidP="000C08CC">
            <w:pPr>
              <w:numPr>
                <w:ilvl w:val="1"/>
                <w:numId w:val="82"/>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4" w:name="_Toc271791394"/>
            <w:r w:rsidRPr="00103CFF">
              <w:rPr>
                <w:b/>
              </w:rPr>
              <w:lastRenderedPageBreak/>
              <w:t>Notices</w:t>
            </w:r>
            <w:bookmarkEnd w:id="314"/>
          </w:p>
        </w:tc>
        <w:tc>
          <w:tcPr>
            <w:tcW w:w="6948" w:type="dxa"/>
            <w:gridSpan w:val="2"/>
          </w:tcPr>
          <w:p w:rsidR="00103CFF" w:rsidRPr="00103CFF" w:rsidRDefault="00103CFF" w:rsidP="000C08CC">
            <w:pPr>
              <w:numPr>
                <w:ilvl w:val="1"/>
                <w:numId w:val="83"/>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rsidR="00103CFF" w:rsidRPr="00103CFF" w:rsidRDefault="00103CFF" w:rsidP="000C08CC">
            <w:pPr>
              <w:numPr>
                <w:ilvl w:val="1"/>
                <w:numId w:val="83"/>
              </w:numPr>
              <w:spacing w:after="200"/>
              <w:jc w:val="both"/>
            </w:pPr>
            <w:r w:rsidRPr="00103CFF">
              <w:t>A notice shall be effective when delivered or on the notice’s effective date, whichever is later.</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5" w:name="_Toc271791395"/>
            <w:r w:rsidRPr="00103CFF">
              <w:rPr>
                <w:b/>
              </w:rPr>
              <w:t>Governing Law</w:t>
            </w:r>
            <w:bookmarkEnd w:id="315"/>
          </w:p>
        </w:tc>
        <w:tc>
          <w:tcPr>
            <w:tcW w:w="6912" w:type="dxa"/>
          </w:tcPr>
          <w:p w:rsidR="00103CFF" w:rsidRPr="00103CFF" w:rsidRDefault="00103CFF" w:rsidP="000C08CC">
            <w:pPr>
              <w:numPr>
                <w:ilvl w:val="1"/>
                <w:numId w:val="90"/>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6" w:name="_Toc271791396"/>
            <w:r w:rsidRPr="00103CFF">
              <w:rPr>
                <w:b/>
              </w:rPr>
              <w:t>Settlement of Disputes</w:t>
            </w:r>
            <w:bookmarkEnd w:id="316"/>
          </w:p>
        </w:tc>
        <w:tc>
          <w:tcPr>
            <w:tcW w:w="6912" w:type="dxa"/>
          </w:tcPr>
          <w:p w:rsidR="00103CFF" w:rsidRPr="00103CFF" w:rsidRDefault="00103CFF" w:rsidP="000C08CC">
            <w:pPr>
              <w:numPr>
                <w:ilvl w:val="1"/>
                <w:numId w:val="84"/>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rsidR="00103CFF" w:rsidRPr="00103CFF" w:rsidRDefault="00103CFF" w:rsidP="000C08CC">
            <w:pPr>
              <w:numPr>
                <w:ilvl w:val="1"/>
                <w:numId w:val="84"/>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rsidR="00103CFF" w:rsidRPr="00103CFF" w:rsidRDefault="00103CFF" w:rsidP="000C08CC">
            <w:pPr>
              <w:numPr>
                <w:ilvl w:val="1"/>
                <w:numId w:val="84"/>
              </w:numPr>
              <w:spacing w:after="240"/>
              <w:ind w:left="605" w:hanging="605"/>
              <w:jc w:val="both"/>
              <w:rPr>
                <w:spacing w:val="-4"/>
              </w:rPr>
            </w:pPr>
            <w:r w:rsidRPr="00103CFF">
              <w:rPr>
                <w:spacing w:val="-4"/>
              </w:rPr>
              <w:t xml:space="preserve"> Notwithstanding any reference to arbitration herein, </w:t>
            </w:r>
          </w:p>
          <w:p w:rsidR="00103CFF" w:rsidRPr="00103CFF" w:rsidRDefault="00103CFF" w:rsidP="000C08CC">
            <w:pPr>
              <w:numPr>
                <w:ilvl w:val="2"/>
                <w:numId w:val="90"/>
              </w:numPr>
              <w:spacing w:after="160"/>
              <w:jc w:val="both"/>
              <w:rPr>
                <w:spacing w:val="-4"/>
              </w:rPr>
            </w:pPr>
            <w:r w:rsidRPr="00103CFF">
              <w:rPr>
                <w:spacing w:val="-4"/>
              </w:rPr>
              <w:t xml:space="preserve">the parties shall continue to perform their respective obligations under the Contract unless they otherwise agree; and </w:t>
            </w:r>
          </w:p>
          <w:p w:rsidR="00103CFF" w:rsidRPr="00103CFF" w:rsidRDefault="00103CFF" w:rsidP="000C08CC">
            <w:pPr>
              <w:numPr>
                <w:ilvl w:val="2"/>
                <w:numId w:val="90"/>
              </w:numPr>
              <w:spacing w:after="200"/>
              <w:jc w:val="both"/>
            </w:pPr>
            <w:r w:rsidRPr="00103CFF">
              <w:rPr>
                <w:spacing w:val="-4"/>
              </w:rPr>
              <w:t>the Contracting Authority shall pay the Contractor any monies due the Contractor.</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7" w:name="_Toc271791397"/>
            <w:r w:rsidRPr="00103CFF">
              <w:rPr>
                <w:b/>
              </w:rPr>
              <w:lastRenderedPageBreak/>
              <w:t>Scope of Supply</w:t>
            </w:r>
            <w:bookmarkEnd w:id="317"/>
          </w:p>
        </w:tc>
        <w:tc>
          <w:tcPr>
            <w:tcW w:w="6912" w:type="dxa"/>
          </w:tcPr>
          <w:p w:rsidR="00103CFF" w:rsidRPr="00103CFF" w:rsidRDefault="00103CFF" w:rsidP="000C08CC">
            <w:pPr>
              <w:numPr>
                <w:ilvl w:val="1"/>
                <w:numId w:val="85"/>
              </w:numPr>
              <w:spacing w:after="200"/>
              <w:jc w:val="both"/>
            </w:pPr>
            <w:r w:rsidRPr="00103CFF">
              <w:t>The Goods and Related Services to be supplied shall be as specified in the Schedule of Requirements.</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8" w:name="_Toc271791398"/>
            <w:r w:rsidRPr="00103CFF">
              <w:rPr>
                <w:b/>
              </w:rPr>
              <w:t>Delivery and Documents</w:t>
            </w:r>
            <w:bookmarkEnd w:id="318"/>
          </w:p>
        </w:tc>
        <w:tc>
          <w:tcPr>
            <w:tcW w:w="6912" w:type="dxa"/>
          </w:tcPr>
          <w:p w:rsidR="00103CFF" w:rsidRPr="00103CFF" w:rsidRDefault="00103CFF" w:rsidP="000C08CC">
            <w:pPr>
              <w:numPr>
                <w:ilvl w:val="1"/>
                <w:numId w:val="64"/>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9" w:name="_Toc271791399"/>
            <w:r w:rsidRPr="00103CFF">
              <w:rPr>
                <w:b/>
              </w:rPr>
              <w:t>Contractor’s Responsibilities</w:t>
            </w:r>
            <w:bookmarkEnd w:id="319"/>
          </w:p>
        </w:tc>
        <w:tc>
          <w:tcPr>
            <w:tcW w:w="6912" w:type="dxa"/>
          </w:tcPr>
          <w:p w:rsidR="00103CFF" w:rsidRPr="00103CFF" w:rsidRDefault="00103CFF" w:rsidP="000C08CC">
            <w:pPr>
              <w:numPr>
                <w:ilvl w:val="1"/>
                <w:numId w:val="65"/>
              </w:numPr>
              <w:spacing w:after="200"/>
              <w:jc w:val="both"/>
            </w:pPr>
            <w:r w:rsidRPr="00103CFF">
              <w:t>The Contractor shall supply all the Goods and Related Services included in the Scope of Supply in accordance with GCC Clause 11, and the Delivery and Completion Schedule, as per GCC Clause 12.</w:t>
            </w:r>
          </w:p>
          <w:p w:rsidR="00103CFF" w:rsidRPr="00103CFF" w:rsidRDefault="00103CFF" w:rsidP="000C08CC">
            <w:pPr>
              <w:numPr>
                <w:ilvl w:val="1"/>
                <w:numId w:val="65"/>
              </w:numPr>
              <w:spacing w:after="200"/>
              <w:jc w:val="both"/>
            </w:pPr>
            <w:r w:rsidRPr="00103CFF">
              <w:t xml:space="preserve">The Contractor shall execute the contract with due care, efficiency and diligence in accordance with the best professional practice. </w:t>
            </w:r>
          </w:p>
          <w:p w:rsidR="00103CFF" w:rsidRPr="00103CFF" w:rsidRDefault="00103CFF" w:rsidP="000C08CC">
            <w:pPr>
              <w:numPr>
                <w:ilvl w:val="1"/>
                <w:numId w:val="65"/>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103CFF" w:rsidRPr="00103CFF" w:rsidRDefault="00103CFF" w:rsidP="000C08CC">
            <w:pPr>
              <w:numPr>
                <w:ilvl w:val="1"/>
                <w:numId w:val="65"/>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rsidR="00103CFF" w:rsidRPr="00103CFF" w:rsidRDefault="00103CFF" w:rsidP="000C08CC">
            <w:pPr>
              <w:numPr>
                <w:ilvl w:val="1"/>
                <w:numId w:val="65"/>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103CFF" w:rsidRPr="00103CFF" w:rsidRDefault="00103CFF" w:rsidP="000C08CC">
            <w:pPr>
              <w:numPr>
                <w:ilvl w:val="1"/>
                <w:numId w:val="65"/>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w:t>
            </w:r>
            <w:r w:rsidRPr="00103CFF">
              <w:lastRenderedPageBreak/>
              <w:t xml:space="preserve">shall give priority to solving the problem rather than determining liability. </w:t>
            </w:r>
          </w:p>
          <w:p w:rsidR="00103CFF" w:rsidRPr="00103CFF" w:rsidRDefault="00103CFF" w:rsidP="000C08CC">
            <w:pPr>
              <w:numPr>
                <w:ilvl w:val="1"/>
                <w:numId w:val="65"/>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0" w:name="_Toc271791400"/>
            <w:r w:rsidRPr="00103CFF">
              <w:rPr>
                <w:b/>
              </w:rPr>
              <w:lastRenderedPageBreak/>
              <w:t>Contract Price</w:t>
            </w:r>
            <w:bookmarkEnd w:id="320"/>
          </w:p>
        </w:tc>
        <w:tc>
          <w:tcPr>
            <w:tcW w:w="6912" w:type="dxa"/>
          </w:tcPr>
          <w:p w:rsidR="00103CFF" w:rsidRPr="00103CFF" w:rsidRDefault="00103CFF" w:rsidP="000C08CC">
            <w:pPr>
              <w:numPr>
                <w:ilvl w:val="1"/>
                <w:numId w:val="91"/>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1" w:name="_Toc271791401"/>
            <w:r w:rsidRPr="00103CFF">
              <w:rPr>
                <w:b/>
              </w:rPr>
              <w:t>Terms of Payment</w:t>
            </w:r>
            <w:bookmarkEnd w:id="321"/>
          </w:p>
        </w:tc>
        <w:tc>
          <w:tcPr>
            <w:tcW w:w="6912" w:type="dxa"/>
          </w:tcPr>
          <w:p w:rsidR="00103CFF" w:rsidRPr="00103CFF" w:rsidRDefault="00103CFF" w:rsidP="000C08CC">
            <w:pPr>
              <w:numPr>
                <w:ilvl w:val="1"/>
                <w:numId w:val="92"/>
              </w:numPr>
              <w:spacing w:after="200"/>
              <w:jc w:val="both"/>
            </w:pPr>
            <w:r w:rsidRPr="00103CFF">
              <w:t xml:space="preserve">The Contract Price, including any Advance Payments, if applicable, shall be paid as specified in the </w:t>
            </w:r>
            <w:r w:rsidRPr="00103CFF">
              <w:rPr>
                <w:b/>
              </w:rPr>
              <w:t>SCC</w:t>
            </w:r>
            <w:r w:rsidRPr="00103CFF">
              <w:rPr>
                <w:b/>
                <w:bCs/>
              </w:rPr>
              <w:t>.</w:t>
            </w:r>
          </w:p>
          <w:p w:rsidR="00103CFF" w:rsidRPr="00103CFF" w:rsidRDefault="00103CFF" w:rsidP="000C08CC">
            <w:pPr>
              <w:numPr>
                <w:ilvl w:val="1"/>
                <w:numId w:val="92"/>
              </w:numPr>
              <w:spacing w:after="200"/>
              <w:jc w:val="both"/>
            </w:pPr>
            <w:r w:rsidRPr="00103CFF">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103CFF" w:rsidRPr="00103CFF" w:rsidRDefault="00103CFF" w:rsidP="000C08CC">
            <w:pPr>
              <w:numPr>
                <w:ilvl w:val="1"/>
                <w:numId w:val="92"/>
              </w:numPr>
              <w:spacing w:after="200"/>
              <w:jc w:val="both"/>
            </w:pPr>
            <w:r w:rsidRPr="00103CFF">
              <w:t xml:space="preserve">Pre-finance payment shall be made within 30 days from the date of which the Contracting Authority registers an admissible invoice. </w:t>
            </w:r>
          </w:p>
          <w:p w:rsidR="00103CFF" w:rsidRPr="00103CFF" w:rsidRDefault="00103CFF" w:rsidP="000C08CC">
            <w:pPr>
              <w:numPr>
                <w:ilvl w:val="1"/>
                <w:numId w:val="92"/>
              </w:numPr>
              <w:spacing w:after="200"/>
              <w:jc w:val="both"/>
            </w:pPr>
            <w:r w:rsidRPr="00103CFF">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103CFF" w:rsidRPr="00103CFF" w:rsidRDefault="00103CFF" w:rsidP="000C08CC">
            <w:pPr>
              <w:numPr>
                <w:ilvl w:val="1"/>
                <w:numId w:val="92"/>
              </w:numPr>
              <w:spacing w:after="200"/>
              <w:jc w:val="both"/>
            </w:pPr>
            <w:r w:rsidRPr="00103CFF">
              <w:t xml:space="preserve">The currencies in which payments shall be made to the Contractor under this Contract shall be those in which the bid price is expressed. </w:t>
            </w:r>
          </w:p>
          <w:p w:rsidR="00103CFF" w:rsidRPr="00103CFF" w:rsidRDefault="00103CFF" w:rsidP="000C08CC">
            <w:pPr>
              <w:numPr>
                <w:ilvl w:val="1"/>
                <w:numId w:val="92"/>
              </w:numPr>
              <w:spacing w:after="200"/>
              <w:jc w:val="both"/>
            </w:pPr>
            <w:r w:rsidRPr="00103CFF">
              <w:t xml:space="preserve">In the event that the Contracting Authority fails to pay the Contractor any payment by its due date or within the period set forth in the </w:t>
            </w:r>
            <w:r w:rsidRPr="00103CFF">
              <w:rPr>
                <w:b/>
              </w:rPr>
              <w:t>SCC</w:t>
            </w:r>
            <w:r w:rsidRPr="00103CFF">
              <w:rPr>
                <w:b/>
                <w:bCs/>
              </w:rPr>
              <w:t>,</w:t>
            </w:r>
            <w:r w:rsidRPr="00103CFF">
              <w:t xml:space="preserve"> the Contracting Authority shall pay to the Contractor interest on the amount of such delayed payment at the rate shown in the </w:t>
            </w:r>
            <w:r w:rsidRPr="00103CFF">
              <w:rPr>
                <w:b/>
              </w:rPr>
              <w:t>SCC</w:t>
            </w:r>
            <w:r w:rsidRPr="00103CFF">
              <w:rPr>
                <w:b/>
                <w:bCs/>
              </w:rPr>
              <w:t>,</w:t>
            </w:r>
            <w:r w:rsidRPr="00103CFF">
              <w:t xml:space="preserve"> for the period of delay until payment has been made in full, whether before or after judgment or arbitrage award. </w:t>
            </w:r>
          </w:p>
          <w:p w:rsidR="00103CFF" w:rsidRPr="00103CFF" w:rsidRDefault="00103CFF" w:rsidP="000C08CC">
            <w:pPr>
              <w:numPr>
                <w:ilvl w:val="1"/>
                <w:numId w:val="92"/>
              </w:numPr>
              <w:spacing w:after="200"/>
              <w:jc w:val="both"/>
            </w:pPr>
            <w:r w:rsidRPr="00103CFF">
              <w:lastRenderedPageBreak/>
              <w:t>The payments shall be made as follows:</w:t>
            </w:r>
          </w:p>
          <w:p w:rsidR="00103CFF" w:rsidRPr="00103CFF" w:rsidRDefault="00103CFF" w:rsidP="000C08CC">
            <w:pPr>
              <w:numPr>
                <w:ilvl w:val="0"/>
                <w:numId w:val="124"/>
              </w:numPr>
              <w:spacing w:after="200"/>
              <w:jc w:val="both"/>
            </w:pPr>
            <w:r w:rsidRPr="00103CFF">
              <w:t xml:space="preserve">40% of the total contract price after the signing of the contract, against provision of the performance guarantee and of a pre-financing guarantee for the full amount of th e pre-financing payment, unless otherwise provided for in the Special Conditions. The pre-financing guarantee shall be provided to the Contracting Authority following the </w:t>
            </w:r>
            <w:r w:rsidR="00B46C2E" w:rsidRPr="00103CFF">
              <w:t>procedure</w:t>
            </w:r>
            <w:r w:rsidRPr="00103CFF">
              <w:t xml:space="preserv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103CFF" w:rsidRPr="00103CFF" w:rsidRDefault="00103CFF" w:rsidP="000C08CC">
            <w:pPr>
              <w:numPr>
                <w:ilvl w:val="0"/>
                <w:numId w:val="124"/>
              </w:numPr>
              <w:spacing w:after="200"/>
              <w:jc w:val="both"/>
            </w:pPr>
            <w:r w:rsidRPr="00103CFF">
              <w:t>60% of the total contract price, as payment of the balance, after receipt by the Contracting Authority of an invoice and of the application for the certificate of provisional acceptance;</w:t>
            </w:r>
          </w:p>
          <w:p w:rsidR="00103CFF" w:rsidRPr="00103CFF" w:rsidRDefault="00103CFF" w:rsidP="00103CFF">
            <w:pPr>
              <w:spacing w:after="200"/>
              <w:ind w:left="567" w:hanging="567"/>
              <w:jc w:val="both"/>
            </w:pPr>
            <w:r w:rsidRPr="00103CFF">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103CFF" w:rsidRPr="00103CFF" w:rsidRDefault="00103CFF" w:rsidP="00103CFF">
            <w:pPr>
              <w:spacing w:after="200"/>
              <w:ind w:left="567" w:hanging="567"/>
              <w:jc w:val="both"/>
            </w:pPr>
            <w:r w:rsidRPr="00103CFF">
              <w:t>15.8. Unless otherwise stipulated in the Special Conditions, the contract shall be at fixed prices, which shall not be revised.</w:t>
            </w:r>
          </w:p>
          <w:p w:rsidR="00103CFF" w:rsidRPr="00103CFF" w:rsidRDefault="00103CFF" w:rsidP="00103CFF">
            <w:pPr>
              <w:spacing w:after="200"/>
              <w:ind w:left="567" w:hanging="567"/>
              <w:jc w:val="both"/>
            </w:pPr>
            <w:r w:rsidRPr="00103CFF">
              <w:t>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p>
          <w:p w:rsidR="00103CFF" w:rsidRPr="00103CFF" w:rsidRDefault="00103CFF" w:rsidP="00103CFF">
            <w:pPr>
              <w:spacing w:after="200"/>
              <w:ind w:left="567" w:hanging="567"/>
              <w:jc w:val="both"/>
            </w:pPr>
            <w:r w:rsidRPr="00103CFF">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103CFF" w:rsidRPr="00103CFF" w:rsidRDefault="00103CFF" w:rsidP="00103CFF">
            <w:pPr>
              <w:spacing w:after="200"/>
              <w:ind w:left="567" w:hanging="567"/>
              <w:jc w:val="both"/>
            </w:pPr>
            <w:r w:rsidRPr="00103CFF">
              <w:t xml:space="preserve">15.11. Prior to, or instead of, terminating the contract as provided for in article 34, the Contracting Authority may suspend payments as precautionary measure without prior notice.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2" w:name="_Toc271791402"/>
            <w:r w:rsidRPr="00103CFF">
              <w:rPr>
                <w:b/>
              </w:rPr>
              <w:lastRenderedPageBreak/>
              <w:t>Taxes and Duties</w:t>
            </w:r>
            <w:bookmarkEnd w:id="322"/>
          </w:p>
        </w:tc>
        <w:tc>
          <w:tcPr>
            <w:tcW w:w="6912" w:type="dxa"/>
          </w:tcPr>
          <w:p w:rsidR="00103CFF" w:rsidRPr="00103CFF" w:rsidRDefault="00103CFF" w:rsidP="000C08CC">
            <w:pPr>
              <w:numPr>
                <w:ilvl w:val="1"/>
                <w:numId w:val="93"/>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rsidR="00103CFF" w:rsidRPr="00103CFF" w:rsidRDefault="00103CFF" w:rsidP="000C08CC">
            <w:pPr>
              <w:numPr>
                <w:ilvl w:val="1"/>
                <w:numId w:val="93"/>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rsidR="00103CFF" w:rsidRPr="00103CFF" w:rsidRDefault="00103CFF" w:rsidP="000C08CC">
            <w:pPr>
              <w:numPr>
                <w:ilvl w:val="1"/>
                <w:numId w:val="93"/>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3" w:name="_Toc271791403"/>
            <w:r w:rsidRPr="00103CFF">
              <w:rPr>
                <w:b/>
              </w:rPr>
              <w:t>Performance Security</w:t>
            </w:r>
            <w:bookmarkEnd w:id="323"/>
          </w:p>
        </w:tc>
        <w:tc>
          <w:tcPr>
            <w:tcW w:w="6912" w:type="dxa"/>
          </w:tcPr>
          <w:p w:rsidR="00103CFF" w:rsidRPr="00103CFF" w:rsidRDefault="00103CFF" w:rsidP="000C08CC">
            <w:pPr>
              <w:numPr>
                <w:ilvl w:val="1"/>
                <w:numId w:val="94"/>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rsidR="00103CFF" w:rsidRPr="00103CFF" w:rsidRDefault="00103CFF" w:rsidP="000C08CC">
            <w:pPr>
              <w:numPr>
                <w:ilvl w:val="1"/>
                <w:numId w:val="94"/>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rsidR="00103CFF" w:rsidRPr="00103CFF" w:rsidRDefault="00103CFF" w:rsidP="000C08CC">
            <w:pPr>
              <w:numPr>
                <w:ilvl w:val="1"/>
                <w:numId w:val="94"/>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rsidR="00103CFF" w:rsidRPr="00103CFF" w:rsidRDefault="00103CFF" w:rsidP="000C08CC">
            <w:pPr>
              <w:numPr>
                <w:ilvl w:val="1"/>
                <w:numId w:val="94"/>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4" w:name="_Toc271791404"/>
            <w:r w:rsidRPr="00103CFF">
              <w:rPr>
                <w:b/>
              </w:rPr>
              <w:t>Copyright</w:t>
            </w:r>
            <w:bookmarkEnd w:id="324"/>
          </w:p>
        </w:tc>
        <w:tc>
          <w:tcPr>
            <w:tcW w:w="6912" w:type="dxa"/>
          </w:tcPr>
          <w:p w:rsidR="00103CFF" w:rsidRPr="00103CFF" w:rsidRDefault="00103CFF" w:rsidP="000C08CC">
            <w:pPr>
              <w:numPr>
                <w:ilvl w:val="1"/>
                <w:numId w:val="95"/>
              </w:numPr>
              <w:spacing w:after="180"/>
              <w:ind w:left="605" w:hanging="605"/>
              <w:jc w:val="both"/>
            </w:pPr>
            <w:r w:rsidRPr="00103CFF">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5" w:name="_Toc271791405"/>
            <w:r w:rsidRPr="00103CFF">
              <w:rPr>
                <w:b/>
              </w:rPr>
              <w:t xml:space="preserve">Confidential </w:t>
            </w:r>
            <w:r w:rsidRPr="00103CFF">
              <w:rPr>
                <w:b/>
              </w:rPr>
              <w:lastRenderedPageBreak/>
              <w:t>Information</w:t>
            </w:r>
            <w:bookmarkEnd w:id="325"/>
          </w:p>
        </w:tc>
        <w:tc>
          <w:tcPr>
            <w:tcW w:w="6912" w:type="dxa"/>
          </w:tcPr>
          <w:p w:rsidR="00103CFF" w:rsidRPr="00103CFF" w:rsidRDefault="00103CFF" w:rsidP="000C08CC">
            <w:pPr>
              <w:numPr>
                <w:ilvl w:val="1"/>
                <w:numId w:val="96"/>
              </w:numPr>
              <w:spacing w:after="120"/>
              <w:jc w:val="both"/>
            </w:pPr>
            <w:r w:rsidRPr="00103CFF">
              <w:lastRenderedPageBreak/>
              <w:t xml:space="preserve">The Contracting Authority and the Contractor shall keep </w:t>
            </w:r>
            <w:r w:rsidRPr="00103CFF">
              <w:lastRenderedPageBreak/>
              <w:t>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103CFF" w:rsidRPr="00103CFF" w:rsidRDefault="00103CFF" w:rsidP="000C08CC">
            <w:pPr>
              <w:numPr>
                <w:ilvl w:val="1"/>
                <w:numId w:val="96"/>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103CFF" w:rsidRPr="00103CFF" w:rsidRDefault="00103CFF" w:rsidP="000C08CC">
            <w:pPr>
              <w:numPr>
                <w:ilvl w:val="1"/>
                <w:numId w:val="96"/>
              </w:numPr>
              <w:spacing w:after="120"/>
              <w:jc w:val="both"/>
            </w:pPr>
            <w:r w:rsidRPr="00103CFF">
              <w:t>The obligation of a party under GCC Sub-Clauses 19.1 and 19.2 above, however, shall not apply to information that:</w:t>
            </w:r>
          </w:p>
          <w:p w:rsidR="00103CFF" w:rsidRPr="00103CFF" w:rsidRDefault="00103CFF" w:rsidP="000C08CC">
            <w:pPr>
              <w:numPr>
                <w:ilvl w:val="0"/>
                <w:numId w:val="115"/>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rsidR="00103CFF" w:rsidRPr="00103CFF" w:rsidRDefault="00103CFF" w:rsidP="000C08CC">
            <w:pPr>
              <w:numPr>
                <w:ilvl w:val="0"/>
                <w:numId w:val="115"/>
              </w:numPr>
              <w:spacing w:after="120"/>
              <w:ind w:left="1276" w:hanging="709"/>
              <w:contextualSpacing/>
              <w:jc w:val="both"/>
            </w:pPr>
            <w:r w:rsidRPr="00103CFF">
              <w:t>now or hereafter enters the public domain through no fault of that party;</w:t>
            </w:r>
          </w:p>
          <w:p w:rsidR="00103CFF" w:rsidRPr="00103CFF" w:rsidRDefault="00103CFF" w:rsidP="000C08CC">
            <w:pPr>
              <w:numPr>
                <w:ilvl w:val="0"/>
                <w:numId w:val="115"/>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rsidR="00103CFF" w:rsidRPr="00103CFF" w:rsidRDefault="00103CFF" w:rsidP="000C08CC">
            <w:pPr>
              <w:numPr>
                <w:ilvl w:val="0"/>
                <w:numId w:val="115"/>
              </w:numPr>
              <w:spacing w:after="120"/>
              <w:ind w:left="1276" w:hanging="709"/>
              <w:contextualSpacing/>
              <w:jc w:val="both"/>
            </w:pPr>
            <w:r w:rsidRPr="00103CFF">
              <w:t>otherwise lawfully becomes available to that party from a third party that has no obligation of confidentiality.</w:t>
            </w:r>
          </w:p>
          <w:p w:rsidR="00103CFF" w:rsidRPr="00103CFF" w:rsidRDefault="00103CFF" w:rsidP="000C08CC">
            <w:pPr>
              <w:numPr>
                <w:ilvl w:val="1"/>
                <w:numId w:val="96"/>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rsidR="00103CFF" w:rsidRPr="00103CFF" w:rsidRDefault="00103CFF" w:rsidP="000C08CC">
            <w:pPr>
              <w:numPr>
                <w:ilvl w:val="1"/>
                <w:numId w:val="96"/>
              </w:numPr>
              <w:spacing w:after="120"/>
              <w:jc w:val="both"/>
            </w:pPr>
            <w:r w:rsidRPr="00103CFF">
              <w:t>The provisions of GCC Clause 19 shall survive completion or termination, for whatever reason, of the Contract.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r w:rsidRPr="00103CFF">
              <w:rPr>
                <w:b/>
              </w:rPr>
              <w:lastRenderedPageBreak/>
              <w:t xml:space="preserve"> </w:t>
            </w:r>
            <w:bookmarkStart w:id="326" w:name="_Toc271791406"/>
            <w:r w:rsidRPr="00103CFF">
              <w:rPr>
                <w:b/>
              </w:rPr>
              <w:t>Subcontracting</w:t>
            </w:r>
            <w:bookmarkEnd w:id="326"/>
          </w:p>
        </w:tc>
        <w:tc>
          <w:tcPr>
            <w:tcW w:w="6912" w:type="dxa"/>
          </w:tcPr>
          <w:p w:rsidR="00103CFF" w:rsidRPr="00103CFF" w:rsidRDefault="00103CFF" w:rsidP="00220F46">
            <w:pPr>
              <w:numPr>
                <w:ilvl w:val="1"/>
                <w:numId w:val="97"/>
              </w:numPr>
              <w:spacing w:after="120"/>
              <w:jc w:val="both"/>
            </w:pPr>
            <w:r w:rsidRPr="00103CFF">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103CFF" w:rsidRDefault="00103CFF" w:rsidP="00220F46">
            <w:pPr>
              <w:numPr>
                <w:ilvl w:val="1"/>
                <w:numId w:val="97"/>
              </w:numPr>
              <w:spacing w:after="120"/>
              <w:jc w:val="both"/>
            </w:pPr>
            <w:r w:rsidRPr="00103CFF">
              <w:t xml:space="preserve">Subcontracts shall comply with the provisions of GCC Clauses </w:t>
            </w:r>
            <w:r w:rsidRPr="00103CFF">
              <w:lastRenderedPageBreak/>
              <w:t xml:space="preserve">3 and 7.  </w:t>
            </w:r>
          </w:p>
          <w:p w:rsidR="00220F46" w:rsidRPr="000C7FAD" w:rsidRDefault="00220F46" w:rsidP="00220F46">
            <w:pPr>
              <w:numPr>
                <w:ilvl w:val="1"/>
                <w:numId w:val="97"/>
              </w:numPr>
              <w:spacing w:after="120"/>
              <w:jc w:val="both"/>
              <w:rPr>
                <w:lang w:val="en-GB"/>
              </w:rPr>
            </w:pPr>
            <w:r w:rsidRPr="000C7FAD">
              <w:rPr>
                <w:lang w:val="en-GB"/>
              </w:rPr>
              <w:t>The Contracting Authority shall not be held liable for any disputes between the Contractor and Subcontractor.</w:t>
            </w:r>
          </w:p>
          <w:p w:rsidR="00220F46" w:rsidRPr="00103CFF" w:rsidRDefault="00220F46" w:rsidP="00220F46">
            <w:pPr>
              <w:numPr>
                <w:ilvl w:val="1"/>
                <w:numId w:val="97"/>
              </w:numPr>
              <w:spacing w:after="120"/>
              <w:jc w:val="both"/>
            </w:pPr>
            <w:r w:rsidRPr="000C7FAD">
              <w:rPr>
                <w:lang w:val="en-GB"/>
              </w:rPr>
              <w:t>Subcontracting arrangements shall not be transferred to the Contracting Authority. The Contractor remains solely liable to the Subcontractor and vice-versa</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7" w:name="_Toc271791407"/>
            <w:r w:rsidRPr="00103CFF">
              <w:rPr>
                <w:b/>
              </w:rPr>
              <w:lastRenderedPageBreak/>
              <w:t>Specifications and Standards</w:t>
            </w:r>
            <w:bookmarkEnd w:id="327"/>
          </w:p>
        </w:tc>
        <w:tc>
          <w:tcPr>
            <w:tcW w:w="6912" w:type="dxa"/>
          </w:tcPr>
          <w:p w:rsidR="00103CFF" w:rsidRPr="00103CFF" w:rsidRDefault="00103CFF" w:rsidP="000C08CC">
            <w:pPr>
              <w:numPr>
                <w:ilvl w:val="1"/>
                <w:numId w:val="98"/>
              </w:numPr>
              <w:spacing w:after="120"/>
              <w:jc w:val="both"/>
            </w:pPr>
            <w:r w:rsidRPr="00103CFF">
              <w:t>Technical Specifications and Drawings</w:t>
            </w:r>
          </w:p>
          <w:p w:rsidR="00103CFF" w:rsidRPr="00103CFF" w:rsidRDefault="00103CFF" w:rsidP="000C08CC">
            <w:pPr>
              <w:numPr>
                <w:ilvl w:val="0"/>
                <w:numId w:val="116"/>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103CFF" w:rsidRPr="00103CFF" w:rsidRDefault="00103CFF" w:rsidP="000C08CC">
            <w:pPr>
              <w:numPr>
                <w:ilvl w:val="0"/>
                <w:numId w:val="116"/>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103CFF" w:rsidRPr="00103CFF" w:rsidRDefault="00103CFF" w:rsidP="000C08CC">
            <w:pPr>
              <w:numPr>
                <w:ilvl w:val="0"/>
                <w:numId w:val="116"/>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8" w:name="_Toc271791408"/>
            <w:r w:rsidRPr="00103CFF">
              <w:rPr>
                <w:b/>
              </w:rPr>
              <w:t>Packing and Documents</w:t>
            </w:r>
            <w:bookmarkEnd w:id="328"/>
          </w:p>
        </w:tc>
        <w:tc>
          <w:tcPr>
            <w:tcW w:w="6912" w:type="dxa"/>
          </w:tcPr>
          <w:p w:rsidR="00103CFF" w:rsidRPr="00103CFF" w:rsidRDefault="00103CFF" w:rsidP="000C08CC">
            <w:pPr>
              <w:numPr>
                <w:ilvl w:val="1"/>
                <w:numId w:val="99"/>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103CFF" w:rsidRPr="00103CFF" w:rsidRDefault="00103CFF" w:rsidP="000C08CC">
            <w:pPr>
              <w:numPr>
                <w:ilvl w:val="1"/>
                <w:numId w:val="99"/>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w:t>
            </w:r>
            <w:r w:rsidRPr="00103CFF">
              <w:lastRenderedPageBreak/>
              <w:t>Authority.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9" w:name="_Toc271791409"/>
            <w:r w:rsidRPr="00103CFF">
              <w:rPr>
                <w:b/>
              </w:rPr>
              <w:lastRenderedPageBreak/>
              <w:t>Insurance</w:t>
            </w:r>
            <w:bookmarkEnd w:id="329"/>
          </w:p>
        </w:tc>
        <w:tc>
          <w:tcPr>
            <w:tcW w:w="6912" w:type="dxa"/>
          </w:tcPr>
          <w:p w:rsidR="00103CFF" w:rsidRPr="00103CFF" w:rsidRDefault="00103CFF" w:rsidP="000C08CC">
            <w:pPr>
              <w:numPr>
                <w:ilvl w:val="1"/>
                <w:numId w:val="100"/>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0" w:name="_Toc271791410"/>
            <w:r w:rsidRPr="00103CFF">
              <w:rPr>
                <w:b/>
              </w:rPr>
              <w:t>Transportation</w:t>
            </w:r>
            <w:bookmarkEnd w:id="330"/>
          </w:p>
        </w:tc>
        <w:tc>
          <w:tcPr>
            <w:tcW w:w="6912" w:type="dxa"/>
          </w:tcPr>
          <w:p w:rsidR="00103CFF" w:rsidRPr="00103CFF" w:rsidRDefault="00103CFF" w:rsidP="000C08CC">
            <w:pPr>
              <w:numPr>
                <w:ilvl w:val="1"/>
                <w:numId w:val="101"/>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1" w:name="_Toc271791411"/>
            <w:r w:rsidRPr="00103CFF">
              <w:rPr>
                <w:b/>
              </w:rPr>
              <w:t>Inspections and Tests</w:t>
            </w:r>
            <w:bookmarkEnd w:id="331"/>
          </w:p>
        </w:tc>
        <w:tc>
          <w:tcPr>
            <w:tcW w:w="6912" w:type="dxa"/>
          </w:tcPr>
          <w:p w:rsidR="00103CFF" w:rsidRPr="00103CFF" w:rsidRDefault="00103CFF" w:rsidP="000C08CC">
            <w:pPr>
              <w:numPr>
                <w:ilvl w:val="1"/>
                <w:numId w:val="102"/>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rsidR="00103CFF" w:rsidRPr="00103CFF" w:rsidRDefault="00103CFF" w:rsidP="000C08CC">
            <w:pPr>
              <w:numPr>
                <w:ilvl w:val="1"/>
                <w:numId w:val="102"/>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103CFF" w:rsidRPr="00103CFF" w:rsidRDefault="00103CFF" w:rsidP="000C08CC">
            <w:pPr>
              <w:numPr>
                <w:ilvl w:val="1"/>
                <w:numId w:val="102"/>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103CFF" w:rsidRPr="00103CFF" w:rsidRDefault="00103CFF" w:rsidP="000C08CC">
            <w:pPr>
              <w:numPr>
                <w:ilvl w:val="1"/>
                <w:numId w:val="102"/>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103CFF" w:rsidRPr="00103CFF" w:rsidRDefault="00103CFF" w:rsidP="000C08CC">
            <w:pPr>
              <w:numPr>
                <w:ilvl w:val="1"/>
                <w:numId w:val="102"/>
              </w:numPr>
              <w:spacing w:after="180"/>
              <w:jc w:val="both"/>
            </w:pPr>
            <w:r w:rsidRPr="00103CFF">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w:t>
            </w:r>
            <w:r w:rsidRPr="00103CFF">
              <w:lastRenderedPageBreak/>
              <w:t>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103CFF" w:rsidRPr="00103CFF" w:rsidRDefault="00103CFF" w:rsidP="000C08CC">
            <w:pPr>
              <w:numPr>
                <w:ilvl w:val="1"/>
                <w:numId w:val="102"/>
              </w:numPr>
              <w:spacing w:after="180"/>
              <w:jc w:val="both"/>
            </w:pPr>
            <w:r w:rsidRPr="00103CFF">
              <w:t>The Contractor shall provide the Contracting Authority with a report of the results of any such test and/or inspection.</w:t>
            </w:r>
          </w:p>
          <w:p w:rsidR="00103CFF" w:rsidRPr="00103CFF" w:rsidRDefault="00103CFF" w:rsidP="000C08CC">
            <w:pPr>
              <w:numPr>
                <w:ilvl w:val="1"/>
                <w:numId w:val="102"/>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103CFF" w:rsidRPr="00103CFF" w:rsidRDefault="00103CFF" w:rsidP="000C08CC">
            <w:pPr>
              <w:numPr>
                <w:ilvl w:val="1"/>
                <w:numId w:val="102"/>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2" w:name="_Toc271791412"/>
            <w:r w:rsidRPr="00103CFF">
              <w:rPr>
                <w:b/>
              </w:rPr>
              <w:lastRenderedPageBreak/>
              <w:t>Liquidated Damages</w:t>
            </w:r>
            <w:bookmarkEnd w:id="332"/>
          </w:p>
        </w:tc>
        <w:tc>
          <w:tcPr>
            <w:tcW w:w="6912" w:type="dxa"/>
          </w:tcPr>
          <w:p w:rsidR="00103CFF" w:rsidRPr="00103CFF" w:rsidRDefault="00103CFF" w:rsidP="000C08CC">
            <w:pPr>
              <w:numPr>
                <w:ilvl w:val="1"/>
                <w:numId w:val="103"/>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3" w:name="_Toc271791413"/>
            <w:r w:rsidRPr="00103CFF">
              <w:rPr>
                <w:b/>
              </w:rPr>
              <w:t>Warranty</w:t>
            </w:r>
            <w:bookmarkEnd w:id="333"/>
            <w:r w:rsidRPr="00103CFF">
              <w:rPr>
                <w:b/>
              </w:rPr>
              <w:t>, Provisional and Final Acceptance</w:t>
            </w:r>
          </w:p>
        </w:tc>
        <w:tc>
          <w:tcPr>
            <w:tcW w:w="6912" w:type="dxa"/>
          </w:tcPr>
          <w:p w:rsidR="00103CFF" w:rsidRPr="00103CFF" w:rsidRDefault="00103CFF" w:rsidP="000C08CC">
            <w:pPr>
              <w:numPr>
                <w:ilvl w:val="1"/>
                <w:numId w:val="104"/>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rsidR="00103CFF" w:rsidRPr="00103CFF" w:rsidRDefault="00103CFF" w:rsidP="000C08CC">
            <w:pPr>
              <w:numPr>
                <w:ilvl w:val="1"/>
                <w:numId w:val="104"/>
              </w:numPr>
              <w:spacing w:after="220"/>
              <w:ind w:left="605" w:hanging="605"/>
              <w:jc w:val="both"/>
            </w:pPr>
            <w:r w:rsidRPr="00103CFF">
              <w:t xml:space="preserve">Subject to GCC Sub-Clause 21.1(b), the Contractor further warrants that the Goods shall be free from defects arising from </w:t>
            </w:r>
            <w:r w:rsidRPr="00103CFF">
              <w:lastRenderedPageBreak/>
              <w:t>any act or omission of the Contractor or arising from design, materials, and workmanship, under normal use in the conditions prevailing in the country of final destination.</w:t>
            </w:r>
          </w:p>
          <w:p w:rsidR="00103CFF" w:rsidRPr="00103CFF" w:rsidRDefault="00103CFF" w:rsidP="000C08CC">
            <w:pPr>
              <w:numPr>
                <w:ilvl w:val="1"/>
                <w:numId w:val="104"/>
              </w:numPr>
              <w:spacing w:after="200"/>
              <w:ind w:left="605" w:hanging="605"/>
              <w:jc w:val="both"/>
            </w:pPr>
            <w:r w:rsidRPr="00103CFF">
              <w:t xml:space="preserve">Unless otherwise specified in the </w:t>
            </w:r>
            <w:r w:rsidRPr="00103CFF">
              <w:rPr>
                <w:b/>
                <w:bCs/>
              </w:rPr>
              <w:t>SCC,</w:t>
            </w:r>
            <w:r w:rsidRPr="00103CFF">
              <w:t xml:space="preserve"> the warranty shall remain valid for twelve (12) months after the Goods, or any portion thereof as the case may be, have been delivered to and 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rsidR="00103CFF" w:rsidRPr="00103CFF" w:rsidRDefault="00103CFF" w:rsidP="000C08CC">
            <w:pPr>
              <w:numPr>
                <w:ilvl w:val="1"/>
                <w:numId w:val="104"/>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103CFF" w:rsidRPr="00103CFF" w:rsidRDefault="00103CFF" w:rsidP="000C08CC">
            <w:pPr>
              <w:numPr>
                <w:ilvl w:val="1"/>
                <w:numId w:val="104"/>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rsidR="00103CFF" w:rsidRPr="00103CFF" w:rsidRDefault="00103CFF" w:rsidP="000C08CC">
            <w:pPr>
              <w:numPr>
                <w:ilvl w:val="1"/>
                <w:numId w:val="104"/>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103CFF" w:rsidRPr="00103CFF" w:rsidRDefault="00103CFF" w:rsidP="000C08CC">
            <w:pPr>
              <w:numPr>
                <w:ilvl w:val="1"/>
                <w:numId w:val="104"/>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103CFF" w:rsidRPr="00103CFF" w:rsidRDefault="00103CFF" w:rsidP="000C08CC">
            <w:pPr>
              <w:numPr>
                <w:ilvl w:val="1"/>
                <w:numId w:val="104"/>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w:t>
            </w:r>
            <w:r w:rsidRPr="00103CFF">
              <w:lastRenderedPageBreak/>
              <w:t xml:space="preserve">provisional acceptance. Immediately after provisional acceptance, the Contracting Authority may make use of all the goods delivered. </w:t>
            </w:r>
          </w:p>
          <w:p w:rsidR="00103CFF" w:rsidRPr="00103CFF" w:rsidRDefault="00103CFF" w:rsidP="000C08CC">
            <w:pPr>
              <w:numPr>
                <w:ilvl w:val="1"/>
                <w:numId w:val="104"/>
              </w:numPr>
              <w:spacing w:after="200"/>
              <w:jc w:val="both"/>
            </w:pPr>
            <w:r w:rsidRPr="00103CFF">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103CFF" w:rsidRPr="00103CFF" w:rsidRDefault="00103CFF" w:rsidP="000C08CC">
            <w:pPr>
              <w:numPr>
                <w:ilvl w:val="1"/>
                <w:numId w:val="104"/>
              </w:numPr>
              <w:spacing w:after="200"/>
              <w:jc w:val="both"/>
            </w:pPr>
            <w:r w:rsidRPr="00103CFF">
              <w:t xml:space="preserve">The contract shall not be considered to have been performed in full until the final acceptance certificate has been signed or is deemed to have been signed by the Project Manager. </w:t>
            </w:r>
          </w:p>
          <w:p w:rsidR="00103CFF" w:rsidRPr="00103CFF" w:rsidRDefault="00103CFF" w:rsidP="000C08CC">
            <w:pPr>
              <w:numPr>
                <w:ilvl w:val="1"/>
                <w:numId w:val="104"/>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4" w:name="_Toc271791414"/>
            <w:r w:rsidRPr="00103CFF">
              <w:rPr>
                <w:b/>
              </w:rPr>
              <w:lastRenderedPageBreak/>
              <w:t>Patent Indemnity</w:t>
            </w:r>
            <w:bookmarkEnd w:id="334"/>
          </w:p>
        </w:tc>
        <w:tc>
          <w:tcPr>
            <w:tcW w:w="6912" w:type="dxa"/>
          </w:tcPr>
          <w:p w:rsidR="00103CFF" w:rsidRPr="00103CFF" w:rsidRDefault="00103CFF" w:rsidP="000C08CC">
            <w:pPr>
              <w:numPr>
                <w:ilvl w:val="1"/>
                <w:numId w:val="105"/>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103CFF" w:rsidRPr="00103CFF" w:rsidRDefault="00103CFF" w:rsidP="000C08CC">
            <w:pPr>
              <w:numPr>
                <w:ilvl w:val="0"/>
                <w:numId w:val="117"/>
              </w:numPr>
              <w:spacing w:after="120"/>
              <w:ind w:left="1276" w:hanging="567"/>
              <w:contextualSpacing/>
            </w:pPr>
            <w:r w:rsidRPr="00103CFF">
              <w:t xml:space="preserve">the installation of the Goods by the Contractor or the use of the Goods in the country where the Site is located; and </w:t>
            </w:r>
          </w:p>
          <w:p w:rsidR="00103CFF" w:rsidRPr="00103CFF" w:rsidRDefault="00103CFF" w:rsidP="000C08CC">
            <w:pPr>
              <w:numPr>
                <w:ilvl w:val="0"/>
                <w:numId w:val="117"/>
              </w:numPr>
              <w:spacing w:after="120"/>
              <w:ind w:left="1276" w:hanging="567"/>
              <w:contextualSpacing/>
            </w:pPr>
            <w:r w:rsidRPr="00103CFF">
              <w:t xml:space="preserve">the sale in any country of the products produced by the Goods. </w:t>
            </w:r>
          </w:p>
          <w:p w:rsidR="00103CFF" w:rsidRPr="00103CFF" w:rsidRDefault="00103CFF" w:rsidP="00103CFF">
            <w:pPr>
              <w:keepNext/>
              <w:keepLines/>
              <w:tabs>
                <w:tab w:val="left" w:pos="-720"/>
              </w:tabs>
              <w:suppressAutoHyphens/>
              <w:spacing w:after="120"/>
              <w:ind w:left="709"/>
              <w:jc w:val="both"/>
            </w:pPr>
            <w:r w:rsidRPr="00103CFF">
              <w:t xml:space="preserve">Such indemnity shall not cover any use of the Goods or any part thereof other than for the purpose indicated by or to be </w:t>
            </w:r>
            <w:r w:rsidRPr="00103CFF">
              <w:lastRenderedPageBreak/>
              <w:t>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103CFF" w:rsidRPr="00103CFF" w:rsidRDefault="00103CFF" w:rsidP="000C08CC">
            <w:pPr>
              <w:numPr>
                <w:ilvl w:val="1"/>
                <w:numId w:val="105"/>
              </w:numPr>
              <w:spacing w:after="200"/>
              <w:ind w:left="605"/>
              <w:jc w:val="both"/>
            </w:pPr>
            <w:r w:rsidRPr="00103CFF">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103CFF" w:rsidRPr="00103CFF" w:rsidRDefault="00103CFF" w:rsidP="000C08CC">
            <w:pPr>
              <w:numPr>
                <w:ilvl w:val="1"/>
                <w:numId w:val="105"/>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rsidR="00103CFF" w:rsidRPr="00103CFF" w:rsidRDefault="00103CFF" w:rsidP="000C08CC">
            <w:pPr>
              <w:numPr>
                <w:ilvl w:val="1"/>
                <w:numId w:val="105"/>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rsidR="00103CFF" w:rsidRPr="00103CFF" w:rsidRDefault="00103CFF" w:rsidP="000C08CC">
            <w:pPr>
              <w:numPr>
                <w:ilvl w:val="1"/>
                <w:numId w:val="105"/>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5" w:name="_Toc271791415"/>
            <w:r w:rsidRPr="00103CFF">
              <w:rPr>
                <w:b/>
              </w:rPr>
              <w:lastRenderedPageBreak/>
              <w:t>Limitation of Liability</w:t>
            </w:r>
            <w:bookmarkEnd w:id="335"/>
            <w:r w:rsidRPr="00103CFF">
              <w:rPr>
                <w:b/>
              </w:rPr>
              <w:t xml:space="preserve"> </w:t>
            </w:r>
          </w:p>
        </w:tc>
        <w:tc>
          <w:tcPr>
            <w:tcW w:w="6912" w:type="dxa"/>
          </w:tcPr>
          <w:p w:rsidR="00103CFF" w:rsidRPr="00103CFF" w:rsidRDefault="00103CFF" w:rsidP="000C08CC">
            <w:pPr>
              <w:numPr>
                <w:ilvl w:val="1"/>
                <w:numId w:val="88"/>
              </w:numPr>
              <w:spacing w:after="200"/>
              <w:jc w:val="both"/>
            </w:pPr>
            <w:r w:rsidRPr="00103CFF">
              <w:t xml:space="preserve">Except in cases of criminal negligence or willful misconduct, </w:t>
            </w:r>
          </w:p>
          <w:p w:rsidR="00103CFF" w:rsidRPr="00103CFF" w:rsidRDefault="00103CFF" w:rsidP="000C08CC">
            <w:pPr>
              <w:numPr>
                <w:ilvl w:val="0"/>
                <w:numId w:val="118"/>
              </w:numPr>
              <w:spacing w:after="120"/>
              <w:ind w:left="714" w:hanging="357"/>
              <w:contextualSpacing/>
              <w:jc w:val="both"/>
            </w:pPr>
            <w:r w:rsidRPr="00103CFF">
              <w:t xml:space="preserve">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w:t>
            </w:r>
            <w:r w:rsidRPr="00103CFF">
              <w:lastRenderedPageBreak/>
              <w:t>Authority and</w:t>
            </w:r>
          </w:p>
          <w:p w:rsidR="00103CFF" w:rsidRPr="00103CFF" w:rsidRDefault="00103CFF" w:rsidP="000C08CC">
            <w:pPr>
              <w:numPr>
                <w:ilvl w:val="0"/>
                <w:numId w:val="118"/>
              </w:numPr>
              <w:spacing w:after="120"/>
              <w:contextualSpacing/>
              <w:jc w:val="both"/>
            </w:pPr>
            <w:r w:rsidRPr="00103CFF">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6" w:name="_Toc271791416"/>
            <w:r w:rsidRPr="00103CFF">
              <w:rPr>
                <w:b/>
              </w:rPr>
              <w:lastRenderedPageBreak/>
              <w:t>Change in Laws and Regulations</w:t>
            </w:r>
            <w:bookmarkEnd w:id="336"/>
          </w:p>
        </w:tc>
        <w:tc>
          <w:tcPr>
            <w:tcW w:w="6912" w:type="dxa"/>
          </w:tcPr>
          <w:p w:rsidR="00103CFF" w:rsidRPr="00103CFF" w:rsidRDefault="00103CFF" w:rsidP="000C08CC">
            <w:pPr>
              <w:numPr>
                <w:ilvl w:val="1"/>
                <w:numId w:val="106"/>
              </w:numPr>
              <w:spacing w:after="200"/>
              <w:ind w:left="605" w:hanging="605"/>
              <w:jc w:val="both"/>
            </w:pPr>
            <w:r w:rsidRPr="00103CFF">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7" w:name="_Toc271791417"/>
            <w:r w:rsidRPr="00103CFF">
              <w:rPr>
                <w:b/>
              </w:rPr>
              <w:t>Force Majeure</w:t>
            </w:r>
            <w:bookmarkEnd w:id="337"/>
          </w:p>
        </w:tc>
        <w:tc>
          <w:tcPr>
            <w:tcW w:w="6912" w:type="dxa"/>
          </w:tcPr>
          <w:p w:rsidR="00103CFF" w:rsidRPr="00103CFF" w:rsidRDefault="00103CFF" w:rsidP="000C08CC">
            <w:pPr>
              <w:numPr>
                <w:ilvl w:val="1"/>
                <w:numId w:val="107"/>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103CFF" w:rsidRPr="00103CFF" w:rsidRDefault="00103CFF" w:rsidP="000C08CC">
            <w:pPr>
              <w:numPr>
                <w:ilvl w:val="1"/>
                <w:numId w:val="107"/>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103CFF" w:rsidRPr="00103CFF" w:rsidRDefault="00103CFF" w:rsidP="000C08CC">
            <w:pPr>
              <w:numPr>
                <w:ilvl w:val="1"/>
                <w:numId w:val="107"/>
              </w:numPr>
              <w:spacing w:after="200"/>
              <w:ind w:left="605" w:hanging="605"/>
              <w:jc w:val="both"/>
            </w:pPr>
            <w:r w:rsidRPr="00103CFF">
              <w:t xml:space="preserve">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w:t>
            </w:r>
            <w:r w:rsidRPr="00103CFF">
              <w:lastRenderedPageBreak/>
              <w:t>event.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8" w:name="_Toc271791418"/>
            <w:r w:rsidRPr="00103CFF">
              <w:rPr>
                <w:b/>
              </w:rPr>
              <w:lastRenderedPageBreak/>
              <w:t>Change Orders and Contract Amendments</w:t>
            </w:r>
            <w:bookmarkEnd w:id="338"/>
          </w:p>
        </w:tc>
        <w:tc>
          <w:tcPr>
            <w:tcW w:w="6912" w:type="dxa"/>
          </w:tcPr>
          <w:p w:rsidR="00103CFF" w:rsidRPr="00103CFF" w:rsidRDefault="00103CFF" w:rsidP="000C08CC">
            <w:pPr>
              <w:numPr>
                <w:ilvl w:val="1"/>
                <w:numId w:val="108"/>
              </w:numPr>
              <w:spacing w:after="200"/>
              <w:jc w:val="both"/>
            </w:pPr>
            <w:r w:rsidRPr="00103CFF">
              <w:t>The Contracting Authority may at any time order the Contractor through notice in accordance GCC Clause 8, to make changes within the general scope of the Contract in any one or more of the following:</w:t>
            </w:r>
          </w:p>
          <w:p w:rsidR="00103CFF" w:rsidRPr="00103CFF" w:rsidRDefault="00103CFF" w:rsidP="000C08CC">
            <w:pPr>
              <w:numPr>
                <w:ilvl w:val="0"/>
                <w:numId w:val="119"/>
              </w:numPr>
              <w:spacing w:after="120"/>
              <w:ind w:left="1276" w:hanging="567"/>
              <w:contextualSpacing/>
              <w:jc w:val="both"/>
            </w:pPr>
            <w:r w:rsidRPr="00103CFF">
              <w:t>drawings, designs, or specifications, where Goods to be furnished under the Contract are to be specifically manufactured for the Contracting Authority;</w:t>
            </w:r>
          </w:p>
          <w:p w:rsidR="00103CFF" w:rsidRPr="00103CFF" w:rsidRDefault="00103CFF" w:rsidP="000C08CC">
            <w:pPr>
              <w:numPr>
                <w:ilvl w:val="0"/>
                <w:numId w:val="119"/>
              </w:numPr>
              <w:spacing w:after="120"/>
              <w:ind w:left="1276" w:hanging="567"/>
              <w:contextualSpacing/>
              <w:jc w:val="both"/>
            </w:pPr>
            <w:r w:rsidRPr="00103CFF">
              <w:t>the method of shipment or packing;</w:t>
            </w:r>
          </w:p>
          <w:p w:rsidR="00103CFF" w:rsidRPr="00103CFF" w:rsidRDefault="00103CFF" w:rsidP="000C08CC">
            <w:pPr>
              <w:numPr>
                <w:ilvl w:val="0"/>
                <w:numId w:val="119"/>
              </w:numPr>
              <w:spacing w:after="120"/>
              <w:ind w:left="1276" w:hanging="567"/>
              <w:contextualSpacing/>
              <w:jc w:val="both"/>
            </w:pPr>
            <w:r w:rsidRPr="00103CFF">
              <w:t xml:space="preserve">the place of delivery; and </w:t>
            </w:r>
          </w:p>
          <w:p w:rsidR="00103CFF" w:rsidRPr="00103CFF" w:rsidRDefault="00103CFF" w:rsidP="000C08CC">
            <w:pPr>
              <w:numPr>
                <w:ilvl w:val="0"/>
                <w:numId w:val="119"/>
              </w:numPr>
              <w:spacing w:after="120"/>
              <w:ind w:left="1276" w:hanging="567"/>
              <w:contextualSpacing/>
              <w:jc w:val="both"/>
            </w:pPr>
            <w:r w:rsidRPr="00103CFF">
              <w:t>the Related Services to be provided by the Contractor.</w:t>
            </w:r>
          </w:p>
          <w:p w:rsidR="00103CFF" w:rsidRPr="00103CFF" w:rsidRDefault="00103CFF" w:rsidP="000C08CC">
            <w:pPr>
              <w:numPr>
                <w:ilvl w:val="1"/>
                <w:numId w:val="108"/>
              </w:numPr>
              <w:spacing w:after="220"/>
              <w:ind w:left="605" w:hanging="605"/>
              <w:jc w:val="both"/>
            </w:pPr>
            <w:r w:rsidRPr="00103CFF">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103CFF" w:rsidRPr="00103CFF" w:rsidRDefault="00103CFF" w:rsidP="000C08CC">
            <w:pPr>
              <w:numPr>
                <w:ilvl w:val="1"/>
                <w:numId w:val="108"/>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103CFF" w:rsidRPr="00103CFF" w:rsidRDefault="00103CFF" w:rsidP="000C08CC">
            <w:pPr>
              <w:numPr>
                <w:ilvl w:val="1"/>
                <w:numId w:val="108"/>
              </w:numPr>
              <w:spacing w:after="220"/>
              <w:ind w:left="605" w:hanging="605"/>
              <w:jc w:val="both"/>
            </w:pPr>
            <w:r w:rsidRPr="00103CFF">
              <w:t>Subject to the above, no variation in or modification of the terms of the Contract shall be made except by written amendment signed by the parties.</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9" w:name="_Toc271791419"/>
            <w:r w:rsidRPr="00103CFF">
              <w:rPr>
                <w:b/>
              </w:rPr>
              <w:t>Extensions of Time</w:t>
            </w:r>
            <w:bookmarkEnd w:id="339"/>
          </w:p>
        </w:tc>
        <w:tc>
          <w:tcPr>
            <w:tcW w:w="6912" w:type="dxa"/>
          </w:tcPr>
          <w:p w:rsidR="00103CFF" w:rsidRPr="00103CFF" w:rsidRDefault="00103CFF" w:rsidP="000C08CC">
            <w:pPr>
              <w:numPr>
                <w:ilvl w:val="1"/>
                <w:numId w:val="109"/>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103CFF" w:rsidRPr="00103CFF" w:rsidRDefault="00103CFF" w:rsidP="000C08CC">
            <w:pPr>
              <w:numPr>
                <w:ilvl w:val="1"/>
                <w:numId w:val="109"/>
              </w:numPr>
              <w:spacing w:after="240"/>
              <w:ind w:left="605" w:hanging="605"/>
              <w:jc w:val="both"/>
            </w:pPr>
            <w:r w:rsidRPr="00103CFF">
              <w:t xml:space="preserve">Except in case of Force Majeure, as provided under GCC Clause 31, a delay by the Contractor in the performance of its Delivery and Completion obligations shall render the </w:t>
            </w:r>
            <w:r w:rsidRPr="00103CFF">
              <w:lastRenderedPageBreak/>
              <w:t>Contractor liable to the imposition of liquidated damages pursuant to GCC Clause 26, unless an extension of time is agreed upon, pursuant to GCC Sub-Clause 33.1.</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40" w:name="_Toc271791420"/>
            <w:r w:rsidRPr="00103CFF">
              <w:rPr>
                <w:b/>
              </w:rPr>
              <w:lastRenderedPageBreak/>
              <w:t>Termination</w:t>
            </w:r>
            <w:bookmarkEnd w:id="340"/>
          </w:p>
        </w:tc>
        <w:tc>
          <w:tcPr>
            <w:tcW w:w="6912" w:type="dxa"/>
          </w:tcPr>
          <w:p w:rsidR="00103CFF" w:rsidRPr="00103CFF" w:rsidRDefault="00103CFF" w:rsidP="000C08CC">
            <w:pPr>
              <w:numPr>
                <w:ilvl w:val="1"/>
                <w:numId w:val="110"/>
              </w:numPr>
              <w:spacing w:after="120"/>
              <w:jc w:val="both"/>
            </w:pPr>
            <w:r w:rsidRPr="00103CFF">
              <w:t>Termination by the Contracting Authority</w:t>
            </w:r>
          </w:p>
          <w:p w:rsidR="00103CFF" w:rsidRPr="00103CFF" w:rsidRDefault="00103CFF" w:rsidP="000C08CC">
            <w:pPr>
              <w:numPr>
                <w:ilvl w:val="0"/>
                <w:numId w:val="120"/>
              </w:numPr>
              <w:spacing w:after="120"/>
              <w:ind w:left="993" w:hanging="426"/>
              <w:contextualSpacing/>
              <w:jc w:val="both"/>
            </w:pPr>
            <w:r w:rsidRPr="00103CFF">
              <w:t>The Contracting Authority may, at any time and with immediate effect, subject to article 34.9, terminate the contract, except as provided for under Article 34.2.</w:t>
            </w:r>
          </w:p>
          <w:p w:rsidR="00103CFF" w:rsidRPr="00103CFF" w:rsidRDefault="00103CFF" w:rsidP="000C08CC">
            <w:pPr>
              <w:numPr>
                <w:ilvl w:val="0"/>
                <w:numId w:val="120"/>
              </w:numPr>
              <w:spacing w:after="120"/>
              <w:ind w:left="993" w:hanging="426"/>
              <w:contextualSpacing/>
              <w:jc w:val="both"/>
            </w:pPr>
            <w:r w:rsidRPr="00103CFF">
              <w:t>Subject to any other provisions of these General Conditions, the Contracting Authority may, by giving seven day notice to the Contractor, terminate the contract in any of the following cases where:</w:t>
            </w:r>
          </w:p>
          <w:p w:rsidR="00103CFF" w:rsidRPr="00103CFF" w:rsidRDefault="00103CFF" w:rsidP="000C08CC">
            <w:pPr>
              <w:numPr>
                <w:ilvl w:val="0"/>
                <w:numId w:val="122"/>
              </w:numPr>
              <w:spacing w:after="120"/>
              <w:contextualSpacing/>
              <w:jc w:val="both"/>
            </w:pPr>
            <w:r w:rsidRPr="00103CFF">
              <w:t>the Contractor is in serious breach of contract for failure to perform its contractual obligations;</w:t>
            </w:r>
          </w:p>
          <w:p w:rsidR="00103CFF" w:rsidRPr="00103CFF" w:rsidRDefault="00103CFF" w:rsidP="000C08CC">
            <w:pPr>
              <w:numPr>
                <w:ilvl w:val="0"/>
                <w:numId w:val="122"/>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103CFF" w:rsidRPr="00103CFF" w:rsidRDefault="00103CFF" w:rsidP="000C08CC">
            <w:pPr>
              <w:numPr>
                <w:ilvl w:val="0"/>
                <w:numId w:val="122"/>
              </w:numPr>
              <w:spacing w:after="120"/>
              <w:contextualSpacing/>
              <w:jc w:val="both"/>
            </w:pPr>
            <w:r w:rsidRPr="00103CFF">
              <w:t>the Contractor refuses or neglects to carry out any administrative orders given by the Project Manager;</w:t>
            </w:r>
          </w:p>
          <w:p w:rsidR="00103CFF" w:rsidRPr="00103CFF" w:rsidRDefault="00103CFF" w:rsidP="000C08CC">
            <w:pPr>
              <w:numPr>
                <w:ilvl w:val="0"/>
                <w:numId w:val="122"/>
              </w:numPr>
              <w:spacing w:after="120"/>
              <w:contextualSpacing/>
              <w:jc w:val="both"/>
            </w:pPr>
            <w:r w:rsidRPr="00103CFF">
              <w:t>the Contractor assigns the contract or subcontracts without the authorization of the Contracting Authority;</w:t>
            </w:r>
          </w:p>
          <w:p w:rsidR="00103CFF" w:rsidRPr="00103CFF" w:rsidRDefault="00103CFF" w:rsidP="000C08CC">
            <w:pPr>
              <w:numPr>
                <w:ilvl w:val="0"/>
                <w:numId w:val="122"/>
              </w:numPr>
              <w:spacing w:after="120"/>
              <w:contextualSpacing/>
              <w:jc w:val="both"/>
            </w:pPr>
            <w:r w:rsidRPr="00103CFF">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103CFF" w:rsidRPr="00103CFF" w:rsidRDefault="00103CFF" w:rsidP="000C08CC">
            <w:pPr>
              <w:numPr>
                <w:ilvl w:val="0"/>
                <w:numId w:val="122"/>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rsidR="00103CFF" w:rsidRPr="00103CFF" w:rsidRDefault="00103CFF" w:rsidP="000C08CC">
            <w:pPr>
              <w:numPr>
                <w:ilvl w:val="0"/>
                <w:numId w:val="122"/>
              </w:numPr>
              <w:spacing w:after="120"/>
              <w:contextualSpacing/>
              <w:jc w:val="both"/>
            </w:pPr>
            <w:r w:rsidRPr="00103CFF">
              <w:t>any other legal disability hindering performance of the contract occurs;</w:t>
            </w:r>
          </w:p>
          <w:p w:rsidR="00103CFF" w:rsidRPr="00103CFF" w:rsidRDefault="00103CFF" w:rsidP="000C08CC">
            <w:pPr>
              <w:numPr>
                <w:ilvl w:val="0"/>
                <w:numId w:val="122"/>
              </w:numPr>
              <w:spacing w:after="120"/>
              <w:contextualSpacing/>
              <w:jc w:val="both"/>
            </w:pPr>
            <w:r w:rsidRPr="00103CFF">
              <w:t>the Contractor has been guilty of grave professional misconduct proven by any means which the Contracting Authority can justify;</w:t>
            </w:r>
          </w:p>
          <w:p w:rsidR="00103CFF" w:rsidRPr="00103CFF" w:rsidRDefault="00103CFF" w:rsidP="000C08CC">
            <w:pPr>
              <w:numPr>
                <w:ilvl w:val="0"/>
                <w:numId w:val="122"/>
              </w:numPr>
              <w:spacing w:after="120"/>
              <w:contextualSpacing/>
              <w:jc w:val="both"/>
            </w:pPr>
            <w:r w:rsidRPr="00103CFF">
              <w:t xml:space="preserve">it has been established by a final judgment or a final administrative decision or by proof in possession of the Contracting Authority that the </w:t>
            </w:r>
            <w:r w:rsidRPr="00103CFF">
              <w:lastRenderedPageBreak/>
              <w:t>Contractor has been guilty of fraud, corruption, involvement in a criminal organization, money laundering or terrorist financing, terrorist related offences, child labour or other forms of trafficking in human beings or has committed an irregularity;</w:t>
            </w:r>
          </w:p>
          <w:p w:rsidR="00103CFF" w:rsidRPr="00103CFF" w:rsidRDefault="00103CFF" w:rsidP="000C08CC">
            <w:pPr>
              <w:numPr>
                <w:ilvl w:val="0"/>
                <w:numId w:val="122"/>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103CFF" w:rsidRPr="00103CFF" w:rsidRDefault="00103CFF" w:rsidP="000C08CC">
            <w:pPr>
              <w:numPr>
                <w:ilvl w:val="0"/>
                <w:numId w:val="122"/>
              </w:numPr>
              <w:spacing w:after="120"/>
              <w:contextualSpacing/>
              <w:jc w:val="both"/>
            </w:pPr>
            <w:r w:rsidRPr="00103CFF">
              <w:t>after the award of the contract, the award procedure or the performance of the contract proves to have been subject to substantial errors, irregularities or fraud;</w:t>
            </w:r>
          </w:p>
          <w:p w:rsidR="00103CFF" w:rsidRPr="00103CFF" w:rsidRDefault="00103CFF" w:rsidP="000C08CC">
            <w:pPr>
              <w:numPr>
                <w:ilvl w:val="0"/>
                <w:numId w:val="122"/>
              </w:numPr>
              <w:spacing w:after="120"/>
              <w:contextualSpacing/>
              <w:jc w:val="both"/>
            </w:pPr>
            <w:r w:rsidRPr="00103CFF">
              <w:t>the award procedure or the performance of another SADC financed contract proves to have been subject to substantial errors, irregularities or fraud;</w:t>
            </w:r>
          </w:p>
          <w:p w:rsidR="00103CFF" w:rsidRPr="00103CFF" w:rsidRDefault="00103CFF" w:rsidP="000C08CC">
            <w:pPr>
              <w:numPr>
                <w:ilvl w:val="0"/>
                <w:numId w:val="122"/>
              </w:numPr>
              <w:spacing w:after="120"/>
              <w:contextualSpacing/>
              <w:jc w:val="both"/>
            </w:pPr>
            <w:r w:rsidRPr="00103CFF">
              <w:t>the Contractor fails to perform its obligations in accordance with this contract;</w:t>
            </w:r>
          </w:p>
          <w:p w:rsidR="00103CFF" w:rsidRPr="00103CFF" w:rsidRDefault="00103CFF" w:rsidP="000C08CC">
            <w:pPr>
              <w:numPr>
                <w:ilvl w:val="0"/>
                <w:numId w:val="120"/>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103CFF" w:rsidRPr="00103CFF" w:rsidRDefault="00103CFF" w:rsidP="000C08CC">
            <w:pPr>
              <w:numPr>
                <w:ilvl w:val="0"/>
                <w:numId w:val="120"/>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rsidR="00103CFF" w:rsidRPr="00103CFF" w:rsidRDefault="00103CFF" w:rsidP="000C08CC">
            <w:pPr>
              <w:numPr>
                <w:ilvl w:val="0"/>
                <w:numId w:val="120"/>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rsidR="00103CFF" w:rsidRPr="00103CFF" w:rsidRDefault="00103CFF" w:rsidP="000C08CC">
            <w:pPr>
              <w:numPr>
                <w:ilvl w:val="0"/>
                <w:numId w:val="120"/>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w:t>
            </w:r>
            <w:r w:rsidRPr="00103CFF">
              <w:lastRenderedPageBreak/>
              <w:t xml:space="preserve">be drawn up of monies due to the Contractor and of monies owed by the Contractor to the Contracting Authority as at the date of termination of the contract. </w:t>
            </w:r>
          </w:p>
          <w:p w:rsidR="00103CFF" w:rsidRPr="00103CFF" w:rsidRDefault="00103CFF" w:rsidP="000C08CC">
            <w:pPr>
              <w:numPr>
                <w:ilvl w:val="0"/>
                <w:numId w:val="120"/>
              </w:numPr>
              <w:spacing w:after="120"/>
              <w:ind w:left="993" w:hanging="426"/>
              <w:contextualSpacing/>
              <w:jc w:val="both"/>
            </w:pPr>
            <w:r w:rsidRPr="00103CFF">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103CFF" w:rsidRPr="00103CFF" w:rsidRDefault="00103CFF" w:rsidP="000C08CC">
            <w:pPr>
              <w:numPr>
                <w:ilvl w:val="0"/>
                <w:numId w:val="120"/>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103CFF" w:rsidRPr="00103CFF" w:rsidRDefault="00103CFF" w:rsidP="000C08CC">
            <w:pPr>
              <w:numPr>
                <w:ilvl w:val="0"/>
                <w:numId w:val="120"/>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103CFF" w:rsidRPr="00103CFF" w:rsidRDefault="00103CFF" w:rsidP="000C08CC">
            <w:pPr>
              <w:numPr>
                <w:ilvl w:val="0"/>
                <w:numId w:val="120"/>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rsidR="00103CFF" w:rsidRPr="00103CFF" w:rsidRDefault="00103CFF" w:rsidP="00103CFF">
            <w:pPr>
              <w:spacing w:after="120"/>
              <w:ind w:left="1134"/>
              <w:contextualSpacing/>
              <w:jc w:val="both"/>
            </w:pPr>
          </w:p>
          <w:p w:rsidR="00103CFF" w:rsidRPr="00103CFF" w:rsidRDefault="00103CFF" w:rsidP="000C08CC">
            <w:pPr>
              <w:numPr>
                <w:ilvl w:val="1"/>
                <w:numId w:val="110"/>
              </w:numPr>
              <w:spacing w:after="200"/>
              <w:jc w:val="both"/>
            </w:pPr>
            <w:r w:rsidRPr="00103CFF">
              <w:t xml:space="preserve">Termination by the Contractor. </w:t>
            </w:r>
          </w:p>
          <w:p w:rsidR="00103CFF" w:rsidRPr="00103CFF" w:rsidRDefault="00103CFF" w:rsidP="000C08CC">
            <w:pPr>
              <w:numPr>
                <w:ilvl w:val="0"/>
                <w:numId w:val="121"/>
              </w:numPr>
              <w:spacing w:after="120"/>
              <w:ind w:left="1134" w:hanging="567"/>
              <w:contextualSpacing/>
              <w:jc w:val="both"/>
            </w:pPr>
            <w:r w:rsidRPr="00103CFF">
              <w:t>The Contractor may, by giving 14 days’ notice to the Contracting Authority, terminate the contract if the Contracting Authority:</w:t>
            </w:r>
          </w:p>
          <w:p w:rsidR="00103CFF" w:rsidRPr="00103CFF" w:rsidRDefault="00103CFF" w:rsidP="000C08CC">
            <w:pPr>
              <w:numPr>
                <w:ilvl w:val="0"/>
                <w:numId w:val="123"/>
              </w:numPr>
              <w:spacing w:after="120"/>
              <w:contextualSpacing/>
              <w:jc w:val="both"/>
            </w:pPr>
            <w:r w:rsidRPr="00103CFF">
              <w:t>fails to pay the Contractor the amounts due under any certificate issued by the Project Manager after the expiry of the time limit stated in the contract; or</w:t>
            </w:r>
          </w:p>
          <w:p w:rsidR="00103CFF" w:rsidRPr="00103CFF" w:rsidRDefault="00103CFF" w:rsidP="000C08CC">
            <w:pPr>
              <w:numPr>
                <w:ilvl w:val="0"/>
                <w:numId w:val="123"/>
              </w:numPr>
              <w:spacing w:after="120"/>
              <w:contextualSpacing/>
              <w:jc w:val="both"/>
            </w:pPr>
            <w:r w:rsidRPr="00103CFF">
              <w:t>Consistently fails to meet its obligations after repeated reminders; or</w:t>
            </w:r>
          </w:p>
          <w:p w:rsidR="00103CFF" w:rsidRPr="00103CFF" w:rsidRDefault="00103CFF" w:rsidP="000C08CC">
            <w:pPr>
              <w:numPr>
                <w:ilvl w:val="0"/>
                <w:numId w:val="123"/>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rsidR="00103CFF" w:rsidRPr="00103CFF" w:rsidRDefault="00103CFF" w:rsidP="000C08CC">
            <w:pPr>
              <w:numPr>
                <w:ilvl w:val="0"/>
                <w:numId w:val="121"/>
              </w:numPr>
              <w:spacing w:after="120"/>
              <w:contextualSpacing/>
              <w:jc w:val="both"/>
            </w:pPr>
            <w:r w:rsidRPr="00103CFF">
              <w:t xml:space="preserve">Such termination shall be without prejudice to any other rights of the Contracting Authority or the Contractor acquired under the contract. </w:t>
            </w:r>
          </w:p>
          <w:p w:rsidR="00103CFF" w:rsidRPr="00103CFF" w:rsidRDefault="00103CFF" w:rsidP="000C08CC">
            <w:pPr>
              <w:numPr>
                <w:ilvl w:val="0"/>
                <w:numId w:val="121"/>
              </w:numPr>
              <w:spacing w:after="120"/>
              <w:contextualSpacing/>
              <w:jc w:val="both"/>
            </w:pPr>
            <w:r w:rsidRPr="00103CFF">
              <w:t xml:space="preserve">In the event of such termination, the Contracting Authority shall pay the Contractor for any loss or damage the Contractor may have suffered. </w:t>
            </w:r>
          </w:p>
          <w:p w:rsidR="00103CFF" w:rsidRPr="00103CFF" w:rsidRDefault="00103CFF" w:rsidP="00103CFF">
            <w:pPr>
              <w:tabs>
                <w:tab w:val="right" w:pos="1692"/>
              </w:tabs>
              <w:spacing w:after="200"/>
              <w:jc w:val="both"/>
              <w:outlineLvl w:val="3"/>
              <w:rPr>
                <w:spacing w:val="-4"/>
              </w:rPr>
            </w:pP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r w:rsidRPr="00103CFF">
              <w:rPr>
                <w:b/>
              </w:rPr>
              <w:lastRenderedPageBreak/>
              <w:t>Breach of contract</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0C08CC">
            <w:pPr>
              <w:numPr>
                <w:ilvl w:val="0"/>
                <w:numId w:val="88"/>
              </w:numPr>
              <w:spacing w:after="200"/>
              <w:rPr>
                <w:b/>
              </w:rPr>
            </w:pPr>
            <w:r w:rsidRPr="00103CFF">
              <w:rPr>
                <w:b/>
              </w:rPr>
              <w:t>Administrative sanctions</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0C08CC">
            <w:pPr>
              <w:numPr>
                <w:ilvl w:val="0"/>
                <w:numId w:val="88"/>
              </w:numPr>
              <w:spacing w:after="200"/>
              <w:rPr>
                <w:b/>
              </w:rPr>
            </w:pPr>
            <w:r w:rsidRPr="00103CFF">
              <w:rPr>
                <w:b/>
              </w:rPr>
              <w:t xml:space="preserve">Assignment </w:t>
            </w:r>
          </w:p>
          <w:p w:rsidR="00103CFF" w:rsidRPr="00103CFF" w:rsidRDefault="00103CFF" w:rsidP="00103CFF">
            <w:pPr>
              <w:spacing w:after="200"/>
              <w:ind w:left="720" w:hanging="720"/>
              <w:rPr>
                <w:b/>
              </w:rPr>
            </w:pPr>
            <w:r w:rsidRPr="00103CFF">
              <w:rPr>
                <w:b/>
              </w:rPr>
              <w:t xml:space="preserve">          </w:t>
            </w:r>
          </w:p>
        </w:tc>
        <w:tc>
          <w:tcPr>
            <w:tcW w:w="6912" w:type="dxa"/>
          </w:tcPr>
          <w:p w:rsidR="00103CFF" w:rsidRPr="00103CFF" w:rsidRDefault="00103CFF" w:rsidP="00103CFF">
            <w:pPr>
              <w:spacing w:after="200"/>
              <w:ind w:left="567" w:hanging="567"/>
              <w:jc w:val="both"/>
            </w:pPr>
            <w:r w:rsidRPr="00103CFF">
              <w:lastRenderedPageBreak/>
              <w:t xml:space="preserve">35.1. Either party commits breach of contract where it fails to perform its obligations in accordance with the provisions of the contract. </w:t>
            </w:r>
          </w:p>
          <w:p w:rsidR="00103CFF" w:rsidRPr="00103CFF" w:rsidRDefault="00103CFF" w:rsidP="00103CFF">
            <w:pPr>
              <w:spacing w:after="200"/>
              <w:ind w:left="567" w:hanging="567"/>
              <w:jc w:val="both"/>
            </w:pPr>
            <w:r w:rsidRPr="00103CFF">
              <w:t>35.2. Where a breach of contract occurs, the party injured by the breach is entitled to the following remedies:</w:t>
            </w:r>
          </w:p>
          <w:p w:rsidR="00103CFF" w:rsidRPr="00103CFF" w:rsidRDefault="00103CFF" w:rsidP="00103CFF">
            <w:pPr>
              <w:spacing w:after="200"/>
              <w:ind w:left="567" w:hanging="567"/>
              <w:jc w:val="both"/>
            </w:pPr>
            <w:r w:rsidRPr="00103CFF">
              <w:t>i) damages</w:t>
            </w:r>
          </w:p>
          <w:p w:rsidR="00103CFF" w:rsidRPr="00103CFF" w:rsidRDefault="00103CFF" w:rsidP="00103CFF">
            <w:pPr>
              <w:spacing w:after="200"/>
              <w:ind w:left="567" w:hanging="567"/>
              <w:jc w:val="both"/>
            </w:pPr>
            <w:r w:rsidRPr="00103CFF">
              <w:t>ii) termination of the contract</w:t>
            </w:r>
          </w:p>
          <w:p w:rsidR="00103CFF" w:rsidRPr="00103CFF" w:rsidRDefault="00103CFF" w:rsidP="00103CFF">
            <w:pPr>
              <w:spacing w:after="200"/>
              <w:ind w:left="567" w:hanging="567"/>
              <w:jc w:val="both"/>
            </w:pPr>
            <w:r w:rsidRPr="00103CFF">
              <w:t xml:space="preserve">35.3. Damages may be either general damages or liquidated damages. </w:t>
            </w:r>
          </w:p>
          <w:p w:rsidR="00103CFF" w:rsidRPr="00103CFF" w:rsidRDefault="00103CFF" w:rsidP="00103CFF">
            <w:pPr>
              <w:spacing w:after="200"/>
              <w:ind w:left="567" w:hanging="567"/>
              <w:jc w:val="both"/>
            </w:pPr>
            <w:r w:rsidRPr="00103CFF">
              <w:t>35.4 Should the Contractor fail to perform any of its obligations in accordance with the provisions of the contract, the Contracting Authority is, without prejudice of its rights under 35.2, also entitled to the following remedies:</w:t>
            </w:r>
          </w:p>
          <w:p w:rsidR="00103CFF" w:rsidRPr="00103CFF" w:rsidRDefault="00103CFF" w:rsidP="00103CFF">
            <w:pPr>
              <w:spacing w:after="200"/>
              <w:ind w:left="567" w:hanging="567"/>
              <w:jc w:val="both"/>
            </w:pPr>
            <w:r w:rsidRPr="00103CFF">
              <w:t>a) suspension of payments; and or</w:t>
            </w:r>
          </w:p>
          <w:p w:rsidR="00103CFF" w:rsidRPr="00103CFF" w:rsidRDefault="00103CFF" w:rsidP="00103CFF">
            <w:pPr>
              <w:spacing w:after="200"/>
              <w:ind w:left="567" w:hanging="567"/>
              <w:jc w:val="both"/>
            </w:pPr>
            <w:r w:rsidRPr="00103CFF">
              <w:t xml:space="preserve">b) reduction or recovery of payments in proportion to the failure’s extent. </w:t>
            </w:r>
          </w:p>
          <w:p w:rsidR="00103CFF" w:rsidRPr="00103CFF" w:rsidRDefault="00103CFF" w:rsidP="00103CFF">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rsidR="00103CFF" w:rsidRPr="00103CFF" w:rsidRDefault="00103CFF" w:rsidP="00103CFF">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rsidR="00103CFF" w:rsidRPr="00103CFF" w:rsidRDefault="00103CFF" w:rsidP="00103CFF">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103CFF" w:rsidRPr="00103CFF" w:rsidRDefault="00103CFF" w:rsidP="00103CFF">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w:t>
            </w:r>
            <w:r w:rsidRPr="00103CFF">
              <w:lastRenderedPageBreak/>
              <w:t xml:space="preserve">exclusion shall not exceed the duration set by final judgment or final administrative decision or, in the absence thereof, ten years. </w:t>
            </w:r>
          </w:p>
          <w:p w:rsidR="00103CFF" w:rsidRPr="00103CFF" w:rsidRDefault="00103CFF" w:rsidP="00103CFF">
            <w:pPr>
              <w:spacing w:after="200"/>
              <w:ind w:left="567" w:hanging="567"/>
              <w:jc w:val="both"/>
            </w:pPr>
            <w:r w:rsidRPr="00103CFF">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103CFF" w:rsidRPr="00103CFF" w:rsidRDefault="00103CFF" w:rsidP="00103CFF">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rsidR="00103CFF" w:rsidRPr="00103CFF" w:rsidRDefault="00103CFF" w:rsidP="00103CFF">
            <w:pPr>
              <w:spacing w:after="200"/>
              <w:ind w:left="567" w:hanging="567"/>
              <w:jc w:val="both"/>
            </w:pPr>
            <w:r w:rsidRPr="00103CFF">
              <w:t xml:space="preserve">36.4. The decision to impose administrative sanctions may be published on a dedicated internet-site, explicitly naming the Contractor. </w:t>
            </w:r>
          </w:p>
          <w:p w:rsidR="00103CFF" w:rsidRPr="00103CFF" w:rsidRDefault="00103CFF" w:rsidP="00103CFF">
            <w:pPr>
              <w:spacing w:after="200"/>
              <w:ind w:left="567" w:hanging="567"/>
              <w:jc w:val="both"/>
            </w:pPr>
            <w:r w:rsidRPr="00103CFF">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rsidR="00103CFF" w:rsidRPr="00103CFF" w:rsidRDefault="00103CFF" w:rsidP="00103CFF">
            <w:pPr>
              <w:spacing w:after="200"/>
              <w:ind w:left="567" w:hanging="567"/>
              <w:jc w:val="both"/>
            </w:pP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41" w:name="_Toc271791422"/>
            <w:r w:rsidRPr="00103CFF">
              <w:rPr>
                <w:b/>
                <w:bCs/>
              </w:rPr>
              <w:lastRenderedPageBreak/>
              <w:t>Export Restriction</w:t>
            </w:r>
            <w:bookmarkEnd w:id="341"/>
          </w:p>
        </w:tc>
        <w:tc>
          <w:tcPr>
            <w:tcW w:w="6912" w:type="dxa"/>
          </w:tcPr>
          <w:p w:rsidR="00103CFF" w:rsidRPr="00103CFF" w:rsidRDefault="00103CFF" w:rsidP="00103CFF">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103CFF" w:rsidRPr="00103CFF" w:rsidRDefault="00103CFF" w:rsidP="00103CFF">
            <w:pPr>
              <w:spacing w:after="200"/>
              <w:ind w:left="612" w:hanging="612"/>
              <w:jc w:val="both"/>
            </w:pPr>
            <w:r w:rsidRPr="00103CFF">
              <w:t>38.2</w:t>
            </w:r>
            <w:r w:rsidRPr="00103CFF">
              <w:tab/>
              <w:t xml:space="preserve">Notwithstanding any obligation under the contract to complete all export formalities, any export restrictions attributable to the </w:t>
            </w:r>
            <w:r w:rsidRPr="00103CFF">
              <w:lastRenderedPageBreak/>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103CFF" w:rsidRPr="00103CFF" w:rsidRDefault="00103CFF" w:rsidP="00103CFF">
            <w:pPr>
              <w:spacing w:after="200"/>
              <w:jc w:val="both"/>
            </w:pPr>
          </w:p>
        </w:tc>
      </w:tr>
    </w:tbl>
    <w:p w:rsidR="00103CFF" w:rsidRPr="00103CFF" w:rsidRDefault="00103CFF" w:rsidP="00103CFF">
      <w:pPr>
        <w:sectPr w:rsidR="00103CFF" w:rsidRPr="00103CFF">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tblPr>
      <w:tblGrid>
        <w:gridCol w:w="1728"/>
        <w:gridCol w:w="7311"/>
      </w:tblGrid>
      <w:tr w:rsidR="00103CFF" w:rsidRPr="00103CFF" w:rsidTr="00263BD7">
        <w:trPr>
          <w:cantSplit/>
          <w:trHeight w:val="800"/>
        </w:trPr>
        <w:tc>
          <w:tcPr>
            <w:tcW w:w="9039" w:type="dxa"/>
            <w:gridSpan w:val="2"/>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42" w:name="_Toc438954452"/>
            <w:bookmarkStart w:id="343" w:name="_Toc488411761"/>
            <w:bookmarkStart w:id="344" w:name="_Toc73332856"/>
            <w:bookmarkStart w:id="345" w:name="_Toc271792657"/>
            <w:r w:rsidRPr="00103CFF">
              <w:rPr>
                <w:b/>
                <w:kern w:val="28"/>
                <w:sz w:val="36"/>
                <w:szCs w:val="36"/>
              </w:rPr>
              <w:t>SECTION II.  SPECIAL CONDITIONS OF CONTRACT</w:t>
            </w:r>
            <w:bookmarkEnd w:id="342"/>
            <w:bookmarkEnd w:id="343"/>
            <w:bookmarkEnd w:id="344"/>
            <w:bookmarkEnd w:id="345"/>
          </w:p>
        </w:tc>
      </w:tr>
      <w:tr w:rsidR="00103CFF" w:rsidRPr="00103CFF" w:rsidTr="00263BD7">
        <w:trPr>
          <w:cantSplit/>
        </w:trPr>
        <w:tc>
          <w:tcPr>
            <w:tcW w:w="9039" w:type="dxa"/>
            <w:gridSpan w:val="2"/>
            <w:tcBorders>
              <w:top w:val="nil"/>
              <w:left w:val="nil"/>
              <w:bottom w:val="nil"/>
              <w:right w:val="nil"/>
            </w:tcBorders>
          </w:tcPr>
          <w:p w:rsidR="00103CFF" w:rsidRPr="00103CFF" w:rsidRDefault="00103CFF" w:rsidP="00103CFF">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rsidR="00103CFF" w:rsidRPr="00103CFF" w:rsidRDefault="00103CFF" w:rsidP="00103CFF">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103CFF" w:rsidRPr="00103CFF" w:rsidTr="00263BD7">
        <w:trPr>
          <w:cantSplit/>
        </w:trPr>
        <w:tc>
          <w:tcPr>
            <w:tcW w:w="1728" w:type="dxa"/>
            <w:tcBorders>
              <w:top w:val="single" w:sz="12" w:space="0" w:color="auto"/>
              <w:bottom w:val="single" w:sz="6" w:space="0" w:color="auto"/>
            </w:tcBorders>
          </w:tcPr>
          <w:p w:rsidR="00103CFF" w:rsidRPr="00103CFF" w:rsidRDefault="00103CFF" w:rsidP="00103CFF">
            <w:pPr>
              <w:spacing w:after="200"/>
              <w:rPr>
                <w:b/>
                <w:sz w:val="22"/>
              </w:rPr>
            </w:pPr>
            <w:r w:rsidRPr="00103CFF">
              <w:rPr>
                <w:b/>
                <w:sz w:val="22"/>
              </w:rPr>
              <w:t>GCC 1.1(h)</w:t>
            </w:r>
          </w:p>
        </w:tc>
        <w:tc>
          <w:tcPr>
            <w:tcW w:w="7311" w:type="dxa"/>
            <w:tcBorders>
              <w:top w:val="single" w:sz="12" w:space="0" w:color="auto"/>
              <w:bottom w:val="single" w:sz="6" w:space="0" w:color="auto"/>
            </w:tcBorders>
          </w:tcPr>
          <w:p w:rsidR="00103CFF" w:rsidRPr="00103CFF" w:rsidRDefault="00103CFF" w:rsidP="00AF3488">
            <w:pPr>
              <w:tabs>
                <w:tab w:val="right" w:pos="7164"/>
              </w:tabs>
              <w:spacing w:after="200"/>
              <w:jc w:val="both"/>
              <w:rPr>
                <w:sz w:val="22"/>
              </w:rPr>
            </w:pPr>
            <w:r w:rsidRPr="00103CFF">
              <w:rPr>
                <w:sz w:val="22"/>
              </w:rPr>
              <w:t xml:space="preserve">The Contracting Authority’s country is: </w:t>
            </w:r>
            <w:r w:rsidR="00AF3488">
              <w:rPr>
                <w:i/>
                <w:iCs/>
                <w:sz w:val="22"/>
              </w:rPr>
              <w:t xml:space="preserve"> </w:t>
            </w:r>
            <w:r w:rsidR="00AF3488" w:rsidRPr="00AF3488">
              <w:rPr>
                <w:b/>
                <w:i/>
                <w:iCs/>
                <w:sz w:val="22"/>
              </w:rPr>
              <w:t>Zambia</w:t>
            </w:r>
          </w:p>
        </w:tc>
      </w:tr>
      <w:tr w:rsidR="00103CFF" w:rsidRPr="00103CFF" w:rsidTr="00263BD7">
        <w:trPr>
          <w:cantSplit/>
        </w:trPr>
        <w:tc>
          <w:tcPr>
            <w:tcW w:w="1728" w:type="dxa"/>
            <w:tcBorders>
              <w:top w:val="nil"/>
            </w:tcBorders>
          </w:tcPr>
          <w:p w:rsidR="00103CFF" w:rsidRPr="00103CFF" w:rsidRDefault="00103CFF" w:rsidP="00103CFF">
            <w:pPr>
              <w:spacing w:after="200"/>
              <w:rPr>
                <w:b/>
                <w:sz w:val="22"/>
              </w:rPr>
            </w:pPr>
            <w:r w:rsidRPr="00103CFF">
              <w:rPr>
                <w:b/>
                <w:sz w:val="22"/>
              </w:rPr>
              <w:t>GCC 1.1(j)</w:t>
            </w:r>
          </w:p>
        </w:tc>
        <w:tc>
          <w:tcPr>
            <w:tcW w:w="7311" w:type="dxa"/>
            <w:tcBorders>
              <w:top w:val="nil"/>
            </w:tcBorders>
          </w:tcPr>
          <w:p w:rsidR="00103CFF" w:rsidRPr="00103CFF" w:rsidRDefault="00103CFF" w:rsidP="00AF3488">
            <w:pPr>
              <w:tabs>
                <w:tab w:val="right" w:pos="7164"/>
              </w:tabs>
              <w:spacing w:after="200"/>
              <w:jc w:val="both"/>
              <w:rPr>
                <w:sz w:val="22"/>
              </w:rPr>
            </w:pPr>
            <w:r w:rsidRPr="00103CFF">
              <w:rPr>
                <w:sz w:val="22"/>
              </w:rPr>
              <w:t xml:space="preserve">The Contracting Authority is: </w:t>
            </w:r>
            <w:r w:rsidR="00AF3488" w:rsidRPr="00AF3488">
              <w:rPr>
                <w:b/>
                <w:i/>
                <w:sz w:val="22"/>
              </w:rPr>
              <w:t>SADC Plant Genetic Resources Centre (SPGRC)</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1.1 (n)</w:t>
            </w:r>
          </w:p>
        </w:tc>
        <w:tc>
          <w:tcPr>
            <w:tcW w:w="7311" w:type="dxa"/>
          </w:tcPr>
          <w:p w:rsidR="00AF3488" w:rsidRDefault="00103CFF" w:rsidP="00AF3488">
            <w:pPr>
              <w:pStyle w:val="i"/>
              <w:tabs>
                <w:tab w:val="right" w:pos="7254"/>
              </w:tabs>
              <w:suppressAutoHyphens w:val="0"/>
              <w:spacing w:before="120" w:after="120"/>
              <w:jc w:val="left"/>
              <w:rPr>
                <w:sz w:val="22"/>
              </w:rPr>
            </w:pPr>
            <w:r w:rsidRPr="00103CFF">
              <w:rPr>
                <w:sz w:val="22"/>
              </w:rPr>
              <w:t xml:space="preserve">The Project Site(s)/Final Destination(s) is/are: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Pr="00103CFF" w:rsidRDefault="00AF3488" w:rsidP="00AF3488">
            <w:pPr>
              <w:tabs>
                <w:tab w:val="right" w:pos="7164"/>
              </w:tabs>
              <w:spacing w:after="200"/>
              <w:jc w:val="both"/>
              <w:rPr>
                <w:sz w:val="22"/>
              </w:rPr>
            </w:pPr>
            <w:r w:rsidRPr="00343270">
              <w:rPr>
                <w:b/>
                <w:i/>
                <w:sz w:val="22"/>
                <w:szCs w:val="22"/>
              </w:rPr>
              <w:t>Lusaka</w:t>
            </w:r>
            <w:r w:rsidR="00103CFF" w:rsidRPr="00103CFF">
              <w:rPr>
                <w:i/>
                <w:iCs/>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(a)</w:t>
            </w:r>
          </w:p>
        </w:tc>
        <w:tc>
          <w:tcPr>
            <w:tcW w:w="7311" w:type="dxa"/>
          </w:tcPr>
          <w:p w:rsidR="00103CFF" w:rsidRPr="00103CFF" w:rsidRDefault="00103CFF" w:rsidP="00103CFF">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103CFF">
              <w:rPr>
                <w:i/>
                <w:iCs/>
                <w:sz w:val="22"/>
              </w:rPr>
              <w:t>[exceptional; refer to other internationally accepted trade terms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(b)</w:t>
            </w:r>
          </w:p>
        </w:tc>
        <w:tc>
          <w:tcPr>
            <w:tcW w:w="7311" w:type="dxa"/>
          </w:tcPr>
          <w:p w:rsidR="00103CFF" w:rsidRPr="00103CFF" w:rsidRDefault="00103CFF" w:rsidP="00837107">
            <w:pPr>
              <w:tabs>
                <w:tab w:val="right" w:pos="7164"/>
              </w:tabs>
              <w:spacing w:after="200"/>
              <w:jc w:val="both"/>
              <w:rPr>
                <w:sz w:val="22"/>
              </w:rPr>
            </w:pPr>
            <w:r w:rsidRPr="00103CFF">
              <w:rPr>
                <w:sz w:val="22"/>
              </w:rPr>
              <w:t xml:space="preserve">The version edition of Incoterms shall be </w:t>
            </w:r>
            <w:r w:rsidR="00A33857" w:rsidRPr="00A33857">
              <w:rPr>
                <w:b/>
                <w:i/>
              </w:rPr>
              <w:t>Incoterms 20</w:t>
            </w:r>
            <w:r w:rsidR="00837107">
              <w:rPr>
                <w:b/>
                <w:i/>
              </w:rPr>
              <w:t>20</w:t>
            </w:r>
            <w:r w:rsidR="00A33857" w:rsidRPr="00A33857">
              <w:rPr>
                <w:b/>
                <w:i/>
              </w:rPr>
              <w:t xml:space="preserve"> Ie CIP</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5.1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language shall be: </w:t>
            </w:r>
            <w:r w:rsidR="00982F9F" w:rsidRPr="00AF3488">
              <w:rPr>
                <w:b/>
                <w:sz w:val="22"/>
              </w:rPr>
              <w:t>English</w:t>
            </w:r>
            <w:r w:rsidRPr="00AF3488">
              <w:rPr>
                <w:b/>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Contractors and Sub-Contractors with the nationality in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7.2</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lastRenderedPageBreak/>
              <w:t>GCC 8.1</w:t>
            </w:r>
          </w:p>
        </w:tc>
        <w:tc>
          <w:tcPr>
            <w:tcW w:w="7311" w:type="dxa"/>
          </w:tcPr>
          <w:p w:rsidR="00103CFF" w:rsidRPr="00103CFF" w:rsidRDefault="00103CFF" w:rsidP="00103CFF">
            <w:pPr>
              <w:tabs>
                <w:tab w:val="right" w:pos="7164"/>
              </w:tabs>
              <w:spacing w:after="200"/>
              <w:jc w:val="both"/>
              <w:rPr>
                <w:sz w:val="22"/>
              </w:rPr>
            </w:pPr>
            <w:r w:rsidRPr="00103CFF">
              <w:rPr>
                <w:sz w:val="22"/>
              </w:rPr>
              <w:t xml:space="preserve">For </w:t>
            </w:r>
            <w:r w:rsidRPr="00103CFF">
              <w:rPr>
                <w:b/>
                <w:sz w:val="22"/>
                <w:u w:val="single"/>
              </w:rPr>
              <w:t>notices</w:t>
            </w:r>
            <w:r w:rsidRPr="00103CFF">
              <w:rPr>
                <w:sz w:val="22"/>
              </w:rPr>
              <w:t>, the Contracting Authority’s address shall be:</w:t>
            </w:r>
          </w:p>
          <w:p w:rsidR="00AF3488" w:rsidRPr="00103CFF" w:rsidDel="00AF3488" w:rsidRDefault="00103CFF" w:rsidP="00AF3488">
            <w:pPr>
              <w:tabs>
                <w:tab w:val="right" w:pos="7164"/>
              </w:tabs>
              <w:spacing w:after="200"/>
              <w:jc w:val="both"/>
              <w:rPr>
                <w:i/>
                <w:iCs/>
                <w:sz w:val="22"/>
              </w:rPr>
            </w:pPr>
            <w:r w:rsidRPr="00103CFF">
              <w:rPr>
                <w:sz w:val="22"/>
              </w:rPr>
              <w:t xml:space="preserve">Attention: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Default="00A33857" w:rsidP="00AF3488">
            <w:pPr>
              <w:tabs>
                <w:tab w:val="right" w:pos="7164"/>
              </w:tabs>
              <w:spacing w:after="200"/>
              <w:jc w:val="both"/>
              <w:rPr>
                <w:b/>
                <w:i/>
                <w:sz w:val="22"/>
                <w:szCs w:val="22"/>
              </w:rPr>
            </w:pPr>
            <w:r w:rsidRPr="00343270">
              <w:rPr>
                <w:b/>
                <w:i/>
                <w:sz w:val="22"/>
                <w:szCs w:val="22"/>
              </w:rPr>
              <w:t>Lusaka</w:t>
            </w:r>
            <w:r>
              <w:rPr>
                <w:b/>
                <w:i/>
                <w:sz w:val="22"/>
                <w:szCs w:val="22"/>
              </w:rPr>
              <w:t>.</w:t>
            </w:r>
          </w:p>
          <w:p w:rsidR="00A33857" w:rsidRPr="00103CFF" w:rsidRDefault="00A33857" w:rsidP="00AF3488">
            <w:pPr>
              <w:tabs>
                <w:tab w:val="right" w:pos="7164"/>
              </w:tabs>
              <w:spacing w:after="200"/>
              <w:jc w:val="both"/>
              <w:rPr>
                <w:sz w:val="22"/>
              </w:rPr>
            </w:pPr>
            <w:r>
              <w:rPr>
                <w:b/>
                <w:i/>
                <w:sz w:val="22"/>
                <w:szCs w:val="22"/>
              </w:rPr>
              <w:t>Zambia.</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9.1</w:t>
            </w:r>
          </w:p>
        </w:tc>
        <w:tc>
          <w:tcPr>
            <w:tcW w:w="7311" w:type="dxa"/>
          </w:tcPr>
          <w:p w:rsidR="00103CFF" w:rsidRPr="00103CFF" w:rsidRDefault="00103CFF" w:rsidP="00982F9F">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sidR="00982F9F">
              <w:rPr>
                <w:i/>
                <w:iCs/>
                <w:sz w:val="22"/>
              </w:rPr>
              <w:t xml:space="preserve"> </w:t>
            </w:r>
            <w:r w:rsidR="00982F9F" w:rsidRPr="00AF3488">
              <w:rPr>
                <w:b/>
                <w:i/>
                <w:iCs/>
                <w:sz w:val="22"/>
              </w:rPr>
              <w:t>Zambia</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10.2</w:t>
            </w:r>
          </w:p>
        </w:tc>
        <w:tc>
          <w:tcPr>
            <w:tcW w:w="7311" w:type="dxa"/>
          </w:tcPr>
          <w:p w:rsidR="00103CFF" w:rsidRPr="006F7735" w:rsidRDefault="00103CFF" w:rsidP="006F7735">
            <w:pPr>
              <w:spacing w:after="200"/>
              <w:jc w:val="both"/>
              <w:rPr>
                <w:sz w:val="22"/>
                <w:highlight w:val="yellow"/>
              </w:rPr>
            </w:pPr>
            <w:r w:rsidRPr="006F7735">
              <w:rPr>
                <w:sz w:val="22"/>
              </w:rPr>
              <w:t xml:space="preserve"> </w:t>
            </w:r>
            <w:r w:rsidRPr="00837107">
              <w:rPr>
                <w:b/>
                <w:i/>
                <w:sz w:val="22"/>
              </w:rPr>
              <w:t>Contracts with Contractor national of the Contracting Authority’s country</w:t>
            </w:r>
          </w:p>
        </w:tc>
      </w:tr>
      <w:tr w:rsidR="00103CFF" w:rsidRPr="00103CFF" w:rsidTr="00263BD7">
        <w:tc>
          <w:tcPr>
            <w:tcW w:w="1728" w:type="dxa"/>
          </w:tcPr>
          <w:p w:rsidR="00103CFF" w:rsidRPr="00103CFF" w:rsidRDefault="00103CFF" w:rsidP="00103CFF">
            <w:pPr>
              <w:spacing w:after="200"/>
              <w:jc w:val="both"/>
              <w:rPr>
                <w:b/>
                <w:sz w:val="22"/>
              </w:rPr>
            </w:pPr>
            <w:r w:rsidRPr="00103CFF">
              <w:rPr>
                <w:b/>
                <w:sz w:val="22"/>
              </w:rPr>
              <w:t>GCC 12.1</w:t>
            </w:r>
          </w:p>
        </w:tc>
        <w:tc>
          <w:tcPr>
            <w:tcW w:w="7311" w:type="dxa"/>
          </w:tcPr>
          <w:p w:rsidR="002070A0" w:rsidRDefault="002070A0" w:rsidP="002070A0">
            <w:pPr>
              <w:pStyle w:val="CommentText"/>
              <w:rPr>
                <w:i/>
                <w:iCs/>
                <w:sz w:val="22"/>
              </w:rPr>
            </w:pPr>
            <w:r w:rsidRPr="00103CFF">
              <w:rPr>
                <w:sz w:val="22"/>
              </w:rPr>
              <w:t>Details of Shipping and other Documents to be furnished by the Contractor are</w:t>
            </w:r>
            <w:r w:rsidRPr="00C7014B">
              <w:rPr>
                <w:b/>
                <w:i/>
                <w:iCs/>
                <w:sz w:val="22"/>
              </w:rPr>
              <w:t xml:space="preserve">, Commercial Invoice , Warranty certificate and </w:t>
            </w:r>
            <w:r>
              <w:rPr>
                <w:b/>
                <w:i/>
                <w:iCs/>
                <w:sz w:val="22"/>
              </w:rPr>
              <w:t>Account</w:t>
            </w:r>
            <w:r w:rsidR="00F41081">
              <w:rPr>
                <w:b/>
                <w:i/>
                <w:iCs/>
                <w:sz w:val="22"/>
              </w:rPr>
              <w:t xml:space="preserve"> Statement</w:t>
            </w:r>
            <w:r>
              <w:rPr>
                <w:i/>
                <w:iCs/>
                <w:sz w:val="22"/>
              </w:rPr>
              <w:t>.</w:t>
            </w:r>
          </w:p>
          <w:p w:rsidR="002070A0" w:rsidRDefault="002070A0" w:rsidP="002070A0">
            <w:pPr>
              <w:pStyle w:val="CommentText"/>
              <w:rPr>
                <w:i/>
                <w:iCs/>
                <w:sz w:val="22"/>
              </w:rPr>
            </w:pPr>
          </w:p>
          <w:p w:rsidR="002070A0" w:rsidRPr="002070A0" w:rsidRDefault="002070A0" w:rsidP="002070A0">
            <w:pPr>
              <w:pStyle w:val="CommentText"/>
              <w:rPr>
                <w:i/>
                <w:iCs/>
                <w:sz w:val="22"/>
              </w:rPr>
            </w:pPr>
            <w:r w:rsidRPr="00103CFF">
              <w:rPr>
                <w:sz w:val="22"/>
              </w:rPr>
              <w:t>The above documents shall be received by the Contracting Authority before arrival of the Goods and, if not received, the Contractor will be responsible for any consequent expenses.</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14.2</w:t>
            </w:r>
          </w:p>
        </w:tc>
        <w:tc>
          <w:tcPr>
            <w:tcW w:w="7311" w:type="dxa"/>
          </w:tcPr>
          <w:p w:rsidR="00103CFF" w:rsidRPr="00837107" w:rsidRDefault="00103CFF" w:rsidP="00103CFF">
            <w:pPr>
              <w:tabs>
                <w:tab w:val="right" w:pos="7164"/>
              </w:tabs>
              <w:spacing w:after="200"/>
              <w:jc w:val="both"/>
              <w:rPr>
                <w:sz w:val="22"/>
              </w:rPr>
            </w:pPr>
            <w:r w:rsidRPr="00103CFF">
              <w:rPr>
                <w:sz w:val="22"/>
              </w:rPr>
              <w:t xml:space="preserve">The prices charged for the Goods supplied and the related Services performed </w:t>
            </w:r>
            <w:r w:rsidR="00837107" w:rsidRPr="00837107">
              <w:rPr>
                <w:b/>
                <w:i/>
                <w:iCs/>
                <w:sz w:val="22"/>
              </w:rPr>
              <w:t>shall not</w:t>
            </w:r>
            <w:r w:rsidRPr="00103CFF">
              <w:rPr>
                <w:sz w:val="22"/>
              </w:rPr>
              <w:t xml:space="preserve"> be adjustable.</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15.1</w:t>
            </w:r>
          </w:p>
        </w:tc>
        <w:tc>
          <w:tcPr>
            <w:tcW w:w="7311" w:type="dxa"/>
          </w:tcPr>
          <w:p w:rsidR="00103CFF" w:rsidRPr="002070A0" w:rsidRDefault="00837107" w:rsidP="002070A0">
            <w:pPr>
              <w:pStyle w:val="NoSpacing"/>
              <w:rPr>
                <w:b/>
                <w:i/>
                <w:iCs/>
                <w:sz w:val="22"/>
                <w:u w:val="single"/>
              </w:rPr>
            </w:pPr>
            <w:r w:rsidRPr="002070A0">
              <w:rPr>
                <w:b/>
                <w:i/>
              </w:rPr>
              <w:t>There will be no advance payment“</w:t>
            </w:r>
            <w:r w:rsidRPr="002070A0">
              <w:rPr>
                <w:b/>
                <w:i/>
                <w:lang w:val="en-GB"/>
              </w:rPr>
              <w:t>Full amount to be paid within 30 days of submission and approval of an invoice and account statement.</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15.6</w:t>
            </w:r>
          </w:p>
        </w:tc>
        <w:tc>
          <w:tcPr>
            <w:tcW w:w="7311" w:type="dxa"/>
          </w:tcPr>
          <w:p w:rsidR="005D61E9" w:rsidRPr="00103CFF" w:rsidRDefault="005D61E9" w:rsidP="005D61E9">
            <w:pPr>
              <w:tabs>
                <w:tab w:val="right" w:pos="7164"/>
              </w:tabs>
              <w:spacing w:after="200"/>
              <w:jc w:val="both"/>
              <w:rPr>
                <w:sz w:val="22"/>
              </w:rPr>
            </w:pPr>
            <w:r w:rsidRPr="00103CFF">
              <w:rPr>
                <w:sz w:val="22"/>
              </w:rPr>
              <w:t xml:space="preserve">The payment-delay period after which the Contracting Authority shall pay interest to the Contractor shall be </w:t>
            </w:r>
            <w:r w:rsidRPr="00FD263E">
              <w:rPr>
                <w:b/>
                <w:i/>
                <w:iCs/>
                <w:sz w:val="22"/>
              </w:rPr>
              <w:t xml:space="preserve">90 </w:t>
            </w:r>
            <w:r w:rsidRPr="00FD263E">
              <w:rPr>
                <w:b/>
                <w:sz w:val="22"/>
              </w:rPr>
              <w:t>days</w:t>
            </w:r>
            <w:r w:rsidRPr="00103CFF">
              <w:rPr>
                <w:sz w:val="22"/>
              </w:rPr>
              <w:t>.</w:t>
            </w:r>
          </w:p>
          <w:p w:rsidR="00837107" w:rsidRPr="00103CFF" w:rsidRDefault="005D61E9" w:rsidP="005D61E9">
            <w:pPr>
              <w:tabs>
                <w:tab w:val="right" w:pos="7164"/>
              </w:tabs>
              <w:spacing w:after="200"/>
              <w:jc w:val="both"/>
              <w:rPr>
                <w:sz w:val="22"/>
              </w:rPr>
            </w:pPr>
            <w:r w:rsidRPr="00103CFF">
              <w:rPr>
                <w:sz w:val="22"/>
              </w:rPr>
              <w:t xml:space="preserve">The interest rate that shall be applied is </w:t>
            </w:r>
            <w:r w:rsidRPr="00FD263E">
              <w:rPr>
                <w:b/>
                <w:i/>
                <w:szCs w:val="24"/>
              </w:rPr>
              <w:t xml:space="preserve">the interest rate which will be the prevailing Bank of Zambia  rate at the time </w:t>
            </w:r>
            <w:r>
              <w:rPr>
                <w:b/>
                <w:i/>
                <w:szCs w:val="24"/>
              </w:rPr>
              <w:t xml:space="preserve">of </w:t>
            </w:r>
            <w:r w:rsidRPr="00FD263E">
              <w:rPr>
                <w:b/>
                <w:i/>
                <w:szCs w:val="24"/>
              </w:rPr>
              <w:t>transaction.</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15.</w:t>
            </w:r>
            <w:r>
              <w:rPr>
                <w:b/>
                <w:sz w:val="22"/>
              </w:rPr>
              <w:t>7</w:t>
            </w:r>
          </w:p>
        </w:tc>
        <w:tc>
          <w:tcPr>
            <w:tcW w:w="7311" w:type="dxa"/>
          </w:tcPr>
          <w:p w:rsidR="005D61E9" w:rsidRPr="00103CFF" w:rsidRDefault="005D61E9" w:rsidP="00103CFF">
            <w:pPr>
              <w:tabs>
                <w:tab w:val="right" w:pos="7164"/>
              </w:tabs>
              <w:spacing w:after="200"/>
              <w:jc w:val="both"/>
              <w:rPr>
                <w:sz w:val="22"/>
              </w:rPr>
            </w:pPr>
            <w:r>
              <w:rPr>
                <w:sz w:val="22"/>
              </w:rPr>
              <w:t xml:space="preserve">Payment on partial delivery is </w:t>
            </w:r>
            <w:r w:rsidRPr="00DF5425">
              <w:rPr>
                <w:b/>
                <w:i/>
                <w:sz w:val="22"/>
              </w:rPr>
              <w:t>not applicable</w:t>
            </w:r>
          </w:p>
        </w:tc>
      </w:tr>
      <w:tr w:rsidR="005D61E9" w:rsidRPr="00103CFF" w:rsidTr="00263BD7">
        <w:tc>
          <w:tcPr>
            <w:tcW w:w="1728" w:type="dxa"/>
          </w:tcPr>
          <w:p w:rsidR="005D61E9" w:rsidRPr="00103CFF" w:rsidRDefault="005D61E9" w:rsidP="00103CFF">
            <w:pPr>
              <w:spacing w:after="200"/>
              <w:rPr>
                <w:b/>
                <w:sz w:val="22"/>
              </w:rPr>
            </w:pPr>
            <w:r w:rsidRPr="00103CFF">
              <w:rPr>
                <w:b/>
                <w:sz w:val="22"/>
              </w:rPr>
              <w:t>GCC 17.1</w:t>
            </w:r>
          </w:p>
        </w:tc>
        <w:tc>
          <w:tcPr>
            <w:tcW w:w="7311" w:type="dxa"/>
          </w:tcPr>
          <w:p w:rsidR="005D61E9" w:rsidRPr="00FD263E" w:rsidRDefault="005D61E9" w:rsidP="00063330">
            <w:pPr>
              <w:tabs>
                <w:tab w:val="right" w:pos="7164"/>
              </w:tabs>
              <w:spacing w:after="200"/>
              <w:jc w:val="both"/>
              <w:rPr>
                <w:sz w:val="22"/>
              </w:rPr>
            </w:pPr>
            <w:r w:rsidRPr="00103CFF">
              <w:rPr>
                <w:sz w:val="22"/>
              </w:rPr>
              <w:t xml:space="preserve">A Performance Security </w:t>
            </w:r>
            <w:r w:rsidRPr="00103CFF">
              <w:rPr>
                <w:i/>
                <w:iCs/>
                <w:sz w:val="22"/>
              </w:rPr>
              <w:t>“</w:t>
            </w:r>
            <w:r w:rsidRPr="00156639">
              <w:rPr>
                <w:b/>
                <w:i/>
                <w:iCs/>
                <w:sz w:val="22"/>
              </w:rPr>
              <w:t>shall”</w:t>
            </w:r>
            <w:r w:rsidRPr="00103CFF">
              <w:rPr>
                <w:i/>
                <w:iCs/>
                <w:sz w:val="22"/>
              </w:rPr>
              <w:t xml:space="preserve"> be required</w:t>
            </w:r>
            <w:r>
              <w:rPr>
                <w:i/>
                <w:iCs/>
                <w:sz w:val="22"/>
              </w:rPr>
              <w:t xml:space="preserve"> at </w:t>
            </w:r>
            <w:r w:rsidRPr="00FD263E">
              <w:rPr>
                <w:b/>
                <w:i/>
                <w:iCs/>
                <w:sz w:val="22"/>
              </w:rPr>
              <w:t>10% of the Contract Price</w:t>
            </w:r>
          </w:p>
        </w:tc>
      </w:tr>
      <w:tr w:rsidR="005D61E9" w:rsidRPr="00103CFF" w:rsidTr="00263BD7">
        <w:trPr>
          <w:cantSplit/>
          <w:trHeight w:val="876"/>
        </w:trPr>
        <w:tc>
          <w:tcPr>
            <w:tcW w:w="1728" w:type="dxa"/>
          </w:tcPr>
          <w:p w:rsidR="005D61E9" w:rsidRPr="00103CFF" w:rsidRDefault="005D61E9" w:rsidP="00103CFF">
            <w:pPr>
              <w:spacing w:after="200"/>
              <w:rPr>
                <w:b/>
                <w:sz w:val="22"/>
              </w:rPr>
            </w:pPr>
            <w:r w:rsidRPr="00103CFF">
              <w:rPr>
                <w:b/>
                <w:sz w:val="22"/>
              </w:rPr>
              <w:t>GCC 17.3</w:t>
            </w:r>
          </w:p>
        </w:tc>
        <w:tc>
          <w:tcPr>
            <w:tcW w:w="7311" w:type="dxa"/>
          </w:tcPr>
          <w:p w:rsidR="005D61E9" w:rsidRPr="005D61E9" w:rsidRDefault="005D61E9" w:rsidP="00103CFF">
            <w:pPr>
              <w:tabs>
                <w:tab w:val="right" w:pos="7164"/>
              </w:tabs>
              <w:spacing w:after="200"/>
              <w:jc w:val="both"/>
              <w:rPr>
                <w:sz w:val="22"/>
                <w:u w:val="single"/>
              </w:rPr>
            </w:pPr>
            <w:r w:rsidRPr="00103CFF">
              <w:rPr>
                <w:sz w:val="22"/>
              </w:rPr>
              <w:t xml:space="preserve">The Performance Security shall be in the form of </w:t>
            </w:r>
            <w:r w:rsidRPr="00103CFF">
              <w:rPr>
                <w:iCs/>
                <w:sz w:val="22"/>
              </w:rPr>
              <w:t xml:space="preserve">a Bank Guarantee with the content specified in Appendix 1 to these Special Conditions of Contracts. </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17.4</w:t>
            </w:r>
          </w:p>
        </w:tc>
        <w:tc>
          <w:tcPr>
            <w:tcW w:w="7311" w:type="dxa"/>
          </w:tcPr>
          <w:p w:rsidR="005D61E9" w:rsidRPr="00103CFF" w:rsidRDefault="005D61E9" w:rsidP="00103CFF">
            <w:pPr>
              <w:tabs>
                <w:tab w:val="right" w:pos="7164"/>
              </w:tabs>
              <w:spacing w:after="200"/>
              <w:jc w:val="both"/>
              <w:rPr>
                <w:sz w:val="22"/>
                <w:u w:val="single"/>
              </w:rPr>
            </w:pPr>
            <w:r w:rsidRPr="00103CFF">
              <w:rPr>
                <w:sz w:val="22"/>
              </w:rPr>
              <w:t>Discharge of the Perfor</w:t>
            </w:r>
            <w:r>
              <w:rPr>
                <w:sz w:val="22"/>
              </w:rPr>
              <w:t xml:space="preserve">mance Security shall take place as per </w:t>
            </w:r>
            <w:r w:rsidRPr="00103CFF">
              <w:rPr>
                <w:sz w:val="22"/>
              </w:rPr>
              <w:t xml:space="preserve"> </w:t>
            </w:r>
            <w:r w:rsidRPr="00103CFF">
              <w:rPr>
                <w:i/>
                <w:iCs/>
                <w:sz w:val="22"/>
              </w:rPr>
              <w:t xml:space="preserve">sub clause GCC 17.4 </w:t>
            </w:r>
            <w:r w:rsidRPr="00FD263E">
              <w:rPr>
                <w:b/>
                <w:i/>
                <w:iCs/>
                <w:sz w:val="22"/>
              </w:rPr>
              <w:t>"28 days Following the day of completion of the Contractors Performance obligation</w:t>
            </w:r>
            <w:r>
              <w:rPr>
                <w:b/>
                <w:i/>
                <w:iCs/>
                <w:sz w:val="22"/>
              </w:rPr>
              <w:t>"</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lastRenderedPageBreak/>
              <w:t>GCC 22.2</w:t>
            </w:r>
          </w:p>
        </w:tc>
        <w:tc>
          <w:tcPr>
            <w:tcW w:w="7311" w:type="dxa"/>
          </w:tcPr>
          <w:p w:rsidR="005D61E9" w:rsidRDefault="005D61E9" w:rsidP="00103CFF">
            <w:pPr>
              <w:tabs>
                <w:tab w:val="right" w:pos="7164"/>
              </w:tabs>
              <w:spacing w:after="200"/>
              <w:jc w:val="both"/>
              <w:rPr>
                <w:sz w:val="22"/>
              </w:rPr>
            </w:pPr>
            <w:r w:rsidRPr="00103CFF">
              <w:rPr>
                <w:sz w:val="22"/>
              </w:rPr>
              <w:t xml:space="preserve">The packing, marking and documentation within and 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rsidR="005D61E9" w:rsidRPr="002F5583" w:rsidRDefault="005D61E9" w:rsidP="005D61E9">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p w:rsidR="005D61E9" w:rsidRPr="00103CFF" w:rsidRDefault="005D61E9" w:rsidP="005D61E9">
            <w:pPr>
              <w:tabs>
                <w:tab w:val="right" w:pos="7164"/>
              </w:tabs>
              <w:spacing w:after="200"/>
              <w:jc w:val="both"/>
              <w:rPr>
                <w:sz w:val="22"/>
                <w:u w:val="single"/>
              </w:rPr>
            </w:pPr>
            <w:r>
              <w:rPr>
                <w:b/>
                <w:i/>
                <w:iCs/>
                <w:sz w:val="22"/>
              </w:rPr>
              <w:t>- Comprise of</w:t>
            </w:r>
            <w:r w:rsidRPr="00C7014B">
              <w:rPr>
                <w:b/>
                <w:i/>
                <w:iCs/>
                <w:sz w:val="22"/>
              </w:rPr>
              <w:t xml:space="preserve"> Commercial Invoice , Warranty certificate and </w:t>
            </w:r>
            <w:r w:rsidR="00F41081">
              <w:rPr>
                <w:b/>
                <w:i/>
                <w:iCs/>
                <w:sz w:val="22"/>
              </w:rPr>
              <w:t>Account S</w:t>
            </w:r>
            <w:r>
              <w:rPr>
                <w:b/>
                <w:i/>
                <w:iCs/>
                <w:sz w:val="22"/>
              </w:rPr>
              <w:t>tatement</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23.1</w:t>
            </w:r>
          </w:p>
        </w:tc>
        <w:tc>
          <w:tcPr>
            <w:tcW w:w="7311" w:type="dxa"/>
          </w:tcPr>
          <w:p w:rsidR="005D61E9" w:rsidRPr="00F41081" w:rsidRDefault="005D61E9" w:rsidP="00103CFF">
            <w:pPr>
              <w:tabs>
                <w:tab w:val="right" w:pos="7164"/>
              </w:tabs>
              <w:spacing w:after="200"/>
              <w:jc w:val="both"/>
              <w:rPr>
                <w:i/>
                <w:sz w:val="22"/>
              </w:rPr>
            </w:pPr>
            <w:r w:rsidRPr="00103CFF">
              <w:rPr>
                <w:sz w:val="22"/>
              </w:rPr>
              <w:t>The insurance coverage shall be as specified in the Incoterms</w:t>
            </w:r>
            <w:r w:rsidRPr="00103CFF">
              <w:rPr>
                <w:i/>
                <w:sz w:val="22"/>
              </w:rPr>
              <w:t>.</w:t>
            </w:r>
            <w:r w:rsidR="00F41081" w:rsidRPr="00A33857">
              <w:rPr>
                <w:b/>
                <w:i/>
              </w:rPr>
              <w:t xml:space="preserve"> Incoterms 20</w:t>
            </w:r>
            <w:r w:rsidR="00F41081">
              <w:rPr>
                <w:b/>
                <w:i/>
              </w:rPr>
              <w:t>20;</w:t>
            </w:r>
            <w:r w:rsidR="00F41081">
              <w:rPr>
                <w:rFonts w:ascii="Arial" w:hAnsi="Arial" w:cs="Arial"/>
                <w:b/>
                <w:i/>
                <w:sz w:val="21"/>
                <w:szCs w:val="21"/>
              </w:rPr>
              <w:t xml:space="preserve"> ICC publication 2020</w:t>
            </w:r>
            <w:r w:rsidR="00F41081" w:rsidRPr="00181801">
              <w:rPr>
                <w:rFonts w:ascii="Arial" w:hAnsi="Arial" w:cs="Arial"/>
                <w:b/>
                <w:i/>
                <w:sz w:val="21"/>
                <w:szCs w:val="21"/>
              </w:rPr>
              <w:t xml:space="preserve"> edition</w:t>
            </w:r>
          </w:p>
        </w:tc>
      </w:tr>
      <w:tr w:rsidR="005D61E9" w:rsidRPr="00103CFF" w:rsidTr="00263BD7">
        <w:tc>
          <w:tcPr>
            <w:tcW w:w="1728" w:type="dxa"/>
          </w:tcPr>
          <w:p w:rsidR="005D61E9" w:rsidRPr="00103CFF" w:rsidRDefault="005D61E9" w:rsidP="00103CFF">
            <w:pPr>
              <w:spacing w:after="200"/>
              <w:rPr>
                <w:b/>
                <w:sz w:val="22"/>
              </w:rPr>
            </w:pPr>
            <w:r w:rsidRPr="00103CFF">
              <w:rPr>
                <w:b/>
                <w:sz w:val="22"/>
              </w:rPr>
              <w:t>GCC 24.1</w:t>
            </w:r>
          </w:p>
        </w:tc>
        <w:tc>
          <w:tcPr>
            <w:tcW w:w="7311" w:type="dxa"/>
          </w:tcPr>
          <w:p w:rsidR="005D61E9" w:rsidRPr="00103CFF" w:rsidRDefault="005D61E9" w:rsidP="00103CFF">
            <w:pPr>
              <w:tabs>
                <w:tab w:val="right" w:pos="7164"/>
              </w:tabs>
              <w:spacing w:after="200"/>
              <w:jc w:val="both"/>
              <w:rPr>
                <w:sz w:val="22"/>
              </w:rPr>
            </w:pPr>
            <w:r w:rsidRPr="00103CFF">
              <w:rPr>
                <w:sz w:val="22"/>
              </w:rPr>
              <w:t xml:space="preserve">Responsibility for transportation of the Goods shall be as specified in the Incoterms. </w:t>
            </w:r>
          </w:p>
          <w:p w:rsidR="005D61E9" w:rsidRPr="00103CFF" w:rsidRDefault="00F41081" w:rsidP="00103CFF">
            <w:pPr>
              <w:tabs>
                <w:tab w:val="right" w:pos="7164"/>
              </w:tabs>
              <w:spacing w:after="200"/>
              <w:jc w:val="both"/>
              <w:rPr>
                <w:sz w:val="22"/>
                <w:u w:val="single"/>
              </w:rPr>
            </w:pPr>
            <w:r w:rsidRPr="00A33857">
              <w:rPr>
                <w:b/>
                <w:i/>
              </w:rPr>
              <w:t>Incoterms 20</w:t>
            </w:r>
            <w:r>
              <w:rPr>
                <w:b/>
                <w:i/>
              </w:rPr>
              <w:t xml:space="preserve">20; </w:t>
            </w:r>
            <w:r>
              <w:rPr>
                <w:rFonts w:ascii="Arial" w:hAnsi="Arial" w:cs="Arial"/>
                <w:b/>
                <w:i/>
                <w:sz w:val="21"/>
                <w:szCs w:val="21"/>
              </w:rPr>
              <w:t>ICC publication 2020</w:t>
            </w:r>
            <w:r w:rsidRPr="00181801">
              <w:rPr>
                <w:rFonts w:ascii="Arial" w:hAnsi="Arial" w:cs="Arial"/>
                <w:b/>
                <w:i/>
                <w:sz w:val="21"/>
                <w:szCs w:val="21"/>
              </w:rPr>
              <w:t xml:space="preserve"> edition</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25.1</w:t>
            </w:r>
          </w:p>
        </w:tc>
        <w:tc>
          <w:tcPr>
            <w:tcW w:w="7311" w:type="dxa"/>
          </w:tcPr>
          <w:p w:rsidR="005D61E9" w:rsidRPr="00103CFF" w:rsidRDefault="005D61E9" w:rsidP="001D3C76">
            <w:pPr>
              <w:tabs>
                <w:tab w:val="right" w:pos="7164"/>
              </w:tabs>
              <w:spacing w:after="200"/>
              <w:jc w:val="both"/>
              <w:rPr>
                <w:sz w:val="22"/>
              </w:rPr>
            </w:pPr>
            <w:r w:rsidRPr="00103CFF">
              <w:rPr>
                <w:sz w:val="22"/>
              </w:rPr>
              <w:t xml:space="preserve">The inspections and tests shall be: </w:t>
            </w:r>
            <w:r w:rsidRPr="00156639">
              <w:rPr>
                <w:b/>
                <w:i/>
                <w:iCs/>
                <w:sz w:val="22"/>
              </w:rPr>
              <w:t xml:space="preserve">One </w:t>
            </w:r>
            <w:r>
              <w:rPr>
                <w:b/>
                <w:i/>
                <w:iCs/>
                <w:sz w:val="22"/>
              </w:rPr>
              <w:t xml:space="preserve">Month </w:t>
            </w:r>
            <w:r w:rsidRPr="00156639">
              <w:rPr>
                <w:b/>
                <w:i/>
                <w:iCs/>
                <w:sz w:val="22"/>
              </w:rPr>
              <w:t xml:space="preserve">of testing </w:t>
            </w:r>
            <w:r>
              <w:rPr>
                <w:b/>
                <w:i/>
                <w:iCs/>
                <w:sz w:val="22"/>
              </w:rPr>
              <w:t>of servers, laptops, printers/scanners and UPS</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25.2</w:t>
            </w:r>
          </w:p>
        </w:tc>
        <w:tc>
          <w:tcPr>
            <w:tcW w:w="7311" w:type="dxa"/>
          </w:tcPr>
          <w:p w:rsidR="005D61E9" w:rsidRDefault="005D61E9" w:rsidP="00156639">
            <w:pPr>
              <w:pStyle w:val="i"/>
              <w:tabs>
                <w:tab w:val="right" w:pos="7254"/>
              </w:tabs>
              <w:suppressAutoHyphens w:val="0"/>
              <w:spacing w:before="120" w:after="120"/>
              <w:jc w:val="left"/>
              <w:rPr>
                <w:sz w:val="22"/>
              </w:rPr>
            </w:pPr>
            <w:r w:rsidRPr="00103CFF">
              <w:rPr>
                <w:sz w:val="22"/>
              </w:rPr>
              <w:t>The Inspections and tests shall be conducted at:</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103CFF">
              <w:rPr>
                <w:sz w:val="22"/>
              </w:rPr>
              <w:t xml:space="preserve"> </w:t>
            </w:r>
            <w:r w:rsidRPr="00343270">
              <w:rPr>
                <w:rFonts w:ascii="Times New Roman" w:hAnsi="Times New Roman"/>
                <w:b/>
                <w:i/>
                <w:sz w:val="22"/>
                <w:szCs w:val="22"/>
              </w:rPr>
              <w:t xml:space="preserve">SADC Plant Genetic Resources Centre (SPGRC).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5D61E9" w:rsidRPr="00103CFF" w:rsidRDefault="005D61E9" w:rsidP="00156639">
            <w:pPr>
              <w:tabs>
                <w:tab w:val="right" w:pos="7164"/>
              </w:tabs>
              <w:spacing w:after="200"/>
              <w:jc w:val="both"/>
              <w:rPr>
                <w:sz w:val="22"/>
                <w:u w:val="single"/>
              </w:rPr>
            </w:pPr>
            <w:r w:rsidRPr="00343270">
              <w:rPr>
                <w:b/>
                <w:i/>
                <w:sz w:val="22"/>
                <w:szCs w:val="22"/>
              </w:rPr>
              <w:t>Lusaka</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26.1</w:t>
            </w:r>
          </w:p>
        </w:tc>
        <w:tc>
          <w:tcPr>
            <w:tcW w:w="7311" w:type="dxa"/>
          </w:tcPr>
          <w:p w:rsidR="005D61E9" w:rsidRPr="00103CFF" w:rsidRDefault="005D61E9" w:rsidP="00F41081">
            <w:pPr>
              <w:tabs>
                <w:tab w:val="right" w:pos="7164"/>
              </w:tabs>
              <w:spacing w:after="200"/>
              <w:jc w:val="both"/>
              <w:rPr>
                <w:sz w:val="22"/>
                <w:u w:val="single"/>
              </w:rPr>
            </w:pPr>
            <w:r w:rsidRPr="00103CFF">
              <w:rPr>
                <w:sz w:val="22"/>
              </w:rPr>
              <w:t>The liquidated damage shall be:</w:t>
            </w:r>
            <w:r w:rsidDel="00156639">
              <w:rPr>
                <w:i/>
                <w:iCs/>
                <w:sz w:val="22"/>
              </w:rPr>
              <w:t xml:space="preserve"> </w:t>
            </w:r>
            <w:r w:rsidRPr="00103CFF">
              <w:rPr>
                <w:sz w:val="22"/>
              </w:rPr>
              <w:t>% per week</w:t>
            </w:r>
            <w:r>
              <w:rPr>
                <w:sz w:val="22"/>
              </w:rPr>
              <w:t xml:space="preserve"> </w:t>
            </w:r>
            <w:r w:rsidRPr="00156639">
              <w:rPr>
                <w:b/>
                <w:sz w:val="22"/>
              </w:rPr>
              <w:t>N</w:t>
            </w:r>
            <w:r w:rsidR="00F41081">
              <w:rPr>
                <w:b/>
                <w:sz w:val="22"/>
              </w:rPr>
              <w:t>ot Applicable</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26.1</w:t>
            </w:r>
          </w:p>
        </w:tc>
        <w:tc>
          <w:tcPr>
            <w:tcW w:w="7311" w:type="dxa"/>
          </w:tcPr>
          <w:p w:rsidR="005D61E9" w:rsidRPr="00103CFF" w:rsidRDefault="005D61E9" w:rsidP="00F41081">
            <w:pPr>
              <w:tabs>
                <w:tab w:val="right" w:pos="7164"/>
              </w:tabs>
              <w:spacing w:after="200"/>
              <w:jc w:val="both"/>
              <w:rPr>
                <w:sz w:val="22"/>
                <w:u w:val="single"/>
              </w:rPr>
            </w:pPr>
            <w:r w:rsidRPr="00103CFF">
              <w:rPr>
                <w:sz w:val="22"/>
              </w:rPr>
              <w:t xml:space="preserve">The maximum amount of liquidated damages shall be: </w:t>
            </w:r>
            <w:r w:rsidRPr="00103CFF">
              <w:rPr>
                <w:i/>
                <w:iCs/>
                <w:sz w:val="22"/>
              </w:rPr>
              <w:t>[insert number]</w:t>
            </w:r>
            <w:r w:rsidRPr="00103CFF">
              <w:rPr>
                <w:sz w:val="22"/>
              </w:rPr>
              <w:t>%</w:t>
            </w:r>
            <w:r>
              <w:rPr>
                <w:sz w:val="22"/>
              </w:rPr>
              <w:t xml:space="preserve"> </w:t>
            </w:r>
            <w:r w:rsidRPr="00156639">
              <w:rPr>
                <w:b/>
                <w:sz w:val="22"/>
              </w:rPr>
              <w:t>N</w:t>
            </w:r>
            <w:r w:rsidR="00F41081">
              <w:rPr>
                <w:b/>
                <w:sz w:val="22"/>
              </w:rPr>
              <w:t>ot Applicable</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27.3</w:t>
            </w:r>
          </w:p>
        </w:tc>
        <w:tc>
          <w:tcPr>
            <w:tcW w:w="7311" w:type="dxa"/>
          </w:tcPr>
          <w:p w:rsidR="005D61E9" w:rsidRPr="00F56E4F" w:rsidRDefault="005D61E9" w:rsidP="00103CFF">
            <w:pPr>
              <w:tabs>
                <w:tab w:val="right" w:pos="7164"/>
              </w:tabs>
              <w:spacing w:after="200"/>
              <w:jc w:val="both"/>
              <w:rPr>
                <w:b/>
                <w:sz w:val="22"/>
                <w:u w:val="single"/>
              </w:rPr>
            </w:pPr>
            <w:r w:rsidRPr="00103CFF">
              <w:rPr>
                <w:sz w:val="22"/>
              </w:rPr>
              <w:t>The period of validity of the Warranty shall be</w:t>
            </w:r>
            <w:r w:rsidRPr="00F56E4F">
              <w:rPr>
                <w:b/>
                <w:sz w:val="22"/>
              </w:rPr>
              <w:t xml:space="preserve">:  </w:t>
            </w:r>
            <w:r w:rsidRPr="00F56E4F">
              <w:rPr>
                <w:b/>
                <w:i/>
                <w:iCs/>
                <w:sz w:val="22"/>
              </w:rPr>
              <w:t>3 years</w:t>
            </w:r>
            <w:r w:rsidRPr="00F56E4F">
              <w:rPr>
                <w:b/>
                <w:sz w:val="22"/>
              </w:rPr>
              <w:t xml:space="preserve"> </w:t>
            </w:r>
          </w:p>
          <w:p w:rsidR="005D61E9" w:rsidRPr="00103CFF" w:rsidRDefault="005D61E9" w:rsidP="00103CFF">
            <w:pPr>
              <w:tabs>
                <w:tab w:val="right" w:pos="7164"/>
              </w:tabs>
              <w:spacing w:after="200"/>
              <w:jc w:val="both"/>
              <w:rPr>
                <w:sz w:val="22"/>
              </w:rPr>
            </w:pPr>
            <w:r w:rsidRPr="00103CFF">
              <w:rPr>
                <w:sz w:val="22"/>
              </w:rPr>
              <w:t>For purposes of the Warranty, the place(s) of final destination(s) shall be:</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5D61E9" w:rsidRPr="00343270" w:rsidRDefault="005D61E9" w:rsidP="00156639">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5D61E9" w:rsidRPr="00103CFF" w:rsidRDefault="005D61E9" w:rsidP="00156639">
            <w:pPr>
              <w:tabs>
                <w:tab w:val="right" w:pos="7164"/>
              </w:tabs>
              <w:spacing w:after="200"/>
              <w:jc w:val="both"/>
              <w:rPr>
                <w:sz w:val="22"/>
              </w:rPr>
            </w:pPr>
            <w:r w:rsidRPr="00343270">
              <w:rPr>
                <w:b/>
                <w:i/>
                <w:sz w:val="22"/>
                <w:szCs w:val="22"/>
              </w:rPr>
              <w:t>Lusaka</w:t>
            </w:r>
          </w:p>
        </w:tc>
      </w:tr>
      <w:tr w:rsidR="005D61E9" w:rsidRPr="00103CFF" w:rsidTr="00263BD7">
        <w:trPr>
          <w:cantSplit/>
        </w:trPr>
        <w:tc>
          <w:tcPr>
            <w:tcW w:w="1728" w:type="dxa"/>
          </w:tcPr>
          <w:p w:rsidR="005D61E9" w:rsidRPr="00103CFF" w:rsidRDefault="005D61E9" w:rsidP="00103CFF">
            <w:pPr>
              <w:spacing w:after="200"/>
              <w:rPr>
                <w:b/>
                <w:sz w:val="22"/>
              </w:rPr>
            </w:pPr>
            <w:r w:rsidRPr="00103CFF">
              <w:rPr>
                <w:b/>
                <w:sz w:val="22"/>
              </w:rPr>
              <w:t>GCC 27.5</w:t>
            </w:r>
          </w:p>
        </w:tc>
        <w:tc>
          <w:tcPr>
            <w:tcW w:w="7311" w:type="dxa"/>
          </w:tcPr>
          <w:p w:rsidR="005D61E9" w:rsidRPr="00103CFF" w:rsidRDefault="005D61E9" w:rsidP="00331616">
            <w:pPr>
              <w:tabs>
                <w:tab w:val="right" w:pos="7164"/>
              </w:tabs>
              <w:spacing w:after="200"/>
              <w:jc w:val="both"/>
              <w:rPr>
                <w:sz w:val="22"/>
                <w:u w:val="single"/>
              </w:rPr>
            </w:pPr>
            <w:r w:rsidRPr="00103CFF">
              <w:rPr>
                <w:sz w:val="22"/>
              </w:rPr>
              <w:t xml:space="preserve">The period for repair or replacement shall be: </w:t>
            </w:r>
            <w:r>
              <w:rPr>
                <w:b/>
                <w:i/>
                <w:iCs/>
                <w:sz w:val="22"/>
              </w:rPr>
              <w:t>3 yrs</w:t>
            </w:r>
            <w:r w:rsidRPr="00103CFF">
              <w:rPr>
                <w:sz w:val="22"/>
              </w:rPr>
              <w:t>.</w:t>
            </w:r>
          </w:p>
        </w:tc>
      </w:tr>
    </w:tbl>
    <w:p w:rsidR="00103CFF" w:rsidRPr="00103CFF" w:rsidRDefault="00103CFF" w:rsidP="00103CFF">
      <w:pPr>
        <w:suppressAutoHyphens/>
      </w:pPr>
    </w:p>
    <w:p w:rsidR="00103CFF" w:rsidRPr="00103CFF" w:rsidRDefault="00103CFF" w:rsidP="00103CFF">
      <w:pPr>
        <w:sectPr w:rsidR="00103CFF" w:rsidRPr="00103CFF">
          <w:headerReference w:type="even" r:id="rId50"/>
          <w:headerReference w:type="default" r:id="rId51"/>
          <w:headerReference w:type="first" r:id="rId52"/>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800"/>
        </w:trPr>
        <w:tc>
          <w:tcPr>
            <w:tcW w:w="9198" w:type="dxa"/>
            <w:tcBorders>
              <w:top w:val="nil"/>
              <w:left w:val="nil"/>
              <w:bottom w:val="nil"/>
              <w:right w:val="nil"/>
            </w:tcBorders>
            <w:vAlign w:val="center"/>
          </w:tcPr>
          <w:p w:rsidR="00103CFF" w:rsidRPr="00103CFF" w:rsidRDefault="00103CFF" w:rsidP="00103CFF">
            <w:pPr>
              <w:jc w:val="center"/>
              <w:rPr>
                <w:b/>
                <w:sz w:val="40"/>
                <w:szCs w:val="40"/>
              </w:rPr>
            </w:pPr>
            <w:r w:rsidRPr="00103CFF">
              <w:rPr>
                <w:b/>
                <w:sz w:val="40"/>
                <w:szCs w:val="40"/>
              </w:rPr>
              <w:t>Appendixes to the Special Conditions of Contract - Forms</w:t>
            </w:r>
          </w:p>
        </w:tc>
      </w:tr>
    </w:tbl>
    <w:p w:rsidR="00103CFF" w:rsidRPr="00103CFF" w:rsidRDefault="00103CFF" w:rsidP="00103CFF"/>
    <w:p w:rsidR="00103CFF" w:rsidRPr="00103CFF" w:rsidRDefault="00103CFF" w:rsidP="00103CFF"/>
    <w:p w:rsidR="00103CFF" w:rsidRPr="00103CFF" w:rsidRDefault="00103CFF" w:rsidP="00103CFF">
      <w:pPr>
        <w:jc w:val="center"/>
        <w:rPr>
          <w:b/>
          <w:sz w:val="32"/>
        </w:rPr>
      </w:pPr>
      <w:r w:rsidRPr="00103CFF">
        <w:rPr>
          <w:b/>
          <w:sz w:val="32"/>
        </w:rPr>
        <w:t>Table of Forms</w:t>
      </w:r>
    </w:p>
    <w:p w:rsidR="00103CFF" w:rsidRPr="00103CFF" w:rsidRDefault="00103CFF" w:rsidP="00103CFF"/>
    <w:p w:rsidR="00103CFF" w:rsidRPr="00103CFF" w:rsidRDefault="007F0CD6" w:rsidP="00103CFF">
      <w:pPr>
        <w:spacing w:before="120" w:after="120"/>
        <w:rPr>
          <w:rFonts w:ascii="Calibri" w:hAnsi="Calibri"/>
          <w:bCs/>
          <w:caps/>
          <w:noProof/>
          <w:color w:val="FF0000"/>
          <w:sz w:val="22"/>
          <w:szCs w:val="22"/>
          <w:lang w:val="en-GB" w:eastAsia="en-GB"/>
        </w:rPr>
      </w:pPr>
      <w:r w:rsidRPr="007F0CD6">
        <w:rPr>
          <w:rFonts w:ascii="Calibri" w:hAnsi="Calibri"/>
          <w:caps/>
          <w:noProof/>
          <w:sz w:val="20"/>
        </w:rPr>
        <w:fldChar w:fldCharType="begin"/>
      </w:r>
      <w:r w:rsidR="00103CFF" w:rsidRPr="00103CFF">
        <w:rPr>
          <w:rFonts w:ascii="Calibri" w:hAnsi="Calibri"/>
          <w:bCs/>
          <w:caps/>
          <w:sz w:val="20"/>
        </w:rPr>
        <w:instrText xml:space="preserve"> TOC \h \z \t "Section IX Header,1" </w:instrText>
      </w:r>
      <w:r w:rsidRPr="007F0CD6">
        <w:rPr>
          <w:rFonts w:ascii="Calibri" w:hAnsi="Calibri"/>
          <w:caps/>
          <w:noProof/>
          <w:sz w:val="20"/>
        </w:rPr>
        <w:fldChar w:fldCharType="separate"/>
      </w:r>
      <w:hyperlink w:anchor="_Toc271728795" w:history="1">
        <w:r w:rsidR="00103CFF" w:rsidRPr="00103CFF">
          <w:rPr>
            <w:rFonts w:ascii="Calibri" w:hAnsi="Calibri"/>
            <w:b/>
            <w:bCs/>
            <w:caps/>
            <w:noProof/>
            <w:color w:val="0000FF"/>
            <w:sz w:val="20"/>
            <w:u w:val="single"/>
          </w:rPr>
          <w:t>1. Performance Security</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_Toc271728795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804C60">
          <w:rPr>
            <w:rFonts w:ascii="Calibri" w:hAnsi="Calibri"/>
            <w:b/>
            <w:bCs/>
            <w:caps/>
            <w:noProof/>
            <w:webHidden/>
            <w:sz w:val="20"/>
          </w:rPr>
          <w:t>152</w:t>
        </w:r>
        <w:r w:rsidRPr="00103CFF">
          <w:rPr>
            <w:rFonts w:ascii="Calibri" w:hAnsi="Calibri"/>
            <w:b/>
            <w:bCs/>
            <w:caps/>
            <w:noProof/>
            <w:webHidden/>
            <w:sz w:val="20"/>
          </w:rPr>
          <w:fldChar w:fldCharType="end"/>
        </w:r>
      </w:hyperlink>
    </w:p>
    <w:p w:rsidR="00103CFF" w:rsidRPr="00103CFF" w:rsidRDefault="007F0CD6" w:rsidP="00103CFF">
      <w:pPr>
        <w:spacing w:before="120" w:after="120"/>
        <w:rPr>
          <w:rFonts w:ascii="Calibri" w:hAnsi="Calibri"/>
          <w:bCs/>
          <w:caps/>
          <w:noProof/>
          <w:color w:val="FF0000"/>
          <w:sz w:val="22"/>
          <w:szCs w:val="22"/>
          <w:lang w:val="en-GB" w:eastAsia="en-GB"/>
        </w:rPr>
      </w:pPr>
      <w:hyperlink w:anchor="_Toc271728796" w:history="1">
        <w:r w:rsidR="00103CFF" w:rsidRPr="00103CFF">
          <w:rPr>
            <w:rFonts w:ascii="Calibri" w:hAnsi="Calibri"/>
            <w:b/>
            <w:bCs/>
            <w:iCs/>
            <w:caps/>
            <w:noProof/>
            <w:color w:val="0000FF"/>
            <w:sz w:val="20"/>
            <w:u w:val="single"/>
          </w:rPr>
          <w:t>2</w:t>
        </w:r>
        <w:r w:rsidR="00103CFF" w:rsidRPr="00103CFF">
          <w:rPr>
            <w:rFonts w:ascii="Calibri" w:hAnsi="Calibri"/>
            <w:b/>
            <w:bCs/>
            <w:caps/>
            <w:noProof/>
            <w:color w:val="0000FF"/>
            <w:sz w:val="20"/>
            <w:u w:val="single"/>
          </w:rPr>
          <w:t>. Bank Guarantee for Advance Payment</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_Toc271728796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804C60">
          <w:rPr>
            <w:rFonts w:ascii="Calibri" w:hAnsi="Calibri"/>
            <w:b/>
            <w:bCs/>
            <w:caps/>
            <w:noProof/>
            <w:webHidden/>
            <w:sz w:val="20"/>
          </w:rPr>
          <w:t>154</w:t>
        </w:r>
        <w:r w:rsidRPr="00103CFF">
          <w:rPr>
            <w:rFonts w:ascii="Calibri" w:hAnsi="Calibri"/>
            <w:b/>
            <w:bCs/>
            <w:caps/>
            <w:noProof/>
            <w:webHidden/>
            <w:sz w:val="20"/>
          </w:rPr>
          <w:fldChar w:fldCharType="end"/>
        </w:r>
      </w:hyperlink>
      <w:r w:rsidR="00103CFF" w:rsidRPr="00103CFF">
        <w:rPr>
          <w:rFonts w:ascii="Calibri" w:hAnsi="Calibri"/>
          <w:b/>
          <w:bCs/>
          <w:caps/>
          <w:noProof/>
          <w:sz w:val="20"/>
        </w:rPr>
        <w:t xml:space="preserve"> -</w:t>
      </w:r>
      <w:r w:rsidR="00103CFF" w:rsidRPr="00103CFF">
        <w:rPr>
          <w:rFonts w:ascii="Calibri" w:hAnsi="Calibri"/>
          <w:b/>
          <w:bCs/>
          <w:caps/>
          <w:noProof/>
          <w:color w:val="FF0000"/>
          <w:sz w:val="20"/>
        </w:rPr>
        <w:t xml:space="preserve"> </w:t>
      </w:r>
    </w:p>
    <w:p w:rsidR="00103CFF" w:rsidRPr="00103CFF" w:rsidRDefault="007F0CD6" w:rsidP="00103CFF">
      <w:r w:rsidRPr="00103CFF">
        <w:rPr>
          <w:bCs/>
        </w:rPr>
        <w:fldChar w:fldCharType="end"/>
      </w:r>
    </w:p>
    <w:p w:rsidR="00103CFF" w:rsidRPr="00103CFF" w:rsidRDefault="00103CFF" w:rsidP="00103CFF"/>
    <w:p w:rsidR="00103CFF" w:rsidRPr="00103CFF" w:rsidRDefault="00103CFF" w:rsidP="00103CFF">
      <w:pPr>
        <w:spacing w:before="240" w:after="240"/>
        <w:jc w:val="center"/>
        <w:rPr>
          <w:rFonts w:ascii="Times New Roman Bold" w:hAnsi="Times New Roman Bold"/>
          <w:b/>
          <w:sz w:val="36"/>
        </w:rPr>
      </w:pPr>
      <w:r w:rsidRPr="00103CFF">
        <w:rPr>
          <w:rFonts w:ascii="Times New Roman Bold" w:hAnsi="Times New Roman Bold"/>
          <w:b/>
          <w:sz w:val="36"/>
        </w:rPr>
        <w:br w:type="page"/>
      </w:r>
      <w:bookmarkStart w:id="346" w:name="_Toc428352207"/>
      <w:bookmarkStart w:id="347" w:name="_Toc438907198"/>
      <w:bookmarkStart w:id="348" w:name="_Toc438907298"/>
      <w:bookmarkStart w:id="349" w:name="_Toc471555885"/>
      <w:bookmarkStart w:id="350" w:name="_Toc271728795"/>
      <w:r w:rsidRPr="00103CFF">
        <w:rPr>
          <w:rFonts w:ascii="Times New Roman Bold" w:hAnsi="Times New Roman Bold"/>
          <w:b/>
          <w:sz w:val="36"/>
        </w:rPr>
        <w:lastRenderedPageBreak/>
        <w:t>1. Performance Security</w:t>
      </w:r>
      <w:bookmarkEnd w:id="346"/>
      <w:bookmarkEnd w:id="347"/>
      <w:bookmarkEnd w:id="348"/>
      <w:bookmarkEnd w:id="349"/>
      <w:bookmarkEnd w:id="350"/>
      <w:r w:rsidRPr="00103CFF">
        <w:rPr>
          <w:rFonts w:ascii="Times New Roman Bold" w:hAnsi="Times New Roman Bold"/>
          <w:b/>
          <w:sz w:val="36"/>
        </w:rPr>
        <w:t xml:space="preserve"> </w:t>
      </w:r>
    </w:p>
    <w:p w:rsidR="00103CFF" w:rsidRPr="00103CFF" w:rsidRDefault="00103CFF" w:rsidP="00103CFF">
      <w:pPr>
        <w:rPr>
          <w:i/>
          <w:iCs/>
        </w:rPr>
      </w:pPr>
      <w:r w:rsidRPr="00103CFF">
        <w:rPr>
          <w:i/>
          <w:iCs/>
        </w:rPr>
        <w:t xml:space="preserve">[The bank, as requested by the successful Bidder, shall fill in this form in accordance with the instructions indicated]  </w:t>
      </w:r>
    </w:p>
    <w:p w:rsidR="00103CFF" w:rsidRPr="00103CFF" w:rsidRDefault="00103CFF" w:rsidP="00103CFF"/>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 w:rsidR="00103CFF" w:rsidRPr="00103CFF" w:rsidRDefault="00103CFF" w:rsidP="00103CFF"/>
    <w:p w:rsidR="00103CFF" w:rsidRPr="00103CFF" w:rsidRDefault="00103CFF" w:rsidP="00103CFF">
      <w:pPr>
        <w:spacing w:after="200"/>
        <w:rPr>
          <w:i/>
          <w:iCs/>
          <w:sz w:val="20"/>
        </w:rPr>
      </w:pPr>
      <w:r w:rsidRPr="00103CFF">
        <w:t>Bank’s Branch or Office:</w:t>
      </w:r>
      <w:r w:rsidRPr="00103CFF">
        <w:rPr>
          <w:i/>
          <w:iCs/>
        </w:rPr>
        <w:t xml:space="preserve"> [insert complete name of Guarantor]</w:t>
      </w:r>
      <w:r w:rsidRPr="00103CFF">
        <w:t xml:space="preserve"> </w:t>
      </w:r>
    </w:p>
    <w:p w:rsidR="00103CFF" w:rsidRPr="00103CFF" w:rsidRDefault="00103CFF" w:rsidP="00103CFF">
      <w:pPr>
        <w:spacing w:after="200"/>
      </w:pPr>
      <w:r w:rsidRPr="00103CFF">
        <w:rPr>
          <w:b/>
          <w:bCs/>
        </w:rPr>
        <w:t>Beneficiary:</w:t>
      </w:r>
      <w:r w:rsidRPr="00103CFF">
        <w:t xml:space="preserve"> </w:t>
      </w:r>
      <w:r w:rsidRPr="00103CFF">
        <w:rPr>
          <w:i/>
          <w:iCs/>
        </w:rPr>
        <w:t>[insert complete name of Contracting Authority]</w:t>
      </w:r>
    </w:p>
    <w:p w:rsidR="00103CFF" w:rsidRPr="00103CFF" w:rsidRDefault="00103CFF" w:rsidP="00103CFF">
      <w:pPr>
        <w:spacing w:after="200"/>
        <w:rPr>
          <w:i/>
          <w:iCs/>
        </w:rPr>
      </w:pPr>
      <w:r w:rsidRPr="00103CFF">
        <w:rPr>
          <w:b/>
          <w:bCs/>
        </w:rPr>
        <w:t>PERFORMANCE GUARANTEE No.:</w:t>
      </w:r>
      <w:r w:rsidRPr="00103CFF">
        <w:tab/>
      </w:r>
      <w:r w:rsidRPr="00103CFF">
        <w:rPr>
          <w:i/>
          <w:iCs/>
        </w:rPr>
        <w:t>[insert Performance Guarantee number]</w:t>
      </w:r>
    </w:p>
    <w:p w:rsidR="00103CFF" w:rsidRPr="00103CFF" w:rsidRDefault="00103CFF" w:rsidP="00103CFF">
      <w:pPr>
        <w:spacing w:after="200"/>
        <w:jc w:val="both"/>
      </w:pPr>
      <w:r w:rsidRPr="00103CFF">
        <w:t xml:space="preserve">We have been informed that </w:t>
      </w:r>
      <w:r w:rsidRPr="00103CFF">
        <w:rPr>
          <w:i/>
          <w:iCs/>
        </w:rPr>
        <w:t>[insert complete name of Contractor]</w:t>
      </w:r>
      <w:r w:rsidRPr="00103CFF">
        <w:t xml:space="preserve"> (hereinafter called "the Contractor") has entered into Contract No</w:t>
      </w:r>
      <w:r w:rsidRPr="00103CFF">
        <w:rPr>
          <w:i/>
          <w:iCs/>
        </w:rPr>
        <w:t>. [insert number]</w:t>
      </w:r>
      <w:r w:rsidRPr="00103CFF">
        <w:t xml:space="preserve"> dated </w:t>
      </w:r>
      <w:r w:rsidRPr="00103CFF">
        <w:rPr>
          <w:i/>
          <w:iCs/>
        </w:rPr>
        <w:t>[insert day and month], [insert year]</w:t>
      </w:r>
      <w:r w:rsidRPr="00103CFF">
        <w:t xml:space="preserve"> with you, for the supply of </w:t>
      </w:r>
      <w:r w:rsidRPr="00103CFF">
        <w:rPr>
          <w:i/>
          <w:iCs/>
        </w:rPr>
        <w:t>[description of Goods and related Services]</w:t>
      </w:r>
      <w:r w:rsidRPr="00103CFF">
        <w:t xml:space="preserve"> (hereinafter called "the Contract"). </w:t>
      </w:r>
    </w:p>
    <w:p w:rsidR="00103CFF" w:rsidRPr="00103CFF" w:rsidRDefault="00103CFF" w:rsidP="00103CFF">
      <w:pPr>
        <w:spacing w:after="200"/>
        <w:jc w:val="both"/>
      </w:pPr>
      <w:r w:rsidRPr="00103CFF">
        <w:t>Furthermore, we understand that, according to the conditions of the Contract, a Performance Guarantee is required.</w:t>
      </w:r>
    </w:p>
    <w:p w:rsidR="00103CFF" w:rsidRPr="00103CFF" w:rsidRDefault="00103CFF" w:rsidP="00103CFF">
      <w:pPr>
        <w:spacing w:after="200"/>
        <w:jc w:val="both"/>
      </w:pPr>
      <w:r w:rsidRPr="00103CFF">
        <w:t xml:space="preserve">At the request of the Contractor, we hereby irrevocably undertake to pay you any sum(s) not exceeding </w:t>
      </w:r>
      <w:r w:rsidRPr="00103CFF">
        <w:rPr>
          <w:i/>
          <w:iCs/>
        </w:rPr>
        <w:t>[insert amount(s</w:t>
      </w:r>
      <w:r w:rsidRPr="00103CFF">
        <w:rPr>
          <w:i/>
          <w:iCs/>
          <w:vertAlign w:val="superscript"/>
        </w:rPr>
        <w:footnoteReference w:id="12"/>
      </w:r>
      <w:r w:rsidRPr="00103CFF">
        <w:rPr>
          <w:i/>
          <w:iCs/>
        </w:rPr>
        <w:t xml:space="preserve">) in figures and words] </w:t>
      </w:r>
      <w:r w:rsidRPr="00103CFF">
        <w:t>upon receipt by us of your first demand in writing declaring the Contractor to be in default under the Contract, without cavil or argument, or your needing to prove or to show grounds or reasons for your demand or the sum specified therein.</w:t>
      </w:r>
    </w:p>
    <w:p w:rsidR="00103CFF" w:rsidRPr="00103CFF" w:rsidRDefault="00103CFF" w:rsidP="00103CFF">
      <w:pPr>
        <w:spacing w:after="200"/>
        <w:jc w:val="both"/>
      </w:pPr>
      <w:r w:rsidRPr="00103CFF">
        <w:t xml:space="preserve">This Guarantee shall expire no later than the </w:t>
      </w:r>
      <w:r w:rsidRPr="00103CFF">
        <w:rPr>
          <w:i/>
          <w:iCs/>
        </w:rPr>
        <w:t>[insert number]</w:t>
      </w:r>
      <w:r w:rsidRPr="00103CFF">
        <w:t xml:space="preserve"> day of </w:t>
      </w:r>
      <w:r w:rsidRPr="00103CFF">
        <w:rPr>
          <w:i/>
          <w:iCs/>
        </w:rPr>
        <w:t>[insert month]</w:t>
      </w:r>
      <w:r w:rsidRPr="00103CFF">
        <w:t xml:space="preserve"> </w:t>
      </w:r>
      <w:r w:rsidRPr="00103CFF">
        <w:rPr>
          <w:i/>
          <w:iCs/>
        </w:rPr>
        <w:t>[insert year]</w:t>
      </w:r>
      <w:r w:rsidRPr="00103CFF">
        <w:t>,</w:t>
      </w:r>
      <w:r w:rsidRPr="00103CFF">
        <w:rPr>
          <w:i/>
          <w:iCs/>
          <w:vertAlign w:val="superscript"/>
        </w:rPr>
        <w:footnoteReference w:id="13"/>
      </w:r>
      <w:r w:rsidRPr="00103CFF">
        <w:t xml:space="preserve"> and any demand for payment under it must be received by us at this office on or before that date.</w:t>
      </w:r>
    </w:p>
    <w:p w:rsidR="00103CFF" w:rsidRPr="00103CFF" w:rsidRDefault="00103CFF" w:rsidP="00103CFF">
      <w:pPr>
        <w:spacing w:after="200"/>
        <w:jc w:val="both"/>
      </w:pPr>
      <w:r w:rsidRPr="00103CFF">
        <w:t>This guarantee is subject to the Uniform Rules for Demand Guarantees, ICC Publication No. 458, except that subparagraph (ii) of Sub-article 20(a) is hereby excluded.</w:t>
      </w:r>
    </w:p>
    <w:p w:rsidR="00103CFF" w:rsidRPr="00103CFF" w:rsidRDefault="00103CFF" w:rsidP="00103CFF">
      <w:r w:rsidRPr="00103CFF">
        <w:rPr>
          <w:i/>
          <w:iCs/>
        </w:rPr>
        <w:lastRenderedPageBreak/>
        <w:t>[signatures of authorized representatives of the bank and the Contractor]</w:t>
      </w:r>
      <w:r w:rsidRPr="00103CFF">
        <w:t xml:space="preserve"> </w:t>
      </w:r>
    </w:p>
    <w:p w:rsidR="006E3E9E" w:rsidRDefault="00103CFF" w:rsidP="00103CFF">
      <w:pPr>
        <w:spacing w:before="240" w:after="240"/>
        <w:jc w:val="center"/>
        <w:rPr>
          <w:rFonts w:ascii="Times New Roman Bold" w:hAnsi="Times New Roman Bold"/>
          <w:b/>
          <w:sz w:val="36"/>
        </w:rPr>
      </w:pPr>
      <w:r w:rsidRPr="00103CFF">
        <w:rPr>
          <w:rFonts w:ascii="Times New Roman Bold" w:hAnsi="Times New Roman Bold"/>
          <w:b/>
          <w:i/>
          <w:sz w:val="36"/>
        </w:rPr>
        <w:br w:type="page"/>
      </w:r>
      <w:bookmarkStart w:id="351" w:name="_Toc271728796"/>
      <w:bookmarkStart w:id="352" w:name="_Toc428352208"/>
      <w:bookmarkStart w:id="353" w:name="_Toc438907199"/>
      <w:bookmarkStart w:id="354" w:name="_Toc438907299"/>
      <w:bookmarkStart w:id="355" w:name="_Toc471555886"/>
      <w:r w:rsidRPr="00103CFF">
        <w:rPr>
          <w:rFonts w:ascii="Times New Roman Bold" w:hAnsi="Times New Roman Bold"/>
          <w:b/>
          <w:iCs/>
          <w:sz w:val="36"/>
        </w:rPr>
        <w:lastRenderedPageBreak/>
        <w:t>2</w:t>
      </w:r>
      <w:r w:rsidRPr="00103CFF">
        <w:rPr>
          <w:rFonts w:ascii="Times New Roman Bold" w:hAnsi="Times New Roman Bold"/>
          <w:b/>
          <w:sz w:val="36"/>
        </w:rPr>
        <w:t>. Bank Guarantee for Advance Payment</w:t>
      </w:r>
      <w:bookmarkEnd w:id="351"/>
      <w:bookmarkEnd w:id="352"/>
      <w:bookmarkEnd w:id="353"/>
      <w:bookmarkEnd w:id="354"/>
      <w:bookmarkEnd w:id="355"/>
      <w:r w:rsidR="006E3E9E">
        <w:rPr>
          <w:rFonts w:ascii="Times New Roman Bold" w:hAnsi="Times New Roman Bold"/>
          <w:b/>
          <w:sz w:val="36"/>
        </w:rPr>
        <w:t xml:space="preserve"> </w:t>
      </w:r>
    </w:p>
    <w:p w:rsidR="00103CFF" w:rsidRPr="00103CFF" w:rsidRDefault="006E3E9E" w:rsidP="00103CFF">
      <w:pPr>
        <w:spacing w:before="240" w:after="240"/>
        <w:jc w:val="center"/>
        <w:rPr>
          <w:rFonts w:ascii="Times New Roman Bold" w:hAnsi="Times New Roman Bold"/>
          <w:b/>
          <w:sz w:val="36"/>
        </w:rPr>
      </w:pPr>
      <w:r>
        <w:rPr>
          <w:rFonts w:ascii="Times New Roman Bold" w:hAnsi="Times New Roman Bold"/>
          <w:b/>
          <w:sz w:val="36"/>
        </w:rPr>
        <w:t>NOT APPLICABLE</w:t>
      </w:r>
    </w:p>
    <w:p w:rsidR="00103CFF" w:rsidRPr="00103CFF" w:rsidRDefault="00103CFF" w:rsidP="00103CFF">
      <w:pPr>
        <w:rPr>
          <w:i/>
          <w:iCs/>
        </w:rPr>
      </w:pPr>
      <w:r w:rsidRPr="00103CFF">
        <w:rPr>
          <w:i/>
          <w:iCs/>
        </w:rPr>
        <w:t xml:space="preserve">[The bank, as requested by the successful Bidder, shall fill in this form in accordance with the instructions indicated.] </w:t>
      </w:r>
    </w:p>
    <w:p w:rsidR="00103CFF" w:rsidRPr="00103CFF" w:rsidRDefault="00103CFF" w:rsidP="00103CFF">
      <w:pPr>
        <w:suppressAutoHyphens/>
      </w:pPr>
    </w:p>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Pr>
        <w:rPr>
          <w:i/>
          <w:iCs/>
        </w:rPr>
      </w:pPr>
    </w:p>
    <w:p w:rsidR="00103CFF" w:rsidRPr="00103CFF" w:rsidRDefault="00103CFF" w:rsidP="00103CFF">
      <w:pPr>
        <w:spacing w:after="200"/>
        <w:rPr>
          <w:i/>
          <w:iCs/>
        </w:rPr>
      </w:pPr>
      <w:r w:rsidRPr="00103CFF">
        <w:rPr>
          <w:i/>
          <w:iCs/>
        </w:rPr>
        <w:t xml:space="preserve">[bank’s letterhead] </w:t>
      </w:r>
    </w:p>
    <w:p w:rsidR="00103CFF" w:rsidRPr="00103CFF" w:rsidRDefault="00103CFF" w:rsidP="00103CFF">
      <w:pPr>
        <w:spacing w:after="200"/>
        <w:rPr>
          <w:i/>
          <w:iCs/>
          <w:sz w:val="20"/>
        </w:rPr>
      </w:pPr>
      <w:r w:rsidRPr="00103CFF">
        <w:rPr>
          <w:b/>
          <w:bCs/>
        </w:rPr>
        <w:t>Beneficiary:</w:t>
      </w:r>
      <w:r w:rsidRPr="00103CFF">
        <w:tab/>
      </w:r>
      <w:r w:rsidRPr="00103CFF">
        <w:rPr>
          <w:i/>
          <w:iCs/>
        </w:rPr>
        <w:t>[insert legal name and address of Contracting Authority]</w:t>
      </w:r>
      <w:r w:rsidRPr="00103CFF">
        <w:t xml:space="preserve"> </w:t>
      </w:r>
    </w:p>
    <w:p w:rsidR="00103CFF" w:rsidRPr="00103CFF" w:rsidRDefault="00103CFF" w:rsidP="00103CFF">
      <w:pPr>
        <w:spacing w:after="200"/>
      </w:pPr>
      <w:r w:rsidRPr="00103CFF">
        <w:rPr>
          <w:b/>
          <w:bCs/>
        </w:rPr>
        <w:t>ADVANCE PAYMENT GUARANTEE No.:</w:t>
      </w:r>
      <w:r w:rsidRPr="00103CFF">
        <w:t xml:space="preserve"> </w:t>
      </w:r>
      <w:r w:rsidRPr="00103CFF">
        <w:rPr>
          <w:i/>
          <w:iCs/>
        </w:rPr>
        <w:t>[insert Advance Payment Guarantee no.]</w:t>
      </w:r>
    </w:p>
    <w:p w:rsidR="00103CFF" w:rsidRPr="00103CFF" w:rsidRDefault="00103CFF" w:rsidP="00103CFF">
      <w:pPr>
        <w:spacing w:after="200"/>
      </w:pPr>
      <w:r w:rsidRPr="00103CFF">
        <w:t xml:space="preserve">We, </w:t>
      </w:r>
      <w:r w:rsidRPr="00103CFF">
        <w:rPr>
          <w:i/>
          <w:iCs/>
        </w:rPr>
        <w:t>[insert legal name and address of bank],</w:t>
      </w:r>
      <w:r w:rsidRPr="00103CFF">
        <w:t xml:space="preserve"> have been informed that </w:t>
      </w:r>
      <w:r w:rsidRPr="00103CFF">
        <w:rPr>
          <w:bCs/>
          <w:i/>
          <w:iCs/>
        </w:rPr>
        <w:t>[insert complete name and address of Contractor]</w:t>
      </w:r>
      <w:r w:rsidRPr="00103CFF">
        <w:t xml:space="preserve">  (hereinafter called "the Contractor") has entered into Contract No. </w:t>
      </w:r>
      <w:r w:rsidRPr="00103CFF">
        <w:rPr>
          <w:i/>
          <w:iCs/>
        </w:rPr>
        <w:t>[insert number]</w:t>
      </w:r>
      <w:r w:rsidRPr="00103CFF">
        <w:t xml:space="preserve"> dated </w:t>
      </w:r>
      <w:r w:rsidRPr="00103CFF">
        <w:rPr>
          <w:i/>
          <w:iCs/>
        </w:rPr>
        <w:t>[insert date of Agreement]</w:t>
      </w:r>
      <w:r w:rsidRPr="00103CFF">
        <w:t xml:space="preserve"> with you, for the supply of </w:t>
      </w:r>
      <w:r w:rsidRPr="00103CFF">
        <w:rPr>
          <w:i/>
          <w:iCs/>
        </w:rPr>
        <w:t>[insert types of Goods to be delivered]</w:t>
      </w:r>
      <w:r w:rsidRPr="00103CFF">
        <w:rPr>
          <w:i/>
          <w:iCs/>
          <w:sz w:val="20"/>
        </w:rPr>
        <w:t xml:space="preserve"> </w:t>
      </w:r>
      <w:r w:rsidRPr="00103CFF">
        <w:t xml:space="preserve">(hereinafter called "the Contract"). </w:t>
      </w:r>
    </w:p>
    <w:p w:rsidR="00103CFF" w:rsidRPr="00103CFF" w:rsidRDefault="00103CFF" w:rsidP="00103CFF">
      <w:pPr>
        <w:spacing w:after="200"/>
      </w:pPr>
      <w:r w:rsidRPr="00103CFF">
        <w:t>Furthermore, we understand that, according to the conditions of the Contract, an advance is to be made against an advance payment guarantee.</w:t>
      </w:r>
    </w:p>
    <w:p w:rsidR="00103CFF" w:rsidRPr="00103CFF" w:rsidRDefault="00103CFF" w:rsidP="00103CFF">
      <w:pPr>
        <w:spacing w:after="200"/>
      </w:pPr>
      <w:r w:rsidRPr="00103CFF">
        <w:t xml:space="preserve">At the request of the Contractor, we hereby irrevocably undertake to pay you any sum or sums not exceeding in total an amount of </w:t>
      </w:r>
      <w:r w:rsidRPr="00103CFF">
        <w:rPr>
          <w:i/>
          <w:iCs/>
        </w:rPr>
        <w:t>[insert amount(s)</w:t>
      </w:r>
      <w:r w:rsidRPr="00103CFF">
        <w:rPr>
          <w:i/>
          <w:iCs/>
          <w:vertAlign w:val="superscript"/>
        </w:rPr>
        <w:footnoteReference w:id="14"/>
      </w:r>
      <w:r w:rsidRPr="00103CFF">
        <w:rPr>
          <w:i/>
          <w:iCs/>
        </w:rPr>
        <w:t xml:space="preserve"> in figures and words] </w:t>
      </w:r>
      <w:r w:rsidRPr="00103CFF">
        <w:t xml:space="preserve">upon receipt by us of your first demand in writing declaring that the Contractor is in breach of its obligation under the Contract because the Contractor used the advance payment for purposes other than toward delivery of the Goods. </w:t>
      </w:r>
    </w:p>
    <w:p w:rsidR="00103CFF" w:rsidRPr="00103CFF" w:rsidRDefault="00103CFF" w:rsidP="00103CFF">
      <w:pPr>
        <w:spacing w:after="200"/>
        <w:rPr>
          <w:i/>
          <w:iCs/>
          <w:sz w:val="20"/>
        </w:rPr>
      </w:pPr>
      <w:r w:rsidRPr="00103CFF">
        <w:t xml:space="preserve">It is a condition for any claim and payment under this Guarantee to be made that the advance payment referred to above must have been received by the Contractor on its account </w:t>
      </w:r>
      <w:r w:rsidRPr="00103CFF">
        <w:rPr>
          <w:i/>
          <w:iCs/>
        </w:rPr>
        <w:t>[insert number</w:t>
      </w:r>
      <w:r w:rsidRPr="00103CFF">
        <w:t xml:space="preserve"> </w:t>
      </w:r>
      <w:r w:rsidRPr="00103CFF">
        <w:rPr>
          <w:i/>
          <w:iCs/>
        </w:rPr>
        <w:t>and domicile of the account]</w:t>
      </w:r>
    </w:p>
    <w:p w:rsidR="00103CFF" w:rsidRPr="00103CFF" w:rsidRDefault="00103CFF" w:rsidP="00103CFF">
      <w:pPr>
        <w:spacing w:after="200"/>
      </w:pPr>
      <w:r w:rsidRPr="00103CFF">
        <w:t xml:space="preserve">This Guarantee shall remain valid and in full effect from the date of the advance payment received by the Contractor under the Contract until </w:t>
      </w:r>
      <w:r w:rsidRPr="00103CFF">
        <w:rPr>
          <w:bCs/>
          <w:i/>
          <w:iCs/>
        </w:rPr>
        <w:t>[insert date</w:t>
      </w:r>
      <w:r w:rsidRPr="00103CFF">
        <w:rPr>
          <w:bCs/>
          <w:i/>
          <w:iCs/>
          <w:vertAlign w:val="superscript"/>
        </w:rPr>
        <w:footnoteReference w:id="15"/>
      </w:r>
      <w:r w:rsidRPr="00103CFF">
        <w:rPr>
          <w:bCs/>
          <w:i/>
          <w:iCs/>
        </w:rPr>
        <w:t>].</w:t>
      </w:r>
      <w:r w:rsidRPr="00103CFF">
        <w:rPr>
          <w:rFonts w:ascii="Times New Roman Bold" w:hAnsi="Times New Roman Bold"/>
          <w:b/>
          <w:i/>
          <w:iCs/>
        </w:rPr>
        <w:t xml:space="preserve"> </w:t>
      </w:r>
    </w:p>
    <w:p w:rsidR="00103CFF" w:rsidRPr="00103CFF" w:rsidRDefault="00103CFF" w:rsidP="00103CFF">
      <w:pPr>
        <w:spacing w:after="200"/>
      </w:pPr>
      <w:r w:rsidRPr="00103CFF">
        <w:lastRenderedPageBreak/>
        <w:t>This Guarantee is subject to the Uniform Rules for Demand Guarantees, ICC Publication No. 458.</w:t>
      </w:r>
    </w:p>
    <w:p w:rsidR="00103CFF" w:rsidRPr="00103CFF" w:rsidRDefault="00103CFF" w:rsidP="00103CFF">
      <w:pPr>
        <w:spacing w:after="200"/>
        <w:sectPr w:rsidR="00103CFF" w:rsidRPr="00103CFF" w:rsidSect="00263BD7">
          <w:headerReference w:type="even" r:id="rId53"/>
          <w:headerReference w:type="first" r:id="rId54"/>
          <w:type w:val="oddPage"/>
          <w:pgSz w:w="12240" w:h="15840" w:code="1"/>
          <w:pgMar w:top="1440" w:right="1440" w:bottom="1440" w:left="1800" w:header="720" w:footer="720" w:gutter="0"/>
          <w:paperSrc w:first="15" w:other="15"/>
          <w:cols w:space="720"/>
          <w:titlePg/>
        </w:sectPr>
      </w:pPr>
      <w:r w:rsidRPr="00103CFF">
        <w:t xml:space="preserve">_____________________ </w:t>
      </w:r>
      <w:r w:rsidRPr="00103CFF">
        <w:br/>
      </w:r>
      <w:r w:rsidRPr="00103CFF">
        <w:rPr>
          <w:i/>
          <w:iCs/>
        </w:rPr>
        <w:t>[signature(s) of authorized representative(s) of the bank]</w:t>
      </w:r>
      <w:r w:rsidRPr="00103CFF">
        <w:t xml:space="preserve"> </w:t>
      </w:r>
    </w:p>
    <w:p w:rsidR="00103CFF" w:rsidRPr="00103CFF" w:rsidRDefault="00103CFF" w:rsidP="00103CFF">
      <w:pPr>
        <w:spacing w:after="200"/>
        <w:jc w:val="center"/>
        <w:outlineLvl w:val="0"/>
        <w:rPr>
          <w:b/>
          <w:kern w:val="28"/>
          <w:sz w:val="36"/>
          <w:szCs w:val="36"/>
        </w:rPr>
      </w:pPr>
      <w:bookmarkStart w:id="356" w:name="_Toc271792658"/>
      <w:r w:rsidRPr="00103CFF">
        <w:rPr>
          <w:b/>
          <w:kern w:val="28"/>
          <w:sz w:val="36"/>
          <w:szCs w:val="36"/>
        </w:rPr>
        <w:lastRenderedPageBreak/>
        <w:t>SECTION III.  TECHNICAL REQUIREMENTS (INCLUDING SCHEDULE OF REQUIREMENTS AND TECHNICAL SPECIFICATIONS)</w:t>
      </w:r>
      <w:bookmarkEnd w:id="356"/>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Pr>
        <w:spacing w:after="200"/>
        <w:jc w:val="center"/>
        <w:outlineLvl w:val="0"/>
        <w:rPr>
          <w:b/>
          <w:kern w:val="28"/>
          <w:sz w:val="36"/>
          <w:szCs w:val="36"/>
        </w:rPr>
      </w:pPr>
      <w:bookmarkStart w:id="357" w:name="_Toc271792659"/>
      <w:r w:rsidRPr="00103CFF">
        <w:rPr>
          <w:b/>
          <w:kern w:val="28"/>
          <w:sz w:val="36"/>
          <w:szCs w:val="36"/>
        </w:rPr>
        <w:lastRenderedPageBreak/>
        <w:t>SECTION IV. THE CONTRACTOR’S BID AND ORIGINAL PRICE SCHEDULES</w:t>
      </w:r>
      <w:bookmarkEnd w:id="357"/>
    </w:p>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 w:rsidR="00103CFF" w:rsidRPr="00103CFF" w:rsidRDefault="00103CFF" w:rsidP="00103CFF">
      <w:pPr>
        <w:spacing w:after="200"/>
        <w:jc w:val="center"/>
        <w:outlineLvl w:val="0"/>
        <w:rPr>
          <w:b/>
          <w:kern w:val="28"/>
          <w:sz w:val="36"/>
          <w:szCs w:val="36"/>
        </w:rPr>
      </w:pPr>
      <w:bookmarkStart w:id="358" w:name="_Toc271792660"/>
      <w:r w:rsidRPr="00103CFF">
        <w:rPr>
          <w:b/>
          <w:kern w:val="28"/>
          <w:sz w:val="36"/>
          <w:szCs w:val="36"/>
        </w:rPr>
        <w:t>SECTION V.  THE CONTRACTING AUTHORITY’S NOTIFICATION OF AWARD</w:t>
      </w:r>
      <w:bookmarkEnd w:id="358"/>
    </w:p>
    <w:p w:rsidR="00103CFF" w:rsidRPr="00103CFF" w:rsidRDefault="00103CFF" w:rsidP="00103CFF">
      <w:pPr>
        <w:spacing w:after="200" w:line="276" w:lineRule="auto"/>
      </w:pPr>
      <w:r w:rsidRPr="00103CFF">
        <w:br w:type="page"/>
      </w:r>
    </w:p>
    <w:p w:rsidR="00103CFF" w:rsidRPr="00103CFF" w:rsidRDefault="00103CFF" w:rsidP="00103CFF">
      <w:pPr>
        <w:jc w:val="center"/>
        <w:rPr>
          <w:b/>
          <w:bCs/>
          <w:sz w:val="40"/>
        </w:rPr>
      </w:pPr>
      <w:r w:rsidRPr="00103CFF">
        <w:rPr>
          <w:b/>
          <w:bCs/>
          <w:sz w:val="40"/>
        </w:rPr>
        <w:lastRenderedPageBreak/>
        <w:t>Notification of Award</w:t>
      </w:r>
    </w:p>
    <w:p w:rsidR="00103CFF" w:rsidRPr="00103CFF" w:rsidRDefault="00103CFF" w:rsidP="00103CFF">
      <w:pPr>
        <w:jc w:val="center"/>
        <w:rPr>
          <w:i/>
        </w:rPr>
      </w:pPr>
      <w:r w:rsidRPr="00103CFF">
        <w:rPr>
          <w:i/>
        </w:rPr>
        <w:t>[letterhead paper of the Contracting Authority]</w:t>
      </w:r>
    </w:p>
    <w:p w:rsidR="00103CFF" w:rsidRPr="00103CFF" w:rsidRDefault="00103CFF" w:rsidP="00103CFF"/>
    <w:p w:rsidR="00103CFF" w:rsidRPr="00103CFF" w:rsidRDefault="00103CFF" w:rsidP="00103CFF"/>
    <w:p w:rsidR="00103CFF" w:rsidRPr="00103CFF" w:rsidRDefault="00103CFF" w:rsidP="00103CFF"/>
    <w:p w:rsidR="00103CFF" w:rsidRPr="00103CFF" w:rsidRDefault="00103CFF" w:rsidP="00103CFF">
      <w:pPr>
        <w:jc w:val="right"/>
      </w:pPr>
      <w:r w:rsidRPr="00103CFF">
        <w:rPr>
          <w:i/>
        </w:rPr>
        <w:t>[date]</w:t>
      </w:r>
    </w:p>
    <w:p w:rsidR="00103CFF" w:rsidRPr="00103CFF" w:rsidRDefault="00103CFF" w:rsidP="00103CFF"/>
    <w:p w:rsidR="00103CFF" w:rsidRPr="00103CFF" w:rsidRDefault="007F0CD6" w:rsidP="00103CFF">
      <w:r w:rsidRPr="00103CFF">
        <w:fldChar w:fldCharType="begin"/>
      </w:r>
      <w:r w:rsidR="00103CFF" w:rsidRPr="00103CFF">
        <w:instrText>ADVANCE \D 4.80</w:instrText>
      </w:r>
      <w:r w:rsidRPr="00103CFF">
        <w:fldChar w:fldCharType="end"/>
      </w:r>
      <w:r w:rsidR="00103CFF" w:rsidRPr="00103CFF">
        <w:t xml:space="preserve">To:  </w:t>
      </w:r>
      <w:r w:rsidRPr="00103CFF">
        <w:rPr>
          <w:i/>
        </w:rPr>
        <w:fldChar w:fldCharType="begin"/>
      </w:r>
      <w:r w:rsidR="00103CFF" w:rsidRPr="00103CFF">
        <w:rPr>
          <w:i/>
        </w:rPr>
        <w:instrText>ADVANCE \D 1.90</w:instrText>
      </w:r>
      <w:r w:rsidRPr="00103CFF">
        <w:rPr>
          <w:i/>
        </w:rPr>
        <w:fldChar w:fldCharType="end"/>
      </w:r>
      <w:r w:rsidR="00103CFF" w:rsidRPr="00103CFF">
        <w:rPr>
          <w:i/>
        </w:rPr>
        <w:t>[name and address of the Contractor]</w:t>
      </w:r>
    </w:p>
    <w:p w:rsidR="00103CFF" w:rsidRPr="00103CFF" w:rsidRDefault="00103CFF" w:rsidP="000C08CC">
      <w:pPr>
        <w:numPr>
          <w:ilvl w:val="0"/>
          <w:numId w:val="65"/>
        </w:numPr>
        <w:tabs>
          <w:tab w:val="clear" w:pos="600"/>
          <w:tab w:val="num" w:pos="360"/>
        </w:tabs>
        <w:ind w:left="0" w:firstLine="0"/>
        <w:jc w:val="both"/>
      </w:pPr>
    </w:p>
    <w:p w:rsidR="00103CFF" w:rsidRPr="00103CFF" w:rsidRDefault="00103CFF" w:rsidP="00103CFF">
      <w:pPr>
        <w:jc w:val="both"/>
      </w:pPr>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rsidR="00103CFF" w:rsidRPr="00103CFF" w:rsidRDefault="00103CFF" w:rsidP="00103CFF"/>
    <w:p w:rsidR="00103CFF" w:rsidRPr="00103CFF" w:rsidRDefault="00103CFF" w:rsidP="00103CFF">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Document</w:t>
      </w:r>
      <w:r w:rsidRPr="00103CFF">
        <w:rPr>
          <w:i/>
        </w:rPr>
        <w:t xml:space="preserve">.(delete the sentence if not applicable) </w:t>
      </w:r>
    </w:p>
    <w:p w:rsidR="00103CFF" w:rsidRPr="00103CFF" w:rsidRDefault="00103CFF" w:rsidP="00103CFF"/>
    <w:p w:rsidR="00103CFF" w:rsidRPr="00103CFF" w:rsidRDefault="00103CFF" w:rsidP="00103CFF"/>
    <w:p w:rsidR="00103CFF" w:rsidRPr="00103CFF" w:rsidRDefault="00103CFF" w:rsidP="000C08CC">
      <w:pPr>
        <w:numPr>
          <w:ilvl w:val="0"/>
          <w:numId w:val="65"/>
        </w:numPr>
        <w:tabs>
          <w:tab w:val="clear" w:pos="600"/>
          <w:tab w:val="num" w:pos="360"/>
        </w:tabs>
        <w:ind w:left="0" w:firstLine="0"/>
        <w:jc w:val="both"/>
      </w:pPr>
    </w:p>
    <w:p w:rsidR="00103CFF" w:rsidRPr="00103CFF" w:rsidRDefault="00103CFF" w:rsidP="00103CFF">
      <w:pPr>
        <w:tabs>
          <w:tab w:val="left" w:pos="9000"/>
        </w:tabs>
      </w:pPr>
      <w:r w:rsidRPr="00103CFF">
        <w:t xml:space="preserve">Authorized Signature:  </w:t>
      </w:r>
      <w:r w:rsidRPr="00103CFF">
        <w:rPr>
          <w:u w:val="single"/>
        </w:rPr>
        <w:tab/>
      </w:r>
    </w:p>
    <w:p w:rsidR="00103CFF" w:rsidRPr="00103CFF" w:rsidRDefault="00103CFF" w:rsidP="00103CFF">
      <w:pPr>
        <w:tabs>
          <w:tab w:val="left" w:pos="9000"/>
        </w:tabs>
      </w:pPr>
      <w:r w:rsidRPr="00103CFF">
        <w:t xml:space="preserve">Name and Title of Signatory:  </w:t>
      </w:r>
      <w:r w:rsidRPr="00103CFF">
        <w:rPr>
          <w:u w:val="single"/>
        </w:rPr>
        <w:tab/>
      </w:r>
    </w:p>
    <w:p w:rsidR="00103CFF" w:rsidRPr="00103CFF" w:rsidRDefault="00103CFF" w:rsidP="00103CFF">
      <w:pPr>
        <w:tabs>
          <w:tab w:val="left" w:pos="9000"/>
        </w:tabs>
      </w:pPr>
      <w:r w:rsidRPr="00103CFF">
        <w:t xml:space="preserve">Name of Agency:  </w:t>
      </w:r>
      <w:r w:rsidRPr="00103CFF">
        <w:rPr>
          <w:u w:val="single"/>
        </w:rPr>
        <w:tab/>
      </w:r>
    </w:p>
    <w:p w:rsidR="00103CFF" w:rsidRPr="00103CFF" w:rsidRDefault="00103CFF" w:rsidP="00103CFF"/>
    <w:p w:rsidR="00103CFF" w:rsidRDefault="00103CFF"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p w:rsidR="000758B1" w:rsidRDefault="000758B1" w:rsidP="000758B1">
      <w:pPr>
        <w:jc w:val="center"/>
        <w:rPr>
          <w:b/>
          <w:u w:val="single"/>
          <w:lang w:val="en-GB"/>
        </w:rPr>
      </w:pPr>
    </w:p>
    <w:sectPr w:rsidR="000758B1" w:rsidSect="001B6FE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4F5" w:rsidRDefault="004C14F5" w:rsidP="00A32B78">
      <w:r>
        <w:separator/>
      </w:r>
    </w:p>
  </w:endnote>
  <w:endnote w:type="continuationSeparator" w:id="1">
    <w:p w:rsidR="004C14F5" w:rsidRDefault="004C14F5" w:rsidP="00A32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4F5" w:rsidRDefault="004C14F5" w:rsidP="00A32B78">
      <w:r>
        <w:separator/>
      </w:r>
    </w:p>
  </w:footnote>
  <w:footnote w:type="continuationSeparator" w:id="1">
    <w:p w:rsidR="004C14F5" w:rsidRDefault="004C14F5" w:rsidP="00A32B78">
      <w:r>
        <w:continuationSeparator/>
      </w:r>
    </w:p>
  </w:footnote>
  <w:footnote w:id="2">
    <w:p w:rsidR="00804C60" w:rsidRPr="009C55BC" w:rsidRDefault="00804C60"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rsidR="00804C60" w:rsidRDefault="00804C60"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rsidR="00804C60" w:rsidRDefault="00804C60"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rsidR="00804C60" w:rsidRPr="009C55BC" w:rsidRDefault="00804C60"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rsidR="00804C60" w:rsidRDefault="00804C60"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rsidR="00804C60" w:rsidRPr="009C55BC" w:rsidRDefault="00804C60"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rsidR="00804C60" w:rsidRDefault="00804C60"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rsidR="00804C60" w:rsidRDefault="00804C60"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rsidR="00804C60" w:rsidRPr="009C55BC" w:rsidRDefault="00804C60"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rsidR="00804C60" w:rsidRDefault="00804C60"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rsidR="00804C60" w:rsidRDefault="00804C60" w:rsidP="00103CFF">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rsidR="00804C60" w:rsidRDefault="00804C60" w:rsidP="00103CFF">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rsidR="00804C60" w:rsidRDefault="00804C60" w:rsidP="00103CFF">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rsidR="00804C60" w:rsidRDefault="00804C60" w:rsidP="00103CFF">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none" w:sz="0" w:space="0" w:color="auto"/>
      </w:pBdr>
      <w:ind w:right="72"/>
    </w:pPr>
    <w:r>
      <w:tab/>
    </w:r>
  </w:p>
  <w:p w:rsidR="00804C60" w:rsidRDefault="00804C6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804C60" w:rsidRDefault="00804C6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804C60" w:rsidRDefault="00804C60">
    <w:pPr>
      <w:pStyle w:val="Header"/>
      <w:ind w:right="-36"/>
    </w:pPr>
    <w:r>
      <w:t>Section II Bid Data Sheet</w:t>
    </w:r>
  </w:p>
  <w:p w:rsidR="00804C60" w:rsidRDefault="00804C60"/>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rsidR="00804C60" w:rsidRDefault="00804C6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804C60" w:rsidRDefault="00804C60"/>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804C60" w:rsidRDefault="00804C60">
    <w:pPr>
      <w:pStyle w:val="Header"/>
      <w:ind w:right="-36"/>
    </w:pPr>
    <w:r>
      <w:t>Section III. Evaluation Criteria</w:t>
    </w:r>
  </w:p>
  <w:p w:rsidR="00804C60" w:rsidRDefault="00804C60"/>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rsidR="00804C60" w:rsidRDefault="00804C60"/>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804C60" w:rsidRDefault="00804C60"/>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804C60" w:rsidRDefault="00804C60">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rsidR="00804C60" w:rsidRDefault="00804C60"/>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804C60" w:rsidRDefault="00804C60"/>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804C60" w:rsidRDefault="00804C6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rsidR="00804C60" w:rsidRDefault="00804C60"/>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rsidR="00804C60" w:rsidRDefault="00804C60">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p w:rsidR="00804C60" w:rsidRDefault="00804C60"/>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rsidR="00804C60" w:rsidRDefault="00804C60"/>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804C60" w:rsidRDefault="00804C60"/>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rsidR="00804C60" w:rsidRDefault="00804C60">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rsidR="00804C60" w:rsidRDefault="00804C60"/>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rsidR="00804C60" w:rsidRDefault="00804C60"/>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rsidR="00804C60" w:rsidRDefault="00804C60"/>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804C60" w:rsidRDefault="00804C60"/>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rsidR="00804C60" w:rsidRDefault="00804C60"/>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p w:rsidR="00804C60" w:rsidRDefault="00804C60"/>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r>
      <w:rPr>
        <w:rStyle w:val="PageNumber"/>
      </w:rPr>
      <w:tab/>
    </w:r>
    <w:r>
      <w:t>Section VI. Schedule of Requirements</w:t>
    </w:r>
  </w:p>
  <w:p w:rsidR="00804C60" w:rsidRDefault="00804C6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04C60" w:rsidRDefault="00804C60">
    <w:pPr>
      <w:pStyle w:val="Header"/>
      <w:ind w:right="54" w:firstLine="360"/>
      <w:jc w:val="right"/>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804C60" w:rsidRDefault="00804C60"/>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Bdr>
        <w:bottom w:val="none" w:sz="0" w:space="0" w:color="auto"/>
      </w:pBdr>
      <w:ind w:right="72"/>
    </w:pPr>
    <w:r>
      <w:tab/>
    </w:r>
  </w:p>
  <w:p w:rsidR="00804C60" w:rsidRDefault="00804C60"/>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rsidR="00804C60" w:rsidRDefault="00804C60"/>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rsidR="00804C60" w:rsidRDefault="00804C60"/>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rsidR="00804C60" w:rsidRDefault="00804C60"/>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rsidR="00804C60" w:rsidRDefault="00804C60"/>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page" w:x="1297" w:y="-2"/>
      <w:rPr>
        <w:rStyle w:val="PageNumber"/>
      </w:rPr>
    </w:pPr>
  </w:p>
  <w:p w:rsidR="00804C60" w:rsidRDefault="00804C60">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rsidR="00804C60" w:rsidRDefault="00804C60"/>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rsidR="00804C60" w:rsidRDefault="00804C60"/>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rsidR="00804C60" w:rsidRDefault="00804C60"/>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804C60" w:rsidRDefault="00804C60"/>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rsidR="00804C60" w:rsidRDefault="00804C6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04C60" w:rsidRDefault="00804C60">
    <w:pPr>
      <w:pStyle w:val="Header"/>
      <w:ind w:right="-36"/>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804C60" w:rsidRDefault="00804C6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rsidR="00804C60" w:rsidRDefault="00804C6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804C60" w:rsidRDefault="00804C6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04C60" w:rsidRDefault="00804C60">
    <w:pPr>
      <w:pStyle w:val="Header"/>
      <w:ind w:right="54" w:firstLine="360"/>
      <w:jc w:val="right"/>
    </w:pPr>
    <w:r>
      <w:t>Section I Instructions to Bidders</w:t>
    </w:r>
  </w:p>
  <w:p w:rsidR="00804C60" w:rsidRDefault="00804C6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804C60" w:rsidRDefault="00804C60">
    <w:pPr>
      <w:pStyle w:val="Header"/>
      <w:ind w:right="-36"/>
    </w:pPr>
    <w:r>
      <w:t>Section I Instructions to Bidders</w:t>
    </w:r>
  </w:p>
  <w:p w:rsidR="00804C60" w:rsidRDefault="00804C6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60" w:rsidRDefault="00804C60">
    <w:pPr>
      <w:pStyle w:val="Header"/>
    </w:pPr>
    <w:r>
      <w:tab/>
    </w:r>
    <w:r>
      <w:rPr>
        <w:rStyle w:val="PageNumber"/>
      </w:rPr>
      <w:fldChar w:fldCharType="begin"/>
    </w:r>
    <w:r>
      <w:rPr>
        <w:rStyle w:val="PageNumber"/>
      </w:rPr>
      <w:instrText xml:space="preserve"> PAGE </w:instrText>
    </w:r>
    <w:r>
      <w:rPr>
        <w:rStyle w:val="PageNumber"/>
      </w:rPr>
      <w:fldChar w:fldCharType="separate"/>
    </w:r>
    <w:r w:rsidR="00AE7D07">
      <w:rPr>
        <w:rStyle w:val="PageNumber"/>
        <w:noProof/>
      </w:rPr>
      <w:t>3</w:t>
    </w:r>
    <w:r>
      <w:rPr>
        <w:rStyle w:val="PageNumber"/>
      </w:rPr>
      <w:fldChar w:fldCharType="end"/>
    </w:r>
    <w:r>
      <w:tab/>
    </w:r>
  </w:p>
  <w:p w:rsidR="00804C60" w:rsidRDefault="00804C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4549B"/>
    <w:multiLevelType w:val="hybridMultilevel"/>
    <w:tmpl w:val="2256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4">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B324733"/>
    <w:multiLevelType w:val="hybridMultilevel"/>
    <w:tmpl w:val="33F48E0C"/>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1">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2">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66">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67">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1">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EF43F45"/>
    <w:multiLevelType w:val="multilevel"/>
    <w:tmpl w:val="EFB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4">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87">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8">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3">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9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9">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06">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09">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3">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5">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2">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60"/>
  </w:num>
  <w:num w:numId="2">
    <w:abstractNumId w:val="121"/>
  </w:num>
  <w:num w:numId="3">
    <w:abstractNumId w:val="65"/>
  </w:num>
  <w:num w:numId="4">
    <w:abstractNumId w:val="102"/>
  </w:num>
  <w:num w:numId="5">
    <w:abstractNumId w:val="92"/>
  </w:num>
  <w:num w:numId="6">
    <w:abstractNumId w:val="125"/>
  </w:num>
  <w:num w:numId="7">
    <w:abstractNumId w:val="40"/>
  </w:num>
  <w:num w:numId="8">
    <w:abstractNumId w:val="21"/>
  </w:num>
  <w:num w:numId="9">
    <w:abstractNumId w:val="9"/>
  </w:num>
  <w:num w:numId="10">
    <w:abstractNumId w:val="46"/>
  </w:num>
  <w:num w:numId="11">
    <w:abstractNumId w:val="16"/>
  </w:num>
  <w:num w:numId="12">
    <w:abstractNumId w:val="17"/>
  </w:num>
  <w:num w:numId="13">
    <w:abstractNumId w:val="99"/>
  </w:num>
  <w:num w:numId="14">
    <w:abstractNumId w:val="119"/>
  </w:num>
  <w:num w:numId="15">
    <w:abstractNumId w:val="53"/>
  </w:num>
  <w:num w:numId="16">
    <w:abstractNumId w:val="84"/>
  </w:num>
  <w:num w:numId="17">
    <w:abstractNumId w:val="49"/>
  </w:num>
  <w:num w:numId="18">
    <w:abstractNumId w:val="43"/>
  </w:num>
  <w:num w:numId="19">
    <w:abstractNumId w:val="89"/>
  </w:num>
  <w:num w:numId="20">
    <w:abstractNumId w:val="63"/>
  </w:num>
  <w:num w:numId="21">
    <w:abstractNumId w:val="95"/>
  </w:num>
  <w:num w:numId="22">
    <w:abstractNumId w:val="68"/>
  </w:num>
  <w:num w:numId="23">
    <w:abstractNumId w:val="110"/>
  </w:num>
  <w:num w:numId="24">
    <w:abstractNumId w:val="124"/>
  </w:num>
  <w:num w:numId="25">
    <w:abstractNumId w:val="6"/>
  </w:num>
  <w:num w:numId="26">
    <w:abstractNumId w:val="115"/>
  </w:num>
  <w:num w:numId="27">
    <w:abstractNumId w:val="11"/>
  </w:num>
  <w:num w:numId="28">
    <w:abstractNumId w:val="54"/>
  </w:num>
  <w:num w:numId="29">
    <w:abstractNumId w:val="113"/>
  </w:num>
  <w:num w:numId="30">
    <w:abstractNumId w:val="64"/>
  </w:num>
  <w:num w:numId="31">
    <w:abstractNumId w:val="19"/>
  </w:num>
  <w:num w:numId="32">
    <w:abstractNumId w:val="111"/>
  </w:num>
  <w:num w:numId="33">
    <w:abstractNumId w:val="71"/>
  </w:num>
  <w:num w:numId="34">
    <w:abstractNumId w:val="116"/>
  </w:num>
  <w:num w:numId="35">
    <w:abstractNumId w:val="18"/>
  </w:num>
  <w:num w:numId="36">
    <w:abstractNumId w:val="52"/>
  </w:num>
  <w:num w:numId="37">
    <w:abstractNumId w:val="8"/>
  </w:num>
  <w:num w:numId="38">
    <w:abstractNumId w:val="38"/>
  </w:num>
  <w:num w:numId="39">
    <w:abstractNumId w:val="25"/>
  </w:num>
  <w:num w:numId="40">
    <w:abstractNumId w:val="12"/>
  </w:num>
  <w:num w:numId="41">
    <w:abstractNumId w:val="59"/>
  </w:num>
  <w:num w:numId="42">
    <w:abstractNumId w:val="90"/>
  </w:num>
  <w:num w:numId="43">
    <w:abstractNumId w:val="51"/>
  </w:num>
  <w:num w:numId="44">
    <w:abstractNumId w:val="104"/>
  </w:num>
  <w:num w:numId="45">
    <w:abstractNumId w:val="118"/>
  </w:num>
  <w:num w:numId="46">
    <w:abstractNumId w:val="80"/>
  </w:num>
  <w:num w:numId="47">
    <w:abstractNumId w:val="76"/>
  </w:num>
  <w:num w:numId="48">
    <w:abstractNumId w:val="30"/>
  </w:num>
  <w:num w:numId="49">
    <w:abstractNumId w:val="34"/>
  </w:num>
  <w:num w:numId="50">
    <w:abstractNumId w:val="14"/>
  </w:num>
  <w:num w:numId="51">
    <w:abstractNumId w:val="36"/>
  </w:num>
  <w:num w:numId="52">
    <w:abstractNumId w:val="81"/>
  </w:num>
  <w:num w:numId="53">
    <w:abstractNumId w:val="96"/>
  </w:num>
  <w:num w:numId="54">
    <w:abstractNumId w:val="55"/>
  </w:num>
  <w:num w:numId="55">
    <w:abstractNumId w:val="31"/>
  </w:num>
  <w:num w:numId="56">
    <w:abstractNumId w:val="106"/>
  </w:num>
  <w:num w:numId="57">
    <w:abstractNumId w:val="29"/>
  </w:num>
  <w:num w:numId="58">
    <w:abstractNumId w:val="2"/>
  </w:num>
  <w:num w:numId="59">
    <w:abstractNumId w:val="1"/>
  </w:num>
  <w:num w:numId="60">
    <w:abstractNumId w:val="122"/>
  </w:num>
  <w:num w:numId="61">
    <w:abstractNumId w:val="101"/>
  </w:num>
  <w:num w:numId="62">
    <w:abstractNumId w:val="79"/>
  </w:num>
  <w:num w:numId="63">
    <w:abstractNumId w:val="47"/>
  </w:num>
  <w:num w:numId="64">
    <w:abstractNumId w:val="77"/>
  </w:num>
  <w:num w:numId="65">
    <w:abstractNumId w:val="107"/>
  </w:num>
  <w:num w:numId="66">
    <w:abstractNumId w:val="23"/>
  </w:num>
  <w:num w:numId="67">
    <w:abstractNumId w:val="28"/>
  </w:num>
  <w:num w:numId="68">
    <w:abstractNumId w:val="114"/>
  </w:num>
  <w:num w:numId="69">
    <w:abstractNumId w:val="27"/>
  </w:num>
  <w:num w:numId="70">
    <w:abstractNumId w:val="45"/>
  </w:num>
  <w:num w:numId="71">
    <w:abstractNumId w:val="97"/>
  </w:num>
  <w:num w:numId="72">
    <w:abstractNumId w:val="108"/>
  </w:num>
  <w:num w:numId="73">
    <w:abstractNumId w:val="66"/>
  </w:num>
  <w:num w:numId="74">
    <w:abstractNumId w:val="98"/>
  </w:num>
  <w:num w:numId="75">
    <w:abstractNumId w:val="87"/>
  </w:num>
  <w:num w:numId="76">
    <w:abstractNumId w:val="61"/>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num>
  <w:num w:numId="79">
    <w:abstractNumId w:val="86"/>
  </w:num>
  <w:num w:numId="80">
    <w:abstractNumId w:val="85"/>
  </w:num>
  <w:num w:numId="81">
    <w:abstractNumId w:val="57"/>
  </w:num>
  <w:num w:numId="82">
    <w:abstractNumId w:val="117"/>
  </w:num>
  <w:num w:numId="83">
    <w:abstractNumId w:val="0"/>
  </w:num>
  <w:num w:numId="84">
    <w:abstractNumId w:val="24"/>
  </w:num>
  <w:num w:numId="85">
    <w:abstractNumId w:val="26"/>
  </w:num>
  <w:num w:numId="86">
    <w:abstractNumId w:val="13"/>
  </w:num>
  <w:num w:numId="87">
    <w:abstractNumId w:val="48"/>
  </w:num>
  <w:num w:numId="88">
    <w:abstractNumId w:val="103"/>
  </w:num>
  <w:num w:numId="89">
    <w:abstractNumId w:val="82"/>
  </w:num>
  <w:num w:numId="90">
    <w:abstractNumId w:val="100"/>
  </w:num>
  <w:num w:numId="91">
    <w:abstractNumId w:val="20"/>
  </w:num>
  <w:num w:numId="92">
    <w:abstractNumId w:val="88"/>
  </w:num>
  <w:num w:numId="93">
    <w:abstractNumId w:val="56"/>
  </w:num>
  <w:num w:numId="94">
    <w:abstractNumId w:val="73"/>
  </w:num>
  <w:num w:numId="95">
    <w:abstractNumId w:val="74"/>
  </w:num>
  <w:num w:numId="96">
    <w:abstractNumId w:val="123"/>
  </w:num>
  <w:num w:numId="97">
    <w:abstractNumId w:val="120"/>
  </w:num>
  <w:num w:numId="98">
    <w:abstractNumId w:val="3"/>
  </w:num>
  <w:num w:numId="99">
    <w:abstractNumId w:val="5"/>
  </w:num>
  <w:num w:numId="100">
    <w:abstractNumId w:val="32"/>
  </w:num>
  <w:num w:numId="101">
    <w:abstractNumId w:val="109"/>
  </w:num>
  <w:num w:numId="102">
    <w:abstractNumId w:val="67"/>
  </w:num>
  <w:num w:numId="103">
    <w:abstractNumId w:val="42"/>
  </w:num>
  <w:num w:numId="104">
    <w:abstractNumId w:val="62"/>
  </w:num>
  <w:num w:numId="105">
    <w:abstractNumId w:val="75"/>
  </w:num>
  <w:num w:numId="106">
    <w:abstractNumId w:val="94"/>
  </w:num>
  <w:num w:numId="107">
    <w:abstractNumId w:val="93"/>
  </w:num>
  <w:num w:numId="108">
    <w:abstractNumId w:val="35"/>
  </w:num>
  <w:num w:numId="109">
    <w:abstractNumId w:val="33"/>
  </w:num>
  <w:num w:numId="110">
    <w:abstractNumId w:val="15"/>
  </w:num>
  <w:num w:numId="111">
    <w:abstractNumId w:val="70"/>
  </w:num>
  <w:num w:numId="112">
    <w:abstractNumId w:val="69"/>
  </w:num>
  <w:num w:numId="113">
    <w:abstractNumId w:val="22"/>
  </w:num>
  <w:num w:numId="114">
    <w:abstractNumId w:val="91"/>
  </w:num>
  <w:num w:numId="115">
    <w:abstractNumId w:val="58"/>
  </w:num>
  <w:num w:numId="116">
    <w:abstractNumId w:val="41"/>
  </w:num>
  <w:num w:numId="117">
    <w:abstractNumId w:val="10"/>
  </w:num>
  <w:num w:numId="118">
    <w:abstractNumId w:val="37"/>
  </w:num>
  <w:num w:numId="119">
    <w:abstractNumId w:val="72"/>
  </w:num>
  <w:num w:numId="120">
    <w:abstractNumId w:val="44"/>
  </w:num>
  <w:num w:numId="121">
    <w:abstractNumId w:val="50"/>
  </w:num>
  <w:num w:numId="122">
    <w:abstractNumId w:val="7"/>
  </w:num>
  <w:num w:numId="123">
    <w:abstractNumId w:val="112"/>
  </w:num>
  <w:num w:numId="124">
    <w:abstractNumId w:val="83"/>
  </w:num>
  <w:num w:numId="125">
    <w:abstractNumId w:val="78"/>
  </w:num>
  <w:num w:numId="126">
    <w:abstractNumId w:val="4"/>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32B78"/>
    <w:rsid w:val="00007082"/>
    <w:rsid w:val="00012DD1"/>
    <w:rsid w:val="00021E79"/>
    <w:rsid w:val="00031266"/>
    <w:rsid w:val="00045B9D"/>
    <w:rsid w:val="000556B8"/>
    <w:rsid w:val="00063330"/>
    <w:rsid w:val="0006417E"/>
    <w:rsid w:val="000758B1"/>
    <w:rsid w:val="00084503"/>
    <w:rsid w:val="00085AF8"/>
    <w:rsid w:val="000A4009"/>
    <w:rsid w:val="000A729C"/>
    <w:rsid w:val="000B1E03"/>
    <w:rsid w:val="000C08CC"/>
    <w:rsid w:val="000C0E97"/>
    <w:rsid w:val="000C31E9"/>
    <w:rsid w:val="000C71A3"/>
    <w:rsid w:val="000D2240"/>
    <w:rsid w:val="000E33A1"/>
    <w:rsid w:val="000E7B5F"/>
    <w:rsid w:val="000F78DA"/>
    <w:rsid w:val="00100BDB"/>
    <w:rsid w:val="00103CFF"/>
    <w:rsid w:val="00104E1D"/>
    <w:rsid w:val="00111771"/>
    <w:rsid w:val="001127EA"/>
    <w:rsid w:val="001229DA"/>
    <w:rsid w:val="001232B3"/>
    <w:rsid w:val="0013380F"/>
    <w:rsid w:val="00154652"/>
    <w:rsid w:val="00156639"/>
    <w:rsid w:val="0017082E"/>
    <w:rsid w:val="001802D8"/>
    <w:rsid w:val="001875A3"/>
    <w:rsid w:val="00197EF0"/>
    <w:rsid w:val="001A5F15"/>
    <w:rsid w:val="001B6FE2"/>
    <w:rsid w:val="001C4889"/>
    <w:rsid w:val="001D31A2"/>
    <w:rsid w:val="001D3C76"/>
    <w:rsid w:val="001D5552"/>
    <w:rsid w:val="001E5DA7"/>
    <w:rsid w:val="002070A0"/>
    <w:rsid w:val="002172E4"/>
    <w:rsid w:val="00220F46"/>
    <w:rsid w:val="002332F6"/>
    <w:rsid w:val="00241723"/>
    <w:rsid w:val="00244690"/>
    <w:rsid w:val="00244BC1"/>
    <w:rsid w:val="00263A0A"/>
    <w:rsid w:val="00263BD7"/>
    <w:rsid w:val="00265414"/>
    <w:rsid w:val="00265A17"/>
    <w:rsid w:val="002661E9"/>
    <w:rsid w:val="00273103"/>
    <w:rsid w:val="00274088"/>
    <w:rsid w:val="00282DEF"/>
    <w:rsid w:val="00293245"/>
    <w:rsid w:val="0029644A"/>
    <w:rsid w:val="002A6946"/>
    <w:rsid w:val="002B11EA"/>
    <w:rsid w:val="002B4651"/>
    <w:rsid w:val="002B7CA5"/>
    <w:rsid w:val="002E382D"/>
    <w:rsid w:val="00305537"/>
    <w:rsid w:val="003205D4"/>
    <w:rsid w:val="003224AE"/>
    <w:rsid w:val="00331616"/>
    <w:rsid w:val="00333EB3"/>
    <w:rsid w:val="003359F5"/>
    <w:rsid w:val="00337A50"/>
    <w:rsid w:val="00343270"/>
    <w:rsid w:val="003459C4"/>
    <w:rsid w:val="00356D07"/>
    <w:rsid w:val="00367EB6"/>
    <w:rsid w:val="0037393F"/>
    <w:rsid w:val="00382BB7"/>
    <w:rsid w:val="00382FB1"/>
    <w:rsid w:val="0038305B"/>
    <w:rsid w:val="00384DAC"/>
    <w:rsid w:val="00385FDB"/>
    <w:rsid w:val="003A4AB0"/>
    <w:rsid w:val="003A6CC7"/>
    <w:rsid w:val="003B0B28"/>
    <w:rsid w:val="003D27A8"/>
    <w:rsid w:val="003E16CA"/>
    <w:rsid w:val="003E48B3"/>
    <w:rsid w:val="004002EB"/>
    <w:rsid w:val="00401E73"/>
    <w:rsid w:val="00402A0F"/>
    <w:rsid w:val="004045F1"/>
    <w:rsid w:val="00405E26"/>
    <w:rsid w:val="00407668"/>
    <w:rsid w:val="00413818"/>
    <w:rsid w:val="00413BCC"/>
    <w:rsid w:val="004439B1"/>
    <w:rsid w:val="00476C8C"/>
    <w:rsid w:val="004851DF"/>
    <w:rsid w:val="0049797D"/>
    <w:rsid w:val="004A1127"/>
    <w:rsid w:val="004A5E33"/>
    <w:rsid w:val="004B226A"/>
    <w:rsid w:val="004B4D90"/>
    <w:rsid w:val="004C14F5"/>
    <w:rsid w:val="004F473D"/>
    <w:rsid w:val="00500F4A"/>
    <w:rsid w:val="005039DC"/>
    <w:rsid w:val="00507528"/>
    <w:rsid w:val="005156F8"/>
    <w:rsid w:val="005162FA"/>
    <w:rsid w:val="0051768D"/>
    <w:rsid w:val="00524E8C"/>
    <w:rsid w:val="00540706"/>
    <w:rsid w:val="005421C6"/>
    <w:rsid w:val="00543880"/>
    <w:rsid w:val="005572E5"/>
    <w:rsid w:val="0056161C"/>
    <w:rsid w:val="0058711F"/>
    <w:rsid w:val="00592432"/>
    <w:rsid w:val="0059749D"/>
    <w:rsid w:val="005A029D"/>
    <w:rsid w:val="005B0BCF"/>
    <w:rsid w:val="005B0D64"/>
    <w:rsid w:val="005D61E9"/>
    <w:rsid w:val="005E53AE"/>
    <w:rsid w:val="005F0A52"/>
    <w:rsid w:val="005F2DCB"/>
    <w:rsid w:val="005F57EA"/>
    <w:rsid w:val="0061017E"/>
    <w:rsid w:val="00610F82"/>
    <w:rsid w:val="006157A8"/>
    <w:rsid w:val="00641BC7"/>
    <w:rsid w:val="00642530"/>
    <w:rsid w:val="0065179B"/>
    <w:rsid w:val="00672582"/>
    <w:rsid w:val="00673C54"/>
    <w:rsid w:val="00674848"/>
    <w:rsid w:val="006804A5"/>
    <w:rsid w:val="006832A5"/>
    <w:rsid w:val="006B2084"/>
    <w:rsid w:val="006B2155"/>
    <w:rsid w:val="006C3244"/>
    <w:rsid w:val="006C584F"/>
    <w:rsid w:val="006D513B"/>
    <w:rsid w:val="006E3E9E"/>
    <w:rsid w:val="006F15F2"/>
    <w:rsid w:val="006F2FDC"/>
    <w:rsid w:val="006F367E"/>
    <w:rsid w:val="006F6025"/>
    <w:rsid w:val="006F7735"/>
    <w:rsid w:val="0070451C"/>
    <w:rsid w:val="00710E86"/>
    <w:rsid w:val="00720A0E"/>
    <w:rsid w:val="00721CD5"/>
    <w:rsid w:val="00722213"/>
    <w:rsid w:val="00733272"/>
    <w:rsid w:val="00740771"/>
    <w:rsid w:val="00742E5A"/>
    <w:rsid w:val="00751C1B"/>
    <w:rsid w:val="00752C54"/>
    <w:rsid w:val="0075607A"/>
    <w:rsid w:val="00756DE2"/>
    <w:rsid w:val="00757CE3"/>
    <w:rsid w:val="0076760F"/>
    <w:rsid w:val="0078295E"/>
    <w:rsid w:val="00785F69"/>
    <w:rsid w:val="007B08C5"/>
    <w:rsid w:val="007C1E02"/>
    <w:rsid w:val="007C55C5"/>
    <w:rsid w:val="007F0CD6"/>
    <w:rsid w:val="007F1AFF"/>
    <w:rsid w:val="00803599"/>
    <w:rsid w:val="00804C60"/>
    <w:rsid w:val="00811AC8"/>
    <w:rsid w:val="00812162"/>
    <w:rsid w:val="0082300D"/>
    <w:rsid w:val="00823C7B"/>
    <w:rsid w:val="00824AE8"/>
    <w:rsid w:val="00835B39"/>
    <w:rsid w:val="00835F4E"/>
    <w:rsid w:val="00837107"/>
    <w:rsid w:val="008542B7"/>
    <w:rsid w:val="00863D3B"/>
    <w:rsid w:val="008671C0"/>
    <w:rsid w:val="00875E69"/>
    <w:rsid w:val="00880B25"/>
    <w:rsid w:val="00881866"/>
    <w:rsid w:val="008836E4"/>
    <w:rsid w:val="008A3EE6"/>
    <w:rsid w:val="008B6201"/>
    <w:rsid w:val="008C2DD4"/>
    <w:rsid w:val="008D55D5"/>
    <w:rsid w:val="00900150"/>
    <w:rsid w:val="009041A3"/>
    <w:rsid w:val="00910BBF"/>
    <w:rsid w:val="009156D2"/>
    <w:rsid w:val="00925B11"/>
    <w:rsid w:val="00956117"/>
    <w:rsid w:val="009606C3"/>
    <w:rsid w:val="009607A4"/>
    <w:rsid w:val="009614A2"/>
    <w:rsid w:val="00967102"/>
    <w:rsid w:val="00982F00"/>
    <w:rsid w:val="00982F9F"/>
    <w:rsid w:val="009955F8"/>
    <w:rsid w:val="009B3140"/>
    <w:rsid w:val="009C279F"/>
    <w:rsid w:val="009E4002"/>
    <w:rsid w:val="009F32E0"/>
    <w:rsid w:val="00A133EA"/>
    <w:rsid w:val="00A30C4D"/>
    <w:rsid w:val="00A32B78"/>
    <w:rsid w:val="00A33857"/>
    <w:rsid w:val="00A34DB3"/>
    <w:rsid w:val="00A87D61"/>
    <w:rsid w:val="00A979CD"/>
    <w:rsid w:val="00AB058C"/>
    <w:rsid w:val="00AB0DCA"/>
    <w:rsid w:val="00AB4AB3"/>
    <w:rsid w:val="00AB50B1"/>
    <w:rsid w:val="00AC7BC0"/>
    <w:rsid w:val="00AD3840"/>
    <w:rsid w:val="00AE2DFD"/>
    <w:rsid w:val="00AE7D07"/>
    <w:rsid w:val="00AF1641"/>
    <w:rsid w:val="00AF3488"/>
    <w:rsid w:val="00B125ED"/>
    <w:rsid w:val="00B23E08"/>
    <w:rsid w:val="00B25624"/>
    <w:rsid w:val="00B25D80"/>
    <w:rsid w:val="00B35BDC"/>
    <w:rsid w:val="00B444B6"/>
    <w:rsid w:val="00B46C2E"/>
    <w:rsid w:val="00B479A7"/>
    <w:rsid w:val="00B563E9"/>
    <w:rsid w:val="00B65848"/>
    <w:rsid w:val="00B7077D"/>
    <w:rsid w:val="00B75608"/>
    <w:rsid w:val="00B76D4F"/>
    <w:rsid w:val="00B76E6A"/>
    <w:rsid w:val="00B834B4"/>
    <w:rsid w:val="00BA054F"/>
    <w:rsid w:val="00BA1F42"/>
    <w:rsid w:val="00BD3160"/>
    <w:rsid w:val="00BD4F55"/>
    <w:rsid w:val="00BD6377"/>
    <w:rsid w:val="00BE564C"/>
    <w:rsid w:val="00BF3CC5"/>
    <w:rsid w:val="00BF4A1A"/>
    <w:rsid w:val="00BF6130"/>
    <w:rsid w:val="00C04114"/>
    <w:rsid w:val="00C15F85"/>
    <w:rsid w:val="00C30436"/>
    <w:rsid w:val="00C31B1E"/>
    <w:rsid w:val="00C354FC"/>
    <w:rsid w:val="00C55512"/>
    <w:rsid w:val="00C608CF"/>
    <w:rsid w:val="00C6769B"/>
    <w:rsid w:val="00C70B03"/>
    <w:rsid w:val="00C71B1F"/>
    <w:rsid w:val="00C726C4"/>
    <w:rsid w:val="00C907AA"/>
    <w:rsid w:val="00C92ABD"/>
    <w:rsid w:val="00C94433"/>
    <w:rsid w:val="00CA5F60"/>
    <w:rsid w:val="00CB2D8C"/>
    <w:rsid w:val="00CB3DB1"/>
    <w:rsid w:val="00CC0281"/>
    <w:rsid w:val="00CC38E0"/>
    <w:rsid w:val="00CC7624"/>
    <w:rsid w:val="00CF016E"/>
    <w:rsid w:val="00CF106B"/>
    <w:rsid w:val="00CF585E"/>
    <w:rsid w:val="00D25CC6"/>
    <w:rsid w:val="00D336B5"/>
    <w:rsid w:val="00D40371"/>
    <w:rsid w:val="00D5050F"/>
    <w:rsid w:val="00D51EA3"/>
    <w:rsid w:val="00D62538"/>
    <w:rsid w:val="00DA2CD1"/>
    <w:rsid w:val="00DA328B"/>
    <w:rsid w:val="00DB0F00"/>
    <w:rsid w:val="00DD1F4E"/>
    <w:rsid w:val="00DD4B53"/>
    <w:rsid w:val="00DD72A9"/>
    <w:rsid w:val="00DE613E"/>
    <w:rsid w:val="00DF1087"/>
    <w:rsid w:val="00E02B33"/>
    <w:rsid w:val="00E2216E"/>
    <w:rsid w:val="00E34710"/>
    <w:rsid w:val="00E347FC"/>
    <w:rsid w:val="00E3520E"/>
    <w:rsid w:val="00E4228B"/>
    <w:rsid w:val="00E61CDC"/>
    <w:rsid w:val="00E6273E"/>
    <w:rsid w:val="00E661C3"/>
    <w:rsid w:val="00E7586B"/>
    <w:rsid w:val="00E75A7D"/>
    <w:rsid w:val="00E866E2"/>
    <w:rsid w:val="00E90CB6"/>
    <w:rsid w:val="00E9503E"/>
    <w:rsid w:val="00EC691A"/>
    <w:rsid w:val="00ED1081"/>
    <w:rsid w:val="00ED7D59"/>
    <w:rsid w:val="00EE762D"/>
    <w:rsid w:val="00EF191A"/>
    <w:rsid w:val="00F04334"/>
    <w:rsid w:val="00F05697"/>
    <w:rsid w:val="00F17953"/>
    <w:rsid w:val="00F212C2"/>
    <w:rsid w:val="00F40918"/>
    <w:rsid w:val="00F41081"/>
    <w:rsid w:val="00F41E52"/>
    <w:rsid w:val="00F51703"/>
    <w:rsid w:val="00F52DE6"/>
    <w:rsid w:val="00F54713"/>
    <w:rsid w:val="00F56E4F"/>
    <w:rsid w:val="00F61114"/>
    <w:rsid w:val="00F721E2"/>
    <w:rsid w:val="00F82509"/>
    <w:rsid w:val="00F869AD"/>
    <w:rsid w:val="00F9217B"/>
    <w:rsid w:val="00FA6763"/>
    <w:rsid w:val="00FB7CC2"/>
    <w:rsid w:val="00FC151F"/>
    <w:rsid w:val="00FD464A"/>
    <w:rsid w:val="00FE124B"/>
    <w:rsid w:val="00FF11D6"/>
    <w:rsid w:val="00FF5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addres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uiPriority w:val="9"/>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uiPriority w:val="9"/>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uiPriority w:val="9"/>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34"/>
    <w:qFormat/>
    <w:rsid w:val="00910BBF"/>
    <w:pPr>
      <w:ind w:left="720"/>
      <w:contextualSpacing/>
    </w:pPr>
  </w:style>
  <w:style w:type="paragraph" w:customStyle="1" w:styleId="list0">
    <w:name w:val="list"/>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numbering" w:customStyle="1" w:styleId="NoList2">
    <w:name w:val="No List2"/>
    <w:next w:val="NoList"/>
    <w:uiPriority w:val="99"/>
    <w:semiHidden/>
    <w:unhideWhenUsed/>
    <w:rsid w:val="00382FB1"/>
  </w:style>
  <w:style w:type="paragraph" w:styleId="EnvelopeAddress">
    <w:name w:val="envelope address"/>
    <w:basedOn w:val="Normal"/>
    <w:semiHidden/>
    <w:rsid w:val="00382FB1"/>
    <w:pPr>
      <w:framePr w:w="7920" w:h="1980" w:hRule="exact" w:hSpace="180" w:wrap="auto" w:hAnchor="page" w:xAlign="center" w:yAlign="bottom"/>
      <w:ind w:left="2880"/>
    </w:pPr>
    <w:rPr>
      <w:rFonts w:ascii="Tahoma" w:hAnsi="Tahoma"/>
      <w:lang w:val="en-GB"/>
    </w:rPr>
  </w:style>
  <w:style w:type="character" w:styleId="IntenseEmphasis">
    <w:name w:val="Intense Emphasis"/>
    <w:uiPriority w:val="21"/>
    <w:qFormat/>
    <w:rsid w:val="00382FB1"/>
    <w:rPr>
      <w:b/>
      <w:bCs/>
      <w:i/>
      <w:iCs/>
      <w:color w:val="4F81BD"/>
    </w:rPr>
  </w:style>
  <w:style w:type="paragraph" w:styleId="NoSpacing">
    <w:name w:val="No Spacing"/>
    <w:uiPriority w:val="1"/>
    <w:qFormat/>
    <w:rsid w:val="002070A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 w:id="385185379">
      <w:bodyDiv w:val="1"/>
      <w:marLeft w:val="0"/>
      <w:marRight w:val="0"/>
      <w:marTop w:val="0"/>
      <w:marBottom w:val="0"/>
      <w:divBdr>
        <w:top w:val="none" w:sz="0" w:space="0" w:color="auto"/>
        <w:left w:val="none" w:sz="0" w:space="0" w:color="auto"/>
        <w:bottom w:val="none" w:sz="0" w:space="0" w:color="auto"/>
        <w:right w:val="none" w:sz="0" w:space="0" w:color="auto"/>
      </w:divBdr>
    </w:div>
    <w:div w:id="1104114826">
      <w:bodyDiv w:val="1"/>
      <w:marLeft w:val="0"/>
      <w:marRight w:val="0"/>
      <w:marTop w:val="0"/>
      <w:marBottom w:val="0"/>
      <w:divBdr>
        <w:top w:val="none" w:sz="0" w:space="0" w:color="auto"/>
        <w:left w:val="none" w:sz="0" w:space="0" w:color="auto"/>
        <w:bottom w:val="none" w:sz="0" w:space="0" w:color="auto"/>
        <w:right w:val="none" w:sz="0" w:space="0" w:color="auto"/>
      </w:divBdr>
      <w:divsChild>
        <w:div w:id="86023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yperlink" Target="mailto:spgrc@sadc.int" TargetMode="External"/><Relationship Id="rId26" Type="http://schemas.openxmlformats.org/officeDocument/2006/relationships/header" Target="header13.xml"/><Relationship Id="rId39" Type="http://schemas.openxmlformats.org/officeDocument/2006/relationships/header" Target="header25.xml"/><Relationship Id="rId21" Type="http://schemas.openxmlformats.org/officeDocument/2006/relationships/hyperlink" Target="mailto:spgrcprocurement@sadc.int" TargetMode="External"/><Relationship Id="rId34" Type="http://schemas.openxmlformats.org/officeDocument/2006/relationships/header" Target="header21.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mailto:mdaka@sadc.int" TargetMode="External"/><Relationship Id="rId29" Type="http://schemas.openxmlformats.org/officeDocument/2006/relationships/header" Target="header16.xml"/><Relationship Id="rId41" Type="http://schemas.openxmlformats.org/officeDocument/2006/relationships/header" Target="header27.xml"/><Relationship Id="rId54"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4.xml"/><Relationship Id="rId10" Type="http://schemas.openxmlformats.org/officeDocument/2006/relationships/header" Target="header4.xml"/><Relationship Id="rId19" Type="http://schemas.openxmlformats.org/officeDocument/2006/relationships/hyperlink" Target="mailto:mbphiri@sadc.int" TargetMode="External"/><Relationship Id="rId31" Type="http://schemas.openxmlformats.org/officeDocument/2006/relationships/header" Target="header18.xml"/><Relationship Id="rId44" Type="http://schemas.openxmlformats.org/officeDocument/2006/relationships/header" Target="header29.xml"/><Relationship Id="rId52"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yperlink" Target="mailto:mbphiri@sadc.int" TargetMode="Externa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image" Target="media/image1.png"/><Relationship Id="rId43" Type="http://schemas.openxmlformats.org/officeDocument/2006/relationships/image" Target="media/image2.jpeg"/><Relationship Id="rId48" Type="http://schemas.openxmlformats.org/officeDocument/2006/relationships/header" Target="header33.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6.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161</Pages>
  <Words>31577</Words>
  <Characters>179994</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211149</CharactersWithSpaces>
  <SharedDoc>false</SharedDoc>
  <HLinks>
    <vt:vector size="78" baseType="variant">
      <vt:variant>
        <vt:i4>1441846</vt:i4>
      </vt:variant>
      <vt:variant>
        <vt:i4>422</vt:i4>
      </vt:variant>
      <vt:variant>
        <vt:i4>0</vt:i4>
      </vt:variant>
      <vt:variant>
        <vt:i4>5</vt:i4>
      </vt:variant>
      <vt:variant>
        <vt:lpwstr/>
      </vt:variant>
      <vt:variant>
        <vt:lpwstr>_Toc271728796</vt:lpwstr>
      </vt:variant>
      <vt:variant>
        <vt:i4>1441846</vt:i4>
      </vt:variant>
      <vt:variant>
        <vt:i4>416</vt:i4>
      </vt:variant>
      <vt:variant>
        <vt:i4>0</vt:i4>
      </vt:variant>
      <vt:variant>
        <vt:i4>5</vt:i4>
      </vt:variant>
      <vt:variant>
        <vt:lpwstr/>
      </vt:variant>
      <vt:variant>
        <vt:lpwstr>_Toc271728795</vt:lpwstr>
      </vt:variant>
      <vt:variant>
        <vt:i4>1245244</vt:i4>
      </vt:variant>
      <vt:variant>
        <vt:i4>296</vt:i4>
      </vt:variant>
      <vt:variant>
        <vt:i4>0</vt:i4>
      </vt:variant>
      <vt:variant>
        <vt:i4>5</vt:i4>
      </vt:variant>
      <vt:variant>
        <vt:lpwstr/>
      </vt:variant>
      <vt:variant>
        <vt:lpwstr>_Toc271792660</vt:lpwstr>
      </vt:variant>
      <vt:variant>
        <vt:i4>1048636</vt:i4>
      </vt:variant>
      <vt:variant>
        <vt:i4>290</vt:i4>
      </vt:variant>
      <vt:variant>
        <vt:i4>0</vt:i4>
      </vt:variant>
      <vt:variant>
        <vt:i4>5</vt:i4>
      </vt:variant>
      <vt:variant>
        <vt:lpwstr/>
      </vt:variant>
      <vt:variant>
        <vt:lpwstr>_Toc271792659</vt:lpwstr>
      </vt:variant>
      <vt:variant>
        <vt:i4>1048636</vt:i4>
      </vt:variant>
      <vt:variant>
        <vt:i4>284</vt:i4>
      </vt:variant>
      <vt:variant>
        <vt:i4>0</vt:i4>
      </vt:variant>
      <vt:variant>
        <vt:i4>5</vt:i4>
      </vt:variant>
      <vt:variant>
        <vt:lpwstr/>
      </vt:variant>
      <vt:variant>
        <vt:lpwstr>_Toc271792658</vt:lpwstr>
      </vt:variant>
      <vt:variant>
        <vt:i4>1048636</vt:i4>
      </vt:variant>
      <vt:variant>
        <vt:i4>278</vt:i4>
      </vt:variant>
      <vt:variant>
        <vt:i4>0</vt:i4>
      </vt:variant>
      <vt:variant>
        <vt:i4>5</vt:i4>
      </vt:variant>
      <vt:variant>
        <vt:lpwstr/>
      </vt:variant>
      <vt:variant>
        <vt:lpwstr>_Toc271792657</vt:lpwstr>
      </vt:variant>
      <vt:variant>
        <vt:i4>1048636</vt:i4>
      </vt:variant>
      <vt:variant>
        <vt:i4>272</vt:i4>
      </vt:variant>
      <vt:variant>
        <vt:i4>0</vt:i4>
      </vt:variant>
      <vt:variant>
        <vt:i4>5</vt:i4>
      </vt:variant>
      <vt:variant>
        <vt:lpwstr/>
      </vt:variant>
      <vt:variant>
        <vt:lpwstr>_Toc271792656</vt:lpwstr>
      </vt:variant>
      <vt:variant>
        <vt:i4>1048636</vt:i4>
      </vt:variant>
      <vt:variant>
        <vt:i4>266</vt:i4>
      </vt:variant>
      <vt:variant>
        <vt:i4>0</vt:i4>
      </vt:variant>
      <vt:variant>
        <vt:i4>5</vt:i4>
      </vt:variant>
      <vt:variant>
        <vt:lpwstr/>
      </vt:variant>
      <vt:variant>
        <vt:lpwstr>_Toc271792655</vt:lpwstr>
      </vt:variant>
      <vt:variant>
        <vt:i4>2621465</vt:i4>
      </vt:variant>
      <vt:variant>
        <vt:i4>210</vt:i4>
      </vt:variant>
      <vt:variant>
        <vt:i4>0</vt:i4>
      </vt:variant>
      <vt:variant>
        <vt:i4>5</vt:i4>
      </vt:variant>
      <vt:variant>
        <vt:lpwstr>mailto:mbphiri@sadc.int</vt:lpwstr>
      </vt:variant>
      <vt:variant>
        <vt:lpwstr/>
      </vt:variant>
      <vt:variant>
        <vt:i4>2752513</vt:i4>
      </vt:variant>
      <vt:variant>
        <vt:i4>207</vt:i4>
      </vt:variant>
      <vt:variant>
        <vt:i4>0</vt:i4>
      </vt:variant>
      <vt:variant>
        <vt:i4>5</vt:i4>
      </vt:variant>
      <vt:variant>
        <vt:lpwstr>mailto:spgrcprocurement@sadc.int</vt:lpwstr>
      </vt:variant>
      <vt:variant>
        <vt:lpwstr/>
      </vt:variant>
      <vt:variant>
        <vt:i4>5767278</vt:i4>
      </vt:variant>
      <vt:variant>
        <vt:i4>204</vt:i4>
      </vt:variant>
      <vt:variant>
        <vt:i4>0</vt:i4>
      </vt:variant>
      <vt:variant>
        <vt:i4>5</vt:i4>
      </vt:variant>
      <vt:variant>
        <vt:lpwstr>mailto:mdaka@sadc.int</vt:lpwstr>
      </vt:variant>
      <vt:variant>
        <vt:lpwstr/>
      </vt:variant>
      <vt:variant>
        <vt:i4>2621465</vt:i4>
      </vt:variant>
      <vt:variant>
        <vt:i4>201</vt:i4>
      </vt:variant>
      <vt:variant>
        <vt:i4>0</vt:i4>
      </vt:variant>
      <vt:variant>
        <vt:i4>5</vt:i4>
      </vt:variant>
      <vt:variant>
        <vt:lpwstr>mailto:mbphiri@sadc.int</vt:lpwstr>
      </vt:variant>
      <vt:variant>
        <vt:lpwstr/>
      </vt:variant>
      <vt:variant>
        <vt:i4>4325475</vt:i4>
      </vt:variant>
      <vt:variant>
        <vt:i4>198</vt:i4>
      </vt:variant>
      <vt:variant>
        <vt:i4>0</vt:i4>
      </vt:variant>
      <vt:variant>
        <vt:i4>5</vt:i4>
      </vt:variant>
      <vt:variant>
        <vt:lpwstr>mailto:spgrc@sadc.int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mary</cp:lastModifiedBy>
  <cp:revision>2</cp:revision>
  <cp:lastPrinted>2020-11-23T07:15:00Z</cp:lastPrinted>
  <dcterms:created xsi:type="dcterms:W3CDTF">2020-11-23T07:28:00Z</dcterms:created>
  <dcterms:modified xsi:type="dcterms:W3CDTF">2020-11-23T07:28:00Z</dcterms:modified>
</cp:coreProperties>
</file>