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77E0B" w14:textId="375E17E9" w:rsidR="00CB56F3" w:rsidRPr="000B71EA" w:rsidRDefault="000D0D62" w:rsidP="00CB56F3">
      <w:pPr>
        <w:pStyle w:val="NoSpacing"/>
        <w:rPr>
          <w:rFonts w:ascii="Times New Roman" w:hAnsi="Times New Roman" w:cs="Times New Roman"/>
          <w:lang w:eastAsia="en-ZA"/>
        </w:rPr>
      </w:pPr>
      <w:bookmarkStart w:id="0" w:name="_Hlk12892576"/>
      <w:bookmarkStart w:id="1" w:name="_Hlk48721281"/>
      <w:bookmarkStart w:id="2" w:name="_Hlk48717294"/>
      <w:bookmarkStart w:id="3" w:name="_GoBack"/>
      <w:bookmarkEnd w:id="3"/>
      <w:r w:rsidRPr="000B71EA">
        <w:rPr>
          <w:rFonts w:ascii="Times New Roman" w:hAnsi="Times New Roman" w:cs="Times New Roman"/>
          <w:noProof/>
          <w:lang w:eastAsia="en-ZA"/>
        </w:rPr>
        <w:drawing>
          <wp:anchor distT="0" distB="0" distL="114300" distR="114300" simplePos="0" relativeHeight="251661312" behindDoc="0" locked="0" layoutInCell="1" allowOverlap="1" wp14:anchorId="4FB86332" wp14:editId="1B6E646A">
            <wp:simplePos x="0" y="0"/>
            <wp:positionH relativeFrom="margin">
              <wp:posOffset>394335</wp:posOffset>
            </wp:positionH>
            <wp:positionV relativeFrom="paragraph">
              <wp:posOffset>274320</wp:posOffset>
            </wp:positionV>
            <wp:extent cx="2152015" cy="1520190"/>
            <wp:effectExtent l="0" t="0" r="63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015" cy="1520190"/>
                    </a:xfrm>
                    <a:prstGeom prst="rect">
                      <a:avLst/>
                    </a:prstGeom>
                    <a:noFill/>
                  </pic:spPr>
                </pic:pic>
              </a:graphicData>
            </a:graphic>
            <wp14:sizeRelH relativeFrom="margin">
              <wp14:pctWidth>0</wp14:pctWidth>
            </wp14:sizeRelH>
            <wp14:sizeRelV relativeFrom="margin">
              <wp14:pctHeight>0</wp14:pctHeight>
            </wp14:sizeRelV>
          </wp:anchor>
        </w:drawing>
      </w:r>
      <w:r w:rsidR="00CB56F3" w:rsidRPr="000B71EA">
        <w:rPr>
          <w:rFonts w:ascii="Times New Roman" w:hAnsi="Times New Roman" w:cs="Times New Roman"/>
          <w:noProof/>
          <w:lang w:eastAsia="en-ZA"/>
        </w:rPr>
        <w:drawing>
          <wp:inline distT="0" distB="0" distL="0" distR="0" wp14:anchorId="0EC4CF5D" wp14:editId="0D946F7A">
            <wp:extent cx="2719070" cy="175577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9070" cy="1755775"/>
                    </a:xfrm>
                    <a:prstGeom prst="rect">
                      <a:avLst/>
                    </a:prstGeom>
                    <a:noFill/>
                  </pic:spPr>
                </pic:pic>
              </a:graphicData>
            </a:graphic>
          </wp:inline>
        </w:drawing>
      </w:r>
      <w:r w:rsidR="00CB56F3" w:rsidRPr="000B71EA">
        <w:rPr>
          <w:rFonts w:ascii="Times New Roman" w:hAnsi="Times New Roman" w:cs="Times New Roman"/>
          <w:lang w:eastAsia="en-ZA"/>
        </w:rPr>
        <w:br w:type="textWrapping" w:clear="all"/>
      </w:r>
    </w:p>
    <w:p w14:paraId="156B3115" w14:textId="77777777" w:rsidR="00CB56F3" w:rsidRPr="000B71EA" w:rsidRDefault="00CB56F3" w:rsidP="00CB56F3">
      <w:pPr>
        <w:pStyle w:val="NoSpacing"/>
        <w:jc w:val="center"/>
        <w:rPr>
          <w:rFonts w:ascii="Times New Roman" w:hAnsi="Times New Roman" w:cs="Times New Roman"/>
          <w:b/>
          <w:lang w:eastAsia="en-ZA"/>
        </w:rPr>
      </w:pPr>
    </w:p>
    <w:p w14:paraId="4C46B83D" w14:textId="4F13EA7B" w:rsidR="00CB56F3" w:rsidRPr="000B71EA" w:rsidRDefault="00CB56F3" w:rsidP="00CB56F3">
      <w:pPr>
        <w:pStyle w:val="NoSpacing"/>
        <w:jc w:val="center"/>
        <w:rPr>
          <w:rFonts w:ascii="Times New Roman" w:hAnsi="Times New Roman" w:cs="Times New Roman"/>
          <w:b/>
          <w:lang w:eastAsia="en-ZA"/>
        </w:rPr>
      </w:pPr>
      <w:r w:rsidRPr="000B71EA">
        <w:rPr>
          <w:rFonts w:ascii="Times New Roman" w:hAnsi="Times New Roman" w:cs="Times New Roman"/>
          <w:b/>
          <w:lang w:eastAsia="en-ZA"/>
        </w:rPr>
        <w:t>REQUEST FOR PROPOSALS</w:t>
      </w:r>
      <w:r w:rsidR="000D0D62" w:rsidRPr="000B71EA">
        <w:rPr>
          <w:rFonts w:ascii="Times New Roman" w:hAnsi="Times New Roman" w:cs="Times New Roman"/>
          <w:b/>
          <w:lang w:eastAsia="en-ZA"/>
        </w:rPr>
        <w:t xml:space="preserve"> NO</w:t>
      </w:r>
      <w:r w:rsidRPr="000B71EA">
        <w:rPr>
          <w:rFonts w:ascii="Times New Roman" w:hAnsi="Times New Roman" w:cs="Times New Roman"/>
          <w:b/>
          <w:lang w:eastAsia="en-ZA"/>
        </w:rPr>
        <w:t xml:space="preserve">: </w:t>
      </w:r>
      <w:r w:rsidRPr="000B71EA">
        <w:rPr>
          <w:rFonts w:ascii="Times New Roman" w:hAnsi="Times New Roman" w:cs="Times New Roman"/>
          <w:b/>
          <w:iCs/>
          <w:lang w:eastAsia="en-ZA"/>
        </w:rPr>
        <w:t>E8-AUDIT-002-2020</w:t>
      </w:r>
    </w:p>
    <w:p w14:paraId="5016CC2F" w14:textId="77777777" w:rsidR="00CB56F3" w:rsidRPr="000B71EA" w:rsidRDefault="00CB56F3" w:rsidP="00CB56F3">
      <w:pPr>
        <w:pStyle w:val="NoSpacing"/>
        <w:jc w:val="center"/>
        <w:rPr>
          <w:rFonts w:ascii="Times New Roman" w:hAnsi="Times New Roman" w:cs="Times New Roman"/>
          <w:b/>
          <w:lang w:eastAsia="en-ZA"/>
        </w:rPr>
      </w:pPr>
    </w:p>
    <w:p w14:paraId="15A4009E" w14:textId="4EDB521B" w:rsidR="00CB56F3" w:rsidRPr="000B71EA" w:rsidRDefault="000D0D62" w:rsidP="00CB56F3">
      <w:pPr>
        <w:pStyle w:val="NoSpacing"/>
        <w:jc w:val="center"/>
        <w:rPr>
          <w:rFonts w:ascii="Times New Roman" w:hAnsi="Times New Roman" w:cs="Times New Roman"/>
          <w:b/>
          <w:lang w:eastAsia="en-ZA"/>
        </w:rPr>
      </w:pPr>
      <w:r w:rsidRPr="000B71EA">
        <w:rPr>
          <w:rFonts w:ascii="Times New Roman" w:hAnsi="Times New Roman" w:cs="Times New Roman"/>
          <w:b/>
          <w:lang w:eastAsia="en-ZA"/>
        </w:rPr>
        <w:t>RFP TITLE</w:t>
      </w:r>
      <w:r w:rsidR="00CB56F3" w:rsidRPr="000B71EA">
        <w:rPr>
          <w:rFonts w:ascii="Times New Roman" w:hAnsi="Times New Roman" w:cs="Times New Roman"/>
          <w:b/>
          <w:lang w:eastAsia="en-ZA"/>
        </w:rPr>
        <w:t>: PROVISION OF AUDIT SERVICES TO THE SADC MALARIA ELIMINATION EIGHT SECRETARIAT</w:t>
      </w:r>
    </w:p>
    <w:p w14:paraId="7774346B" w14:textId="77777777" w:rsidR="000D0D62" w:rsidRPr="000B71EA" w:rsidRDefault="000D0D62" w:rsidP="000D40AE">
      <w:pPr>
        <w:jc w:val="both"/>
        <w:rPr>
          <w:rFonts w:ascii="Times New Roman" w:hAnsi="Times New Roman" w:cs="Times New Roman"/>
          <w:b/>
        </w:rPr>
      </w:pPr>
    </w:p>
    <w:p w14:paraId="77E5EE92" w14:textId="4EE9B93D" w:rsidR="000D40AE" w:rsidRPr="000B71EA" w:rsidRDefault="000D0D62" w:rsidP="000D40AE">
      <w:pPr>
        <w:jc w:val="both"/>
        <w:rPr>
          <w:rFonts w:ascii="Times New Roman" w:eastAsia="Calibri" w:hAnsi="Times New Roman" w:cs="Times New Roman"/>
          <w:b/>
        </w:rPr>
      </w:pPr>
      <w:r w:rsidRPr="000B71EA">
        <w:rPr>
          <w:rFonts w:ascii="Times New Roman" w:hAnsi="Times New Roman" w:cs="Times New Roman"/>
          <w:b/>
        </w:rPr>
        <w:t>SECTION 1: INSTRUCTIONS TO BIDDERS</w:t>
      </w:r>
    </w:p>
    <w:p w14:paraId="393BF73D" w14:textId="77777777" w:rsidR="000D40AE" w:rsidRPr="000B71EA" w:rsidRDefault="000D40AE" w:rsidP="000D40AE">
      <w:pPr>
        <w:jc w:val="both"/>
        <w:rPr>
          <w:rFonts w:ascii="Times New Roman" w:eastAsia="Calibri" w:hAnsi="Times New Roman" w:cs="Times New Roman"/>
          <w:b/>
        </w:rPr>
      </w:pPr>
      <w:r w:rsidRPr="000B71EA">
        <w:rPr>
          <w:rFonts w:ascii="Times New Roman" w:eastAsia="Calibri" w:hAnsi="Times New Roman" w:cs="Times New Roman"/>
          <w:b/>
        </w:rPr>
        <w:t xml:space="preserve">Definitions   </w:t>
      </w:r>
    </w:p>
    <w:p w14:paraId="16EC04EB" w14:textId="74FDBA5C" w:rsidR="000D0D62" w:rsidRPr="000B71EA" w:rsidRDefault="000D0D62" w:rsidP="000D0D62">
      <w:pPr>
        <w:pStyle w:val="NoSpacing"/>
        <w:ind w:left="1440" w:hanging="1440"/>
        <w:jc w:val="both"/>
        <w:rPr>
          <w:rFonts w:ascii="Times New Roman" w:hAnsi="Times New Roman" w:cs="Times New Roman"/>
        </w:rPr>
      </w:pPr>
      <w:r w:rsidRPr="000B71EA">
        <w:rPr>
          <w:rFonts w:ascii="Times New Roman" w:hAnsi="Times New Roman" w:cs="Times New Roman"/>
          <w:b/>
        </w:rPr>
        <w:t xml:space="preserve">“Bidder” </w:t>
      </w:r>
      <w:r w:rsidRPr="000B71EA">
        <w:rPr>
          <w:rFonts w:ascii="Times New Roman" w:hAnsi="Times New Roman" w:cs="Times New Roman"/>
        </w:rPr>
        <w:tab/>
        <w:t xml:space="preserve">refers to any legal entity that may submit, or has submitted, a Proposal for the provision of services requested by the E8Secretariat through this RFP. </w:t>
      </w:r>
    </w:p>
    <w:p w14:paraId="5C1744DE" w14:textId="03449BC4" w:rsidR="000D40AE" w:rsidRPr="000B71EA" w:rsidRDefault="000D40AE" w:rsidP="000D0D62">
      <w:pPr>
        <w:pStyle w:val="NoSpacing"/>
        <w:ind w:left="1440" w:hanging="1440"/>
        <w:jc w:val="both"/>
        <w:rPr>
          <w:rFonts w:ascii="Times New Roman" w:hAnsi="Times New Roman" w:cs="Times New Roman"/>
        </w:rPr>
      </w:pPr>
      <w:r w:rsidRPr="000B71EA">
        <w:rPr>
          <w:rFonts w:ascii="Times New Roman" w:hAnsi="Times New Roman" w:cs="Times New Roman"/>
          <w:b/>
        </w:rPr>
        <w:t>“Contract”</w:t>
      </w:r>
      <w:r w:rsidR="000D0D62" w:rsidRPr="000B71EA">
        <w:rPr>
          <w:rFonts w:ascii="Times New Roman" w:hAnsi="Times New Roman" w:cs="Times New Roman"/>
        </w:rPr>
        <w:tab/>
      </w:r>
      <w:r w:rsidRPr="000B71EA">
        <w:rPr>
          <w:rFonts w:ascii="Times New Roman" w:hAnsi="Times New Roman" w:cs="Times New Roman"/>
        </w:rPr>
        <w:t xml:space="preserve">refers to the agreement that will be signed by and between the E8 Secretariat and the successful </w:t>
      </w:r>
      <w:r w:rsidR="000D0D62" w:rsidRPr="000B71EA">
        <w:rPr>
          <w:rFonts w:ascii="Times New Roman" w:hAnsi="Times New Roman" w:cs="Times New Roman"/>
        </w:rPr>
        <w:t>Bidder</w:t>
      </w:r>
      <w:r w:rsidRPr="000B71EA">
        <w:rPr>
          <w:rFonts w:ascii="Times New Roman" w:hAnsi="Times New Roman" w:cs="Times New Roman"/>
        </w:rPr>
        <w:t xml:space="preserve">, all the attached documents thereto, including any the Appendices.  </w:t>
      </w:r>
    </w:p>
    <w:p w14:paraId="3D248235" w14:textId="667F6B1A" w:rsidR="000D40AE" w:rsidRPr="000B71EA" w:rsidRDefault="000D40AE" w:rsidP="000D0D62">
      <w:pPr>
        <w:pStyle w:val="NoSpacing"/>
        <w:jc w:val="both"/>
        <w:rPr>
          <w:rFonts w:ascii="Times New Roman" w:hAnsi="Times New Roman" w:cs="Times New Roman"/>
        </w:rPr>
      </w:pPr>
      <w:r w:rsidRPr="000B71EA">
        <w:rPr>
          <w:rFonts w:ascii="Times New Roman" w:hAnsi="Times New Roman" w:cs="Times New Roman"/>
          <w:b/>
        </w:rPr>
        <w:t>“Day”</w:t>
      </w:r>
      <w:r w:rsidRPr="000B71EA">
        <w:rPr>
          <w:rFonts w:ascii="Times New Roman" w:hAnsi="Times New Roman" w:cs="Times New Roman"/>
        </w:rPr>
        <w:t xml:space="preserve"> </w:t>
      </w:r>
      <w:r w:rsidRPr="000B71EA">
        <w:rPr>
          <w:rFonts w:ascii="Times New Roman" w:hAnsi="Times New Roman" w:cs="Times New Roman"/>
        </w:rPr>
        <w:tab/>
      </w:r>
      <w:r w:rsidR="000D0D62" w:rsidRPr="000B71EA">
        <w:rPr>
          <w:rFonts w:ascii="Times New Roman" w:hAnsi="Times New Roman" w:cs="Times New Roman"/>
        </w:rPr>
        <w:tab/>
      </w:r>
      <w:r w:rsidRPr="000B71EA">
        <w:rPr>
          <w:rFonts w:ascii="Times New Roman" w:hAnsi="Times New Roman" w:cs="Times New Roman"/>
        </w:rPr>
        <w:t xml:space="preserve">refers to calendar day.  </w:t>
      </w:r>
    </w:p>
    <w:p w14:paraId="3CA401F2" w14:textId="034F8F01" w:rsidR="000D40AE" w:rsidRPr="000B71EA" w:rsidRDefault="000D40AE" w:rsidP="000D0D62">
      <w:pPr>
        <w:pStyle w:val="NoSpacing"/>
        <w:ind w:left="1440" w:hanging="1440"/>
        <w:jc w:val="both"/>
        <w:rPr>
          <w:rFonts w:ascii="Times New Roman" w:hAnsi="Times New Roman" w:cs="Times New Roman"/>
        </w:rPr>
      </w:pPr>
      <w:r w:rsidRPr="000B71EA">
        <w:rPr>
          <w:rFonts w:ascii="Times New Roman" w:hAnsi="Times New Roman" w:cs="Times New Roman"/>
          <w:b/>
        </w:rPr>
        <w:t xml:space="preserve">“Instructions to </w:t>
      </w:r>
      <w:r w:rsidR="000D0D62" w:rsidRPr="000B71EA">
        <w:rPr>
          <w:rFonts w:ascii="Times New Roman" w:hAnsi="Times New Roman" w:cs="Times New Roman"/>
          <w:b/>
        </w:rPr>
        <w:t>Bidder</w:t>
      </w:r>
      <w:r w:rsidRPr="000B71EA">
        <w:rPr>
          <w:rFonts w:ascii="Times New Roman" w:hAnsi="Times New Roman" w:cs="Times New Roman"/>
          <w:b/>
        </w:rPr>
        <w:t>s</w:t>
      </w:r>
      <w:r w:rsidRPr="000B71EA">
        <w:rPr>
          <w:rFonts w:ascii="Times New Roman" w:hAnsi="Times New Roman" w:cs="Times New Roman"/>
        </w:rPr>
        <w:t>” (Section I of the RFP) refers to the complete</w:t>
      </w:r>
      <w:r w:rsidR="000D0D62" w:rsidRPr="000B71EA">
        <w:rPr>
          <w:rFonts w:ascii="Times New Roman" w:hAnsi="Times New Roman" w:cs="Times New Roman"/>
        </w:rPr>
        <w:t xml:space="preserve"> set of documents that provides Bidder</w:t>
      </w:r>
      <w:r w:rsidRPr="000B71EA">
        <w:rPr>
          <w:rFonts w:ascii="Times New Roman" w:hAnsi="Times New Roman" w:cs="Times New Roman"/>
        </w:rPr>
        <w:t xml:space="preserve">s with all information needed and procedures to be followed in the course of preparing their Proposals  </w:t>
      </w:r>
    </w:p>
    <w:p w14:paraId="6F44D00C" w14:textId="77777777" w:rsidR="000D0D62" w:rsidRPr="000B71EA" w:rsidRDefault="000D40AE" w:rsidP="000D0D62">
      <w:pPr>
        <w:pStyle w:val="NoSpacing"/>
        <w:ind w:left="2880" w:hanging="2880"/>
        <w:jc w:val="both"/>
        <w:rPr>
          <w:rFonts w:ascii="Times New Roman" w:hAnsi="Times New Roman" w:cs="Times New Roman"/>
        </w:rPr>
      </w:pPr>
      <w:r w:rsidRPr="000B71EA">
        <w:rPr>
          <w:rFonts w:ascii="Times New Roman" w:hAnsi="Times New Roman" w:cs="Times New Roman"/>
          <w:b/>
        </w:rPr>
        <w:t>“Material Deviation”</w:t>
      </w:r>
      <w:r w:rsidRPr="000B71EA">
        <w:rPr>
          <w:rFonts w:ascii="Times New Roman" w:hAnsi="Times New Roman" w:cs="Times New Roman"/>
        </w:rPr>
        <w:t xml:space="preserve"> refers to any contents or characteristics of the proposal that is significantly diffe</w:t>
      </w:r>
      <w:r w:rsidR="000D0D62" w:rsidRPr="000B71EA">
        <w:rPr>
          <w:rFonts w:ascii="Times New Roman" w:hAnsi="Times New Roman" w:cs="Times New Roman"/>
        </w:rPr>
        <w:t>rent</w:t>
      </w:r>
    </w:p>
    <w:p w14:paraId="7AEB80D2" w14:textId="6AC4E9A1" w:rsidR="000D40AE" w:rsidRPr="000B71EA" w:rsidRDefault="000D40AE" w:rsidP="000D0D62">
      <w:pPr>
        <w:pStyle w:val="NoSpacing"/>
        <w:ind w:left="2160"/>
        <w:jc w:val="both"/>
        <w:rPr>
          <w:rFonts w:ascii="Times New Roman" w:hAnsi="Times New Roman" w:cs="Times New Roman"/>
        </w:rPr>
      </w:pPr>
      <w:r w:rsidRPr="000B71EA">
        <w:rPr>
          <w:rFonts w:ascii="Times New Roman" w:hAnsi="Times New Roman" w:cs="Times New Roman"/>
        </w:rPr>
        <w:t>from an essential aspect</w:t>
      </w:r>
      <w:r w:rsidR="000D0D62" w:rsidRPr="000B71EA">
        <w:rPr>
          <w:rFonts w:ascii="Times New Roman" w:hAnsi="Times New Roman" w:cs="Times New Roman"/>
        </w:rPr>
        <w:t xml:space="preserve"> or requirement of the RFP, and</w:t>
      </w:r>
      <w:r w:rsidRPr="000B71EA">
        <w:rPr>
          <w:rFonts w:ascii="Times New Roman" w:hAnsi="Times New Roman" w:cs="Times New Roman"/>
        </w:rPr>
        <w:t>: (i) substantially alters the scope and quality of the</w:t>
      </w:r>
      <w:r w:rsidR="000D0D62" w:rsidRPr="000B71EA">
        <w:rPr>
          <w:rFonts w:ascii="Times New Roman" w:hAnsi="Times New Roman" w:cs="Times New Roman"/>
        </w:rPr>
        <w:t xml:space="preserve"> </w:t>
      </w:r>
      <w:r w:rsidRPr="000B71EA">
        <w:rPr>
          <w:rFonts w:ascii="Times New Roman" w:hAnsi="Times New Roman" w:cs="Times New Roman"/>
        </w:rPr>
        <w:t>requirements; (ii) limits the rights of E8 Secretariat and/or the obligations of the offeror; and (iii) adversely impacts the fairness and principles of the procurement process, su</w:t>
      </w:r>
      <w:r w:rsidR="000D0D62" w:rsidRPr="000B71EA">
        <w:rPr>
          <w:rFonts w:ascii="Times New Roman" w:hAnsi="Times New Roman" w:cs="Times New Roman"/>
        </w:rPr>
        <w:t>ch as those that compromise the c</w:t>
      </w:r>
      <w:r w:rsidRPr="000B71EA">
        <w:rPr>
          <w:rFonts w:ascii="Times New Roman" w:hAnsi="Times New Roman" w:cs="Times New Roman"/>
        </w:rPr>
        <w:t xml:space="preserve">ompetitive position of other offerors.   </w:t>
      </w:r>
    </w:p>
    <w:p w14:paraId="37B9E550" w14:textId="0F24B349" w:rsidR="000D40AE" w:rsidRPr="000B71EA" w:rsidRDefault="000D40AE" w:rsidP="000D0D62">
      <w:pPr>
        <w:pStyle w:val="NoSpacing"/>
        <w:ind w:left="2160" w:hanging="2160"/>
        <w:jc w:val="both"/>
        <w:rPr>
          <w:rFonts w:ascii="Times New Roman" w:hAnsi="Times New Roman" w:cs="Times New Roman"/>
        </w:rPr>
      </w:pPr>
      <w:r w:rsidRPr="000B71EA">
        <w:rPr>
          <w:rFonts w:ascii="Times New Roman" w:hAnsi="Times New Roman" w:cs="Times New Roman"/>
          <w:b/>
        </w:rPr>
        <w:t>“Proposal”</w:t>
      </w:r>
      <w:r w:rsidRPr="000B71EA">
        <w:rPr>
          <w:rFonts w:ascii="Times New Roman" w:hAnsi="Times New Roman" w:cs="Times New Roman"/>
        </w:rPr>
        <w:t xml:space="preserve"> </w:t>
      </w:r>
      <w:r w:rsidR="000D0D62" w:rsidRPr="000B71EA">
        <w:rPr>
          <w:rFonts w:ascii="Times New Roman" w:hAnsi="Times New Roman" w:cs="Times New Roman"/>
        </w:rPr>
        <w:tab/>
      </w:r>
      <w:r w:rsidRPr="000B71EA">
        <w:rPr>
          <w:rFonts w:ascii="Times New Roman" w:hAnsi="Times New Roman" w:cs="Times New Roman"/>
        </w:rPr>
        <w:t xml:space="preserve">refers to the </w:t>
      </w:r>
      <w:r w:rsidR="000D0D62" w:rsidRPr="000B71EA">
        <w:rPr>
          <w:rFonts w:ascii="Times New Roman" w:hAnsi="Times New Roman" w:cs="Times New Roman"/>
        </w:rPr>
        <w:t>Bidder</w:t>
      </w:r>
      <w:r w:rsidRPr="000B71EA">
        <w:rPr>
          <w:rFonts w:ascii="Times New Roman" w:hAnsi="Times New Roman" w:cs="Times New Roman"/>
        </w:rPr>
        <w:t xml:space="preserve">’s response to the Request for Proposal, including the Proposal Submission Form, Technical and Financial Proposal and all other documentation attached thereto as required by the RFP.    </w:t>
      </w:r>
    </w:p>
    <w:p w14:paraId="78E8A9A9" w14:textId="49395DE4" w:rsidR="000D40AE" w:rsidRPr="000B71EA" w:rsidRDefault="000D40AE" w:rsidP="000D0D62">
      <w:pPr>
        <w:pStyle w:val="NoSpacing"/>
        <w:ind w:left="1440" w:hanging="1440"/>
        <w:jc w:val="both"/>
        <w:rPr>
          <w:rFonts w:ascii="Times New Roman" w:hAnsi="Times New Roman" w:cs="Times New Roman"/>
        </w:rPr>
      </w:pPr>
      <w:r w:rsidRPr="000B71EA">
        <w:rPr>
          <w:rFonts w:ascii="Times New Roman" w:hAnsi="Times New Roman" w:cs="Times New Roman"/>
          <w:b/>
        </w:rPr>
        <w:t>“RFP”</w:t>
      </w:r>
      <w:r w:rsidRPr="000B71EA">
        <w:rPr>
          <w:rFonts w:ascii="Times New Roman" w:hAnsi="Times New Roman" w:cs="Times New Roman"/>
        </w:rPr>
        <w:t xml:space="preserve"> </w:t>
      </w:r>
      <w:r w:rsidR="000D0D62" w:rsidRPr="000B71EA">
        <w:rPr>
          <w:rFonts w:ascii="Times New Roman" w:hAnsi="Times New Roman" w:cs="Times New Roman"/>
        </w:rPr>
        <w:tab/>
      </w:r>
      <w:r w:rsidRPr="000B71EA">
        <w:rPr>
          <w:rFonts w:ascii="Times New Roman" w:hAnsi="Times New Roman" w:cs="Times New Roman"/>
        </w:rPr>
        <w:t xml:space="preserve">refers to the Request for Proposals consisting of instructions and references prepared by the E8 Secretariat for purposes of selecting the best service provider to perform the services described in the Terms of Reference.  </w:t>
      </w:r>
    </w:p>
    <w:p w14:paraId="10C1BC32" w14:textId="5148A256" w:rsidR="000D40AE" w:rsidRPr="000B71EA" w:rsidRDefault="000D40AE" w:rsidP="000D0D62">
      <w:pPr>
        <w:pStyle w:val="NoSpacing"/>
        <w:ind w:left="1440" w:hanging="1440"/>
        <w:jc w:val="both"/>
        <w:rPr>
          <w:rFonts w:ascii="Times New Roman" w:hAnsi="Times New Roman" w:cs="Times New Roman"/>
        </w:rPr>
      </w:pPr>
      <w:r w:rsidRPr="000B71EA">
        <w:rPr>
          <w:rFonts w:ascii="Times New Roman" w:hAnsi="Times New Roman" w:cs="Times New Roman"/>
          <w:b/>
        </w:rPr>
        <w:t>“Services”</w:t>
      </w:r>
      <w:r w:rsidRPr="000B71EA">
        <w:rPr>
          <w:rFonts w:ascii="Times New Roman" w:hAnsi="Times New Roman" w:cs="Times New Roman"/>
        </w:rPr>
        <w:tab/>
        <w:t xml:space="preserve">refers to the entire scope of tasks and deliverables requested by E8 Secretariat under the RFP.   </w:t>
      </w:r>
    </w:p>
    <w:p w14:paraId="735D911E" w14:textId="509CA629" w:rsidR="000D40AE" w:rsidRPr="000B71EA" w:rsidRDefault="000D40AE" w:rsidP="000D0D62">
      <w:pPr>
        <w:pStyle w:val="NoSpacing"/>
        <w:ind w:left="4320" w:hanging="4320"/>
        <w:jc w:val="both"/>
        <w:rPr>
          <w:rFonts w:ascii="Times New Roman" w:hAnsi="Times New Roman" w:cs="Times New Roman"/>
        </w:rPr>
      </w:pPr>
      <w:r w:rsidRPr="000B71EA">
        <w:rPr>
          <w:rFonts w:ascii="Times New Roman" w:hAnsi="Times New Roman" w:cs="Times New Roman"/>
          <w:b/>
        </w:rPr>
        <w:t xml:space="preserve">“Supplemental Information to the RFP” </w:t>
      </w:r>
      <w:r w:rsidRPr="000B71EA">
        <w:rPr>
          <w:rFonts w:ascii="Times New Roman" w:hAnsi="Times New Roman" w:cs="Times New Roman"/>
        </w:rPr>
        <w:tab/>
        <w:t xml:space="preserve">refers to a written communication issued by E8 Secretariat to prospective </w:t>
      </w:r>
      <w:r w:rsidR="000D0D62" w:rsidRPr="000B71EA">
        <w:rPr>
          <w:rFonts w:ascii="Times New Roman" w:hAnsi="Times New Roman" w:cs="Times New Roman"/>
        </w:rPr>
        <w:t>Bidder</w:t>
      </w:r>
      <w:r w:rsidRPr="000B71EA">
        <w:rPr>
          <w:rFonts w:ascii="Times New Roman" w:hAnsi="Times New Roman" w:cs="Times New Roman"/>
        </w:rPr>
        <w:t xml:space="preserve">s containing clarifications, responses to queries received from prospective </w:t>
      </w:r>
      <w:r w:rsidR="000D0D62" w:rsidRPr="000B71EA">
        <w:rPr>
          <w:rFonts w:ascii="Times New Roman" w:hAnsi="Times New Roman" w:cs="Times New Roman"/>
        </w:rPr>
        <w:t>Bidder</w:t>
      </w:r>
      <w:r w:rsidRPr="000B71EA">
        <w:rPr>
          <w:rFonts w:ascii="Times New Roman" w:hAnsi="Times New Roman" w:cs="Times New Roman"/>
        </w:rPr>
        <w:t xml:space="preserve">s, or changes to be made in the RFP, at any time after the release of the RFP but before the deadline for the submission of Proposals.  </w:t>
      </w:r>
    </w:p>
    <w:p w14:paraId="67952CA0" w14:textId="3B7CDA54" w:rsidR="000D40AE" w:rsidRPr="000B71EA" w:rsidRDefault="000D40AE" w:rsidP="000D0D62">
      <w:pPr>
        <w:pStyle w:val="NoSpacing"/>
        <w:ind w:left="2880" w:hanging="2880"/>
        <w:jc w:val="both"/>
        <w:rPr>
          <w:rFonts w:ascii="Times New Roman" w:hAnsi="Times New Roman" w:cs="Times New Roman"/>
        </w:rPr>
      </w:pPr>
      <w:r w:rsidRPr="000B71EA">
        <w:rPr>
          <w:rFonts w:ascii="Times New Roman" w:hAnsi="Times New Roman" w:cs="Times New Roman"/>
          <w:b/>
        </w:rPr>
        <w:t xml:space="preserve">“Terms of Reference” (TOR) </w:t>
      </w:r>
      <w:r w:rsidRPr="000B71EA">
        <w:rPr>
          <w:rFonts w:ascii="Times New Roman" w:hAnsi="Times New Roman" w:cs="Times New Roman"/>
        </w:rPr>
        <w:tab/>
        <w:t xml:space="preserve">refers to the document included in this RFP as Section </w:t>
      </w:r>
      <w:r w:rsidR="00C737D5">
        <w:rPr>
          <w:rFonts w:ascii="Times New Roman" w:hAnsi="Times New Roman" w:cs="Times New Roman"/>
        </w:rPr>
        <w:t>2</w:t>
      </w:r>
      <w:r w:rsidRPr="000B71EA">
        <w:rPr>
          <w:rFonts w:ascii="Times New Roman" w:hAnsi="Times New Roman" w:cs="Times New Roman"/>
        </w:rPr>
        <w:t xml:space="preserve"> which describes the objectives, scope of services, activities, tasks to be </w:t>
      </w:r>
      <w:r w:rsidRPr="000B71EA">
        <w:rPr>
          <w:rFonts w:ascii="Times New Roman" w:hAnsi="Times New Roman" w:cs="Times New Roman"/>
        </w:rPr>
        <w:lastRenderedPageBreak/>
        <w:t xml:space="preserve">performed, respective responsibilities of the </w:t>
      </w:r>
      <w:r w:rsidR="000D0D62" w:rsidRPr="000B71EA">
        <w:rPr>
          <w:rFonts w:ascii="Times New Roman" w:hAnsi="Times New Roman" w:cs="Times New Roman"/>
        </w:rPr>
        <w:t>Bidder</w:t>
      </w:r>
      <w:r w:rsidRPr="000B71EA">
        <w:rPr>
          <w:rFonts w:ascii="Times New Roman" w:hAnsi="Times New Roman" w:cs="Times New Roman"/>
        </w:rPr>
        <w:t xml:space="preserve">, expected results and deliverables and other data pertinent to the performance of the range of duties and services expected of the successful </w:t>
      </w:r>
      <w:r w:rsidR="000D0D62" w:rsidRPr="000B71EA">
        <w:rPr>
          <w:rFonts w:ascii="Times New Roman" w:hAnsi="Times New Roman" w:cs="Times New Roman"/>
        </w:rPr>
        <w:t>Bidder</w:t>
      </w:r>
      <w:r w:rsidRPr="000B71EA">
        <w:rPr>
          <w:rFonts w:ascii="Times New Roman" w:hAnsi="Times New Roman" w:cs="Times New Roman"/>
        </w:rPr>
        <w:t xml:space="preserve">.   </w:t>
      </w:r>
    </w:p>
    <w:p w14:paraId="60DDD25C" w14:textId="77777777" w:rsidR="000D40AE" w:rsidRPr="000B71EA" w:rsidRDefault="000D40AE" w:rsidP="000D40AE">
      <w:pPr>
        <w:pStyle w:val="NoSpacing"/>
        <w:rPr>
          <w:rFonts w:ascii="Times New Roman" w:hAnsi="Times New Roman" w:cs="Times New Roman"/>
          <w:b/>
        </w:rPr>
      </w:pPr>
      <w:r w:rsidRPr="000B71EA">
        <w:rPr>
          <w:rFonts w:ascii="Times New Roman" w:hAnsi="Times New Roman" w:cs="Times New Roman"/>
        </w:rPr>
        <w:br w:type="page"/>
      </w:r>
      <w:r w:rsidRPr="000B71EA">
        <w:rPr>
          <w:rFonts w:ascii="Times New Roman" w:hAnsi="Times New Roman" w:cs="Times New Roman"/>
          <w:b/>
        </w:rPr>
        <w:lastRenderedPageBreak/>
        <w:t>A.</w:t>
      </w:r>
      <w:r w:rsidRPr="000B71EA">
        <w:rPr>
          <w:rFonts w:ascii="Times New Roman" w:hAnsi="Times New Roman" w:cs="Times New Roman"/>
          <w:b/>
        </w:rPr>
        <w:tab/>
        <w:t xml:space="preserve">GENERAL  </w:t>
      </w:r>
    </w:p>
    <w:p w14:paraId="42C93AD5" w14:textId="77777777" w:rsidR="004169BE" w:rsidRPr="000B71EA" w:rsidRDefault="004169BE" w:rsidP="000D40AE">
      <w:pPr>
        <w:ind w:left="720" w:hanging="720"/>
        <w:jc w:val="both"/>
        <w:rPr>
          <w:rFonts w:ascii="Times New Roman" w:eastAsia="Calibri" w:hAnsi="Times New Roman" w:cs="Times New Roman"/>
        </w:rPr>
      </w:pPr>
    </w:p>
    <w:p w14:paraId="6B9C6D4E" w14:textId="0C480A8B"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 xml:space="preserve">1. </w:t>
      </w:r>
      <w:r w:rsidRPr="000B71EA">
        <w:rPr>
          <w:rFonts w:ascii="Times New Roman" w:eastAsia="Calibri" w:hAnsi="Times New Roman" w:cs="Times New Roman"/>
        </w:rPr>
        <w:tab/>
        <w:t xml:space="preserve">The E8 Secretariat hereby solicits Proposals in response to this Request for Proposal (RFP).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must strictly adhere to all the requirements of this RFP.  No changes, substitutions or other alterations to the rules and provisions stipulated in this RFP may be made or assumed unless it is instructed or approved in writing by the E8 Secretariat in the form of Modifications or Supplemental Information to the RFP.     </w:t>
      </w:r>
    </w:p>
    <w:p w14:paraId="6B1A49E9" w14:textId="414C27EE"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 xml:space="preserve">2.  </w:t>
      </w:r>
      <w:r w:rsidRPr="000B71EA">
        <w:rPr>
          <w:rFonts w:ascii="Times New Roman" w:eastAsia="Calibri" w:hAnsi="Times New Roman" w:cs="Times New Roman"/>
        </w:rPr>
        <w:tab/>
        <w:t xml:space="preserve">Submission of a Proposal shall be deemed as an acknowledgement by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that all obligations stipulated by this RFP will be met and, unless specified otherwise,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has read, understood and agreed to all the instructions in this RFP.    </w:t>
      </w:r>
    </w:p>
    <w:p w14:paraId="6A926428" w14:textId="01C6142A"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 xml:space="preserve">3.  </w:t>
      </w:r>
      <w:r w:rsidRPr="000B71EA">
        <w:rPr>
          <w:rFonts w:ascii="Times New Roman" w:eastAsia="Calibri" w:hAnsi="Times New Roman" w:cs="Times New Roman"/>
        </w:rPr>
        <w:tab/>
        <w:t xml:space="preserve">Any Proposal submitted will be regarded as an offer by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and does not constitute or imply the acceptance of any Proposal by the E8 Secretariat. TheE8 Secretariat is under no obligation to award a contract to any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as a result of this RFP.   </w:t>
      </w:r>
    </w:p>
    <w:p w14:paraId="0D193DC2" w14:textId="6FD486F8"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4.</w:t>
      </w:r>
      <w:r w:rsidRPr="000B71EA">
        <w:rPr>
          <w:rFonts w:ascii="Times New Roman" w:eastAsia="Calibri" w:hAnsi="Times New Roman" w:cs="Times New Roman"/>
        </w:rPr>
        <w:tab/>
        <w:t xml:space="preserve">In responding to this RFP, the E8 Secretariat requires all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to conduct themselves in a professional, objective and impartial manner, and they must at all times hold the E8 Secretariat’s interests paramount.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must strictly avoid conflicts with other assignments or their own interests, and act without consideration for future work.  All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found to have a conflict of interest shall be disqualified.  Without limitation on the generality of the above,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and any of their affiliates, shall be considered to have a conflict of interest with one or more parties in this solicitation process, if they:   </w:t>
      </w:r>
    </w:p>
    <w:p w14:paraId="1C62EC2F"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4.1</w:t>
      </w:r>
      <w:r w:rsidRPr="000B71EA">
        <w:rPr>
          <w:rFonts w:ascii="Times New Roman" w:eastAsia="Calibri" w:hAnsi="Times New Roman" w:cs="Times New Roman"/>
        </w:rPr>
        <w:tab/>
        <w:t xml:space="preserve">Are or have been associated in the past, with a firm or any of its affiliates which have been engaged the E8 Secretariat to provide services for the preparation of the design, specifications, Terms of Reference, cost analysis/estimation, and other documents to be used for the procurement of the goods and services in this selection process;  </w:t>
      </w:r>
    </w:p>
    <w:p w14:paraId="1A0B7D1A"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4.2</w:t>
      </w:r>
      <w:r w:rsidRPr="000B71EA">
        <w:rPr>
          <w:rFonts w:ascii="Times New Roman" w:eastAsia="Calibri" w:hAnsi="Times New Roman" w:cs="Times New Roman"/>
        </w:rPr>
        <w:tab/>
        <w:t xml:space="preserve">Were involved in the preparation and/or design of the programme/project related to the services requested under this RFP; or </w:t>
      </w:r>
    </w:p>
    <w:p w14:paraId="45CB007F"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4.3</w:t>
      </w:r>
      <w:r w:rsidRPr="000B71EA">
        <w:rPr>
          <w:rFonts w:ascii="Times New Roman" w:eastAsia="Calibri" w:hAnsi="Times New Roman" w:cs="Times New Roman"/>
        </w:rPr>
        <w:tab/>
        <w:t xml:space="preserve"> Are found to be in conflict for any other reason, as may be established by, or at the discretion of, the E8 Secretariat.    </w:t>
      </w:r>
    </w:p>
    <w:p w14:paraId="17DEEEDE" w14:textId="1DC028B4"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In the event of any uncertainty in the interpretation of what is potentially a conflict of interest,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must disclose the condition to the E8 Secretariat and seek the E8 Secretariat’s confirmation on whether or not such conflict exists.   </w:t>
      </w:r>
    </w:p>
    <w:p w14:paraId="5E7E6F3F" w14:textId="6F448646"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 xml:space="preserve">5. </w:t>
      </w:r>
      <w:r w:rsidRPr="000B71EA">
        <w:rPr>
          <w:rFonts w:ascii="Times New Roman" w:eastAsia="Calibri" w:hAnsi="Times New Roman" w:cs="Times New Roman"/>
        </w:rPr>
        <w:tab/>
        <w:t xml:space="preserve">Similarly,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must disclose in their proposal their knowledge of the following:  </w:t>
      </w:r>
    </w:p>
    <w:p w14:paraId="337EB15C"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 xml:space="preserve">5.1 </w:t>
      </w:r>
      <w:r w:rsidRPr="000B71EA">
        <w:rPr>
          <w:rFonts w:ascii="Times New Roman" w:eastAsia="Calibri" w:hAnsi="Times New Roman" w:cs="Times New Roman"/>
        </w:rPr>
        <w:tab/>
        <w:t>That they are owners, part-owners, officers, directors, controlling shareholders, or they have key personnel who are family of the E8 Secretariat staff involved in the procurement functions and/or the Government of the country or any Implementing Partner receiving services under this RFP; and</w:t>
      </w:r>
    </w:p>
    <w:p w14:paraId="1E66D85C"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5.2</w:t>
      </w:r>
      <w:r w:rsidRPr="000B71EA">
        <w:rPr>
          <w:rFonts w:ascii="Times New Roman" w:eastAsia="Calibri" w:hAnsi="Times New Roman" w:cs="Times New Roman"/>
        </w:rPr>
        <w:tab/>
        <w:t xml:space="preserve"> All other circumstances that could potentially lead to actual or perceived conflict of interest, collusion or unfair competition practices.  </w:t>
      </w:r>
    </w:p>
    <w:p w14:paraId="6A871544" w14:textId="77777777"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Failure of such disclosure may result in the rejection of the proposal or proposals affected by the non-disclosure.  </w:t>
      </w:r>
    </w:p>
    <w:p w14:paraId="5B47B55B" w14:textId="592B234F"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6.</w:t>
      </w:r>
      <w:r w:rsidRPr="000B71EA">
        <w:rPr>
          <w:rFonts w:ascii="Times New Roman" w:eastAsia="Calibri" w:hAnsi="Times New Roman" w:cs="Times New Roman"/>
        </w:rPr>
        <w:tab/>
        <w:t xml:space="preserve">Proposals submitted by two (2) or more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shall all be rejected if they are found to have any of the following:  </w:t>
      </w:r>
    </w:p>
    <w:p w14:paraId="0C7D0BB1"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a)</w:t>
      </w:r>
      <w:r w:rsidRPr="000B71EA">
        <w:rPr>
          <w:rFonts w:ascii="Times New Roman" w:eastAsia="Calibri" w:hAnsi="Times New Roman" w:cs="Times New Roman"/>
        </w:rPr>
        <w:tab/>
        <w:t>they have at least one controlling partner, director or shareholder in common; or</w:t>
      </w:r>
    </w:p>
    <w:p w14:paraId="343637E1"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 xml:space="preserve">b) </w:t>
      </w:r>
      <w:r w:rsidRPr="000B71EA">
        <w:rPr>
          <w:rFonts w:ascii="Times New Roman" w:eastAsia="Calibri" w:hAnsi="Times New Roman" w:cs="Times New Roman"/>
        </w:rPr>
        <w:tab/>
        <w:t>any one of them receive or have received any direct or indirect subsidy from the other/s; or</w:t>
      </w:r>
    </w:p>
    <w:p w14:paraId="1F0A7D85"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c)</w:t>
      </w:r>
      <w:r w:rsidRPr="000B71EA">
        <w:rPr>
          <w:rFonts w:ascii="Times New Roman" w:eastAsia="Calibri" w:hAnsi="Times New Roman" w:cs="Times New Roman"/>
        </w:rPr>
        <w:tab/>
        <w:t xml:space="preserve">they have the same legal representative for purposes of this RFP; or </w:t>
      </w:r>
    </w:p>
    <w:p w14:paraId="707E156E" w14:textId="18AF2B1F"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lastRenderedPageBreak/>
        <w:t>d)</w:t>
      </w:r>
      <w:r w:rsidRPr="000B71EA">
        <w:rPr>
          <w:rFonts w:ascii="Times New Roman" w:eastAsia="Calibri" w:hAnsi="Times New Roman" w:cs="Times New Roman"/>
        </w:rPr>
        <w:tab/>
        <w:t xml:space="preserve">they have a relationship with each other, directly or through common third parties, that puts them in a position to have access to information about, or influence on the Proposal of, another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regarding this RFP process; or</w:t>
      </w:r>
    </w:p>
    <w:p w14:paraId="30090D0E" w14:textId="50A7D2F9"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 xml:space="preserve">e) </w:t>
      </w:r>
      <w:r w:rsidRPr="000B71EA">
        <w:rPr>
          <w:rFonts w:ascii="Times New Roman" w:eastAsia="Calibri" w:hAnsi="Times New Roman" w:cs="Times New Roman"/>
        </w:rPr>
        <w:tab/>
        <w:t xml:space="preserve">they are subcontractors to each other’s Proposal, or a subcontractor to one Proposal also submits another Proposal under its name as lead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or </w:t>
      </w:r>
    </w:p>
    <w:p w14:paraId="6646A1BC" w14:textId="572D2FD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 xml:space="preserve">f) </w:t>
      </w:r>
      <w:r w:rsidRPr="000B71EA">
        <w:rPr>
          <w:rFonts w:ascii="Times New Roman" w:eastAsia="Calibri" w:hAnsi="Times New Roman" w:cs="Times New Roman"/>
        </w:rPr>
        <w:tab/>
        <w:t xml:space="preserve">an expert proposed to be in the team of one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participates in more than one Proposal received for this RFP process.  This condition does not apply to subcontractors being included in more than one Proposal.  </w:t>
      </w:r>
    </w:p>
    <w:p w14:paraId="3EB7865C" w14:textId="42C0456B"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6.</w:t>
      </w:r>
      <w:r w:rsidRPr="000B71EA">
        <w:rPr>
          <w:rFonts w:ascii="Times New Roman" w:eastAsia="Calibri" w:hAnsi="Times New Roman" w:cs="Times New Roman"/>
        </w:rPr>
        <w:tab/>
        <w:t xml:space="preserve">The Terms of Reference for the Services is detailed in Section </w:t>
      </w:r>
      <w:r w:rsidR="00C737D5">
        <w:rPr>
          <w:rFonts w:ascii="Times New Roman" w:eastAsia="Calibri" w:hAnsi="Times New Roman" w:cs="Times New Roman"/>
        </w:rPr>
        <w:t>2</w:t>
      </w:r>
      <w:r w:rsidRPr="000B71EA">
        <w:rPr>
          <w:rFonts w:ascii="Times New Roman" w:eastAsia="Calibri" w:hAnsi="Times New Roman" w:cs="Times New Roman"/>
        </w:rPr>
        <w:t xml:space="preserve"> </w:t>
      </w:r>
    </w:p>
    <w:p w14:paraId="21AA41D4" w14:textId="7A59E883"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7.</w:t>
      </w:r>
      <w:r w:rsidRPr="000B71EA">
        <w:rPr>
          <w:rFonts w:ascii="Times New Roman" w:eastAsia="Calibri" w:hAnsi="Times New Roman" w:cs="Times New Roman"/>
        </w:rPr>
        <w:tab/>
        <w:t xml:space="preserve">The </w:t>
      </w:r>
      <w:r w:rsidR="004169BE" w:rsidRPr="000B71EA">
        <w:rPr>
          <w:rFonts w:ascii="Times New Roman" w:eastAsia="Calibri" w:hAnsi="Times New Roman" w:cs="Times New Roman"/>
        </w:rPr>
        <w:t>E8</w:t>
      </w:r>
      <w:r w:rsidRPr="000B71EA">
        <w:rPr>
          <w:rFonts w:ascii="Times New Roman" w:eastAsia="Calibri" w:hAnsi="Times New Roman" w:cs="Times New Roman"/>
        </w:rPr>
        <w:t xml:space="preserve"> Secretariat will evaluate all proposals received in response to this Request for Proposals (RFP) in accordance with the Evaluation Criteria in Section </w:t>
      </w:r>
      <w:r w:rsidR="00C737D5">
        <w:rPr>
          <w:rFonts w:ascii="Times New Roman" w:eastAsia="Calibri" w:hAnsi="Times New Roman" w:cs="Times New Roman"/>
        </w:rPr>
        <w:t>5</w:t>
      </w:r>
      <w:r w:rsidRPr="000B71EA">
        <w:rPr>
          <w:rFonts w:ascii="Times New Roman" w:eastAsia="Calibri" w:hAnsi="Times New Roman" w:cs="Times New Roman"/>
        </w:rPr>
        <w:t>.</w:t>
      </w:r>
      <w:r w:rsidRPr="000B71EA">
        <w:rPr>
          <w:rFonts w:ascii="Times New Roman" w:eastAsia="Calibri" w:hAnsi="Times New Roman" w:cs="Times New Roman"/>
          <w:color w:val="FF0000"/>
        </w:rPr>
        <w:t xml:space="preserve"> </w:t>
      </w:r>
    </w:p>
    <w:p w14:paraId="1BAC23A8" w14:textId="168F0DFB"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8.</w:t>
      </w:r>
      <w:r w:rsidRPr="000B71EA">
        <w:rPr>
          <w:rFonts w:ascii="Times New Roman" w:eastAsia="Calibri" w:hAnsi="Times New Roman" w:cs="Times New Roman"/>
        </w:rPr>
        <w:tab/>
        <w:t xml:space="preserve">The Cost Proposal Format for the Services is attached hereto as Section </w:t>
      </w:r>
      <w:r w:rsidR="00C737D5">
        <w:rPr>
          <w:rFonts w:ascii="Times New Roman" w:eastAsia="Calibri" w:hAnsi="Times New Roman" w:cs="Times New Roman"/>
        </w:rPr>
        <w:t>7</w:t>
      </w:r>
      <w:r w:rsidRPr="000B71EA">
        <w:rPr>
          <w:rFonts w:ascii="Times New Roman" w:eastAsia="Calibri" w:hAnsi="Times New Roman" w:cs="Times New Roman"/>
        </w:rPr>
        <w:t xml:space="preserve">. </w:t>
      </w:r>
    </w:p>
    <w:p w14:paraId="35E09C01" w14:textId="77777777"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9.</w:t>
      </w:r>
      <w:r w:rsidRPr="000B71EA">
        <w:rPr>
          <w:rFonts w:ascii="Times New Roman" w:eastAsia="Calibri" w:hAnsi="Times New Roman" w:cs="Times New Roman"/>
        </w:rPr>
        <w:tab/>
        <w:t>This RFP is in line with, and subject to:</w:t>
      </w:r>
    </w:p>
    <w:p w14:paraId="04CDA025" w14:textId="77777777" w:rsidR="000D40AE" w:rsidRPr="000B71EA" w:rsidRDefault="000D40AE" w:rsidP="000D40AE">
      <w:pPr>
        <w:autoSpaceDE w:val="0"/>
        <w:autoSpaceDN w:val="0"/>
        <w:adjustRightInd w:val="0"/>
        <w:spacing w:line="360" w:lineRule="auto"/>
        <w:ind w:left="150"/>
        <w:jc w:val="both"/>
        <w:rPr>
          <w:rFonts w:ascii="Times New Roman" w:eastAsia="Calibri" w:hAnsi="Times New Roman" w:cs="Times New Roman"/>
          <w:lang w:eastAsia="en-GB"/>
        </w:rPr>
      </w:pPr>
    </w:p>
    <w:tbl>
      <w:tblPr>
        <w:tblW w:w="861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0"/>
      </w:tblGrid>
      <w:tr w:rsidR="000D40AE" w:rsidRPr="000B71EA" w14:paraId="38CAB1AD" w14:textId="77777777" w:rsidTr="00EF51D5">
        <w:trPr>
          <w:trHeight w:val="7215"/>
        </w:trPr>
        <w:tc>
          <w:tcPr>
            <w:tcW w:w="8610" w:type="dxa"/>
          </w:tcPr>
          <w:p w14:paraId="17F68D4F" w14:textId="77777777" w:rsidR="000D40AE" w:rsidRPr="000B71EA" w:rsidRDefault="000D40AE" w:rsidP="00EF51D5">
            <w:pPr>
              <w:autoSpaceDE w:val="0"/>
              <w:autoSpaceDN w:val="0"/>
              <w:adjustRightInd w:val="0"/>
              <w:spacing w:line="360" w:lineRule="auto"/>
              <w:jc w:val="both"/>
              <w:rPr>
                <w:rFonts w:ascii="Times New Roman" w:eastAsia="Calibri" w:hAnsi="Times New Roman" w:cs="Times New Roman"/>
                <w:lang w:eastAsia="en-GB"/>
              </w:rPr>
            </w:pPr>
            <w:r w:rsidRPr="000B71EA">
              <w:rPr>
                <w:rFonts w:ascii="Times New Roman" w:eastAsia="Calibri" w:hAnsi="Times New Roman" w:cs="Times New Roman"/>
                <w:lang w:eastAsia="en-GB"/>
              </w:rPr>
              <w:t xml:space="preserve">The Global Fund’s </w:t>
            </w:r>
            <w:r w:rsidRPr="000B71EA">
              <w:rPr>
                <w:rFonts w:ascii="Times New Roman" w:eastAsia="Calibri" w:hAnsi="Times New Roman" w:cs="Times New Roman"/>
                <w:b/>
                <w:bCs/>
                <w:lang w:eastAsia="en-GB"/>
              </w:rPr>
              <w:t>Procurement Regulations (2015, as amended from time to time)</w:t>
            </w:r>
            <w:r w:rsidRPr="000B71EA">
              <w:rPr>
                <w:rFonts w:ascii="Times New Roman" w:eastAsia="Calibri" w:hAnsi="Times New Roman" w:cs="Times New Roman"/>
                <w:lang w:eastAsia="en-GB"/>
              </w:rPr>
              <w:t xml:space="preserve">, which may be found at </w:t>
            </w:r>
            <w:hyperlink r:id="rId12" w:history="1">
              <w:r w:rsidRPr="000B71EA">
                <w:rPr>
                  <w:rFonts w:ascii="Times New Roman" w:eastAsia="Calibri" w:hAnsi="Times New Roman" w:cs="Times New Roman"/>
                  <w:color w:val="0563C1"/>
                  <w:u w:val="single"/>
                  <w:lang w:eastAsia="en-GB"/>
                </w:rPr>
                <w:t>http://www.theglobalfund.org/en/business/</w:t>
              </w:r>
            </w:hyperlink>
            <w:r w:rsidRPr="000B71EA">
              <w:rPr>
                <w:rFonts w:ascii="Times New Roman" w:eastAsia="Calibri" w:hAnsi="Times New Roman" w:cs="Times New Roman"/>
                <w:lang w:eastAsia="en-GB"/>
              </w:rPr>
              <w:t xml:space="preserve"> . The following are integral parts of this RFP: </w:t>
            </w:r>
          </w:p>
          <w:p w14:paraId="6897C7F8" w14:textId="77777777" w:rsidR="000D40AE" w:rsidRPr="000B71EA" w:rsidRDefault="000D40AE" w:rsidP="00EF51D5">
            <w:pPr>
              <w:autoSpaceDE w:val="0"/>
              <w:autoSpaceDN w:val="0"/>
              <w:adjustRightInd w:val="0"/>
              <w:spacing w:line="360" w:lineRule="auto"/>
              <w:ind w:left="360"/>
              <w:contextualSpacing/>
              <w:jc w:val="both"/>
              <w:rPr>
                <w:rFonts w:ascii="Times New Roman" w:eastAsia="Calibri" w:hAnsi="Times New Roman" w:cs="Times New Roman"/>
                <w:lang w:eastAsia="en-GB"/>
              </w:rPr>
            </w:pPr>
            <w:r w:rsidRPr="000B71EA">
              <w:rPr>
                <w:rFonts w:ascii="Times New Roman" w:eastAsia="Calibri" w:hAnsi="Times New Roman" w:cs="Times New Roman"/>
                <w:lang w:eastAsia="en-GB"/>
              </w:rPr>
              <w:t xml:space="preserve">a. The </w:t>
            </w:r>
            <w:r w:rsidRPr="000B71EA">
              <w:rPr>
                <w:rFonts w:ascii="Times New Roman" w:eastAsia="Calibri" w:hAnsi="Times New Roman" w:cs="Times New Roman"/>
                <w:b/>
                <w:bCs/>
                <w:lang w:eastAsia="en-GB"/>
              </w:rPr>
              <w:t>Global Fund RFP Solicitation Rules (2015, as amended from time to time)</w:t>
            </w:r>
            <w:r w:rsidRPr="000B71EA">
              <w:rPr>
                <w:rFonts w:ascii="Times New Roman" w:eastAsia="Calibri" w:hAnsi="Times New Roman" w:cs="Times New Roman"/>
                <w:lang w:eastAsia="en-GB"/>
              </w:rPr>
              <w:t xml:space="preserve">, which may be found at: </w:t>
            </w:r>
            <w:hyperlink r:id="rId13" w:history="1">
              <w:r w:rsidRPr="000B71EA">
                <w:rPr>
                  <w:rFonts w:ascii="Times New Roman" w:eastAsia="Calibri" w:hAnsi="Times New Roman" w:cs="Times New Roman"/>
                  <w:color w:val="0563C1"/>
                  <w:u w:val="single"/>
                  <w:lang w:eastAsia="en-GB"/>
                </w:rPr>
                <w:t>http://www.theglobalfund.org/en/business/</w:t>
              </w:r>
            </w:hyperlink>
            <w:r w:rsidRPr="000B71EA">
              <w:rPr>
                <w:rFonts w:ascii="Times New Roman" w:eastAsia="Calibri" w:hAnsi="Times New Roman" w:cs="Times New Roman"/>
                <w:lang w:eastAsia="en-GB"/>
              </w:rPr>
              <w:t xml:space="preserve"> ; </w:t>
            </w:r>
          </w:p>
          <w:p w14:paraId="21DF5EBF" w14:textId="77777777" w:rsidR="000D40AE" w:rsidRPr="000B71EA" w:rsidRDefault="000D40AE" w:rsidP="00EF51D5">
            <w:pPr>
              <w:autoSpaceDE w:val="0"/>
              <w:autoSpaceDN w:val="0"/>
              <w:adjustRightInd w:val="0"/>
              <w:spacing w:line="360" w:lineRule="auto"/>
              <w:ind w:left="360"/>
              <w:contextualSpacing/>
              <w:jc w:val="both"/>
              <w:rPr>
                <w:rFonts w:ascii="Times New Roman" w:eastAsia="Calibri" w:hAnsi="Times New Roman" w:cs="Times New Roman"/>
                <w:lang w:eastAsia="en-GB"/>
              </w:rPr>
            </w:pPr>
            <w:r w:rsidRPr="000B71EA">
              <w:rPr>
                <w:rFonts w:ascii="Times New Roman" w:eastAsia="Calibri" w:hAnsi="Times New Roman" w:cs="Times New Roman"/>
                <w:lang w:eastAsia="en-GB"/>
              </w:rPr>
              <w:t xml:space="preserve">b. The </w:t>
            </w:r>
            <w:r w:rsidRPr="000B71EA">
              <w:rPr>
                <w:rFonts w:ascii="Times New Roman" w:eastAsia="Calibri" w:hAnsi="Times New Roman" w:cs="Times New Roman"/>
                <w:b/>
                <w:bCs/>
                <w:lang w:eastAsia="en-GB"/>
              </w:rPr>
              <w:t>Policy on Ethics and Conflict of Interest for Global Fund Institutions (2002, as amended from time to time)</w:t>
            </w:r>
            <w:r w:rsidRPr="000B71EA">
              <w:rPr>
                <w:rFonts w:ascii="Times New Roman" w:eastAsia="Calibri" w:hAnsi="Times New Roman" w:cs="Times New Roman"/>
                <w:lang w:eastAsia="en-GB"/>
              </w:rPr>
              <w:t xml:space="preserve">, which may be found at: </w:t>
            </w:r>
            <w:hyperlink r:id="rId14" w:history="1">
              <w:r w:rsidRPr="000B71EA">
                <w:rPr>
                  <w:rFonts w:ascii="Times New Roman" w:eastAsia="Calibri" w:hAnsi="Times New Roman" w:cs="Times New Roman"/>
                  <w:color w:val="0563C1"/>
                  <w:u w:val="single"/>
                  <w:lang w:eastAsia="en-GB"/>
                </w:rPr>
                <w:t>http://www.theglobalfund.org/en/documents/governance/</w:t>
              </w:r>
            </w:hyperlink>
            <w:r w:rsidRPr="000B71EA">
              <w:rPr>
                <w:rFonts w:ascii="Times New Roman" w:eastAsia="Calibri" w:hAnsi="Times New Roman" w:cs="Times New Roman"/>
                <w:lang w:eastAsia="en-GB"/>
              </w:rPr>
              <w:t xml:space="preserve"> ; </w:t>
            </w:r>
          </w:p>
          <w:p w14:paraId="11427D36" w14:textId="77777777" w:rsidR="000D40AE" w:rsidRPr="000B71EA" w:rsidRDefault="000D40AE" w:rsidP="00EF51D5">
            <w:pPr>
              <w:autoSpaceDE w:val="0"/>
              <w:autoSpaceDN w:val="0"/>
              <w:adjustRightInd w:val="0"/>
              <w:spacing w:line="360" w:lineRule="auto"/>
              <w:ind w:left="360"/>
              <w:contextualSpacing/>
              <w:jc w:val="both"/>
              <w:rPr>
                <w:rFonts w:ascii="Times New Roman" w:eastAsia="Calibri" w:hAnsi="Times New Roman" w:cs="Times New Roman"/>
                <w:lang w:eastAsia="en-GB"/>
              </w:rPr>
            </w:pPr>
            <w:r w:rsidRPr="000B71EA">
              <w:rPr>
                <w:rFonts w:ascii="Times New Roman" w:eastAsia="Calibri" w:hAnsi="Times New Roman" w:cs="Times New Roman"/>
                <w:lang w:eastAsia="en-GB"/>
              </w:rPr>
              <w:t xml:space="preserve">c. The </w:t>
            </w:r>
            <w:r w:rsidRPr="000B71EA">
              <w:rPr>
                <w:rFonts w:ascii="Times New Roman" w:eastAsia="Calibri" w:hAnsi="Times New Roman" w:cs="Times New Roman"/>
                <w:b/>
                <w:bCs/>
                <w:lang w:eastAsia="en-GB"/>
              </w:rPr>
              <w:t>Code of Conduct for Suppliers (2009, as amended from time to time)</w:t>
            </w:r>
            <w:r w:rsidRPr="000B71EA">
              <w:rPr>
                <w:rFonts w:ascii="Times New Roman" w:eastAsia="Calibri" w:hAnsi="Times New Roman" w:cs="Times New Roman"/>
                <w:lang w:eastAsia="en-GB"/>
              </w:rPr>
              <w:t xml:space="preserve">, which may be found at: </w:t>
            </w:r>
            <w:hyperlink r:id="rId15" w:history="1">
              <w:r w:rsidRPr="000B71EA">
                <w:rPr>
                  <w:rFonts w:ascii="Times New Roman" w:eastAsia="Calibri" w:hAnsi="Times New Roman" w:cs="Times New Roman"/>
                  <w:color w:val="0563C1"/>
                  <w:u w:val="single"/>
                  <w:lang w:eastAsia="en-GB"/>
                </w:rPr>
                <w:t>http://www.theglobalfund.org/en/documents/governance/</w:t>
              </w:r>
            </w:hyperlink>
            <w:r w:rsidRPr="000B71EA">
              <w:rPr>
                <w:rFonts w:ascii="Times New Roman" w:eastAsia="Calibri" w:hAnsi="Times New Roman" w:cs="Times New Roman"/>
                <w:lang w:eastAsia="en-GB"/>
              </w:rPr>
              <w:t xml:space="preserve"> ; </w:t>
            </w:r>
          </w:p>
          <w:p w14:paraId="3ECA4075" w14:textId="77777777" w:rsidR="000D40AE" w:rsidRPr="000B71EA" w:rsidRDefault="000D40AE" w:rsidP="00EF51D5">
            <w:pPr>
              <w:autoSpaceDE w:val="0"/>
              <w:autoSpaceDN w:val="0"/>
              <w:adjustRightInd w:val="0"/>
              <w:spacing w:after="4" w:line="360" w:lineRule="auto"/>
              <w:ind w:left="360"/>
              <w:contextualSpacing/>
              <w:jc w:val="both"/>
              <w:rPr>
                <w:rFonts w:ascii="Times New Roman" w:eastAsia="Calibri" w:hAnsi="Times New Roman" w:cs="Times New Roman"/>
                <w:lang w:eastAsia="en-GB"/>
              </w:rPr>
            </w:pPr>
            <w:r w:rsidRPr="000B71EA">
              <w:rPr>
                <w:rFonts w:ascii="Times New Roman" w:eastAsia="Calibri" w:hAnsi="Times New Roman" w:cs="Times New Roman"/>
                <w:lang w:eastAsia="en-GB"/>
              </w:rPr>
              <w:t xml:space="preserve">d. The </w:t>
            </w:r>
            <w:r w:rsidRPr="000B71EA">
              <w:rPr>
                <w:rFonts w:ascii="Times New Roman" w:eastAsia="Calibri" w:hAnsi="Times New Roman" w:cs="Times New Roman"/>
                <w:b/>
                <w:bCs/>
                <w:lang w:eastAsia="en-GB"/>
              </w:rPr>
              <w:t>Sanctions Panel Procedures Relating to the Code of Conduct for Suppliers (2014, as amended from time to time)</w:t>
            </w:r>
            <w:r w:rsidRPr="000B71EA">
              <w:rPr>
                <w:rFonts w:ascii="Times New Roman" w:eastAsia="Calibri" w:hAnsi="Times New Roman" w:cs="Times New Roman"/>
                <w:lang w:eastAsia="en-GB"/>
              </w:rPr>
              <w:t xml:space="preserve">, which may be found at </w:t>
            </w:r>
            <w:hyperlink r:id="rId16" w:history="1">
              <w:r w:rsidRPr="000B71EA">
                <w:rPr>
                  <w:rFonts w:ascii="Times New Roman" w:eastAsia="Calibri" w:hAnsi="Times New Roman" w:cs="Times New Roman"/>
                  <w:color w:val="0563C1"/>
                  <w:u w:val="single"/>
                  <w:lang w:eastAsia="en-GB"/>
                </w:rPr>
                <w:t>http://www.theglobalfund.org/en/documents/governance</w:t>
              </w:r>
            </w:hyperlink>
            <w:r w:rsidRPr="000B71EA">
              <w:rPr>
                <w:rFonts w:ascii="Times New Roman" w:eastAsia="Calibri" w:hAnsi="Times New Roman" w:cs="Times New Roman"/>
                <w:lang w:eastAsia="en-GB"/>
              </w:rPr>
              <w:t xml:space="preserve">  ; and </w:t>
            </w:r>
          </w:p>
          <w:p w14:paraId="7017990D" w14:textId="77777777" w:rsidR="000D40AE" w:rsidRPr="000B71EA" w:rsidRDefault="000D40AE" w:rsidP="00EF51D5">
            <w:pPr>
              <w:autoSpaceDE w:val="0"/>
              <w:autoSpaceDN w:val="0"/>
              <w:adjustRightInd w:val="0"/>
              <w:spacing w:line="360" w:lineRule="auto"/>
              <w:ind w:left="360"/>
              <w:contextualSpacing/>
              <w:jc w:val="both"/>
              <w:rPr>
                <w:rFonts w:ascii="Times New Roman" w:eastAsia="Calibri" w:hAnsi="Times New Roman" w:cs="Times New Roman"/>
                <w:lang w:eastAsia="en-GB"/>
              </w:rPr>
            </w:pPr>
            <w:r w:rsidRPr="000B71EA">
              <w:rPr>
                <w:rFonts w:ascii="Times New Roman" w:eastAsia="Calibri" w:hAnsi="Times New Roman" w:cs="Times New Roman"/>
                <w:lang w:eastAsia="en-GB"/>
              </w:rPr>
              <w:t xml:space="preserve">f. </w:t>
            </w:r>
            <w:r w:rsidRPr="000B71EA">
              <w:rPr>
                <w:rFonts w:ascii="Times New Roman" w:eastAsia="Calibri" w:hAnsi="Times New Roman" w:cs="Times New Roman"/>
                <w:b/>
                <w:bCs/>
                <w:lang w:eastAsia="en-GB"/>
              </w:rPr>
              <w:t>The Terms and Conditions of Purchase of Services 15 September 2015, as amended from time to time)</w:t>
            </w:r>
            <w:r w:rsidRPr="000B71EA">
              <w:rPr>
                <w:rFonts w:ascii="Times New Roman" w:eastAsia="Calibri" w:hAnsi="Times New Roman" w:cs="Times New Roman"/>
                <w:lang w:eastAsia="en-GB"/>
              </w:rPr>
              <w:t xml:space="preserve">, which will also be an integral part of any contract resulting from this solicitation, and which may be found at </w:t>
            </w:r>
            <w:hyperlink r:id="rId17" w:history="1">
              <w:r w:rsidRPr="000B71EA">
                <w:rPr>
                  <w:rFonts w:ascii="Times New Roman" w:eastAsia="Calibri" w:hAnsi="Times New Roman" w:cs="Times New Roman"/>
                  <w:color w:val="0563C1"/>
                  <w:u w:val="single"/>
                  <w:lang w:eastAsia="en-GB"/>
                </w:rPr>
                <w:t>http://www.theglobalfund.org/en/business/</w:t>
              </w:r>
            </w:hyperlink>
            <w:r w:rsidRPr="000B71EA">
              <w:rPr>
                <w:rFonts w:ascii="Times New Roman" w:eastAsia="Calibri" w:hAnsi="Times New Roman" w:cs="Times New Roman"/>
                <w:lang w:eastAsia="en-GB"/>
              </w:rPr>
              <w:t xml:space="preserve"> . </w:t>
            </w:r>
          </w:p>
          <w:p w14:paraId="54576BAD" w14:textId="77777777" w:rsidR="000D40AE" w:rsidRPr="000B71EA" w:rsidRDefault="000D40AE" w:rsidP="00EF51D5">
            <w:pPr>
              <w:autoSpaceDE w:val="0"/>
              <w:autoSpaceDN w:val="0"/>
              <w:adjustRightInd w:val="0"/>
              <w:spacing w:line="360" w:lineRule="auto"/>
              <w:jc w:val="both"/>
              <w:rPr>
                <w:rFonts w:ascii="Times New Roman" w:eastAsia="Calibri" w:hAnsi="Times New Roman" w:cs="Times New Roman"/>
                <w:lang w:eastAsia="en-GB"/>
              </w:rPr>
            </w:pPr>
            <w:r w:rsidRPr="000B71EA">
              <w:rPr>
                <w:rFonts w:ascii="Times New Roman" w:eastAsia="Calibri" w:hAnsi="Times New Roman" w:cs="Times New Roman"/>
              </w:rPr>
              <w:br w:type="page"/>
            </w:r>
          </w:p>
        </w:tc>
      </w:tr>
    </w:tbl>
    <w:p w14:paraId="530F0DEB" w14:textId="77777777" w:rsidR="000D40AE" w:rsidRPr="000B71EA" w:rsidRDefault="000D40AE" w:rsidP="000D40AE">
      <w:pPr>
        <w:widowControl w:val="0"/>
        <w:tabs>
          <w:tab w:val="left" w:pos="686"/>
        </w:tabs>
        <w:autoSpaceDE w:val="0"/>
        <w:autoSpaceDN w:val="0"/>
        <w:adjustRightInd w:val="0"/>
        <w:jc w:val="both"/>
        <w:rPr>
          <w:rFonts w:ascii="Times New Roman" w:eastAsia="Calibri" w:hAnsi="Times New Roman" w:cs="Times New Roman"/>
          <w:b/>
        </w:rPr>
      </w:pPr>
    </w:p>
    <w:p w14:paraId="0395C292" w14:textId="77777777" w:rsidR="000D40AE" w:rsidRPr="000B71EA" w:rsidRDefault="000D40AE" w:rsidP="000D40AE">
      <w:pPr>
        <w:widowControl w:val="0"/>
        <w:tabs>
          <w:tab w:val="left" w:pos="686"/>
        </w:tabs>
        <w:autoSpaceDE w:val="0"/>
        <w:autoSpaceDN w:val="0"/>
        <w:adjustRightInd w:val="0"/>
        <w:jc w:val="both"/>
        <w:rPr>
          <w:rFonts w:ascii="Times New Roman" w:eastAsia="Calibri" w:hAnsi="Times New Roman" w:cs="Times New Roman"/>
          <w:b/>
        </w:rPr>
      </w:pPr>
      <w:r w:rsidRPr="000B71EA">
        <w:rPr>
          <w:rFonts w:ascii="Times New Roman" w:eastAsia="Calibri" w:hAnsi="Times New Roman" w:cs="Times New Roman"/>
          <w:b/>
        </w:rPr>
        <w:br w:type="page"/>
      </w:r>
      <w:r w:rsidRPr="000B71EA">
        <w:rPr>
          <w:rFonts w:ascii="Times New Roman" w:eastAsia="Calibri" w:hAnsi="Times New Roman" w:cs="Times New Roman"/>
          <w:b/>
        </w:rPr>
        <w:lastRenderedPageBreak/>
        <w:t>B.</w:t>
      </w:r>
      <w:r w:rsidRPr="000B71EA">
        <w:rPr>
          <w:rFonts w:ascii="Times New Roman" w:eastAsia="Calibri" w:hAnsi="Times New Roman" w:cs="Times New Roman"/>
          <w:b/>
        </w:rPr>
        <w:tab/>
        <w:t xml:space="preserve">CONTENTS OF PROPOSAL  </w:t>
      </w:r>
    </w:p>
    <w:p w14:paraId="38F5FE6D" w14:textId="0B2C5465" w:rsidR="000D40AE" w:rsidRPr="000B71EA" w:rsidRDefault="004169BE" w:rsidP="000D40AE">
      <w:pPr>
        <w:widowControl w:val="0"/>
        <w:tabs>
          <w:tab w:val="left" w:pos="686"/>
        </w:tabs>
        <w:autoSpaceDE w:val="0"/>
        <w:autoSpaceDN w:val="0"/>
        <w:adjustRightInd w:val="0"/>
        <w:jc w:val="both"/>
        <w:rPr>
          <w:rFonts w:ascii="Times New Roman" w:eastAsia="Calibri" w:hAnsi="Times New Roman" w:cs="Times New Roman"/>
        </w:rPr>
      </w:pPr>
      <w:r w:rsidRPr="000B71EA">
        <w:rPr>
          <w:rFonts w:ascii="Times New Roman" w:eastAsia="Calibri" w:hAnsi="Times New Roman" w:cs="Times New Roman"/>
        </w:rPr>
        <w:t>10</w:t>
      </w:r>
      <w:r w:rsidR="000D40AE" w:rsidRPr="000B71EA">
        <w:rPr>
          <w:rFonts w:ascii="Times New Roman" w:eastAsia="Calibri" w:hAnsi="Times New Roman" w:cs="Times New Roman"/>
        </w:rPr>
        <w:t xml:space="preserve">. </w:t>
      </w:r>
      <w:r w:rsidR="000D40AE" w:rsidRPr="000B71EA">
        <w:rPr>
          <w:rFonts w:ascii="Times New Roman" w:eastAsia="Calibri" w:hAnsi="Times New Roman" w:cs="Times New Roman"/>
        </w:rPr>
        <w:tab/>
      </w:r>
      <w:r w:rsidR="000D40AE" w:rsidRPr="000B71EA">
        <w:rPr>
          <w:rFonts w:ascii="Times New Roman" w:eastAsia="Calibri" w:hAnsi="Times New Roman" w:cs="Times New Roman"/>
          <w:b/>
        </w:rPr>
        <w:t>Sections of Proposal</w:t>
      </w:r>
      <w:r w:rsidR="000D40AE" w:rsidRPr="000B71EA">
        <w:rPr>
          <w:rFonts w:ascii="Times New Roman" w:eastAsia="Calibri" w:hAnsi="Times New Roman" w:cs="Times New Roman"/>
        </w:rPr>
        <w:t xml:space="preserve">  </w:t>
      </w:r>
    </w:p>
    <w:p w14:paraId="1FA44F26" w14:textId="0B1ABFE4" w:rsidR="000D40AE" w:rsidRPr="000B71EA" w:rsidRDefault="000D0D62" w:rsidP="000D40AE">
      <w:pPr>
        <w:widowControl w:val="0"/>
        <w:tabs>
          <w:tab w:val="left" w:pos="686"/>
        </w:tabs>
        <w:autoSpaceDE w:val="0"/>
        <w:autoSpaceDN w:val="0"/>
        <w:adjustRightInd w:val="0"/>
        <w:jc w:val="both"/>
        <w:rPr>
          <w:rFonts w:ascii="Times New Roman" w:eastAsia="Calibri" w:hAnsi="Times New Roman" w:cs="Times New Roman"/>
        </w:rPr>
      </w:pPr>
      <w:r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s are required to </w:t>
      </w:r>
      <w:r w:rsidR="000D40AE" w:rsidRPr="000B71EA">
        <w:rPr>
          <w:rFonts w:ascii="Times New Roman" w:eastAsia="Calibri" w:hAnsi="Times New Roman" w:cs="Times New Roman"/>
          <w:b/>
        </w:rPr>
        <w:t>complete, sign and submit</w:t>
      </w:r>
      <w:r w:rsidR="000D40AE" w:rsidRPr="000B71EA">
        <w:rPr>
          <w:rFonts w:ascii="Times New Roman" w:eastAsia="Calibri" w:hAnsi="Times New Roman" w:cs="Times New Roman"/>
        </w:rPr>
        <w:t xml:space="preserve"> the following documents:  </w:t>
      </w:r>
    </w:p>
    <w:p w14:paraId="458917C4" w14:textId="36E477C6" w:rsidR="000D40AE" w:rsidRPr="000B71EA" w:rsidRDefault="004169BE" w:rsidP="000D40AE">
      <w:pPr>
        <w:widowControl w:val="0"/>
        <w:tabs>
          <w:tab w:val="left" w:pos="686"/>
        </w:tabs>
        <w:autoSpaceDE w:val="0"/>
        <w:autoSpaceDN w:val="0"/>
        <w:adjustRightInd w:val="0"/>
        <w:jc w:val="both"/>
        <w:rPr>
          <w:rFonts w:ascii="Times New Roman" w:eastAsia="Calibri" w:hAnsi="Times New Roman" w:cs="Times New Roman"/>
        </w:rPr>
      </w:pPr>
      <w:r w:rsidRPr="000B71EA">
        <w:rPr>
          <w:rFonts w:ascii="Times New Roman" w:eastAsia="Calibri" w:hAnsi="Times New Roman" w:cs="Times New Roman"/>
        </w:rPr>
        <w:t>10</w:t>
      </w:r>
      <w:r w:rsidR="000D40AE" w:rsidRPr="000B71EA">
        <w:rPr>
          <w:rFonts w:ascii="Times New Roman" w:eastAsia="Calibri" w:hAnsi="Times New Roman" w:cs="Times New Roman"/>
        </w:rPr>
        <w:t xml:space="preserve">.1 </w:t>
      </w:r>
      <w:r w:rsidR="000D40AE" w:rsidRPr="000B71EA">
        <w:rPr>
          <w:rFonts w:ascii="Times New Roman" w:eastAsia="Calibri" w:hAnsi="Times New Roman" w:cs="Times New Roman"/>
        </w:rPr>
        <w:tab/>
        <w:t>Proposal Submission Cover Letter Form (</w:t>
      </w:r>
      <w:r w:rsidR="000D40AE" w:rsidRPr="000B71EA">
        <w:rPr>
          <w:rFonts w:ascii="Times New Roman" w:eastAsia="Calibri" w:hAnsi="Times New Roman" w:cs="Times New Roman"/>
          <w:b/>
        </w:rPr>
        <w:t xml:space="preserve">Section </w:t>
      </w:r>
      <w:r w:rsidR="004F21BC">
        <w:rPr>
          <w:rFonts w:ascii="Times New Roman" w:eastAsia="Calibri" w:hAnsi="Times New Roman" w:cs="Times New Roman"/>
          <w:b/>
        </w:rPr>
        <w:t>4</w:t>
      </w:r>
      <w:r w:rsidR="000D40AE" w:rsidRPr="000B71EA">
        <w:rPr>
          <w:rFonts w:ascii="Times New Roman" w:eastAsia="Calibri" w:hAnsi="Times New Roman" w:cs="Times New Roman"/>
        </w:rPr>
        <w:t xml:space="preserve">);  </w:t>
      </w:r>
    </w:p>
    <w:p w14:paraId="376187C1" w14:textId="515FA8F6" w:rsidR="000D40AE" w:rsidRPr="000B71EA" w:rsidRDefault="004169BE" w:rsidP="000D40AE">
      <w:pPr>
        <w:widowControl w:val="0"/>
        <w:tabs>
          <w:tab w:val="left" w:pos="686"/>
        </w:tabs>
        <w:autoSpaceDE w:val="0"/>
        <w:autoSpaceDN w:val="0"/>
        <w:adjustRightInd w:val="0"/>
        <w:ind w:left="686" w:hanging="686"/>
        <w:jc w:val="both"/>
        <w:rPr>
          <w:rFonts w:ascii="Times New Roman" w:eastAsia="Calibri" w:hAnsi="Times New Roman" w:cs="Times New Roman"/>
        </w:rPr>
      </w:pPr>
      <w:r w:rsidRPr="000B71EA">
        <w:rPr>
          <w:rFonts w:ascii="Times New Roman" w:eastAsia="Calibri" w:hAnsi="Times New Roman" w:cs="Times New Roman"/>
        </w:rPr>
        <w:t>10</w:t>
      </w:r>
      <w:r w:rsidR="000D40AE" w:rsidRPr="000B71EA">
        <w:rPr>
          <w:rFonts w:ascii="Times New Roman" w:eastAsia="Calibri" w:hAnsi="Times New Roman" w:cs="Times New Roman"/>
        </w:rPr>
        <w:t xml:space="preserve">.2 </w:t>
      </w:r>
      <w:r w:rsidR="000D40AE" w:rsidRPr="000B71EA">
        <w:rPr>
          <w:rFonts w:ascii="Times New Roman" w:eastAsia="Calibri" w:hAnsi="Times New Roman" w:cs="Times New Roman"/>
        </w:rPr>
        <w:tab/>
        <w:t xml:space="preserve">Documents Establishing the Eligibility and Qualifications of the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 (see </w:t>
      </w:r>
      <w:r w:rsidR="000D40AE" w:rsidRPr="000B71EA">
        <w:rPr>
          <w:rFonts w:ascii="Times New Roman" w:eastAsia="Calibri" w:hAnsi="Times New Roman" w:cs="Times New Roman"/>
          <w:b/>
        </w:rPr>
        <w:t xml:space="preserve">Section </w:t>
      </w:r>
      <w:r w:rsidR="004F21BC">
        <w:rPr>
          <w:rFonts w:ascii="Times New Roman" w:eastAsia="Calibri" w:hAnsi="Times New Roman" w:cs="Times New Roman"/>
          <w:b/>
        </w:rPr>
        <w:t>5</w:t>
      </w:r>
      <w:r w:rsidR="000D40AE" w:rsidRPr="000B71EA">
        <w:rPr>
          <w:rFonts w:ascii="Times New Roman" w:eastAsia="Calibri" w:hAnsi="Times New Roman" w:cs="Times New Roman"/>
        </w:rPr>
        <w:t>);</w:t>
      </w:r>
    </w:p>
    <w:p w14:paraId="33A1D0E1" w14:textId="79EF74DA" w:rsidR="000D40AE" w:rsidRPr="000B71EA" w:rsidRDefault="004169BE" w:rsidP="000D40AE">
      <w:pPr>
        <w:widowControl w:val="0"/>
        <w:tabs>
          <w:tab w:val="left" w:pos="686"/>
        </w:tabs>
        <w:autoSpaceDE w:val="0"/>
        <w:autoSpaceDN w:val="0"/>
        <w:adjustRightInd w:val="0"/>
        <w:ind w:left="686" w:hanging="686"/>
        <w:jc w:val="both"/>
        <w:rPr>
          <w:rFonts w:ascii="Times New Roman" w:eastAsia="Calibri" w:hAnsi="Times New Roman" w:cs="Times New Roman"/>
        </w:rPr>
      </w:pPr>
      <w:r w:rsidRPr="000B71EA">
        <w:rPr>
          <w:rFonts w:ascii="Times New Roman" w:eastAsia="Calibri" w:hAnsi="Times New Roman" w:cs="Times New Roman"/>
        </w:rPr>
        <w:t>10.3</w:t>
      </w:r>
      <w:r w:rsidR="000D40AE" w:rsidRPr="000B71EA">
        <w:rPr>
          <w:rFonts w:ascii="Times New Roman" w:eastAsia="Calibri" w:hAnsi="Times New Roman" w:cs="Times New Roman"/>
        </w:rPr>
        <w:tab/>
        <w:t xml:space="preserve">Technical Proposal (see prescribed form in RFP </w:t>
      </w:r>
      <w:r w:rsidR="000D40AE" w:rsidRPr="000B71EA">
        <w:rPr>
          <w:rFonts w:ascii="Times New Roman" w:eastAsia="Calibri" w:hAnsi="Times New Roman" w:cs="Times New Roman"/>
          <w:b/>
        </w:rPr>
        <w:t xml:space="preserve">Section </w:t>
      </w:r>
      <w:r w:rsidR="004F21BC">
        <w:rPr>
          <w:rFonts w:ascii="Times New Roman" w:eastAsia="Calibri" w:hAnsi="Times New Roman" w:cs="Times New Roman"/>
          <w:b/>
        </w:rPr>
        <w:t>6</w:t>
      </w:r>
      <w:r w:rsidR="000D40AE" w:rsidRPr="000B71EA">
        <w:rPr>
          <w:rFonts w:ascii="Times New Roman" w:eastAsia="Calibri" w:hAnsi="Times New Roman" w:cs="Times New Roman"/>
        </w:rPr>
        <w:t xml:space="preserve">); </w:t>
      </w:r>
    </w:p>
    <w:p w14:paraId="61D71271" w14:textId="4DADA53C" w:rsidR="000D40AE" w:rsidRPr="000B71EA" w:rsidRDefault="004169BE" w:rsidP="000D40AE">
      <w:pPr>
        <w:widowControl w:val="0"/>
        <w:tabs>
          <w:tab w:val="left" w:pos="686"/>
        </w:tabs>
        <w:autoSpaceDE w:val="0"/>
        <w:autoSpaceDN w:val="0"/>
        <w:adjustRightInd w:val="0"/>
        <w:jc w:val="both"/>
        <w:rPr>
          <w:rFonts w:ascii="Times New Roman" w:eastAsia="Calibri" w:hAnsi="Times New Roman" w:cs="Times New Roman"/>
        </w:rPr>
      </w:pPr>
      <w:r w:rsidRPr="000B71EA">
        <w:rPr>
          <w:rFonts w:ascii="Times New Roman" w:eastAsia="Calibri" w:hAnsi="Times New Roman" w:cs="Times New Roman"/>
        </w:rPr>
        <w:t>10.4</w:t>
      </w:r>
      <w:r w:rsidR="000D40AE" w:rsidRPr="000B71EA">
        <w:rPr>
          <w:rFonts w:ascii="Times New Roman" w:eastAsia="Calibri" w:hAnsi="Times New Roman" w:cs="Times New Roman"/>
        </w:rPr>
        <w:t xml:space="preserve"> </w:t>
      </w:r>
      <w:r w:rsidR="000D40AE" w:rsidRPr="000B71EA">
        <w:rPr>
          <w:rFonts w:ascii="Times New Roman" w:eastAsia="Calibri" w:hAnsi="Times New Roman" w:cs="Times New Roman"/>
        </w:rPr>
        <w:tab/>
        <w:t xml:space="preserve">Financial Proposal (see prescribed form in RFP </w:t>
      </w:r>
      <w:r w:rsidR="000D40AE" w:rsidRPr="000B71EA">
        <w:rPr>
          <w:rFonts w:ascii="Times New Roman" w:eastAsia="Calibri" w:hAnsi="Times New Roman" w:cs="Times New Roman"/>
          <w:b/>
        </w:rPr>
        <w:t xml:space="preserve">Section </w:t>
      </w:r>
      <w:r w:rsidR="004F21BC">
        <w:rPr>
          <w:rFonts w:ascii="Times New Roman" w:eastAsia="Calibri" w:hAnsi="Times New Roman" w:cs="Times New Roman"/>
          <w:b/>
        </w:rPr>
        <w:t>7</w:t>
      </w:r>
      <w:r w:rsidR="000D40AE" w:rsidRPr="000B71EA">
        <w:rPr>
          <w:rFonts w:ascii="Times New Roman" w:eastAsia="Calibri" w:hAnsi="Times New Roman" w:cs="Times New Roman"/>
        </w:rPr>
        <w:t>); and</w:t>
      </w:r>
    </w:p>
    <w:p w14:paraId="12EB5690" w14:textId="0A81E6AE" w:rsidR="000D40AE" w:rsidRPr="000B71EA" w:rsidRDefault="004169BE" w:rsidP="000D40AE">
      <w:pPr>
        <w:widowControl w:val="0"/>
        <w:tabs>
          <w:tab w:val="left" w:pos="686"/>
        </w:tabs>
        <w:autoSpaceDE w:val="0"/>
        <w:autoSpaceDN w:val="0"/>
        <w:adjustRightInd w:val="0"/>
        <w:ind w:left="686" w:hanging="686"/>
        <w:jc w:val="both"/>
        <w:rPr>
          <w:rFonts w:ascii="Times New Roman" w:eastAsia="Calibri" w:hAnsi="Times New Roman" w:cs="Times New Roman"/>
        </w:rPr>
      </w:pPr>
      <w:r w:rsidRPr="000B71EA">
        <w:rPr>
          <w:rFonts w:ascii="Times New Roman" w:eastAsia="Calibri" w:hAnsi="Times New Roman" w:cs="Times New Roman"/>
        </w:rPr>
        <w:t>10.5</w:t>
      </w:r>
      <w:r w:rsidR="000D40AE" w:rsidRPr="000B71EA">
        <w:rPr>
          <w:rFonts w:ascii="Times New Roman" w:eastAsia="Calibri" w:hAnsi="Times New Roman" w:cs="Times New Roman"/>
        </w:rPr>
        <w:tab/>
        <w:t>Any attachments and/or appendices to the Proposal.</w:t>
      </w:r>
    </w:p>
    <w:p w14:paraId="6964A029" w14:textId="77777777" w:rsidR="000D40AE" w:rsidRPr="000B71EA" w:rsidRDefault="000D40AE" w:rsidP="000D40AE">
      <w:pPr>
        <w:widowControl w:val="0"/>
        <w:tabs>
          <w:tab w:val="left" w:pos="686"/>
        </w:tabs>
        <w:autoSpaceDE w:val="0"/>
        <w:autoSpaceDN w:val="0"/>
        <w:adjustRightInd w:val="0"/>
        <w:ind w:left="686" w:hanging="686"/>
        <w:jc w:val="both"/>
        <w:rPr>
          <w:rFonts w:ascii="Times New Roman" w:eastAsia="Calibri" w:hAnsi="Times New Roman" w:cs="Times New Roman"/>
        </w:rPr>
      </w:pPr>
    </w:p>
    <w:p w14:paraId="54613A88" w14:textId="0C4BAB92" w:rsidR="000D40AE" w:rsidRPr="000B71EA" w:rsidRDefault="00074E69" w:rsidP="000D40AE">
      <w:pPr>
        <w:jc w:val="both"/>
        <w:rPr>
          <w:rFonts w:ascii="Times New Roman" w:eastAsia="Calibri" w:hAnsi="Times New Roman" w:cs="Times New Roman"/>
        </w:rPr>
      </w:pPr>
      <w:r w:rsidRPr="000B71EA">
        <w:rPr>
          <w:rFonts w:ascii="Times New Roman" w:eastAsia="Calibri" w:hAnsi="Times New Roman" w:cs="Times New Roman"/>
        </w:rPr>
        <w:t>11</w:t>
      </w:r>
      <w:r w:rsidR="000D40AE" w:rsidRPr="000B71EA">
        <w:rPr>
          <w:rFonts w:ascii="Times New Roman" w:eastAsia="Calibri" w:hAnsi="Times New Roman" w:cs="Times New Roman"/>
        </w:rPr>
        <w:t xml:space="preserve">. </w:t>
      </w:r>
      <w:r w:rsidR="000D40AE" w:rsidRPr="000B71EA">
        <w:rPr>
          <w:rFonts w:ascii="Times New Roman" w:eastAsia="Calibri" w:hAnsi="Times New Roman" w:cs="Times New Roman"/>
        </w:rPr>
        <w:tab/>
      </w:r>
      <w:r w:rsidR="000D40AE" w:rsidRPr="000B71EA">
        <w:rPr>
          <w:rFonts w:ascii="Times New Roman" w:eastAsia="Calibri" w:hAnsi="Times New Roman" w:cs="Times New Roman"/>
          <w:b/>
        </w:rPr>
        <w:t>Clarification of Proposal</w:t>
      </w:r>
      <w:r w:rsidR="000D40AE" w:rsidRPr="000B71EA">
        <w:rPr>
          <w:rFonts w:ascii="Times New Roman" w:eastAsia="Calibri" w:hAnsi="Times New Roman" w:cs="Times New Roman"/>
        </w:rPr>
        <w:t xml:space="preserve">  </w:t>
      </w:r>
    </w:p>
    <w:p w14:paraId="3415EFEC" w14:textId="44D3F675" w:rsidR="000D40AE" w:rsidRPr="000B71EA" w:rsidRDefault="00074E69" w:rsidP="000D40AE">
      <w:pPr>
        <w:ind w:left="720" w:hanging="720"/>
        <w:jc w:val="both"/>
        <w:rPr>
          <w:rFonts w:ascii="Times New Roman" w:eastAsia="Calibri" w:hAnsi="Times New Roman" w:cs="Times New Roman"/>
          <w:spacing w:val="-2"/>
        </w:rPr>
      </w:pPr>
      <w:r w:rsidRPr="000B71EA">
        <w:rPr>
          <w:rFonts w:ascii="Times New Roman" w:eastAsia="Calibri" w:hAnsi="Times New Roman" w:cs="Times New Roman"/>
          <w:spacing w:val="-2"/>
        </w:rPr>
        <w:t>11</w:t>
      </w:r>
      <w:r w:rsidR="000D40AE" w:rsidRPr="000B71EA">
        <w:rPr>
          <w:rFonts w:ascii="Times New Roman" w:eastAsia="Calibri" w:hAnsi="Times New Roman" w:cs="Times New Roman"/>
          <w:spacing w:val="-2"/>
        </w:rPr>
        <w:t>.1</w:t>
      </w:r>
      <w:r w:rsidR="000D40AE" w:rsidRPr="000B71EA">
        <w:rPr>
          <w:rFonts w:ascii="Times New Roman" w:eastAsia="Calibri" w:hAnsi="Times New Roman" w:cs="Times New Roman"/>
          <w:spacing w:val="-2"/>
        </w:rPr>
        <w:tab/>
        <w:t xml:space="preserve">Prospective service providers may request clarifications of any of the RFP documents no later than </w:t>
      </w:r>
      <w:r w:rsidR="000D40AE" w:rsidRPr="000B71EA">
        <w:rPr>
          <w:rFonts w:ascii="Times New Roman" w:eastAsia="Calibri" w:hAnsi="Times New Roman" w:cs="Times New Roman"/>
          <w:b/>
          <w:color w:val="FF0000"/>
          <w:spacing w:val="-2"/>
        </w:rPr>
        <w:t>25</w:t>
      </w:r>
      <w:r w:rsidR="000D40AE" w:rsidRPr="000B71EA">
        <w:rPr>
          <w:rFonts w:ascii="Times New Roman" w:eastAsia="Calibri" w:hAnsi="Times New Roman" w:cs="Times New Roman"/>
          <w:b/>
          <w:color w:val="FF0000"/>
          <w:spacing w:val="-2"/>
          <w:vertAlign w:val="superscript"/>
        </w:rPr>
        <w:t>th</w:t>
      </w:r>
      <w:r w:rsidR="000D40AE" w:rsidRPr="000B71EA">
        <w:rPr>
          <w:rFonts w:ascii="Times New Roman" w:eastAsia="Calibri" w:hAnsi="Times New Roman" w:cs="Times New Roman"/>
          <w:b/>
          <w:color w:val="FF0000"/>
          <w:spacing w:val="-2"/>
        </w:rPr>
        <w:t xml:space="preserve"> </w:t>
      </w:r>
      <w:r w:rsidR="008979BD" w:rsidRPr="000B71EA">
        <w:rPr>
          <w:rFonts w:ascii="Times New Roman" w:eastAsia="Calibri" w:hAnsi="Times New Roman" w:cs="Times New Roman"/>
          <w:b/>
          <w:color w:val="FF0000"/>
          <w:spacing w:val="-2"/>
        </w:rPr>
        <w:t>September 2020</w:t>
      </w:r>
      <w:r w:rsidR="000D40AE" w:rsidRPr="000B71EA">
        <w:rPr>
          <w:rFonts w:ascii="Times New Roman" w:eastAsia="Calibri" w:hAnsi="Times New Roman" w:cs="Times New Roman"/>
          <w:color w:val="FF0000"/>
          <w:spacing w:val="-2"/>
        </w:rPr>
        <w:t xml:space="preserve"> (</w:t>
      </w:r>
      <w:r w:rsidR="000D40AE" w:rsidRPr="000B71EA">
        <w:rPr>
          <w:rFonts w:ascii="Times New Roman" w:eastAsia="Calibri" w:hAnsi="Times New Roman" w:cs="Times New Roman"/>
          <w:b/>
          <w:color w:val="FF0000"/>
          <w:spacing w:val="-2"/>
        </w:rPr>
        <w:t xml:space="preserve">10.00 hours </w:t>
      </w:r>
      <w:r w:rsidR="008979BD" w:rsidRPr="000B71EA">
        <w:rPr>
          <w:rFonts w:ascii="Times New Roman" w:eastAsia="Calibri" w:hAnsi="Times New Roman" w:cs="Times New Roman"/>
          <w:b/>
          <w:color w:val="FF0000"/>
          <w:spacing w:val="-2"/>
        </w:rPr>
        <w:t>CAT</w:t>
      </w:r>
      <w:r w:rsidR="000D40AE" w:rsidRPr="000B71EA">
        <w:rPr>
          <w:rFonts w:ascii="Times New Roman" w:eastAsia="Calibri" w:hAnsi="Times New Roman" w:cs="Times New Roman"/>
          <w:color w:val="FF0000"/>
          <w:spacing w:val="-2"/>
        </w:rPr>
        <w:t>) prior to the proposal submission date.  Any request for clarificat</w:t>
      </w:r>
      <w:r w:rsidR="000D40AE" w:rsidRPr="000B71EA">
        <w:rPr>
          <w:rFonts w:ascii="Times New Roman" w:eastAsia="Calibri" w:hAnsi="Times New Roman" w:cs="Times New Roman"/>
          <w:spacing w:val="-2"/>
        </w:rPr>
        <w:t xml:space="preserve">ion must be sent through electronic means to the E8 Secretariat Contracts and Procurement Manager at </w:t>
      </w:r>
      <w:hyperlink r:id="rId18" w:history="1">
        <w:r w:rsidR="000D40AE" w:rsidRPr="000B71EA">
          <w:rPr>
            <w:rFonts w:ascii="Times New Roman" w:eastAsia="Calibri" w:hAnsi="Times New Roman" w:cs="Times New Roman"/>
            <w:color w:val="0563C1"/>
            <w:spacing w:val="-2"/>
            <w:u w:val="single"/>
          </w:rPr>
          <w:t>procurement@elimination8.org</w:t>
        </w:r>
      </w:hyperlink>
      <w:r w:rsidR="000D40AE" w:rsidRPr="000B71EA">
        <w:rPr>
          <w:rFonts w:ascii="Times New Roman" w:eastAsia="Calibri" w:hAnsi="Times New Roman" w:cs="Times New Roman"/>
          <w:spacing w:val="-2"/>
        </w:rPr>
        <w:t xml:space="preserve"> . The E8 Secretariat will respond in writing, transmitted by electronic means, to any request for clarification provided </w:t>
      </w:r>
      <w:r w:rsidR="000D40AE" w:rsidRPr="000B71EA">
        <w:rPr>
          <w:rFonts w:ascii="Times New Roman" w:eastAsia="Calibri" w:hAnsi="Times New Roman" w:cs="Times New Roman"/>
          <w:spacing w:val="-6"/>
        </w:rPr>
        <w:t xml:space="preserve">that such request is received no later than </w:t>
      </w:r>
      <w:r w:rsidR="000D40AE" w:rsidRPr="000B71EA">
        <w:rPr>
          <w:rFonts w:ascii="Times New Roman" w:eastAsia="Calibri" w:hAnsi="Times New Roman" w:cs="Times New Roman"/>
          <w:b/>
          <w:spacing w:val="-2"/>
        </w:rPr>
        <w:t>25</w:t>
      </w:r>
      <w:r w:rsidR="000D40AE" w:rsidRPr="000B71EA">
        <w:rPr>
          <w:rFonts w:ascii="Times New Roman" w:eastAsia="Calibri" w:hAnsi="Times New Roman" w:cs="Times New Roman"/>
          <w:b/>
          <w:spacing w:val="-2"/>
          <w:vertAlign w:val="superscript"/>
        </w:rPr>
        <w:t>th</w:t>
      </w:r>
      <w:r w:rsidR="000D40AE" w:rsidRPr="000B71EA">
        <w:rPr>
          <w:rFonts w:ascii="Times New Roman" w:eastAsia="Calibri" w:hAnsi="Times New Roman" w:cs="Times New Roman"/>
          <w:b/>
          <w:spacing w:val="-2"/>
        </w:rPr>
        <w:t xml:space="preserve"> </w:t>
      </w:r>
      <w:r w:rsidR="008979BD" w:rsidRPr="000B71EA">
        <w:rPr>
          <w:rFonts w:ascii="Times New Roman" w:eastAsia="Calibri" w:hAnsi="Times New Roman" w:cs="Times New Roman"/>
          <w:b/>
          <w:spacing w:val="-2"/>
        </w:rPr>
        <w:t>September 2020</w:t>
      </w:r>
      <w:r w:rsidR="000D40AE" w:rsidRPr="000B71EA">
        <w:rPr>
          <w:rFonts w:ascii="Times New Roman" w:eastAsia="Calibri" w:hAnsi="Times New Roman" w:cs="Times New Roman"/>
          <w:spacing w:val="-2"/>
        </w:rPr>
        <w:t xml:space="preserve"> (</w:t>
      </w:r>
      <w:r w:rsidR="000D40AE" w:rsidRPr="000B71EA">
        <w:rPr>
          <w:rFonts w:ascii="Times New Roman" w:eastAsia="Calibri" w:hAnsi="Times New Roman" w:cs="Times New Roman"/>
          <w:b/>
          <w:spacing w:val="-2"/>
        </w:rPr>
        <w:t xml:space="preserve">10.00 hours </w:t>
      </w:r>
      <w:r w:rsidR="008979BD" w:rsidRPr="000B71EA">
        <w:rPr>
          <w:rFonts w:ascii="Times New Roman" w:eastAsia="Calibri" w:hAnsi="Times New Roman" w:cs="Times New Roman"/>
          <w:b/>
          <w:spacing w:val="-2"/>
        </w:rPr>
        <w:t>CAT</w:t>
      </w:r>
      <w:r w:rsidR="000D40AE" w:rsidRPr="000B71EA">
        <w:rPr>
          <w:rFonts w:ascii="Times New Roman" w:eastAsia="Calibri" w:hAnsi="Times New Roman" w:cs="Times New Roman"/>
          <w:spacing w:val="-2"/>
        </w:rPr>
        <w:t xml:space="preserve">), and will forward copies of its response (including an explanation of the query but without identifying its source) to all </w:t>
      </w:r>
      <w:r w:rsidR="000D0D62" w:rsidRPr="000B71EA">
        <w:rPr>
          <w:rFonts w:ascii="Times New Roman" w:eastAsia="Calibri" w:hAnsi="Times New Roman" w:cs="Times New Roman"/>
          <w:spacing w:val="-2"/>
        </w:rPr>
        <w:t>Bidder</w:t>
      </w:r>
      <w:r w:rsidR="000D40AE" w:rsidRPr="000B71EA">
        <w:rPr>
          <w:rFonts w:ascii="Times New Roman" w:eastAsia="Calibri" w:hAnsi="Times New Roman" w:cs="Times New Roman"/>
          <w:spacing w:val="-2"/>
        </w:rPr>
        <w:t xml:space="preserve">s who have provided confirmation of their intention to submit a Proposal.    </w:t>
      </w:r>
    </w:p>
    <w:p w14:paraId="07942815" w14:textId="64032388" w:rsidR="000D40AE" w:rsidRPr="000B71EA" w:rsidRDefault="00074E69" w:rsidP="000D40AE">
      <w:pPr>
        <w:ind w:left="720" w:hanging="720"/>
        <w:jc w:val="both"/>
        <w:rPr>
          <w:rFonts w:ascii="Times New Roman" w:eastAsia="Calibri" w:hAnsi="Times New Roman" w:cs="Times New Roman"/>
          <w:spacing w:val="-2"/>
        </w:rPr>
      </w:pPr>
      <w:r w:rsidRPr="000B71EA">
        <w:rPr>
          <w:rFonts w:ascii="Times New Roman" w:eastAsia="Calibri" w:hAnsi="Times New Roman" w:cs="Times New Roman"/>
          <w:spacing w:val="-2"/>
        </w:rPr>
        <w:t>11</w:t>
      </w:r>
      <w:r w:rsidR="000D40AE" w:rsidRPr="000B71EA">
        <w:rPr>
          <w:rFonts w:ascii="Times New Roman" w:eastAsia="Calibri" w:hAnsi="Times New Roman" w:cs="Times New Roman"/>
          <w:spacing w:val="-2"/>
        </w:rPr>
        <w:t xml:space="preserve">.2 </w:t>
      </w:r>
      <w:r w:rsidR="000D40AE" w:rsidRPr="000B71EA">
        <w:rPr>
          <w:rFonts w:ascii="Times New Roman" w:eastAsia="Calibri" w:hAnsi="Times New Roman" w:cs="Times New Roman"/>
          <w:spacing w:val="-2"/>
        </w:rPr>
        <w:tab/>
        <w:t xml:space="preserve">The E8 Secretariat shall endeavor to provide such responses to clarifications in an expeditious manner, but any delay in such response shall not cause an obligation on the part of the E8 Secretariat to extend the submission date of the Proposals, unless the E8 Secretariat deems that such an extension is justified and necessary.    </w:t>
      </w:r>
    </w:p>
    <w:p w14:paraId="001B514E" w14:textId="6F781789" w:rsidR="000D40AE" w:rsidRPr="000B71EA" w:rsidRDefault="00074E69" w:rsidP="000D40AE">
      <w:pPr>
        <w:jc w:val="both"/>
        <w:rPr>
          <w:rFonts w:ascii="Times New Roman" w:eastAsia="Calibri" w:hAnsi="Times New Roman" w:cs="Times New Roman"/>
        </w:rPr>
      </w:pPr>
      <w:r w:rsidRPr="000B71EA">
        <w:rPr>
          <w:rFonts w:ascii="Times New Roman" w:eastAsia="Calibri" w:hAnsi="Times New Roman" w:cs="Times New Roman"/>
        </w:rPr>
        <w:t>12</w:t>
      </w:r>
      <w:r w:rsidR="000D40AE" w:rsidRPr="000B71EA">
        <w:rPr>
          <w:rFonts w:ascii="Times New Roman" w:eastAsia="Calibri" w:hAnsi="Times New Roman" w:cs="Times New Roman"/>
        </w:rPr>
        <w:t xml:space="preserve">. </w:t>
      </w:r>
      <w:r w:rsidR="000D40AE" w:rsidRPr="000B71EA">
        <w:rPr>
          <w:rFonts w:ascii="Times New Roman" w:eastAsia="Calibri" w:hAnsi="Times New Roman" w:cs="Times New Roman"/>
        </w:rPr>
        <w:tab/>
      </w:r>
      <w:r w:rsidR="000D40AE" w:rsidRPr="000B71EA">
        <w:rPr>
          <w:rFonts w:ascii="Times New Roman" w:eastAsia="Calibri" w:hAnsi="Times New Roman" w:cs="Times New Roman"/>
          <w:b/>
        </w:rPr>
        <w:t>Amendment of Proposals</w:t>
      </w:r>
      <w:r w:rsidR="000D40AE" w:rsidRPr="000B71EA">
        <w:rPr>
          <w:rFonts w:ascii="Times New Roman" w:eastAsia="Calibri" w:hAnsi="Times New Roman" w:cs="Times New Roman"/>
        </w:rPr>
        <w:t xml:space="preserve"> </w:t>
      </w:r>
    </w:p>
    <w:p w14:paraId="3E6A2AB9" w14:textId="34C97E59" w:rsidR="000D40AE" w:rsidRPr="000B71EA" w:rsidRDefault="00074E69"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12</w:t>
      </w:r>
      <w:r w:rsidR="000D40AE" w:rsidRPr="000B71EA">
        <w:rPr>
          <w:rFonts w:ascii="Times New Roman" w:eastAsia="Calibri" w:hAnsi="Times New Roman" w:cs="Times New Roman"/>
        </w:rPr>
        <w:t>.1</w:t>
      </w:r>
      <w:r w:rsidR="000D40AE" w:rsidRPr="000B71EA">
        <w:rPr>
          <w:rFonts w:ascii="Times New Roman" w:eastAsia="Calibri" w:hAnsi="Times New Roman" w:cs="Times New Roman"/>
        </w:rPr>
        <w:tab/>
        <w:t xml:space="preserve">At any time prior to the deadline of Proposal submission, the E8 Secretariat may modify the RFP by issuing an Addendum/Modification to the RFP.  Any Addendum will be sent to the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s by email. Any Addendum/Modification to the RFP issued shall be part of the RFP and shall be communicated in writing to all prospective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s and through direct communication to prospective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s by email.</w:t>
      </w:r>
    </w:p>
    <w:p w14:paraId="75E81D58" w14:textId="77777777" w:rsidR="00074E69" w:rsidRPr="000B71EA" w:rsidRDefault="00074E69"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12</w:t>
      </w:r>
      <w:r w:rsidR="000D40AE" w:rsidRPr="000B71EA">
        <w:rPr>
          <w:rFonts w:ascii="Times New Roman" w:eastAsia="Calibri" w:hAnsi="Times New Roman" w:cs="Times New Roman"/>
        </w:rPr>
        <w:t xml:space="preserve">.2 </w:t>
      </w:r>
      <w:r w:rsidR="000D40AE" w:rsidRPr="000B71EA">
        <w:rPr>
          <w:rFonts w:ascii="Times New Roman" w:eastAsia="Calibri" w:hAnsi="Times New Roman" w:cs="Times New Roman"/>
        </w:rPr>
        <w:tab/>
        <w:t xml:space="preserve">To give prospective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s reasonable time to take an Addendum into account in preparing their Proposals, the E8 Secretariat may, at its discretion, extend the deadline for submission of Proposals, if the nature of the amendment to the RFP justifies such an extension. </w:t>
      </w:r>
    </w:p>
    <w:p w14:paraId="6A13E217" w14:textId="77777777" w:rsidR="00074E69" w:rsidRPr="000B71EA" w:rsidRDefault="00074E69" w:rsidP="000D40AE">
      <w:pPr>
        <w:ind w:left="720" w:hanging="720"/>
        <w:jc w:val="both"/>
        <w:rPr>
          <w:rFonts w:ascii="Times New Roman" w:eastAsia="Calibri" w:hAnsi="Times New Roman" w:cs="Times New Roman"/>
        </w:rPr>
      </w:pPr>
    </w:p>
    <w:p w14:paraId="75BC1362" w14:textId="2FBCA03B" w:rsidR="000D40AE" w:rsidRPr="000B71EA" w:rsidRDefault="000D40AE" w:rsidP="000D40AE">
      <w:pPr>
        <w:jc w:val="both"/>
        <w:rPr>
          <w:rFonts w:ascii="Times New Roman" w:eastAsia="Calibri" w:hAnsi="Times New Roman" w:cs="Times New Roman"/>
          <w:b/>
        </w:rPr>
      </w:pPr>
      <w:r w:rsidRPr="000B71EA">
        <w:rPr>
          <w:rFonts w:ascii="Times New Roman" w:eastAsia="Calibri" w:hAnsi="Times New Roman" w:cs="Times New Roman"/>
          <w:b/>
        </w:rPr>
        <w:t xml:space="preserve">C. </w:t>
      </w:r>
      <w:r w:rsidRPr="000B71EA">
        <w:rPr>
          <w:rFonts w:ascii="Times New Roman" w:eastAsia="Calibri" w:hAnsi="Times New Roman" w:cs="Times New Roman"/>
          <w:b/>
        </w:rPr>
        <w:tab/>
        <w:t xml:space="preserve">PREPARATION AND SUBMISSION OF PROPOSALS  </w:t>
      </w:r>
    </w:p>
    <w:p w14:paraId="07C0D058" w14:textId="44AF5C2D"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1</w:t>
      </w:r>
      <w:r w:rsidR="00074E69" w:rsidRPr="000B71EA">
        <w:rPr>
          <w:rFonts w:ascii="Times New Roman" w:eastAsia="Calibri" w:hAnsi="Times New Roman" w:cs="Times New Roman"/>
        </w:rPr>
        <w:t>3</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Cost of Proposal</w:t>
      </w:r>
      <w:r w:rsidRPr="000B71EA">
        <w:rPr>
          <w:rFonts w:ascii="Times New Roman" w:eastAsia="Calibri" w:hAnsi="Times New Roman" w:cs="Times New Roman"/>
        </w:rPr>
        <w:t xml:space="preserve">   </w:t>
      </w:r>
    </w:p>
    <w:p w14:paraId="0B0569C8" w14:textId="0A791308"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shall bear any and all costs related to the preparation and/or submission of the Proposal, regardless of whether its Proposal was selected or not.  E8 SECRETARIAT shall in no case be responsible or liable for those costs, regardless of the conduct or outcome of the procurement process.  </w:t>
      </w:r>
    </w:p>
    <w:p w14:paraId="4DE9FF7C" w14:textId="60410F6C"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1</w:t>
      </w:r>
      <w:r w:rsidR="00074E69" w:rsidRPr="000B71EA">
        <w:rPr>
          <w:rFonts w:ascii="Times New Roman" w:eastAsia="Calibri" w:hAnsi="Times New Roman" w:cs="Times New Roman"/>
        </w:rPr>
        <w:t>4</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 xml:space="preserve">Language  </w:t>
      </w:r>
      <w:r w:rsidRPr="000B71EA">
        <w:rPr>
          <w:rFonts w:ascii="Times New Roman" w:eastAsia="Calibri" w:hAnsi="Times New Roman" w:cs="Times New Roman"/>
        </w:rPr>
        <w:t xml:space="preserve"> </w:t>
      </w:r>
    </w:p>
    <w:p w14:paraId="516DE62B" w14:textId="1127EA6C" w:rsidR="000D40AE" w:rsidRPr="000B71EA" w:rsidRDefault="000D40AE" w:rsidP="000D40AE">
      <w:pPr>
        <w:ind w:left="720" w:hanging="720"/>
        <w:jc w:val="both"/>
        <w:rPr>
          <w:rFonts w:ascii="Times New Roman" w:eastAsia="Calibri" w:hAnsi="Times New Roman" w:cs="Times New Roman"/>
          <w:lang w:val="en-GB"/>
        </w:rPr>
      </w:pPr>
      <w:r w:rsidRPr="000B71EA">
        <w:rPr>
          <w:rFonts w:ascii="Times New Roman" w:eastAsia="Calibri" w:hAnsi="Times New Roman" w:cs="Times New Roman"/>
        </w:rPr>
        <w:t>1</w:t>
      </w:r>
      <w:r w:rsidR="00074E69" w:rsidRPr="000B71EA">
        <w:rPr>
          <w:rFonts w:ascii="Times New Roman" w:eastAsia="Calibri" w:hAnsi="Times New Roman" w:cs="Times New Roman"/>
        </w:rPr>
        <w:t>4</w:t>
      </w:r>
      <w:r w:rsidRPr="000B71EA">
        <w:rPr>
          <w:rFonts w:ascii="Times New Roman" w:eastAsia="Calibri" w:hAnsi="Times New Roman" w:cs="Times New Roman"/>
        </w:rPr>
        <w:t>.1</w:t>
      </w:r>
      <w:r w:rsidRPr="000B71EA">
        <w:rPr>
          <w:rFonts w:ascii="Times New Roman" w:eastAsia="Calibri" w:hAnsi="Times New Roman" w:cs="Times New Roman"/>
        </w:rPr>
        <w:tab/>
        <w:t xml:space="preserve">The Proposal, as well as any and all related correspondence exchanged by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and the E8 Secretariat, shall be written in the English language). </w:t>
      </w:r>
      <w:r w:rsidRPr="000B71EA">
        <w:rPr>
          <w:rFonts w:ascii="Times New Roman" w:eastAsia="Calibri" w:hAnsi="Times New Roman" w:cs="Times New Roman"/>
          <w:lang w:val="en-GB"/>
        </w:rPr>
        <w:t xml:space="preserve">The supporting documents to prove the eligibility and qualifications criteria shall be issued in any SADC official languages (i.e.: English, French and Portuguese). If the original documents are written in </w:t>
      </w:r>
      <w:r w:rsidRPr="000B71EA">
        <w:rPr>
          <w:rFonts w:ascii="Times New Roman" w:eastAsia="Calibri" w:hAnsi="Times New Roman" w:cs="Times New Roman"/>
          <w:lang w:val="en-GB"/>
        </w:rPr>
        <w:lastRenderedPageBreak/>
        <w:t xml:space="preserve">language other than SADC Secretariat official languages, they shall be accompanied by an original certified translation into any of the SADC official languages. The cost of the translation shall be borne by the </w:t>
      </w:r>
      <w:r w:rsidR="000D0D62" w:rsidRPr="000B71EA">
        <w:rPr>
          <w:rFonts w:ascii="Times New Roman" w:eastAsia="Calibri" w:hAnsi="Times New Roman" w:cs="Times New Roman"/>
          <w:lang w:val="en-GB"/>
        </w:rPr>
        <w:t>Bidder</w:t>
      </w:r>
      <w:r w:rsidRPr="000B71EA">
        <w:rPr>
          <w:rFonts w:ascii="Times New Roman" w:eastAsia="Calibri" w:hAnsi="Times New Roman" w:cs="Times New Roman"/>
          <w:lang w:val="en-GB"/>
        </w:rPr>
        <w:t>s.</w:t>
      </w:r>
      <w:r w:rsidRPr="000B71EA">
        <w:rPr>
          <w:rFonts w:ascii="Times New Roman" w:eastAsia="Calibri" w:hAnsi="Times New Roman" w:cs="Times New Roman"/>
        </w:rPr>
        <w:t xml:space="preserve"> </w:t>
      </w:r>
      <w:r w:rsidRPr="000B71EA">
        <w:rPr>
          <w:rFonts w:ascii="Times New Roman" w:eastAsia="Calibri" w:hAnsi="Times New Roman" w:cs="Times New Roman"/>
          <w:lang w:val="en-GB"/>
        </w:rPr>
        <w:t>In case of discrepancies between the original language and the language of translation, the language of the original shall prevail.</w:t>
      </w:r>
    </w:p>
    <w:p w14:paraId="79ED1A73" w14:textId="43A9F308"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1</w:t>
      </w:r>
      <w:r w:rsidR="00074E69" w:rsidRPr="000B71EA">
        <w:rPr>
          <w:rFonts w:ascii="Times New Roman" w:eastAsia="Calibri" w:hAnsi="Times New Roman" w:cs="Times New Roman"/>
        </w:rPr>
        <w:t>4</w:t>
      </w:r>
      <w:r w:rsidRPr="000B71EA">
        <w:rPr>
          <w:rFonts w:ascii="Times New Roman" w:eastAsia="Calibri" w:hAnsi="Times New Roman" w:cs="Times New Roman"/>
        </w:rPr>
        <w:t>.2</w:t>
      </w:r>
      <w:r w:rsidRPr="000B71EA">
        <w:rPr>
          <w:rFonts w:ascii="Times New Roman" w:eastAsia="Calibri" w:hAnsi="Times New Roman" w:cs="Times New Roman"/>
        </w:rPr>
        <w:tab/>
        <w:t xml:space="preserve">Upon conclusion of a contract, the language of the contract shall govern the relationship between the E8 Secretariat and the service provider. </w:t>
      </w:r>
    </w:p>
    <w:p w14:paraId="1FB2D1AA" w14:textId="6AE857CC" w:rsidR="000D40AE" w:rsidRPr="000B71EA" w:rsidRDefault="000D40AE" w:rsidP="000D40AE">
      <w:pPr>
        <w:jc w:val="both"/>
        <w:rPr>
          <w:rFonts w:ascii="Times New Roman" w:eastAsia="Calibri" w:hAnsi="Times New Roman" w:cs="Times New Roman"/>
          <w:b/>
        </w:rPr>
      </w:pPr>
      <w:r w:rsidRPr="000B71EA">
        <w:rPr>
          <w:rFonts w:ascii="Times New Roman" w:eastAsia="Calibri" w:hAnsi="Times New Roman" w:cs="Times New Roman"/>
        </w:rPr>
        <w:t>1</w:t>
      </w:r>
      <w:r w:rsidR="00074E69" w:rsidRPr="000B71EA">
        <w:rPr>
          <w:rFonts w:ascii="Times New Roman" w:eastAsia="Calibri" w:hAnsi="Times New Roman" w:cs="Times New Roman"/>
        </w:rPr>
        <w:t>5</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 xml:space="preserve">Proposal Submission Form  </w:t>
      </w:r>
    </w:p>
    <w:p w14:paraId="7A5AD5B2" w14:textId="55103668"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1</w:t>
      </w:r>
      <w:r w:rsidR="00074E69" w:rsidRPr="000B71EA">
        <w:rPr>
          <w:rFonts w:ascii="Times New Roman" w:eastAsia="Calibri" w:hAnsi="Times New Roman" w:cs="Times New Roman"/>
        </w:rPr>
        <w:t>5</w:t>
      </w:r>
      <w:r w:rsidRPr="000B71EA">
        <w:rPr>
          <w:rFonts w:ascii="Times New Roman" w:eastAsia="Calibri" w:hAnsi="Times New Roman" w:cs="Times New Roman"/>
        </w:rPr>
        <w:t>.1</w:t>
      </w:r>
      <w:r w:rsidRPr="000B71EA">
        <w:rPr>
          <w:rFonts w:ascii="Times New Roman" w:eastAsia="Calibri" w:hAnsi="Times New Roman" w:cs="Times New Roman"/>
        </w:rPr>
        <w:tab/>
        <w:t xml:space="preserve">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shall submit the Proposal Submission Form using the form provided in Section </w:t>
      </w:r>
      <w:r w:rsidR="00C737D5">
        <w:rPr>
          <w:rFonts w:ascii="Times New Roman" w:eastAsia="Calibri" w:hAnsi="Times New Roman" w:cs="Times New Roman"/>
        </w:rPr>
        <w:t>4</w:t>
      </w:r>
      <w:r w:rsidRPr="000B71EA">
        <w:rPr>
          <w:rFonts w:ascii="Times New Roman" w:eastAsia="Calibri" w:hAnsi="Times New Roman" w:cs="Times New Roman"/>
        </w:rPr>
        <w:t xml:space="preserve"> of this RFP.  </w:t>
      </w:r>
    </w:p>
    <w:p w14:paraId="68EB2139" w14:textId="52AA9067" w:rsidR="000D40AE" w:rsidRPr="000B71EA" w:rsidRDefault="000D40AE" w:rsidP="000D40AE">
      <w:pPr>
        <w:jc w:val="both"/>
        <w:rPr>
          <w:rFonts w:ascii="Times New Roman" w:eastAsia="Calibri" w:hAnsi="Times New Roman" w:cs="Times New Roman"/>
          <w:b/>
        </w:rPr>
      </w:pPr>
      <w:r w:rsidRPr="000B71EA">
        <w:rPr>
          <w:rFonts w:ascii="Times New Roman" w:eastAsia="Calibri" w:hAnsi="Times New Roman" w:cs="Times New Roman"/>
        </w:rPr>
        <w:t>1</w:t>
      </w:r>
      <w:r w:rsidR="00074E69" w:rsidRPr="000B71EA">
        <w:rPr>
          <w:rFonts w:ascii="Times New Roman" w:eastAsia="Calibri" w:hAnsi="Times New Roman" w:cs="Times New Roman"/>
        </w:rPr>
        <w:t>5</w:t>
      </w:r>
      <w:r w:rsidRPr="000B71EA">
        <w:rPr>
          <w:rFonts w:ascii="Times New Roman" w:eastAsia="Calibri" w:hAnsi="Times New Roman" w:cs="Times New Roman"/>
        </w:rPr>
        <w:t xml:space="preserve">.2 </w:t>
      </w:r>
      <w:r w:rsidRPr="000B71EA">
        <w:rPr>
          <w:rFonts w:ascii="Times New Roman" w:eastAsia="Calibri" w:hAnsi="Times New Roman" w:cs="Times New Roman"/>
        </w:rPr>
        <w:tab/>
      </w:r>
      <w:r w:rsidRPr="000B71EA">
        <w:rPr>
          <w:rFonts w:ascii="Times New Roman" w:eastAsia="Calibri" w:hAnsi="Times New Roman" w:cs="Times New Roman"/>
          <w:b/>
        </w:rPr>
        <w:t xml:space="preserve">Technical Proposal Format and Content  </w:t>
      </w:r>
    </w:p>
    <w:p w14:paraId="3754170A" w14:textId="7E2FD3D5"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shall structure the Technical Proposal as follows:  </w:t>
      </w:r>
    </w:p>
    <w:p w14:paraId="3D675055" w14:textId="6C7C7E7D"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1</w:t>
      </w:r>
      <w:r w:rsidR="00074E69" w:rsidRPr="000B71EA">
        <w:rPr>
          <w:rFonts w:ascii="Times New Roman" w:eastAsia="Calibri" w:hAnsi="Times New Roman" w:cs="Times New Roman"/>
        </w:rPr>
        <w:t>5</w:t>
      </w:r>
      <w:r w:rsidRPr="000B71EA">
        <w:rPr>
          <w:rFonts w:ascii="Times New Roman" w:eastAsia="Calibri" w:hAnsi="Times New Roman" w:cs="Times New Roman"/>
        </w:rPr>
        <w:t xml:space="preserve">.2.1 </w:t>
      </w:r>
      <w:r w:rsidRPr="000B71EA">
        <w:rPr>
          <w:rFonts w:ascii="Times New Roman" w:eastAsia="Calibri" w:hAnsi="Times New Roman" w:cs="Times New Roman"/>
        </w:rPr>
        <w:tab/>
      </w:r>
      <w:r w:rsidRPr="000B71EA">
        <w:rPr>
          <w:rFonts w:ascii="Times New Roman" w:eastAsia="Calibri" w:hAnsi="Times New Roman" w:cs="Times New Roman"/>
          <w:u w:val="single"/>
        </w:rPr>
        <w:t>Expertise of Company/Firm</w:t>
      </w:r>
      <w:r w:rsidRPr="000B71EA">
        <w:rPr>
          <w:rFonts w:ascii="Times New Roman" w:eastAsia="Calibri" w:hAnsi="Times New Roman" w:cs="Times New Roman"/>
        </w:rPr>
        <w:t xml:space="preserve"> – this section should provide details regarding management structure of the organisation, organisational capability/resources, and experience of company/firm, the list of projects/contracts (both completed and on-going, both domestic and international) which are related or similar in nature to the requirements of the RFP, and proof of financial stability and adequacy of resources to complete the services required by the.  The same shall apply to any other entity participating in the RFP as a Joint Venture or Consortium.  </w:t>
      </w:r>
    </w:p>
    <w:p w14:paraId="690E733C" w14:textId="43913D06"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1</w:t>
      </w:r>
      <w:r w:rsidR="00074E69" w:rsidRPr="000B71EA">
        <w:rPr>
          <w:rFonts w:ascii="Times New Roman" w:eastAsia="Calibri" w:hAnsi="Times New Roman" w:cs="Times New Roman"/>
        </w:rPr>
        <w:t>5</w:t>
      </w:r>
      <w:r w:rsidRPr="000B71EA">
        <w:rPr>
          <w:rFonts w:ascii="Times New Roman" w:eastAsia="Calibri" w:hAnsi="Times New Roman" w:cs="Times New Roman"/>
        </w:rPr>
        <w:t xml:space="preserve">.2.2 </w:t>
      </w:r>
      <w:r w:rsidRPr="000B71EA">
        <w:rPr>
          <w:rFonts w:ascii="Times New Roman" w:eastAsia="Calibri" w:hAnsi="Times New Roman" w:cs="Times New Roman"/>
        </w:rPr>
        <w:tab/>
      </w:r>
      <w:r w:rsidRPr="000B71EA">
        <w:rPr>
          <w:rFonts w:ascii="Times New Roman" w:eastAsia="Calibri" w:hAnsi="Times New Roman" w:cs="Times New Roman"/>
          <w:u w:val="single"/>
        </w:rPr>
        <w:t>Proposed Methodology, Approach and Implementation Plan</w:t>
      </w:r>
      <w:r w:rsidRPr="000B71EA">
        <w:rPr>
          <w:rFonts w:ascii="Times New Roman" w:eastAsia="Calibri" w:hAnsi="Times New Roman" w:cs="Times New Roman"/>
        </w:rPr>
        <w:t xml:space="preserve"> – this section should demonstrate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response to the Terms of Reference by identifying the specific components proposed, how the requirements shall be addressed, as specified, point by point; providing a detailed description of the essential performance characteristics proposed; identifying the works/portions of the work that will be subcontracted; and demonstrating how the proposed methodology meets or exceeds the specifications, while ensuring appropriateness of the approach to the local conditions and the rest of the project operating environment.  This methodology must be laid out in an implementation timetable that is within the following estimated periods: </w:t>
      </w:r>
    </w:p>
    <w:p w14:paraId="094C9A90" w14:textId="1F50E212"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ab/>
        <w:t>a.</w:t>
      </w:r>
      <w:r w:rsidRPr="000B71EA">
        <w:rPr>
          <w:rFonts w:ascii="Times New Roman" w:eastAsia="Calibri" w:hAnsi="Times New Roman" w:cs="Times New Roman"/>
        </w:rPr>
        <w:tab/>
        <w:t xml:space="preserve">Expected date for Contract signature– </w:t>
      </w:r>
      <w:r w:rsidR="00074E69" w:rsidRPr="000B71EA">
        <w:rPr>
          <w:rFonts w:ascii="Times New Roman" w:eastAsia="Calibri" w:hAnsi="Times New Roman" w:cs="Times New Roman"/>
          <w:b/>
        </w:rPr>
        <w:t>1 November 2020</w:t>
      </w:r>
    </w:p>
    <w:p w14:paraId="62FC912C" w14:textId="77777777" w:rsidR="003A5163" w:rsidRDefault="000D40AE" w:rsidP="000D40AE">
      <w:pPr>
        <w:ind w:left="2160" w:hanging="720"/>
        <w:jc w:val="both"/>
        <w:rPr>
          <w:rFonts w:ascii="Times New Roman" w:eastAsia="Calibri" w:hAnsi="Times New Roman" w:cs="Times New Roman"/>
          <w:b/>
        </w:rPr>
      </w:pPr>
      <w:r w:rsidRPr="000B71EA">
        <w:rPr>
          <w:rFonts w:ascii="Times New Roman" w:eastAsia="Calibri" w:hAnsi="Times New Roman" w:cs="Times New Roman"/>
        </w:rPr>
        <w:t>b.</w:t>
      </w:r>
      <w:r w:rsidRPr="000B71EA">
        <w:rPr>
          <w:rFonts w:ascii="Times New Roman" w:eastAsia="Calibri" w:hAnsi="Times New Roman" w:cs="Times New Roman"/>
        </w:rPr>
        <w:tab/>
        <w:t xml:space="preserve">Expected Commencement Date – </w:t>
      </w:r>
      <w:r w:rsidR="003A5163" w:rsidRPr="003A5163">
        <w:rPr>
          <w:rFonts w:ascii="Times New Roman" w:eastAsia="Calibri" w:hAnsi="Times New Roman" w:cs="Times New Roman"/>
          <w:b/>
        </w:rPr>
        <w:t>1 February 2021</w:t>
      </w:r>
      <w:r w:rsidRPr="003A5163">
        <w:rPr>
          <w:rFonts w:ascii="Times New Roman" w:eastAsia="Calibri" w:hAnsi="Times New Roman" w:cs="Times New Roman"/>
          <w:b/>
        </w:rPr>
        <w:t xml:space="preserve">; </w:t>
      </w:r>
    </w:p>
    <w:p w14:paraId="5AD24E04" w14:textId="7CFF6DD6" w:rsidR="000D40AE" w:rsidRPr="000B71EA" w:rsidRDefault="003A5163" w:rsidP="000D40AE">
      <w:pPr>
        <w:ind w:left="2160" w:hanging="720"/>
        <w:jc w:val="both"/>
        <w:rPr>
          <w:rFonts w:ascii="Times New Roman" w:eastAsia="Calibri" w:hAnsi="Times New Roman" w:cs="Times New Roman"/>
        </w:rPr>
      </w:pPr>
      <w:r w:rsidRPr="003A5163">
        <w:rPr>
          <w:rFonts w:ascii="Times New Roman" w:eastAsia="Calibri" w:hAnsi="Times New Roman" w:cs="Times New Roman"/>
        </w:rPr>
        <w:t>c.</w:t>
      </w:r>
      <w:r>
        <w:rPr>
          <w:rFonts w:ascii="Times New Roman" w:eastAsia="Calibri" w:hAnsi="Times New Roman" w:cs="Times New Roman"/>
          <w:b/>
        </w:rPr>
        <w:t xml:space="preserve"> </w:t>
      </w:r>
      <w:r>
        <w:rPr>
          <w:rFonts w:ascii="Times New Roman" w:eastAsia="Calibri" w:hAnsi="Times New Roman" w:cs="Times New Roman"/>
          <w:bCs/>
        </w:rPr>
        <w:tab/>
        <w:t xml:space="preserve">Duration - </w:t>
      </w:r>
      <w:r w:rsidRPr="003A5163">
        <w:rPr>
          <w:rFonts w:ascii="Times New Roman" w:eastAsia="Calibri" w:hAnsi="Times New Roman" w:cs="Times New Roman"/>
          <w:bCs/>
        </w:rPr>
        <w:t>The period of engagement will be for 2 years’ subject to annual confirmation of re-appointment by the E8 Secretariat Board and availability of continued funding of E8 Secretariat. A third year will be considered subject to funding. First financial year will be January 2020 to December 2020.</w:t>
      </w:r>
      <w:r w:rsidR="000D40AE" w:rsidRPr="000B71EA">
        <w:rPr>
          <w:rFonts w:ascii="Times New Roman" w:eastAsia="Calibri" w:hAnsi="Times New Roman" w:cs="Times New Roman"/>
          <w:bCs/>
        </w:rPr>
        <w:t>ubject to annual confirmation of re-appointment by the E8 Secretariat Board.</w:t>
      </w:r>
    </w:p>
    <w:p w14:paraId="3787BCF5" w14:textId="277D8496"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1</w:t>
      </w:r>
      <w:r w:rsidR="00074E69" w:rsidRPr="000B71EA">
        <w:rPr>
          <w:rFonts w:ascii="Times New Roman" w:eastAsia="Calibri" w:hAnsi="Times New Roman" w:cs="Times New Roman"/>
        </w:rPr>
        <w:t>5</w:t>
      </w:r>
      <w:r w:rsidRPr="000B71EA">
        <w:rPr>
          <w:rFonts w:ascii="Times New Roman" w:eastAsia="Calibri" w:hAnsi="Times New Roman" w:cs="Times New Roman"/>
        </w:rPr>
        <w:t xml:space="preserve">.2.3 </w:t>
      </w:r>
      <w:r w:rsidRPr="000B71EA">
        <w:rPr>
          <w:rFonts w:ascii="Times New Roman" w:eastAsia="Calibri" w:hAnsi="Times New Roman" w:cs="Times New Roman"/>
        </w:rPr>
        <w:tab/>
      </w:r>
      <w:r w:rsidRPr="000B71EA">
        <w:rPr>
          <w:rFonts w:ascii="Times New Roman" w:eastAsia="Calibri" w:hAnsi="Times New Roman" w:cs="Times New Roman"/>
          <w:u w:val="single"/>
        </w:rPr>
        <w:t>Management Structure and Key Personnel</w:t>
      </w:r>
      <w:r w:rsidRPr="000B71EA">
        <w:rPr>
          <w:rFonts w:ascii="Times New Roman" w:eastAsia="Calibri" w:hAnsi="Times New Roman" w:cs="Times New Roman"/>
        </w:rPr>
        <w:t xml:space="preserve"> – This section should include the comprehensive curriculum vitae (CVs) of key personnel that will be assigned to support the implementation of the proposed methodology, clearly defining the roles and responsibilities vis-à-vis the proposed methodology.  CVs should establish competence and demonstrate qualifications in areas relevant to the TOR.   </w:t>
      </w:r>
    </w:p>
    <w:p w14:paraId="6718E83D" w14:textId="17F0EC7A" w:rsidR="000D40AE" w:rsidRDefault="000D40AE" w:rsidP="00074E69">
      <w:pPr>
        <w:ind w:left="1440"/>
        <w:jc w:val="both"/>
        <w:rPr>
          <w:rFonts w:ascii="Times New Roman" w:eastAsia="Calibri" w:hAnsi="Times New Roman" w:cs="Times New Roman"/>
        </w:rPr>
      </w:pPr>
      <w:r w:rsidRPr="000B71EA">
        <w:rPr>
          <w:rFonts w:ascii="Times New Roman" w:eastAsia="Calibri" w:hAnsi="Times New Roman" w:cs="Times New Roman"/>
        </w:rPr>
        <w:t xml:space="preserve">In complying with this section,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assures and confirms to the E8 Secretariat that the personnel being nominated are available for the Contract on the dates proposed.  If any of the key personnel later becomes unavailable, except for unavoidable reasons such as death or medical incapacity, among other possibilities, the E8 Secretariat reserves the right to consider the proposal non-responsive.  Any deliberate substitution arising from unavoidable reasons, including delay in the implementation of the project of programme through no fault of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shall be made only with the E8 Secretariat’s acceptance of the justification for substitution, and the E8 Secretariat’s approval of the qualification of the replacement who shall be either of equal or superior credentials as the one being replaced.    </w:t>
      </w:r>
    </w:p>
    <w:p w14:paraId="10ACB69A" w14:textId="77777777" w:rsidR="007A3C07" w:rsidRPr="000B71EA" w:rsidRDefault="007A3C07" w:rsidP="00074E69">
      <w:pPr>
        <w:ind w:left="1440"/>
        <w:jc w:val="both"/>
        <w:rPr>
          <w:rFonts w:ascii="Times New Roman" w:eastAsia="Calibri" w:hAnsi="Times New Roman" w:cs="Times New Roman"/>
        </w:rPr>
      </w:pPr>
    </w:p>
    <w:p w14:paraId="2726568C" w14:textId="7BEADE54"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1</w:t>
      </w:r>
      <w:r w:rsidR="002D2222" w:rsidRPr="000B71EA">
        <w:rPr>
          <w:rFonts w:ascii="Times New Roman" w:eastAsia="Calibri" w:hAnsi="Times New Roman" w:cs="Times New Roman"/>
        </w:rPr>
        <w:t>5</w:t>
      </w:r>
      <w:r w:rsidRPr="000B71EA">
        <w:rPr>
          <w:rFonts w:ascii="Times New Roman" w:eastAsia="Calibri" w:hAnsi="Times New Roman" w:cs="Times New Roman"/>
        </w:rPr>
        <w:t xml:space="preserve">.3. </w:t>
      </w:r>
      <w:r w:rsidRPr="000B71EA">
        <w:rPr>
          <w:rFonts w:ascii="Times New Roman" w:eastAsia="Calibri" w:hAnsi="Times New Roman" w:cs="Times New Roman"/>
        </w:rPr>
        <w:tab/>
      </w:r>
      <w:r w:rsidRPr="000B71EA">
        <w:rPr>
          <w:rFonts w:ascii="Times New Roman" w:eastAsia="Calibri" w:hAnsi="Times New Roman" w:cs="Times New Roman"/>
          <w:b/>
        </w:rPr>
        <w:t>Financial Proposals</w:t>
      </w:r>
      <w:r w:rsidRPr="000B71EA">
        <w:rPr>
          <w:rFonts w:ascii="Times New Roman" w:eastAsia="Calibri" w:hAnsi="Times New Roman" w:cs="Times New Roman"/>
        </w:rPr>
        <w:t xml:space="preserve">  </w:t>
      </w:r>
    </w:p>
    <w:p w14:paraId="2A6E90E0" w14:textId="29EFD9CC" w:rsidR="002D2222"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The Financial Proposal shall be prepared using the attached standard </w:t>
      </w:r>
      <w:r w:rsidRPr="003A5163">
        <w:rPr>
          <w:rFonts w:ascii="Times New Roman" w:eastAsia="Calibri" w:hAnsi="Times New Roman" w:cs="Times New Roman"/>
        </w:rPr>
        <w:t xml:space="preserve">form (Section </w:t>
      </w:r>
      <w:r w:rsidR="007A3C07" w:rsidRPr="003A5163">
        <w:rPr>
          <w:rFonts w:ascii="Times New Roman" w:eastAsia="Calibri" w:hAnsi="Times New Roman" w:cs="Times New Roman"/>
        </w:rPr>
        <w:t>7</w:t>
      </w:r>
      <w:r w:rsidRPr="003A5163">
        <w:rPr>
          <w:rFonts w:ascii="Times New Roman" w:eastAsia="Calibri" w:hAnsi="Times New Roman" w:cs="Times New Roman"/>
        </w:rPr>
        <w:t xml:space="preserve">).   It </w:t>
      </w:r>
      <w:r w:rsidRPr="000B71EA">
        <w:rPr>
          <w:rFonts w:ascii="Times New Roman" w:eastAsia="Calibri" w:hAnsi="Times New Roman" w:cs="Times New Roman"/>
        </w:rPr>
        <w:t xml:space="preserve">shall list all major cost components associated with the services, and the detailed breakdown of such costs.  All outputs and activities described in the Technical Proposal must be priced separately on a one-to-one correspondence.  Any output and activities described in the Technical Proposal but not priced in the Financial Proposal, shall be assumed to be included in the prices of other activities or items, as well as in the final total price. </w:t>
      </w:r>
    </w:p>
    <w:p w14:paraId="0035DF42" w14:textId="46191626" w:rsidR="000D40AE" w:rsidRPr="000B71EA" w:rsidRDefault="000D40AE" w:rsidP="000D40AE">
      <w:pPr>
        <w:ind w:left="720" w:hanging="720"/>
        <w:jc w:val="both"/>
        <w:rPr>
          <w:rFonts w:ascii="Times New Roman" w:eastAsia="Calibri" w:hAnsi="Times New Roman" w:cs="Times New Roman"/>
          <w:b/>
        </w:rPr>
      </w:pPr>
      <w:r w:rsidRPr="000B71EA">
        <w:rPr>
          <w:rFonts w:ascii="Times New Roman" w:eastAsia="Calibri" w:hAnsi="Times New Roman" w:cs="Times New Roman"/>
        </w:rPr>
        <w:t>1</w:t>
      </w:r>
      <w:r w:rsidR="002D2222" w:rsidRPr="000B71EA">
        <w:rPr>
          <w:rFonts w:ascii="Times New Roman" w:eastAsia="Calibri" w:hAnsi="Times New Roman" w:cs="Times New Roman"/>
        </w:rPr>
        <w:t>5</w:t>
      </w:r>
      <w:r w:rsidRPr="000B71EA">
        <w:rPr>
          <w:rFonts w:ascii="Times New Roman" w:eastAsia="Calibri" w:hAnsi="Times New Roman" w:cs="Times New Roman"/>
        </w:rPr>
        <w:t>.4</w:t>
      </w:r>
      <w:r w:rsidRPr="000B71EA">
        <w:rPr>
          <w:rFonts w:ascii="Times New Roman" w:eastAsia="Calibri" w:hAnsi="Times New Roman" w:cs="Times New Roman"/>
        </w:rPr>
        <w:tab/>
      </w:r>
      <w:r w:rsidRPr="000B71EA">
        <w:rPr>
          <w:rFonts w:ascii="Times New Roman" w:eastAsia="Calibri" w:hAnsi="Times New Roman" w:cs="Times New Roman"/>
          <w:b/>
        </w:rPr>
        <w:t>Submission and Identification of Proposals</w:t>
      </w:r>
    </w:p>
    <w:p w14:paraId="1C02B8F5" w14:textId="3DEECB49" w:rsidR="000D40AE" w:rsidRPr="003A5163"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1</w:t>
      </w:r>
      <w:r w:rsidR="002D2222" w:rsidRPr="000B71EA">
        <w:rPr>
          <w:rFonts w:ascii="Times New Roman" w:eastAsia="Calibri" w:hAnsi="Times New Roman" w:cs="Times New Roman"/>
        </w:rPr>
        <w:t>5</w:t>
      </w:r>
      <w:r w:rsidRPr="000B71EA">
        <w:rPr>
          <w:rFonts w:ascii="Times New Roman" w:eastAsia="Calibri" w:hAnsi="Times New Roman" w:cs="Times New Roman"/>
        </w:rPr>
        <w:t>.4.1</w:t>
      </w:r>
      <w:r w:rsidRPr="000B71EA">
        <w:rPr>
          <w:rFonts w:ascii="Times New Roman" w:eastAsia="Calibri" w:hAnsi="Times New Roman" w:cs="Times New Roman"/>
        </w:rPr>
        <w:tab/>
        <w:t xml:space="preserve">Submissions must made electronically to </w:t>
      </w:r>
      <w:hyperlink r:id="rId19" w:history="1">
        <w:r w:rsidRPr="000B71EA">
          <w:rPr>
            <w:rFonts w:ascii="Times New Roman" w:eastAsia="Calibri" w:hAnsi="Times New Roman" w:cs="Times New Roman"/>
            <w:color w:val="0563C1"/>
            <w:u w:val="single"/>
          </w:rPr>
          <w:t>procurement@elimination8.org</w:t>
        </w:r>
      </w:hyperlink>
      <w:r w:rsidR="002D2222" w:rsidRPr="000B71EA">
        <w:rPr>
          <w:rFonts w:ascii="Times New Roman" w:eastAsia="Calibri" w:hAnsi="Times New Roman" w:cs="Times New Roman"/>
        </w:rPr>
        <w:t xml:space="preserve"> and </w:t>
      </w:r>
      <w:r w:rsidRPr="000B71EA">
        <w:rPr>
          <w:rFonts w:ascii="Times New Roman" w:eastAsia="Calibri" w:hAnsi="Times New Roman" w:cs="Times New Roman"/>
        </w:rPr>
        <w:t xml:space="preserve">must be free from virus and corrupted files, must be formatted in PDF files only and password protected.  Password must not be provided to the E8 Secretariat until the date and time of Bid Opening as indicated in </w:t>
      </w:r>
      <w:r w:rsidRPr="003A5163">
        <w:rPr>
          <w:rFonts w:ascii="Times New Roman" w:eastAsia="Calibri" w:hAnsi="Times New Roman" w:cs="Times New Roman"/>
        </w:rPr>
        <w:t>Clause 1</w:t>
      </w:r>
      <w:r w:rsidR="008979BD" w:rsidRPr="003A5163">
        <w:rPr>
          <w:rFonts w:ascii="Times New Roman" w:eastAsia="Calibri" w:hAnsi="Times New Roman" w:cs="Times New Roman"/>
        </w:rPr>
        <w:t>9</w:t>
      </w:r>
      <w:r w:rsidRPr="003A5163">
        <w:rPr>
          <w:rFonts w:ascii="Times New Roman" w:eastAsia="Calibri" w:hAnsi="Times New Roman" w:cs="Times New Roman"/>
        </w:rPr>
        <w:t xml:space="preserve">. </w:t>
      </w:r>
    </w:p>
    <w:p w14:paraId="1B4A6907" w14:textId="77777777" w:rsidR="000D40AE" w:rsidRPr="003A5163" w:rsidRDefault="000D40AE" w:rsidP="000D40AE">
      <w:pPr>
        <w:ind w:left="1440"/>
        <w:jc w:val="both"/>
        <w:rPr>
          <w:rFonts w:ascii="Times New Roman" w:eastAsia="Calibri" w:hAnsi="Times New Roman" w:cs="Times New Roman"/>
        </w:rPr>
      </w:pPr>
      <w:r w:rsidRPr="003A5163">
        <w:rPr>
          <w:rFonts w:ascii="Times New Roman" w:eastAsia="Calibri" w:hAnsi="Times New Roman" w:cs="Times New Roman"/>
        </w:rPr>
        <w:t xml:space="preserve">Mandatory subject of email: </w:t>
      </w:r>
    </w:p>
    <w:p w14:paraId="10ABFBCD" w14:textId="4EC8CF90" w:rsidR="000D40AE" w:rsidRPr="003A5163" w:rsidRDefault="000D40AE" w:rsidP="00C17944">
      <w:pPr>
        <w:numPr>
          <w:ilvl w:val="0"/>
          <w:numId w:val="27"/>
        </w:numPr>
        <w:spacing w:after="0" w:line="240" w:lineRule="auto"/>
        <w:jc w:val="both"/>
        <w:rPr>
          <w:rFonts w:ascii="Times New Roman" w:eastAsia="Calibri" w:hAnsi="Times New Roman" w:cs="Times New Roman"/>
          <w:b/>
        </w:rPr>
      </w:pPr>
      <w:r w:rsidRPr="003A5163">
        <w:rPr>
          <w:rFonts w:ascii="Times New Roman" w:eastAsia="Calibri" w:hAnsi="Times New Roman" w:cs="Times New Roman"/>
          <w:b/>
        </w:rPr>
        <w:t>RFP No. E8-A</w:t>
      </w:r>
      <w:r w:rsidR="002D2222" w:rsidRPr="003A5163">
        <w:rPr>
          <w:rFonts w:ascii="Times New Roman" w:eastAsia="Calibri" w:hAnsi="Times New Roman" w:cs="Times New Roman"/>
          <w:b/>
        </w:rPr>
        <w:t>UDIT</w:t>
      </w:r>
      <w:r w:rsidRPr="003A5163">
        <w:rPr>
          <w:rFonts w:ascii="Times New Roman" w:eastAsia="Calibri" w:hAnsi="Times New Roman" w:cs="Times New Roman"/>
          <w:b/>
        </w:rPr>
        <w:t>-0</w:t>
      </w:r>
      <w:r w:rsidR="002D2222" w:rsidRPr="003A5163">
        <w:rPr>
          <w:rFonts w:ascii="Times New Roman" w:eastAsia="Calibri" w:hAnsi="Times New Roman" w:cs="Times New Roman"/>
          <w:b/>
        </w:rPr>
        <w:t>02</w:t>
      </w:r>
      <w:r w:rsidRPr="003A5163">
        <w:rPr>
          <w:rFonts w:ascii="Times New Roman" w:eastAsia="Calibri" w:hAnsi="Times New Roman" w:cs="Times New Roman"/>
          <w:b/>
        </w:rPr>
        <w:t>-20</w:t>
      </w:r>
      <w:r w:rsidR="002D2222" w:rsidRPr="003A5163">
        <w:rPr>
          <w:rFonts w:ascii="Times New Roman" w:eastAsia="Calibri" w:hAnsi="Times New Roman" w:cs="Times New Roman"/>
          <w:b/>
        </w:rPr>
        <w:t>20</w:t>
      </w:r>
      <w:r w:rsidRPr="003A5163">
        <w:rPr>
          <w:rFonts w:ascii="Times New Roman" w:eastAsia="Calibri" w:hAnsi="Times New Roman" w:cs="Times New Roman"/>
          <w:b/>
        </w:rPr>
        <w:t xml:space="preserve"> PROVISION OF AUDIT SERVICES TO </w:t>
      </w:r>
      <w:r w:rsidR="002D2222" w:rsidRPr="003A5163">
        <w:rPr>
          <w:rFonts w:ascii="Times New Roman" w:eastAsia="Calibri" w:hAnsi="Times New Roman" w:cs="Times New Roman"/>
          <w:b/>
        </w:rPr>
        <w:t>E8</w:t>
      </w:r>
      <w:r w:rsidRPr="003A5163">
        <w:rPr>
          <w:rFonts w:ascii="Times New Roman" w:eastAsia="Calibri" w:hAnsi="Times New Roman" w:cs="Times New Roman"/>
          <w:b/>
        </w:rPr>
        <w:t xml:space="preserve"> SECRETARIAT- TECHNICAL PROPOSAL</w:t>
      </w:r>
    </w:p>
    <w:p w14:paraId="30E79B2D" w14:textId="6D47F2FF" w:rsidR="000D40AE" w:rsidRPr="003A5163" w:rsidRDefault="002D2222" w:rsidP="00C17944">
      <w:pPr>
        <w:numPr>
          <w:ilvl w:val="0"/>
          <w:numId w:val="27"/>
        </w:numPr>
        <w:spacing w:after="0" w:line="240" w:lineRule="auto"/>
        <w:rPr>
          <w:rFonts w:ascii="Times New Roman" w:eastAsia="Calibri" w:hAnsi="Times New Roman" w:cs="Times New Roman"/>
          <w:b/>
        </w:rPr>
      </w:pPr>
      <w:r w:rsidRPr="003A5163">
        <w:rPr>
          <w:rFonts w:ascii="Times New Roman" w:eastAsia="Calibri" w:hAnsi="Times New Roman" w:cs="Times New Roman"/>
          <w:b/>
        </w:rPr>
        <w:t>RFP No. E8-AUDIT-002-2020 PROVISION OF AUDIT SERVICES TO E8 SECRETARIAT-</w:t>
      </w:r>
      <w:r w:rsidR="000D40AE" w:rsidRPr="003A5163">
        <w:rPr>
          <w:rFonts w:ascii="Times New Roman" w:eastAsia="Calibri" w:hAnsi="Times New Roman" w:cs="Times New Roman"/>
          <w:b/>
        </w:rPr>
        <w:t xml:space="preserve"> FINANCIAL PROPOSAL</w:t>
      </w:r>
    </w:p>
    <w:p w14:paraId="5E32DA56" w14:textId="5D2593F0" w:rsidR="000D40AE" w:rsidRPr="003A5163" w:rsidRDefault="000D40AE" w:rsidP="000D40AE">
      <w:pPr>
        <w:ind w:left="1440" w:hanging="720"/>
        <w:jc w:val="both"/>
        <w:rPr>
          <w:rFonts w:ascii="Times New Roman" w:eastAsia="Calibri" w:hAnsi="Times New Roman" w:cs="Times New Roman"/>
        </w:rPr>
      </w:pPr>
      <w:r w:rsidRPr="003A5163">
        <w:rPr>
          <w:rFonts w:ascii="Times New Roman" w:eastAsia="Calibri" w:hAnsi="Times New Roman" w:cs="Times New Roman"/>
        </w:rPr>
        <w:t>1</w:t>
      </w:r>
      <w:r w:rsidR="002D2222" w:rsidRPr="003A5163">
        <w:rPr>
          <w:rFonts w:ascii="Times New Roman" w:eastAsia="Calibri" w:hAnsi="Times New Roman" w:cs="Times New Roman"/>
        </w:rPr>
        <w:t>5</w:t>
      </w:r>
      <w:r w:rsidRPr="003A5163">
        <w:rPr>
          <w:rFonts w:ascii="Times New Roman" w:eastAsia="Calibri" w:hAnsi="Times New Roman" w:cs="Times New Roman"/>
        </w:rPr>
        <w:t>.4.2</w:t>
      </w:r>
      <w:r w:rsidRPr="003A5163">
        <w:rPr>
          <w:rFonts w:ascii="Times New Roman" w:eastAsia="Calibri" w:hAnsi="Times New Roman" w:cs="Times New Roman"/>
        </w:rPr>
        <w:tab/>
      </w:r>
      <w:r w:rsidR="000D0D62" w:rsidRPr="003A5163">
        <w:rPr>
          <w:rFonts w:ascii="Times New Roman" w:eastAsia="Calibri" w:hAnsi="Times New Roman" w:cs="Times New Roman"/>
        </w:rPr>
        <w:t>Bidder</w:t>
      </w:r>
      <w:r w:rsidRPr="003A5163">
        <w:rPr>
          <w:rFonts w:ascii="Times New Roman" w:eastAsia="Calibri" w:hAnsi="Times New Roman" w:cs="Times New Roman"/>
        </w:rPr>
        <w:t xml:space="preserve">s must be aware that the mere act of submission of a Proposal, in and of itself, implies that the </w:t>
      </w:r>
      <w:r w:rsidR="000D0D62" w:rsidRPr="003A5163">
        <w:rPr>
          <w:rFonts w:ascii="Times New Roman" w:eastAsia="Calibri" w:hAnsi="Times New Roman" w:cs="Times New Roman"/>
        </w:rPr>
        <w:t>Bidder</w:t>
      </w:r>
      <w:r w:rsidRPr="003A5163">
        <w:rPr>
          <w:rFonts w:ascii="Times New Roman" w:eastAsia="Calibri" w:hAnsi="Times New Roman" w:cs="Times New Roman"/>
        </w:rPr>
        <w:t xml:space="preserve"> accepts the General Contract Terms and Conditions of the E8 Secretariat as attached hereto as Section </w:t>
      </w:r>
      <w:r w:rsidR="008979BD" w:rsidRPr="003A5163">
        <w:rPr>
          <w:rFonts w:ascii="Times New Roman" w:eastAsia="Calibri" w:hAnsi="Times New Roman" w:cs="Times New Roman"/>
        </w:rPr>
        <w:t>8</w:t>
      </w:r>
      <w:r w:rsidRPr="003A5163">
        <w:rPr>
          <w:rFonts w:ascii="Times New Roman" w:eastAsia="Calibri" w:hAnsi="Times New Roman" w:cs="Times New Roman"/>
        </w:rPr>
        <w:t>.</w:t>
      </w:r>
    </w:p>
    <w:p w14:paraId="16EDA4B1" w14:textId="0FB36CB3" w:rsidR="000D40AE" w:rsidRPr="003A5163" w:rsidRDefault="000D40AE" w:rsidP="000D40AE">
      <w:pPr>
        <w:jc w:val="both"/>
        <w:rPr>
          <w:rFonts w:ascii="Times New Roman" w:eastAsia="Calibri" w:hAnsi="Times New Roman" w:cs="Times New Roman"/>
        </w:rPr>
      </w:pPr>
      <w:r w:rsidRPr="003A5163">
        <w:rPr>
          <w:rFonts w:ascii="Times New Roman" w:eastAsia="Calibri" w:hAnsi="Times New Roman" w:cs="Times New Roman"/>
        </w:rPr>
        <w:t>1</w:t>
      </w:r>
      <w:r w:rsidR="002D2222" w:rsidRPr="003A5163">
        <w:rPr>
          <w:rFonts w:ascii="Times New Roman" w:eastAsia="Calibri" w:hAnsi="Times New Roman" w:cs="Times New Roman"/>
        </w:rPr>
        <w:t>6</w:t>
      </w:r>
      <w:r w:rsidRPr="003A5163">
        <w:rPr>
          <w:rFonts w:ascii="Times New Roman" w:eastAsia="Calibri" w:hAnsi="Times New Roman" w:cs="Times New Roman"/>
        </w:rPr>
        <w:t>.</w:t>
      </w:r>
      <w:r w:rsidRPr="003A5163">
        <w:rPr>
          <w:rFonts w:ascii="Times New Roman" w:eastAsia="Calibri" w:hAnsi="Times New Roman" w:cs="Times New Roman"/>
        </w:rPr>
        <w:tab/>
      </w:r>
      <w:r w:rsidRPr="003A5163">
        <w:rPr>
          <w:rFonts w:ascii="Times New Roman" w:eastAsia="Calibri" w:hAnsi="Times New Roman" w:cs="Times New Roman"/>
          <w:b/>
        </w:rPr>
        <w:t>Deadline for Submissions</w:t>
      </w:r>
    </w:p>
    <w:p w14:paraId="1B72C6FB" w14:textId="57F16B19" w:rsidR="000D40AE" w:rsidRPr="000B71EA" w:rsidRDefault="000D40AE" w:rsidP="000D40AE">
      <w:pPr>
        <w:ind w:left="1440" w:hanging="720"/>
        <w:jc w:val="both"/>
        <w:rPr>
          <w:rFonts w:ascii="Times New Roman" w:eastAsia="Calibri" w:hAnsi="Times New Roman" w:cs="Times New Roman"/>
        </w:rPr>
      </w:pPr>
      <w:r w:rsidRPr="003A5163">
        <w:rPr>
          <w:rFonts w:ascii="Times New Roman" w:eastAsia="Calibri" w:hAnsi="Times New Roman" w:cs="Times New Roman"/>
        </w:rPr>
        <w:t>1</w:t>
      </w:r>
      <w:r w:rsidR="002D2222" w:rsidRPr="003A5163">
        <w:rPr>
          <w:rFonts w:ascii="Times New Roman" w:eastAsia="Calibri" w:hAnsi="Times New Roman" w:cs="Times New Roman"/>
        </w:rPr>
        <w:t>6</w:t>
      </w:r>
      <w:r w:rsidRPr="003A5163">
        <w:rPr>
          <w:rFonts w:ascii="Times New Roman" w:eastAsia="Calibri" w:hAnsi="Times New Roman" w:cs="Times New Roman"/>
        </w:rPr>
        <w:t>.1</w:t>
      </w:r>
      <w:r w:rsidRPr="003A5163">
        <w:rPr>
          <w:rFonts w:ascii="Times New Roman" w:eastAsia="Calibri" w:hAnsi="Times New Roman" w:cs="Times New Roman"/>
        </w:rPr>
        <w:tab/>
      </w:r>
      <w:r w:rsidR="000D0D62" w:rsidRPr="003A5163">
        <w:rPr>
          <w:rFonts w:ascii="Times New Roman" w:eastAsia="Calibri" w:hAnsi="Times New Roman" w:cs="Times New Roman"/>
        </w:rPr>
        <w:t>Bidder</w:t>
      </w:r>
      <w:r w:rsidRPr="003A5163">
        <w:rPr>
          <w:rFonts w:ascii="Times New Roman" w:eastAsia="Calibri" w:hAnsi="Times New Roman" w:cs="Times New Roman"/>
        </w:rPr>
        <w:t>s may submit their Proposals electronically in accordance with electronic application submission procedures specified in Clause</w:t>
      </w:r>
      <w:r w:rsidRPr="003A5163">
        <w:rPr>
          <w:rFonts w:ascii="Times New Roman" w:eastAsia="Calibri" w:hAnsi="Times New Roman" w:cs="Times New Roman"/>
          <w:b/>
        </w:rPr>
        <w:t xml:space="preserve"> </w:t>
      </w:r>
      <w:r w:rsidR="002D2222" w:rsidRPr="003A5163">
        <w:rPr>
          <w:rFonts w:ascii="Times New Roman" w:eastAsia="Calibri" w:hAnsi="Times New Roman" w:cs="Times New Roman"/>
        </w:rPr>
        <w:t>15.4</w:t>
      </w:r>
      <w:r w:rsidRPr="003A5163">
        <w:rPr>
          <w:rFonts w:ascii="Times New Roman" w:eastAsia="Calibri" w:hAnsi="Times New Roman" w:cs="Times New Roman"/>
        </w:rPr>
        <w:t xml:space="preserve"> no </w:t>
      </w:r>
      <w:r w:rsidRPr="000B71EA">
        <w:rPr>
          <w:rFonts w:ascii="Times New Roman" w:eastAsia="Calibri" w:hAnsi="Times New Roman" w:cs="Times New Roman"/>
        </w:rPr>
        <w:t xml:space="preserve">later than </w:t>
      </w:r>
      <w:r w:rsidR="002D2222" w:rsidRPr="000B71EA">
        <w:rPr>
          <w:rFonts w:ascii="Times New Roman" w:eastAsia="Calibri" w:hAnsi="Times New Roman" w:cs="Times New Roman"/>
          <w:b/>
        </w:rPr>
        <w:t>5</w:t>
      </w:r>
      <w:r w:rsidR="002D2222" w:rsidRPr="000B71EA">
        <w:rPr>
          <w:rFonts w:ascii="Times New Roman" w:eastAsia="Calibri" w:hAnsi="Times New Roman" w:cs="Times New Roman"/>
          <w:b/>
          <w:vertAlign w:val="superscript"/>
        </w:rPr>
        <w:t>th</w:t>
      </w:r>
      <w:r w:rsidR="002D2222" w:rsidRPr="000B71EA">
        <w:rPr>
          <w:rFonts w:ascii="Times New Roman" w:eastAsia="Calibri" w:hAnsi="Times New Roman" w:cs="Times New Roman"/>
          <w:b/>
        </w:rPr>
        <w:t xml:space="preserve"> October 2020</w:t>
      </w:r>
      <w:r w:rsidRPr="000B71EA">
        <w:rPr>
          <w:rFonts w:ascii="Times New Roman" w:eastAsia="Calibri" w:hAnsi="Times New Roman" w:cs="Times New Roman"/>
          <w:b/>
        </w:rPr>
        <w:t xml:space="preserve">, 10:00 hours </w:t>
      </w:r>
      <w:r w:rsidR="002D2222" w:rsidRPr="000B71EA">
        <w:rPr>
          <w:rFonts w:ascii="Times New Roman" w:eastAsia="Calibri" w:hAnsi="Times New Roman" w:cs="Times New Roman"/>
          <w:b/>
        </w:rPr>
        <w:t>CAT</w:t>
      </w:r>
      <w:r w:rsidRPr="000B71EA">
        <w:rPr>
          <w:rFonts w:ascii="Times New Roman" w:eastAsia="Calibri" w:hAnsi="Times New Roman" w:cs="Times New Roman"/>
        </w:rPr>
        <w:t>.  An acknowledgement of receipt will be given for all proposals submitted.</w:t>
      </w:r>
    </w:p>
    <w:p w14:paraId="7BC5FAF4" w14:textId="47363D75" w:rsidR="000D40AE" w:rsidRPr="00876B2E"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1</w:t>
      </w:r>
      <w:r w:rsidR="002D2222" w:rsidRPr="000B71EA">
        <w:rPr>
          <w:rFonts w:ascii="Times New Roman" w:eastAsia="Calibri" w:hAnsi="Times New Roman" w:cs="Times New Roman"/>
        </w:rPr>
        <w:t>6</w:t>
      </w:r>
      <w:r w:rsidRPr="000B71EA">
        <w:rPr>
          <w:rFonts w:ascii="Times New Roman" w:eastAsia="Calibri" w:hAnsi="Times New Roman" w:cs="Times New Roman"/>
        </w:rPr>
        <w:t>.2</w:t>
      </w:r>
      <w:r w:rsidRPr="000B71EA">
        <w:rPr>
          <w:rFonts w:ascii="Times New Roman" w:eastAsia="Calibri" w:hAnsi="Times New Roman" w:cs="Times New Roman"/>
        </w:rPr>
        <w:tab/>
        <w:t xml:space="preserve">The E8 Secretariat may, at its own discretion, extend the deadline for the submission of proposals by modifying the RFP in accordance </w:t>
      </w:r>
      <w:r w:rsidRPr="00876B2E">
        <w:rPr>
          <w:rFonts w:ascii="Times New Roman" w:eastAsia="Calibri" w:hAnsi="Times New Roman" w:cs="Times New Roman"/>
        </w:rPr>
        <w:t>with Clause 1</w:t>
      </w:r>
      <w:r w:rsidR="008979BD" w:rsidRPr="00876B2E">
        <w:rPr>
          <w:rFonts w:ascii="Times New Roman" w:eastAsia="Calibri" w:hAnsi="Times New Roman" w:cs="Times New Roman"/>
        </w:rPr>
        <w:t>2</w:t>
      </w:r>
      <w:r w:rsidRPr="00876B2E">
        <w:rPr>
          <w:rFonts w:ascii="Times New Roman" w:eastAsia="Calibri" w:hAnsi="Times New Roman" w:cs="Times New Roman"/>
        </w:rPr>
        <w:t xml:space="preserve"> of this RFP, in which case all rights and obli</w:t>
      </w:r>
      <w:r w:rsidR="002D2222" w:rsidRPr="00876B2E">
        <w:rPr>
          <w:rFonts w:ascii="Times New Roman" w:eastAsia="Calibri" w:hAnsi="Times New Roman" w:cs="Times New Roman"/>
        </w:rPr>
        <w:t>gations of the E8 S</w:t>
      </w:r>
      <w:r w:rsidRPr="00876B2E">
        <w:rPr>
          <w:rFonts w:ascii="Times New Roman" w:eastAsia="Calibri" w:hAnsi="Times New Roman" w:cs="Times New Roman"/>
        </w:rPr>
        <w:t xml:space="preserve">ecretariat and the </w:t>
      </w:r>
      <w:r w:rsidR="000D0D62" w:rsidRPr="00876B2E">
        <w:rPr>
          <w:rFonts w:ascii="Times New Roman" w:eastAsia="Calibri" w:hAnsi="Times New Roman" w:cs="Times New Roman"/>
        </w:rPr>
        <w:t>Bidder</w:t>
      </w:r>
      <w:r w:rsidRPr="00876B2E">
        <w:rPr>
          <w:rFonts w:ascii="Times New Roman" w:eastAsia="Calibri" w:hAnsi="Times New Roman" w:cs="Times New Roman"/>
        </w:rPr>
        <w:t>s subject to the previous deadline shall thereafter be subject to the deadline as extended.</w:t>
      </w:r>
    </w:p>
    <w:p w14:paraId="35BA0868" w14:textId="3501C2DD" w:rsidR="000D40AE" w:rsidRPr="00876B2E" w:rsidRDefault="000D40AE" w:rsidP="000D40AE">
      <w:pPr>
        <w:jc w:val="both"/>
        <w:rPr>
          <w:rFonts w:ascii="Times New Roman" w:eastAsia="Calibri" w:hAnsi="Times New Roman" w:cs="Times New Roman"/>
        </w:rPr>
      </w:pPr>
      <w:r w:rsidRPr="00876B2E">
        <w:rPr>
          <w:rFonts w:ascii="Times New Roman" w:eastAsia="Calibri" w:hAnsi="Times New Roman" w:cs="Times New Roman"/>
        </w:rPr>
        <w:t>1</w:t>
      </w:r>
      <w:r w:rsidR="002D2222" w:rsidRPr="00876B2E">
        <w:rPr>
          <w:rFonts w:ascii="Times New Roman" w:eastAsia="Calibri" w:hAnsi="Times New Roman" w:cs="Times New Roman"/>
        </w:rPr>
        <w:t>7</w:t>
      </w:r>
      <w:r w:rsidRPr="00876B2E">
        <w:rPr>
          <w:rFonts w:ascii="Times New Roman" w:eastAsia="Calibri" w:hAnsi="Times New Roman" w:cs="Times New Roman"/>
        </w:rPr>
        <w:t>.</w:t>
      </w:r>
      <w:r w:rsidRPr="00876B2E">
        <w:rPr>
          <w:rFonts w:ascii="Times New Roman" w:eastAsia="Calibri" w:hAnsi="Times New Roman" w:cs="Times New Roman"/>
        </w:rPr>
        <w:tab/>
      </w:r>
      <w:r w:rsidRPr="00876B2E">
        <w:rPr>
          <w:rFonts w:ascii="Times New Roman" w:eastAsia="Calibri" w:hAnsi="Times New Roman" w:cs="Times New Roman"/>
          <w:b/>
        </w:rPr>
        <w:t>Late Submissions</w:t>
      </w:r>
    </w:p>
    <w:p w14:paraId="2A02966C" w14:textId="3872331F" w:rsidR="000D40AE" w:rsidRPr="00876B2E" w:rsidRDefault="000D40AE" w:rsidP="000D40AE">
      <w:pPr>
        <w:ind w:left="720"/>
        <w:jc w:val="both"/>
        <w:rPr>
          <w:rFonts w:ascii="Times New Roman" w:eastAsia="Calibri" w:hAnsi="Times New Roman" w:cs="Times New Roman"/>
        </w:rPr>
      </w:pPr>
      <w:r w:rsidRPr="00876B2E">
        <w:rPr>
          <w:rFonts w:ascii="Times New Roman" w:eastAsia="Calibri" w:hAnsi="Times New Roman" w:cs="Times New Roman"/>
        </w:rPr>
        <w:t>Any proposal received by the E8 Secretariat after the deadline for submission of proposals prescribed in Clause 1</w:t>
      </w:r>
      <w:r w:rsidR="002D2222" w:rsidRPr="00876B2E">
        <w:rPr>
          <w:rFonts w:ascii="Times New Roman" w:eastAsia="Calibri" w:hAnsi="Times New Roman" w:cs="Times New Roman"/>
        </w:rPr>
        <w:t>6</w:t>
      </w:r>
      <w:r w:rsidRPr="00876B2E">
        <w:rPr>
          <w:rFonts w:ascii="Times New Roman" w:eastAsia="Calibri" w:hAnsi="Times New Roman" w:cs="Times New Roman"/>
        </w:rPr>
        <w:t xml:space="preserve"> of these Instructions will be automatically disqualified from the process.</w:t>
      </w:r>
    </w:p>
    <w:p w14:paraId="0E67E73D" w14:textId="746F9B78"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1</w:t>
      </w:r>
      <w:r w:rsidR="002D2222" w:rsidRPr="000B71EA">
        <w:rPr>
          <w:rFonts w:ascii="Times New Roman" w:eastAsia="Calibri" w:hAnsi="Times New Roman" w:cs="Times New Roman"/>
        </w:rPr>
        <w:t>8</w:t>
      </w:r>
      <w:r w:rsidRPr="000B71EA">
        <w:rPr>
          <w:rFonts w:ascii="Times New Roman" w:eastAsia="Calibri" w:hAnsi="Times New Roman" w:cs="Times New Roman"/>
        </w:rPr>
        <w:t>.</w:t>
      </w:r>
      <w:r w:rsidRPr="000B71EA">
        <w:rPr>
          <w:rFonts w:ascii="Times New Roman" w:eastAsia="Calibri" w:hAnsi="Times New Roman" w:cs="Times New Roman"/>
        </w:rPr>
        <w:tab/>
      </w:r>
      <w:r w:rsidRPr="000B71EA">
        <w:rPr>
          <w:rFonts w:ascii="Times New Roman" w:eastAsia="Calibri" w:hAnsi="Times New Roman" w:cs="Times New Roman"/>
          <w:b/>
        </w:rPr>
        <w:t>Withdrawal, Substitution, and Modification of Proposals</w:t>
      </w:r>
      <w:r w:rsidRPr="000B71EA">
        <w:rPr>
          <w:rFonts w:ascii="Times New Roman" w:eastAsia="Calibri" w:hAnsi="Times New Roman" w:cs="Times New Roman"/>
        </w:rPr>
        <w:t xml:space="preserve">  </w:t>
      </w:r>
    </w:p>
    <w:p w14:paraId="0F7C691D" w14:textId="034896AC"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1</w:t>
      </w:r>
      <w:r w:rsidR="002D2222" w:rsidRPr="000B71EA">
        <w:rPr>
          <w:rFonts w:ascii="Times New Roman" w:eastAsia="Calibri" w:hAnsi="Times New Roman" w:cs="Times New Roman"/>
        </w:rPr>
        <w:t>8</w:t>
      </w:r>
      <w:r w:rsidRPr="000B71EA">
        <w:rPr>
          <w:rFonts w:ascii="Times New Roman" w:eastAsia="Calibri" w:hAnsi="Times New Roman" w:cs="Times New Roman"/>
        </w:rPr>
        <w:t xml:space="preserve">.1 </w:t>
      </w:r>
      <w:r w:rsidRPr="000B71EA">
        <w:rPr>
          <w:rFonts w:ascii="Times New Roman" w:eastAsia="Calibri" w:hAnsi="Times New Roman" w:cs="Times New Roman"/>
        </w:rPr>
        <w:tab/>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are expected to have sole responsibility for taking steps to carefully examine in detail the full consistency of its Proposals to the requirements of the RFP, keeping in mind that material deficiencies in providing information requested by the E8 Secretariat, or lack clarity in the description of services to be provided, may result in the rejection of the Proposal.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shall assume the responsibility regarding erroneous interpretations or conclusions made by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in the course of understanding the RFP out of the set of information furnished by the E8 Secretariat.    </w:t>
      </w:r>
    </w:p>
    <w:p w14:paraId="508D9985" w14:textId="43A6A0FD" w:rsidR="000D40AE" w:rsidRPr="000B71EA" w:rsidRDefault="002D2222"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18</w:t>
      </w:r>
      <w:r w:rsidR="000D40AE" w:rsidRPr="000B71EA">
        <w:rPr>
          <w:rFonts w:ascii="Times New Roman" w:eastAsia="Calibri" w:hAnsi="Times New Roman" w:cs="Times New Roman"/>
        </w:rPr>
        <w:t xml:space="preserve">.2 </w:t>
      </w:r>
      <w:r w:rsidR="000D40AE" w:rsidRPr="000B71EA">
        <w:rPr>
          <w:rFonts w:ascii="Times New Roman" w:eastAsia="Calibri" w:hAnsi="Times New Roman" w:cs="Times New Roman"/>
        </w:rPr>
        <w:tab/>
        <w:t xml:space="preserve">A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 may withdraw, substitute or modify its Proposal after it has been submitted by sending a written notice duly signed by an authorised representative, and shall include a copy of the authorisation (or a Power of Attorney). The corresponding substitution or modification of the Proposal must accompany the respective written notice.  All notices must be received by the E8 Secretariat prior to the deadline for submission and submitted electronically.  The Subject Matter in the respective email shall be clearly marked “WITHDRAWAL,” “SUBSTITUTION,” or MODIFICATION”.    </w:t>
      </w:r>
    </w:p>
    <w:p w14:paraId="464BBC7E" w14:textId="07E4A9E6" w:rsidR="000D40AE" w:rsidRPr="000B71EA" w:rsidRDefault="002D2222"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18</w:t>
      </w:r>
      <w:r w:rsidR="000D40AE" w:rsidRPr="000B71EA">
        <w:rPr>
          <w:rFonts w:ascii="Times New Roman" w:eastAsia="Calibri" w:hAnsi="Times New Roman" w:cs="Times New Roman"/>
        </w:rPr>
        <w:t xml:space="preserve">.3 </w:t>
      </w:r>
      <w:r w:rsidR="000D40AE" w:rsidRPr="000B71EA">
        <w:rPr>
          <w:rFonts w:ascii="Times New Roman" w:eastAsia="Calibri" w:hAnsi="Times New Roman" w:cs="Times New Roman"/>
        </w:rPr>
        <w:tab/>
        <w:t xml:space="preserve">Proposals requested to be withdrawn shall be returned unopened to the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s.   </w:t>
      </w:r>
    </w:p>
    <w:p w14:paraId="0B7EDA66" w14:textId="1730A573" w:rsidR="000D40AE" w:rsidRPr="000B71EA" w:rsidRDefault="002D2222"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18</w:t>
      </w:r>
      <w:r w:rsidR="000D40AE" w:rsidRPr="000B71EA">
        <w:rPr>
          <w:rFonts w:ascii="Times New Roman" w:eastAsia="Calibri" w:hAnsi="Times New Roman" w:cs="Times New Roman"/>
        </w:rPr>
        <w:t xml:space="preserve">.4 </w:t>
      </w:r>
      <w:r w:rsidR="000D40AE" w:rsidRPr="000B71EA">
        <w:rPr>
          <w:rFonts w:ascii="Times New Roman" w:eastAsia="Calibri" w:hAnsi="Times New Roman" w:cs="Times New Roman"/>
        </w:rPr>
        <w:tab/>
        <w:t xml:space="preserve">No Proposal may be withdrawn, substituted, or modified in the interval between the deadline for submission of Proposals and the expiration of the period of proposal validity specified by the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 on the Proposal Submission Form or any extension thereof.   </w:t>
      </w:r>
    </w:p>
    <w:p w14:paraId="70B49843" w14:textId="7DB3B8D0" w:rsidR="000D40AE" w:rsidRPr="000B71EA" w:rsidRDefault="002D2222" w:rsidP="000D40AE">
      <w:pPr>
        <w:jc w:val="both"/>
        <w:rPr>
          <w:rFonts w:ascii="Times New Roman" w:eastAsia="Calibri" w:hAnsi="Times New Roman" w:cs="Times New Roman"/>
        </w:rPr>
      </w:pPr>
      <w:r w:rsidRPr="000B71EA">
        <w:rPr>
          <w:rFonts w:ascii="Times New Roman" w:eastAsia="Calibri" w:hAnsi="Times New Roman" w:cs="Times New Roman"/>
        </w:rPr>
        <w:t>19</w:t>
      </w:r>
      <w:r w:rsidR="000D40AE" w:rsidRPr="000B71EA">
        <w:rPr>
          <w:rFonts w:ascii="Times New Roman" w:eastAsia="Calibri" w:hAnsi="Times New Roman" w:cs="Times New Roman"/>
        </w:rPr>
        <w:t>.</w:t>
      </w:r>
      <w:r w:rsidR="000D40AE" w:rsidRPr="000B71EA">
        <w:rPr>
          <w:rFonts w:ascii="Times New Roman" w:eastAsia="Calibri" w:hAnsi="Times New Roman" w:cs="Times New Roman"/>
        </w:rPr>
        <w:tab/>
      </w:r>
      <w:r w:rsidR="000D40AE" w:rsidRPr="000B71EA">
        <w:rPr>
          <w:rFonts w:ascii="Times New Roman" w:eastAsia="Calibri" w:hAnsi="Times New Roman" w:cs="Times New Roman"/>
          <w:b/>
        </w:rPr>
        <w:t>Opening of Proposals</w:t>
      </w:r>
    </w:p>
    <w:p w14:paraId="18221EB2" w14:textId="2C3125C1" w:rsidR="000D40AE" w:rsidRPr="000B71EA" w:rsidRDefault="002D2222" w:rsidP="000D40AE">
      <w:pPr>
        <w:ind w:left="709" w:hanging="709"/>
        <w:jc w:val="both"/>
        <w:rPr>
          <w:rFonts w:ascii="Times New Roman" w:eastAsia="Calibri" w:hAnsi="Times New Roman" w:cs="Times New Roman"/>
        </w:rPr>
      </w:pPr>
      <w:r w:rsidRPr="000B71EA">
        <w:rPr>
          <w:rFonts w:ascii="Times New Roman" w:eastAsia="Calibri" w:hAnsi="Times New Roman" w:cs="Times New Roman"/>
        </w:rPr>
        <w:t>19</w:t>
      </w:r>
      <w:r w:rsidR="000D40AE" w:rsidRPr="000B71EA">
        <w:rPr>
          <w:rFonts w:ascii="Times New Roman" w:eastAsia="Calibri" w:hAnsi="Times New Roman" w:cs="Times New Roman"/>
        </w:rPr>
        <w:t>.1</w:t>
      </w:r>
      <w:r w:rsidR="000D40AE" w:rsidRPr="000B71EA">
        <w:rPr>
          <w:rFonts w:ascii="Times New Roman" w:eastAsia="Calibri" w:hAnsi="Times New Roman" w:cs="Times New Roman"/>
        </w:rPr>
        <w:tab/>
        <w:t xml:space="preserve">Prior to the Proposal opening time,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s shall submit the password for the Technical Proposal.</w:t>
      </w:r>
      <w:r w:rsidR="000D40AE" w:rsidRPr="000B71EA">
        <w:rPr>
          <w:rFonts w:ascii="Times New Roman" w:eastAsia="Calibri" w:hAnsi="Times New Roman" w:cs="Times New Roman"/>
          <w:b/>
          <w:bCs/>
        </w:rPr>
        <w:t xml:space="preserve"> </w:t>
      </w:r>
      <w:r w:rsidR="000D40AE" w:rsidRPr="000B71EA">
        <w:rPr>
          <w:rFonts w:ascii="Times New Roman" w:eastAsia="Calibri" w:hAnsi="Times New Roman" w:cs="Times New Roman"/>
        </w:rPr>
        <w:t xml:space="preserve">The Technical Proposal shall be opened on </w:t>
      </w:r>
      <w:r w:rsidR="008979BD" w:rsidRPr="000B71EA">
        <w:rPr>
          <w:rFonts w:ascii="Times New Roman" w:eastAsia="Calibri" w:hAnsi="Times New Roman" w:cs="Times New Roman"/>
          <w:b/>
        </w:rPr>
        <w:t>5</w:t>
      </w:r>
      <w:r w:rsidR="008979BD" w:rsidRPr="000B71EA">
        <w:rPr>
          <w:rFonts w:ascii="Times New Roman" w:eastAsia="Calibri" w:hAnsi="Times New Roman" w:cs="Times New Roman"/>
          <w:b/>
          <w:vertAlign w:val="superscript"/>
        </w:rPr>
        <w:t>th</w:t>
      </w:r>
      <w:r w:rsidR="008979BD" w:rsidRPr="000B71EA">
        <w:rPr>
          <w:rFonts w:ascii="Times New Roman" w:eastAsia="Calibri" w:hAnsi="Times New Roman" w:cs="Times New Roman"/>
          <w:b/>
        </w:rPr>
        <w:t xml:space="preserve"> October 2020</w:t>
      </w:r>
      <w:r w:rsidR="000D40AE" w:rsidRPr="000B71EA">
        <w:rPr>
          <w:rFonts w:ascii="Times New Roman" w:eastAsia="Calibri" w:hAnsi="Times New Roman" w:cs="Times New Roman"/>
          <w:b/>
        </w:rPr>
        <w:t xml:space="preserve"> </w:t>
      </w:r>
      <w:r w:rsidR="000D40AE" w:rsidRPr="000B71EA">
        <w:rPr>
          <w:rFonts w:ascii="Times New Roman" w:eastAsia="Calibri" w:hAnsi="Times New Roman" w:cs="Times New Roman"/>
          <w:bCs/>
        </w:rPr>
        <w:t>at</w:t>
      </w:r>
      <w:r w:rsidR="000D40AE" w:rsidRPr="000B71EA">
        <w:rPr>
          <w:rFonts w:ascii="Times New Roman" w:eastAsia="Calibri" w:hAnsi="Times New Roman" w:cs="Times New Roman"/>
          <w:b/>
        </w:rPr>
        <w:t xml:space="preserve"> 10.00 hours</w:t>
      </w:r>
      <w:r w:rsidR="000D40AE" w:rsidRPr="000B71EA">
        <w:rPr>
          <w:rFonts w:ascii="Times New Roman" w:eastAsia="Calibri" w:hAnsi="Times New Roman" w:cs="Times New Roman"/>
        </w:rPr>
        <w:t xml:space="preserve">. </w:t>
      </w:r>
    </w:p>
    <w:p w14:paraId="54E04CA3" w14:textId="3C6FCBA8" w:rsidR="000D40AE" w:rsidRPr="000B71EA" w:rsidRDefault="002D2222" w:rsidP="000D40AE">
      <w:pPr>
        <w:ind w:left="709" w:hanging="709"/>
        <w:jc w:val="both"/>
        <w:rPr>
          <w:rFonts w:ascii="Times New Roman" w:eastAsia="Calibri" w:hAnsi="Times New Roman" w:cs="Times New Roman"/>
        </w:rPr>
      </w:pPr>
      <w:r w:rsidRPr="000B71EA">
        <w:rPr>
          <w:rFonts w:ascii="Times New Roman" w:eastAsia="Calibri" w:hAnsi="Times New Roman" w:cs="Times New Roman"/>
        </w:rPr>
        <w:t>19</w:t>
      </w:r>
      <w:r w:rsidR="000D40AE" w:rsidRPr="000B71EA">
        <w:rPr>
          <w:rFonts w:ascii="Times New Roman" w:eastAsia="Calibri" w:hAnsi="Times New Roman" w:cs="Times New Roman"/>
        </w:rPr>
        <w:t>.2</w:t>
      </w:r>
      <w:r w:rsidR="000D40AE" w:rsidRPr="000B71EA">
        <w:rPr>
          <w:rFonts w:ascii="Times New Roman" w:eastAsia="Calibri" w:hAnsi="Times New Roman" w:cs="Times New Roman"/>
        </w:rPr>
        <w:tab/>
      </w:r>
      <w:r w:rsidR="000D40AE" w:rsidRPr="000B71EA">
        <w:rPr>
          <w:rFonts w:ascii="Times New Roman" w:eastAsia="Calibri" w:hAnsi="Times New Roman" w:cs="Times New Roman"/>
          <w:bCs/>
        </w:rPr>
        <w:t>The</w:t>
      </w:r>
      <w:r w:rsidR="000D40AE" w:rsidRPr="000B71EA">
        <w:rPr>
          <w:rFonts w:ascii="Times New Roman" w:eastAsia="Calibri" w:hAnsi="Times New Roman" w:cs="Times New Roman"/>
          <w:b/>
          <w:bCs/>
        </w:rPr>
        <w:t xml:space="preserve"> </w:t>
      </w:r>
      <w:r w:rsidR="000D40AE" w:rsidRPr="000B71EA">
        <w:rPr>
          <w:rFonts w:ascii="Times New Roman" w:eastAsia="Calibri" w:hAnsi="Times New Roman" w:cs="Times New Roman"/>
        </w:rPr>
        <w:t xml:space="preserve">E8 Secretariat shall </w:t>
      </w:r>
      <w:r w:rsidR="000D40AE" w:rsidRPr="000B71EA">
        <w:rPr>
          <w:rFonts w:ascii="Times New Roman" w:eastAsia="Calibri" w:hAnsi="Times New Roman" w:cs="Times New Roman"/>
          <w:spacing w:val="-6"/>
        </w:rPr>
        <w:t xml:space="preserve">prepare a record of the opening of Proposals that shall include, </w:t>
      </w:r>
      <w:r w:rsidR="000D40AE" w:rsidRPr="000B71EA">
        <w:rPr>
          <w:rFonts w:ascii="Times New Roman" w:eastAsia="Calibri" w:hAnsi="Times New Roman" w:cs="Times New Roman"/>
        </w:rPr>
        <w:t xml:space="preserve">as a minimum, the name of the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 A copy of the record shall be distributed to all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s.</w:t>
      </w:r>
    </w:p>
    <w:p w14:paraId="737A7DCD" w14:textId="0EB3D42B" w:rsidR="000D40AE" w:rsidRPr="000B71EA" w:rsidRDefault="002D2222" w:rsidP="000D40AE">
      <w:pPr>
        <w:jc w:val="both"/>
        <w:rPr>
          <w:rFonts w:ascii="Times New Roman" w:eastAsia="Calibri" w:hAnsi="Times New Roman" w:cs="Times New Roman"/>
        </w:rPr>
      </w:pPr>
      <w:r w:rsidRPr="000B71EA">
        <w:rPr>
          <w:rFonts w:ascii="Times New Roman" w:eastAsia="Calibri" w:hAnsi="Times New Roman" w:cs="Times New Roman"/>
        </w:rPr>
        <w:t>20</w:t>
      </w:r>
      <w:r w:rsidR="000D40AE" w:rsidRPr="000B71EA">
        <w:rPr>
          <w:rFonts w:ascii="Times New Roman" w:eastAsia="Calibri" w:hAnsi="Times New Roman" w:cs="Times New Roman"/>
        </w:rPr>
        <w:t xml:space="preserve">. </w:t>
      </w:r>
      <w:r w:rsidR="000D40AE" w:rsidRPr="000B71EA">
        <w:rPr>
          <w:rFonts w:ascii="Times New Roman" w:eastAsia="Calibri" w:hAnsi="Times New Roman" w:cs="Times New Roman"/>
        </w:rPr>
        <w:tab/>
      </w:r>
      <w:r w:rsidR="000D40AE" w:rsidRPr="000B71EA">
        <w:rPr>
          <w:rFonts w:ascii="Times New Roman" w:eastAsia="Calibri" w:hAnsi="Times New Roman" w:cs="Times New Roman"/>
          <w:b/>
        </w:rPr>
        <w:t xml:space="preserve">Currencies </w:t>
      </w:r>
      <w:r w:rsidR="000D40AE" w:rsidRPr="000B71EA">
        <w:rPr>
          <w:rFonts w:ascii="Times New Roman" w:eastAsia="Calibri" w:hAnsi="Times New Roman" w:cs="Times New Roman"/>
        </w:rPr>
        <w:t xml:space="preserve">  </w:t>
      </w:r>
    </w:p>
    <w:p w14:paraId="5485B351" w14:textId="77777777"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All prices shall be quoted in United States Dollars.  However, where Proposals are quoted in different currencies, for the purposes of comparison of all Proposals:   </w:t>
      </w:r>
    </w:p>
    <w:p w14:paraId="498B82D9"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 xml:space="preserve">a) </w:t>
      </w:r>
      <w:r w:rsidRPr="000B71EA">
        <w:rPr>
          <w:rFonts w:ascii="Times New Roman" w:eastAsia="Calibri" w:hAnsi="Times New Roman" w:cs="Times New Roman"/>
        </w:rPr>
        <w:tab/>
        <w:t>the E8 Secretariat will convert the currency quoted in the Proposal into United States Dollars, in accordance with the Bloomberg</w:t>
      </w:r>
      <w:r w:rsidRPr="000B71EA">
        <w:rPr>
          <w:rFonts w:ascii="Times New Roman" w:eastAsia="Calibri" w:hAnsi="Times New Roman" w:cs="Times New Roman"/>
          <w:vertAlign w:val="superscript"/>
        </w:rPr>
        <w:footnoteReference w:id="1"/>
      </w:r>
      <w:r w:rsidRPr="000B71EA">
        <w:rPr>
          <w:rFonts w:ascii="Times New Roman" w:eastAsia="Calibri" w:hAnsi="Times New Roman" w:cs="Times New Roman"/>
        </w:rPr>
        <w:t xml:space="preserve"> operational rate of exchange on the last day of submission of Proposals; and </w:t>
      </w:r>
    </w:p>
    <w:p w14:paraId="70C2BF8B"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b)</w:t>
      </w:r>
      <w:r w:rsidRPr="000B71EA">
        <w:rPr>
          <w:rFonts w:ascii="Times New Roman" w:eastAsia="Calibri" w:hAnsi="Times New Roman" w:cs="Times New Roman"/>
        </w:rPr>
        <w:tab/>
        <w:t xml:space="preserve">In the event that the Proposal found to be the most responsive to the RFP requirement is quoted in another currency different from the E8 Secretariat’s preferred currency of United States Dollars, then the E8 Secretariat shall reserve the right to award the contract in the currency of the E8 Secretariat’s preference, using the conversion method specified above.  </w:t>
      </w:r>
    </w:p>
    <w:p w14:paraId="4B844EFB" w14:textId="71045F4B" w:rsidR="000D40AE" w:rsidRPr="000B71EA" w:rsidRDefault="00111FBD" w:rsidP="000D40AE">
      <w:pPr>
        <w:jc w:val="both"/>
        <w:rPr>
          <w:rFonts w:ascii="Times New Roman" w:eastAsia="Calibri" w:hAnsi="Times New Roman" w:cs="Times New Roman"/>
        </w:rPr>
      </w:pPr>
      <w:r w:rsidRPr="000B71EA">
        <w:rPr>
          <w:rFonts w:ascii="Times New Roman" w:eastAsia="Calibri" w:hAnsi="Times New Roman" w:cs="Times New Roman"/>
        </w:rPr>
        <w:t>21</w:t>
      </w:r>
      <w:r w:rsidR="000D40AE" w:rsidRPr="000B71EA">
        <w:rPr>
          <w:rFonts w:ascii="Times New Roman" w:eastAsia="Calibri" w:hAnsi="Times New Roman" w:cs="Times New Roman"/>
        </w:rPr>
        <w:t xml:space="preserve">. </w:t>
      </w:r>
      <w:r w:rsidR="000D40AE" w:rsidRPr="000B71EA">
        <w:rPr>
          <w:rFonts w:ascii="Times New Roman" w:eastAsia="Calibri" w:hAnsi="Times New Roman" w:cs="Times New Roman"/>
        </w:rPr>
        <w:tab/>
      </w:r>
      <w:r w:rsidR="000D40AE" w:rsidRPr="000B71EA">
        <w:rPr>
          <w:rFonts w:ascii="Times New Roman" w:eastAsia="Calibri" w:hAnsi="Times New Roman" w:cs="Times New Roman"/>
          <w:b/>
        </w:rPr>
        <w:t xml:space="preserve">Documents Establishing the Eligibility and Qualifications of the </w:t>
      </w:r>
      <w:r w:rsidR="000D0D62" w:rsidRPr="000B71EA">
        <w:rPr>
          <w:rFonts w:ascii="Times New Roman" w:eastAsia="Calibri" w:hAnsi="Times New Roman" w:cs="Times New Roman"/>
          <w:b/>
        </w:rPr>
        <w:t>Bidder</w:t>
      </w:r>
      <w:r w:rsidR="000D40AE" w:rsidRPr="000B71EA">
        <w:rPr>
          <w:rFonts w:ascii="Times New Roman" w:eastAsia="Calibri" w:hAnsi="Times New Roman" w:cs="Times New Roman"/>
        </w:rPr>
        <w:t xml:space="preserve">  </w:t>
      </w:r>
    </w:p>
    <w:p w14:paraId="24113607" w14:textId="60970F6B" w:rsidR="000D40AE" w:rsidRPr="000B71EA" w:rsidRDefault="00111FBD" w:rsidP="000D40AE">
      <w:pPr>
        <w:spacing w:after="240"/>
        <w:ind w:left="720" w:hanging="720"/>
        <w:jc w:val="both"/>
        <w:rPr>
          <w:rFonts w:ascii="Times New Roman" w:hAnsi="Times New Roman" w:cs="Times New Roman"/>
          <w:lang w:val="en-GB"/>
        </w:rPr>
      </w:pPr>
      <w:r w:rsidRPr="000B71EA">
        <w:rPr>
          <w:rFonts w:ascii="Times New Roman" w:hAnsi="Times New Roman" w:cs="Times New Roman"/>
          <w:lang w:val="en-GB"/>
        </w:rPr>
        <w:t>21</w:t>
      </w:r>
      <w:r w:rsidR="000D40AE" w:rsidRPr="000B71EA">
        <w:rPr>
          <w:rFonts w:ascii="Times New Roman" w:hAnsi="Times New Roman" w:cs="Times New Roman"/>
          <w:lang w:val="en-GB"/>
        </w:rPr>
        <w:t>.1</w:t>
      </w:r>
      <w:r w:rsidR="000D40AE" w:rsidRPr="000B71EA">
        <w:rPr>
          <w:rFonts w:ascii="Times New Roman" w:hAnsi="Times New Roman" w:cs="Times New Roman"/>
          <w:lang w:val="en-GB"/>
        </w:rPr>
        <w:tab/>
        <w:t xml:space="preserve">The documentary evidence of the </w:t>
      </w:r>
      <w:r w:rsidR="000D0D62" w:rsidRPr="000B71EA">
        <w:rPr>
          <w:rFonts w:ascii="Times New Roman" w:hAnsi="Times New Roman" w:cs="Times New Roman"/>
          <w:lang w:val="en-GB"/>
        </w:rPr>
        <w:t>Bidder</w:t>
      </w:r>
      <w:r w:rsidR="000D40AE" w:rsidRPr="000B71EA">
        <w:rPr>
          <w:rFonts w:ascii="Times New Roman" w:hAnsi="Times New Roman" w:cs="Times New Roman"/>
          <w:lang w:val="en-GB"/>
        </w:rPr>
        <w:t xml:space="preserve">’s qualifications to perform the Contract if its Proposal is accepted shall establish to the E8 Secretariat’s satisfaction: </w:t>
      </w:r>
    </w:p>
    <w:p w14:paraId="435268F5" w14:textId="606FFDC7" w:rsidR="000D40AE" w:rsidRPr="000B71EA" w:rsidRDefault="000D40AE" w:rsidP="000D40AE">
      <w:pPr>
        <w:spacing w:after="240"/>
        <w:ind w:left="1440" w:hanging="720"/>
        <w:jc w:val="both"/>
        <w:rPr>
          <w:rFonts w:ascii="Times New Roman" w:hAnsi="Times New Roman" w:cs="Times New Roman"/>
          <w:lang w:val="en-GB"/>
        </w:rPr>
      </w:pPr>
      <w:r w:rsidRPr="000B71EA">
        <w:rPr>
          <w:rFonts w:ascii="Times New Roman" w:hAnsi="Times New Roman" w:cs="Times New Roman"/>
          <w:lang w:val="en-GB"/>
        </w:rPr>
        <w:t>a)</w:t>
      </w:r>
      <w:r w:rsidRPr="000B71EA">
        <w:rPr>
          <w:rFonts w:ascii="Times New Roman" w:hAnsi="Times New Roman" w:cs="Times New Roman"/>
          <w:lang w:val="en-GB"/>
        </w:rPr>
        <w:tab/>
        <w:t xml:space="preserve">that, in case of a </w:t>
      </w:r>
      <w:r w:rsidR="000D0D62" w:rsidRPr="000B71EA">
        <w:rPr>
          <w:rFonts w:ascii="Times New Roman" w:hAnsi="Times New Roman" w:cs="Times New Roman"/>
          <w:lang w:val="en-GB"/>
        </w:rPr>
        <w:t>Bidder</w:t>
      </w:r>
      <w:r w:rsidRPr="000B71EA">
        <w:rPr>
          <w:rFonts w:ascii="Times New Roman" w:hAnsi="Times New Roman" w:cs="Times New Roman"/>
          <w:lang w:val="en-GB"/>
        </w:rPr>
        <w:t xml:space="preserve"> not doing business within Namibia, the </w:t>
      </w:r>
      <w:r w:rsidR="000D0D62" w:rsidRPr="000B71EA">
        <w:rPr>
          <w:rFonts w:ascii="Times New Roman" w:hAnsi="Times New Roman" w:cs="Times New Roman"/>
          <w:lang w:val="en-GB"/>
        </w:rPr>
        <w:t>Bidder</w:t>
      </w:r>
      <w:r w:rsidRPr="000B71EA">
        <w:rPr>
          <w:rFonts w:ascii="Times New Roman" w:hAnsi="Times New Roman" w:cs="Times New Roman"/>
          <w:lang w:val="en-GB"/>
        </w:rPr>
        <w:t xml:space="preserve"> is or will be (if awarded the contract) represented by an Agent in the country equipped and able to carry out the services support obligations prescribed in the conditions of Contract and/or any schedule of Requirements; and</w:t>
      </w:r>
    </w:p>
    <w:p w14:paraId="4B91649B" w14:textId="3CA48F3B"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lang w:val="en-GB"/>
        </w:rPr>
        <w:t>b)</w:t>
      </w:r>
      <w:r w:rsidRPr="000B71EA">
        <w:rPr>
          <w:rFonts w:ascii="Times New Roman" w:eastAsia="Calibri" w:hAnsi="Times New Roman" w:cs="Times New Roman"/>
          <w:lang w:val="en-GB"/>
        </w:rPr>
        <w:tab/>
        <w:t xml:space="preserve">that the </w:t>
      </w:r>
      <w:r w:rsidR="000D0D62" w:rsidRPr="000B71EA">
        <w:rPr>
          <w:rFonts w:ascii="Times New Roman" w:eastAsia="Calibri" w:hAnsi="Times New Roman" w:cs="Times New Roman"/>
          <w:lang w:val="en-GB"/>
        </w:rPr>
        <w:t>Bidder</w:t>
      </w:r>
      <w:r w:rsidRPr="000B71EA">
        <w:rPr>
          <w:rFonts w:ascii="Times New Roman" w:eastAsia="Calibri" w:hAnsi="Times New Roman" w:cs="Times New Roman"/>
          <w:lang w:val="en-GB"/>
        </w:rPr>
        <w:t xml:space="preserve"> meets each of the qualification criterion specified in Section </w:t>
      </w:r>
      <w:r w:rsidR="00C737D5">
        <w:rPr>
          <w:rFonts w:ascii="Times New Roman" w:eastAsia="Calibri" w:hAnsi="Times New Roman" w:cs="Times New Roman"/>
          <w:lang w:val="en-GB"/>
        </w:rPr>
        <w:t>5</w:t>
      </w:r>
      <w:r w:rsidRPr="000B71EA">
        <w:rPr>
          <w:rFonts w:ascii="Times New Roman" w:eastAsia="Calibri" w:hAnsi="Times New Roman" w:cs="Times New Roman"/>
          <w:lang w:val="en-GB"/>
        </w:rPr>
        <w:t>, Evaluation and Qualification Criteria.</w:t>
      </w:r>
    </w:p>
    <w:p w14:paraId="1BE1B74E" w14:textId="4CF9AC1D"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2</w:t>
      </w:r>
      <w:r w:rsidR="00111FBD" w:rsidRPr="000B71EA">
        <w:rPr>
          <w:rFonts w:ascii="Times New Roman" w:eastAsia="Calibri" w:hAnsi="Times New Roman" w:cs="Times New Roman"/>
        </w:rPr>
        <w:t>2</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Joint Venture, Consortium or Association</w:t>
      </w:r>
      <w:r w:rsidRPr="000B71EA">
        <w:rPr>
          <w:rFonts w:ascii="Times New Roman" w:eastAsia="Calibri" w:hAnsi="Times New Roman" w:cs="Times New Roman"/>
        </w:rPr>
        <w:t xml:space="preserve">  </w:t>
      </w:r>
    </w:p>
    <w:p w14:paraId="2460D3FA" w14:textId="1870CC07"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w:t>
      </w:r>
      <w:r w:rsidR="00111FBD" w:rsidRPr="000B71EA">
        <w:rPr>
          <w:rFonts w:ascii="Times New Roman" w:eastAsia="Calibri" w:hAnsi="Times New Roman" w:cs="Times New Roman"/>
        </w:rPr>
        <w:t>2</w:t>
      </w:r>
      <w:r w:rsidRPr="000B71EA">
        <w:rPr>
          <w:rFonts w:ascii="Times New Roman" w:eastAsia="Calibri" w:hAnsi="Times New Roman" w:cs="Times New Roman"/>
        </w:rPr>
        <w:t>.1</w:t>
      </w:r>
      <w:r w:rsidRPr="000B71EA">
        <w:rPr>
          <w:rFonts w:ascii="Times New Roman" w:eastAsia="Calibri" w:hAnsi="Times New Roman" w:cs="Times New Roman"/>
        </w:rPr>
        <w:tab/>
        <w:t xml:space="preserve">If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is a group of legal entities that will form or have formed a joint venture, consortium or association at the time of the submission of the Proposal, they shall confirm in their Proposal that: </w:t>
      </w:r>
    </w:p>
    <w:p w14:paraId="31B0DD49"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 xml:space="preserve">(i) </w:t>
      </w:r>
      <w:r w:rsidRPr="000B71EA">
        <w:rPr>
          <w:rFonts w:ascii="Times New Roman" w:eastAsia="Calibri" w:hAnsi="Times New Roman" w:cs="Times New Roman"/>
        </w:rPr>
        <w:tab/>
        <w:t>they have designated one party to act as a lead entity, duly vested with authority to legally bind the members of the joint venture jointly and severally, and this shall be duly evidenced by a duly notarised agreement among the legal entities, which shall be submitted along with the Proposal; and</w:t>
      </w:r>
    </w:p>
    <w:p w14:paraId="69260D96" w14:textId="77777777" w:rsidR="000D40AE" w:rsidRPr="000B71EA" w:rsidRDefault="000D40AE" w:rsidP="000D40AE">
      <w:pPr>
        <w:ind w:left="1440" w:hanging="660"/>
        <w:jc w:val="both"/>
        <w:rPr>
          <w:rFonts w:ascii="Times New Roman" w:eastAsia="Calibri" w:hAnsi="Times New Roman" w:cs="Times New Roman"/>
        </w:rPr>
      </w:pPr>
      <w:r w:rsidRPr="000B71EA">
        <w:rPr>
          <w:rFonts w:ascii="Times New Roman" w:eastAsia="Calibri" w:hAnsi="Times New Roman" w:cs="Times New Roman"/>
        </w:rPr>
        <w:t>(ii)</w:t>
      </w:r>
      <w:r w:rsidRPr="000B71EA">
        <w:rPr>
          <w:rFonts w:ascii="Times New Roman" w:eastAsia="Calibri" w:hAnsi="Times New Roman" w:cs="Times New Roman"/>
        </w:rPr>
        <w:tab/>
        <w:t xml:space="preserve">if they are awarded the contract, the contract shall be entered into, by and between the E8 Secretariat and the designated lead entity, who shall be acting for and on behalf of all the member entities comprising the joint venture.    </w:t>
      </w:r>
    </w:p>
    <w:p w14:paraId="137AD288" w14:textId="28619354"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w:t>
      </w:r>
      <w:r w:rsidR="00111FBD" w:rsidRPr="000B71EA">
        <w:rPr>
          <w:rFonts w:ascii="Times New Roman" w:eastAsia="Calibri" w:hAnsi="Times New Roman" w:cs="Times New Roman"/>
        </w:rPr>
        <w:t>2</w:t>
      </w:r>
      <w:r w:rsidRPr="000B71EA">
        <w:rPr>
          <w:rFonts w:ascii="Times New Roman" w:eastAsia="Calibri" w:hAnsi="Times New Roman" w:cs="Times New Roman"/>
        </w:rPr>
        <w:t>.2</w:t>
      </w:r>
      <w:r w:rsidRPr="000B71EA">
        <w:rPr>
          <w:rFonts w:ascii="Times New Roman" w:eastAsia="Calibri" w:hAnsi="Times New Roman" w:cs="Times New Roman"/>
        </w:rPr>
        <w:tab/>
        <w:t xml:space="preserve">After the Proposal has been submitted to the E8 Secretariat, the lead entity identified to represent the joint venture shall not be altered without the prior written consent of the E8 Secretariat.  Furthermore, neither the lead entity nor the member entities of the joint venture can:  </w:t>
      </w:r>
    </w:p>
    <w:p w14:paraId="05535966" w14:textId="77777777" w:rsidR="000D40AE" w:rsidRPr="000B71EA" w:rsidRDefault="000D40AE" w:rsidP="000D40AE">
      <w:pPr>
        <w:ind w:firstLine="720"/>
        <w:jc w:val="both"/>
        <w:rPr>
          <w:rFonts w:ascii="Times New Roman" w:eastAsia="Calibri" w:hAnsi="Times New Roman" w:cs="Times New Roman"/>
        </w:rPr>
      </w:pPr>
      <w:r w:rsidRPr="000B71EA">
        <w:rPr>
          <w:rFonts w:ascii="Times New Roman" w:eastAsia="Calibri" w:hAnsi="Times New Roman" w:cs="Times New Roman"/>
        </w:rPr>
        <w:t xml:space="preserve">a) </w:t>
      </w:r>
      <w:r w:rsidRPr="000B71EA">
        <w:rPr>
          <w:rFonts w:ascii="Times New Roman" w:eastAsia="Calibri" w:hAnsi="Times New Roman" w:cs="Times New Roman"/>
        </w:rPr>
        <w:tab/>
        <w:t xml:space="preserve">Submit another proposal, either in its own capacity; nor  </w:t>
      </w:r>
    </w:p>
    <w:p w14:paraId="69995161"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 xml:space="preserve">b) </w:t>
      </w:r>
      <w:r w:rsidRPr="000B71EA">
        <w:rPr>
          <w:rFonts w:ascii="Times New Roman" w:eastAsia="Calibri" w:hAnsi="Times New Roman" w:cs="Times New Roman"/>
        </w:rPr>
        <w:tab/>
        <w:t xml:space="preserve">As a lead entity or a member entity for another joint venture submitting another Proposal.    </w:t>
      </w:r>
    </w:p>
    <w:p w14:paraId="39D3E056" w14:textId="24ED91CD"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w:t>
      </w:r>
      <w:r w:rsidR="00111FBD" w:rsidRPr="000B71EA">
        <w:rPr>
          <w:rFonts w:ascii="Times New Roman" w:eastAsia="Calibri" w:hAnsi="Times New Roman" w:cs="Times New Roman"/>
        </w:rPr>
        <w:t>2</w:t>
      </w:r>
      <w:r w:rsidRPr="000B71EA">
        <w:rPr>
          <w:rFonts w:ascii="Times New Roman" w:eastAsia="Calibri" w:hAnsi="Times New Roman" w:cs="Times New Roman"/>
        </w:rPr>
        <w:t>.3</w:t>
      </w:r>
      <w:r w:rsidRPr="000B71EA">
        <w:rPr>
          <w:rFonts w:ascii="Times New Roman" w:eastAsia="Calibri" w:hAnsi="Times New Roman" w:cs="Times New Roman"/>
        </w:rPr>
        <w:tab/>
        <w:t xml:space="preserve">The description of the organisation of the joint venture/consortium/association must clearly define the expected role of each of the entity in the joint venture in delivering the requirements of the RFP, both in the Proposal and the Joint Venture Agreement.  All entities that comprise the joint venture shall be subject to the eligibility and qualification assessment by the E8 Secretariat.  </w:t>
      </w:r>
    </w:p>
    <w:p w14:paraId="105224E1" w14:textId="77777777"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Where a joint venture is presenting its track record and experience in a similar undertaking as those required in the RFP, it should present such information in the following manner:  </w:t>
      </w:r>
    </w:p>
    <w:p w14:paraId="2E0BE7FE" w14:textId="77777777" w:rsidR="000D40AE" w:rsidRPr="000B71EA" w:rsidRDefault="000D40AE" w:rsidP="000D40AE">
      <w:pPr>
        <w:ind w:firstLine="720"/>
        <w:jc w:val="both"/>
        <w:rPr>
          <w:rFonts w:ascii="Times New Roman" w:eastAsia="Calibri" w:hAnsi="Times New Roman" w:cs="Times New Roman"/>
        </w:rPr>
      </w:pPr>
      <w:r w:rsidRPr="000B71EA">
        <w:rPr>
          <w:rFonts w:ascii="Times New Roman" w:eastAsia="Calibri" w:hAnsi="Times New Roman" w:cs="Times New Roman"/>
        </w:rPr>
        <w:t xml:space="preserve">a) </w:t>
      </w:r>
      <w:r w:rsidRPr="000B71EA">
        <w:rPr>
          <w:rFonts w:ascii="Times New Roman" w:eastAsia="Calibri" w:hAnsi="Times New Roman" w:cs="Times New Roman"/>
        </w:rPr>
        <w:tab/>
        <w:t xml:space="preserve">Those that were undertaken together by the joint venture; and </w:t>
      </w:r>
    </w:p>
    <w:p w14:paraId="19CFCA1A"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 xml:space="preserve">b) </w:t>
      </w:r>
      <w:r w:rsidRPr="000B71EA">
        <w:rPr>
          <w:rFonts w:ascii="Times New Roman" w:eastAsia="Calibri" w:hAnsi="Times New Roman" w:cs="Times New Roman"/>
        </w:rPr>
        <w:tab/>
        <w:t xml:space="preserve">Those that were undertaken by the individual entities of the joint venture expected to be involved in the performance of the services defined in the RFP.  </w:t>
      </w:r>
    </w:p>
    <w:p w14:paraId="498D7BB7" w14:textId="017D8523"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w:t>
      </w:r>
      <w:r w:rsidR="00111FBD" w:rsidRPr="000B71EA">
        <w:rPr>
          <w:rFonts w:ascii="Times New Roman" w:eastAsia="Calibri" w:hAnsi="Times New Roman" w:cs="Times New Roman"/>
        </w:rPr>
        <w:t>2</w:t>
      </w:r>
      <w:r w:rsidRPr="000B71EA">
        <w:rPr>
          <w:rFonts w:ascii="Times New Roman" w:eastAsia="Calibri" w:hAnsi="Times New Roman" w:cs="Times New Roman"/>
        </w:rPr>
        <w:t>.4</w:t>
      </w:r>
      <w:r w:rsidRPr="000B71EA">
        <w:rPr>
          <w:rFonts w:ascii="Times New Roman" w:eastAsia="Calibri" w:hAnsi="Times New Roman" w:cs="Times New Roman"/>
        </w:rPr>
        <w:tab/>
        <w:t xml:space="preserve">Previous contracts completed by individual experts working privately but who are permanently or were temporarily associated with any of the member firms cannot be claimed as the experience of the joint venture or those of its members, but should only be claimed by the individual experts themselves in their presentation of their individual credentials.  </w:t>
      </w:r>
    </w:p>
    <w:p w14:paraId="53CFFF5C" w14:textId="2CD8F9C0"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w:t>
      </w:r>
      <w:r w:rsidR="00111FBD" w:rsidRPr="000B71EA">
        <w:rPr>
          <w:rFonts w:ascii="Times New Roman" w:eastAsia="Calibri" w:hAnsi="Times New Roman" w:cs="Times New Roman"/>
        </w:rPr>
        <w:t>2</w:t>
      </w:r>
      <w:r w:rsidRPr="000B71EA">
        <w:rPr>
          <w:rFonts w:ascii="Times New Roman" w:eastAsia="Calibri" w:hAnsi="Times New Roman" w:cs="Times New Roman"/>
        </w:rPr>
        <w:t>.5</w:t>
      </w:r>
      <w:r w:rsidRPr="000B71EA">
        <w:rPr>
          <w:rFonts w:ascii="Times New Roman" w:eastAsia="Calibri" w:hAnsi="Times New Roman" w:cs="Times New Roman"/>
        </w:rPr>
        <w:tab/>
        <w:t xml:space="preserve">If a joint venture’s Proposal is determined by the E8 Secretariat as the most responsive Proposal that offers the best value for money, the E8 Secretariat shall award the contract to the joint venture, in the name of its designated lead entity.  The lead entity shall sign the contract for and on behalf of all other member entities.   </w:t>
      </w:r>
    </w:p>
    <w:p w14:paraId="356D1173" w14:textId="5254EA50" w:rsidR="000D40AE" w:rsidRPr="000B71EA" w:rsidRDefault="000D40AE" w:rsidP="000D40AE">
      <w:pPr>
        <w:jc w:val="both"/>
        <w:rPr>
          <w:rFonts w:ascii="Times New Roman" w:eastAsia="Calibri" w:hAnsi="Times New Roman" w:cs="Times New Roman"/>
          <w:b/>
        </w:rPr>
      </w:pPr>
      <w:r w:rsidRPr="000B71EA">
        <w:rPr>
          <w:rFonts w:ascii="Times New Roman" w:eastAsia="Calibri" w:hAnsi="Times New Roman" w:cs="Times New Roman"/>
        </w:rPr>
        <w:t>2</w:t>
      </w:r>
      <w:r w:rsidR="00111FBD" w:rsidRPr="000B71EA">
        <w:rPr>
          <w:rFonts w:ascii="Times New Roman" w:eastAsia="Calibri" w:hAnsi="Times New Roman" w:cs="Times New Roman"/>
        </w:rPr>
        <w:t>3</w:t>
      </w:r>
      <w:r w:rsidRPr="000B71EA">
        <w:rPr>
          <w:rFonts w:ascii="Times New Roman" w:eastAsia="Calibri" w:hAnsi="Times New Roman" w:cs="Times New Roman"/>
        </w:rPr>
        <w:t>.</w:t>
      </w:r>
      <w:r w:rsidRPr="000B71EA">
        <w:rPr>
          <w:rFonts w:ascii="Times New Roman" w:eastAsia="Calibri" w:hAnsi="Times New Roman" w:cs="Times New Roman"/>
          <w:b/>
        </w:rPr>
        <w:t xml:space="preserve"> </w:t>
      </w:r>
      <w:r w:rsidRPr="000B71EA">
        <w:rPr>
          <w:rFonts w:ascii="Times New Roman" w:eastAsia="Calibri" w:hAnsi="Times New Roman" w:cs="Times New Roman"/>
          <w:b/>
        </w:rPr>
        <w:tab/>
        <w:t xml:space="preserve">Alternative Proposals  </w:t>
      </w:r>
    </w:p>
    <w:p w14:paraId="1093B947" w14:textId="77777777"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Submission of Alternative Proposals or submission of Proposals for Parts or sub-parts of the RFP shall not be considered.  </w:t>
      </w:r>
    </w:p>
    <w:p w14:paraId="0288F634" w14:textId="167F2786" w:rsidR="000D40AE" w:rsidRPr="000B71EA" w:rsidRDefault="00111FBD" w:rsidP="000D40AE">
      <w:pPr>
        <w:jc w:val="both"/>
        <w:rPr>
          <w:rFonts w:ascii="Times New Roman" w:eastAsia="Calibri" w:hAnsi="Times New Roman" w:cs="Times New Roman"/>
        </w:rPr>
      </w:pPr>
      <w:r w:rsidRPr="000B71EA">
        <w:rPr>
          <w:rFonts w:ascii="Times New Roman" w:eastAsia="Calibri" w:hAnsi="Times New Roman" w:cs="Times New Roman"/>
        </w:rPr>
        <w:t>24</w:t>
      </w:r>
      <w:r w:rsidR="000D40AE" w:rsidRPr="000B71EA">
        <w:rPr>
          <w:rFonts w:ascii="Times New Roman" w:eastAsia="Calibri" w:hAnsi="Times New Roman" w:cs="Times New Roman"/>
        </w:rPr>
        <w:t xml:space="preserve">.  </w:t>
      </w:r>
      <w:r w:rsidR="000D40AE" w:rsidRPr="000B71EA">
        <w:rPr>
          <w:rFonts w:ascii="Times New Roman" w:eastAsia="Calibri" w:hAnsi="Times New Roman" w:cs="Times New Roman"/>
        </w:rPr>
        <w:tab/>
      </w:r>
      <w:r w:rsidR="000D40AE" w:rsidRPr="000B71EA">
        <w:rPr>
          <w:rFonts w:ascii="Times New Roman" w:eastAsia="Calibri" w:hAnsi="Times New Roman" w:cs="Times New Roman"/>
          <w:b/>
        </w:rPr>
        <w:t>Validity Period</w:t>
      </w:r>
      <w:r w:rsidR="000D40AE" w:rsidRPr="000B71EA">
        <w:rPr>
          <w:rFonts w:ascii="Times New Roman" w:eastAsia="Calibri" w:hAnsi="Times New Roman" w:cs="Times New Roman"/>
        </w:rPr>
        <w:t xml:space="preserve">  </w:t>
      </w:r>
    </w:p>
    <w:p w14:paraId="1E799594" w14:textId="20AB7A3B"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w:t>
      </w:r>
      <w:r w:rsidR="00111FBD" w:rsidRPr="000B71EA">
        <w:rPr>
          <w:rFonts w:ascii="Times New Roman" w:eastAsia="Calibri" w:hAnsi="Times New Roman" w:cs="Times New Roman"/>
        </w:rPr>
        <w:t>4</w:t>
      </w:r>
      <w:r w:rsidRPr="000B71EA">
        <w:rPr>
          <w:rFonts w:ascii="Times New Roman" w:eastAsia="Calibri" w:hAnsi="Times New Roman" w:cs="Times New Roman"/>
        </w:rPr>
        <w:t>.1</w:t>
      </w:r>
      <w:r w:rsidRPr="000B71EA">
        <w:rPr>
          <w:rFonts w:ascii="Times New Roman" w:eastAsia="Calibri" w:hAnsi="Times New Roman" w:cs="Times New Roman"/>
        </w:rPr>
        <w:tab/>
        <w:t xml:space="preserve">Proposals shall remain valid for a period of </w:t>
      </w:r>
      <w:r w:rsidRPr="000B71EA">
        <w:rPr>
          <w:rFonts w:ascii="Times New Roman" w:eastAsia="Calibri" w:hAnsi="Times New Roman" w:cs="Times New Roman"/>
          <w:b/>
        </w:rPr>
        <w:t xml:space="preserve">Sixty </w:t>
      </w:r>
      <w:r w:rsidRPr="000B71EA">
        <w:rPr>
          <w:rFonts w:ascii="Times New Roman" w:eastAsia="Calibri" w:hAnsi="Times New Roman" w:cs="Times New Roman"/>
        </w:rPr>
        <w:t>(6</w:t>
      </w:r>
      <w:r w:rsidRPr="000B71EA">
        <w:rPr>
          <w:rFonts w:ascii="Times New Roman" w:eastAsia="Calibri" w:hAnsi="Times New Roman" w:cs="Times New Roman"/>
          <w:b/>
        </w:rPr>
        <w:t>0</w:t>
      </w:r>
      <w:r w:rsidRPr="000B71EA">
        <w:rPr>
          <w:rFonts w:ascii="Times New Roman" w:eastAsia="Calibri" w:hAnsi="Times New Roman" w:cs="Times New Roman"/>
        </w:rPr>
        <w:t xml:space="preserve">) days commencing on the submission deadline date of </w:t>
      </w:r>
      <w:r w:rsidR="00E80444" w:rsidRPr="000B71EA">
        <w:rPr>
          <w:rFonts w:ascii="Times New Roman" w:eastAsia="Calibri" w:hAnsi="Times New Roman" w:cs="Times New Roman"/>
          <w:b/>
        </w:rPr>
        <w:t>5</w:t>
      </w:r>
      <w:r w:rsidR="00E80444" w:rsidRPr="000B71EA">
        <w:rPr>
          <w:rFonts w:ascii="Times New Roman" w:eastAsia="Calibri" w:hAnsi="Times New Roman" w:cs="Times New Roman"/>
          <w:b/>
          <w:vertAlign w:val="superscript"/>
        </w:rPr>
        <w:t>th</w:t>
      </w:r>
      <w:r w:rsidR="00E80444" w:rsidRPr="000B71EA">
        <w:rPr>
          <w:rFonts w:ascii="Times New Roman" w:eastAsia="Calibri" w:hAnsi="Times New Roman" w:cs="Times New Roman"/>
          <w:b/>
        </w:rPr>
        <w:t xml:space="preserve"> October 2020</w:t>
      </w:r>
      <w:r w:rsidRPr="000B71EA">
        <w:rPr>
          <w:rFonts w:ascii="Times New Roman" w:eastAsia="Calibri" w:hAnsi="Times New Roman" w:cs="Times New Roman"/>
        </w:rPr>
        <w:t xml:space="preserve">. A Proposal valid for a shorter period shall be immediately rejected by the E8 Secretariat and rendered non-responsive.  In exceptional circumstances, prior to the expiration of the proposal validity period, the E8 Secretariat may request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to extend the period of validity of their Proposals.  The request and the responses shall be made in writing and shall be considered integral to the Proposal.   </w:t>
      </w:r>
    </w:p>
    <w:p w14:paraId="0336ACD1" w14:textId="03A2C866"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2</w:t>
      </w:r>
      <w:r w:rsidR="00111FBD" w:rsidRPr="000B71EA">
        <w:rPr>
          <w:rFonts w:ascii="Times New Roman" w:eastAsia="Calibri" w:hAnsi="Times New Roman" w:cs="Times New Roman"/>
        </w:rPr>
        <w:t>5</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Confidentiality</w:t>
      </w:r>
    </w:p>
    <w:p w14:paraId="3787F7B3" w14:textId="5EB749B8"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w:t>
      </w:r>
      <w:r w:rsidR="00111FBD" w:rsidRPr="000B71EA">
        <w:rPr>
          <w:rFonts w:ascii="Times New Roman" w:eastAsia="Calibri" w:hAnsi="Times New Roman" w:cs="Times New Roman"/>
        </w:rPr>
        <w:t>5</w:t>
      </w:r>
      <w:r w:rsidRPr="000B71EA">
        <w:rPr>
          <w:rFonts w:ascii="Times New Roman" w:eastAsia="Calibri" w:hAnsi="Times New Roman" w:cs="Times New Roman"/>
        </w:rPr>
        <w:t>.1</w:t>
      </w:r>
      <w:r w:rsidRPr="000B71EA">
        <w:rPr>
          <w:rFonts w:ascii="Times New Roman" w:eastAsia="Calibri" w:hAnsi="Times New Roman" w:cs="Times New Roman"/>
        </w:rPr>
        <w:tab/>
        <w:t xml:space="preserve">Information relating to the examination, evaluation, and comparison of Proposals, and the recommendation of contract award, shall not be disclosed to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or any other persons not officially concerned with such process, even after publication of the </w:t>
      </w:r>
      <w:r w:rsidRPr="000B71EA">
        <w:rPr>
          <w:rFonts w:ascii="Times New Roman" w:eastAsia="Calibri" w:hAnsi="Times New Roman" w:cs="Times New Roman"/>
        </w:rPr>
        <w:tab/>
        <w:t xml:space="preserve">contract award.  </w:t>
      </w:r>
    </w:p>
    <w:p w14:paraId="76366265" w14:textId="60D3D398"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Any effort by a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to influence the E8 Secretariat in the examination, evaluation and comparison of the Proposals or contract award decisions may, at the E8 Secretariat’s decision, result in the rejection of its Proposal. </w:t>
      </w:r>
    </w:p>
    <w:p w14:paraId="33C8CE3C" w14:textId="7B302459" w:rsidR="000D40AE" w:rsidRPr="000B71EA" w:rsidRDefault="000D40AE" w:rsidP="00E80444">
      <w:pPr>
        <w:ind w:left="720" w:hanging="720"/>
        <w:jc w:val="both"/>
        <w:rPr>
          <w:rFonts w:ascii="Times New Roman" w:eastAsia="Calibri" w:hAnsi="Times New Roman" w:cs="Times New Roman"/>
        </w:rPr>
      </w:pPr>
      <w:r w:rsidRPr="000B71EA">
        <w:rPr>
          <w:rFonts w:ascii="Times New Roman" w:eastAsia="Calibri" w:hAnsi="Times New Roman" w:cs="Times New Roman"/>
        </w:rPr>
        <w:t>2</w:t>
      </w:r>
      <w:r w:rsidR="00E80444" w:rsidRPr="000B71EA">
        <w:rPr>
          <w:rFonts w:ascii="Times New Roman" w:eastAsia="Calibri" w:hAnsi="Times New Roman" w:cs="Times New Roman"/>
        </w:rPr>
        <w:t>5</w:t>
      </w:r>
      <w:r w:rsidRPr="000B71EA">
        <w:rPr>
          <w:rFonts w:ascii="Times New Roman" w:eastAsia="Calibri" w:hAnsi="Times New Roman" w:cs="Times New Roman"/>
        </w:rPr>
        <w:t>.2</w:t>
      </w:r>
      <w:r w:rsidRPr="000B71EA">
        <w:rPr>
          <w:rFonts w:ascii="Times New Roman" w:eastAsia="Calibri" w:hAnsi="Times New Roman" w:cs="Times New Roman"/>
        </w:rPr>
        <w:tab/>
        <w:t xml:space="preserve">In the event that a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is unsuccessful,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may seek a meeting with the E8 Secretariat for a debriefing. The purpose of the debriefing is discussing the strengths and weaknesses of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submission, in order to assist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in improving the proposals presented to the E8 Secretariat. The content of other proposals and how they compare to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submission shall not be discussed. </w:t>
      </w:r>
    </w:p>
    <w:p w14:paraId="17086190" w14:textId="77777777" w:rsidR="000D40AE" w:rsidRPr="000B71EA" w:rsidRDefault="000D40AE" w:rsidP="000D40AE">
      <w:pPr>
        <w:jc w:val="both"/>
        <w:rPr>
          <w:rFonts w:ascii="Times New Roman" w:eastAsia="Calibri" w:hAnsi="Times New Roman" w:cs="Times New Roman"/>
        </w:rPr>
      </w:pPr>
    </w:p>
    <w:p w14:paraId="37939905" w14:textId="77777777" w:rsidR="000D40AE" w:rsidRPr="000B71EA" w:rsidRDefault="000D40AE" w:rsidP="000D40AE">
      <w:pPr>
        <w:jc w:val="both"/>
        <w:rPr>
          <w:rFonts w:ascii="Times New Roman" w:eastAsia="Calibri" w:hAnsi="Times New Roman" w:cs="Times New Roman"/>
          <w:b/>
        </w:rPr>
      </w:pPr>
      <w:r w:rsidRPr="000B71EA">
        <w:rPr>
          <w:rFonts w:ascii="Times New Roman" w:eastAsia="Calibri" w:hAnsi="Times New Roman" w:cs="Times New Roman"/>
          <w:b/>
        </w:rPr>
        <w:t xml:space="preserve">D. </w:t>
      </w:r>
      <w:r w:rsidRPr="000B71EA">
        <w:rPr>
          <w:rFonts w:ascii="Times New Roman" w:eastAsia="Calibri" w:hAnsi="Times New Roman" w:cs="Times New Roman"/>
          <w:b/>
        </w:rPr>
        <w:tab/>
        <w:t>PROCEDURE FOR EVALUATION OF PROPOSALS</w:t>
      </w:r>
    </w:p>
    <w:p w14:paraId="34AA9FF5" w14:textId="78AF1FEE"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2</w:t>
      </w:r>
      <w:r w:rsidR="00E80444" w:rsidRPr="000B71EA">
        <w:rPr>
          <w:rFonts w:ascii="Times New Roman" w:eastAsia="Calibri" w:hAnsi="Times New Roman" w:cs="Times New Roman"/>
        </w:rPr>
        <w:t>6</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Clarification of Proposals</w:t>
      </w:r>
    </w:p>
    <w:p w14:paraId="4614233E" w14:textId="5EC92E9E"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w:t>
      </w:r>
      <w:r w:rsidR="00E80444" w:rsidRPr="000B71EA">
        <w:rPr>
          <w:rFonts w:ascii="Times New Roman" w:eastAsia="Calibri" w:hAnsi="Times New Roman" w:cs="Times New Roman"/>
        </w:rPr>
        <w:t>6</w:t>
      </w:r>
      <w:r w:rsidRPr="000B71EA">
        <w:rPr>
          <w:rFonts w:ascii="Times New Roman" w:eastAsia="Calibri" w:hAnsi="Times New Roman" w:cs="Times New Roman"/>
        </w:rPr>
        <w:t xml:space="preserve">.1 </w:t>
      </w:r>
      <w:r w:rsidRPr="000B71EA">
        <w:rPr>
          <w:rFonts w:ascii="Times New Roman" w:eastAsia="Calibri" w:hAnsi="Times New Roman" w:cs="Times New Roman"/>
        </w:rPr>
        <w:tab/>
        <w:t xml:space="preserve">To assist in the evaluation of applications, the E8 Secretariat may, at its discretion, ask any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for a clarification of its application which shall be submitted within a stated reasonable period of time. Any request for clarification and all clarifications shall be in writing.</w:t>
      </w:r>
    </w:p>
    <w:p w14:paraId="39F3C9AD" w14:textId="2ABD02E6"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w:t>
      </w:r>
      <w:r w:rsidR="00E80444" w:rsidRPr="000B71EA">
        <w:rPr>
          <w:rFonts w:ascii="Times New Roman" w:eastAsia="Calibri" w:hAnsi="Times New Roman" w:cs="Times New Roman"/>
        </w:rPr>
        <w:t>6</w:t>
      </w:r>
      <w:r w:rsidRPr="000B71EA">
        <w:rPr>
          <w:rFonts w:ascii="Times New Roman" w:eastAsia="Calibri" w:hAnsi="Times New Roman" w:cs="Times New Roman"/>
        </w:rPr>
        <w:t>.2</w:t>
      </w:r>
      <w:r w:rsidRPr="000B71EA">
        <w:rPr>
          <w:rFonts w:ascii="Times New Roman" w:eastAsia="Calibri" w:hAnsi="Times New Roman" w:cs="Times New Roman"/>
        </w:rPr>
        <w:tab/>
        <w:t xml:space="preserve">If a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does not provide clarifications of the information requested by the date and time set in the E8 Secretariat’s request for clarification, its application may be rejected.</w:t>
      </w:r>
    </w:p>
    <w:p w14:paraId="2C1014E1" w14:textId="16F6C198"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2</w:t>
      </w:r>
      <w:r w:rsidR="00E80444" w:rsidRPr="000B71EA">
        <w:rPr>
          <w:rFonts w:ascii="Times New Roman" w:eastAsia="Calibri" w:hAnsi="Times New Roman" w:cs="Times New Roman"/>
        </w:rPr>
        <w:t>7</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Responsiveness of Proposals</w:t>
      </w:r>
    </w:p>
    <w:p w14:paraId="45485F59" w14:textId="77777777"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The E8 Secretariat may reject any application which is not responsive to the requirements of the prequalification document.</w:t>
      </w:r>
    </w:p>
    <w:p w14:paraId="09BE06E7" w14:textId="7D4483FC"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2</w:t>
      </w:r>
      <w:r w:rsidR="00E80444" w:rsidRPr="000B71EA">
        <w:rPr>
          <w:rFonts w:ascii="Times New Roman" w:eastAsia="Calibri" w:hAnsi="Times New Roman" w:cs="Times New Roman"/>
        </w:rPr>
        <w:t>8</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Preliminary Examination of Proposals</w:t>
      </w:r>
      <w:r w:rsidRPr="000B71EA">
        <w:rPr>
          <w:rFonts w:ascii="Times New Roman" w:eastAsia="Calibri" w:hAnsi="Times New Roman" w:cs="Times New Roman"/>
        </w:rPr>
        <w:t xml:space="preserve">  </w:t>
      </w:r>
    </w:p>
    <w:p w14:paraId="6E9F3895" w14:textId="2DD17831"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The E8 Secretariat shall examine the Proposals to determine whether they are complete with respect to minimum documentary requirements, whether the documents have been properly signed, whether or not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is not included in World Bank’s Listings of Ineligible Firms and Individuals or World Bank’s Corporate Procurement Listing of Non-Responsible Vendors or in a “UN Ineligibility List” or declared as ineligible by other international donor organisations, and whether the Proposals are generally in order, among other indicators that may be used at this stage.  The E8 Secretariat may reject any Proposal at this stage.   </w:t>
      </w:r>
    </w:p>
    <w:p w14:paraId="616F30E8" w14:textId="5341B7F0" w:rsidR="000D40AE" w:rsidRPr="000B71EA" w:rsidRDefault="00E80444" w:rsidP="000D40AE">
      <w:pPr>
        <w:jc w:val="both"/>
        <w:rPr>
          <w:rFonts w:ascii="Times New Roman" w:eastAsia="Calibri" w:hAnsi="Times New Roman" w:cs="Times New Roman"/>
        </w:rPr>
      </w:pPr>
      <w:r w:rsidRPr="000B71EA">
        <w:rPr>
          <w:rFonts w:ascii="Times New Roman" w:eastAsia="Calibri" w:hAnsi="Times New Roman" w:cs="Times New Roman"/>
        </w:rPr>
        <w:t>29</w:t>
      </w:r>
      <w:r w:rsidR="000D40AE" w:rsidRPr="000B71EA">
        <w:rPr>
          <w:rFonts w:ascii="Times New Roman" w:eastAsia="Calibri" w:hAnsi="Times New Roman" w:cs="Times New Roman"/>
        </w:rPr>
        <w:t xml:space="preserve">. </w:t>
      </w:r>
      <w:r w:rsidR="000D40AE" w:rsidRPr="000B71EA">
        <w:rPr>
          <w:rFonts w:ascii="Times New Roman" w:eastAsia="Calibri" w:hAnsi="Times New Roman" w:cs="Times New Roman"/>
        </w:rPr>
        <w:tab/>
      </w:r>
      <w:r w:rsidR="000D40AE" w:rsidRPr="000B71EA">
        <w:rPr>
          <w:rFonts w:ascii="Times New Roman" w:eastAsia="Calibri" w:hAnsi="Times New Roman" w:cs="Times New Roman"/>
          <w:b/>
        </w:rPr>
        <w:t>Evaluation of Proposals</w:t>
      </w:r>
      <w:r w:rsidR="000D40AE" w:rsidRPr="000B71EA">
        <w:rPr>
          <w:rFonts w:ascii="Times New Roman" w:eastAsia="Calibri" w:hAnsi="Times New Roman" w:cs="Times New Roman"/>
        </w:rPr>
        <w:t xml:space="preserve">  </w:t>
      </w:r>
    </w:p>
    <w:p w14:paraId="73608F00" w14:textId="255E4768" w:rsidR="000D40AE" w:rsidRPr="000B71EA" w:rsidRDefault="00E80444"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29</w:t>
      </w:r>
      <w:r w:rsidR="000D40AE" w:rsidRPr="000B71EA">
        <w:rPr>
          <w:rFonts w:ascii="Times New Roman" w:eastAsia="Calibri" w:hAnsi="Times New Roman" w:cs="Times New Roman"/>
        </w:rPr>
        <w:t xml:space="preserve">.1 </w:t>
      </w:r>
      <w:r w:rsidR="000D40AE" w:rsidRPr="000B71EA">
        <w:rPr>
          <w:rFonts w:ascii="Times New Roman" w:eastAsia="Calibri" w:hAnsi="Times New Roman" w:cs="Times New Roman"/>
        </w:rPr>
        <w:tab/>
        <w:t xml:space="preserve">The E8 Secretariat shall examine the Proposal to confirm that all terms and conditions under the E8 Secretariat Conditions of Contract have been accepted by the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 without any deviation or reservation.  </w:t>
      </w:r>
    </w:p>
    <w:p w14:paraId="6C81CDF6" w14:textId="17133B0F" w:rsidR="000D40AE" w:rsidRPr="000B71EA" w:rsidRDefault="00E80444"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29</w:t>
      </w:r>
      <w:r w:rsidR="000D40AE" w:rsidRPr="000B71EA">
        <w:rPr>
          <w:rFonts w:ascii="Times New Roman" w:eastAsia="Calibri" w:hAnsi="Times New Roman" w:cs="Times New Roman"/>
        </w:rPr>
        <w:t xml:space="preserve">.2 </w:t>
      </w:r>
      <w:r w:rsidR="000D40AE" w:rsidRPr="000B71EA">
        <w:rPr>
          <w:rFonts w:ascii="Times New Roman" w:eastAsia="Calibri" w:hAnsi="Times New Roman" w:cs="Times New Roman"/>
        </w:rPr>
        <w:tab/>
        <w:t xml:space="preserve">The Evaluation team shall review and evaluate the Technical Proposals on the basis of their responsiveness to the Terms of Reference and other documentation provided, applying the evaluation criteria specified in this RFP. Each responsive Proposal will be given a technical score. A Proposal shall be rendered nonresponsive at this stage if it does not substantially respond to the RFP particularly the demands of the Terms of Reference, which also means that it fails to achieve the minimum technical score indicated in the Terms of Reference.  The E8 Secretariat shall NOT make any changes in the criteria indicated in the Terms of Reference after all Proposals have been received.    </w:t>
      </w:r>
    </w:p>
    <w:p w14:paraId="5B8A99C8" w14:textId="7D2CD306" w:rsidR="000D40AE" w:rsidRPr="000B71EA" w:rsidRDefault="00E80444"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29</w:t>
      </w:r>
      <w:r w:rsidR="000D40AE" w:rsidRPr="000B71EA">
        <w:rPr>
          <w:rFonts w:ascii="Times New Roman" w:eastAsia="Calibri" w:hAnsi="Times New Roman" w:cs="Times New Roman"/>
        </w:rPr>
        <w:t xml:space="preserve">.3 </w:t>
      </w:r>
      <w:r w:rsidR="000D40AE" w:rsidRPr="000B71EA">
        <w:rPr>
          <w:rFonts w:ascii="Times New Roman" w:eastAsia="Calibri" w:hAnsi="Times New Roman" w:cs="Times New Roman"/>
        </w:rPr>
        <w:tab/>
        <w:t xml:space="preserve">In the second stage, only the Financial Proposals of those </w:t>
      </w:r>
      <w:r w:rsidR="000D0D62" w:rsidRPr="000B71EA">
        <w:rPr>
          <w:rFonts w:ascii="Times New Roman" w:eastAsia="Calibri" w:hAnsi="Times New Roman" w:cs="Times New Roman"/>
        </w:rPr>
        <w:t>Bidder</w:t>
      </w:r>
      <w:r w:rsidR="000D40AE" w:rsidRPr="000B71EA">
        <w:rPr>
          <w:rFonts w:ascii="Times New Roman" w:eastAsia="Calibri" w:hAnsi="Times New Roman" w:cs="Times New Roman"/>
        </w:rPr>
        <w:t xml:space="preserve">s who achieve the minimum technical score will be opened for evaluation for comparison and review. The E8 Secretariat will not request the password for a Financial Proposal, where the Technical Proposal did not meet the minimum passing technical score. A </w:t>
      </w:r>
      <w:r w:rsidR="000D40AE" w:rsidRPr="000B71EA">
        <w:rPr>
          <w:rFonts w:ascii="Times New Roman" w:eastAsia="Calibri" w:hAnsi="Times New Roman" w:cs="Times New Roman"/>
          <w:u w:val="single"/>
        </w:rPr>
        <w:t>technical/cost/past performance trade-off analysis</w:t>
      </w:r>
      <w:r w:rsidR="000D40AE" w:rsidRPr="000B71EA">
        <w:rPr>
          <w:rFonts w:ascii="Times New Roman" w:eastAsia="Calibri" w:hAnsi="Times New Roman" w:cs="Times New Roman"/>
        </w:rPr>
        <w:t xml:space="preserve"> will be performed by the E8 Secretariat in order to determine the Best Value to the E8 Secretariat.</w:t>
      </w:r>
    </w:p>
    <w:p w14:paraId="69654DE9" w14:textId="46E6C9C9" w:rsidR="000D40AE" w:rsidRPr="000B71EA" w:rsidRDefault="00E80444" w:rsidP="000D40AE">
      <w:pPr>
        <w:jc w:val="both"/>
        <w:rPr>
          <w:rFonts w:ascii="Times New Roman" w:eastAsia="Calibri" w:hAnsi="Times New Roman" w:cs="Times New Roman"/>
          <w:b/>
        </w:rPr>
      </w:pPr>
      <w:r w:rsidRPr="000B71EA">
        <w:rPr>
          <w:rFonts w:ascii="Times New Roman" w:eastAsia="Calibri" w:hAnsi="Times New Roman" w:cs="Times New Roman"/>
        </w:rPr>
        <w:t>30</w:t>
      </w:r>
      <w:r w:rsidR="000D40AE" w:rsidRPr="000B71EA">
        <w:rPr>
          <w:rFonts w:ascii="Times New Roman" w:eastAsia="Calibri" w:hAnsi="Times New Roman" w:cs="Times New Roman"/>
        </w:rPr>
        <w:t>.</w:t>
      </w:r>
      <w:r w:rsidR="000D40AE" w:rsidRPr="000B71EA">
        <w:rPr>
          <w:rFonts w:ascii="Times New Roman" w:eastAsia="Calibri" w:hAnsi="Times New Roman" w:cs="Times New Roman"/>
          <w:b/>
        </w:rPr>
        <w:tab/>
        <w:t xml:space="preserve">Nonconformities, Reparable Errors and Omissions  </w:t>
      </w:r>
    </w:p>
    <w:p w14:paraId="13F6418D" w14:textId="77777777"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ab/>
        <w:t>Provided that a Proposal is substantially responsive, the E8 Secretariat may waive any</w:t>
      </w:r>
    </w:p>
    <w:p w14:paraId="693D8A46" w14:textId="2A6A05DF" w:rsidR="000D40AE" w:rsidRPr="000B71EA" w:rsidRDefault="000D40AE" w:rsidP="000D40AE">
      <w:pPr>
        <w:ind w:left="720" w:hanging="720"/>
        <w:jc w:val="both"/>
        <w:rPr>
          <w:rFonts w:ascii="Times New Roman" w:eastAsia="Calibri" w:hAnsi="Times New Roman" w:cs="Times New Roman"/>
        </w:rPr>
      </w:pPr>
      <w:r w:rsidRPr="000B71EA">
        <w:rPr>
          <w:rFonts w:ascii="Times New Roman" w:eastAsia="Calibri" w:hAnsi="Times New Roman" w:cs="Times New Roman"/>
        </w:rPr>
        <w:tab/>
        <w:t xml:space="preserve">non-conformities or omissions in the Proposal that, in the opinion of the E8 Secretariat, do not constitute a material deviation. Provided that a Proposal is substantially responsive, E8 Secretariat may request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to submit the necessary information or documentation, within a reasonable period of time, to rectify nonmaterial nonconformities or omissions in the Proposal related to documentation requirements.  Such omission shall not be related to any aspect of the price of the Proposal.  Failure of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to comply with the request may result in the rejection of its Proposal.  </w:t>
      </w:r>
    </w:p>
    <w:p w14:paraId="71C8A58D" w14:textId="77777777"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ab/>
        <w:t xml:space="preserve">Provided that the Proposal is substantially responsive, E8 Secretariat shall correct </w:t>
      </w:r>
      <w:r w:rsidRPr="000B71EA">
        <w:rPr>
          <w:rFonts w:ascii="Times New Roman" w:eastAsia="Calibri" w:hAnsi="Times New Roman" w:cs="Times New Roman"/>
        </w:rPr>
        <w:tab/>
        <w:t xml:space="preserve">arithmetical errors as follows:  </w:t>
      </w:r>
    </w:p>
    <w:p w14:paraId="1A33F7D0"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a)</w:t>
      </w:r>
      <w:r w:rsidRPr="000B71EA">
        <w:rPr>
          <w:rFonts w:ascii="Times New Roman" w:eastAsia="Calibri" w:hAnsi="Times New Roman" w:cs="Times New Roman"/>
        </w:rPr>
        <w:tab/>
        <w:t xml:space="preserve">if there is a discrepancy between the unit price and the line item total that is obtained by multiplying the unit price by the quantity, the unit price shall prevail and the line item total shall be corrected, unless in the opinion of E8 Secretariat there is an obvious misplacement of the decimal point in the unit price, in which case the line item total as quoted shall govern and the unit price shall be corrected; </w:t>
      </w:r>
    </w:p>
    <w:p w14:paraId="56B6AECB"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b)</w:t>
      </w:r>
      <w:r w:rsidRPr="000B71EA">
        <w:rPr>
          <w:rFonts w:ascii="Times New Roman" w:eastAsia="Calibri" w:hAnsi="Times New Roman" w:cs="Times New Roman"/>
        </w:rPr>
        <w:tab/>
        <w:t xml:space="preserve">if there is an error in a total corresponding to the addition or subtraction of subtotals, the subtotals shall prevail and the total shall be corrected; and </w:t>
      </w:r>
    </w:p>
    <w:p w14:paraId="395C7F7B" w14:textId="77777777" w:rsidR="000D40AE" w:rsidRPr="000B71EA" w:rsidRDefault="000D40AE" w:rsidP="000D40AE">
      <w:pPr>
        <w:ind w:left="1440" w:hanging="720"/>
        <w:jc w:val="both"/>
        <w:rPr>
          <w:rFonts w:ascii="Times New Roman" w:eastAsia="Calibri" w:hAnsi="Times New Roman" w:cs="Times New Roman"/>
        </w:rPr>
      </w:pPr>
      <w:r w:rsidRPr="000B71EA">
        <w:rPr>
          <w:rFonts w:ascii="Times New Roman" w:eastAsia="Calibri" w:hAnsi="Times New Roman" w:cs="Times New Roman"/>
        </w:rPr>
        <w:t>c)</w:t>
      </w:r>
      <w:r w:rsidRPr="000B71EA">
        <w:rPr>
          <w:rFonts w:ascii="Times New Roman" w:eastAsia="Calibri" w:hAnsi="Times New Roman" w:cs="Times New Roman"/>
        </w:rPr>
        <w:tab/>
        <w:t xml:space="preserve">if there is a discrepancy between words and figures, the amount in words shall prevail, unless the amount expressed in words is related to an arithmetic error, in which case the amount in figures shall prevail subject to the above.  </w:t>
      </w:r>
    </w:p>
    <w:p w14:paraId="2FE6D5F7" w14:textId="63E14325" w:rsidR="000D40AE" w:rsidRPr="000B71EA" w:rsidRDefault="000D40AE" w:rsidP="00E80444">
      <w:pPr>
        <w:ind w:left="720"/>
        <w:jc w:val="both"/>
        <w:rPr>
          <w:rFonts w:ascii="Times New Roman" w:eastAsia="Calibri" w:hAnsi="Times New Roman" w:cs="Times New Roman"/>
        </w:rPr>
      </w:pPr>
      <w:r w:rsidRPr="000B71EA">
        <w:rPr>
          <w:rFonts w:ascii="Times New Roman" w:eastAsia="Calibri" w:hAnsi="Times New Roman" w:cs="Times New Roman"/>
        </w:rPr>
        <w:t xml:space="preserve">If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does not accept the correction of errors made by the E8 Secretariat, its</w:t>
      </w:r>
      <w:r w:rsidR="00E80444" w:rsidRPr="000B71EA">
        <w:rPr>
          <w:rFonts w:ascii="Times New Roman" w:eastAsia="Calibri" w:hAnsi="Times New Roman" w:cs="Times New Roman"/>
        </w:rPr>
        <w:t xml:space="preserve"> </w:t>
      </w:r>
      <w:r w:rsidRPr="000B71EA">
        <w:rPr>
          <w:rFonts w:ascii="Times New Roman" w:eastAsia="Calibri" w:hAnsi="Times New Roman" w:cs="Times New Roman"/>
        </w:rPr>
        <w:t xml:space="preserve">Proposal shall be rejected.  </w:t>
      </w:r>
    </w:p>
    <w:p w14:paraId="50FA4D59" w14:textId="77777777" w:rsidR="000D40AE" w:rsidRPr="000B71EA" w:rsidRDefault="000D40AE" w:rsidP="000D40AE">
      <w:pPr>
        <w:jc w:val="both"/>
        <w:rPr>
          <w:rFonts w:ascii="Times New Roman" w:eastAsia="Calibri" w:hAnsi="Times New Roman" w:cs="Times New Roman"/>
          <w:b/>
        </w:rPr>
      </w:pPr>
      <w:r w:rsidRPr="000B71EA">
        <w:rPr>
          <w:rFonts w:ascii="Times New Roman" w:eastAsia="Calibri" w:hAnsi="Times New Roman" w:cs="Times New Roman"/>
          <w:b/>
        </w:rPr>
        <w:t xml:space="preserve">E. </w:t>
      </w:r>
      <w:r w:rsidRPr="000B71EA">
        <w:rPr>
          <w:rFonts w:ascii="Times New Roman" w:eastAsia="Calibri" w:hAnsi="Times New Roman" w:cs="Times New Roman"/>
          <w:b/>
        </w:rPr>
        <w:tab/>
        <w:t xml:space="preserve">AWARD OF CONTRACT  </w:t>
      </w:r>
    </w:p>
    <w:p w14:paraId="276A01ED" w14:textId="6540CEFF"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3</w:t>
      </w:r>
      <w:r w:rsidR="00E80444" w:rsidRPr="000B71EA">
        <w:rPr>
          <w:rFonts w:ascii="Times New Roman" w:eastAsia="Calibri" w:hAnsi="Times New Roman" w:cs="Times New Roman"/>
        </w:rPr>
        <w:t>1</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Right to Accept, Reject, or Render Non-Responsive Any or All Proposals</w:t>
      </w:r>
    </w:p>
    <w:p w14:paraId="1D7FBB40" w14:textId="07C5332F"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The E8 Secretariat reserves the right to accept or reject any Proposal, to render any or all of the Proposals as non-responsive, and to reject all Proposals at any time prior to award of contract, without incurring any liability, or obligation to inform the affected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(s) of the grounds for the E8 Secretariat’s action. Furthermore, The E8 Secretariat shall not be obliged to award the contract to the lowest price offer.  </w:t>
      </w:r>
    </w:p>
    <w:p w14:paraId="3E5F71AE" w14:textId="1E28F672"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The E8 </w:t>
      </w:r>
      <w:r w:rsidRPr="000B71EA">
        <w:rPr>
          <w:rFonts w:ascii="Times New Roman" w:eastAsia="Calibri" w:hAnsi="Times New Roman" w:cs="Times New Roman"/>
        </w:rPr>
        <w:tab/>
        <w:t xml:space="preserve">Secretariat shall also verify, and immediately reject their respective Proposal, if the </w:t>
      </w:r>
      <w:r w:rsidR="000D0D62" w:rsidRPr="000B71EA">
        <w:rPr>
          <w:rFonts w:ascii="Times New Roman" w:eastAsia="Calibri" w:hAnsi="Times New Roman" w:cs="Times New Roman"/>
        </w:rPr>
        <w:t>Bidder</w:t>
      </w:r>
      <w:r w:rsidRPr="000B71EA">
        <w:rPr>
          <w:rFonts w:ascii="Times New Roman" w:eastAsia="Calibri" w:hAnsi="Times New Roman" w:cs="Times New Roman"/>
        </w:rPr>
        <w:t>s are found to appear in World Bank’s Listings of Ineligible Firms and Individuals or World Bank’s Corporate Procurement Listing of Non-Responsible Vendors or in a “UN Ineligibility List” or declared as ineligible by other international donor organisations.</w:t>
      </w:r>
    </w:p>
    <w:p w14:paraId="7D367C78" w14:textId="1D1A4FF1"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3</w:t>
      </w:r>
      <w:r w:rsidR="00E80444" w:rsidRPr="000B71EA">
        <w:rPr>
          <w:rFonts w:ascii="Times New Roman" w:eastAsia="Calibri" w:hAnsi="Times New Roman" w:cs="Times New Roman"/>
        </w:rPr>
        <w:t>2</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Award Criteria</w:t>
      </w:r>
      <w:r w:rsidRPr="000B71EA">
        <w:rPr>
          <w:rFonts w:ascii="Times New Roman" w:eastAsia="Calibri" w:hAnsi="Times New Roman" w:cs="Times New Roman"/>
        </w:rPr>
        <w:t xml:space="preserve"> </w:t>
      </w:r>
      <w:r w:rsidRPr="000B71EA">
        <w:rPr>
          <w:rFonts w:ascii="Times New Roman" w:eastAsia="Calibri" w:hAnsi="Times New Roman" w:cs="Times New Roman"/>
          <w:b/>
        </w:rPr>
        <w:t>and Notification of Award</w:t>
      </w:r>
    </w:p>
    <w:p w14:paraId="1C3B6C46" w14:textId="5B295471"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Prior to expiration of the period of proposal validity, the E8 Secretariat shall award the contract to the qualified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on a Best Value Determination by selecting the technically acceptable proposal with the lowest feasible cost or by using a trade -off process where the benefits of the technical approach or other elements of the proposal outweigh the benefits of selecting the technically acceptable proposal with lowest feasible cost.  </w:t>
      </w:r>
    </w:p>
    <w:p w14:paraId="013F7089" w14:textId="23A612D0"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The E8 Secretariat shall notify the successful </w:t>
      </w:r>
      <w:r w:rsidR="000D0D62" w:rsidRPr="000B71EA">
        <w:rPr>
          <w:rFonts w:ascii="Times New Roman" w:eastAsia="Calibri" w:hAnsi="Times New Roman" w:cs="Times New Roman"/>
        </w:rPr>
        <w:t>Bidder</w:t>
      </w:r>
      <w:r w:rsidRPr="000B71EA">
        <w:rPr>
          <w:rFonts w:ascii="Times New Roman" w:eastAsia="Calibri" w:hAnsi="Times New Roman" w:cs="Times New Roman"/>
        </w:rPr>
        <w:t>, in writing, that its Proposal has been accepted.</w:t>
      </w:r>
    </w:p>
    <w:p w14:paraId="444D0E5D" w14:textId="497B813B" w:rsidR="000D40AE" w:rsidRPr="000B71EA" w:rsidRDefault="000D40AE" w:rsidP="000D40AE">
      <w:pPr>
        <w:jc w:val="both"/>
        <w:rPr>
          <w:rFonts w:ascii="Times New Roman" w:eastAsia="Calibri" w:hAnsi="Times New Roman" w:cs="Times New Roman"/>
        </w:rPr>
      </w:pPr>
      <w:r w:rsidRPr="000B71EA">
        <w:rPr>
          <w:rFonts w:ascii="Times New Roman" w:eastAsia="Calibri" w:hAnsi="Times New Roman" w:cs="Times New Roman"/>
        </w:rPr>
        <w:t>3</w:t>
      </w:r>
      <w:r w:rsidR="00E80444" w:rsidRPr="000B71EA">
        <w:rPr>
          <w:rFonts w:ascii="Times New Roman" w:eastAsia="Calibri" w:hAnsi="Times New Roman" w:cs="Times New Roman"/>
        </w:rPr>
        <w:t>3</w:t>
      </w:r>
      <w:r w:rsidRPr="000B71EA">
        <w:rPr>
          <w:rFonts w:ascii="Times New Roman" w:eastAsia="Calibri" w:hAnsi="Times New Roman" w:cs="Times New Roman"/>
        </w:rPr>
        <w:t xml:space="preserve">. </w:t>
      </w:r>
      <w:r w:rsidRPr="000B71EA">
        <w:rPr>
          <w:rFonts w:ascii="Times New Roman" w:eastAsia="Calibri" w:hAnsi="Times New Roman" w:cs="Times New Roman"/>
        </w:rPr>
        <w:tab/>
      </w:r>
      <w:r w:rsidRPr="000B71EA">
        <w:rPr>
          <w:rFonts w:ascii="Times New Roman" w:eastAsia="Calibri" w:hAnsi="Times New Roman" w:cs="Times New Roman"/>
          <w:b/>
        </w:rPr>
        <w:t>Contract Signature</w:t>
      </w:r>
      <w:r w:rsidRPr="000B71EA">
        <w:rPr>
          <w:rFonts w:ascii="Times New Roman" w:eastAsia="Calibri" w:hAnsi="Times New Roman" w:cs="Times New Roman"/>
        </w:rPr>
        <w:t xml:space="preserve">  </w:t>
      </w:r>
    </w:p>
    <w:p w14:paraId="631E93B6" w14:textId="0547A4FB"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Within five (5) days from the date of receipt of the Contract, the successful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shall sign and date the Contract and return it to the E8 Secretariat.   </w:t>
      </w:r>
    </w:p>
    <w:p w14:paraId="004EB206" w14:textId="08EF90BB" w:rsidR="000D40AE" w:rsidRPr="000B71EA" w:rsidRDefault="000D40AE" w:rsidP="000D40AE">
      <w:pPr>
        <w:ind w:left="720"/>
        <w:jc w:val="both"/>
        <w:rPr>
          <w:rFonts w:ascii="Times New Roman" w:eastAsia="Calibri" w:hAnsi="Times New Roman" w:cs="Times New Roman"/>
        </w:rPr>
      </w:pPr>
      <w:r w:rsidRPr="000B71EA">
        <w:rPr>
          <w:rFonts w:ascii="Times New Roman" w:eastAsia="Calibri" w:hAnsi="Times New Roman" w:cs="Times New Roman"/>
        </w:rPr>
        <w:t xml:space="preserve">Failure of the successful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to comply with this provision shall constitute sufficient grounds for the annulment of the award, on which event, the E8 Secretariat may award the Contract to the </w:t>
      </w:r>
      <w:r w:rsidR="000D0D62" w:rsidRPr="000B71EA">
        <w:rPr>
          <w:rFonts w:ascii="Times New Roman" w:eastAsia="Calibri" w:hAnsi="Times New Roman" w:cs="Times New Roman"/>
        </w:rPr>
        <w:t>Bidder</w:t>
      </w:r>
      <w:r w:rsidRPr="000B71EA">
        <w:rPr>
          <w:rFonts w:ascii="Times New Roman" w:eastAsia="Calibri" w:hAnsi="Times New Roman" w:cs="Times New Roman"/>
        </w:rPr>
        <w:t xml:space="preserve"> with the second highest rated Proposal or call for new Proposals.   </w:t>
      </w:r>
    </w:p>
    <w:p w14:paraId="6610484D" w14:textId="77777777" w:rsidR="000D40AE" w:rsidRPr="000B71EA" w:rsidRDefault="000D40AE" w:rsidP="000D40AE">
      <w:pPr>
        <w:jc w:val="both"/>
        <w:rPr>
          <w:rFonts w:ascii="Times New Roman" w:eastAsia="Calibri" w:hAnsi="Times New Roman" w:cs="Times New Roman"/>
        </w:rPr>
      </w:pPr>
    </w:p>
    <w:p w14:paraId="783434F8" w14:textId="77777777" w:rsidR="000D40AE" w:rsidRPr="000B71EA" w:rsidRDefault="000D40AE">
      <w:pPr>
        <w:spacing w:after="160" w:line="0" w:lineRule="auto"/>
        <w:rPr>
          <w:rFonts w:ascii="Times New Roman" w:eastAsia="MS Mincho" w:hAnsi="Times New Roman" w:cs="Times New Roman"/>
          <w:b/>
          <w:noProof/>
          <w:color w:val="000000"/>
        </w:rPr>
      </w:pPr>
      <w:r w:rsidRPr="000B71EA">
        <w:rPr>
          <w:rFonts w:ascii="Times New Roman" w:eastAsia="MS Mincho" w:hAnsi="Times New Roman" w:cs="Times New Roman"/>
          <w:b/>
          <w:noProof/>
          <w:color w:val="000000"/>
        </w:rPr>
        <w:br w:type="page"/>
      </w:r>
    </w:p>
    <w:p w14:paraId="68276959" w14:textId="5E01FBAB" w:rsidR="003E5561" w:rsidRPr="000B71EA" w:rsidRDefault="004169BE" w:rsidP="003E5561">
      <w:pPr>
        <w:spacing w:after="0" w:line="240" w:lineRule="auto"/>
        <w:jc w:val="center"/>
        <w:rPr>
          <w:rFonts w:ascii="Times New Roman" w:hAnsi="Times New Roman" w:cs="Times New Roman"/>
        </w:rPr>
      </w:pPr>
      <w:r w:rsidRPr="000B71EA">
        <w:rPr>
          <w:rFonts w:ascii="Times New Roman" w:eastAsia="MS Mincho" w:hAnsi="Times New Roman" w:cs="Times New Roman"/>
          <w:b/>
          <w:noProof/>
          <w:color w:val="000000"/>
        </w:rPr>
        <w:t xml:space="preserve">SECTION </w:t>
      </w:r>
      <w:r w:rsidR="00C737D5">
        <w:rPr>
          <w:rFonts w:ascii="Times New Roman" w:eastAsia="MS Mincho" w:hAnsi="Times New Roman" w:cs="Times New Roman"/>
          <w:b/>
          <w:noProof/>
          <w:color w:val="000000"/>
        </w:rPr>
        <w:t>2</w:t>
      </w:r>
      <w:r w:rsidR="003E5561" w:rsidRPr="000B71EA">
        <w:rPr>
          <w:rFonts w:ascii="Times New Roman" w:eastAsia="MS Mincho" w:hAnsi="Times New Roman" w:cs="Times New Roman"/>
          <w:b/>
          <w:noProof/>
          <w:color w:val="000000"/>
        </w:rPr>
        <w:t xml:space="preserve"> </w:t>
      </w:r>
      <w:r w:rsidR="002B16A0" w:rsidRPr="000B71EA">
        <w:rPr>
          <w:rFonts w:ascii="Times New Roman" w:eastAsia="MS Mincho" w:hAnsi="Times New Roman" w:cs="Times New Roman"/>
          <w:b/>
          <w:noProof/>
          <w:color w:val="000000"/>
        </w:rPr>
        <w:t>Terms of Reference</w:t>
      </w:r>
      <w:r w:rsidR="003E5561" w:rsidRPr="000B71EA">
        <w:rPr>
          <w:rFonts w:ascii="Times New Roman" w:hAnsi="Times New Roman" w:cs="Times New Roman"/>
        </w:rPr>
        <w:t xml:space="preserve"> </w:t>
      </w:r>
    </w:p>
    <w:p w14:paraId="2AFF73C6" w14:textId="280F25BC" w:rsidR="003E5561" w:rsidRPr="000B71EA" w:rsidRDefault="003E5561" w:rsidP="003E5561">
      <w:pPr>
        <w:spacing w:after="0" w:line="240" w:lineRule="auto"/>
        <w:jc w:val="center"/>
        <w:rPr>
          <w:rFonts w:ascii="Times New Roman" w:eastAsia="MS Mincho" w:hAnsi="Times New Roman" w:cs="Times New Roman"/>
          <w:b/>
          <w:noProof/>
          <w:color w:val="000000"/>
        </w:rPr>
      </w:pPr>
      <w:r w:rsidRPr="000B71EA">
        <w:rPr>
          <w:rFonts w:ascii="Times New Roman" w:eastAsia="MS Mincho" w:hAnsi="Times New Roman" w:cs="Times New Roman"/>
          <w:b/>
          <w:noProof/>
          <w:color w:val="000000"/>
        </w:rPr>
        <w:t>RFP: E8-AUDIT-002-2020</w:t>
      </w:r>
    </w:p>
    <w:p w14:paraId="1CAF99AB" w14:textId="77777777" w:rsidR="003E5561" w:rsidRPr="000B71EA" w:rsidRDefault="003E5561" w:rsidP="003E5561">
      <w:pPr>
        <w:spacing w:after="0" w:line="240" w:lineRule="auto"/>
        <w:jc w:val="center"/>
        <w:rPr>
          <w:rFonts w:ascii="Times New Roman" w:eastAsia="MS Mincho" w:hAnsi="Times New Roman" w:cs="Times New Roman"/>
          <w:b/>
          <w:noProof/>
          <w:color w:val="000000"/>
        </w:rPr>
      </w:pPr>
    </w:p>
    <w:p w14:paraId="1C31936E" w14:textId="30EB19F3" w:rsidR="002B16A0" w:rsidRPr="000B71EA" w:rsidRDefault="003E5561" w:rsidP="003E5561">
      <w:pPr>
        <w:spacing w:after="0" w:line="240" w:lineRule="auto"/>
        <w:jc w:val="center"/>
        <w:rPr>
          <w:rFonts w:ascii="Times New Roman" w:eastAsia="MS Mincho" w:hAnsi="Times New Roman" w:cs="Times New Roman"/>
          <w:b/>
        </w:rPr>
      </w:pPr>
      <w:r w:rsidRPr="000B71EA">
        <w:rPr>
          <w:rFonts w:ascii="Times New Roman" w:eastAsia="MS Mincho" w:hAnsi="Times New Roman" w:cs="Times New Roman"/>
          <w:b/>
          <w:noProof/>
          <w:color w:val="000000"/>
        </w:rPr>
        <w:t>AUDIT SERVICES FOR SADC MALARIA ELIMINATION EIGHT SECRETARIAT (E8 SECRETARIAT)</w:t>
      </w:r>
    </w:p>
    <w:p w14:paraId="34F1A785" w14:textId="77777777" w:rsidR="002B16A0" w:rsidRPr="000B71EA" w:rsidRDefault="002B16A0" w:rsidP="002B16A0">
      <w:pPr>
        <w:keepNext/>
        <w:keepLines/>
        <w:numPr>
          <w:ilvl w:val="0"/>
          <w:numId w:val="21"/>
        </w:numPr>
        <w:spacing w:before="240" w:after="240" w:line="240" w:lineRule="auto"/>
        <w:jc w:val="both"/>
        <w:outlineLvl w:val="0"/>
        <w:rPr>
          <w:rFonts w:ascii="Times New Roman" w:eastAsia="MS Gothic" w:hAnsi="Times New Roman" w:cs="Times New Roman"/>
          <w:b/>
          <w:bCs/>
          <w:color w:val="000000"/>
        </w:rPr>
      </w:pPr>
      <w:bookmarkStart w:id="4" w:name="_Toc5026408"/>
      <w:bookmarkStart w:id="5" w:name="_Toc19971607"/>
      <w:bookmarkStart w:id="6" w:name="_Toc19971773"/>
      <w:bookmarkStart w:id="7" w:name="_Toc19971939"/>
      <w:bookmarkStart w:id="8" w:name="_Toc19972105"/>
      <w:bookmarkStart w:id="9" w:name="_Toc19972271"/>
      <w:bookmarkStart w:id="10" w:name="_Toc19972437"/>
      <w:bookmarkStart w:id="11" w:name="_Toc20466631"/>
      <w:bookmarkEnd w:id="0"/>
      <w:r w:rsidRPr="000B71EA">
        <w:rPr>
          <w:rFonts w:ascii="Times New Roman" w:eastAsia="MS Gothic" w:hAnsi="Times New Roman" w:cs="Times New Roman"/>
          <w:b/>
          <w:bCs/>
          <w:noProof/>
          <w:color w:val="000000"/>
        </w:rPr>
        <w:t>Background</w:t>
      </w:r>
      <w:bookmarkEnd w:id="4"/>
      <w:bookmarkEnd w:id="5"/>
      <w:bookmarkEnd w:id="6"/>
      <w:bookmarkEnd w:id="7"/>
      <w:bookmarkEnd w:id="8"/>
      <w:bookmarkEnd w:id="9"/>
      <w:bookmarkEnd w:id="10"/>
      <w:bookmarkEnd w:id="11"/>
    </w:p>
    <w:p w14:paraId="35B47AE0" w14:textId="4B24C7BE" w:rsidR="002B16A0" w:rsidRPr="000B71EA" w:rsidRDefault="002B16A0" w:rsidP="002B16A0">
      <w:pPr>
        <w:spacing w:before="120" w:after="0" w:line="240" w:lineRule="auto"/>
        <w:ind w:left="360"/>
        <w:jc w:val="both"/>
        <w:rPr>
          <w:rFonts w:ascii="Times New Roman" w:eastAsia="Calibri" w:hAnsi="Times New Roman" w:cs="Times New Roman"/>
          <w:noProof/>
        </w:rPr>
      </w:pPr>
      <w:r w:rsidRPr="000B71EA">
        <w:rPr>
          <w:rFonts w:ascii="Times New Roman" w:eastAsia="Calibri" w:hAnsi="Times New Roman" w:cs="Times New Roman"/>
          <w:noProof/>
        </w:rPr>
        <w:t xml:space="preserve">Building on considerable progress in malaria control in the 2000s, the Elimination 8 (E8) Regional Initiative was formed in 2009 by eight Ministers of Health in Southern Africa - Angola, Botswana, Eswatini, Mozambique, Namibia, South Africa, Zambia, and Zimbabwe – to plan, coordinate, and execute a regional malaria elimination strategy across the Southern Africa region.  </w:t>
      </w:r>
      <w:r w:rsidR="00E84FA9" w:rsidRPr="000B71EA">
        <w:rPr>
          <w:rFonts w:ascii="Times New Roman" w:eastAsia="Calibri" w:hAnsi="Times New Roman" w:cs="Times New Roman"/>
          <w:noProof/>
        </w:rPr>
        <w:t>E8 Secretariat</w:t>
      </w:r>
      <w:r w:rsidRPr="000B71EA">
        <w:rPr>
          <w:rFonts w:ascii="Times New Roman" w:eastAsia="Calibri" w:hAnsi="Times New Roman" w:cs="Times New Roman"/>
          <w:noProof/>
        </w:rPr>
        <w:t xml:space="preserve"> is a subsidiary agency of the Southern African Development Community (SADC), and serves as the socio-economic body’s malaria elimination coordinating entity. The E8 and its strategies are governed and guided by the overarching SADC Protocol on Health, ratified by all Heads of State or Government in 1999, which recognizes that close co-operation in health across Member States is essential to effectively control communicable diseases and catalyze economic prosperity in the region.  </w:t>
      </w:r>
    </w:p>
    <w:p w14:paraId="67DAA9E1" w14:textId="77777777" w:rsidR="002B16A0" w:rsidRPr="000B71EA" w:rsidRDefault="002B16A0" w:rsidP="002B16A0">
      <w:pPr>
        <w:spacing w:before="120" w:after="0" w:line="240" w:lineRule="auto"/>
        <w:ind w:left="360"/>
        <w:jc w:val="both"/>
        <w:rPr>
          <w:rFonts w:ascii="Times New Roman" w:eastAsia="Calibri" w:hAnsi="Times New Roman" w:cs="Times New Roman"/>
          <w:noProof/>
        </w:rPr>
      </w:pPr>
      <w:r w:rsidRPr="000B71EA">
        <w:rPr>
          <w:rFonts w:ascii="Times New Roman" w:eastAsia="Calibri" w:hAnsi="Times New Roman" w:cs="Times New Roman"/>
          <w:noProof/>
        </w:rPr>
        <w:t xml:space="preserve">The E8 Initiative aims to end transmission in four low-transmission “frontline countries”— Botswana, Eswatini, Namibia, South Africa — by 2020, and to pave the way for elimination in four middle- to high-transmission “second line countries”— Angola, Mozambique , Zambia,  and Zimbabwe  — by 2030 through collaboration and coordination. </w:t>
      </w:r>
    </w:p>
    <w:p w14:paraId="7A570043" w14:textId="6B34DECA" w:rsidR="002B16A0" w:rsidRPr="000B71EA" w:rsidRDefault="00E84FA9" w:rsidP="002B16A0">
      <w:pPr>
        <w:spacing w:before="120" w:after="0" w:line="240" w:lineRule="auto"/>
        <w:ind w:left="360"/>
        <w:jc w:val="both"/>
        <w:rPr>
          <w:rFonts w:ascii="Times New Roman" w:eastAsia="Calibri" w:hAnsi="Times New Roman" w:cs="Times New Roman"/>
          <w:strike/>
        </w:rPr>
      </w:pPr>
      <w:r w:rsidRPr="000B71EA">
        <w:rPr>
          <w:rFonts w:ascii="Times New Roman" w:eastAsia="Calibri" w:hAnsi="Times New Roman" w:cs="Times New Roman"/>
          <w:noProof/>
        </w:rPr>
        <w:t>E8 Secretariat</w:t>
      </w:r>
      <w:r w:rsidR="002B16A0" w:rsidRPr="000B71EA">
        <w:rPr>
          <w:rFonts w:ascii="Times New Roman" w:eastAsia="Calibri" w:hAnsi="Times New Roman" w:cs="Times New Roman"/>
          <w:noProof/>
        </w:rPr>
        <w:t xml:space="preserve"> is a multi-donor funded orgnisation and is registed as Diplomatic Mission</w:t>
      </w:r>
      <w:r w:rsidRPr="000B71EA">
        <w:rPr>
          <w:rFonts w:ascii="Times New Roman" w:eastAsia="Calibri" w:hAnsi="Times New Roman" w:cs="Times New Roman"/>
          <w:noProof/>
        </w:rPr>
        <w:t>.</w:t>
      </w:r>
    </w:p>
    <w:p w14:paraId="76B2115C" w14:textId="77777777" w:rsidR="002B16A0" w:rsidRPr="000B71EA" w:rsidRDefault="002B16A0" w:rsidP="002B16A0">
      <w:pPr>
        <w:keepNext/>
        <w:keepLines/>
        <w:numPr>
          <w:ilvl w:val="0"/>
          <w:numId w:val="21"/>
        </w:numPr>
        <w:spacing w:before="240" w:after="240" w:line="240" w:lineRule="auto"/>
        <w:jc w:val="both"/>
        <w:outlineLvl w:val="0"/>
        <w:rPr>
          <w:rFonts w:ascii="Times New Roman" w:eastAsia="MS Gothic" w:hAnsi="Times New Roman" w:cs="Times New Roman"/>
          <w:b/>
          <w:bCs/>
          <w:color w:val="000000"/>
        </w:rPr>
      </w:pPr>
      <w:bookmarkStart w:id="12" w:name="_Toc5026412"/>
      <w:bookmarkStart w:id="13" w:name="_Toc19971611"/>
      <w:bookmarkStart w:id="14" w:name="_Toc19971777"/>
      <w:bookmarkStart w:id="15" w:name="_Toc19971943"/>
      <w:bookmarkStart w:id="16" w:name="_Toc19972109"/>
      <w:bookmarkStart w:id="17" w:name="_Toc19972275"/>
      <w:bookmarkStart w:id="18" w:name="_Toc19972441"/>
      <w:bookmarkStart w:id="19" w:name="_Toc20466635"/>
      <w:r w:rsidRPr="000B71EA">
        <w:rPr>
          <w:rFonts w:ascii="Times New Roman" w:eastAsia="MS Gothic" w:hAnsi="Times New Roman" w:cs="Times New Roman"/>
          <w:b/>
          <w:bCs/>
          <w:color w:val="000000"/>
        </w:rPr>
        <w:t>Objectives of the Audit</w:t>
      </w:r>
      <w:bookmarkEnd w:id="12"/>
      <w:bookmarkEnd w:id="13"/>
      <w:bookmarkEnd w:id="14"/>
      <w:bookmarkEnd w:id="15"/>
      <w:bookmarkEnd w:id="16"/>
      <w:bookmarkEnd w:id="17"/>
      <w:bookmarkEnd w:id="18"/>
      <w:bookmarkEnd w:id="19"/>
    </w:p>
    <w:p w14:paraId="4129D6E1" w14:textId="4ABCB37A" w:rsidR="002B16A0" w:rsidRPr="000B71EA" w:rsidRDefault="002B16A0" w:rsidP="00C17944">
      <w:pPr>
        <w:pStyle w:val="ListParagraph"/>
        <w:numPr>
          <w:ilvl w:val="0"/>
          <w:numId w:val="26"/>
        </w:numPr>
        <w:spacing w:before="120" w:after="0" w:line="240" w:lineRule="auto"/>
        <w:jc w:val="both"/>
        <w:rPr>
          <w:rFonts w:ascii="Times New Roman" w:eastAsia="Calibri" w:hAnsi="Times New Roman" w:cs="Times New Roman"/>
        </w:rPr>
      </w:pPr>
      <w:r w:rsidRPr="000B71EA">
        <w:rPr>
          <w:rFonts w:ascii="Times New Roman" w:eastAsia="Calibri" w:hAnsi="Times New Roman" w:cs="Times New Roman"/>
          <w:noProof/>
        </w:rPr>
        <w:t xml:space="preserve">The main objective of the financial audit </w:t>
      </w:r>
      <w:r w:rsidRPr="000B71EA">
        <w:rPr>
          <w:rFonts w:ascii="Times New Roman" w:eastAsia="Calibri" w:hAnsi="Times New Roman" w:cs="Times New Roman"/>
        </w:rPr>
        <w:t xml:space="preserve">is </w:t>
      </w:r>
      <w:r w:rsidR="004A3765" w:rsidRPr="000B71EA">
        <w:rPr>
          <w:rFonts w:ascii="Times New Roman" w:eastAsia="Calibri" w:hAnsi="Times New Roman" w:cs="Times New Roman"/>
        </w:rPr>
        <w:t xml:space="preserve">for </w:t>
      </w:r>
      <w:r w:rsidRPr="000B71EA">
        <w:rPr>
          <w:rFonts w:ascii="Times New Roman" w:eastAsia="Calibri" w:hAnsi="Times New Roman" w:cs="Times New Roman"/>
        </w:rPr>
        <w:t>the auditor to</w:t>
      </w:r>
      <w:r w:rsidR="004A3765" w:rsidRPr="000B71EA">
        <w:rPr>
          <w:rFonts w:ascii="Times New Roman" w:eastAsia="Calibri" w:hAnsi="Times New Roman" w:cs="Times New Roman"/>
        </w:rPr>
        <w:t>:</w:t>
      </w:r>
      <w:r w:rsidRPr="000B71EA">
        <w:rPr>
          <w:rFonts w:ascii="Times New Roman" w:eastAsia="Calibri" w:hAnsi="Times New Roman" w:cs="Times New Roman"/>
        </w:rPr>
        <w:t xml:space="preserve"> </w:t>
      </w:r>
      <w:r w:rsidR="004A3765" w:rsidRPr="000B71EA">
        <w:rPr>
          <w:rFonts w:ascii="Times New Roman" w:eastAsia="Calibri" w:hAnsi="Times New Roman" w:cs="Times New Roman"/>
        </w:rPr>
        <w:t>express and independent and professional opinion on w</w:t>
      </w:r>
      <w:r w:rsidRPr="000B71EA">
        <w:rPr>
          <w:rFonts w:ascii="Times New Roman" w:eastAsia="Calibri" w:hAnsi="Times New Roman" w:cs="Times New Roman"/>
        </w:rPr>
        <w:t xml:space="preserve">hether the consolidated annual financial statement present fairly in all material respects the financial position, funds received and expenditures by </w:t>
      </w:r>
      <w:r w:rsidR="00E84FA9" w:rsidRPr="000B71EA">
        <w:rPr>
          <w:rFonts w:ascii="Times New Roman" w:eastAsia="Calibri" w:hAnsi="Times New Roman" w:cs="Times New Roman"/>
        </w:rPr>
        <w:t xml:space="preserve">E8 Secretariat </w:t>
      </w:r>
      <w:r w:rsidRPr="000B71EA">
        <w:rPr>
          <w:rFonts w:ascii="Times New Roman" w:eastAsia="Calibri" w:hAnsi="Times New Roman" w:cs="Times New Roman"/>
        </w:rPr>
        <w:t xml:space="preserve">(and sub-recipients) for the reporting period </w:t>
      </w:r>
      <w:r w:rsidRPr="000B71EA">
        <w:rPr>
          <w:rFonts w:ascii="Times New Roman" w:eastAsia="Calibri" w:hAnsi="Times New Roman" w:cs="Times New Roman"/>
          <w:noProof/>
        </w:rPr>
        <w:t>and in accordance with the applicable accounting framework;</w:t>
      </w:r>
      <w:r w:rsidRPr="000B71EA">
        <w:rPr>
          <w:rFonts w:ascii="Times New Roman" w:eastAsia="Calibri" w:hAnsi="Times New Roman" w:cs="Times New Roman"/>
        </w:rPr>
        <w:t xml:space="preserve"> </w:t>
      </w:r>
    </w:p>
    <w:p w14:paraId="7D253E6A" w14:textId="3AE8BBCE" w:rsidR="002B16A0" w:rsidRPr="000B71EA" w:rsidRDefault="002B16A0" w:rsidP="00C17944">
      <w:pPr>
        <w:numPr>
          <w:ilvl w:val="0"/>
          <w:numId w:val="26"/>
        </w:numPr>
        <w:spacing w:before="120" w:after="0" w:line="240" w:lineRule="auto"/>
        <w:jc w:val="both"/>
        <w:rPr>
          <w:rFonts w:ascii="Times New Roman" w:eastAsia="Calibri" w:hAnsi="Times New Roman" w:cs="Times New Roman"/>
        </w:rPr>
      </w:pPr>
      <w:r w:rsidRPr="000B71EA">
        <w:rPr>
          <w:rFonts w:ascii="Times New Roman" w:eastAsia="Calibri" w:hAnsi="Times New Roman" w:cs="Times New Roman"/>
        </w:rPr>
        <w:t xml:space="preserve">evaluate, obtain sufficient understanding and comment on whether </w:t>
      </w:r>
      <w:r w:rsidR="00E84FA9" w:rsidRPr="000B71EA">
        <w:rPr>
          <w:rFonts w:ascii="Times New Roman" w:eastAsia="Calibri" w:hAnsi="Times New Roman" w:cs="Times New Roman"/>
        </w:rPr>
        <w:t>E8 Secretariat</w:t>
      </w:r>
      <w:r w:rsidRPr="000B71EA">
        <w:rPr>
          <w:rFonts w:ascii="Times New Roman" w:eastAsia="Calibri" w:hAnsi="Times New Roman" w:cs="Times New Roman"/>
        </w:rPr>
        <w:t xml:space="preserve"> internal control framework is satisfactory and to report on the weaknesses identified. </w:t>
      </w:r>
    </w:p>
    <w:p w14:paraId="18D8700E" w14:textId="77777777" w:rsidR="002B16A0" w:rsidRPr="000B71EA" w:rsidRDefault="002B16A0" w:rsidP="002B16A0">
      <w:pPr>
        <w:keepNext/>
        <w:keepLines/>
        <w:numPr>
          <w:ilvl w:val="0"/>
          <w:numId w:val="21"/>
        </w:numPr>
        <w:spacing w:before="240" w:after="240" w:line="240" w:lineRule="auto"/>
        <w:jc w:val="both"/>
        <w:outlineLvl w:val="0"/>
        <w:rPr>
          <w:rFonts w:ascii="Times New Roman" w:eastAsia="MS Gothic" w:hAnsi="Times New Roman" w:cs="Times New Roman"/>
          <w:b/>
          <w:bCs/>
          <w:color w:val="000000"/>
        </w:rPr>
      </w:pPr>
      <w:bookmarkStart w:id="20" w:name="_Toc5026416"/>
      <w:bookmarkStart w:id="21" w:name="_Toc19971615"/>
      <w:bookmarkStart w:id="22" w:name="_Toc19971781"/>
      <w:bookmarkStart w:id="23" w:name="_Toc19971947"/>
      <w:bookmarkStart w:id="24" w:name="_Toc19972113"/>
      <w:bookmarkStart w:id="25" w:name="_Toc19972279"/>
      <w:bookmarkStart w:id="26" w:name="_Toc19972445"/>
      <w:bookmarkStart w:id="27" w:name="_Toc20466639"/>
      <w:bookmarkEnd w:id="1"/>
      <w:r w:rsidRPr="000B71EA">
        <w:rPr>
          <w:rFonts w:ascii="Times New Roman" w:eastAsia="MS Gothic" w:hAnsi="Times New Roman" w:cs="Times New Roman"/>
          <w:b/>
          <w:bCs/>
          <w:color w:val="000000"/>
        </w:rPr>
        <w:t>Audit Scope of Work</w:t>
      </w:r>
      <w:bookmarkEnd w:id="20"/>
      <w:bookmarkEnd w:id="21"/>
      <w:bookmarkEnd w:id="22"/>
      <w:bookmarkEnd w:id="23"/>
      <w:bookmarkEnd w:id="24"/>
      <w:bookmarkEnd w:id="25"/>
      <w:bookmarkEnd w:id="26"/>
      <w:bookmarkEnd w:id="27"/>
    </w:p>
    <w:p w14:paraId="424F9331" w14:textId="77777777" w:rsidR="002B16A0" w:rsidRPr="000B71EA" w:rsidRDefault="002B16A0" w:rsidP="002B16A0">
      <w:pPr>
        <w:spacing w:before="120" w:line="240" w:lineRule="auto"/>
        <w:jc w:val="both"/>
        <w:rPr>
          <w:rFonts w:ascii="Times New Roman" w:eastAsia="Calibri" w:hAnsi="Times New Roman" w:cs="Times New Roman"/>
          <w:noProof/>
        </w:rPr>
      </w:pPr>
      <w:r w:rsidRPr="000B71EA">
        <w:rPr>
          <w:rFonts w:ascii="Times New Roman" w:eastAsia="Calibri" w:hAnsi="Times New Roman" w:cs="Times New Roman"/>
          <w:noProof/>
        </w:rPr>
        <w:t>The audit should be conducted in accordance with International Standards on Auditing (ISA) and will include such tests and controls as the auditor considers necessary under the circumstances.</w:t>
      </w:r>
    </w:p>
    <w:p w14:paraId="01CE8AEF" w14:textId="77777777" w:rsidR="002B16A0" w:rsidRPr="000B71EA" w:rsidRDefault="002B16A0" w:rsidP="002B16A0">
      <w:pPr>
        <w:spacing w:before="120" w:after="0" w:line="240" w:lineRule="auto"/>
        <w:ind w:right="26"/>
        <w:jc w:val="both"/>
        <w:rPr>
          <w:rFonts w:ascii="Times New Roman" w:eastAsia="Calibri" w:hAnsi="Times New Roman" w:cs="Times New Roman"/>
          <w:noProof/>
        </w:rPr>
      </w:pPr>
      <w:r w:rsidRPr="000B71EA">
        <w:rPr>
          <w:rFonts w:ascii="Times New Roman" w:eastAsia="Calibri" w:hAnsi="Times New Roman" w:cs="Times New Roman"/>
          <w:noProof/>
        </w:rPr>
        <w:t>As part of the audit testing procedures, particular attention should be paid to the following areas:</w:t>
      </w:r>
    </w:p>
    <w:p w14:paraId="6BB494EA" w14:textId="77777777" w:rsidR="002B16A0" w:rsidRPr="000B71EA" w:rsidRDefault="002B16A0" w:rsidP="00C17944">
      <w:pPr>
        <w:pStyle w:val="ListParagraph"/>
        <w:numPr>
          <w:ilvl w:val="0"/>
          <w:numId w:val="23"/>
        </w:numPr>
        <w:spacing w:before="120" w:after="0" w:line="240" w:lineRule="auto"/>
        <w:ind w:right="26"/>
        <w:jc w:val="both"/>
        <w:rPr>
          <w:rFonts w:ascii="Times New Roman" w:eastAsia="Calibri" w:hAnsi="Times New Roman" w:cs="Times New Roman"/>
          <w:bCs/>
          <w:noProof/>
        </w:rPr>
      </w:pPr>
      <w:r w:rsidRPr="000B71EA">
        <w:rPr>
          <w:rFonts w:ascii="Times New Roman" w:eastAsia="Calibri" w:hAnsi="Times New Roman" w:cs="Times New Roman"/>
          <w:bCs/>
          <w:noProof/>
        </w:rPr>
        <w:t>Compliance with applicable legislation: Verify that the transactions comply in all material respects with any applicable legislation;</w:t>
      </w:r>
    </w:p>
    <w:p w14:paraId="09C1C7A7" w14:textId="77777777" w:rsidR="002B16A0" w:rsidRPr="000B71EA" w:rsidRDefault="002B16A0" w:rsidP="00C17944">
      <w:pPr>
        <w:pStyle w:val="ListParagraph"/>
        <w:numPr>
          <w:ilvl w:val="0"/>
          <w:numId w:val="23"/>
        </w:numPr>
        <w:spacing w:before="120" w:after="0" w:line="240" w:lineRule="auto"/>
        <w:ind w:right="26"/>
        <w:jc w:val="both"/>
        <w:rPr>
          <w:rFonts w:ascii="Times New Roman" w:eastAsia="Calibri" w:hAnsi="Times New Roman" w:cs="Times New Roman"/>
          <w:bCs/>
        </w:rPr>
      </w:pPr>
      <w:r w:rsidRPr="000B71EA">
        <w:rPr>
          <w:rFonts w:ascii="Times New Roman" w:eastAsia="Calibri" w:hAnsi="Times New Roman" w:cs="Times New Roman"/>
          <w:bCs/>
        </w:rPr>
        <w:t>System of internal controls: Assessment of the adequacy and effectiveness of the accounting and overall internal control system to monitor expenditures at all levels of the organisation and other financial transactions including special attention to the adequacy and effectiveness of controls around cash transactions.</w:t>
      </w:r>
    </w:p>
    <w:p w14:paraId="6A1518C6" w14:textId="2F8B1058" w:rsidR="002B16A0" w:rsidRPr="000B71EA" w:rsidRDefault="002B16A0" w:rsidP="00C17944">
      <w:pPr>
        <w:pStyle w:val="ListParagraph"/>
        <w:numPr>
          <w:ilvl w:val="0"/>
          <w:numId w:val="23"/>
        </w:numPr>
        <w:spacing w:before="120" w:after="0" w:line="240" w:lineRule="auto"/>
        <w:ind w:right="26"/>
        <w:jc w:val="both"/>
        <w:rPr>
          <w:rFonts w:ascii="Times New Roman" w:eastAsia="Calibri" w:hAnsi="Times New Roman" w:cs="Times New Roman"/>
          <w:bCs/>
        </w:rPr>
      </w:pPr>
      <w:r w:rsidRPr="000B71EA">
        <w:rPr>
          <w:rFonts w:ascii="Times New Roman" w:eastAsia="Calibri" w:hAnsi="Times New Roman" w:cs="Times New Roman"/>
          <w:bCs/>
        </w:rPr>
        <w:t>Follow up on the status of findings of previous audit reports: The auditor should follow up on management’s intended actions to address the findings of previous audits.</w:t>
      </w:r>
    </w:p>
    <w:p w14:paraId="46120738" w14:textId="698C34E1" w:rsidR="0061710A" w:rsidRPr="000B71EA" w:rsidRDefault="0061710A" w:rsidP="00C17944">
      <w:pPr>
        <w:pStyle w:val="ListParagraph"/>
        <w:numPr>
          <w:ilvl w:val="0"/>
          <w:numId w:val="23"/>
        </w:numPr>
        <w:spacing w:before="120" w:after="0" w:line="240" w:lineRule="auto"/>
        <w:ind w:right="26"/>
        <w:jc w:val="both"/>
        <w:rPr>
          <w:rFonts w:ascii="Times New Roman" w:eastAsia="Calibri" w:hAnsi="Times New Roman" w:cs="Times New Roman"/>
        </w:rPr>
      </w:pPr>
      <w:r w:rsidRPr="000B71EA">
        <w:rPr>
          <w:rFonts w:ascii="Times New Roman" w:eastAsia="Calibri" w:hAnsi="Times New Roman" w:cs="Times New Roman"/>
        </w:rPr>
        <w:t xml:space="preserve">Safeguarding of entity’s assets: Verify </w:t>
      </w:r>
      <w:r w:rsidR="002B16A0" w:rsidRPr="000B71EA">
        <w:rPr>
          <w:rFonts w:ascii="Times New Roman" w:eastAsia="Calibri" w:hAnsi="Times New Roman" w:cs="Times New Roman"/>
        </w:rPr>
        <w:t xml:space="preserve">that </w:t>
      </w:r>
      <w:r w:rsidR="00E84FA9" w:rsidRPr="000B71EA">
        <w:rPr>
          <w:rFonts w:ascii="Times New Roman" w:eastAsia="Calibri" w:hAnsi="Times New Roman" w:cs="Times New Roman"/>
        </w:rPr>
        <w:t>E8 Secretariat</w:t>
      </w:r>
      <w:r w:rsidRPr="000B71EA">
        <w:rPr>
          <w:rFonts w:ascii="Times New Roman" w:eastAsia="Calibri" w:hAnsi="Times New Roman" w:cs="Times New Roman"/>
        </w:rPr>
        <w:t xml:space="preserve"> has put in place mechanisms for the tracking and safeguarding of assets purchased with grant funds and that they are being used for the intended purposes. </w:t>
      </w:r>
    </w:p>
    <w:p w14:paraId="129B4F88" w14:textId="04FED29E" w:rsidR="0061710A" w:rsidRPr="000B71EA" w:rsidRDefault="0061710A" w:rsidP="00C17944">
      <w:pPr>
        <w:pStyle w:val="ListParagraph"/>
        <w:numPr>
          <w:ilvl w:val="0"/>
          <w:numId w:val="23"/>
        </w:numPr>
        <w:spacing w:before="120" w:after="0" w:line="240" w:lineRule="auto"/>
        <w:ind w:right="26"/>
        <w:jc w:val="both"/>
        <w:rPr>
          <w:rFonts w:ascii="Times New Roman" w:eastAsia="Calibri" w:hAnsi="Times New Roman" w:cs="Times New Roman"/>
        </w:rPr>
      </w:pPr>
      <w:r w:rsidRPr="000B71EA">
        <w:rPr>
          <w:rFonts w:ascii="Times New Roman" w:eastAsia="Calibri" w:hAnsi="Times New Roman" w:cs="Times New Roman"/>
        </w:rPr>
        <w:t>Data retention and supporting documentation: necessary supporting documents, records, and accounts have been retained in compliance with statutory guidelines.</w:t>
      </w:r>
    </w:p>
    <w:p w14:paraId="6B46CC3A" w14:textId="77777777" w:rsidR="0061710A" w:rsidRPr="000B71EA" w:rsidRDefault="0061710A" w:rsidP="007A0638">
      <w:pPr>
        <w:spacing w:before="120" w:after="0" w:line="240" w:lineRule="auto"/>
        <w:ind w:right="26"/>
        <w:jc w:val="both"/>
        <w:rPr>
          <w:rFonts w:ascii="Times New Roman" w:eastAsia="Calibri" w:hAnsi="Times New Roman" w:cs="Times New Roman"/>
        </w:rPr>
      </w:pPr>
    </w:p>
    <w:p w14:paraId="6F225531" w14:textId="09D93E54" w:rsidR="0061710A" w:rsidRPr="000B71EA" w:rsidRDefault="0061710A" w:rsidP="007A0638">
      <w:pPr>
        <w:spacing w:before="120" w:after="0" w:line="240" w:lineRule="auto"/>
        <w:ind w:right="26"/>
        <w:jc w:val="both"/>
        <w:rPr>
          <w:rFonts w:ascii="Times New Roman" w:eastAsia="Calibri" w:hAnsi="Times New Roman" w:cs="Times New Roman"/>
        </w:rPr>
      </w:pPr>
      <w:r w:rsidRPr="000B71EA">
        <w:rPr>
          <w:rFonts w:ascii="Times New Roman" w:eastAsia="Calibri" w:hAnsi="Times New Roman" w:cs="Times New Roman"/>
        </w:rPr>
        <w:t>The Global Fund (GF) component, which covers 80% of the total funding of the secretariat, will be audited by the GF appointed External Auditors. It is therefore recommended that the auditor selected to do the audit of the consolidated financial statement place reliance on the work done by the GF appointed auditors.</w:t>
      </w:r>
    </w:p>
    <w:bookmarkEnd w:id="2"/>
    <w:p w14:paraId="255952AC" w14:textId="77777777" w:rsidR="00945510" w:rsidRPr="000B71EA" w:rsidRDefault="00945510" w:rsidP="007A0638">
      <w:pPr>
        <w:spacing w:after="160" w:line="259" w:lineRule="auto"/>
        <w:contextualSpacing/>
        <w:jc w:val="both"/>
        <w:rPr>
          <w:rFonts w:ascii="Times New Roman" w:eastAsia="Calibri" w:hAnsi="Times New Roman" w:cs="Times New Roman"/>
        </w:rPr>
      </w:pPr>
    </w:p>
    <w:p w14:paraId="54F9A03D" w14:textId="613DF200" w:rsidR="0061710A" w:rsidRPr="000B71EA" w:rsidRDefault="0061710A" w:rsidP="007A0638">
      <w:pPr>
        <w:keepNext/>
        <w:keepLines/>
        <w:numPr>
          <w:ilvl w:val="0"/>
          <w:numId w:val="21"/>
        </w:numPr>
        <w:spacing w:before="240" w:after="240" w:line="240" w:lineRule="auto"/>
        <w:jc w:val="both"/>
        <w:outlineLvl w:val="0"/>
        <w:rPr>
          <w:rFonts w:ascii="Times New Roman" w:eastAsia="MS Gothic" w:hAnsi="Times New Roman" w:cs="Times New Roman"/>
          <w:b/>
          <w:bCs/>
          <w:noProof/>
          <w:color w:val="000000"/>
        </w:rPr>
      </w:pPr>
      <w:bookmarkStart w:id="28" w:name="_Toc5026413"/>
      <w:bookmarkStart w:id="29" w:name="_Toc19971612"/>
      <w:bookmarkStart w:id="30" w:name="_Toc19971778"/>
      <w:bookmarkStart w:id="31" w:name="_Toc19971944"/>
      <w:bookmarkStart w:id="32" w:name="_Toc19972110"/>
      <w:bookmarkStart w:id="33" w:name="_Toc19972276"/>
      <w:bookmarkStart w:id="34" w:name="_Toc19972442"/>
      <w:bookmarkStart w:id="35" w:name="_Toc20466636"/>
      <w:r w:rsidRPr="000B71EA">
        <w:rPr>
          <w:rFonts w:ascii="Times New Roman" w:eastAsia="MS Gothic" w:hAnsi="Times New Roman" w:cs="Times New Roman"/>
          <w:b/>
          <w:bCs/>
          <w:noProof/>
          <w:color w:val="000000"/>
        </w:rPr>
        <w:t xml:space="preserve">Available documents and facilities </w:t>
      </w:r>
    </w:p>
    <w:p w14:paraId="049F3728" w14:textId="2857DC44" w:rsidR="007A0638" w:rsidRPr="000B71EA" w:rsidRDefault="00E84FA9" w:rsidP="007A0638">
      <w:pPr>
        <w:keepNext/>
        <w:keepLines/>
        <w:spacing w:before="240" w:after="240" w:line="240" w:lineRule="auto"/>
        <w:jc w:val="both"/>
        <w:outlineLvl w:val="0"/>
        <w:rPr>
          <w:rFonts w:ascii="Times New Roman" w:eastAsia="MS Gothic" w:hAnsi="Times New Roman" w:cs="Times New Roman"/>
          <w:noProof/>
          <w:color w:val="000000"/>
        </w:rPr>
      </w:pPr>
      <w:r w:rsidRPr="000B71EA">
        <w:rPr>
          <w:rFonts w:ascii="Times New Roman" w:eastAsia="Calibri" w:hAnsi="Times New Roman" w:cs="Times New Roman"/>
        </w:rPr>
        <w:t xml:space="preserve">E8 Secretariat </w:t>
      </w:r>
      <w:r w:rsidR="0061710A" w:rsidRPr="000B71EA">
        <w:rPr>
          <w:rFonts w:ascii="Times New Roman" w:eastAsia="MS Gothic" w:hAnsi="Times New Roman" w:cs="Times New Roman"/>
          <w:noProof/>
          <w:color w:val="000000"/>
        </w:rPr>
        <w:t xml:space="preserve">shall provide the auditor with access to all books and records pertaining to the grant as requested by the auditor, including a list of all key Principal Recipient and Sub-Recipient locations, noting the key documents held at each location. </w:t>
      </w:r>
    </w:p>
    <w:bookmarkEnd w:id="28"/>
    <w:bookmarkEnd w:id="29"/>
    <w:bookmarkEnd w:id="30"/>
    <w:bookmarkEnd w:id="31"/>
    <w:bookmarkEnd w:id="32"/>
    <w:bookmarkEnd w:id="33"/>
    <w:bookmarkEnd w:id="34"/>
    <w:bookmarkEnd w:id="35"/>
    <w:p w14:paraId="1560727C" w14:textId="3944FE78" w:rsidR="007A0638" w:rsidRPr="000B71EA" w:rsidRDefault="007A0638" w:rsidP="007A0638">
      <w:pPr>
        <w:keepNext/>
        <w:keepLines/>
        <w:numPr>
          <w:ilvl w:val="0"/>
          <w:numId w:val="21"/>
        </w:numPr>
        <w:spacing w:before="240" w:after="240" w:line="240" w:lineRule="auto"/>
        <w:jc w:val="both"/>
        <w:outlineLvl w:val="0"/>
        <w:rPr>
          <w:rFonts w:ascii="Times New Roman" w:eastAsia="MS Gothic" w:hAnsi="Times New Roman" w:cs="Times New Roman"/>
          <w:b/>
          <w:bCs/>
          <w:color w:val="000000"/>
        </w:rPr>
      </w:pPr>
      <w:r w:rsidRPr="000B71EA">
        <w:rPr>
          <w:rFonts w:ascii="Times New Roman" w:eastAsia="MS Gothic" w:hAnsi="Times New Roman" w:cs="Times New Roman"/>
          <w:b/>
          <w:bCs/>
          <w:color w:val="000000"/>
        </w:rPr>
        <w:t>Responsibility for the preparation of Annual Financial Statements</w:t>
      </w:r>
    </w:p>
    <w:p w14:paraId="26E31404" w14:textId="75B1B8F9" w:rsidR="007A0638" w:rsidRPr="000B71EA" w:rsidRDefault="007A0638" w:rsidP="007A0638">
      <w:pPr>
        <w:keepNext/>
        <w:keepLines/>
        <w:spacing w:before="240" w:after="240" w:line="240" w:lineRule="auto"/>
        <w:ind w:left="360"/>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The responsibility for the preparation of annual financial statement lies with </w:t>
      </w:r>
      <w:r w:rsidR="00E84FA9" w:rsidRPr="000B71EA">
        <w:rPr>
          <w:rFonts w:ascii="Times New Roman" w:eastAsia="MS Gothic" w:hAnsi="Times New Roman" w:cs="Times New Roman"/>
          <w:color w:val="000000"/>
        </w:rPr>
        <w:t>E8 Secretariat</w:t>
      </w:r>
      <w:r w:rsidRPr="000B71EA">
        <w:rPr>
          <w:rFonts w:ascii="Times New Roman" w:eastAsia="MS Gothic" w:hAnsi="Times New Roman" w:cs="Times New Roman"/>
          <w:color w:val="000000"/>
        </w:rPr>
        <w:t>.</w:t>
      </w:r>
    </w:p>
    <w:p w14:paraId="6D385DB5" w14:textId="137B0F1F" w:rsidR="00453377" w:rsidRPr="000B71EA" w:rsidRDefault="0061710A" w:rsidP="007A0638">
      <w:pPr>
        <w:keepNext/>
        <w:keepLines/>
        <w:numPr>
          <w:ilvl w:val="0"/>
          <w:numId w:val="21"/>
        </w:numPr>
        <w:spacing w:before="240" w:after="240" w:line="240" w:lineRule="auto"/>
        <w:jc w:val="both"/>
        <w:outlineLvl w:val="0"/>
        <w:rPr>
          <w:rFonts w:ascii="Times New Roman" w:eastAsia="MS Gothic" w:hAnsi="Times New Roman" w:cs="Times New Roman"/>
          <w:b/>
          <w:bCs/>
          <w:color w:val="000000"/>
        </w:rPr>
      </w:pPr>
      <w:r w:rsidRPr="000B71EA">
        <w:rPr>
          <w:rFonts w:ascii="Times New Roman" w:eastAsia="MS Gothic" w:hAnsi="Times New Roman" w:cs="Times New Roman"/>
          <w:b/>
          <w:bCs/>
          <w:color w:val="000000"/>
        </w:rPr>
        <w:t>Annual Financial Statements</w:t>
      </w:r>
    </w:p>
    <w:p w14:paraId="165A0BB0" w14:textId="77777777" w:rsidR="009277A8" w:rsidRPr="000B71EA" w:rsidRDefault="009277A8" w:rsidP="007A0638">
      <w:pPr>
        <w:spacing w:before="120" w:after="0" w:line="240" w:lineRule="auto"/>
        <w:jc w:val="both"/>
        <w:rPr>
          <w:rFonts w:ascii="Times New Roman" w:eastAsia="Calibri" w:hAnsi="Times New Roman" w:cs="Times New Roman"/>
        </w:rPr>
      </w:pPr>
      <w:bookmarkStart w:id="36" w:name="_Hlk5026220"/>
      <w:r w:rsidRPr="000B71EA">
        <w:rPr>
          <w:rFonts w:ascii="Times New Roman" w:eastAsia="Calibri" w:hAnsi="Times New Roman" w:cs="Times New Roman"/>
        </w:rPr>
        <w:t>The financial statements should include the following components:</w:t>
      </w:r>
    </w:p>
    <w:p w14:paraId="177F2213" w14:textId="77777777" w:rsidR="009277A8" w:rsidRPr="000B71EA" w:rsidRDefault="009277A8" w:rsidP="00C17944">
      <w:pPr>
        <w:pStyle w:val="ListParagraph"/>
        <w:numPr>
          <w:ilvl w:val="0"/>
          <w:numId w:val="22"/>
        </w:numPr>
        <w:spacing w:before="120" w:after="0" w:line="240" w:lineRule="auto"/>
        <w:jc w:val="both"/>
        <w:rPr>
          <w:rFonts w:ascii="Times New Roman" w:eastAsia="Calibri" w:hAnsi="Times New Roman" w:cs="Times New Roman"/>
        </w:rPr>
      </w:pPr>
      <w:r w:rsidRPr="000B71EA">
        <w:rPr>
          <w:rFonts w:ascii="Times New Roman" w:eastAsia="Calibri" w:hAnsi="Times New Roman" w:cs="Times New Roman"/>
        </w:rPr>
        <w:t>A statement of Comprehensive Income</w:t>
      </w:r>
    </w:p>
    <w:p w14:paraId="034B0328" w14:textId="0F5D3F3C" w:rsidR="009277A8" w:rsidRPr="000B71EA" w:rsidRDefault="009277A8" w:rsidP="00C17944">
      <w:pPr>
        <w:pStyle w:val="ListParagraph"/>
        <w:numPr>
          <w:ilvl w:val="0"/>
          <w:numId w:val="22"/>
        </w:numPr>
        <w:spacing w:before="120" w:after="0" w:line="240" w:lineRule="auto"/>
        <w:jc w:val="both"/>
        <w:rPr>
          <w:rFonts w:ascii="Times New Roman" w:eastAsia="Calibri" w:hAnsi="Times New Roman" w:cs="Times New Roman"/>
        </w:rPr>
      </w:pPr>
      <w:r w:rsidRPr="000B71EA">
        <w:rPr>
          <w:rFonts w:ascii="Times New Roman" w:eastAsia="Calibri" w:hAnsi="Times New Roman" w:cs="Times New Roman"/>
        </w:rPr>
        <w:t>A statement of financial position</w:t>
      </w:r>
    </w:p>
    <w:p w14:paraId="6FC4B73F" w14:textId="77777777" w:rsidR="009277A8" w:rsidRPr="000B71EA" w:rsidRDefault="009277A8" w:rsidP="00C17944">
      <w:pPr>
        <w:pStyle w:val="ListParagraph"/>
        <w:numPr>
          <w:ilvl w:val="0"/>
          <w:numId w:val="22"/>
        </w:numPr>
        <w:spacing w:before="120" w:after="0" w:line="240" w:lineRule="auto"/>
        <w:jc w:val="both"/>
        <w:rPr>
          <w:rFonts w:ascii="Times New Roman" w:eastAsia="Calibri" w:hAnsi="Times New Roman" w:cs="Times New Roman"/>
        </w:rPr>
      </w:pPr>
      <w:r w:rsidRPr="000B71EA">
        <w:rPr>
          <w:rFonts w:ascii="Times New Roman" w:eastAsia="Calibri" w:hAnsi="Times New Roman" w:cs="Times New Roman"/>
        </w:rPr>
        <w:t>A Cashflow statement</w:t>
      </w:r>
    </w:p>
    <w:p w14:paraId="68B6E20C" w14:textId="074F8C09" w:rsidR="009277A8" w:rsidRPr="000B71EA" w:rsidRDefault="009277A8" w:rsidP="00C17944">
      <w:pPr>
        <w:pStyle w:val="ListParagraph"/>
        <w:numPr>
          <w:ilvl w:val="0"/>
          <w:numId w:val="22"/>
        </w:numPr>
        <w:spacing w:before="120" w:after="0" w:line="240" w:lineRule="auto"/>
        <w:jc w:val="both"/>
        <w:rPr>
          <w:rFonts w:ascii="Times New Roman" w:eastAsia="Calibri" w:hAnsi="Times New Roman" w:cs="Times New Roman"/>
        </w:rPr>
      </w:pPr>
      <w:r w:rsidRPr="000B71EA">
        <w:rPr>
          <w:rFonts w:ascii="Times New Roman" w:eastAsia="Calibri" w:hAnsi="Times New Roman" w:cs="Times New Roman"/>
        </w:rPr>
        <w:t>A statement of changes in net assets</w:t>
      </w:r>
    </w:p>
    <w:p w14:paraId="4B0AE85C" w14:textId="72FDDB0A" w:rsidR="009277A8" w:rsidRPr="000B71EA" w:rsidRDefault="004A3765" w:rsidP="00C17944">
      <w:pPr>
        <w:pStyle w:val="ListParagraph"/>
        <w:numPr>
          <w:ilvl w:val="0"/>
          <w:numId w:val="22"/>
        </w:numPr>
        <w:spacing w:before="120" w:after="0" w:line="240" w:lineRule="auto"/>
        <w:jc w:val="both"/>
        <w:rPr>
          <w:rFonts w:ascii="Times New Roman" w:eastAsia="Calibri" w:hAnsi="Times New Roman" w:cs="Times New Roman"/>
        </w:rPr>
      </w:pPr>
      <w:r w:rsidRPr="000B71EA">
        <w:rPr>
          <w:rFonts w:ascii="Times New Roman" w:eastAsia="Calibri" w:hAnsi="Times New Roman" w:cs="Times New Roman"/>
        </w:rPr>
        <w:t>Notes to the Annual Financial Statements</w:t>
      </w:r>
    </w:p>
    <w:bookmarkEnd w:id="36"/>
    <w:p w14:paraId="22FB077E" w14:textId="66D384A3" w:rsidR="007A0638" w:rsidRPr="000B71EA" w:rsidRDefault="007A0638" w:rsidP="002C6EE2">
      <w:pPr>
        <w:keepNext/>
        <w:keepLines/>
        <w:spacing w:before="240" w:after="240" w:line="240" w:lineRule="auto"/>
        <w:jc w:val="both"/>
        <w:outlineLvl w:val="0"/>
        <w:rPr>
          <w:rFonts w:ascii="Times New Roman" w:eastAsia="MS Gothic" w:hAnsi="Times New Roman" w:cs="Times New Roman"/>
          <w:b/>
          <w:bCs/>
          <w:color w:val="000000"/>
        </w:rPr>
      </w:pPr>
      <w:r w:rsidRPr="000B71EA">
        <w:rPr>
          <w:rFonts w:ascii="Times New Roman" w:eastAsia="MS Gothic" w:hAnsi="Times New Roman" w:cs="Times New Roman"/>
          <w:b/>
          <w:bCs/>
          <w:color w:val="000000"/>
        </w:rPr>
        <w:t>Auditor’s Report and Management Letter</w:t>
      </w:r>
    </w:p>
    <w:p w14:paraId="6C3D1A9A" w14:textId="68859F29" w:rsidR="007A0638" w:rsidRPr="000B71EA" w:rsidRDefault="007A0638" w:rsidP="007A0638">
      <w:pPr>
        <w:keepNext/>
        <w:keepLines/>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In preparing the audit report, the selected audit firm will issue an audit opinion on the financial statements in accordance with ISA.</w:t>
      </w:r>
    </w:p>
    <w:p w14:paraId="504FF8AA" w14:textId="2BA58A9E" w:rsidR="007A0638" w:rsidRPr="000B71EA" w:rsidRDefault="007A0638" w:rsidP="00C17944">
      <w:pPr>
        <w:pStyle w:val="ListParagraph"/>
        <w:keepNext/>
        <w:keepLines/>
        <w:numPr>
          <w:ilvl w:val="0"/>
          <w:numId w:val="24"/>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In addition to the audit report, the auditors will prepare a management letter in which they </w:t>
      </w:r>
      <w:r w:rsidR="00284849" w:rsidRPr="000B71EA">
        <w:rPr>
          <w:rFonts w:ascii="Times New Roman" w:eastAsia="MS Gothic" w:hAnsi="Times New Roman" w:cs="Times New Roman"/>
          <w:color w:val="000000"/>
        </w:rPr>
        <w:t>shall.</w:t>
      </w:r>
    </w:p>
    <w:p w14:paraId="2703733E" w14:textId="4C76BE6B" w:rsidR="007A0638" w:rsidRPr="000B71EA" w:rsidRDefault="007A0638" w:rsidP="00C17944">
      <w:pPr>
        <w:pStyle w:val="ListParagraph"/>
        <w:keepNext/>
        <w:keepLines/>
        <w:numPr>
          <w:ilvl w:val="0"/>
          <w:numId w:val="24"/>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Comment on instances of non-compliance in the accounting records, procedures, </w:t>
      </w:r>
      <w:r w:rsidR="009B5C45" w:rsidRPr="000B71EA">
        <w:rPr>
          <w:rFonts w:ascii="Times New Roman" w:eastAsia="MS Gothic" w:hAnsi="Times New Roman" w:cs="Times New Roman"/>
          <w:color w:val="000000"/>
        </w:rPr>
        <w:t>systems,</w:t>
      </w:r>
      <w:r w:rsidRPr="000B71EA">
        <w:rPr>
          <w:rFonts w:ascii="Times New Roman" w:eastAsia="MS Gothic" w:hAnsi="Times New Roman" w:cs="Times New Roman"/>
          <w:color w:val="000000"/>
        </w:rPr>
        <w:t xml:space="preserve"> and controls that were examined during the course of the audit with particular reference to ineligible expenditures and systematic </w:t>
      </w:r>
      <w:r w:rsidR="00284849" w:rsidRPr="000B71EA">
        <w:rPr>
          <w:rFonts w:ascii="Times New Roman" w:eastAsia="MS Gothic" w:hAnsi="Times New Roman" w:cs="Times New Roman"/>
          <w:color w:val="000000"/>
        </w:rPr>
        <w:t>weaknesses.</w:t>
      </w:r>
    </w:p>
    <w:p w14:paraId="4A68D110" w14:textId="39361FE7" w:rsidR="007A0638" w:rsidRPr="000B71EA" w:rsidRDefault="007A0638" w:rsidP="00C17944">
      <w:pPr>
        <w:pStyle w:val="ListParagraph"/>
        <w:keepNext/>
        <w:keepLines/>
        <w:numPr>
          <w:ilvl w:val="0"/>
          <w:numId w:val="24"/>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Provide recommendations to address the observed deficiencies and areas of weakness in systems and controls which may be </w:t>
      </w:r>
      <w:r w:rsidR="00284849" w:rsidRPr="000B71EA">
        <w:rPr>
          <w:rFonts w:ascii="Times New Roman" w:eastAsia="MS Gothic" w:hAnsi="Times New Roman" w:cs="Times New Roman"/>
          <w:color w:val="000000"/>
        </w:rPr>
        <w:t>implemented</w:t>
      </w:r>
      <w:r w:rsidRPr="000B71EA">
        <w:rPr>
          <w:rFonts w:ascii="Times New Roman" w:eastAsia="MS Gothic" w:hAnsi="Times New Roman" w:cs="Times New Roman"/>
          <w:color w:val="000000"/>
        </w:rPr>
        <w:t xml:space="preserve"> </w:t>
      </w:r>
      <w:r w:rsidR="00284849" w:rsidRPr="000B71EA">
        <w:rPr>
          <w:rFonts w:ascii="Times New Roman" w:eastAsia="MS Gothic" w:hAnsi="Times New Roman" w:cs="Times New Roman"/>
          <w:color w:val="000000"/>
        </w:rPr>
        <w:t>promptly.</w:t>
      </w:r>
    </w:p>
    <w:p w14:paraId="32292DDA" w14:textId="070F0630" w:rsidR="007A0638" w:rsidRPr="000B71EA" w:rsidRDefault="007A0638" w:rsidP="00C17944">
      <w:pPr>
        <w:pStyle w:val="ListParagraph"/>
        <w:keepNext/>
        <w:keepLines/>
        <w:numPr>
          <w:ilvl w:val="0"/>
          <w:numId w:val="24"/>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Communicate matters that have come to their attention during the audit which might have a significant impact on the implementation and sustainability of the </w:t>
      </w:r>
      <w:r w:rsidR="00284849" w:rsidRPr="000B71EA">
        <w:rPr>
          <w:rFonts w:ascii="Times New Roman" w:eastAsia="MS Gothic" w:hAnsi="Times New Roman" w:cs="Times New Roman"/>
          <w:color w:val="000000"/>
        </w:rPr>
        <w:t>secretariat.</w:t>
      </w:r>
    </w:p>
    <w:p w14:paraId="70D0D245" w14:textId="034757FE" w:rsidR="007A0638" w:rsidRPr="000B71EA" w:rsidRDefault="007A0638" w:rsidP="00C17944">
      <w:pPr>
        <w:pStyle w:val="ListParagraph"/>
        <w:keepNext/>
        <w:keepLines/>
        <w:numPr>
          <w:ilvl w:val="0"/>
          <w:numId w:val="24"/>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Report on the implementation status of recommendations contained in previous </w:t>
      </w:r>
      <w:r w:rsidR="00284849" w:rsidRPr="000B71EA">
        <w:rPr>
          <w:rFonts w:ascii="Times New Roman" w:eastAsia="MS Gothic" w:hAnsi="Times New Roman" w:cs="Times New Roman"/>
          <w:color w:val="000000"/>
        </w:rPr>
        <w:t>reports.</w:t>
      </w:r>
    </w:p>
    <w:p w14:paraId="161F8540" w14:textId="1FDC4CEC" w:rsidR="007A0638" w:rsidRPr="000B71EA" w:rsidRDefault="007A0638" w:rsidP="00C17944">
      <w:pPr>
        <w:pStyle w:val="ListParagraph"/>
        <w:keepNext/>
        <w:keepLines/>
        <w:numPr>
          <w:ilvl w:val="0"/>
          <w:numId w:val="24"/>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Include responses made by the E8 in discussing audit recommendations.</w:t>
      </w:r>
    </w:p>
    <w:p w14:paraId="5247962E" w14:textId="77777777" w:rsidR="007A0638" w:rsidRPr="000B71EA" w:rsidRDefault="007A0638" w:rsidP="00C17944">
      <w:pPr>
        <w:pStyle w:val="ListParagraph"/>
        <w:keepNext/>
        <w:keepLines/>
        <w:numPr>
          <w:ilvl w:val="0"/>
          <w:numId w:val="24"/>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It must be clearly noted on the face of the Management Letter that it is a confidential document and must be treated as such.</w:t>
      </w:r>
    </w:p>
    <w:p w14:paraId="6937E0D4" w14:textId="646AC300" w:rsidR="007A0638" w:rsidRPr="000B71EA" w:rsidRDefault="007A0638" w:rsidP="00C17944">
      <w:pPr>
        <w:pStyle w:val="ListParagraph"/>
        <w:keepNext/>
        <w:keepLines/>
        <w:numPr>
          <w:ilvl w:val="0"/>
          <w:numId w:val="24"/>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The Management Letter should state that the auditor acknowledges and agrees that the Management Letter shall be shared with donor (where required) on a confidential basis.</w:t>
      </w:r>
    </w:p>
    <w:p w14:paraId="6EC7C78A" w14:textId="58755B50" w:rsidR="007A0638" w:rsidRPr="000B71EA" w:rsidRDefault="00284849" w:rsidP="007A0638">
      <w:pPr>
        <w:jc w:val="both"/>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The selected auditor will report to the Oversight Committee of </w:t>
      </w:r>
      <w:r w:rsidR="00E84FA9" w:rsidRPr="000B71EA">
        <w:rPr>
          <w:rFonts w:ascii="Times New Roman" w:eastAsia="Calibri" w:hAnsi="Times New Roman" w:cs="Times New Roman"/>
        </w:rPr>
        <w:t>E8 Secretariat</w:t>
      </w:r>
      <w:r w:rsidR="00AF6572" w:rsidRPr="000B71EA">
        <w:rPr>
          <w:rFonts w:ascii="Times New Roman" w:eastAsia="MS Gothic" w:hAnsi="Times New Roman" w:cs="Times New Roman"/>
          <w:color w:val="000000"/>
        </w:rPr>
        <w:t>.</w:t>
      </w:r>
      <w:r w:rsidRPr="000B71EA">
        <w:rPr>
          <w:rFonts w:ascii="Times New Roman" w:eastAsia="MS Gothic" w:hAnsi="Times New Roman" w:cs="Times New Roman"/>
          <w:color w:val="000000"/>
        </w:rPr>
        <w:t xml:space="preserve"> </w:t>
      </w:r>
      <w:r w:rsidR="00AF6572" w:rsidRPr="000B71EA">
        <w:rPr>
          <w:rFonts w:ascii="Times New Roman" w:eastAsia="MS Gothic" w:hAnsi="Times New Roman" w:cs="Times New Roman"/>
          <w:color w:val="000000"/>
        </w:rPr>
        <w:t>T</w:t>
      </w:r>
      <w:r w:rsidRPr="000B71EA">
        <w:rPr>
          <w:rFonts w:ascii="Times New Roman" w:eastAsia="MS Gothic" w:hAnsi="Times New Roman" w:cs="Times New Roman"/>
          <w:color w:val="000000"/>
        </w:rPr>
        <w:t>he Oversight Committee will in turn report to the Board of Directors.</w:t>
      </w:r>
    </w:p>
    <w:p w14:paraId="3EC6751C" w14:textId="60414FA2" w:rsidR="007A0638" w:rsidRPr="000B71EA" w:rsidRDefault="007A0638" w:rsidP="007A0638">
      <w:pPr>
        <w:keepNext/>
        <w:keepLines/>
        <w:numPr>
          <w:ilvl w:val="0"/>
          <w:numId w:val="21"/>
        </w:numPr>
        <w:spacing w:before="240" w:after="240" w:line="240" w:lineRule="auto"/>
        <w:jc w:val="both"/>
        <w:outlineLvl w:val="0"/>
        <w:rPr>
          <w:rFonts w:ascii="Times New Roman" w:eastAsia="MS Gothic" w:hAnsi="Times New Roman" w:cs="Times New Roman"/>
          <w:b/>
          <w:bCs/>
          <w:color w:val="000000"/>
        </w:rPr>
      </w:pPr>
      <w:r w:rsidRPr="000B71EA">
        <w:rPr>
          <w:rFonts w:ascii="Times New Roman" w:eastAsia="MS Gothic" w:hAnsi="Times New Roman" w:cs="Times New Roman"/>
          <w:b/>
          <w:bCs/>
          <w:color w:val="000000"/>
        </w:rPr>
        <w:t>Auditor’s Qualification</w:t>
      </w:r>
    </w:p>
    <w:p w14:paraId="3979D299" w14:textId="1CA90FDA" w:rsidR="007A0638" w:rsidRPr="000B71EA" w:rsidRDefault="007A0638" w:rsidP="007A0638">
      <w:pPr>
        <w:keepNext/>
        <w:keepLines/>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The </w:t>
      </w:r>
      <w:r w:rsidR="00284849" w:rsidRPr="000B71EA">
        <w:rPr>
          <w:rFonts w:ascii="Times New Roman" w:eastAsia="MS Gothic" w:hAnsi="Times New Roman" w:cs="Times New Roman"/>
          <w:color w:val="000000"/>
        </w:rPr>
        <w:t>firm</w:t>
      </w:r>
      <w:r w:rsidRPr="000B71EA">
        <w:rPr>
          <w:rFonts w:ascii="Times New Roman" w:eastAsia="MS Gothic" w:hAnsi="Times New Roman" w:cs="Times New Roman"/>
          <w:color w:val="000000"/>
        </w:rPr>
        <w:t xml:space="preserve"> appointed as the auditor should: </w:t>
      </w:r>
    </w:p>
    <w:p w14:paraId="1190FAB9" w14:textId="52A298F7" w:rsidR="007A0638" w:rsidRPr="000B71EA" w:rsidRDefault="007A0638" w:rsidP="00C17944">
      <w:pPr>
        <w:pStyle w:val="ListParagraph"/>
        <w:keepNext/>
        <w:keepLines/>
        <w:numPr>
          <w:ilvl w:val="0"/>
          <w:numId w:val="25"/>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have an internationally recognized professional accounting qualification i.e. the person appointed should be either a certified public accountant, a chartered accountant or should be the holder of an equivalent professional accounting </w:t>
      </w:r>
      <w:r w:rsidR="00284849" w:rsidRPr="000B71EA">
        <w:rPr>
          <w:rFonts w:ascii="Times New Roman" w:eastAsia="MS Gothic" w:hAnsi="Times New Roman" w:cs="Times New Roman"/>
          <w:color w:val="000000"/>
        </w:rPr>
        <w:t>qualification.</w:t>
      </w:r>
      <w:r w:rsidRPr="000B71EA">
        <w:rPr>
          <w:rFonts w:ascii="Times New Roman" w:eastAsia="MS Gothic" w:hAnsi="Times New Roman" w:cs="Times New Roman"/>
          <w:color w:val="000000"/>
        </w:rPr>
        <w:t xml:space="preserve"> </w:t>
      </w:r>
    </w:p>
    <w:p w14:paraId="01EF3519" w14:textId="3E6DACF3" w:rsidR="007A0638" w:rsidRPr="000B71EA" w:rsidRDefault="007A0638" w:rsidP="00C17944">
      <w:pPr>
        <w:pStyle w:val="ListParagraph"/>
        <w:keepNext/>
        <w:keepLines/>
        <w:numPr>
          <w:ilvl w:val="0"/>
          <w:numId w:val="25"/>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be a member in good standing of a body of accountants affiliated to the international Federation of Accountants (IFAC);</w:t>
      </w:r>
    </w:p>
    <w:p w14:paraId="50D4A1CD" w14:textId="76E4FF85" w:rsidR="007A0638" w:rsidRPr="000B71EA" w:rsidRDefault="007A0638" w:rsidP="00C17944">
      <w:pPr>
        <w:pStyle w:val="ListParagraph"/>
        <w:keepNext/>
        <w:keepLines/>
        <w:numPr>
          <w:ilvl w:val="0"/>
          <w:numId w:val="25"/>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have experience and knowledge of the Global Fund’s current financial management requirements or other international </w:t>
      </w:r>
      <w:r w:rsidR="00284849" w:rsidRPr="000B71EA">
        <w:rPr>
          <w:rFonts w:ascii="Times New Roman" w:eastAsia="MS Gothic" w:hAnsi="Times New Roman" w:cs="Times New Roman"/>
          <w:color w:val="000000"/>
        </w:rPr>
        <w:t>agencies.</w:t>
      </w:r>
    </w:p>
    <w:p w14:paraId="4498F4CF" w14:textId="7D86054E" w:rsidR="007A0638" w:rsidRPr="000B71EA" w:rsidRDefault="007A0638" w:rsidP="00C17944">
      <w:pPr>
        <w:pStyle w:val="ListParagraph"/>
        <w:keepNext/>
        <w:keepLines/>
        <w:numPr>
          <w:ilvl w:val="0"/>
          <w:numId w:val="25"/>
        </w:numPr>
        <w:spacing w:before="240" w:after="240" w:line="240" w:lineRule="auto"/>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must be a registered firm. Independent or individual auditors will be disqualified.</w:t>
      </w:r>
    </w:p>
    <w:p w14:paraId="19866CB6" w14:textId="77777777" w:rsidR="00284849" w:rsidRPr="000B71EA" w:rsidRDefault="00284849" w:rsidP="00284849">
      <w:pPr>
        <w:pStyle w:val="ListParagraph"/>
        <w:keepNext/>
        <w:keepLines/>
        <w:spacing w:before="240" w:after="240" w:line="240" w:lineRule="auto"/>
        <w:jc w:val="both"/>
        <w:outlineLvl w:val="0"/>
        <w:rPr>
          <w:rFonts w:ascii="Times New Roman" w:eastAsia="MS Gothic" w:hAnsi="Times New Roman" w:cs="Times New Roman"/>
          <w:color w:val="000000"/>
        </w:rPr>
      </w:pPr>
    </w:p>
    <w:p w14:paraId="033E3B4B" w14:textId="2892C8F4" w:rsidR="00284849" w:rsidRPr="000B71EA" w:rsidRDefault="00284849" w:rsidP="00284849">
      <w:pPr>
        <w:pStyle w:val="ListParagraph"/>
        <w:keepNext/>
        <w:keepLines/>
        <w:numPr>
          <w:ilvl w:val="0"/>
          <w:numId w:val="21"/>
        </w:numPr>
        <w:spacing w:before="240" w:after="240" w:line="240" w:lineRule="auto"/>
        <w:jc w:val="both"/>
        <w:outlineLvl w:val="0"/>
        <w:rPr>
          <w:rFonts w:ascii="Times New Roman" w:eastAsia="MS Gothic" w:hAnsi="Times New Roman" w:cs="Times New Roman"/>
          <w:b/>
          <w:bCs/>
          <w:color w:val="000000"/>
        </w:rPr>
      </w:pPr>
      <w:bookmarkStart w:id="37" w:name="_Hlk48719780"/>
      <w:r w:rsidRPr="000B71EA">
        <w:rPr>
          <w:rFonts w:ascii="Times New Roman" w:eastAsia="MS Gothic" w:hAnsi="Times New Roman" w:cs="Times New Roman"/>
          <w:b/>
          <w:bCs/>
          <w:color w:val="000000"/>
        </w:rPr>
        <w:t>Duration of Engagement</w:t>
      </w:r>
    </w:p>
    <w:bookmarkEnd w:id="37"/>
    <w:p w14:paraId="2233F8B5" w14:textId="3ED8F6D8" w:rsidR="00284849" w:rsidRPr="000B71EA" w:rsidRDefault="00284849" w:rsidP="00B415CA">
      <w:pPr>
        <w:pStyle w:val="ListParagraph"/>
        <w:keepNext/>
        <w:keepLines/>
        <w:shd w:val="clear" w:color="auto" w:fill="FFFFFF" w:themeFill="background1"/>
        <w:spacing w:before="240" w:after="240" w:line="240" w:lineRule="auto"/>
        <w:ind w:left="360"/>
        <w:jc w:val="both"/>
        <w:outlineLvl w:val="0"/>
        <w:rPr>
          <w:rFonts w:ascii="Times New Roman" w:eastAsia="MS Gothic" w:hAnsi="Times New Roman" w:cs="Times New Roman"/>
          <w:b/>
          <w:bCs/>
          <w:color w:val="000000"/>
        </w:rPr>
      </w:pPr>
    </w:p>
    <w:p w14:paraId="24829410" w14:textId="03636EC4" w:rsidR="00284849" w:rsidRPr="000B71EA" w:rsidRDefault="00284849" w:rsidP="00B415CA">
      <w:pPr>
        <w:pStyle w:val="ListParagraph"/>
        <w:keepNext/>
        <w:keepLines/>
        <w:shd w:val="clear" w:color="auto" w:fill="FFFFFF" w:themeFill="background1"/>
        <w:spacing w:before="240" w:after="240" w:line="240" w:lineRule="auto"/>
        <w:ind w:left="360"/>
        <w:jc w:val="both"/>
        <w:outlineLvl w:val="0"/>
        <w:rPr>
          <w:rFonts w:ascii="Times New Roman" w:eastAsia="MS Gothic" w:hAnsi="Times New Roman" w:cs="Times New Roman"/>
          <w:color w:val="000000"/>
        </w:rPr>
      </w:pPr>
      <w:r w:rsidRPr="000B71EA">
        <w:rPr>
          <w:rFonts w:ascii="Times New Roman" w:eastAsia="MS Gothic" w:hAnsi="Times New Roman" w:cs="Times New Roman"/>
          <w:color w:val="000000"/>
        </w:rPr>
        <w:t xml:space="preserve">The period of engagement will be for </w:t>
      </w:r>
      <w:r w:rsidR="00E50FFB" w:rsidRPr="000B71EA">
        <w:rPr>
          <w:rFonts w:ascii="Times New Roman" w:eastAsia="MS Gothic" w:hAnsi="Times New Roman" w:cs="Times New Roman"/>
          <w:color w:val="000000"/>
        </w:rPr>
        <w:t>2</w:t>
      </w:r>
      <w:r w:rsidRPr="000B71EA">
        <w:rPr>
          <w:rFonts w:ascii="Times New Roman" w:eastAsia="MS Gothic" w:hAnsi="Times New Roman" w:cs="Times New Roman"/>
          <w:color w:val="000000"/>
        </w:rPr>
        <w:t xml:space="preserve"> years</w:t>
      </w:r>
      <w:r w:rsidR="002C1C96" w:rsidRPr="000B71EA">
        <w:rPr>
          <w:rFonts w:ascii="Times New Roman" w:eastAsia="MS Gothic" w:hAnsi="Times New Roman" w:cs="Times New Roman"/>
          <w:color w:val="000000"/>
        </w:rPr>
        <w:t>’</w:t>
      </w:r>
      <w:r w:rsidRPr="000B71EA">
        <w:rPr>
          <w:rFonts w:ascii="Times New Roman" w:eastAsia="MS Gothic" w:hAnsi="Times New Roman" w:cs="Times New Roman"/>
          <w:color w:val="000000"/>
        </w:rPr>
        <w:t xml:space="preserve"> subject to annual confirmation of re-appointment by the </w:t>
      </w:r>
      <w:r w:rsidR="00E84FA9" w:rsidRPr="000B71EA">
        <w:rPr>
          <w:rFonts w:ascii="Times New Roman" w:eastAsia="Calibri" w:hAnsi="Times New Roman" w:cs="Times New Roman"/>
        </w:rPr>
        <w:t xml:space="preserve">E8 Secretariat </w:t>
      </w:r>
      <w:r w:rsidRPr="000B71EA">
        <w:rPr>
          <w:rFonts w:ascii="Times New Roman" w:eastAsia="MS Gothic" w:hAnsi="Times New Roman" w:cs="Times New Roman"/>
          <w:color w:val="000000"/>
        </w:rPr>
        <w:t xml:space="preserve">Board and availability of continued funding of </w:t>
      </w:r>
      <w:r w:rsidR="00E84FA9" w:rsidRPr="000B71EA">
        <w:rPr>
          <w:rFonts w:ascii="Times New Roman" w:eastAsia="Calibri" w:hAnsi="Times New Roman" w:cs="Times New Roman"/>
        </w:rPr>
        <w:t>E8 Secretariat</w:t>
      </w:r>
      <w:r w:rsidRPr="000B71EA">
        <w:rPr>
          <w:rFonts w:ascii="Times New Roman" w:eastAsia="MS Gothic" w:hAnsi="Times New Roman" w:cs="Times New Roman"/>
          <w:color w:val="000000"/>
        </w:rPr>
        <w:t xml:space="preserve">. </w:t>
      </w:r>
      <w:r w:rsidR="00E50FFB" w:rsidRPr="000B71EA">
        <w:rPr>
          <w:rFonts w:ascii="Times New Roman" w:eastAsia="MS Gothic" w:hAnsi="Times New Roman" w:cs="Times New Roman"/>
          <w:color w:val="000000"/>
        </w:rPr>
        <w:t xml:space="preserve">A third year will be considered subject to funding. </w:t>
      </w:r>
      <w:r w:rsidRPr="000B71EA">
        <w:rPr>
          <w:rFonts w:ascii="Times New Roman" w:eastAsia="MS Gothic" w:hAnsi="Times New Roman" w:cs="Times New Roman"/>
          <w:color w:val="000000"/>
        </w:rPr>
        <w:t>First financial year will be January</w:t>
      </w:r>
      <w:r w:rsidR="00E50FFB" w:rsidRPr="000B71EA">
        <w:rPr>
          <w:rFonts w:ascii="Times New Roman" w:eastAsia="MS Gothic" w:hAnsi="Times New Roman" w:cs="Times New Roman"/>
          <w:color w:val="000000"/>
        </w:rPr>
        <w:t xml:space="preserve"> 2020</w:t>
      </w:r>
      <w:r w:rsidRPr="000B71EA">
        <w:rPr>
          <w:rFonts w:ascii="Times New Roman" w:eastAsia="MS Gothic" w:hAnsi="Times New Roman" w:cs="Times New Roman"/>
          <w:color w:val="000000"/>
        </w:rPr>
        <w:t xml:space="preserve"> to December 2020</w:t>
      </w:r>
      <w:r w:rsidR="00E50FFB" w:rsidRPr="000B71EA">
        <w:rPr>
          <w:rFonts w:ascii="Times New Roman" w:eastAsia="MS Gothic" w:hAnsi="Times New Roman" w:cs="Times New Roman"/>
          <w:color w:val="000000"/>
        </w:rPr>
        <w:t>.</w:t>
      </w:r>
    </w:p>
    <w:p w14:paraId="69E52773" w14:textId="77777777" w:rsidR="00E50FFB" w:rsidRPr="000B71EA" w:rsidRDefault="00E50FFB" w:rsidP="00B415CA">
      <w:pPr>
        <w:pStyle w:val="ListParagraph"/>
        <w:keepNext/>
        <w:keepLines/>
        <w:shd w:val="clear" w:color="auto" w:fill="FFFFFF" w:themeFill="background1"/>
        <w:spacing w:before="240" w:after="240" w:line="240" w:lineRule="auto"/>
        <w:ind w:left="360"/>
        <w:jc w:val="both"/>
        <w:outlineLvl w:val="0"/>
        <w:rPr>
          <w:rFonts w:ascii="Times New Roman" w:eastAsia="MS Gothic" w:hAnsi="Times New Roman" w:cs="Times New Roman"/>
          <w:color w:val="000000"/>
        </w:rPr>
      </w:pPr>
    </w:p>
    <w:p w14:paraId="66ED75A0" w14:textId="480F7523" w:rsidR="00E80444" w:rsidRPr="000B71EA" w:rsidRDefault="00E80444">
      <w:pPr>
        <w:spacing w:after="160" w:line="0" w:lineRule="auto"/>
        <w:rPr>
          <w:rFonts w:ascii="Times New Roman" w:hAnsi="Times New Roman" w:cs="Times New Roman"/>
        </w:rPr>
      </w:pPr>
      <w:r w:rsidRPr="000B71EA">
        <w:rPr>
          <w:rFonts w:ascii="Times New Roman" w:hAnsi="Times New Roman" w:cs="Times New Roman"/>
        </w:rPr>
        <w:br w:type="page"/>
      </w:r>
    </w:p>
    <w:p w14:paraId="27E682BE" w14:textId="4149F31C" w:rsidR="00E80444" w:rsidRPr="000B71EA" w:rsidRDefault="00E80444" w:rsidP="001F7791">
      <w:pPr>
        <w:pStyle w:val="NoSpacing"/>
        <w:shd w:val="clear" w:color="auto" w:fill="FFFFFF" w:themeFill="background1"/>
        <w:jc w:val="center"/>
        <w:rPr>
          <w:rFonts w:ascii="Times New Roman" w:hAnsi="Times New Roman" w:cs="Times New Roman"/>
          <w:b/>
        </w:rPr>
      </w:pPr>
      <w:r w:rsidRPr="000B71EA">
        <w:rPr>
          <w:rFonts w:ascii="Times New Roman" w:hAnsi="Times New Roman" w:cs="Times New Roman"/>
          <w:b/>
        </w:rPr>
        <w:t xml:space="preserve">SECTION </w:t>
      </w:r>
      <w:r w:rsidR="001F7791" w:rsidRPr="000B71EA">
        <w:rPr>
          <w:rFonts w:ascii="Times New Roman" w:hAnsi="Times New Roman" w:cs="Times New Roman"/>
          <w:b/>
        </w:rPr>
        <w:t>3</w:t>
      </w:r>
      <w:r w:rsidRPr="000B71EA">
        <w:rPr>
          <w:rFonts w:ascii="Times New Roman" w:hAnsi="Times New Roman" w:cs="Times New Roman"/>
          <w:b/>
        </w:rPr>
        <w:t>:  PROPOSAL SUBMISSION FORMAT</w:t>
      </w:r>
    </w:p>
    <w:p w14:paraId="513272DD" w14:textId="77777777" w:rsidR="00E80444" w:rsidRPr="000B71EA" w:rsidRDefault="00E80444" w:rsidP="001F7791">
      <w:pPr>
        <w:pStyle w:val="NoSpacing"/>
        <w:shd w:val="clear" w:color="auto" w:fill="FFFFFF" w:themeFill="background1"/>
        <w:jc w:val="center"/>
        <w:rPr>
          <w:rFonts w:ascii="Times New Roman" w:hAnsi="Times New Roman" w:cs="Times New Roman"/>
          <w:b/>
        </w:rPr>
      </w:pPr>
      <w:r w:rsidRPr="000B71EA">
        <w:rPr>
          <w:rFonts w:ascii="Times New Roman" w:hAnsi="Times New Roman" w:cs="Times New Roman"/>
          <w:b/>
        </w:rPr>
        <w:t>(</w:t>
      </w:r>
      <w:r w:rsidRPr="000B71EA">
        <w:rPr>
          <w:rFonts w:ascii="Times New Roman" w:hAnsi="Times New Roman" w:cs="Times New Roman"/>
          <w:b/>
          <w:i/>
          <w:iCs/>
        </w:rPr>
        <w:t>On Company Letterhead</w:t>
      </w:r>
      <w:r w:rsidRPr="000B71EA">
        <w:rPr>
          <w:rFonts w:ascii="Times New Roman" w:hAnsi="Times New Roman" w:cs="Times New Roman"/>
          <w:b/>
        </w:rPr>
        <w:t>)</w:t>
      </w:r>
    </w:p>
    <w:p w14:paraId="176D58D6" w14:textId="77777777" w:rsidR="00E80444" w:rsidRPr="000B71EA" w:rsidRDefault="00E80444" w:rsidP="001F7791">
      <w:pPr>
        <w:pStyle w:val="NoSpacing"/>
        <w:rPr>
          <w:rFonts w:ascii="Times New Roman" w:hAnsi="Times New Roman" w:cs="Times New Roman"/>
          <w:lang w:val="en-GB"/>
        </w:rPr>
      </w:pPr>
      <w:r w:rsidRPr="000B71EA">
        <w:rPr>
          <w:rFonts w:ascii="Times New Roman" w:hAnsi="Times New Roman" w:cs="Times New Roman"/>
          <w:lang w:val="en-GB"/>
        </w:rPr>
        <w:tab/>
      </w:r>
      <w:r w:rsidRPr="000B71EA">
        <w:rPr>
          <w:rFonts w:ascii="Times New Roman" w:hAnsi="Times New Roman" w:cs="Times New Roman"/>
          <w:lang w:val="en-GB"/>
        </w:rPr>
        <w:tab/>
      </w:r>
      <w:r w:rsidRPr="000B71EA">
        <w:rPr>
          <w:rFonts w:ascii="Times New Roman" w:hAnsi="Times New Roman" w:cs="Times New Roman"/>
          <w:lang w:val="en-GB"/>
        </w:rPr>
        <w:tab/>
      </w:r>
    </w:p>
    <w:p w14:paraId="58F5C755" w14:textId="02AC967C" w:rsidR="00E80444" w:rsidRPr="000B71EA" w:rsidRDefault="00E80444" w:rsidP="001F7791">
      <w:pPr>
        <w:pStyle w:val="NoSpacing"/>
        <w:rPr>
          <w:rFonts w:ascii="Times New Roman" w:hAnsi="Times New Roman" w:cs="Times New Roman"/>
          <w:lang w:val="en-GB"/>
        </w:rPr>
      </w:pPr>
      <w:r w:rsidRPr="000B71EA">
        <w:rPr>
          <w:rFonts w:ascii="Times New Roman" w:hAnsi="Times New Roman" w:cs="Times New Roman"/>
          <w:lang w:val="en-GB"/>
        </w:rPr>
        <w:t xml:space="preserve">REF: </w:t>
      </w:r>
      <w:bookmarkStart w:id="38" w:name="_Hlk14725500"/>
      <w:r w:rsidRPr="000B71EA">
        <w:rPr>
          <w:rFonts w:ascii="Times New Roman" w:hAnsi="Times New Roman" w:cs="Times New Roman"/>
          <w:lang w:val="en-GB"/>
        </w:rPr>
        <w:t>E8-Audit</w:t>
      </w:r>
      <w:r w:rsidR="00C009F5" w:rsidRPr="000B71EA">
        <w:rPr>
          <w:rFonts w:ascii="Times New Roman" w:hAnsi="Times New Roman" w:cs="Times New Roman"/>
          <w:lang w:val="en-GB"/>
        </w:rPr>
        <w:t>-002-2020-</w:t>
      </w:r>
      <w:r w:rsidRPr="000B71EA">
        <w:rPr>
          <w:rFonts w:ascii="Times New Roman" w:hAnsi="Times New Roman" w:cs="Times New Roman"/>
          <w:lang w:val="en-GB"/>
        </w:rPr>
        <w:t>External</w:t>
      </w:r>
      <w:bookmarkEnd w:id="38"/>
    </w:p>
    <w:p w14:paraId="67ECED8E" w14:textId="77777777" w:rsidR="00E80444" w:rsidRPr="000B71EA" w:rsidRDefault="00E80444" w:rsidP="001F7791">
      <w:pPr>
        <w:pStyle w:val="NoSpacing"/>
        <w:rPr>
          <w:rFonts w:ascii="Times New Roman" w:hAnsi="Times New Roman" w:cs="Times New Roman"/>
          <w:lang w:val="en-GB"/>
        </w:rPr>
      </w:pPr>
    </w:p>
    <w:p w14:paraId="07624D16" w14:textId="77777777" w:rsidR="00E80444" w:rsidRPr="000B71EA" w:rsidRDefault="00E80444" w:rsidP="001F7791">
      <w:pPr>
        <w:pStyle w:val="NoSpacing"/>
        <w:rPr>
          <w:rFonts w:ascii="Times New Roman" w:hAnsi="Times New Roman" w:cs="Times New Roman"/>
          <w:lang w:val="en-GB"/>
        </w:rPr>
      </w:pPr>
      <w:r w:rsidRPr="000B71EA">
        <w:rPr>
          <w:rFonts w:ascii="Times New Roman" w:hAnsi="Times New Roman" w:cs="Times New Roman"/>
          <w:lang w:val="en-GB"/>
        </w:rPr>
        <w:t>The Executive Director</w:t>
      </w:r>
      <w:r w:rsidRPr="000B71EA">
        <w:rPr>
          <w:rFonts w:ascii="Times New Roman" w:hAnsi="Times New Roman" w:cs="Times New Roman"/>
          <w:lang w:val="en-GB"/>
        </w:rPr>
        <w:tab/>
      </w:r>
      <w:r w:rsidRPr="000B71EA">
        <w:rPr>
          <w:rFonts w:ascii="Times New Roman" w:hAnsi="Times New Roman" w:cs="Times New Roman"/>
          <w:lang w:val="en-GB"/>
        </w:rPr>
        <w:tab/>
      </w:r>
      <w:r w:rsidRPr="000B71EA">
        <w:rPr>
          <w:rFonts w:ascii="Times New Roman" w:hAnsi="Times New Roman" w:cs="Times New Roman"/>
          <w:lang w:val="en-GB"/>
        </w:rPr>
        <w:tab/>
      </w:r>
      <w:r w:rsidRPr="000B71EA">
        <w:rPr>
          <w:rFonts w:ascii="Times New Roman" w:hAnsi="Times New Roman" w:cs="Times New Roman"/>
          <w:lang w:val="en-GB"/>
        </w:rPr>
        <w:tab/>
      </w:r>
      <w:r w:rsidRPr="000B71EA">
        <w:rPr>
          <w:rFonts w:ascii="Times New Roman" w:hAnsi="Times New Roman" w:cs="Times New Roman"/>
          <w:lang w:val="en-GB"/>
        </w:rPr>
        <w:tab/>
      </w:r>
      <w:r w:rsidRPr="000B71EA">
        <w:rPr>
          <w:rFonts w:ascii="Times New Roman" w:hAnsi="Times New Roman" w:cs="Times New Roman"/>
          <w:lang w:val="en-GB"/>
        </w:rPr>
        <w:tab/>
        <w:t xml:space="preserve">Date: </w:t>
      </w:r>
    </w:p>
    <w:p w14:paraId="6133F911" w14:textId="77777777" w:rsidR="00E80444" w:rsidRPr="000B71EA" w:rsidRDefault="00E80444" w:rsidP="001F7791">
      <w:pPr>
        <w:pStyle w:val="NoSpacing"/>
        <w:rPr>
          <w:rFonts w:ascii="Times New Roman" w:hAnsi="Times New Roman" w:cs="Times New Roman"/>
          <w:lang w:val="en-GB"/>
        </w:rPr>
      </w:pPr>
      <w:r w:rsidRPr="000B71EA">
        <w:rPr>
          <w:rFonts w:ascii="Times New Roman" w:hAnsi="Times New Roman" w:cs="Times New Roman"/>
          <w:lang w:val="en-GB"/>
        </w:rPr>
        <w:t>E8 Secretariat</w:t>
      </w:r>
    </w:p>
    <w:p w14:paraId="31CE8A38" w14:textId="7B9939B4" w:rsidR="00E80444" w:rsidRPr="000B71EA" w:rsidRDefault="001F7791" w:rsidP="001F7791">
      <w:pPr>
        <w:pStyle w:val="NoSpacing"/>
        <w:rPr>
          <w:rFonts w:ascii="Times New Roman" w:hAnsi="Times New Roman" w:cs="Times New Roman"/>
          <w:lang w:val="en-GB"/>
        </w:rPr>
      </w:pPr>
      <w:r w:rsidRPr="000B71EA">
        <w:rPr>
          <w:rFonts w:ascii="Times New Roman" w:hAnsi="Times New Roman" w:cs="Times New Roman"/>
          <w:lang w:val="en-GB"/>
        </w:rPr>
        <w:t>10 Platinum Street, Erf 490 Prosperita</w:t>
      </w:r>
    </w:p>
    <w:p w14:paraId="5B995791" w14:textId="77777777" w:rsidR="00E80444" w:rsidRPr="000B71EA" w:rsidRDefault="00E80444" w:rsidP="001F7791">
      <w:pPr>
        <w:pStyle w:val="NoSpacing"/>
        <w:rPr>
          <w:rFonts w:ascii="Times New Roman" w:hAnsi="Times New Roman" w:cs="Times New Roman"/>
          <w:lang w:val="en-GB"/>
        </w:rPr>
      </w:pPr>
      <w:r w:rsidRPr="000B71EA">
        <w:rPr>
          <w:rFonts w:ascii="Times New Roman" w:hAnsi="Times New Roman" w:cs="Times New Roman"/>
          <w:lang w:val="en-GB"/>
        </w:rPr>
        <w:t xml:space="preserve">Windhoek, Namibia  </w:t>
      </w:r>
    </w:p>
    <w:p w14:paraId="24C12B9F" w14:textId="77777777" w:rsidR="00E80444" w:rsidRPr="000B71EA" w:rsidRDefault="00E80444" w:rsidP="001F7791">
      <w:pPr>
        <w:pStyle w:val="NoSpacing"/>
        <w:rPr>
          <w:rFonts w:ascii="Times New Roman" w:hAnsi="Times New Roman" w:cs="Times New Roman"/>
          <w:lang w:val="en-GB"/>
        </w:rPr>
      </w:pPr>
    </w:p>
    <w:p w14:paraId="21B3335A" w14:textId="77777777" w:rsidR="00E80444" w:rsidRPr="000B71EA" w:rsidRDefault="00E80444" w:rsidP="00E80444">
      <w:pPr>
        <w:jc w:val="both"/>
        <w:rPr>
          <w:rFonts w:ascii="Times New Roman" w:hAnsi="Times New Roman" w:cs="Times New Roman"/>
          <w:lang w:val="en-GB"/>
        </w:rPr>
      </w:pPr>
      <w:r w:rsidRPr="000B71EA">
        <w:rPr>
          <w:rFonts w:ascii="Times New Roman" w:hAnsi="Times New Roman" w:cs="Times New Roman"/>
          <w:lang w:val="en-GB"/>
        </w:rPr>
        <w:t>Dear Sir</w:t>
      </w:r>
    </w:p>
    <w:p w14:paraId="295DFEA3" w14:textId="28F10835" w:rsidR="00E80444" w:rsidRPr="000B71EA" w:rsidRDefault="00E80444" w:rsidP="00E80444">
      <w:pPr>
        <w:jc w:val="both"/>
        <w:rPr>
          <w:rFonts w:ascii="Times New Roman" w:hAnsi="Times New Roman" w:cs="Times New Roman"/>
          <w:lang w:val="en-GB"/>
        </w:rPr>
      </w:pPr>
      <w:r w:rsidRPr="000B71EA">
        <w:rPr>
          <w:rFonts w:ascii="Times New Roman" w:hAnsi="Times New Roman" w:cs="Times New Roman"/>
          <w:lang w:val="en-GB"/>
        </w:rPr>
        <w:t xml:space="preserve">We, the undersigned, hereby offer to provide External Audit Services in accordance with your Request for Proposal dated </w:t>
      </w:r>
      <w:r w:rsidR="008979BD" w:rsidRPr="000B71EA">
        <w:rPr>
          <w:rFonts w:ascii="Times New Roman" w:hAnsi="Times New Roman" w:cs="Times New Roman"/>
          <w:lang w:val="en-GB"/>
        </w:rPr>
        <w:t>…………. 2020</w:t>
      </w:r>
      <w:r w:rsidRPr="000B71EA">
        <w:rPr>
          <w:rFonts w:ascii="Times New Roman" w:hAnsi="Times New Roman" w:cs="Times New Roman"/>
          <w:lang w:val="en-GB"/>
        </w:rPr>
        <w:t xml:space="preserve"> and our Proposal.  We are hereby submitting our Proposal, which includes the Technical Proposal and Financial Proposal, in separate emails. </w:t>
      </w:r>
    </w:p>
    <w:p w14:paraId="5E0C4B12" w14:textId="77777777" w:rsidR="00E80444" w:rsidRPr="000B71EA" w:rsidRDefault="00E80444" w:rsidP="00E80444">
      <w:pPr>
        <w:jc w:val="both"/>
        <w:rPr>
          <w:rFonts w:ascii="Times New Roman" w:hAnsi="Times New Roman" w:cs="Times New Roman"/>
          <w:lang w:val="en-GB"/>
        </w:rPr>
      </w:pPr>
      <w:r w:rsidRPr="000B71EA">
        <w:rPr>
          <w:rFonts w:ascii="Times New Roman" w:hAnsi="Times New Roman" w:cs="Times New Roman"/>
          <w:lang w:val="en-GB"/>
        </w:rPr>
        <w:t xml:space="preserve">We hereby declare that: </w:t>
      </w:r>
    </w:p>
    <w:p w14:paraId="18A8E41B" w14:textId="77777777" w:rsidR="00E80444" w:rsidRPr="000B71EA" w:rsidRDefault="00E80444" w:rsidP="00C17944">
      <w:pPr>
        <w:numPr>
          <w:ilvl w:val="0"/>
          <w:numId w:val="28"/>
        </w:numPr>
        <w:spacing w:after="0" w:line="240" w:lineRule="auto"/>
        <w:jc w:val="both"/>
        <w:rPr>
          <w:rFonts w:ascii="Times New Roman" w:hAnsi="Times New Roman" w:cs="Times New Roman"/>
          <w:lang w:val="en-GB"/>
        </w:rPr>
      </w:pPr>
      <w:r w:rsidRPr="000B71EA">
        <w:rPr>
          <w:rFonts w:ascii="Times New Roman" w:hAnsi="Times New Roman" w:cs="Times New Roman"/>
          <w:lang w:val="en-GB"/>
        </w:rPr>
        <w:t xml:space="preserve">All the information and statements made in this Proposal are true and we accept that any misrepresentation contained in it may lead to our disqualification; </w:t>
      </w:r>
    </w:p>
    <w:p w14:paraId="2243AF3C" w14:textId="77777777" w:rsidR="00E80444" w:rsidRPr="000B71EA" w:rsidRDefault="00E80444" w:rsidP="00C17944">
      <w:pPr>
        <w:numPr>
          <w:ilvl w:val="0"/>
          <w:numId w:val="28"/>
        </w:numPr>
        <w:spacing w:after="0" w:line="240" w:lineRule="auto"/>
        <w:jc w:val="both"/>
        <w:rPr>
          <w:rFonts w:ascii="Times New Roman" w:hAnsi="Times New Roman" w:cs="Times New Roman"/>
          <w:lang w:val="en-GB"/>
        </w:rPr>
      </w:pPr>
      <w:r w:rsidRPr="000B71EA">
        <w:rPr>
          <w:rFonts w:ascii="Times New Roman" w:hAnsi="Times New Roman" w:cs="Times New Roman"/>
          <w:lang w:val="en-GB"/>
        </w:rPr>
        <w:t>We are currently not on the removed or suspended vendor list of Global Fund, United Nations agencies, or other such lists of other similar organisations, nor are we associated with, any company or individual appearing on the World Bank’s Listings of Ineligible Firm and Individuals or World Bank’s Corporate Procurement Listing of Non-Responsible Vendors or in a “UN Ineligibility List” or declared as ineligible by and Government or other international donor organisations;</w:t>
      </w:r>
    </w:p>
    <w:p w14:paraId="19A658F5" w14:textId="77777777" w:rsidR="00E80444" w:rsidRPr="000B71EA" w:rsidRDefault="00E80444" w:rsidP="00C17944">
      <w:pPr>
        <w:numPr>
          <w:ilvl w:val="0"/>
          <w:numId w:val="28"/>
        </w:numPr>
        <w:spacing w:after="0" w:line="240" w:lineRule="auto"/>
        <w:jc w:val="both"/>
        <w:rPr>
          <w:rFonts w:ascii="Times New Roman" w:hAnsi="Times New Roman" w:cs="Times New Roman"/>
          <w:lang w:val="en-GB"/>
        </w:rPr>
      </w:pPr>
      <w:r w:rsidRPr="000B71EA">
        <w:rPr>
          <w:rFonts w:ascii="Times New Roman" w:hAnsi="Times New Roman" w:cs="Times New Roman"/>
          <w:lang w:val="en-GB"/>
        </w:rPr>
        <w:t xml:space="preserve">We have no outstanding bankruptcy or pending litigation or any legal action that could impair our operation as a going concern; and                                                   </w:t>
      </w:r>
    </w:p>
    <w:p w14:paraId="1DAF5F69" w14:textId="77777777" w:rsidR="00E80444" w:rsidRPr="000B71EA" w:rsidRDefault="00E80444" w:rsidP="00C17944">
      <w:pPr>
        <w:numPr>
          <w:ilvl w:val="0"/>
          <w:numId w:val="28"/>
        </w:numPr>
        <w:spacing w:after="0" w:line="240" w:lineRule="auto"/>
        <w:jc w:val="both"/>
        <w:rPr>
          <w:rFonts w:ascii="Times New Roman" w:hAnsi="Times New Roman" w:cs="Times New Roman"/>
          <w:lang w:val="en-GB"/>
        </w:rPr>
      </w:pPr>
      <w:r w:rsidRPr="000B71EA">
        <w:rPr>
          <w:rFonts w:ascii="Times New Roman" w:hAnsi="Times New Roman" w:cs="Times New Roman"/>
          <w:lang w:val="en-GB"/>
        </w:rPr>
        <w:t xml:space="preserve">We do not employ, nor anticipate employing, any person who is or was recently employed by the E8 Secretariat. </w:t>
      </w:r>
    </w:p>
    <w:p w14:paraId="6BEBFFA8" w14:textId="77777777" w:rsidR="00E80444" w:rsidRPr="000B71EA" w:rsidRDefault="00E80444" w:rsidP="00C17944">
      <w:pPr>
        <w:numPr>
          <w:ilvl w:val="0"/>
          <w:numId w:val="28"/>
        </w:numPr>
        <w:spacing w:after="0" w:line="240" w:lineRule="auto"/>
        <w:jc w:val="both"/>
        <w:rPr>
          <w:rFonts w:ascii="Times New Roman" w:hAnsi="Times New Roman" w:cs="Times New Roman"/>
          <w:lang w:val="en-GB"/>
        </w:rPr>
      </w:pPr>
      <w:r w:rsidRPr="000B71EA">
        <w:rPr>
          <w:rFonts w:ascii="Times New Roman" w:hAnsi="Times New Roman" w:cs="Times New Roman"/>
          <w:lang w:val="en-GB"/>
        </w:rPr>
        <w:t xml:space="preserve">We understand that any resulting contract will be a framework contract, with estimated </w:t>
      </w:r>
      <w:r w:rsidRPr="000B71EA">
        <w:rPr>
          <w:rFonts w:ascii="Times New Roman" w:hAnsi="Times New Roman" w:cs="Times New Roman"/>
          <w:lang w:val="en-GB"/>
        </w:rPr>
        <w:tab/>
        <w:t>quantities, and that you will not be bound to request any services, with the exception of any guaranteed minimum value;</w:t>
      </w:r>
    </w:p>
    <w:p w14:paraId="57B267B0" w14:textId="77777777" w:rsidR="00E80444" w:rsidRPr="000B71EA" w:rsidRDefault="00E80444" w:rsidP="00E80444">
      <w:pPr>
        <w:jc w:val="both"/>
        <w:rPr>
          <w:rFonts w:ascii="Times New Roman" w:hAnsi="Times New Roman" w:cs="Times New Roman"/>
          <w:lang w:val="en-GB"/>
        </w:rPr>
      </w:pPr>
      <w:r w:rsidRPr="000B71EA">
        <w:rPr>
          <w:rFonts w:ascii="Times New Roman" w:hAnsi="Times New Roman" w:cs="Times New Roman"/>
          <w:lang w:val="en-GB"/>
        </w:rPr>
        <w:t xml:space="preserve">We confirm that we have read, understood and hereby accept the Terms of Reference describing the duties and responsibilities required of us in this RFP, and the General Terms and Conditions of E8 Secretariat’s Framework Contract for Audit Services. </w:t>
      </w:r>
    </w:p>
    <w:p w14:paraId="3745BDB6" w14:textId="77777777" w:rsidR="00E80444" w:rsidRPr="000B71EA" w:rsidRDefault="00E80444" w:rsidP="00E80444">
      <w:pPr>
        <w:jc w:val="both"/>
        <w:rPr>
          <w:rFonts w:ascii="Times New Roman" w:hAnsi="Times New Roman" w:cs="Times New Roman"/>
          <w:lang w:val="en-GB"/>
        </w:rPr>
      </w:pPr>
      <w:r w:rsidRPr="000B71EA">
        <w:rPr>
          <w:rFonts w:ascii="Times New Roman" w:hAnsi="Times New Roman" w:cs="Times New Roman"/>
          <w:lang w:val="en-GB"/>
        </w:rPr>
        <w:t xml:space="preserve">We agree to abide by this Proposal for sixty (60) days.  We undertake, if our Proposal is accepted, to initiate the services not later than the date to be agreed upon by the parties. </w:t>
      </w:r>
    </w:p>
    <w:p w14:paraId="53B76485" w14:textId="77777777" w:rsidR="00E80444" w:rsidRPr="000B71EA" w:rsidRDefault="00E80444" w:rsidP="00E80444">
      <w:pPr>
        <w:jc w:val="both"/>
        <w:rPr>
          <w:rFonts w:ascii="Times New Roman" w:hAnsi="Times New Roman" w:cs="Times New Roman"/>
          <w:lang w:val="en-GB"/>
        </w:rPr>
      </w:pPr>
      <w:r w:rsidRPr="000B71EA">
        <w:rPr>
          <w:rFonts w:ascii="Times New Roman" w:hAnsi="Times New Roman" w:cs="Times New Roman"/>
          <w:lang w:val="en-GB"/>
        </w:rPr>
        <w:t xml:space="preserve">We fully understand and recognise that the E8 Secretariat is not bound to accept this Proposal, that we shall bear all costs associated with its preparation and submission, and that the E8 Secretariat will in no case be responsible or liable for those costs, regardless of the conduct or outcome of the evaluation.  </w:t>
      </w:r>
    </w:p>
    <w:p w14:paraId="0EDC0373" w14:textId="77777777" w:rsidR="00E80444" w:rsidRPr="000B71EA" w:rsidRDefault="00E80444" w:rsidP="00E80444">
      <w:pPr>
        <w:rPr>
          <w:rFonts w:ascii="Times New Roman" w:hAnsi="Times New Roman" w:cs="Times New Roman"/>
          <w:lang w:val="en-GB"/>
        </w:rPr>
      </w:pPr>
      <w:r w:rsidRPr="000B71EA">
        <w:rPr>
          <w:rFonts w:ascii="Times New Roman" w:hAnsi="Times New Roman" w:cs="Times New Roman"/>
          <w:lang w:val="en-GB"/>
        </w:rPr>
        <w:t xml:space="preserve">Sincerely,  </w:t>
      </w:r>
    </w:p>
    <w:p w14:paraId="3C6B7D07" w14:textId="77777777" w:rsidR="00E80444" w:rsidRPr="000B71EA" w:rsidRDefault="00E80444" w:rsidP="00E80444">
      <w:pPr>
        <w:rPr>
          <w:rFonts w:ascii="Times New Roman" w:hAnsi="Times New Roman" w:cs="Times New Roman"/>
          <w:lang w:val="en-GB"/>
        </w:rPr>
      </w:pPr>
      <w:r w:rsidRPr="000B71EA">
        <w:rPr>
          <w:rFonts w:ascii="Times New Roman" w:hAnsi="Times New Roman" w:cs="Times New Roman"/>
          <w:lang w:val="en-GB"/>
        </w:rPr>
        <w:t xml:space="preserve">Authorised Signature </w:t>
      </w:r>
    </w:p>
    <w:p w14:paraId="0CACC347" w14:textId="77777777" w:rsidR="00E80444" w:rsidRPr="000B71EA" w:rsidRDefault="00E80444" w:rsidP="00E80444">
      <w:pPr>
        <w:rPr>
          <w:rFonts w:ascii="Times New Roman" w:hAnsi="Times New Roman" w:cs="Times New Roman"/>
          <w:lang w:val="en-GB"/>
        </w:rPr>
      </w:pPr>
      <w:r w:rsidRPr="000B71EA">
        <w:rPr>
          <w:rFonts w:ascii="Times New Roman" w:hAnsi="Times New Roman" w:cs="Times New Roman"/>
          <w:lang w:val="en-GB"/>
        </w:rPr>
        <w:t>________________________________________</w:t>
      </w:r>
    </w:p>
    <w:p w14:paraId="68AD17FC" w14:textId="50B62102" w:rsidR="00E80444" w:rsidRPr="000B71EA" w:rsidRDefault="00E80444" w:rsidP="00E80444">
      <w:pPr>
        <w:rPr>
          <w:rFonts w:ascii="Times New Roman" w:hAnsi="Times New Roman" w:cs="Times New Roman"/>
          <w:lang w:val="en-GB"/>
        </w:rPr>
      </w:pPr>
      <w:r w:rsidRPr="000B71EA">
        <w:rPr>
          <w:rFonts w:ascii="Times New Roman" w:hAnsi="Times New Roman" w:cs="Times New Roman"/>
          <w:lang w:val="en-GB"/>
        </w:rPr>
        <w:t xml:space="preserve">  Name and Title of Signatory:  </w:t>
      </w:r>
    </w:p>
    <w:p w14:paraId="266634D5" w14:textId="77777777" w:rsidR="00E80444" w:rsidRPr="000B71EA" w:rsidRDefault="00E80444" w:rsidP="00E80444">
      <w:pPr>
        <w:rPr>
          <w:rFonts w:ascii="Times New Roman" w:hAnsi="Times New Roman" w:cs="Times New Roman"/>
          <w:lang w:val="en-GB"/>
        </w:rPr>
      </w:pPr>
      <w:r w:rsidRPr="000B71EA">
        <w:rPr>
          <w:rFonts w:ascii="Times New Roman" w:hAnsi="Times New Roman" w:cs="Times New Roman"/>
          <w:lang w:val="en-GB"/>
        </w:rPr>
        <w:t>________________________________________</w:t>
      </w:r>
    </w:p>
    <w:p w14:paraId="02F520A7" w14:textId="4D0048BF" w:rsidR="00E80444" w:rsidRPr="000B71EA" w:rsidRDefault="00E80444" w:rsidP="00E80444">
      <w:pPr>
        <w:rPr>
          <w:rFonts w:ascii="Times New Roman" w:hAnsi="Times New Roman" w:cs="Times New Roman"/>
          <w:lang w:val="en-GB"/>
        </w:rPr>
      </w:pPr>
      <w:r w:rsidRPr="000B71EA">
        <w:rPr>
          <w:rFonts w:ascii="Times New Roman" w:hAnsi="Times New Roman" w:cs="Times New Roman"/>
          <w:lang w:val="en-GB"/>
        </w:rPr>
        <w:t xml:space="preserve"> Name of Firm: </w:t>
      </w:r>
    </w:p>
    <w:p w14:paraId="3DE61EB1" w14:textId="77777777" w:rsidR="00E80444" w:rsidRPr="000B71EA" w:rsidRDefault="00E80444" w:rsidP="00E80444">
      <w:pPr>
        <w:rPr>
          <w:rFonts w:ascii="Times New Roman" w:hAnsi="Times New Roman" w:cs="Times New Roman"/>
          <w:lang w:val="en-GB"/>
        </w:rPr>
      </w:pPr>
      <w:r w:rsidRPr="000B71EA">
        <w:rPr>
          <w:rFonts w:ascii="Times New Roman" w:hAnsi="Times New Roman" w:cs="Times New Roman"/>
          <w:lang w:val="en-GB"/>
        </w:rPr>
        <w:t>________________________________________</w:t>
      </w:r>
    </w:p>
    <w:p w14:paraId="4FD09E33" w14:textId="07B548CA" w:rsidR="00E80444" w:rsidRPr="000B71EA" w:rsidRDefault="00E80444" w:rsidP="00E80444">
      <w:pPr>
        <w:rPr>
          <w:rFonts w:ascii="Times New Roman" w:hAnsi="Times New Roman" w:cs="Times New Roman"/>
          <w:lang w:val="en-GB"/>
        </w:rPr>
      </w:pPr>
      <w:r w:rsidRPr="000B71EA">
        <w:rPr>
          <w:rFonts w:ascii="Times New Roman" w:hAnsi="Times New Roman" w:cs="Times New Roman"/>
          <w:lang w:val="en-GB"/>
        </w:rPr>
        <w:t xml:space="preserve"> Contact Details:  </w:t>
      </w:r>
    </w:p>
    <w:p w14:paraId="47CB96F1" w14:textId="761D2955" w:rsidR="00E80444" w:rsidRPr="000B71EA" w:rsidRDefault="00E80444" w:rsidP="00E80444">
      <w:pPr>
        <w:rPr>
          <w:rFonts w:ascii="Times New Roman" w:hAnsi="Times New Roman" w:cs="Times New Roman"/>
          <w:lang w:val="en-GB"/>
        </w:rPr>
      </w:pPr>
      <w:r w:rsidRPr="000B71EA">
        <w:rPr>
          <w:rFonts w:ascii="Times New Roman" w:hAnsi="Times New Roman" w:cs="Times New Roman"/>
          <w:lang w:val="en-GB"/>
        </w:rPr>
        <w:t>[Please mark this letter with your corporate seal/stamp, if available]</w:t>
      </w:r>
    </w:p>
    <w:p w14:paraId="686A7F94" w14:textId="77777777" w:rsidR="00E80444" w:rsidRPr="000B71EA" w:rsidRDefault="00E80444" w:rsidP="00E80444">
      <w:pPr>
        <w:rPr>
          <w:rFonts w:ascii="Times New Roman" w:hAnsi="Times New Roman" w:cs="Times New Roman"/>
          <w:lang w:val="en-GB"/>
        </w:rPr>
        <w:sectPr w:rsidR="00E80444" w:rsidRPr="000B71EA" w:rsidSect="00E80444">
          <w:footnotePr>
            <w:numRestart w:val="eachPage"/>
          </w:footnotePr>
          <w:type w:val="continuous"/>
          <w:pgSz w:w="11909" w:h="16834" w:code="9"/>
          <w:pgMar w:top="1440" w:right="1440" w:bottom="1440" w:left="1800" w:header="576" w:footer="576" w:gutter="0"/>
          <w:cols w:space="720"/>
          <w:noEndnote/>
        </w:sectPr>
      </w:pPr>
    </w:p>
    <w:p w14:paraId="58AD3D69" w14:textId="77A79CFC" w:rsidR="00E80444" w:rsidRPr="000B71EA" w:rsidRDefault="00E80444" w:rsidP="001F7791">
      <w:pPr>
        <w:pStyle w:val="NoSpacing"/>
        <w:shd w:val="clear" w:color="auto" w:fill="FFFFFF" w:themeFill="background1"/>
        <w:jc w:val="center"/>
        <w:rPr>
          <w:rFonts w:ascii="Times New Roman" w:hAnsi="Times New Roman" w:cs="Times New Roman"/>
          <w:b/>
        </w:rPr>
      </w:pPr>
      <w:r w:rsidRPr="000B71EA">
        <w:rPr>
          <w:rFonts w:ascii="Times New Roman" w:hAnsi="Times New Roman" w:cs="Times New Roman"/>
          <w:b/>
        </w:rPr>
        <w:t xml:space="preserve">SECTION </w:t>
      </w:r>
      <w:r w:rsidR="001F7791" w:rsidRPr="000B71EA">
        <w:rPr>
          <w:rFonts w:ascii="Times New Roman" w:hAnsi="Times New Roman" w:cs="Times New Roman"/>
          <w:b/>
        </w:rPr>
        <w:t>4</w:t>
      </w:r>
      <w:r w:rsidRPr="000B71EA">
        <w:rPr>
          <w:rFonts w:ascii="Times New Roman" w:hAnsi="Times New Roman" w:cs="Times New Roman"/>
          <w:b/>
        </w:rPr>
        <w:t xml:space="preserve">: DOCUMENTS ESTABLISHING ELIGIBILITY AND QUALIFICATIONS OF THE </w:t>
      </w:r>
      <w:r w:rsidR="00BB3B4D">
        <w:rPr>
          <w:rFonts w:ascii="Times New Roman" w:hAnsi="Times New Roman" w:cs="Times New Roman"/>
          <w:b/>
        </w:rPr>
        <w:t>BIDDER</w:t>
      </w:r>
    </w:p>
    <w:p w14:paraId="0919CD86" w14:textId="77777777" w:rsidR="00E80444" w:rsidRPr="000B71EA" w:rsidRDefault="00E80444" w:rsidP="00E80444">
      <w:pPr>
        <w:spacing w:after="160" w:line="259" w:lineRule="auto"/>
        <w:jc w:val="center"/>
        <w:rPr>
          <w:rFonts w:ascii="Times New Roman" w:eastAsia="Calibri" w:hAnsi="Times New Roman" w:cs="Times New Roman"/>
          <w:b/>
          <w:lang w:val="en-IE"/>
        </w:rPr>
      </w:pPr>
    </w:p>
    <w:p w14:paraId="3DEE4221" w14:textId="1BE17899" w:rsidR="00E80444" w:rsidRPr="000B71EA" w:rsidRDefault="00BB3B4D" w:rsidP="00E80444">
      <w:pPr>
        <w:spacing w:after="160" w:line="259" w:lineRule="auto"/>
        <w:jc w:val="center"/>
        <w:rPr>
          <w:rFonts w:ascii="Times New Roman" w:eastAsia="Calibri" w:hAnsi="Times New Roman" w:cs="Times New Roman"/>
          <w:b/>
          <w:lang w:val="en-IE"/>
        </w:rPr>
      </w:pPr>
      <w:r>
        <w:rPr>
          <w:rFonts w:ascii="Times New Roman" w:eastAsia="Calibri" w:hAnsi="Times New Roman" w:cs="Times New Roman"/>
          <w:b/>
          <w:lang w:val="en-IE"/>
        </w:rPr>
        <w:t>Bidder</w:t>
      </w:r>
      <w:r w:rsidR="00E80444" w:rsidRPr="000B71EA">
        <w:rPr>
          <w:rFonts w:ascii="Times New Roman" w:eastAsia="Calibri" w:hAnsi="Times New Roman" w:cs="Times New Roman"/>
          <w:b/>
          <w:lang w:val="en-IE"/>
        </w:rPr>
        <w:t xml:space="preserve"> Information Form</w:t>
      </w:r>
    </w:p>
    <w:p w14:paraId="5A6B9DDC" w14:textId="77777777" w:rsidR="00E80444" w:rsidRPr="000B71EA" w:rsidRDefault="00E80444" w:rsidP="00E80444">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Date of Proposal Submission………………………………………………. </w:t>
      </w:r>
    </w:p>
    <w:p w14:paraId="6D93D42A" w14:textId="01A114D2" w:rsidR="00E80444" w:rsidRPr="000B71EA" w:rsidRDefault="00E80444" w:rsidP="00E80444">
      <w:pPr>
        <w:spacing w:after="160" w:line="259" w:lineRule="auto"/>
        <w:rPr>
          <w:rFonts w:ascii="Times New Roman" w:eastAsia="Calibri" w:hAnsi="Times New Roman" w:cs="Times New Roman"/>
          <w:b/>
          <w:lang w:val="pt-BR"/>
        </w:rPr>
      </w:pPr>
      <w:r w:rsidRPr="000B71EA">
        <w:rPr>
          <w:rFonts w:ascii="Times New Roman" w:eastAsia="Calibri" w:hAnsi="Times New Roman" w:cs="Times New Roman"/>
          <w:lang w:val="pt-BR"/>
        </w:rPr>
        <w:t xml:space="preserve">RFP No. </w:t>
      </w:r>
      <w:r w:rsidRPr="000B71EA">
        <w:rPr>
          <w:rFonts w:ascii="Times New Roman" w:eastAsia="Calibri" w:hAnsi="Times New Roman" w:cs="Times New Roman"/>
          <w:b/>
          <w:lang w:val="en-IE"/>
        </w:rPr>
        <w:t>E8-Audit-00</w:t>
      </w:r>
      <w:r w:rsidR="001F7791" w:rsidRPr="000B71EA">
        <w:rPr>
          <w:rFonts w:ascii="Times New Roman" w:eastAsia="Calibri" w:hAnsi="Times New Roman" w:cs="Times New Roman"/>
          <w:b/>
          <w:lang w:val="en-IE"/>
        </w:rPr>
        <w:t>2</w:t>
      </w:r>
      <w:r w:rsidRPr="000B71EA">
        <w:rPr>
          <w:rFonts w:ascii="Times New Roman" w:eastAsia="Calibri" w:hAnsi="Times New Roman" w:cs="Times New Roman"/>
          <w:b/>
          <w:lang w:val="en-IE"/>
        </w:rPr>
        <w:t>-20</w:t>
      </w:r>
      <w:r w:rsidR="001F7791" w:rsidRPr="000B71EA">
        <w:rPr>
          <w:rFonts w:ascii="Times New Roman" w:eastAsia="Calibri" w:hAnsi="Times New Roman" w:cs="Times New Roman"/>
          <w:b/>
          <w:lang w:val="en-IE"/>
        </w:rPr>
        <w:t>20</w:t>
      </w:r>
      <w:r w:rsidRPr="000B71EA">
        <w:rPr>
          <w:rFonts w:ascii="Times New Roman" w:eastAsia="Calibri" w:hAnsi="Times New Roman" w:cs="Times New Roman"/>
          <w:b/>
          <w:lang w:val="en-IE"/>
        </w:rPr>
        <w:t>-External</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3135"/>
        <w:gridCol w:w="3243"/>
      </w:tblGrid>
      <w:tr w:rsidR="00E80444" w:rsidRPr="000B71EA" w14:paraId="4D7C074E" w14:textId="77777777" w:rsidTr="00EF51D5">
        <w:trPr>
          <w:trHeight w:val="373"/>
        </w:trPr>
        <w:tc>
          <w:tcPr>
            <w:tcW w:w="8879" w:type="dxa"/>
            <w:gridSpan w:val="3"/>
          </w:tcPr>
          <w:p w14:paraId="25B5E0C1" w14:textId="24F2AA30" w:rsidR="00E80444" w:rsidRPr="000B71EA" w:rsidRDefault="00E80444" w:rsidP="001F7791">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1.  </w:t>
            </w:r>
            <w:r w:rsidR="00BB3B4D">
              <w:rPr>
                <w:rFonts w:ascii="Times New Roman" w:eastAsia="Calibri" w:hAnsi="Times New Roman" w:cs="Times New Roman"/>
                <w:lang w:val="en-IE"/>
              </w:rPr>
              <w:t>Bidder</w:t>
            </w:r>
            <w:r w:rsidRPr="000B71EA">
              <w:rPr>
                <w:rFonts w:ascii="Times New Roman" w:eastAsia="Calibri" w:hAnsi="Times New Roman" w:cs="Times New Roman"/>
                <w:lang w:val="en-IE"/>
              </w:rPr>
              <w:t>’s Legal Name:</w:t>
            </w:r>
          </w:p>
        </w:tc>
      </w:tr>
      <w:tr w:rsidR="00E80444" w:rsidRPr="000B71EA" w14:paraId="4A70766F" w14:textId="77777777" w:rsidTr="00EF51D5">
        <w:trPr>
          <w:trHeight w:val="373"/>
        </w:trPr>
        <w:tc>
          <w:tcPr>
            <w:tcW w:w="8879" w:type="dxa"/>
            <w:gridSpan w:val="3"/>
          </w:tcPr>
          <w:p w14:paraId="3AE0502C" w14:textId="2F79AB19" w:rsidR="00E80444" w:rsidRPr="000B71EA" w:rsidRDefault="00E80444" w:rsidP="001F7791">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2.  In case of Joint Venture (JV), legal name of each party:</w:t>
            </w:r>
          </w:p>
        </w:tc>
      </w:tr>
      <w:tr w:rsidR="00E80444" w:rsidRPr="000B71EA" w14:paraId="1F65FDE7" w14:textId="77777777" w:rsidTr="00EF51D5">
        <w:trPr>
          <w:trHeight w:val="373"/>
        </w:trPr>
        <w:tc>
          <w:tcPr>
            <w:tcW w:w="8879" w:type="dxa"/>
            <w:gridSpan w:val="3"/>
          </w:tcPr>
          <w:p w14:paraId="577C60FB"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3.  Actual or intended Country of Registration/Operation: </w:t>
            </w:r>
          </w:p>
          <w:p w14:paraId="59A16329" w14:textId="77777777" w:rsidR="00E80444" w:rsidRPr="000B71EA" w:rsidRDefault="00E80444" w:rsidP="00EF51D5">
            <w:pPr>
              <w:spacing w:after="160" w:line="259" w:lineRule="auto"/>
              <w:rPr>
                <w:rFonts w:ascii="Times New Roman" w:eastAsia="Calibri" w:hAnsi="Times New Roman" w:cs="Times New Roman"/>
                <w:lang w:val="en-IE"/>
              </w:rPr>
            </w:pPr>
          </w:p>
        </w:tc>
      </w:tr>
      <w:tr w:rsidR="00E80444" w:rsidRPr="000B71EA" w14:paraId="3A8D5F91" w14:textId="77777777" w:rsidTr="00EF51D5">
        <w:trPr>
          <w:trHeight w:val="373"/>
        </w:trPr>
        <w:tc>
          <w:tcPr>
            <w:tcW w:w="8879" w:type="dxa"/>
            <w:gridSpan w:val="3"/>
          </w:tcPr>
          <w:p w14:paraId="26CA50E0"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4.  Year of Registration: </w:t>
            </w:r>
          </w:p>
        </w:tc>
      </w:tr>
      <w:tr w:rsidR="00E80444" w:rsidRPr="000B71EA" w14:paraId="53CEFA72" w14:textId="77777777" w:rsidTr="00EF51D5">
        <w:trPr>
          <w:trHeight w:val="373"/>
        </w:trPr>
        <w:tc>
          <w:tcPr>
            <w:tcW w:w="2323" w:type="dxa"/>
          </w:tcPr>
          <w:p w14:paraId="5C980E5F"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5. Countries of Operation </w:t>
            </w:r>
          </w:p>
          <w:p w14:paraId="506C4467" w14:textId="77777777" w:rsidR="00E80444" w:rsidRPr="000B71EA" w:rsidRDefault="00E80444" w:rsidP="00EF51D5">
            <w:pPr>
              <w:spacing w:after="160" w:line="259" w:lineRule="auto"/>
              <w:rPr>
                <w:rFonts w:ascii="Times New Roman" w:eastAsia="Calibri" w:hAnsi="Times New Roman" w:cs="Times New Roman"/>
                <w:lang w:val="en-IE"/>
              </w:rPr>
            </w:pPr>
          </w:p>
        </w:tc>
        <w:tc>
          <w:tcPr>
            <w:tcW w:w="3225" w:type="dxa"/>
          </w:tcPr>
          <w:p w14:paraId="648900DA"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6. No. of staff in each Country</w:t>
            </w:r>
          </w:p>
        </w:tc>
        <w:tc>
          <w:tcPr>
            <w:tcW w:w="3331" w:type="dxa"/>
          </w:tcPr>
          <w:p w14:paraId="76F29870"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7.Years of Operation in each Country</w:t>
            </w:r>
          </w:p>
        </w:tc>
      </w:tr>
      <w:tr w:rsidR="00E80444" w:rsidRPr="000B71EA" w14:paraId="7079D881" w14:textId="77777777" w:rsidTr="00EF51D5">
        <w:trPr>
          <w:trHeight w:val="373"/>
        </w:trPr>
        <w:tc>
          <w:tcPr>
            <w:tcW w:w="8879" w:type="dxa"/>
            <w:gridSpan w:val="3"/>
          </w:tcPr>
          <w:p w14:paraId="466AC7B2"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8.  Legal Address/es in Country of Registration/Operation:</w:t>
            </w:r>
          </w:p>
          <w:p w14:paraId="097BE12B"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 </w:t>
            </w:r>
          </w:p>
        </w:tc>
      </w:tr>
      <w:tr w:rsidR="00E80444" w:rsidRPr="000B71EA" w14:paraId="318F18A9" w14:textId="77777777" w:rsidTr="00EF51D5">
        <w:trPr>
          <w:trHeight w:val="373"/>
        </w:trPr>
        <w:tc>
          <w:tcPr>
            <w:tcW w:w="8879" w:type="dxa"/>
            <w:gridSpan w:val="3"/>
          </w:tcPr>
          <w:p w14:paraId="2BE595A6" w14:textId="69A5A064"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9. Value and Description of Top three (3) Biggest Contract for the past five (5) years:</w:t>
            </w:r>
          </w:p>
          <w:p w14:paraId="21AAD3E1"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 </w:t>
            </w:r>
          </w:p>
        </w:tc>
      </w:tr>
      <w:tr w:rsidR="00E80444" w:rsidRPr="000B71EA" w14:paraId="154D07A8" w14:textId="77777777" w:rsidTr="00EF51D5">
        <w:trPr>
          <w:trHeight w:val="373"/>
        </w:trPr>
        <w:tc>
          <w:tcPr>
            <w:tcW w:w="8879" w:type="dxa"/>
            <w:gridSpan w:val="3"/>
          </w:tcPr>
          <w:p w14:paraId="59B1CE87"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10.  Latest Credit Rating (if any): </w:t>
            </w:r>
          </w:p>
        </w:tc>
      </w:tr>
      <w:tr w:rsidR="00E80444" w:rsidRPr="000B71EA" w14:paraId="330FBC61" w14:textId="77777777" w:rsidTr="00EF51D5">
        <w:trPr>
          <w:trHeight w:val="373"/>
        </w:trPr>
        <w:tc>
          <w:tcPr>
            <w:tcW w:w="8879" w:type="dxa"/>
            <w:gridSpan w:val="3"/>
          </w:tcPr>
          <w:p w14:paraId="39725A8C" w14:textId="77777777" w:rsidR="00E80444" w:rsidRDefault="00E80444" w:rsidP="0020762C">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11. Brief description of litigation history (disputes, arbitration, claims, etc.), indicating current status and outcomes, if already resolved:</w:t>
            </w:r>
          </w:p>
          <w:p w14:paraId="65240CE6" w14:textId="37DD221C" w:rsidR="0020762C" w:rsidRPr="000B71EA" w:rsidRDefault="0020762C" w:rsidP="0020762C">
            <w:pPr>
              <w:spacing w:after="160" w:line="259" w:lineRule="auto"/>
              <w:rPr>
                <w:rFonts w:ascii="Times New Roman" w:eastAsia="Calibri" w:hAnsi="Times New Roman" w:cs="Times New Roman"/>
                <w:lang w:val="en-IE"/>
              </w:rPr>
            </w:pPr>
          </w:p>
        </w:tc>
      </w:tr>
      <w:tr w:rsidR="00E80444" w:rsidRPr="000B71EA" w14:paraId="107EE019" w14:textId="77777777" w:rsidTr="00EF51D5">
        <w:trPr>
          <w:trHeight w:val="373"/>
        </w:trPr>
        <w:tc>
          <w:tcPr>
            <w:tcW w:w="8879" w:type="dxa"/>
            <w:gridSpan w:val="3"/>
          </w:tcPr>
          <w:p w14:paraId="7DBAB37F" w14:textId="69CEBCB0"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12.  </w:t>
            </w:r>
            <w:r w:rsidR="00BB3B4D">
              <w:rPr>
                <w:rFonts w:ascii="Times New Roman" w:eastAsia="Calibri" w:hAnsi="Times New Roman" w:cs="Times New Roman"/>
                <w:lang w:val="en-IE"/>
              </w:rPr>
              <w:t>Bidder</w:t>
            </w:r>
            <w:r w:rsidRPr="000B71EA">
              <w:rPr>
                <w:rFonts w:ascii="Times New Roman" w:eastAsia="Calibri" w:hAnsi="Times New Roman" w:cs="Times New Roman"/>
                <w:lang w:val="en-IE"/>
              </w:rPr>
              <w:t xml:space="preserve">’s Authorized Representative Information </w:t>
            </w:r>
          </w:p>
          <w:p w14:paraId="7E84FC4E"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Name: </w:t>
            </w:r>
          </w:p>
          <w:p w14:paraId="4ED02F33"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Address: </w:t>
            </w:r>
          </w:p>
          <w:p w14:paraId="23AFA2E7"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Telephone/Fax numbers: </w:t>
            </w:r>
          </w:p>
          <w:p w14:paraId="2409368F"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 Email Address: </w:t>
            </w:r>
          </w:p>
        </w:tc>
      </w:tr>
      <w:tr w:rsidR="00E80444" w:rsidRPr="000B71EA" w14:paraId="1FEBAACA" w14:textId="77777777" w:rsidTr="00EF51D5">
        <w:trPr>
          <w:trHeight w:val="373"/>
        </w:trPr>
        <w:tc>
          <w:tcPr>
            <w:tcW w:w="8879" w:type="dxa"/>
            <w:gridSpan w:val="3"/>
          </w:tcPr>
          <w:p w14:paraId="6E67D1E2"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 13.  Are you in the in the World Bank’s Listings of Ineligible Firm and Individuals or World Bank’s Corporate Procurement Listing of Non-Responsible Vendors or in a “UN Ineligibility List” or declared as ineligible by any Government or other international donor organisations.?  </w:t>
            </w:r>
            <w:r w:rsidRPr="000B71EA">
              <w:rPr>
                <w:rFonts w:ascii="Segoe UI Symbol" w:eastAsia="Calibri" w:hAnsi="Segoe UI Symbol" w:cs="Segoe UI Symbol"/>
                <w:lang w:val="en-IE"/>
              </w:rPr>
              <w:t>☐</w:t>
            </w:r>
            <w:r w:rsidRPr="000B71EA">
              <w:rPr>
                <w:rFonts w:ascii="Times New Roman" w:eastAsia="Calibri" w:hAnsi="Times New Roman" w:cs="Times New Roman"/>
                <w:lang w:val="en-IE"/>
              </w:rPr>
              <w:t xml:space="preserve"> YES or </w:t>
            </w:r>
            <w:r w:rsidRPr="000B71EA">
              <w:rPr>
                <w:rFonts w:ascii="Segoe UI Symbol" w:eastAsia="Calibri" w:hAnsi="Segoe UI Symbol" w:cs="Segoe UI Symbol"/>
                <w:lang w:val="en-IE"/>
              </w:rPr>
              <w:t>☐</w:t>
            </w:r>
            <w:r w:rsidRPr="000B71EA">
              <w:rPr>
                <w:rFonts w:ascii="Times New Roman" w:eastAsia="Calibri" w:hAnsi="Times New Roman" w:cs="Times New Roman"/>
                <w:lang w:val="en-IE"/>
              </w:rPr>
              <w:t xml:space="preserve"> NO</w:t>
            </w:r>
          </w:p>
        </w:tc>
      </w:tr>
      <w:tr w:rsidR="00E80444" w:rsidRPr="000B71EA" w14:paraId="45C7C2BC" w14:textId="77777777" w:rsidTr="00EF51D5">
        <w:trPr>
          <w:trHeight w:val="373"/>
        </w:trPr>
        <w:tc>
          <w:tcPr>
            <w:tcW w:w="8879" w:type="dxa"/>
            <w:gridSpan w:val="3"/>
          </w:tcPr>
          <w:p w14:paraId="2F03B936"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Times New Roman" w:eastAsia="Calibri" w:hAnsi="Times New Roman" w:cs="Times New Roman"/>
                <w:lang w:val="en-IE"/>
              </w:rPr>
              <w:t xml:space="preserve">14. Attached are certified copies of original documents of: [check the box(es) of the attached original documents] </w:t>
            </w:r>
          </w:p>
          <w:p w14:paraId="3CE51E70"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Segoe UI Symbol" w:eastAsia="Calibri" w:hAnsi="Segoe UI Symbol" w:cs="Segoe UI Symbol"/>
                <w:lang w:val="en-IE"/>
              </w:rPr>
              <w:t>☐</w:t>
            </w:r>
            <w:r w:rsidRPr="000B71EA">
              <w:rPr>
                <w:rFonts w:ascii="Times New Roman" w:eastAsia="Calibri" w:hAnsi="Times New Roman" w:cs="Times New Roman"/>
                <w:lang w:val="en-IE"/>
              </w:rPr>
              <w:t xml:space="preserve"> All eligibility document requirements listed in section 2.8 of Terms of Reference.</w:t>
            </w:r>
          </w:p>
          <w:p w14:paraId="3CCD9604" w14:textId="77777777" w:rsidR="00E80444" w:rsidRPr="000B71EA" w:rsidRDefault="00E80444" w:rsidP="00EF51D5">
            <w:pPr>
              <w:spacing w:after="160" w:line="259" w:lineRule="auto"/>
              <w:rPr>
                <w:rFonts w:ascii="Times New Roman" w:eastAsia="Calibri" w:hAnsi="Times New Roman" w:cs="Times New Roman"/>
                <w:lang w:val="en-IE"/>
              </w:rPr>
            </w:pPr>
            <w:r w:rsidRPr="000B71EA">
              <w:rPr>
                <w:rFonts w:ascii="Segoe UI Symbol" w:eastAsia="Calibri" w:hAnsi="Segoe UI Symbol" w:cs="Segoe UI Symbol"/>
                <w:lang w:val="en-IE"/>
              </w:rPr>
              <w:t>☐</w:t>
            </w:r>
            <w:r w:rsidRPr="000B71EA">
              <w:rPr>
                <w:rFonts w:ascii="Times New Roman" w:eastAsia="Calibri" w:hAnsi="Times New Roman" w:cs="Times New Roman"/>
                <w:lang w:val="en-IE"/>
              </w:rPr>
              <w:t xml:space="preserve"> Articles of Incorporation or Registration of firm.</w:t>
            </w:r>
          </w:p>
          <w:p w14:paraId="5A3BDE30" w14:textId="12071305" w:rsidR="00E80444" w:rsidRPr="000B71EA" w:rsidRDefault="00E80444" w:rsidP="001F7791">
            <w:pPr>
              <w:spacing w:after="160" w:line="259" w:lineRule="auto"/>
              <w:rPr>
                <w:rFonts w:ascii="Times New Roman" w:eastAsia="Calibri" w:hAnsi="Times New Roman" w:cs="Times New Roman"/>
                <w:lang w:val="en-IE"/>
              </w:rPr>
            </w:pPr>
            <w:r w:rsidRPr="000B71EA">
              <w:rPr>
                <w:rFonts w:ascii="Segoe UI Symbol" w:eastAsia="Calibri" w:hAnsi="Segoe UI Symbol" w:cs="Segoe UI Symbol"/>
                <w:lang w:val="en-IE"/>
              </w:rPr>
              <w:t>☐</w:t>
            </w:r>
            <w:r w:rsidRPr="000B71EA">
              <w:rPr>
                <w:rFonts w:ascii="Times New Roman" w:eastAsia="Calibri" w:hAnsi="Times New Roman" w:cs="Times New Roman"/>
                <w:lang w:val="en-IE"/>
              </w:rPr>
              <w:t xml:space="preserve"> In case of government owned entity, documents establishing legal and financial autonomy and compliance with commercial law.</w:t>
            </w:r>
          </w:p>
        </w:tc>
      </w:tr>
    </w:tbl>
    <w:p w14:paraId="1B868456" w14:textId="77777777" w:rsidR="00E80444" w:rsidRPr="000B71EA" w:rsidRDefault="00E80444" w:rsidP="00E80444">
      <w:pPr>
        <w:rPr>
          <w:rFonts w:ascii="Times New Roman" w:hAnsi="Times New Roman" w:cs="Times New Roman"/>
          <w:lang w:val="en-GB"/>
        </w:rPr>
      </w:pPr>
    </w:p>
    <w:p w14:paraId="128F8926" w14:textId="77777777" w:rsidR="00E80444" w:rsidRPr="000B71EA" w:rsidRDefault="00E80444" w:rsidP="00E80444">
      <w:pPr>
        <w:rPr>
          <w:rFonts w:ascii="Times New Roman" w:hAnsi="Times New Roman" w:cs="Times New Roman"/>
          <w:lang w:val="en-GB"/>
        </w:rPr>
        <w:sectPr w:rsidR="00E80444" w:rsidRPr="000B71EA" w:rsidSect="00C315D7">
          <w:footnotePr>
            <w:numRestart w:val="eachPage"/>
          </w:footnotePr>
          <w:pgSz w:w="11909" w:h="16834" w:code="9"/>
          <w:pgMar w:top="1440" w:right="1440" w:bottom="1440" w:left="1800" w:header="576" w:footer="576" w:gutter="0"/>
          <w:cols w:space="720"/>
          <w:noEndnote/>
        </w:sectPr>
      </w:pPr>
    </w:p>
    <w:p w14:paraId="278D293C" w14:textId="7A03D38A" w:rsidR="00E80444" w:rsidRPr="000B71EA" w:rsidRDefault="00E80444" w:rsidP="001F7791">
      <w:pPr>
        <w:pStyle w:val="NoSpacing"/>
        <w:shd w:val="clear" w:color="auto" w:fill="FFFFFF" w:themeFill="background1"/>
        <w:jc w:val="center"/>
        <w:rPr>
          <w:rFonts w:ascii="Times New Roman" w:hAnsi="Times New Roman" w:cs="Times New Roman"/>
          <w:b/>
        </w:rPr>
      </w:pPr>
      <w:r w:rsidRPr="000B71EA">
        <w:rPr>
          <w:rFonts w:ascii="Times New Roman" w:hAnsi="Times New Roman" w:cs="Times New Roman"/>
          <w:b/>
        </w:rPr>
        <w:t xml:space="preserve">SECTION </w:t>
      </w:r>
      <w:r w:rsidR="001F7791" w:rsidRPr="000B71EA">
        <w:rPr>
          <w:rFonts w:ascii="Times New Roman" w:hAnsi="Times New Roman" w:cs="Times New Roman"/>
          <w:b/>
        </w:rPr>
        <w:t>5</w:t>
      </w:r>
      <w:r w:rsidRPr="000B71EA">
        <w:rPr>
          <w:rFonts w:ascii="Times New Roman" w:hAnsi="Times New Roman" w:cs="Times New Roman"/>
          <w:b/>
        </w:rPr>
        <w:t>:  QUALIFICATION AND EVALUATION</w:t>
      </w:r>
    </w:p>
    <w:p w14:paraId="6D739FA3" w14:textId="77777777" w:rsidR="00E80444" w:rsidRPr="000B71EA" w:rsidRDefault="00E80444" w:rsidP="00E80444">
      <w:pPr>
        <w:rPr>
          <w:rFonts w:ascii="Times New Roman" w:hAnsi="Times New Roman" w:cs="Times New Roman"/>
          <w:lang w:val="en-GB"/>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004"/>
        <w:gridCol w:w="1800"/>
        <w:gridCol w:w="1559"/>
      </w:tblGrid>
      <w:tr w:rsidR="00E80444" w:rsidRPr="000B71EA" w14:paraId="23B7BB03" w14:textId="77777777" w:rsidTr="00EF51D5">
        <w:tc>
          <w:tcPr>
            <w:tcW w:w="1560" w:type="dxa"/>
            <w:vMerge w:val="restart"/>
            <w:shd w:val="clear" w:color="auto" w:fill="auto"/>
            <w:vAlign w:val="center"/>
          </w:tcPr>
          <w:p w14:paraId="07C01CF1" w14:textId="77777777" w:rsidR="00E80444" w:rsidRPr="000B71EA" w:rsidRDefault="00E80444" w:rsidP="00EF51D5">
            <w:pPr>
              <w:widowControl w:val="0"/>
              <w:tabs>
                <w:tab w:val="left" w:leader="dot" w:pos="8424"/>
              </w:tabs>
              <w:autoSpaceDE w:val="0"/>
              <w:autoSpaceDN w:val="0"/>
              <w:spacing w:line="384" w:lineRule="atLeast"/>
              <w:jc w:val="center"/>
              <w:rPr>
                <w:rFonts w:ascii="Times New Roman" w:hAnsi="Times New Roman" w:cs="Times New Roman"/>
                <w:b/>
              </w:rPr>
            </w:pPr>
            <w:r w:rsidRPr="000B71EA">
              <w:rPr>
                <w:rFonts w:ascii="Times New Roman" w:hAnsi="Times New Roman" w:cs="Times New Roman"/>
                <w:b/>
              </w:rPr>
              <w:t>Subject</w:t>
            </w:r>
          </w:p>
        </w:tc>
        <w:tc>
          <w:tcPr>
            <w:tcW w:w="5004" w:type="dxa"/>
            <w:vMerge w:val="restart"/>
            <w:shd w:val="clear" w:color="auto" w:fill="auto"/>
            <w:vAlign w:val="center"/>
          </w:tcPr>
          <w:p w14:paraId="7022EC3D" w14:textId="77777777" w:rsidR="00E80444" w:rsidRPr="000B71EA" w:rsidRDefault="00E80444" w:rsidP="00EF51D5">
            <w:pPr>
              <w:widowControl w:val="0"/>
              <w:tabs>
                <w:tab w:val="left" w:leader="dot" w:pos="8424"/>
              </w:tabs>
              <w:autoSpaceDE w:val="0"/>
              <w:autoSpaceDN w:val="0"/>
              <w:spacing w:line="384" w:lineRule="atLeast"/>
              <w:jc w:val="center"/>
              <w:rPr>
                <w:rFonts w:ascii="Times New Roman" w:hAnsi="Times New Roman" w:cs="Times New Roman"/>
                <w:b/>
              </w:rPr>
            </w:pPr>
            <w:r w:rsidRPr="000B71EA">
              <w:rPr>
                <w:rFonts w:ascii="Times New Roman" w:hAnsi="Times New Roman" w:cs="Times New Roman"/>
                <w:b/>
              </w:rPr>
              <w:t>Requirement</w:t>
            </w:r>
          </w:p>
        </w:tc>
        <w:tc>
          <w:tcPr>
            <w:tcW w:w="3359" w:type="dxa"/>
            <w:gridSpan w:val="2"/>
            <w:shd w:val="clear" w:color="auto" w:fill="auto"/>
            <w:vAlign w:val="center"/>
          </w:tcPr>
          <w:p w14:paraId="06CDE430" w14:textId="77777777" w:rsidR="00E80444" w:rsidRPr="000B71EA" w:rsidRDefault="00E80444" w:rsidP="00EF51D5">
            <w:pPr>
              <w:widowControl w:val="0"/>
              <w:tabs>
                <w:tab w:val="left" w:leader="dot" w:pos="8424"/>
              </w:tabs>
              <w:autoSpaceDE w:val="0"/>
              <w:autoSpaceDN w:val="0"/>
              <w:spacing w:line="384" w:lineRule="atLeast"/>
              <w:jc w:val="center"/>
              <w:rPr>
                <w:rFonts w:ascii="Times New Roman" w:hAnsi="Times New Roman" w:cs="Times New Roman"/>
                <w:b/>
              </w:rPr>
            </w:pPr>
            <w:r w:rsidRPr="000B71EA">
              <w:rPr>
                <w:rFonts w:ascii="Times New Roman" w:hAnsi="Times New Roman" w:cs="Times New Roman"/>
                <w:b/>
              </w:rPr>
              <w:t>Responsive or Non-responsive</w:t>
            </w:r>
          </w:p>
        </w:tc>
      </w:tr>
      <w:tr w:rsidR="00E80444" w:rsidRPr="000B71EA" w14:paraId="5E794F04" w14:textId="77777777" w:rsidTr="00EF51D5">
        <w:tc>
          <w:tcPr>
            <w:tcW w:w="1560" w:type="dxa"/>
            <w:vMerge/>
            <w:shd w:val="clear" w:color="auto" w:fill="auto"/>
          </w:tcPr>
          <w:p w14:paraId="5A8E370F" w14:textId="77777777" w:rsidR="00E80444" w:rsidRPr="000B71EA" w:rsidRDefault="00E80444" w:rsidP="00EF51D5">
            <w:pPr>
              <w:widowControl w:val="0"/>
              <w:tabs>
                <w:tab w:val="left" w:leader="dot" w:pos="8424"/>
              </w:tabs>
              <w:autoSpaceDE w:val="0"/>
              <w:autoSpaceDN w:val="0"/>
              <w:spacing w:line="384" w:lineRule="atLeast"/>
              <w:rPr>
                <w:rFonts w:ascii="Times New Roman" w:hAnsi="Times New Roman" w:cs="Times New Roman"/>
                <w:b/>
              </w:rPr>
            </w:pPr>
          </w:p>
        </w:tc>
        <w:tc>
          <w:tcPr>
            <w:tcW w:w="5004" w:type="dxa"/>
            <w:vMerge/>
            <w:shd w:val="clear" w:color="auto" w:fill="auto"/>
          </w:tcPr>
          <w:p w14:paraId="1CE3138B" w14:textId="77777777" w:rsidR="00E80444" w:rsidRPr="000B71EA" w:rsidRDefault="00E80444" w:rsidP="00EF51D5">
            <w:pPr>
              <w:widowControl w:val="0"/>
              <w:tabs>
                <w:tab w:val="left" w:leader="dot" w:pos="8424"/>
              </w:tabs>
              <w:autoSpaceDE w:val="0"/>
              <w:autoSpaceDN w:val="0"/>
              <w:spacing w:line="384" w:lineRule="atLeast"/>
              <w:jc w:val="center"/>
              <w:rPr>
                <w:rFonts w:ascii="Times New Roman" w:hAnsi="Times New Roman" w:cs="Times New Roman"/>
                <w:b/>
              </w:rPr>
            </w:pPr>
          </w:p>
        </w:tc>
        <w:tc>
          <w:tcPr>
            <w:tcW w:w="1800" w:type="dxa"/>
            <w:shd w:val="clear" w:color="auto" w:fill="auto"/>
            <w:vAlign w:val="center"/>
          </w:tcPr>
          <w:p w14:paraId="4E716DD9" w14:textId="77777777" w:rsidR="00E80444" w:rsidRPr="000B71EA" w:rsidRDefault="00E80444" w:rsidP="00EF51D5">
            <w:pPr>
              <w:widowControl w:val="0"/>
              <w:tabs>
                <w:tab w:val="left" w:leader="dot" w:pos="8424"/>
              </w:tabs>
              <w:autoSpaceDE w:val="0"/>
              <w:autoSpaceDN w:val="0"/>
              <w:jc w:val="center"/>
              <w:rPr>
                <w:rFonts w:ascii="Times New Roman" w:hAnsi="Times New Roman" w:cs="Times New Roman"/>
              </w:rPr>
            </w:pPr>
            <w:r w:rsidRPr="000B71EA">
              <w:rPr>
                <w:rFonts w:ascii="Times New Roman" w:hAnsi="Times New Roman" w:cs="Times New Roman"/>
              </w:rPr>
              <w:t>YES</w:t>
            </w:r>
          </w:p>
        </w:tc>
        <w:tc>
          <w:tcPr>
            <w:tcW w:w="1559" w:type="dxa"/>
            <w:shd w:val="clear" w:color="auto" w:fill="auto"/>
            <w:vAlign w:val="center"/>
          </w:tcPr>
          <w:p w14:paraId="708FFA11" w14:textId="77777777" w:rsidR="00E80444" w:rsidRPr="000B71EA" w:rsidRDefault="00E80444" w:rsidP="00EF51D5">
            <w:pPr>
              <w:widowControl w:val="0"/>
              <w:tabs>
                <w:tab w:val="left" w:leader="dot" w:pos="8424"/>
              </w:tabs>
              <w:autoSpaceDE w:val="0"/>
              <w:autoSpaceDN w:val="0"/>
              <w:jc w:val="center"/>
              <w:rPr>
                <w:rFonts w:ascii="Times New Roman" w:hAnsi="Times New Roman" w:cs="Times New Roman"/>
              </w:rPr>
            </w:pPr>
            <w:r w:rsidRPr="000B71EA">
              <w:rPr>
                <w:rFonts w:ascii="Times New Roman" w:hAnsi="Times New Roman" w:cs="Times New Roman"/>
              </w:rPr>
              <w:t>NO</w:t>
            </w:r>
          </w:p>
        </w:tc>
      </w:tr>
      <w:tr w:rsidR="00E80444" w:rsidRPr="000B71EA" w14:paraId="2BE07F82" w14:textId="77777777" w:rsidTr="00EF51D5">
        <w:tc>
          <w:tcPr>
            <w:tcW w:w="1560" w:type="dxa"/>
            <w:vMerge w:val="restart"/>
            <w:shd w:val="clear" w:color="auto" w:fill="auto"/>
            <w:vAlign w:val="center"/>
          </w:tcPr>
          <w:p w14:paraId="6ED93B92" w14:textId="77777777" w:rsidR="00E80444" w:rsidRPr="000B71EA" w:rsidRDefault="00E80444" w:rsidP="00EF51D5">
            <w:pPr>
              <w:widowControl w:val="0"/>
              <w:tabs>
                <w:tab w:val="left" w:leader="dot" w:pos="8424"/>
              </w:tabs>
              <w:spacing w:line="384" w:lineRule="atLeast"/>
              <w:jc w:val="center"/>
              <w:rPr>
                <w:rFonts w:ascii="Times New Roman" w:hAnsi="Times New Roman" w:cs="Times New Roman"/>
                <w:b/>
              </w:rPr>
            </w:pPr>
            <w:r w:rsidRPr="000B71EA">
              <w:rPr>
                <w:rFonts w:ascii="Times New Roman" w:eastAsia="Calibri" w:hAnsi="Times New Roman" w:cs="Times New Roman"/>
                <w:b/>
                <w:lang w:val="en-IE"/>
              </w:rPr>
              <w:t>Mandatory requirements</w:t>
            </w:r>
          </w:p>
        </w:tc>
        <w:tc>
          <w:tcPr>
            <w:tcW w:w="5004" w:type="dxa"/>
            <w:shd w:val="clear" w:color="auto" w:fill="auto"/>
            <w:vAlign w:val="center"/>
          </w:tcPr>
          <w:p w14:paraId="1ECF3831" w14:textId="6B4ECB23" w:rsidR="00E80444" w:rsidRPr="000B71EA" w:rsidRDefault="00E80444" w:rsidP="0020762C">
            <w:pPr>
              <w:rPr>
                <w:rFonts w:ascii="Times New Roman" w:eastAsia="Calibri" w:hAnsi="Times New Roman" w:cs="Times New Roman"/>
                <w:lang w:val="en-IE"/>
              </w:rPr>
            </w:pPr>
            <w:r w:rsidRPr="000B71EA">
              <w:rPr>
                <w:rFonts w:ascii="Times New Roman" w:eastAsia="Calibri" w:hAnsi="Times New Roman" w:cs="Times New Roman"/>
                <w:lang w:val="en-IE"/>
              </w:rPr>
              <w:t>Submit company incorporation/registration certificate and v</w:t>
            </w:r>
            <w:r w:rsidR="00AF7EED">
              <w:rPr>
                <w:rFonts w:ascii="Times New Roman" w:eastAsia="Calibri" w:hAnsi="Times New Roman" w:cs="Times New Roman"/>
                <w:lang w:val="en-IE"/>
              </w:rPr>
              <w:t>alid Ta</w:t>
            </w:r>
            <w:r w:rsidRPr="000B71EA">
              <w:rPr>
                <w:rFonts w:ascii="Times New Roman" w:eastAsia="Calibri" w:hAnsi="Times New Roman" w:cs="Times New Roman"/>
                <w:lang w:val="en-IE"/>
              </w:rPr>
              <w:t xml:space="preserve">x clearance certificate </w:t>
            </w:r>
          </w:p>
        </w:tc>
        <w:tc>
          <w:tcPr>
            <w:tcW w:w="1800" w:type="dxa"/>
            <w:shd w:val="clear" w:color="auto" w:fill="auto"/>
          </w:tcPr>
          <w:p w14:paraId="0EAB75DD" w14:textId="77777777" w:rsidR="00E80444" w:rsidRPr="000B71EA" w:rsidRDefault="00E80444" w:rsidP="00EF51D5">
            <w:pPr>
              <w:widowControl w:val="0"/>
              <w:tabs>
                <w:tab w:val="left" w:leader="dot" w:pos="8424"/>
              </w:tabs>
              <w:autoSpaceDE w:val="0"/>
              <w:autoSpaceDN w:val="0"/>
              <w:spacing w:line="384" w:lineRule="atLeast"/>
              <w:rPr>
                <w:rFonts w:ascii="Times New Roman" w:hAnsi="Times New Roman" w:cs="Times New Roman"/>
                <w:b/>
              </w:rPr>
            </w:pPr>
          </w:p>
        </w:tc>
        <w:tc>
          <w:tcPr>
            <w:tcW w:w="1559" w:type="dxa"/>
            <w:shd w:val="clear" w:color="auto" w:fill="auto"/>
          </w:tcPr>
          <w:p w14:paraId="62D54C64" w14:textId="77777777" w:rsidR="00E80444" w:rsidRPr="000B71EA" w:rsidRDefault="00E80444" w:rsidP="00EF51D5">
            <w:pPr>
              <w:widowControl w:val="0"/>
              <w:tabs>
                <w:tab w:val="left" w:leader="dot" w:pos="8424"/>
              </w:tabs>
              <w:autoSpaceDE w:val="0"/>
              <w:autoSpaceDN w:val="0"/>
              <w:spacing w:line="384" w:lineRule="atLeast"/>
              <w:rPr>
                <w:rFonts w:ascii="Times New Roman" w:hAnsi="Times New Roman" w:cs="Times New Roman"/>
                <w:b/>
              </w:rPr>
            </w:pPr>
          </w:p>
        </w:tc>
      </w:tr>
      <w:tr w:rsidR="00E80444" w:rsidRPr="000B71EA" w14:paraId="2B51C03C" w14:textId="77777777" w:rsidTr="00EF51D5">
        <w:tc>
          <w:tcPr>
            <w:tcW w:w="1560" w:type="dxa"/>
            <w:vMerge/>
            <w:shd w:val="clear" w:color="auto" w:fill="auto"/>
            <w:vAlign w:val="center"/>
          </w:tcPr>
          <w:p w14:paraId="5E885645" w14:textId="77777777" w:rsidR="00E80444" w:rsidRPr="000B71EA" w:rsidRDefault="00E80444" w:rsidP="00EF51D5">
            <w:pPr>
              <w:widowControl w:val="0"/>
              <w:tabs>
                <w:tab w:val="left" w:leader="dot" w:pos="8424"/>
              </w:tabs>
              <w:spacing w:line="384" w:lineRule="atLeast"/>
              <w:jc w:val="center"/>
              <w:rPr>
                <w:rFonts w:ascii="Times New Roman" w:eastAsia="Calibri" w:hAnsi="Times New Roman" w:cs="Times New Roman"/>
                <w:b/>
                <w:lang w:val="en-IE"/>
              </w:rPr>
            </w:pPr>
          </w:p>
        </w:tc>
        <w:tc>
          <w:tcPr>
            <w:tcW w:w="5004" w:type="dxa"/>
            <w:shd w:val="clear" w:color="auto" w:fill="auto"/>
            <w:vAlign w:val="center"/>
          </w:tcPr>
          <w:p w14:paraId="2F62902D" w14:textId="1197EE3A" w:rsidR="00E80444" w:rsidRPr="000B71EA" w:rsidRDefault="00E80444" w:rsidP="0020762C">
            <w:pPr>
              <w:jc w:val="both"/>
              <w:rPr>
                <w:rFonts w:ascii="Times New Roman" w:eastAsia="Calibri" w:hAnsi="Times New Roman" w:cs="Times New Roman"/>
                <w:lang w:val="en-IE"/>
              </w:rPr>
            </w:pPr>
            <w:r w:rsidRPr="000B71EA">
              <w:rPr>
                <w:rFonts w:ascii="Times New Roman" w:eastAsia="Calibri" w:hAnsi="Times New Roman" w:cs="Times New Roman"/>
                <w:lang w:val="en-IE"/>
              </w:rPr>
              <w:t>The lead partner MUST have a valid practicing license and the firm must be lice</w:t>
            </w:r>
            <w:r w:rsidR="00AF7EED">
              <w:rPr>
                <w:rFonts w:ascii="Times New Roman" w:eastAsia="Calibri" w:hAnsi="Times New Roman" w:cs="Times New Roman"/>
                <w:lang w:val="en-IE"/>
              </w:rPr>
              <w:t>nsed f</w:t>
            </w:r>
            <w:r w:rsidRPr="000B71EA">
              <w:rPr>
                <w:rFonts w:ascii="Times New Roman" w:eastAsia="Calibri" w:hAnsi="Times New Roman" w:cs="Times New Roman"/>
                <w:lang w:val="en-IE"/>
              </w:rPr>
              <w:t>or public practice.</w:t>
            </w:r>
          </w:p>
        </w:tc>
        <w:tc>
          <w:tcPr>
            <w:tcW w:w="1800" w:type="dxa"/>
            <w:shd w:val="clear" w:color="auto" w:fill="auto"/>
          </w:tcPr>
          <w:p w14:paraId="7341D288" w14:textId="77777777" w:rsidR="00E80444" w:rsidRPr="000B71EA" w:rsidRDefault="00E80444" w:rsidP="00EF51D5">
            <w:pPr>
              <w:widowControl w:val="0"/>
              <w:tabs>
                <w:tab w:val="left" w:leader="dot" w:pos="8424"/>
              </w:tabs>
              <w:autoSpaceDE w:val="0"/>
              <w:autoSpaceDN w:val="0"/>
              <w:spacing w:line="384" w:lineRule="atLeast"/>
              <w:rPr>
                <w:rFonts w:ascii="Times New Roman" w:hAnsi="Times New Roman" w:cs="Times New Roman"/>
                <w:b/>
              </w:rPr>
            </w:pPr>
          </w:p>
        </w:tc>
        <w:tc>
          <w:tcPr>
            <w:tcW w:w="1559" w:type="dxa"/>
            <w:shd w:val="clear" w:color="auto" w:fill="auto"/>
          </w:tcPr>
          <w:p w14:paraId="3F36907C" w14:textId="77777777" w:rsidR="00E80444" w:rsidRPr="000B71EA" w:rsidRDefault="00E80444" w:rsidP="00EF51D5">
            <w:pPr>
              <w:widowControl w:val="0"/>
              <w:tabs>
                <w:tab w:val="left" w:leader="dot" w:pos="8424"/>
              </w:tabs>
              <w:autoSpaceDE w:val="0"/>
              <w:autoSpaceDN w:val="0"/>
              <w:spacing w:line="384" w:lineRule="atLeast"/>
              <w:rPr>
                <w:rFonts w:ascii="Times New Roman" w:hAnsi="Times New Roman" w:cs="Times New Roman"/>
                <w:b/>
              </w:rPr>
            </w:pPr>
          </w:p>
        </w:tc>
      </w:tr>
      <w:tr w:rsidR="00E80444" w:rsidRPr="000B71EA" w14:paraId="3BCAC2E2" w14:textId="77777777" w:rsidTr="00EF51D5">
        <w:tc>
          <w:tcPr>
            <w:tcW w:w="9923" w:type="dxa"/>
            <w:gridSpan w:val="4"/>
            <w:shd w:val="clear" w:color="auto" w:fill="auto"/>
          </w:tcPr>
          <w:p w14:paraId="0C97EF7A" w14:textId="77777777" w:rsidR="00E80444" w:rsidRPr="000B71EA" w:rsidRDefault="00E80444" w:rsidP="00EF51D5">
            <w:pPr>
              <w:widowControl w:val="0"/>
              <w:tabs>
                <w:tab w:val="left" w:leader="dot" w:pos="8424"/>
              </w:tabs>
              <w:autoSpaceDE w:val="0"/>
              <w:autoSpaceDN w:val="0"/>
              <w:jc w:val="center"/>
              <w:rPr>
                <w:rFonts w:ascii="Times New Roman" w:hAnsi="Times New Roman" w:cs="Times New Roman"/>
              </w:rPr>
            </w:pPr>
            <w:r w:rsidRPr="000B71EA">
              <w:rPr>
                <w:rFonts w:ascii="Times New Roman" w:hAnsi="Times New Roman" w:cs="Times New Roman"/>
                <w:b/>
              </w:rPr>
              <w:t>Submission of the above is MANDATORY and any tender deemed non-responsive at this stage will not be considered further</w:t>
            </w:r>
          </w:p>
        </w:tc>
      </w:tr>
    </w:tbl>
    <w:p w14:paraId="6CA32E57" w14:textId="77777777" w:rsidR="00E80444" w:rsidRPr="000B71EA" w:rsidRDefault="00E80444" w:rsidP="00E80444">
      <w:pPr>
        <w:spacing w:after="160" w:line="259" w:lineRule="auto"/>
        <w:rPr>
          <w:rFonts w:ascii="Times New Roman" w:eastAsia="Calibri" w:hAnsi="Times New Roman" w:cs="Times New Roman"/>
          <w:lang w:val="en-IE"/>
        </w:rPr>
      </w:pPr>
    </w:p>
    <w:p w14:paraId="4B35C26E" w14:textId="77777777" w:rsidR="00E80444" w:rsidRPr="000B71EA" w:rsidRDefault="00E80444" w:rsidP="00E80444">
      <w:pPr>
        <w:spacing w:after="160" w:line="259" w:lineRule="auto"/>
        <w:rPr>
          <w:rFonts w:ascii="Times New Roman" w:eastAsia="Calibri" w:hAnsi="Times New Roman" w:cs="Times New Roman"/>
          <w:lang w:val="en-IE"/>
        </w:rPr>
      </w:pPr>
    </w:p>
    <w:p w14:paraId="6870D57E" w14:textId="6C05D75D" w:rsidR="00E80444" w:rsidRPr="00AF7EED" w:rsidRDefault="0020762C" w:rsidP="00E80444">
      <w:pPr>
        <w:spacing w:after="160" w:line="259" w:lineRule="auto"/>
        <w:rPr>
          <w:rFonts w:ascii="Times New Roman" w:eastAsia="Calibri" w:hAnsi="Times New Roman" w:cs="Times New Roman"/>
          <w:b/>
          <w:lang w:val="en-IE"/>
        </w:rPr>
      </w:pPr>
      <w:r w:rsidRPr="00AF7EED">
        <w:rPr>
          <w:rFonts w:ascii="Times New Roman" w:eastAsia="Calibri" w:hAnsi="Times New Roman" w:cs="Times New Roman"/>
          <w:b/>
          <w:lang w:val="en-IE"/>
        </w:rPr>
        <w:t>TECHNICAL EVALUATION</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5"/>
        <w:gridCol w:w="1668"/>
      </w:tblGrid>
      <w:tr w:rsidR="00E80444" w:rsidRPr="000B71EA" w14:paraId="57E9601B" w14:textId="77777777" w:rsidTr="00EF51D5">
        <w:tc>
          <w:tcPr>
            <w:tcW w:w="8255" w:type="dxa"/>
            <w:shd w:val="clear" w:color="auto" w:fill="auto"/>
          </w:tcPr>
          <w:p w14:paraId="67AC7D85" w14:textId="77777777" w:rsidR="00E80444" w:rsidRPr="000B71EA" w:rsidRDefault="00E80444" w:rsidP="00EF51D5">
            <w:pPr>
              <w:widowControl w:val="0"/>
              <w:tabs>
                <w:tab w:val="left" w:leader="dot" w:pos="8424"/>
              </w:tabs>
              <w:autoSpaceDE w:val="0"/>
              <w:autoSpaceDN w:val="0"/>
              <w:spacing w:line="384" w:lineRule="atLeast"/>
              <w:jc w:val="center"/>
              <w:rPr>
                <w:rFonts w:ascii="Times New Roman" w:hAnsi="Times New Roman" w:cs="Times New Roman"/>
                <w:b/>
              </w:rPr>
            </w:pPr>
            <w:r w:rsidRPr="000B71EA">
              <w:rPr>
                <w:rFonts w:ascii="Times New Roman" w:hAnsi="Times New Roman" w:cs="Times New Roman"/>
                <w:b/>
              </w:rPr>
              <w:t>Requirement</w:t>
            </w:r>
          </w:p>
        </w:tc>
        <w:tc>
          <w:tcPr>
            <w:tcW w:w="1668" w:type="dxa"/>
            <w:shd w:val="clear" w:color="auto" w:fill="auto"/>
          </w:tcPr>
          <w:p w14:paraId="5F584203" w14:textId="77777777" w:rsidR="00E80444" w:rsidRPr="000B71EA" w:rsidRDefault="00E80444" w:rsidP="00EF51D5">
            <w:pPr>
              <w:rPr>
                <w:rFonts w:ascii="Times New Roman" w:eastAsia="Calibri" w:hAnsi="Times New Roman" w:cs="Times New Roman"/>
                <w:lang w:val="en-IE"/>
              </w:rPr>
            </w:pPr>
            <w:r w:rsidRPr="000B71EA">
              <w:rPr>
                <w:rFonts w:ascii="Times New Roman" w:eastAsia="Calibri" w:hAnsi="Times New Roman" w:cs="Times New Roman"/>
                <w:lang w:val="en-IE"/>
              </w:rPr>
              <w:t>Available Points</w:t>
            </w:r>
          </w:p>
        </w:tc>
      </w:tr>
      <w:tr w:rsidR="00E80444" w:rsidRPr="000B71EA" w14:paraId="192BA4FD" w14:textId="77777777" w:rsidTr="00EF51D5">
        <w:tc>
          <w:tcPr>
            <w:tcW w:w="8255" w:type="dxa"/>
            <w:shd w:val="clear" w:color="auto" w:fill="auto"/>
            <w:vAlign w:val="center"/>
          </w:tcPr>
          <w:p w14:paraId="2F18BEAE" w14:textId="77777777" w:rsidR="00E80444" w:rsidRPr="000B71EA" w:rsidRDefault="00E80444" w:rsidP="00EF51D5">
            <w:pPr>
              <w:rPr>
                <w:rFonts w:ascii="Times New Roman" w:eastAsia="Calibri" w:hAnsi="Times New Roman" w:cs="Times New Roman"/>
                <w:b/>
                <w:bCs/>
                <w:lang w:val="en-IE"/>
              </w:rPr>
            </w:pPr>
            <w:r w:rsidRPr="000B71EA">
              <w:rPr>
                <w:rFonts w:ascii="Times New Roman" w:eastAsia="Calibri" w:hAnsi="Times New Roman" w:cs="Times New Roman"/>
                <w:b/>
                <w:bCs/>
                <w:lang w:val="en-IE"/>
              </w:rPr>
              <w:t>1. Technical Experience of the firm (Expertise and Experience)</w:t>
            </w:r>
          </w:p>
          <w:p w14:paraId="6357EF01" w14:textId="77777777" w:rsidR="00E80444" w:rsidRPr="000B71EA" w:rsidRDefault="00E80444" w:rsidP="00EF51D5">
            <w:pPr>
              <w:rPr>
                <w:rFonts w:ascii="Times New Roman" w:eastAsia="Calibri" w:hAnsi="Times New Roman" w:cs="Times New Roman"/>
                <w:lang w:val="en-IE"/>
              </w:rPr>
            </w:pPr>
          </w:p>
        </w:tc>
        <w:tc>
          <w:tcPr>
            <w:tcW w:w="1668" w:type="dxa"/>
            <w:shd w:val="clear" w:color="auto" w:fill="auto"/>
          </w:tcPr>
          <w:p w14:paraId="3F78D261" w14:textId="77777777" w:rsidR="00E80444" w:rsidRPr="00AF7EED" w:rsidRDefault="00E80444" w:rsidP="00EF51D5">
            <w:pPr>
              <w:jc w:val="center"/>
              <w:rPr>
                <w:rFonts w:ascii="Times New Roman" w:eastAsia="Calibri" w:hAnsi="Times New Roman" w:cs="Times New Roman"/>
                <w:b/>
                <w:lang w:val="en-IE"/>
              </w:rPr>
            </w:pPr>
            <w:r w:rsidRPr="00AF7EED">
              <w:rPr>
                <w:rFonts w:ascii="Times New Roman" w:eastAsia="Calibri" w:hAnsi="Times New Roman" w:cs="Times New Roman"/>
                <w:b/>
                <w:lang w:val="en-IE"/>
              </w:rPr>
              <w:t>45</w:t>
            </w:r>
          </w:p>
        </w:tc>
      </w:tr>
      <w:tr w:rsidR="00E80444" w:rsidRPr="000B71EA" w14:paraId="26896718" w14:textId="77777777" w:rsidTr="00EF51D5">
        <w:trPr>
          <w:trHeight w:val="628"/>
        </w:trPr>
        <w:tc>
          <w:tcPr>
            <w:tcW w:w="8255" w:type="dxa"/>
            <w:shd w:val="clear" w:color="auto" w:fill="auto"/>
            <w:vAlign w:val="center"/>
          </w:tcPr>
          <w:p w14:paraId="3A6537E8" w14:textId="77777777" w:rsidR="00E80444" w:rsidRPr="000B71EA" w:rsidRDefault="00E80444" w:rsidP="00EF51D5">
            <w:pPr>
              <w:rPr>
                <w:rFonts w:ascii="Times New Roman" w:eastAsia="Calibri" w:hAnsi="Times New Roman" w:cs="Times New Roman"/>
                <w:bCs/>
                <w:lang w:val="en-IE"/>
              </w:rPr>
            </w:pPr>
            <w:r w:rsidRPr="000B71EA">
              <w:rPr>
                <w:rFonts w:ascii="Times New Roman" w:eastAsia="Calibri" w:hAnsi="Times New Roman" w:cs="Times New Roman"/>
                <w:bCs/>
                <w:lang w:val="en-IE"/>
              </w:rPr>
              <w:t>a. Extent of experience conducting single audits of any donor-funded organisation</w:t>
            </w:r>
          </w:p>
        </w:tc>
        <w:tc>
          <w:tcPr>
            <w:tcW w:w="1668" w:type="dxa"/>
            <w:shd w:val="clear" w:color="auto" w:fill="auto"/>
          </w:tcPr>
          <w:p w14:paraId="581E8962" w14:textId="77777777" w:rsidR="00E80444" w:rsidRPr="000B71EA" w:rsidRDefault="00E80444" w:rsidP="00EF51D5">
            <w:pPr>
              <w:jc w:val="center"/>
              <w:rPr>
                <w:rFonts w:ascii="Times New Roman" w:eastAsia="Calibri" w:hAnsi="Times New Roman" w:cs="Times New Roman"/>
                <w:lang w:val="en-IE"/>
              </w:rPr>
            </w:pPr>
            <w:r w:rsidRPr="000B71EA">
              <w:rPr>
                <w:rFonts w:ascii="Times New Roman" w:eastAsia="Calibri" w:hAnsi="Times New Roman" w:cs="Times New Roman"/>
                <w:lang w:val="en-IE"/>
              </w:rPr>
              <w:t>15</w:t>
            </w:r>
          </w:p>
        </w:tc>
      </w:tr>
      <w:tr w:rsidR="00E80444" w:rsidRPr="000B71EA" w14:paraId="0C5A1E86" w14:textId="77777777" w:rsidTr="00EF51D5">
        <w:tc>
          <w:tcPr>
            <w:tcW w:w="8255" w:type="dxa"/>
            <w:shd w:val="clear" w:color="auto" w:fill="auto"/>
            <w:vAlign w:val="center"/>
          </w:tcPr>
          <w:p w14:paraId="0044CC2E" w14:textId="77777777" w:rsidR="00E80444" w:rsidRPr="000B71EA" w:rsidRDefault="00E80444" w:rsidP="00EF51D5">
            <w:pPr>
              <w:rPr>
                <w:rFonts w:ascii="Times New Roman" w:eastAsia="Calibri" w:hAnsi="Times New Roman" w:cs="Times New Roman"/>
                <w:bCs/>
                <w:lang w:val="en-IE"/>
              </w:rPr>
            </w:pPr>
            <w:r w:rsidRPr="000B71EA">
              <w:rPr>
                <w:rFonts w:ascii="Times New Roman" w:eastAsia="Calibri" w:hAnsi="Times New Roman" w:cs="Times New Roman"/>
                <w:bCs/>
                <w:lang w:val="en-IE"/>
              </w:rPr>
              <w:t>b. Extent of experience auditing public entities.</w:t>
            </w:r>
          </w:p>
        </w:tc>
        <w:tc>
          <w:tcPr>
            <w:tcW w:w="1668" w:type="dxa"/>
            <w:shd w:val="clear" w:color="auto" w:fill="auto"/>
          </w:tcPr>
          <w:p w14:paraId="6A59A69F" w14:textId="77777777" w:rsidR="00E80444" w:rsidRPr="000B71EA" w:rsidRDefault="00E80444" w:rsidP="00EF51D5">
            <w:pPr>
              <w:jc w:val="center"/>
              <w:rPr>
                <w:rFonts w:ascii="Times New Roman" w:eastAsia="Calibri" w:hAnsi="Times New Roman" w:cs="Times New Roman"/>
                <w:lang w:val="en-IE"/>
              </w:rPr>
            </w:pPr>
            <w:r w:rsidRPr="000B71EA">
              <w:rPr>
                <w:rFonts w:ascii="Times New Roman" w:eastAsia="Calibri" w:hAnsi="Times New Roman" w:cs="Times New Roman"/>
                <w:lang w:val="en-IE"/>
              </w:rPr>
              <w:t>15</w:t>
            </w:r>
          </w:p>
        </w:tc>
      </w:tr>
      <w:tr w:rsidR="00E80444" w:rsidRPr="000B71EA" w14:paraId="2E26DF2E" w14:textId="77777777" w:rsidTr="00EF51D5">
        <w:tc>
          <w:tcPr>
            <w:tcW w:w="8255" w:type="dxa"/>
            <w:shd w:val="clear" w:color="auto" w:fill="auto"/>
            <w:vAlign w:val="center"/>
          </w:tcPr>
          <w:p w14:paraId="7851A6BC" w14:textId="77777777" w:rsidR="00E80444" w:rsidRPr="000B71EA" w:rsidRDefault="00E80444" w:rsidP="00EF51D5">
            <w:pPr>
              <w:rPr>
                <w:rFonts w:ascii="Times New Roman" w:eastAsia="Calibri" w:hAnsi="Times New Roman" w:cs="Times New Roman"/>
                <w:bCs/>
                <w:lang w:val="en-IE"/>
              </w:rPr>
            </w:pPr>
            <w:r w:rsidRPr="000B71EA">
              <w:rPr>
                <w:rFonts w:ascii="Times New Roman" w:eastAsia="Calibri" w:hAnsi="Times New Roman" w:cs="Times New Roman"/>
                <w:bCs/>
                <w:lang w:val="en-IE"/>
              </w:rPr>
              <w:t>c. Size of the firm, size of the firm’s public audit staff, the number of personnel in that office who will be working on this audit</w:t>
            </w:r>
          </w:p>
        </w:tc>
        <w:tc>
          <w:tcPr>
            <w:tcW w:w="1668" w:type="dxa"/>
            <w:shd w:val="clear" w:color="auto" w:fill="auto"/>
          </w:tcPr>
          <w:p w14:paraId="6F767301" w14:textId="77777777" w:rsidR="00E80444" w:rsidRPr="000B71EA" w:rsidRDefault="00E80444" w:rsidP="00EF51D5">
            <w:pPr>
              <w:jc w:val="center"/>
              <w:rPr>
                <w:rFonts w:ascii="Times New Roman" w:eastAsia="Calibri" w:hAnsi="Times New Roman" w:cs="Times New Roman"/>
                <w:lang w:val="en-IE"/>
              </w:rPr>
            </w:pPr>
            <w:r w:rsidRPr="000B71EA">
              <w:rPr>
                <w:rFonts w:ascii="Times New Roman" w:eastAsia="Calibri" w:hAnsi="Times New Roman" w:cs="Times New Roman"/>
                <w:lang w:val="en-IE"/>
              </w:rPr>
              <w:t>5</w:t>
            </w:r>
          </w:p>
        </w:tc>
      </w:tr>
      <w:tr w:rsidR="00E80444" w:rsidRPr="000B71EA" w14:paraId="36166A65" w14:textId="77777777" w:rsidTr="00EF51D5">
        <w:tc>
          <w:tcPr>
            <w:tcW w:w="8255" w:type="dxa"/>
            <w:shd w:val="clear" w:color="auto" w:fill="auto"/>
            <w:vAlign w:val="center"/>
          </w:tcPr>
          <w:p w14:paraId="244CBE41" w14:textId="77777777" w:rsidR="00E80444" w:rsidRPr="000B71EA" w:rsidRDefault="00E80444" w:rsidP="00EF51D5">
            <w:pPr>
              <w:rPr>
                <w:rFonts w:ascii="Times New Roman" w:eastAsia="Calibri" w:hAnsi="Times New Roman" w:cs="Times New Roman"/>
                <w:bCs/>
                <w:lang w:val="en-IE"/>
              </w:rPr>
            </w:pPr>
            <w:r w:rsidRPr="000B71EA">
              <w:rPr>
                <w:rFonts w:ascii="Times New Roman" w:eastAsia="Calibri" w:hAnsi="Times New Roman" w:cs="Times New Roman"/>
                <w:bCs/>
                <w:lang w:val="en-IE"/>
              </w:rPr>
              <w:t>d. References; Complaints filed against firm with any Professional Regulatory Body etc.; Litigation during the past 5 years.</w:t>
            </w:r>
          </w:p>
        </w:tc>
        <w:tc>
          <w:tcPr>
            <w:tcW w:w="1668" w:type="dxa"/>
            <w:shd w:val="clear" w:color="auto" w:fill="auto"/>
          </w:tcPr>
          <w:p w14:paraId="2F2B9596" w14:textId="77777777" w:rsidR="00E80444" w:rsidRPr="000B71EA" w:rsidRDefault="00E80444" w:rsidP="00EF51D5">
            <w:pPr>
              <w:jc w:val="center"/>
              <w:rPr>
                <w:rFonts w:ascii="Times New Roman" w:eastAsia="Calibri" w:hAnsi="Times New Roman" w:cs="Times New Roman"/>
                <w:lang w:val="en-IE"/>
              </w:rPr>
            </w:pPr>
            <w:r w:rsidRPr="000B71EA">
              <w:rPr>
                <w:rFonts w:ascii="Times New Roman" w:eastAsia="Calibri" w:hAnsi="Times New Roman" w:cs="Times New Roman"/>
                <w:lang w:val="en-IE"/>
              </w:rPr>
              <w:t>10</w:t>
            </w:r>
          </w:p>
        </w:tc>
      </w:tr>
      <w:tr w:rsidR="00E80444" w:rsidRPr="000B71EA" w14:paraId="3FD130A8" w14:textId="77777777" w:rsidTr="00EF51D5">
        <w:tc>
          <w:tcPr>
            <w:tcW w:w="8255" w:type="dxa"/>
            <w:shd w:val="clear" w:color="auto" w:fill="auto"/>
            <w:vAlign w:val="center"/>
          </w:tcPr>
          <w:p w14:paraId="14FC626F" w14:textId="77777777" w:rsidR="00E80444" w:rsidRPr="000B71EA" w:rsidRDefault="00E80444" w:rsidP="00EF51D5">
            <w:pPr>
              <w:rPr>
                <w:rFonts w:ascii="Times New Roman" w:eastAsia="Calibri" w:hAnsi="Times New Roman" w:cs="Times New Roman"/>
                <w:b/>
                <w:lang w:val="en-IE"/>
              </w:rPr>
            </w:pPr>
          </w:p>
        </w:tc>
        <w:tc>
          <w:tcPr>
            <w:tcW w:w="1668" w:type="dxa"/>
            <w:shd w:val="clear" w:color="auto" w:fill="auto"/>
          </w:tcPr>
          <w:p w14:paraId="31590994" w14:textId="77777777" w:rsidR="00E80444" w:rsidRPr="000B71EA" w:rsidRDefault="00E80444" w:rsidP="00EF51D5">
            <w:pPr>
              <w:jc w:val="center"/>
              <w:rPr>
                <w:rFonts w:ascii="Times New Roman" w:eastAsia="Calibri" w:hAnsi="Times New Roman" w:cs="Times New Roman"/>
                <w:lang w:val="en-IE"/>
              </w:rPr>
            </w:pPr>
          </w:p>
        </w:tc>
      </w:tr>
      <w:tr w:rsidR="00E80444" w:rsidRPr="000B71EA" w14:paraId="32ACF6FF" w14:textId="77777777" w:rsidTr="00EF51D5">
        <w:tc>
          <w:tcPr>
            <w:tcW w:w="8255" w:type="dxa"/>
            <w:shd w:val="clear" w:color="auto" w:fill="auto"/>
            <w:vAlign w:val="center"/>
          </w:tcPr>
          <w:p w14:paraId="57447838" w14:textId="77777777" w:rsidR="00E80444" w:rsidRPr="000B71EA" w:rsidRDefault="00E80444" w:rsidP="00EF51D5">
            <w:pPr>
              <w:rPr>
                <w:rFonts w:ascii="Times New Roman" w:eastAsia="Calibri" w:hAnsi="Times New Roman" w:cs="Times New Roman"/>
                <w:b/>
                <w:lang w:val="en-IE"/>
              </w:rPr>
            </w:pPr>
            <w:r w:rsidRPr="000B71EA">
              <w:rPr>
                <w:rFonts w:ascii="Times New Roman" w:eastAsia="Calibri" w:hAnsi="Times New Roman" w:cs="Times New Roman"/>
                <w:b/>
                <w:lang w:val="en-IE"/>
              </w:rPr>
              <w:t>2. Approach and Implementation</w:t>
            </w:r>
          </w:p>
        </w:tc>
        <w:tc>
          <w:tcPr>
            <w:tcW w:w="1668" w:type="dxa"/>
            <w:shd w:val="clear" w:color="auto" w:fill="auto"/>
          </w:tcPr>
          <w:p w14:paraId="78C4D85A" w14:textId="77777777" w:rsidR="00E80444" w:rsidRPr="000B71EA" w:rsidRDefault="00E80444" w:rsidP="00EF51D5">
            <w:pPr>
              <w:jc w:val="center"/>
              <w:rPr>
                <w:rFonts w:ascii="Times New Roman" w:eastAsia="Calibri" w:hAnsi="Times New Roman" w:cs="Times New Roman"/>
                <w:lang w:val="en-IE"/>
              </w:rPr>
            </w:pPr>
            <w:r w:rsidRPr="000B71EA">
              <w:rPr>
                <w:rFonts w:ascii="Times New Roman" w:eastAsia="Calibri" w:hAnsi="Times New Roman" w:cs="Times New Roman"/>
                <w:lang w:val="en-IE"/>
              </w:rPr>
              <w:t>30</w:t>
            </w:r>
          </w:p>
        </w:tc>
      </w:tr>
      <w:tr w:rsidR="00E80444" w:rsidRPr="000B71EA" w14:paraId="5F12E3A9" w14:textId="77777777" w:rsidTr="00EF51D5">
        <w:tc>
          <w:tcPr>
            <w:tcW w:w="8255" w:type="dxa"/>
            <w:shd w:val="clear" w:color="auto" w:fill="auto"/>
            <w:vAlign w:val="center"/>
          </w:tcPr>
          <w:p w14:paraId="308C69AE" w14:textId="77777777" w:rsidR="00E80444" w:rsidRPr="000B71EA" w:rsidRDefault="00E80444" w:rsidP="00EF51D5">
            <w:pPr>
              <w:rPr>
                <w:rFonts w:ascii="Times New Roman" w:eastAsia="Calibri" w:hAnsi="Times New Roman" w:cs="Times New Roman"/>
                <w:bCs/>
                <w:lang w:val="en-IE"/>
              </w:rPr>
            </w:pPr>
            <w:r w:rsidRPr="000B71EA">
              <w:rPr>
                <w:rFonts w:ascii="Times New Roman" w:eastAsia="Calibri" w:hAnsi="Times New Roman" w:cs="Times New Roman"/>
                <w:bCs/>
                <w:lang w:val="en-IE"/>
              </w:rPr>
              <w:t>a.  Approach to gaining and documenting an understanding of the auditee’s internal control structure.</w:t>
            </w:r>
          </w:p>
        </w:tc>
        <w:tc>
          <w:tcPr>
            <w:tcW w:w="1668" w:type="dxa"/>
            <w:shd w:val="clear" w:color="auto" w:fill="auto"/>
          </w:tcPr>
          <w:p w14:paraId="15BF1846" w14:textId="77777777" w:rsidR="00E80444" w:rsidRPr="000B71EA" w:rsidRDefault="00E80444" w:rsidP="00EF51D5">
            <w:pPr>
              <w:jc w:val="center"/>
              <w:rPr>
                <w:rFonts w:ascii="Times New Roman" w:eastAsia="Calibri" w:hAnsi="Times New Roman" w:cs="Times New Roman"/>
                <w:lang w:val="en-IE"/>
              </w:rPr>
            </w:pPr>
            <w:r w:rsidRPr="000B71EA">
              <w:rPr>
                <w:rFonts w:ascii="Times New Roman" w:eastAsia="Calibri" w:hAnsi="Times New Roman" w:cs="Times New Roman"/>
                <w:lang w:val="en-IE"/>
              </w:rPr>
              <w:t>7</w:t>
            </w:r>
          </w:p>
        </w:tc>
      </w:tr>
      <w:tr w:rsidR="00E80444" w:rsidRPr="000B71EA" w14:paraId="67DB1A03" w14:textId="77777777" w:rsidTr="00EF51D5">
        <w:tc>
          <w:tcPr>
            <w:tcW w:w="8255" w:type="dxa"/>
            <w:shd w:val="clear" w:color="auto" w:fill="auto"/>
            <w:vAlign w:val="center"/>
          </w:tcPr>
          <w:p w14:paraId="72B4A701" w14:textId="77777777" w:rsidR="00E80444" w:rsidRPr="000B71EA" w:rsidRDefault="00E80444" w:rsidP="00EF51D5">
            <w:pPr>
              <w:rPr>
                <w:rFonts w:ascii="Times New Roman" w:eastAsia="Calibri" w:hAnsi="Times New Roman" w:cs="Times New Roman"/>
                <w:bCs/>
                <w:lang w:val="en-IE"/>
              </w:rPr>
            </w:pPr>
            <w:r w:rsidRPr="000B71EA">
              <w:rPr>
                <w:rFonts w:ascii="Times New Roman" w:eastAsia="Calibri" w:hAnsi="Times New Roman" w:cs="Times New Roman"/>
                <w:bCs/>
                <w:lang w:val="en-IE"/>
              </w:rPr>
              <w:t>b. Approach to drawing audit samples for purpose of testing of compliance.</w:t>
            </w:r>
          </w:p>
        </w:tc>
        <w:tc>
          <w:tcPr>
            <w:tcW w:w="1668" w:type="dxa"/>
            <w:shd w:val="clear" w:color="auto" w:fill="auto"/>
          </w:tcPr>
          <w:p w14:paraId="1777BEB0" w14:textId="77777777" w:rsidR="00E80444" w:rsidRPr="000B71EA" w:rsidRDefault="00E80444" w:rsidP="00EF51D5">
            <w:pPr>
              <w:jc w:val="center"/>
              <w:rPr>
                <w:rFonts w:ascii="Times New Roman" w:eastAsia="Calibri" w:hAnsi="Times New Roman" w:cs="Times New Roman"/>
                <w:lang w:val="en-IE"/>
              </w:rPr>
            </w:pPr>
            <w:r w:rsidRPr="000B71EA">
              <w:rPr>
                <w:rFonts w:ascii="Times New Roman" w:eastAsia="Calibri" w:hAnsi="Times New Roman" w:cs="Times New Roman"/>
                <w:lang w:val="en-IE"/>
              </w:rPr>
              <w:t>8</w:t>
            </w:r>
          </w:p>
        </w:tc>
      </w:tr>
      <w:tr w:rsidR="00E80444" w:rsidRPr="000B71EA" w14:paraId="0E100C4C" w14:textId="77777777" w:rsidTr="00EF51D5">
        <w:tc>
          <w:tcPr>
            <w:tcW w:w="8255" w:type="dxa"/>
            <w:shd w:val="clear" w:color="auto" w:fill="auto"/>
            <w:vAlign w:val="center"/>
          </w:tcPr>
          <w:p w14:paraId="5B81C825" w14:textId="77777777" w:rsidR="00E80444" w:rsidRPr="000B71EA" w:rsidRDefault="00E80444" w:rsidP="00EF51D5">
            <w:pPr>
              <w:rPr>
                <w:rFonts w:ascii="Times New Roman" w:eastAsia="Calibri" w:hAnsi="Times New Roman" w:cs="Times New Roman"/>
                <w:bCs/>
                <w:lang w:val="en-IE"/>
              </w:rPr>
            </w:pPr>
            <w:r w:rsidRPr="000B71EA">
              <w:rPr>
                <w:rFonts w:ascii="Times New Roman" w:eastAsia="Calibri" w:hAnsi="Times New Roman" w:cs="Times New Roman"/>
                <w:bCs/>
                <w:lang w:val="en-IE"/>
              </w:rPr>
              <w:t>c. Preliminary schedule for performing “key” phases of audit.</w:t>
            </w:r>
          </w:p>
        </w:tc>
        <w:tc>
          <w:tcPr>
            <w:tcW w:w="1668" w:type="dxa"/>
            <w:shd w:val="clear" w:color="auto" w:fill="auto"/>
          </w:tcPr>
          <w:p w14:paraId="1CE8123A" w14:textId="77777777" w:rsidR="00E80444" w:rsidRPr="000B71EA" w:rsidRDefault="00E80444" w:rsidP="00EF51D5">
            <w:pPr>
              <w:jc w:val="center"/>
              <w:rPr>
                <w:rFonts w:ascii="Times New Roman" w:eastAsia="Calibri" w:hAnsi="Times New Roman" w:cs="Times New Roman"/>
                <w:lang w:val="en-IE"/>
              </w:rPr>
            </w:pPr>
            <w:r w:rsidRPr="000B71EA">
              <w:rPr>
                <w:rFonts w:ascii="Times New Roman" w:eastAsia="Calibri" w:hAnsi="Times New Roman" w:cs="Times New Roman"/>
                <w:lang w:val="en-IE"/>
              </w:rPr>
              <w:t>15</w:t>
            </w:r>
          </w:p>
        </w:tc>
      </w:tr>
      <w:tr w:rsidR="00E80444" w:rsidRPr="000B71EA" w14:paraId="5996A4D5" w14:textId="77777777" w:rsidTr="00EF51D5">
        <w:tc>
          <w:tcPr>
            <w:tcW w:w="8255" w:type="dxa"/>
            <w:shd w:val="clear" w:color="auto" w:fill="auto"/>
            <w:vAlign w:val="center"/>
          </w:tcPr>
          <w:p w14:paraId="18B46F31" w14:textId="77777777" w:rsidR="00E80444" w:rsidRPr="000B71EA" w:rsidRDefault="00E80444" w:rsidP="00EF51D5">
            <w:pPr>
              <w:rPr>
                <w:rFonts w:ascii="Times New Roman" w:eastAsia="Calibri" w:hAnsi="Times New Roman" w:cs="Times New Roman"/>
                <w:b/>
                <w:lang w:val="en-IE"/>
              </w:rPr>
            </w:pPr>
          </w:p>
        </w:tc>
        <w:tc>
          <w:tcPr>
            <w:tcW w:w="1668" w:type="dxa"/>
            <w:shd w:val="clear" w:color="auto" w:fill="auto"/>
          </w:tcPr>
          <w:p w14:paraId="5D1A6B63" w14:textId="77777777" w:rsidR="00E80444" w:rsidRPr="000B71EA" w:rsidRDefault="00E80444" w:rsidP="00EF51D5">
            <w:pPr>
              <w:jc w:val="center"/>
              <w:rPr>
                <w:rFonts w:ascii="Times New Roman" w:eastAsia="Calibri" w:hAnsi="Times New Roman" w:cs="Times New Roman"/>
                <w:lang w:val="en-IE"/>
              </w:rPr>
            </w:pPr>
          </w:p>
        </w:tc>
      </w:tr>
      <w:tr w:rsidR="00E80444" w:rsidRPr="000B71EA" w14:paraId="5B1D113D" w14:textId="77777777" w:rsidTr="00EF51D5">
        <w:tc>
          <w:tcPr>
            <w:tcW w:w="8255" w:type="dxa"/>
            <w:shd w:val="clear" w:color="auto" w:fill="auto"/>
            <w:vAlign w:val="center"/>
          </w:tcPr>
          <w:p w14:paraId="54E1FA99" w14:textId="77777777" w:rsidR="00906DF1" w:rsidRDefault="00E80444" w:rsidP="00EF51D5">
            <w:pPr>
              <w:rPr>
                <w:rFonts w:ascii="Times New Roman" w:eastAsia="Calibri" w:hAnsi="Times New Roman" w:cs="Times New Roman"/>
                <w:b/>
                <w:lang w:val="en-IE"/>
              </w:rPr>
            </w:pPr>
            <w:r w:rsidRPr="000B71EA">
              <w:rPr>
                <w:rFonts w:ascii="Times New Roman" w:eastAsia="Calibri" w:hAnsi="Times New Roman" w:cs="Times New Roman"/>
                <w:b/>
                <w:lang w:val="en-IE"/>
              </w:rPr>
              <w:t xml:space="preserve">3. Qualifications of staff, including consultants to be assigned to the audit. </w:t>
            </w:r>
          </w:p>
          <w:p w14:paraId="033E607D" w14:textId="7C57A52E" w:rsidR="00E80444" w:rsidRPr="00906DF1" w:rsidRDefault="00E80444" w:rsidP="00906DF1">
            <w:pPr>
              <w:rPr>
                <w:rFonts w:ascii="Times New Roman" w:eastAsia="Calibri" w:hAnsi="Times New Roman" w:cs="Times New Roman"/>
                <w:lang w:val="en-IE"/>
              </w:rPr>
            </w:pPr>
            <w:r w:rsidRPr="00906DF1">
              <w:rPr>
                <w:rFonts w:ascii="Times New Roman" w:eastAsia="Calibri" w:hAnsi="Times New Roman" w:cs="Times New Roman"/>
                <w:lang w:val="en-IE"/>
              </w:rPr>
              <w:t>Education, including position in the firm, and years and types of experience will be considered. Determined from resumes submitted.</w:t>
            </w:r>
          </w:p>
        </w:tc>
        <w:tc>
          <w:tcPr>
            <w:tcW w:w="1668" w:type="dxa"/>
            <w:shd w:val="clear" w:color="auto" w:fill="auto"/>
          </w:tcPr>
          <w:p w14:paraId="0B085E79" w14:textId="77777777" w:rsidR="00E80444" w:rsidRPr="000B71EA" w:rsidRDefault="00E80444" w:rsidP="00EF51D5">
            <w:pPr>
              <w:jc w:val="center"/>
              <w:rPr>
                <w:rFonts w:ascii="Times New Roman" w:eastAsia="Calibri" w:hAnsi="Times New Roman" w:cs="Times New Roman"/>
                <w:lang w:val="en-IE"/>
              </w:rPr>
            </w:pPr>
            <w:r w:rsidRPr="000B71EA">
              <w:rPr>
                <w:rFonts w:ascii="Times New Roman" w:eastAsia="Calibri" w:hAnsi="Times New Roman" w:cs="Times New Roman"/>
                <w:lang w:val="en-IE"/>
              </w:rPr>
              <w:t>25</w:t>
            </w:r>
          </w:p>
        </w:tc>
      </w:tr>
      <w:tr w:rsidR="002619F9" w:rsidRPr="000B71EA" w14:paraId="3D1C4A36" w14:textId="77777777" w:rsidTr="002619F9">
        <w:tc>
          <w:tcPr>
            <w:tcW w:w="8255" w:type="dxa"/>
            <w:shd w:val="clear" w:color="auto" w:fill="FFFFFF" w:themeFill="background1"/>
            <w:vAlign w:val="center"/>
          </w:tcPr>
          <w:p w14:paraId="27CA7F5F" w14:textId="77777777" w:rsidR="002619F9" w:rsidRPr="00EA7663" w:rsidRDefault="002619F9" w:rsidP="002619F9">
            <w:pPr>
              <w:spacing w:after="0" w:line="240" w:lineRule="auto"/>
              <w:jc w:val="center"/>
              <w:rPr>
                <w:rFonts w:ascii="Times New Roman" w:eastAsia="Calibri" w:hAnsi="Times New Roman" w:cs="Times New Roman"/>
                <w:b/>
                <w:lang w:val="en-IE"/>
              </w:rPr>
            </w:pPr>
            <w:r w:rsidRPr="00EA7663">
              <w:rPr>
                <w:rFonts w:ascii="Times New Roman" w:eastAsia="Calibri" w:hAnsi="Times New Roman" w:cs="Times New Roman"/>
                <w:b/>
                <w:lang w:val="en-IE"/>
              </w:rPr>
              <w:t xml:space="preserve">TOTAL </w:t>
            </w:r>
            <w:r>
              <w:rPr>
                <w:rFonts w:ascii="Times New Roman" w:eastAsia="Calibri" w:hAnsi="Times New Roman" w:cs="Times New Roman"/>
                <w:b/>
                <w:lang w:val="en-IE"/>
              </w:rPr>
              <w:t>TECHNICAL PROPOSAL</w:t>
            </w:r>
            <w:r w:rsidRPr="00EA7663">
              <w:rPr>
                <w:rFonts w:ascii="Times New Roman" w:eastAsia="Calibri" w:hAnsi="Times New Roman" w:cs="Times New Roman"/>
                <w:b/>
                <w:lang w:val="en-IE"/>
              </w:rPr>
              <w:t xml:space="preserve"> SCORE</w:t>
            </w:r>
          </w:p>
          <w:p w14:paraId="6584647E" w14:textId="1E85389B" w:rsidR="002619F9" w:rsidRPr="000B71EA" w:rsidRDefault="002619F9" w:rsidP="002619F9">
            <w:pPr>
              <w:jc w:val="center"/>
              <w:rPr>
                <w:rFonts w:ascii="Times New Roman" w:eastAsia="Calibri" w:hAnsi="Times New Roman" w:cs="Times New Roman"/>
                <w:b/>
                <w:lang w:val="en-IE"/>
              </w:rPr>
            </w:pPr>
            <w:r>
              <w:rPr>
                <w:rFonts w:ascii="Times New Roman" w:eastAsia="Calibri" w:hAnsi="Times New Roman" w:cs="Times New Roman"/>
                <w:b/>
                <w:lang w:val="en-IE"/>
              </w:rPr>
              <w:t xml:space="preserve">(Only Proposals scoring </w:t>
            </w:r>
            <w:r w:rsidRPr="00EA7663">
              <w:rPr>
                <w:rFonts w:ascii="Times New Roman" w:eastAsia="Calibri" w:hAnsi="Times New Roman" w:cs="Times New Roman"/>
                <w:b/>
                <w:lang w:val="en-IE"/>
              </w:rPr>
              <w:t xml:space="preserve">70 % </w:t>
            </w:r>
            <w:r>
              <w:rPr>
                <w:rFonts w:ascii="Times New Roman" w:eastAsia="Calibri" w:hAnsi="Times New Roman" w:cs="Times New Roman"/>
                <w:b/>
                <w:lang w:val="en-IE"/>
              </w:rPr>
              <w:t>and above will be considered for Cost Analysis</w:t>
            </w:r>
            <w:r w:rsidRPr="00EA7663">
              <w:rPr>
                <w:rFonts w:ascii="Times New Roman" w:eastAsia="Calibri" w:hAnsi="Times New Roman" w:cs="Times New Roman"/>
                <w:b/>
                <w:lang w:val="en-IE"/>
              </w:rPr>
              <w:t>)</w:t>
            </w:r>
          </w:p>
        </w:tc>
        <w:tc>
          <w:tcPr>
            <w:tcW w:w="1668" w:type="dxa"/>
            <w:shd w:val="clear" w:color="auto" w:fill="auto"/>
          </w:tcPr>
          <w:p w14:paraId="23102305" w14:textId="77777777" w:rsidR="002619F9" w:rsidRPr="000B71EA" w:rsidRDefault="002619F9" w:rsidP="002619F9">
            <w:pPr>
              <w:jc w:val="center"/>
              <w:rPr>
                <w:rFonts w:ascii="Times New Roman" w:eastAsia="Calibri" w:hAnsi="Times New Roman" w:cs="Times New Roman"/>
                <w:lang w:val="en-IE"/>
              </w:rPr>
            </w:pPr>
            <w:r w:rsidRPr="000B71EA">
              <w:rPr>
                <w:rFonts w:ascii="Times New Roman" w:eastAsia="Calibri" w:hAnsi="Times New Roman" w:cs="Times New Roman"/>
                <w:lang w:val="en-IE"/>
              </w:rPr>
              <w:t>100</w:t>
            </w:r>
          </w:p>
        </w:tc>
      </w:tr>
      <w:tr w:rsidR="002619F9" w:rsidRPr="000B71EA" w14:paraId="65931D71" w14:textId="77777777" w:rsidTr="00EF51D5">
        <w:tc>
          <w:tcPr>
            <w:tcW w:w="8255" w:type="dxa"/>
            <w:shd w:val="clear" w:color="auto" w:fill="E7E6E6"/>
            <w:vAlign w:val="center"/>
          </w:tcPr>
          <w:p w14:paraId="0157D9D4" w14:textId="6131EFA1" w:rsidR="002619F9" w:rsidRPr="000B71EA" w:rsidRDefault="002619F9" w:rsidP="002619F9">
            <w:pPr>
              <w:rPr>
                <w:rFonts w:ascii="Times New Roman" w:eastAsia="Calibri" w:hAnsi="Times New Roman" w:cs="Times New Roman"/>
                <w:b/>
                <w:lang w:val="en-IE"/>
              </w:rPr>
            </w:pPr>
          </w:p>
        </w:tc>
        <w:tc>
          <w:tcPr>
            <w:tcW w:w="1668" w:type="dxa"/>
            <w:shd w:val="clear" w:color="auto" w:fill="E7E6E6"/>
          </w:tcPr>
          <w:p w14:paraId="224C562F" w14:textId="77777777" w:rsidR="002619F9" w:rsidRPr="000B71EA" w:rsidRDefault="002619F9" w:rsidP="002619F9">
            <w:pPr>
              <w:jc w:val="center"/>
              <w:rPr>
                <w:rFonts w:ascii="Times New Roman" w:eastAsia="Calibri" w:hAnsi="Times New Roman" w:cs="Times New Roman"/>
                <w:lang w:val="en-IE"/>
              </w:rPr>
            </w:pPr>
          </w:p>
        </w:tc>
      </w:tr>
    </w:tbl>
    <w:p w14:paraId="4FE5E750" w14:textId="77777777" w:rsidR="00E80444" w:rsidRPr="000B71EA" w:rsidRDefault="00E80444" w:rsidP="00E80444">
      <w:pPr>
        <w:jc w:val="center"/>
        <w:rPr>
          <w:rFonts w:ascii="Times New Roman" w:hAnsi="Times New Roman" w:cs="Times New Roman"/>
          <w:b/>
          <w:snapToGrid w:val="0"/>
        </w:rPr>
      </w:pPr>
    </w:p>
    <w:p w14:paraId="41E7D190" w14:textId="77777777" w:rsidR="00E80444" w:rsidRPr="000B71EA" w:rsidRDefault="00E80444" w:rsidP="00E80444">
      <w:pPr>
        <w:jc w:val="center"/>
        <w:rPr>
          <w:rFonts w:ascii="Times New Roman" w:hAnsi="Times New Roman" w:cs="Times New Roman"/>
          <w:b/>
          <w:snapToGrid w:val="0"/>
        </w:rPr>
      </w:pPr>
    </w:p>
    <w:p w14:paraId="7D5B8F16" w14:textId="41C6C5D4" w:rsidR="00E80444" w:rsidRPr="000B71EA" w:rsidRDefault="00E80444" w:rsidP="000B71EA">
      <w:pPr>
        <w:shd w:val="clear" w:color="auto" w:fill="FFFFFF" w:themeFill="background1"/>
        <w:spacing w:after="160" w:line="259" w:lineRule="auto"/>
        <w:jc w:val="center"/>
        <w:rPr>
          <w:rFonts w:ascii="Times New Roman" w:hAnsi="Times New Roman" w:cs="Times New Roman"/>
          <w:b/>
        </w:rPr>
      </w:pPr>
      <w:r w:rsidRPr="000B71EA">
        <w:rPr>
          <w:rFonts w:ascii="Times New Roman" w:hAnsi="Times New Roman" w:cs="Times New Roman"/>
          <w:b/>
        </w:rPr>
        <w:t xml:space="preserve">SECTION </w:t>
      </w:r>
      <w:r w:rsidR="000B71EA" w:rsidRPr="000B71EA">
        <w:rPr>
          <w:rFonts w:ascii="Times New Roman" w:hAnsi="Times New Roman" w:cs="Times New Roman"/>
          <w:b/>
        </w:rPr>
        <w:t>6</w:t>
      </w:r>
      <w:r w:rsidRPr="000B71EA">
        <w:rPr>
          <w:rFonts w:ascii="Times New Roman" w:hAnsi="Times New Roman" w:cs="Times New Roman"/>
          <w:b/>
        </w:rPr>
        <w:t>:  TECHNICAL PROPOSAL FORMAT</w:t>
      </w:r>
    </w:p>
    <w:p w14:paraId="31A30A06" w14:textId="77777777" w:rsidR="00E80444" w:rsidRPr="000B71EA" w:rsidRDefault="00E80444" w:rsidP="00E80444">
      <w:pPr>
        <w:jc w:val="center"/>
        <w:rPr>
          <w:rFonts w:ascii="Times New Roman" w:hAnsi="Times New Roman" w:cs="Times New Roman"/>
          <w:b/>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E80444" w:rsidRPr="000B71EA" w14:paraId="440C48D9" w14:textId="77777777" w:rsidTr="00EF51D5">
        <w:trPr>
          <w:cantSplit/>
          <w:trHeight w:val="1646"/>
        </w:trPr>
        <w:tc>
          <w:tcPr>
            <w:tcW w:w="9000" w:type="dxa"/>
          </w:tcPr>
          <w:p w14:paraId="56C4543B" w14:textId="77777777" w:rsidR="00E80444" w:rsidRPr="000B71EA" w:rsidRDefault="00E80444" w:rsidP="00EF51D5">
            <w:pPr>
              <w:spacing w:before="120"/>
              <w:rPr>
                <w:rFonts w:ascii="Times New Roman" w:hAnsi="Times New Roman" w:cs="Times New Roman"/>
                <w:b/>
                <w:bCs/>
                <w:u w:val="single"/>
                <w:lang w:val="en-CA"/>
              </w:rPr>
            </w:pPr>
            <w:bookmarkStart w:id="39" w:name="_Hlk14789322"/>
            <w:r w:rsidRPr="000B71EA">
              <w:rPr>
                <w:rFonts w:ascii="Times New Roman" w:hAnsi="Times New Roman" w:cs="Times New Roman"/>
                <w:lang w:val="en-CA"/>
              </w:rPr>
              <w:br w:type="page"/>
            </w:r>
            <w:r w:rsidRPr="000B71EA">
              <w:rPr>
                <w:rFonts w:ascii="Times New Roman" w:hAnsi="Times New Roman" w:cs="Times New Roman"/>
                <w:lang w:val="en-CA"/>
              </w:rPr>
              <w:br w:type="page"/>
            </w:r>
          </w:p>
          <w:p w14:paraId="44E04349" w14:textId="77777777" w:rsidR="00E80444" w:rsidRPr="000B71EA" w:rsidRDefault="00E80444" w:rsidP="00EF51D5">
            <w:pPr>
              <w:pStyle w:val="IndexHeading"/>
              <w:jc w:val="center"/>
              <w:rPr>
                <w:rFonts w:ascii="Times New Roman" w:hAnsi="Times New Roman" w:cs="Times New Roman"/>
                <w:lang w:val="en-CA"/>
              </w:rPr>
            </w:pPr>
            <w:r w:rsidRPr="000B71EA">
              <w:rPr>
                <w:rFonts w:ascii="Times New Roman" w:hAnsi="Times New Roman" w:cs="Times New Roman"/>
                <w:lang w:val="en-CA"/>
              </w:rPr>
              <w:t>TECHNICAL PROPOSAL FORMAT</w:t>
            </w:r>
          </w:p>
          <w:p w14:paraId="6A8217EA" w14:textId="10E83F4A" w:rsidR="00E80444" w:rsidRPr="000B71EA" w:rsidRDefault="00E80444" w:rsidP="00EF51D5">
            <w:pPr>
              <w:jc w:val="center"/>
              <w:rPr>
                <w:rFonts w:ascii="Times New Roman" w:hAnsi="Times New Roman" w:cs="Times New Roman"/>
                <w:b/>
                <w:bCs/>
                <w:lang w:val="en-CA"/>
              </w:rPr>
            </w:pPr>
            <w:r w:rsidRPr="000B71EA">
              <w:rPr>
                <w:rFonts w:ascii="Times New Roman" w:hAnsi="Times New Roman" w:cs="Times New Roman"/>
                <w:b/>
                <w:bCs/>
                <w:lang w:val="en-CA"/>
              </w:rPr>
              <w:t xml:space="preserve">RFP No. </w:t>
            </w:r>
            <w:r w:rsidR="001F7791" w:rsidRPr="000B71EA">
              <w:rPr>
                <w:rFonts w:ascii="Times New Roman" w:eastAsia="Calibri" w:hAnsi="Times New Roman" w:cs="Times New Roman"/>
                <w:b/>
                <w:lang w:val="en-IE"/>
              </w:rPr>
              <w:t>E8-Audit-002-2020-External</w:t>
            </w:r>
          </w:p>
          <w:p w14:paraId="1BDC6864" w14:textId="77777777" w:rsidR="00E80444" w:rsidRPr="000B71EA" w:rsidRDefault="00E80444" w:rsidP="00EF51D5">
            <w:pPr>
              <w:jc w:val="center"/>
              <w:rPr>
                <w:rFonts w:ascii="Times New Roman" w:hAnsi="Times New Roman" w:cs="Times New Roman"/>
                <w:b/>
                <w:bCs/>
                <w:lang w:val="en-CA"/>
              </w:rPr>
            </w:pPr>
          </w:p>
          <w:p w14:paraId="719D8BE2" w14:textId="77777777" w:rsidR="00E80444" w:rsidRPr="000B71EA" w:rsidRDefault="00E80444" w:rsidP="00EF51D5">
            <w:pPr>
              <w:pStyle w:val="IndexHeading"/>
              <w:jc w:val="center"/>
              <w:rPr>
                <w:rFonts w:ascii="Times New Roman" w:hAnsi="Times New Roman" w:cs="Times New Roman"/>
                <w:b w:val="0"/>
                <w:bCs w:val="0"/>
                <w:lang w:val="en-GB"/>
              </w:rPr>
            </w:pPr>
            <w:r w:rsidRPr="000B71EA">
              <w:rPr>
                <w:rFonts w:ascii="Times New Roman" w:hAnsi="Times New Roman" w:cs="Times New Roman"/>
                <w:lang w:val="en-CA"/>
              </w:rPr>
              <w:t>PROVISION OF AUDIT SERVICES TO THE SOUTHERN AFRICA MALARIA ELIMINATION EIGHT INITIATIVE SECRETARIAT</w:t>
            </w:r>
          </w:p>
        </w:tc>
      </w:tr>
    </w:tbl>
    <w:p w14:paraId="26538E77" w14:textId="77777777" w:rsidR="00E80444" w:rsidRPr="000B71EA" w:rsidRDefault="00E80444" w:rsidP="00E80444">
      <w:pPr>
        <w:rPr>
          <w:rFonts w:ascii="Times New Roman" w:hAnsi="Times New Roman" w:cs="Times New Roman"/>
          <w:b/>
          <w:bCs/>
          <w:i/>
          <w:iCs/>
          <w:lang w:val="en-CA"/>
        </w:rPr>
      </w:pPr>
      <w:r w:rsidRPr="000B71EA">
        <w:rPr>
          <w:rFonts w:ascii="Times New Roman" w:hAnsi="Times New Roman" w:cs="Times New Roman"/>
          <w:b/>
          <w:bCs/>
          <w:i/>
          <w:iCs/>
          <w:lang w:val="en-CA"/>
        </w:rPr>
        <w:t xml:space="preserve">Note: Technical Proposals not submitted in this format may be rejected. The financial proposal should be sent in a separate email. </w:t>
      </w:r>
    </w:p>
    <w:p w14:paraId="6E8D38B4" w14:textId="77777777" w:rsidR="00E80444" w:rsidRPr="000B71EA" w:rsidRDefault="00E80444" w:rsidP="00E80444">
      <w:pPr>
        <w:rPr>
          <w:rFonts w:ascii="Times New Roman" w:hAnsi="Times New Roman" w:cs="Times New Roman"/>
          <w:lang w:val="en-CA"/>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5148"/>
      </w:tblGrid>
      <w:tr w:rsidR="00E80444" w:rsidRPr="000B71EA" w14:paraId="028ED35F" w14:textId="77777777" w:rsidTr="00EF51D5">
        <w:tc>
          <w:tcPr>
            <w:tcW w:w="3960" w:type="dxa"/>
            <w:tcBorders>
              <w:top w:val="single" w:sz="4" w:space="0" w:color="auto"/>
              <w:bottom w:val="single" w:sz="4" w:space="0" w:color="auto"/>
              <w:right w:val="single" w:sz="4" w:space="0" w:color="auto"/>
            </w:tcBorders>
          </w:tcPr>
          <w:p w14:paraId="3AC54A8D"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Name of Proposing Organisation / Firm:</w:t>
            </w:r>
          </w:p>
        </w:tc>
        <w:tc>
          <w:tcPr>
            <w:tcW w:w="5148" w:type="dxa"/>
            <w:tcBorders>
              <w:top w:val="single" w:sz="4" w:space="0" w:color="auto"/>
              <w:left w:val="single" w:sz="4" w:space="0" w:color="auto"/>
              <w:bottom w:val="single" w:sz="4" w:space="0" w:color="auto"/>
            </w:tcBorders>
          </w:tcPr>
          <w:p w14:paraId="3DC9D21F" w14:textId="77777777" w:rsidR="00E80444" w:rsidRPr="000B71EA" w:rsidRDefault="00E80444" w:rsidP="00EF51D5">
            <w:pPr>
              <w:rPr>
                <w:rFonts w:ascii="Times New Roman" w:hAnsi="Times New Roman" w:cs="Times New Roman"/>
                <w:lang w:val="en-CA"/>
              </w:rPr>
            </w:pPr>
          </w:p>
        </w:tc>
      </w:tr>
      <w:tr w:rsidR="00E80444" w:rsidRPr="000B71EA" w14:paraId="2C587BE4" w14:textId="77777777" w:rsidTr="00EF51D5">
        <w:tc>
          <w:tcPr>
            <w:tcW w:w="3960" w:type="dxa"/>
            <w:tcBorders>
              <w:top w:val="single" w:sz="4" w:space="0" w:color="auto"/>
              <w:bottom w:val="single" w:sz="4" w:space="0" w:color="auto"/>
              <w:right w:val="single" w:sz="4" w:space="0" w:color="auto"/>
            </w:tcBorders>
          </w:tcPr>
          <w:p w14:paraId="3C4F8A66"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 xml:space="preserve">Country of Registration: </w:t>
            </w:r>
          </w:p>
        </w:tc>
        <w:tc>
          <w:tcPr>
            <w:tcW w:w="5148" w:type="dxa"/>
            <w:tcBorders>
              <w:top w:val="single" w:sz="4" w:space="0" w:color="auto"/>
              <w:left w:val="single" w:sz="4" w:space="0" w:color="auto"/>
              <w:bottom w:val="single" w:sz="4" w:space="0" w:color="auto"/>
            </w:tcBorders>
          </w:tcPr>
          <w:p w14:paraId="527D4F4F" w14:textId="77777777" w:rsidR="00E80444" w:rsidRPr="000B71EA" w:rsidRDefault="00E80444" w:rsidP="00EF51D5">
            <w:pPr>
              <w:rPr>
                <w:rFonts w:ascii="Times New Roman" w:hAnsi="Times New Roman" w:cs="Times New Roman"/>
                <w:lang w:val="en-CA"/>
              </w:rPr>
            </w:pPr>
          </w:p>
        </w:tc>
      </w:tr>
      <w:tr w:rsidR="00E80444" w:rsidRPr="000B71EA" w14:paraId="744ACF31" w14:textId="77777777" w:rsidTr="00EF51D5">
        <w:tc>
          <w:tcPr>
            <w:tcW w:w="3960" w:type="dxa"/>
            <w:tcBorders>
              <w:top w:val="single" w:sz="4" w:space="0" w:color="auto"/>
              <w:bottom w:val="single" w:sz="4" w:space="0" w:color="auto"/>
              <w:right w:val="single" w:sz="4" w:space="0" w:color="auto"/>
            </w:tcBorders>
          </w:tcPr>
          <w:p w14:paraId="5995ACC6"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Name of Contact Person for this Proposal:</w:t>
            </w:r>
          </w:p>
        </w:tc>
        <w:tc>
          <w:tcPr>
            <w:tcW w:w="5148" w:type="dxa"/>
            <w:tcBorders>
              <w:top w:val="single" w:sz="4" w:space="0" w:color="auto"/>
              <w:left w:val="single" w:sz="4" w:space="0" w:color="auto"/>
              <w:bottom w:val="single" w:sz="4" w:space="0" w:color="auto"/>
            </w:tcBorders>
          </w:tcPr>
          <w:p w14:paraId="5E1204B0" w14:textId="77777777" w:rsidR="00E80444" w:rsidRPr="000B71EA" w:rsidRDefault="00E80444" w:rsidP="00EF51D5">
            <w:pPr>
              <w:rPr>
                <w:rFonts w:ascii="Times New Roman" w:hAnsi="Times New Roman" w:cs="Times New Roman"/>
                <w:lang w:val="en-CA"/>
              </w:rPr>
            </w:pPr>
          </w:p>
        </w:tc>
      </w:tr>
      <w:tr w:rsidR="00E80444" w:rsidRPr="000B71EA" w14:paraId="415ED2FF" w14:textId="77777777" w:rsidTr="00EF51D5">
        <w:tc>
          <w:tcPr>
            <w:tcW w:w="3960" w:type="dxa"/>
            <w:tcBorders>
              <w:top w:val="single" w:sz="4" w:space="0" w:color="auto"/>
              <w:bottom w:val="single" w:sz="4" w:space="0" w:color="auto"/>
              <w:right w:val="single" w:sz="4" w:space="0" w:color="auto"/>
            </w:tcBorders>
          </w:tcPr>
          <w:p w14:paraId="74FB8348"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Address:</w:t>
            </w:r>
          </w:p>
        </w:tc>
        <w:tc>
          <w:tcPr>
            <w:tcW w:w="5148" w:type="dxa"/>
            <w:tcBorders>
              <w:top w:val="single" w:sz="4" w:space="0" w:color="auto"/>
              <w:left w:val="single" w:sz="4" w:space="0" w:color="auto"/>
              <w:bottom w:val="single" w:sz="4" w:space="0" w:color="auto"/>
            </w:tcBorders>
          </w:tcPr>
          <w:p w14:paraId="6FE8645A" w14:textId="77777777" w:rsidR="00E80444" w:rsidRPr="000B71EA" w:rsidRDefault="00E80444" w:rsidP="00EF51D5">
            <w:pPr>
              <w:rPr>
                <w:rFonts w:ascii="Times New Roman" w:hAnsi="Times New Roman" w:cs="Times New Roman"/>
                <w:lang w:val="en-CA"/>
              </w:rPr>
            </w:pPr>
          </w:p>
        </w:tc>
      </w:tr>
      <w:tr w:rsidR="00E80444" w:rsidRPr="000B71EA" w14:paraId="706C2FCF" w14:textId="77777777" w:rsidTr="00EF51D5">
        <w:tc>
          <w:tcPr>
            <w:tcW w:w="3960" w:type="dxa"/>
            <w:tcBorders>
              <w:top w:val="single" w:sz="4" w:space="0" w:color="auto"/>
              <w:bottom w:val="single" w:sz="4" w:space="0" w:color="auto"/>
              <w:right w:val="single" w:sz="4" w:space="0" w:color="auto"/>
            </w:tcBorders>
          </w:tcPr>
          <w:p w14:paraId="6DD155AE"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Phone / Fax:</w:t>
            </w:r>
          </w:p>
        </w:tc>
        <w:tc>
          <w:tcPr>
            <w:tcW w:w="5148" w:type="dxa"/>
            <w:tcBorders>
              <w:top w:val="single" w:sz="4" w:space="0" w:color="auto"/>
              <w:left w:val="single" w:sz="4" w:space="0" w:color="auto"/>
              <w:bottom w:val="single" w:sz="4" w:space="0" w:color="auto"/>
            </w:tcBorders>
          </w:tcPr>
          <w:p w14:paraId="12D0D446" w14:textId="77777777" w:rsidR="00E80444" w:rsidRPr="000B71EA" w:rsidRDefault="00E80444" w:rsidP="00EF51D5">
            <w:pPr>
              <w:rPr>
                <w:rFonts w:ascii="Times New Roman" w:hAnsi="Times New Roman" w:cs="Times New Roman"/>
                <w:lang w:val="en-CA"/>
              </w:rPr>
            </w:pPr>
          </w:p>
        </w:tc>
      </w:tr>
      <w:tr w:rsidR="00E80444" w:rsidRPr="000B71EA" w14:paraId="2C97F616" w14:textId="77777777" w:rsidTr="00EF51D5">
        <w:tc>
          <w:tcPr>
            <w:tcW w:w="3960" w:type="dxa"/>
            <w:tcBorders>
              <w:top w:val="single" w:sz="4" w:space="0" w:color="auto"/>
              <w:bottom w:val="single" w:sz="4" w:space="0" w:color="auto"/>
              <w:right w:val="single" w:sz="4" w:space="0" w:color="auto"/>
            </w:tcBorders>
          </w:tcPr>
          <w:p w14:paraId="017302C0"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Email:</w:t>
            </w:r>
          </w:p>
        </w:tc>
        <w:tc>
          <w:tcPr>
            <w:tcW w:w="5148" w:type="dxa"/>
            <w:tcBorders>
              <w:top w:val="single" w:sz="4" w:space="0" w:color="auto"/>
              <w:left w:val="single" w:sz="4" w:space="0" w:color="auto"/>
              <w:bottom w:val="single" w:sz="4" w:space="0" w:color="auto"/>
            </w:tcBorders>
          </w:tcPr>
          <w:p w14:paraId="343D3E9E" w14:textId="77777777" w:rsidR="00E80444" w:rsidRPr="000B71EA" w:rsidRDefault="00E80444" w:rsidP="00EF51D5">
            <w:pPr>
              <w:rPr>
                <w:rFonts w:ascii="Times New Roman" w:hAnsi="Times New Roman" w:cs="Times New Roman"/>
                <w:lang w:val="en-CA"/>
              </w:rPr>
            </w:pPr>
          </w:p>
        </w:tc>
      </w:tr>
      <w:bookmarkEnd w:id="39"/>
    </w:tbl>
    <w:p w14:paraId="133B66B4" w14:textId="77777777" w:rsidR="00E80444" w:rsidRPr="000B71EA" w:rsidRDefault="00E80444" w:rsidP="00E80444">
      <w:pPr>
        <w:pStyle w:val="Heading4"/>
        <w:shd w:val="clear" w:color="auto" w:fill="FFFFFF"/>
        <w:ind w:right="450"/>
        <w:jc w:val="center"/>
        <w:rPr>
          <w:rFonts w:ascii="Times New Roman" w:eastAsia="Arial Unicode MS" w:hAnsi="Times New Roman" w:cs="Times New Roman"/>
          <w:b/>
          <w:lang w:val="en-CA"/>
        </w:rPr>
      </w:pPr>
    </w:p>
    <w:tbl>
      <w:tblPr>
        <w:tblW w:w="9923"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923"/>
      </w:tblGrid>
      <w:tr w:rsidR="00E80444" w:rsidRPr="000B71EA" w14:paraId="2B2E2E96" w14:textId="77777777" w:rsidTr="00EF51D5">
        <w:tc>
          <w:tcPr>
            <w:tcW w:w="9923" w:type="dxa"/>
            <w:tcBorders>
              <w:top w:val="single" w:sz="4" w:space="0" w:color="auto"/>
              <w:bottom w:val="single" w:sz="4" w:space="0" w:color="auto"/>
            </w:tcBorders>
            <w:shd w:val="clear" w:color="auto" w:fill="FFFFFF"/>
          </w:tcPr>
          <w:p w14:paraId="68DFD550" w14:textId="77777777" w:rsidR="00E80444" w:rsidRPr="000B71EA" w:rsidRDefault="00E80444" w:rsidP="00EF51D5">
            <w:pPr>
              <w:jc w:val="center"/>
              <w:rPr>
                <w:rFonts w:ascii="Times New Roman" w:hAnsi="Times New Roman" w:cs="Times New Roman"/>
                <w:b/>
                <w:lang w:val="en-CA"/>
              </w:rPr>
            </w:pPr>
          </w:p>
          <w:p w14:paraId="6E075AAA" w14:textId="77F87D94" w:rsidR="00E80444" w:rsidRPr="000B71EA" w:rsidRDefault="00987DB1" w:rsidP="00EF51D5">
            <w:pPr>
              <w:jc w:val="center"/>
              <w:rPr>
                <w:rFonts w:ascii="Times New Roman" w:hAnsi="Times New Roman" w:cs="Times New Roman"/>
                <w:b/>
                <w:bCs/>
                <w:lang w:val="en-CA"/>
              </w:rPr>
            </w:pPr>
            <w:r>
              <w:rPr>
                <w:rFonts w:ascii="Times New Roman" w:hAnsi="Times New Roman" w:cs="Times New Roman"/>
                <w:b/>
                <w:lang w:val="en-CA"/>
              </w:rPr>
              <w:t>1</w:t>
            </w:r>
            <w:r w:rsidR="00E80444" w:rsidRPr="000B71EA">
              <w:rPr>
                <w:rFonts w:ascii="Times New Roman" w:hAnsi="Times New Roman" w:cs="Times New Roman"/>
                <w:b/>
                <w:lang w:val="en-CA"/>
              </w:rPr>
              <w:t>: EXPERTISE OF FIRM/ ORGANISATION</w:t>
            </w:r>
          </w:p>
        </w:tc>
      </w:tr>
      <w:tr w:rsidR="00E80444" w:rsidRPr="000B71EA" w14:paraId="075F512B" w14:textId="77777777" w:rsidTr="00EF51D5">
        <w:tc>
          <w:tcPr>
            <w:tcW w:w="9923" w:type="dxa"/>
            <w:tcBorders>
              <w:top w:val="single" w:sz="4" w:space="0" w:color="auto"/>
              <w:bottom w:val="single" w:sz="4" w:space="0" w:color="auto"/>
            </w:tcBorders>
          </w:tcPr>
          <w:p w14:paraId="25BDE9AA" w14:textId="479E3FAF" w:rsidR="00E80444" w:rsidRPr="000B71EA" w:rsidRDefault="00E80444" w:rsidP="00EF51D5">
            <w:pPr>
              <w:pStyle w:val="BodyText2"/>
              <w:rPr>
                <w:rFonts w:ascii="Times New Roman" w:hAnsi="Times New Roman" w:cs="Times New Roman"/>
                <w:i/>
                <w:iCs/>
              </w:rPr>
            </w:pPr>
            <w:r w:rsidRPr="000B71EA">
              <w:rPr>
                <w:rFonts w:ascii="Times New Roman" w:hAnsi="Times New Roman" w:cs="Times New Roman"/>
                <w:i/>
                <w:iCs/>
              </w:rPr>
              <w:t xml:space="preserve">This section should fully explain the </w:t>
            </w:r>
            <w:r w:rsidR="00BB3B4D">
              <w:rPr>
                <w:rFonts w:ascii="Times New Roman" w:hAnsi="Times New Roman" w:cs="Times New Roman"/>
                <w:i/>
                <w:iCs/>
              </w:rPr>
              <w:t>Bidder</w:t>
            </w:r>
            <w:r w:rsidRPr="000B71EA">
              <w:rPr>
                <w:rFonts w:ascii="Times New Roman" w:hAnsi="Times New Roman" w:cs="Times New Roman"/>
                <w:i/>
                <w:iCs/>
              </w:rPr>
              <w:t>’s resources in terms of personnel and facilities necessary for the performance of this requirement. All contents of this section may be modified or expanded depending on the evaluation criteria stated in the RFP.</w:t>
            </w:r>
          </w:p>
          <w:p w14:paraId="542A1248" w14:textId="77777777" w:rsidR="00E80444" w:rsidRPr="000B71EA" w:rsidRDefault="00E80444" w:rsidP="00EF51D5">
            <w:pPr>
              <w:jc w:val="both"/>
              <w:rPr>
                <w:rFonts w:ascii="Times New Roman" w:hAnsi="Times New Roman" w:cs="Times New Roman"/>
                <w:lang w:val="en-CA"/>
              </w:rPr>
            </w:pPr>
            <w:r w:rsidRPr="000B71EA">
              <w:rPr>
                <w:rFonts w:ascii="Times New Roman" w:hAnsi="Times New Roman" w:cs="Times New Roman"/>
                <w:u w:val="single"/>
                <w:lang w:val="en-CA"/>
              </w:rPr>
              <w:t>1.1 Brief Description of Company</w:t>
            </w:r>
            <w:r w:rsidRPr="000B71EA">
              <w:rPr>
                <w:rFonts w:ascii="Times New Roman" w:hAnsi="Times New Roman" w:cs="Times New Roman"/>
                <w:lang w:val="en-CA"/>
              </w:rPr>
              <w:t>: Provide a brief description of the company submitting the proposal, its legal mandates/authorised business activities, the year and country of incorporation, types of activities undertaken, and approximate annual budget, etc.  Include reference to reputation, or any history of litigation and arbitration in which the organisation / firm has been involved that could adversely affect or impact the performance of services, indicating the status/result of such litigation/arbitration.</w:t>
            </w:r>
          </w:p>
          <w:p w14:paraId="6D0C3EDB" w14:textId="77777777" w:rsidR="00E80444" w:rsidRPr="000B71EA" w:rsidRDefault="00E80444" w:rsidP="00EF51D5">
            <w:pPr>
              <w:jc w:val="both"/>
              <w:rPr>
                <w:rFonts w:ascii="Times New Roman" w:hAnsi="Times New Roman" w:cs="Times New Roman"/>
                <w:lang w:val="en-CA"/>
              </w:rPr>
            </w:pPr>
          </w:p>
          <w:p w14:paraId="09D43B38" w14:textId="77777777" w:rsidR="00E80444" w:rsidRPr="000B71EA" w:rsidRDefault="00E80444" w:rsidP="00EF51D5">
            <w:pPr>
              <w:jc w:val="both"/>
              <w:rPr>
                <w:rFonts w:ascii="Times New Roman" w:hAnsi="Times New Roman" w:cs="Times New Roman"/>
                <w:lang w:val="en-CA"/>
              </w:rPr>
            </w:pPr>
            <w:r w:rsidRPr="000B71EA">
              <w:rPr>
                <w:rFonts w:ascii="Times New Roman" w:hAnsi="Times New Roman" w:cs="Times New Roman"/>
                <w:u w:val="single"/>
                <w:lang w:val="en-CA"/>
              </w:rPr>
              <w:t xml:space="preserve">1.2.  Financial Capacity: </w:t>
            </w:r>
            <w:r w:rsidRPr="000B71EA">
              <w:rPr>
                <w:rFonts w:ascii="Times New Roman" w:hAnsi="Times New Roman" w:cs="Times New Roman"/>
                <w:lang w:val="en-CA"/>
              </w:rPr>
              <w:t xml:space="preserve">Provide </w:t>
            </w:r>
            <w:r w:rsidRPr="000B71EA">
              <w:rPr>
                <w:rFonts w:ascii="Times New Roman" w:hAnsi="Times New Roman" w:cs="Times New Roman"/>
              </w:rPr>
              <w:t xml:space="preserve">the </w:t>
            </w:r>
            <w:r w:rsidRPr="000B71EA">
              <w:rPr>
                <w:rFonts w:ascii="Times New Roman" w:hAnsi="Times New Roman" w:cs="Times New Roman"/>
                <w:lang w:val="en-CA"/>
              </w:rPr>
              <w:t>latest Audited Financial Statement (Income Statement and Balance Sheet) duly certified by a Public Accountant, and with authentication of receiving by the Government’s Internal Revenue Authority.  Include any indication of credit rating, industry rating, etc.</w:t>
            </w:r>
          </w:p>
          <w:p w14:paraId="2DF076F0" w14:textId="77777777" w:rsidR="00E80444" w:rsidRPr="000B71EA" w:rsidRDefault="00E80444" w:rsidP="00EF51D5">
            <w:pPr>
              <w:jc w:val="both"/>
              <w:rPr>
                <w:rFonts w:ascii="Times New Roman" w:hAnsi="Times New Roman" w:cs="Times New Roman"/>
                <w:lang w:val="en-CA"/>
              </w:rPr>
            </w:pPr>
          </w:p>
          <w:p w14:paraId="7D0F9360"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u w:val="single"/>
                <w:lang w:val="en-CA"/>
              </w:rPr>
              <w:t>1.3.  Track Record and Experiences:</w:t>
            </w:r>
            <w:r w:rsidRPr="000B71EA">
              <w:rPr>
                <w:rFonts w:ascii="Times New Roman" w:hAnsi="Times New Roman" w:cs="Times New Roman"/>
                <w:lang w:val="en-CA"/>
              </w:rPr>
              <w:t xml:space="preserve">  Provide the following information regarding corporate experience within the last five (5) years which are related or relevant to those required for this Contract.  </w:t>
            </w:r>
          </w:p>
          <w:p w14:paraId="5995C0EF" w14:textId="77777777" w:rsidR="00E80444" w:rsidRPr="000B71EA" w:rsidRDefault="00E80444" w:rsidP="00EF51D5">
            <w:pPr>
              <w:rPr>
                <w:rFonts w:ascii="Times New Roman" w:hAnsi="Times New Roman" w:cs="Times New Roman"/>
                <w:b/>
                <w:bCs/>
                <w:lang w:val="en-CA"/>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5"/>
              <w:gridCol w:w="1114"/>
              <w:gridCol w:w="1066"/>
              <w:gridCol w:w="1440"/>
              <w:gridCol w:w="1413"/>
              <w:gridCol w:w="1794"/>
            </w:tblGrid>
            <w:tr w:rsidR="00E80444" w:rsidRPr="000B71EA" w14:paraId="0A168500" w14:textId="77777777" w:rsidTr="00EF51D5">
              <w:tc>
                <w:tcPr>
                  <w:tcW w:w="1050" w:type="dxa"/>
                  <w:tcBorders>
                    <w:top w:val="single" w:sz="4" w:space="0" w:color="auto"/>
                    <w:left w:val="single" w:sz="4" w:space="0" w:color="auto"/>
                    <w:bottom w:val="single" w:sz="4" w:space="0" w:color="auto"/>
                    <w:right w:val="single" w:sz="4" w:space="0" w:color="auto"/>
                  </w:tcBorders>
                </w:tcPr>
                <w:p w14:paraId="611782CA" w14:textId="77777777" w:rsidR="00E80444" w:rsidRPr="000B71EA" w:rsidRDefault="00E80444" w:rsidP="00EF51D5">
                  <w:pPr>
                    <w:jc w:val="center"/>
                    <w:rPr>
                      <w:rFonts w:ascii="Times New Roman" w:hAnsi="Times New Roman" w:cs="Times New Roman"/>
                      <w:b/>
                      <w:lang w:val="en-CA"/>
                    </w:rPr>
                  </w:pPr>
                  <w:r w:rsidRPr="000B71EA">
                    <w:rPr>
                      <w:rFonts w:ascii="Times New Roman" w:hAnsi="Times New Roman" w:cs="Times New Roman"/>
                      <w:b/>
                      <w:lang w:val="en-CA"/>
                    </w:rPr>
                    <w:t>Name of project</w:t>
                  </w:r>
                </w:p>
              </w:tc>
              <w:tc>
                <w:tcPr>
                  <w:tcW w:w="1005" w:type="dxa"/>
                  <w:tcBorders>
                    <w:top w:val="single" w:sz="4" w:space="0" w:color="auto"/>
                    <w:left w:val="single" w:sz="4" w:space="0" w:color="auto"/>
                    <w:bottom w:val="single" w:sz="4" w:space="0" w:color="auto"/>
                    <w:right w:val="single" w:sz="4" w:space="0" w:color="auto"/>
                  </w:tcBorders>
                </w:tcPr>
                <w:p w14:paraId="5E0163C9" w14:textId="77777777" w:rsidR="00E80444" w:rsidRPr="000B71EA" w:rsidRDefault="00E80444" w:rsidP="00EF51D5">
                  <w:pPr>
                    <w:jc w:val="center"/>
                    <w:rPr>
                      <w:rFonts w:ascii="Times New Roman" w:hAnsi="Times New Roman" w:cs="Times New Roman"/>
                      <w:b/>
                      <w:lang w:val="en-CA"/>
                    </w:rPr>
                  </w:pPr>
                  <w:r w:rsidRPr="000B71EA">
                    <w:rPr>
                      <w:rFonts w:ascii="Times New Roman" w:hAnsi="Times New Roman" w:cs="Times New Roman"/>
                      <w:b/>
                      <w:lang w:val="en-CA"/>
                    </w:rPr>
                    <w:t>Client</w:t>
                  </w:r>
                </w:p>
              </w:tc>
              <w:tc>
                <w:tcPr>
                  <w:tcW w:w="1114" w:type="dxa"/>
                  <w:tcBorders>
                    <w:top w:val="single" w:sz="4" w:space="0" w:color="auto"/>
                    <w:left w:val="single" w:sz="4" w:space="0" w:color="auto"/>
                    <w:bottom w:val="single" w:sz="4" w:space="0" w:color="auto"/>
                    <w:right w:val="single" w:sz="4" w:space="0" w:color="auto"/>
                  </w:tcBorders>
                </w:tcPr>
                <w:p w14:paraId="765DFF24" w14:textId="77777777" w:rsidR="00E80444" w:rsidRPr="000B71EA" w:rsidRDefault="00E80444" w:rsidP="00EF51D5">
                  <w:pPr>
                    <w:jc w:val="center"/>
                    <w:rPr>
                      <w:rFonts w:ascii="Times New Roman" w:hAnsi="Times New Roman" w:cs="Times New Roman"/>
                      <w:b/>
                      <w:lang w:val="en-CA"/>
                    </w:rPr>
                  </w:pPr>
                  <w:r w:rsidRPr="000B71EA">
                    <w:rPr>
                      <w:rFonts w:ascii="Times New Roman" w:hAnsi="Times New Roman" w:cs="Times New Roman"/>
                      <w:b/>
                      <w:lang w:val="en-CA"/>
                    </w:rPr>
                    <w:t>Contract Value</w:t>
                  </w:r>
                </w:p>
              </w:tc>
              <w:tc>
                <w:tcPr>
                  <w:tcW w:w="1066" w:type="dxa"/>
                  <w:tcBorders>
                    <w:top w:val="single" w:sz="4" w:space="0" w:color="auto"/>
                    <w:left w:val="single" w:sz="4" w:space="0" w:color="auto"/>
                    <w:bottom w:val="single" w:sz="4" w:space="0" w:color="auto"/>
                    <w:right w:val="single" w:sz="4" w:space="0" w:color="auto"/>
                  </w:tcBorders>
                </w:tcPr>
                <w:p w14:paraId="0F120237" w14:textId="77777777" w:rsidR="00E80444" w:rsidRPr="000B71EA" w:rsidRDefault="00E80444" w:rsidP="00EF51D5">
                  <w:pPr>
                    <w:jc w:val="center"/>
                    <w:rPr>
                      <w:rFonts w:ascii="Times New Roman" w:hAnsi="Times New Roman" w:cs="Times New Roman"/>
                      <w:b/>
                      <w:lang w:val="en-CA"/>
                    </w:rPr>
                  </w:pPr>
                  <w:r w:rsidRPr="000B71EA">
                    <w:rPr>
                      <w:rFonts w:ascii="Times New Roman" w:hAnsi="Times New Roman" w:cs="Times New Roman"/>
                      <w:b/>
                      <w:lang w:val="en-CA"/>
                    </w:rPr>
                    <w:t>Period of activity</w:t>
                  </w:r>
                </w:p>
              </w:tc>
              <w:tc>
                <w:tcPr>
                  <w:tcW w:w="1440" w:type="dxa"/>
                  <w:tcBorders>
                    <w:top w:val="single" w:sz="4" w:space="0" w:color="auto"/>
                    <w:left w:val="single" w:sz="4" w:space="0" w:color="auto"/>
                    <w:bottom w:val="single" w:sz="4" w:space="0" w:color="auto"/>
                    <w:right w:val="single" w:sz="4" w:space="0" w:color="auto"/>
                  </w:tcBorders>
                </w:tcPr>
                <w:p w14:paraId="40EBAE74" w14:textId="77777777" w:rsidR="00E80444" w:rsidRPr="000B71EA" w:rsidRDefault="00E80444" w:rsidP="00EF51D5">
                  <w:pPr>
                    <w:jc w:val="center"/>
                    <w:rPr>
                      <w:rFonts w:ascii="Times New Roman" w:hAnsi="Times New Roman" w:cs="Times New Roman"/>
                      <w:b/>
                      <w:lang w:val="en-CA"/>
                    </w:rPr>
                  </w:pPr>
                  <w:r w:rsidRPr="000B71EA">
                    <w:rPr>
                      <w:rFonts w:ascii="Times New Roman" w:hAnsi="Times New Roman" w:cs="Times New Roman"/>
                      <w:b/>
                      <w:lang w:val="en-CA"/>
                    </w:rPr>
                    <w:t>Types of activities undertaken</w:t>
                  </w:r>
                </w:p>
              </w:tc>
              <w:tc>
                <w:tcPr>
                  <w:tcW w:w="1413" w:type="dxa"/>
                  <w:tcBorders>
                    <w:top w:val="single" w:sz="4" w:space="0" w:color="auto"/>
                    <w:left w:val="single" w:sz="4" w:space="0" w:color="auto"/>
                    <w:bottom w:val="single" w:sz="4" w:space="0" w:color="auto"/>
                    <w:right w:val="single" w:sz="4" w:space="0" w:color="auto"/>
                  </w:tcBorders>
                </w:tcPr>
                <w:p w14:paraId="2C907401" w14:textId="77777777" w:rsidR="00E80444" w:rsidRPr="000B71EA" w:rsidRDefault="00E80444" w:rsidP="00EF51D5">
                  <w:pPr>
                    <w:jc w:val="center"/>
                    <w:rPr>
                      <w:rFonts w:ascii="Times New Roman" w:hAnsi="Times New Roman" w:cs="Times New Roman"/>
                      <w:b/>
                      <w:lang w:val="en-CA"/>
                    </w:rPr>
                  </w:pPr>
                  <w:r w:rsidRPr="000B71EA">
                    <w:rPr>
                      <w:rFonts w:ascii="Times New Roman" w:hAnsi="Times New Roman" w:cs="Times New Roman"/>
                      <w:b/>
                      <w:lang w:val="en-CA"/>
                    </w:rPr>
                    <w:t>Status or Date Completed</w:t>
                  </w:r>
                </w:p>
              </w:tc>
              <w:tc>
                <w:tcPr>
                  <w:tcW w:w="1794" w:type="dxa"/>
                  <w:tcBorders>
                    <w:top w:val="single" w:sz="4" w:space="0" w:color="auto"/>
                    <w:left w:val="single" w:sz="4" w:space="0" w:color="auto"/>
                    <w:bottom w:val="single" w:sz="4" w:space="0" w:color="auto"/>
                    <w:right w:val="single" w:sz="4" w:space="0" w:color="auto"/>
                  </w:tcBorders>
                </w:tcPr>
                <w:p w14:paraId="3CBF185D" w14:textId="77777777" w:rsidR="00E80444" w:rsidRPr="000B71EA" w:rsidRDefault="00E80444" w:rsidP="00EF51D5">
                  <w:pPr>
                    <w:jc w:val="center"/>
                    <w:rPr>
                      <w:rFonts w:ascii="Times New Roman" w:hAnsi="Times New Roman" w:cs="Times New Roman"/>
                      <w:b/>
                      <w:lang w:val="en-CA"/>
                    </w:rPr>
                  </w:pPr>
                  <w:r w:rsidRPr="000B71EA">
                    <w:rPr>
                      <w:rFonts w:ascii="Times New Roman" w:hAnsi="Times New Roman" w:cs="Times New Roman"/>
                      <w:b/>
                      <w:lang w:val="en-CA"/>
                    </w:rPr>
                    <w:t>References Contact Details (Name, Phone, Email)</w:t>
                  </w:r>
                </w:p>
              </w:tc>
            </w:tr>
            <w:tr w:rsidR="00E80444" w:rsidRPr="000B71EA" w14:paraId="7C85AF06" w14:textId="77777777" w:rsidTr="00EF51D5">
              <w:tc>
                <w:tcPr>
                  <w:tcW w:w="1050" w:type="dxa"/>
                  <w:tcBorders>
                    <w:top w:val="single" w:sz="4" w:space="0" w:color="auto"/>
                    <w:left w:val="single" w:sz="4" w:space="0" w:color="auto"/>
                    <w:bottom w:val="single" w:sz="4" w:space="0" w:color="auto"/>
                    <w:right w:val="single" w:sz="4" w:space="0" w:color="auto"/>
                  </w:tcBorders>
                </w:tcPr>
                <w:p w14:paraId="1CF902FB" w14:textId="77777777" w:rsidR="00E80444" w:rsidRPr="000B71EA" w:rsidRDefault="00E80444" w:rsidP="00EF51D5">
                  <w:pPr>
                    <w:jc w:val="center"/>
                    <w:rPr>
                      <w:rFonts w:ascii="Times New Roman" w:hAnsi="Times New Roman" w:cs="Times New Roman"/>
                      <w:lang w:val="en-CA"/>
                    </w:rPr>
                  </w:pPr>
                </w:p>
              </w:tc>
              <w:tc>
                <w:tcPr>
                  <w:tcW w:w="1005" w:type="dxa"/>
                  <w:tcBorders>
                    <w:top w:val="single" w:sz="4" w:space="0" w:color="auto"/>
                    <w:left w:val="single" w:sz="4" w:space="0" w:color="auto"/>
                    <w:bottom w:val="single" w:sz="4" w:space="0" w:color="auto"/>
                    <w:right w:val="single" w:sz="4" w:space="0" w:color="auto"/>
                  </w:tcBorders>
                </w:tcPr>
                <w:p w14:paraId="17F41095" w14:textId="77777777" w:rsidR="00E80444" w:rsidRPr="000B71EA" w:rsidRDefault="00E80444" w:rsidP="00EF51D5">
                  <w:pPr>
                    <w:jc w:val="center"/>
                    <w:rPr>
                      <w:rFonts w:ascii="Times New Roman" w:hAnsi="Times New Roman" w:cs="Times New Roman"/>
                      <w:lang w:val="en-CA"/>
                    </w:rPr>
                  </w:pPr>
                </w:p>
              </w:tc>
              <w:tc>
                <w:tcPr>
                  <w:tcW w:w="1114" w:type="dxa"/>
                  <w:tcBorders>
                    <w:top w:val="single" w:sz="4" w:space="0" w:color="auto"/>
                    <w:left w:val="single" w:sz="4" w:space="0" w:color="auto"/>
                    <w:bottom w:val="single" w:sz="4" w:space="0" w:color="auto"/>
                    <w:right w:val="single" w:sz="4" w:space="0" w:color="auto"/>
                  </w:tcBorders>
                </w:tcPr>
                <w:p w14:paraId="092CDCDA" w14:textId="77777777" w:rsidR="00E80444" w:rsidRPr="000B71EA" w:rsidRDefault="00E80444" w:rsidP="00EF51D5">
                  <w:pPr>
                    <w:jc w:val="center"/>
                    <w:rPr>
                      <w:rFonts w:ascii="Times New Roman" w:hAnsi="Times New Roman" w:cs="Times New Roman"/>
                      <w:lang w:val="en-CA"/>
                    </w:rPr>
                  </w:pPr>
                </w:p>
              </w:tc>
              <w:tc>
                <w:tcPr>
                  <w:tcW w:w="1066" w:type="dxa"/>
                  <w:tcBorders>
                    <w:top w:val="single" w:sz="4" w:space="0" w:color="auto"/>
                    <w:left w:val="single" w:sz="4" w:space="0" w:color="auto"/>
                    <w:bottom w:val="single" w:sz="4" w:space="0" w:color="auto"/>
                    <w:right w:val="single" w:sz="4" w:space="0" w:color="auto"/>
                  </w:tcBorders>
                </w:tcPr>
                <w:p w14:paraId="19215DEE" w14:textId="77777777" w:rsidR="00E80444" w:rsidRPr="000B71EA" w:rsidRDefault="00E80444" w:rsidP="00EF51D5">
                  <w:pPr>
                    <w:jc w:val="center"/>
                    <w:rPr>
                      <w:rFonts w:ascii="Times New Roman" w:hAnsi="Times New Roman" w:cs="Times New Roman"/>
                      <w:lang w:val="en-CA"/>
                    </w:rPr>
                  </w:pPr>
                </w:p>
              </w:tc>
              <w:tc>
                <w:tcPr>
                  <w:tcW w:w="1440" w:type="dxa"/>
                  <w:tcBorders>
                    <w:top w:val="single" w:sz="4" w:space="0" w:color="auto"/>
                    <w:left w:val="single" w:sz="4" w:space="0" w:color="auto"/>
                    <w:bottom w:val="single" w:sz="4" w:space="0" w:color="auto"/>
                    <w:right w:val="single" w:sz="4" w:space="0" w:color="auto"/>
                  </w:tcBorders>
                </w:tcPr>
                <w:p w14:paraId="301D38EC" w14:textId="77777777" w:rsidR="00E80444" w:rsidRPr="000B71EA" w:rsidRDefault="00E80444" w:rsidP="00EF51D5">
                  <w:pPr>
                    <w:jc w:val="center"/>
                    <w:rPr>
                      <w:rFonts w:ascii="Times New Roman" w:hAnsi="Times New Roman" w:cs="Times New Roman"/>
                      <w:lang w:val="en-CA"/>
                    </w:rPr>
                  </w:pPr>
                </w:p>
              </w:tc>
              <w:tc>
                <w:tcPr>
                  <w:tcW w:w="1413" w:type="dxa"/>
                  <w:tcBorders>
                    <w:top w:val="single" w:sz="4" w:space="0" w:color="auto"/>
                    <w:left w:val="single" w:sz="4" w:space="0" w:color="auto"/>
                    <w:bottom w:val="single" w:sz="4" w:space="0" w:color="auto"/>
                    <w:right w:val="single" w:sz="4" w:space="0" w:color="auto"/>
                  </w:tcBorders>
                </w:tcPr>
                <w:p w14:paraId="6C1D77D2" w14:textId="77777777" w:rsidR="00E80444" w:rsidRPr="000B71EA" w:rsidRDefault="00E80444" w:rsidP="00EF51D5">
                  <w:pPr>
                    <w:jc w:val="center"/>
                    <w:rPr>
                      <w:rFonts w:ascii="Times New Roman" w:hAnsi="Times New Roman" w:cs="Times New Roman"/>
                      <w:lang w:val="en-CA"/>
                    </w:rPr>
                  </w:pPr>
                </w:p>
              </w:tc>
              <w:tc>
                <w:tcPr>
                  <w:tcW w:w="1794" w:type="dxa"/>
                  <w:tcBorders>
                    <w:top w:val="single" w:sz="4" w:space="0" w:color="auto"/>
                    <w:left w:val="single" w:sz="4" w:space="0" w:color="auto"/>
                    <w:bottom w:val="single" w:sz="4" w:space="0" w:color="auto"/>
                    <w:right w:val="single" w:sz="4" w:space="0" w:color="auto"/>
                  </w:tcBorders>
                </w:tcPr>
                <w:p w14:paraId="418A9512" w14:textId="77777777" w:rsidR="00E80444" w:rsidRPr="000B71EA" w:rsidRDefault="00E80444" w:rsidP="00EF51D5">
                  <w:pPr>
                    <w:jc w:val="center"/>
                    <w:rPr>
                      <w:rFonts w:ascii="Times New Roman" w:hAnsi="Times New Roman" w:cs="Times New Roman"/>
                      <w:lang w:val="en-CA"/>
                    </w:rPr>
                  </w:pPr>
                </w:p>
              </w:tc>
            </w:tr>
            <w:tr w:rsidR="00E80444" w:rsidRPr="000B71EA" w14:paraId="2967CD30" w14:textId="77777777" w:rsidTr="00EF51D5">
              <w:tc>
                <w:tcPr>
                  <w:tcW w:w="1050" w:type="dxa"/>
                  <w:tcBorders>
                    <w:top w:val="single" w:sz="4" w:space="0" w:color="auto"/>
                    <w:left w:val="single" w:sz="4" w:space="0" w:color="auto"/>
                    <w:bottom w:val="single" w:sz="4" w:space="0" w:color="auto"/>
                    <w:right w:val="single" w:sz="4" w:space="0" w:color="auto"/>
                  </w:tcBorders>
                </w:tcPr>
                <w:p w14:paraId="2F987111" w14:textId="77777777" w:rsidR="00E80444" w:rsidRPr="000B71EA" w:rsidRDefault="00E80444" w:rsidP="00EF51D5">
                  <w:pPr>
                    <w:jc w:val="center"/>
                    <w:rPr>
                      <w:rFonts w:ascii="Times New Roman" w:hAnsi="Times New Roman" w:cs="Times New Roman"/>
                      <w:lang w:val="en-CA"/>
                    </w:rPr>
                  </w:pPr>
                </w:p>
              </w:tc>
              <w:tc>
                <w:tcPr>
                  <w:tcW w:w="1005" w:type="dxa"/>
                  <w:tcBorders>
                    <w:top w:val="single" w:sz="4" w:space="0" w:color="auto"/>
                    <w:left w:val="single" w:sz="4" w:space="0" w:color="auto"/>
                    <w:bottom w:val="single" w:sz="4" w:space="0" w:color="auto"/>
                    <w:right w:val="single" w:sz="4" w:space="0" w:color="auto"/>
                  </w:tcBorders>
                </w:tcPr>
                <w:p w14:paraId="063664A2" w14:textId="77777777" w:rsidR="00E80444" w:rsidRPr="000B71EA" w:rsidRDefault="00E80444" w:rsidP="00EF51D5">
                  <w:pPr>
                    <w:jc w:val="center"/>
                    <w:rPr>
                      <w:rFonts w:ascii="Times New Roman" w:hAnsi="Times New Roman" w:cs="Times New Roman"/>
                      <w:lang w:val="en-CA"/>
                    </w:rPr>
                  </w:pPr>
                </w:p>
              </w:tc>
              <w:tc>
                <w:tcPr>
                  <w:tcW w:w="1114" w:type="dxa"/>
                  <w:tcBorders>
                    <w:top w:val="single" w:sz="4" w:space="0" w:color="auto"/>
                    <w:left w:val="single" w:sz="4" w:space="0" w:color="auto"/>
                    <w:bottom w:val="single" w:sz="4" w:space="0" w:color="auto"/>
                    <w:right w:val="single" w:sz="4" w:space="0" w:color="auto"/>
                  </w:tcBorders>
                </w:tcPr>
                <w:p w14:paraId="6FBF4AF4" w14:textId="77777777" w:rsidR="00E80444" w:rsidRPr="000B71EA" w:rsidRDefault="00E80444" w:rsidP="00EF51D5">
                  <w:pPr>
                    <w:jc w:val="center"/>
                    <w:rPr>
                      <w:rFonts w:ascii="Times New Roman" w:hAnsi="Times New Roman" w:cs="Times New Roman"/>
                      <w:lang w:val="en-CA"/>
                    </w:rPr>
                  </w:pPr>
                </w:p>
              </w:tc>
              <w:tc>
                <w:tcPr>
                  <w:tcW w:w="1066" w:type="dxa"/>
                  <w:tcBorders>
                    <w:top w:val="single" w:sz="4" w:space="0" w:color="auto"/>
                    <w:left w:val="single" w:sz="4" w:space="0" w:color="auto"/>
                    <w:bottom w:val="single" w:sz="4" w:space="0" w:color="auto"/>
                    <w:right w:val="single" w:sz="4" w:space="0" w:color="auto"/>
                  </w:tcBorders>
                </w:tcPr>
                <w:p w14:paraId="18AB6403" w14:textId="77777777" w:rsidR="00E80444" w:rsidRPr="000B71EA" w:rsidRDefault="00E80444" w:rsidP="00EF51D5">
                  <w:pPr>
                    <w:jc w:val="center"/>
                    <w:rPr>
                      <w:rFonts w:ascii="Times New Roman" w:hAnsi="Times New Roman" w:cs="Times New Roman"/>
                      <w:lang w:val="en-CA"/>
                    </w:rPr>
                  </w:pPr>
                </w:p>
              </w:tc>
              <w:tc>
                <w:tcPr>
                  <w:tcW w:w="1440" w:type="dxa"/>
                  <w:tcBorders>
                    <w:top w:val="single" w:sz="4" w:space="0" w:color="auto"/>
                    <w:left w:val="single" w:sz="4" w:space="0" w:color="auto"/>
                    <w:bottom w:val="single" w:sz="4" w:space="0" w:color="auto"/>
                    <w:right w:val="single" w:sz="4" w:space="0" w:color="auto"/>
                  </w:tcBorders>
                </w:tcPr>
                <w:p w14:paraId="022873D3" w14:textId="77777777" w:rsidR="00E80444" w:rsidRPr="000B71EA" w:rsidRDefault="00E80444" w:rsidP="00EF51D5">
                  <w:pPr>
                    <w:jc w:val="center"/>
                    <w:rPr>
                      <w:rFonts w:ascii="Times New Roman" w:hAnsi="Times New Roman" w:cs="Times New Roman"/>
                      <w:lang w:val="en-CA"/>
                    </w:rPr>
                  </w:pPr>
                </w:p>
              </w:tc>
              <w:tc>
                <w:tcPr>
                  <w:tcW w:w="1413" w:type="dxa"/>
                  <w:tcBorders>
                    <w:top w:val="single" w:sz="4" w:space="0" w:color="auto"/>
                    <w:left w:val="single" w:sz="4" w:space="0" w:color="auto"/>
                    <w:bottom w:val="single" w:sz="4" w:space="0" w:color="auto"/>
                    <w:right w:val="single" w:sz="4" w:space="0" w:color="auto"/>
                  </w:tcBorders>
                </w:tcPr>
                <w:p w14:paraId="64F029FC" w14:textId="77777777" w:rsidR="00E80444" w:rsidRPr="000B71EA" w:rsidRDefault="00E80444" w:rsidP="00EF51D5">
                  <w:pPr>
                    <w:jc w:val="center"/>
                    <w:rPr>
                      <w:rFonts w:ascii="Times New Roman" w:hAnsi="Times New Roman" w:cs="Times New Roman"/>
                      <w:lang w:val="en-CA"/>
                    </w:rPr>
                  </w:pPr>
                </w:p>
              </w:tc>
              <w:tc>
                <w:tcPr>
                  <w:tcW w:w="1794" w:type="dxa"/>
                  <w:tcBorders>
                    <w:top w:val="single" w:sz="4" w:space="0" w:color="auto"/>
                    <w:left w:val="single" w:sz="4" w:space="0" w:color="auto"/>
                    <w:bottom w:val="single" w:sz="4" w:space="0" w:color="auto"/>
                    <w:right w:val="single" w:sz="4" w:space="0" w:color="auto"/>
                  </w:tcBorders>
                </w:tcPr>
                <w:p w14:paraId="6C879B90" w14:textId="77777777" w:rsidR="00E80444" w:rsidRPr="000B71EA" w:rsidRDefault="00E80444" w:rsidP="00EF51D5">
                  <w:pPr>
                    <w:jc w:val="center"/>
                    <w:rPr>
                      <w:rFonts w:ascii="Times New Roman" w:hAnsi="Times New Roman" w:cs="Times New Roman"/>
                      <w:lang w:val="en-CA"/>
                    </w:rPr>
                  </w:pPr>
                </w:p>
              </w:tc>
            </w:tr>
          </w:tbl>
          <w:p w14:paraId="0E37773E" w14:textId="77777777" w:rsidR="00E80444" w:rsidRPr="000B71EA" w:rsidRDefault="00E80444" w:rsidP="00EF51D5">
            <w:pPr>
              <w:rPr>
                <w:rFonts w:ascii="Times New Roman" w:hAnsi="Times New Roman" w:cs="Times New Roman"/>
                <w:b/>
                <w:bCs/>
                <w:lang w:val="en-CA"/>
              </w:rPr>
            </w:pPr>
          </w:p>
          <w:p w14:paraId="00E63FF9" w14:textId="77777777" w:rsidR="00E80444" w:rsidRPr="000B71EA" w:rsidRDefault="00E80444" w:rsidP="00EF51D5">
            <w:pPr>
              <w:rPr>
                <w:rFonts w:ascii="Times New Roman" w:hAnsi="Times New Roman" w:cs="Times New Roman"/>
                <w:b/>
                <w:bCs/>
                <w:lang w:val="en-CA"/>
              </w:rPr>
            </w:pPr>
          </w:p>
          <w:p w14:paraId="1C30DAA6" w14:textId="77777777" w:rsidR="00E80444" w:rsidRPr="000B71EA" w:rsidRDefault="00E80444" w:rsidP="00EF51D5">
            <w:pPr>
              <w:rPr>
                <w:rFonts w:ascii="Times New Roman" w:hAnsi="Times New Roman" w:cs="Times New Roman"/>
                <w:b/>
                <w:bCs/>
                <w:lang w:val="en-CA"/>
              </w:rPr>
            </w:pPr>
          </w:p>
          <w:p w14:paraId="1940C5B6" w14:textId="77777777" w:rsidR="00E80444" w:rsidRPr="000B71EA" w:rsidRDefault="00E80444" w:rsidP="00EF51D5">
            <w:pPr>
              <w:rPr>
                <w:rFonts w:ascii="Times New Roman" w:hAnsi="Times New Roman" w:cs="Times New Roman"/>
                <w:b/>
                <w:bCs/>
                <w:lang w:val="en-CA"/>
              </w:rPr>
            </w:pPr>
          </w:p>
          <w:p w14:paraId="64ED86F5" w14:textId="77777777" w:rsidR="00E80444" w:rsidRPr="000B71EA" w:rsidRDefault="00E80444" w:rsidP="00EF51D5">
            <w:pPr>
              <w:rPr>
                <w:rFonts w:ascii="Times New Roman" w:hAnsi="Times New Roman" w:cs="Times New Roman"/>
                <w:b/>
                <w:bCs/>
                <w:lang w:val="en-CA"/>
              </w:rPr>
            </w:pPr>
          </w:p>
        </w:tc>
      </w:tr>
    </w:tbl>
    <w:p w14:paraId="6EB9867B" w14:textId="77777777" w:rsidR="00E80444" w:rsidRPr="000B71EA" w:rsidRDefault="00E80444" w:rsidP="00E80444">
      <w:pPr>
        <w:rPr>
          <w:rFonts w:ascii="Times New Roman" w:hAnsi="Times New Roman" w:cs="Times New Roman"/>
          <w:vanish/>
        </w:rPr>
      </w:pPr>
    </w:p>
    <w:tbl>
      <w:tblPr>
        <w:tblpPr w:leftFromText="187" w:rightFromText="187" w:vertAnchor="text" w:horzAnchor="margin" w:tblpX="-594" w:tblpY="725"/>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896"/>
      </w:tblGrid>
      <w:tr w:rsidR="00E80444" w:rsidRPr="000B71EA" w14:paraId="7F699A85" w14:textId="77777777" w:rsidTr="00EF51D5">
        <w:tc>
          <w:tcPr>
            <w:tcW w:w="9896" w:type="dxa"/>
          </w:tcPr>
          <w:p w14:paraId="5E690ECC" w14:textId="19695580" w:rsidR="00E80444" w:rsidRPr="000B71EA" w:rsidRDefault="00987DB1" w:rsidP="00EF51D5">
            <w:pPr>
              <w:jc w:val="center"/>
              <w:rPr>
                <w:rFonts w:ascii="Times New Roman" w:hAnsi="Times New Roman" w:cs="Times New Roman"/>
                <w:lang w:val="en-CA"/>
              </w:rPr>
            </w:pPr>
            <w:r>
              <w:rPr>
                <w:rFonts w:ascii="Times New Roman" w:hAnsi="Times New Roman" w:cs="Times New Roman"/>
                <w:b/>
                <w:bCs/>
                <w:lang w:val="en-CA"/>
              </w:rPr>
              <w:t>2</w:t>
            </w:r>
            <w:r w:rsidR="00E80444" w:rsidRPr="000B71EA">
              <w:rPr>
                <w:rFonts w:ascii="Times New Roman" w:hAnsi="Times New Roman" w:cs="Times New Roman"/>
                <w:b/>
                <w:bCs/>
                <w:lang w:val="en-CA"/>
              </w:rPr>
              <w:t>-  APPROACH AND IMPLEMENTATION PLAN</w:t>
            </w:r>
          </w:p>
        </w:tc>
      </w:tr>
      <w:tr w:rsidR="00E80444" w:rsidRPr="000B71EA" w14:paraId="6AD6B801" w14:textId="77777777" w:rsidTr="00EF51D5">
        <w:tc>
          <w:tcPr>
            <w:tcW w:w="9896" w:type="dxa"/>
          </w:tcPr>
          <w:p w14:paraId="1159EE89" w14:textId="54566407" w:rsidR="00E80444" w:rsidRPr="00987DB1" w:rsidRDefault="00E80444" w:rsidP="00987DB1">
            <w:pPr>
              <w:pStyle w:val="NoSpacing"/>
              <w:rPr>
                <w:rFonts w:ascii="Times New Roman" w:hAnsi="Times New Roman" w:cs="Times New Roman"/>
                <w:lang w:val="en-CA"/>
              </w:rPr>
            </w:pPr>
            <w:r w:rsidRPr="00987DB1">
              <w:rPr>
                <w:rFonts w:ascii="Times New Roman" w:hAnsi="Times New Roman" w:cs="Times New Roman"/>
                <w:lang w:val="en-CA"/>
              </w:rPr>
              <w:t xml:space="preserve">This section should demonstrate the </w:t>
            </w:r>
            <w:r w:rsidR="00BB3B4D">
              <w:rPr>
                <w:rFonts w:ascii="Times New Roman" w:hAnsi="Times New Roman" w:cs="Times New Roman"/>
                <w:lang w:val="en-CA"/>
              </w:rPr>
              <w:t>Bidder</w:t>
            </w:r>
            <w:r w:rsidRPr="00987DB1">
              <w:rPr>
                <w:rFonts w:ascii="Times New Roman" w:hAnsi="Times New Roman" w:cs="Times New Roman"/>
                <w:lang w:val="en-CA"/>
              </w:rPr>
              <w:t>’s responsiveness to the TOR by identifying the specific components proposed, addressing the requirements, as specified, point by point; providing a detailed description of the essential performance characteristics proposed; and demonstrating how the proposed methodology meets or exceeds the requirements.</w:t>
            </w:r>
          </w:p>
          <w:p w14:paraId="4220A7F4" w14:textId="77777777" w:rsidR="00E80444" w:rsidRPr="000B71EA" w:rsidRDefault="00E80444" w:rsidP="00EF51D5">
            <w:pPr>
              <w:jc w:val="both"/>
              <w:rPr>
                <w:rFonts w:ascii="Times New Roman" w:hAnsi="Times New Roman" w:cs="Times New Roman"/>
                <w:u w:val="single"/>
                <w:lang w:val="en-CA"/>
              </w:rPr>
            </w:pPr>
          </w:p>
          <w:p w14:paraId="79D81F97" w14:textId="77777777" w:rsidR="00E80444" w:rsidRPr="000B71EA" w:rsidRDefault="00E80444" w:rsidP="00EF51D5">
            <w:pPr>
              <w:jc w:val="both"/>
              <w:rPr>
                <w:rFonts w:ascii="Times New Roman" w:hAnsi="Times New Roman" w:cs="Times New Roman"/>
                <w:lang w:val="en-CA"/>
              </w:rPr>
            </w:pPr>
            <w:r w:rsidRPr="000B71EA">
              <w:rPr>
                <w:rFonts w:ascii="Times New Roman" w:hAnsi="Times New Roman" w:cs="Times New Roman"/>
                <w:u w:val="single"/>
                <w:lang w:val="en-CA"/>
              </w:rPr>
              <w:t>2.1. Approach to the Service/Work Required</w:t>
            </w:r>
            <w:r w:rsidRPr="000B71EA">
              <w:rPr>
                <w:rFonts w:ascii="Times New Roman" w:hAnsi="Times New Roman" w:cs="Times New Roman"/>
                <w:lang w:val="en-CA"/>
              </w:rPr>
              <w:t>: Please provide a detailed description of the methodology for how the organisation/firm will achieve the Terms of Reference of the project, keeping in mind the appropriateness to local conditions and project environment.</w:t>
            </w:r>
          </w:p>
          <w:p w14:paraId="1D4010C4" w14:textId="19E09FB1" w:rsidR="00E80444" w:rsidRPr="000B71EA" w:rsidRDefault="00E80444" w:rsidP="00EF51D5">
            <w:pPr>
              <w:jc w:val="both"/>
              <w:rPr>
                <w:rFonts w:ascii="Times New Roman" w:hAnsi="Times New Roman" w:cs="Times New Roman"/>
                <w:lang w:val="en-CA"/>
              </w:rPr>
            </w:pPr>
            <w:r w:rsidRPr="000B71EA">
              <w:rPr>
                <w:rFonts w:ascii="Times New Roman" w:hAnsi="Times New Roman" w:cs="Times New Roman"/>
                <w:u w:val="single"/>
                <w:lang w:val="en-CA"/>
              </w:rPr>
              <w:t>2.2. Technical Quality Assurance Review Mechanisms</w:t>
            </w:r>
            <w:r w:rsidRPr="000B71EA">
              <w:rPr>
                <w:rFonts w:ascii="Times New Roman" w:hAnsi="Times New Roman" w:cs="Times New Roman"/>
                <w:lang w:val="en-CA"/>
              </w:rPr>
              <w:t xml:space="preserve">: The methodology shall also include details of the </w:t>
            </w:r>
            <w:r w:rsidR="00BB3B4D">
              <w:rPr>
                <w:rFonts w:ascii="Times New Roman" w:hAnsi="Times New Roman" w:cs="Times New Roman"/>
                <w:lang w:val="en-CA"/>
              </w:rPr>
              <w:t>Bidder</w:t>
            </w:r>
            <w:r w:rsidRPr="000B71EA">
              <w:rPr>
                <w:rFonts w:ascii="Times New Roman" w:hAnsi="Times New Roman" w:cs="Times New Roman"/>
                <w:lang w:val="en-CA"/>
              </w:rPr>
              <w:t>’s internal technical and quality assurance review mechanisms.</w:t>
            </w:r>
          </w:p>
          <w:p w14:paraId="6C5D31B0" w14:textId="145ADC0D" w:rsidR="00E80444" w:rsidRPr="000B71EA" w:rsidRDefault="00E80444" w:rsidP="00EF51D5">
            <w:pPr>
              <w:jc w:val="both"/>
              <w:rPr>
                <w:rFonts w:ascii="Times New Roman" w:hAnsi="Times New Roman" w:cs="Times New Roman"/>
                <w:lang w:val="en-CA"/>
              </w:rPr>
            </w:pPr>
            <w:r w:rsidRPr="000B71EA">
              <w:rPr>
                <w:rFonts w:ascii="Times New Roman" w:hAnsi="Times New Roman" w:cs="Times New Roman"/>
                <w:u w:val="single"/>
                <w:lang w:val="en-CA"/>
              </w:rPr>
              <w:t>2.3 Implementation Timelines:</w:t>
            </w:r>
            <w:r w:rsidRPr="000B71EA">
              <w:rPr>
                <w:rFonts w:ascii="Times New Roman" w:hAnsi="Times New Roman" w:cs="Times New Roman"/>
                <w:lang w:val="en-CA"/>
              </w:rPr>
              <w:t xml:space="preserve">  The </w:t>
            </w:r>
            <w:r w:rsidR="00BB3B4D">
              <w:rPr>
                <w:rFonts w:ascii="Times New Roman" w:hAnsi="Times New Roman" w:cs="Times New Roman"/>
                <w:lang w:val="en-CA"/>
              </w:rPr>
              <w:t>Bidder</w:t>
            </w:r>
            <w:r w:rsidRPr="000B71EA">
              <w:rPr>
                <w:rFonts w:ascii="Times New Roman" w:hAnsi="Times New Roman" w:cs="Times New Roman"/>
                <w:lang w:val="en-CA"/>
              </w:rPr>
              <w:t xml:space="preserve"> shall submit a Gantt Chart or Project Schedule indicating the detailed sequence of activities that will be undertaken and their corresponding timing.   </w:t>
            </w:r>
          </w:p>
          <w:p w14:paraId="42268DC2" w14:textId="77777777" w:rsidR="00E80444" w:rsidRPr="000B71EA" w:rsidRDefault="00E80444" w:rsidP="00EF51D5">
            <w:pPr>
              <w:jc w:val="both"/>
              <w:rPr>
                <w:rFonts w:ascii="Times New Roman" w:hAnsi="Times New Roman" w:cs="Times New Roman"/>
                <w:lang w:val="en-CA"/>
              </w:rPr>
            </w:pPr>
            <w:r w:rsidRPr="000B71EA">
              <w:rPr>
                <w:rFonts w:ascii="Times New Roman" w:hAnsi="Times New Roman" w:cs="Times New Roman"/>
                <w:u w:val="single"/>
                <w:lang w:val="en-CA"/>
              </w:rPr>
              <w:t>2.4. Subcontracting</w:t>
            </w:r>
            <w:r w:rsidRPr="000B71EA">
              <w:rPr>
                <w:rFonts w:ascii="Times New Roman" w:hAnsi="Times New Roman" w:cs="Times New Roman"/>
                <w:lang w:val="en-CA"/>
              </w:rPr>
              <w:t xml:space="preserve">: Explain whether any work would be subcontracted, to whom, how much percentage of the work, the rationale for such, and the roles of the proposed sub-contractors.  Special attention should be given to providing a clear picture of the role of each entity and how everyone will function as a team. </w:t>
            </w:r>
          </w:p>
          <w:p w14:paraId="4891AA70" w14:textId="77777777" w:rsidR="00E80444" w:rsidRPr="000B71EA" w:rsidRDefault="00E80444" w:rsidP="00EF51D5">
            <w:pPr>
              <w:rPr>
                <w:rFonts w:ascii="Times New Roman" w:hAnsi="Times New Roman" w:cs="Times New Roman"/>
                <w:lang w:val="en-CA"/>
              </w:rPr>
            </w:pPr>
            <w:r w:rsidRPr="000B71EA">
              <w:rPr>
                <w:rFonts w:ascii="Times New Roman" w:hAnsi="Times New Roman" w:cs="Times New Roman"/>
                <w:u w:val="single"/>
                <w:lang w:val="en-CA"/>
              </w:rPr>
              <w:t>2.5. Risks / Mitigation Measures</w:t>
            </w:r>
            <w:r w:rsidRPr="000B71EA">
              <w:rPr>
                <w:rFonts w:ascii="Times New Roman" w:hAnsi="Times New Roman" w:cs="Times New Roman"/>
                <w:lang w:val="en-CA"/>
              </w:rPr>
              <w:t>: Please describe the potential risks for the implementation of this project that may impact achievement and timely completion of expected results as well as their quality.  Describe measures that will be put in place to mitigate these risks.</w:t>
            </w:r>
          </w:p>
          <w:p w14:paraId="36D13535" w14:textId="77777777" w:rsidR="00E80444" w:rsidRPr="000B71EA" w:rsidRDefault="00E80444" w:rsidP="00EF51D5">
            <w:pPr>
              <w:jc w:val="both"/>
              <w:rPr>
                <w:rFonts w:ascii="Times New Roman" w:hAnsi="Times New Roman" w:cs="Times New Roman"/>
                <w:lang w:val="en-CA"/>
              </w:rPr>
            </w:pPr>
            <w:r w:rsidRPr="000B71EA">
              <w:rPr>
                <w:rFonts w:ascii="Times New Roman" w:hAnsi="Times New Roman" w:cs="Times New Roman"/>
                <w:u w:val="single"/>
                <w:lang w:val="en-CA"/>
              </w:rPr>
              <w:t>2.6. Reporting and Monitoring</w:t>
            </w:r>
            <w:r w:rsidRPr="000B71EA">
              <w:rPr>
                <w:rFonts w:ascii="Times New Roman" w:hAnsi="Times New Roman" w:cs="Times New Roman"/>
                <w:lang w:val="en-CA"/>
              </w:rPr>
              <w:t xml:space="preserve">: Please provide a brief description of the mechanisms proposed for this project for reporting to the E8S and partners, including a reporting schedule. </w:t>
            </w:r>
          </w:p>
          <w:p w14:paraId="0DD98C49" w14:textId="77777777" w:rsidR="00E80444" w:rsidRPr="000B71EA" w:rsidRDefault="00E80444" w:rsidP="00EF51D5">
            <w:pPr>
              <w:rPr>
                <w:rFonts w:ascii="Times New Roman" w:hAnsi="Times New Roman" w:cs="Times New Roman"/>
                <w:lang w:val="en-CA"/>
              </w:rPr>
            </w:pPr>
            <w:r w:rsidRPr="000B71EA">
              <w:rPr>
                <w:rFonts w:ascii="Times New Roman" w:hAnsi="Times New Roman" w:cs="Times New Roman"/>
                <w:u w:val="single"/>
                <w:lang w:val="en-CA"/>
              </w:rPr>
              <w:t>2.7. Anti-Corruption Strategy</w:t>
            </w:r>
            <w:r w:rsidRPr="000B71EA">
              <w:rPr>
                <w:rFonts w:ascii="Times New Roman" w:hAnsi="Times New Roman" w:cs="Times New Roman"/>
                <w:lang w:val="en-CA"/>
              </w:rPr>
              <w:t>: Define the anti-corruption strategy that will be applied in this project to prevent the misuse of funds.  Describe the financial controls that will be put in place.</w:t>
            </w:r>
          </w:p>
          <w:p w14:paraId="67CF6CA8" w14:textId="77777777" w:rsidR="00E80444" w:rsidRPr="000B71EA" w:rsidRDefault="00E80444" w:rsidP="00EF51D5">
            <w:pPr>
              <w:jc w:val="both"/>
              <w:rPr>
                <w:rFonts w:ascii="Times New Roman" w:hAnsi="Times New Roman" w:cs="Times New Roman"/>
                <w:lang w:val="en-CA"/>
              </w:rPr>
            </w:pPr>
            <w:r w:rsidRPr="000B71EA">
              <w:rPr>
                <w:rFonts w:ascii="Times New Roman" w:hAnsi="Times New Roman" w:cs="Times New Roman"/>
                <w:u w:val="single"/>
                <w:lang w:val="en-CA"/>
              </w:rPr>
              <w:t>2.8. Partnerships</w:t>
            </w:r>
            <w:r w:rsidRPr="000B71EA">
              <w:rPr>
                <w:rFonts w:ascii="Times New Roman" w:hAnsi="Times New Roman" w:cs="Times New Roman"/>
                <w:lang w:val="en-CA"/>
              </w:rPr>
              <w:t xml:space="preserve">: Explain any partnerships with local, international or other organisations that are planned for the implementation of the project.  Special attention should be given to providing a clear picture of the role of each entity and how everyone will function as a team.  Letters of commitment from partners and an indication of whether some or all have successfully worked together on other previous projects is encouraged. </w:t>
            </w:r>
          </w:p>
          <w:p w14:paraId="58881381" w14:textId="77777777" w:rsidR="00E80444" w:rsidRPr="000B71EA" w:rsidRDefault="00E80444" w:rsidP="00EF51D5">
            <w:pPr>
              <w:jc w:val="both"/>
              <w:rPr>
                <w:rFonts w:ascii="Times New Roman" w:hAnsi="Times New Roman" w:cs="Times New Roman"/>
              </w:rPr>
            </w:pPr>
            <w:r w:rsidRPr="000B71EA">
              <w:rPr>
                <w:rFonts w:ascii="Times New Roman" w:hAnsi="Times New Roman" w:cs="Times New Roman"/>
                <w:u w:val="single"/>
                <w:lang w:val="en-CA"/>
              </w:rPr>
              <w:t>2.9 S</w:t>
            </w:r>
            <w:r w:rsidRPr="000B71EA">
              <w:rPr>
                <w:rFonts w:ascii="Times New Roman" w:hAnsi="Times New Roman" w:cs="Times New Roman"/>
                <w:u w:val="single"/>
              </w:rPr>
              <w:t>tatement of Full Disclosure</w:t>
            </w:r>
            <w:r w:rsidRPr="000B71EA">
              <w:rPr>
                <w:rFonts w:ascii="Times New Roman" w:hAnsi="Times New Roman" w:cs="Times New Roman"/>
              </w:rPr>
              <w:t>:  This is intended to disclose any potential conflict in accordance with the definition of “conflict” under this document, if any.</w:t>
            </w:r>
          </w:p>
          <w:p w14:paraId="2BBF7420" w14:textId="1ED0E013" w:rsidR="00E80444" w:rsidRPr="000B71EA" w:rsidRDefault="00E80444" w:rsidP="007A3C07">
            <w:pPr>
              <w:jc w:val="both"/>
              <w:rPr>
                <w:rFonts w:ascii="Times New Roman" w:hAnsi="Times New Roman" w:cs="Times New Roman"/>
                <w:lang w:val="en-CA"/>
              </w:rPr>
            </w:pPr>
            <w:r w:rsidRPr="000B71EA">
              <w:rPr>
                <w:rFonts w:ascii="Times New Roman" w:hAnsi="Times New Roman" w:cs="Times New Roman"/>
                <w:u w:val="single"/>
                <w:lang w:val="en-CA"/>
              </w:rPr>
              <w:t>2.10 Other:</w:t>
            </w:r>
            <w:r w:rsidRPr="000B71EA">
              <w:rPr>
                <w:rFonts w:ascii="Times New Roman" w:hAnsi="Times New Roman" w:cs="Times New Roman"/>
                <w:lang w:val="en-CA"/>
              </w:rPr>
              <w:t xml:space="preserve"> Any other comments or information regarding the project approach and methodology that will be adopted.</w:t>
            </w:r>
          </w:p>
        </w:tc>
      </w:tr>
    </w:tbl>
    <w:p w14:paraId="4A5DEA09" w14:textId="77777777" w:rsidR="00E80444" w:rsidRPr="000B71EA" w:rsidRDefault="00E80444" w:rsidP="00E80444">
      <w:pPr>
        <w:rPr>
          <w:rFonts w:ascii="Times New Roman" w:hAnsi="Times New Roman" w:cs="Times New Roman"/>
          <w:lang w:val="en-C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80444" w:rsidRPr="000B71EA" w14:paraId="3BEBF6AB" w14:textId="77777777" w:rsidTr="00EF51D5">
        <w:tc>
          <w:tcPr>
            <w:tcW w:w="9923" w:type="dxa"/>
            <w:shd w:val="clear" w:color="auto" w:fill="auto"/>
          </w:tcPr>
          <w:p w14:paraId="0FE835DC" w14:textId="27CE55CE" w:rsidR="00E80444" w:rsidRPr="00987DB1" w:rsidRDefault="007A3C07" w:rsidP="00EF51D5">
            <w:pPr>
              <w:pStyle w:val="Heading4"/>
              <w:pBdr>
                <w:top w:val="single" w:sz="4" w:space="1" w:color="auto"/>
                <w:left w:val="single" w:sz="4" w:space="4" w:color="auto"/>
                <w:bottom w:val="single" w:sz="4" w:space="1" w:color="auto"/>
                <w:right w:val="single" w:sz="4" w:space="4" w:color="auto"/>
              </w:pBdr>
              <w:shd w:val="clear" w:color="auto" w:fill="C0C0C0"/>
              <w:jc w:val="center"/>
              <w:rPr>
                <w:rFonts w:ascii="Times New Roman" w:eastAsia="Arial Unicode MS" w:hAnsi="Times New Roman" w:cs="Times New Roman"/>
                <w:b/>
                <w:i w:val="0"/>
                <w:color w:val="auto"/>
                <w:lang w:val="en-CA"/>
              </w:rPr>
            </w:pPr>
            <w:r>
              <w:rPr>
                <w:rFonts w:ascii="Times New Roman" w:hAnsi="Times New Roman" w:cs="Times New Roman"/>
                <w:b/>
                <w:i w:val="0"/>
                <w:color w:val="auto"/>
                <w:lang w:val="en-CA"/>
              </w:rPr>
              <w:t>3</w:t>
            </w:r>
            <w:r w:rsidR="00E80444" w:rsidRPr="00987DB1">
              <w:rPr>
                <w:rFonts w:ascii="Times New Roman" w:hAnsi="Times New Roman" w:cs="Times New Roman"/>
                <w:b/>
                <w:i w:val="0"/>
                <w:color w:val="auto"/>
                <w:lang w:val="en-CA"/>
              </w:rPr>
              <w:t>: PERSONNEL</w:t>
            </w:r>
          </w:p>
          <w:p w14:paraId="5A67038D" w14:textId="77777777" w:rsidR="00E80444" w:rsidRPr="000B71EA" w:rsidRDefault="00E80444" w:rsidP="00EF51D5">
            <w:pPr>
              <w:rPr>
                <w:rFonts w:ascii="Times New Roman" w:hAnsi="Times New Roman" w:cs="Times New Roman"/>
                <w:lang w:val="en-CA"/>
              </w:rPr>
            </w:pPr>
          </w:p>
          <w:p w14:paraId="3D000EC4" w14:textId="77777777" w:rsidR="00E80444" w:rsidRPr="000B71EA" w:rsidRDefault="00E80444" w:rsidP="00EF51D5">
            <w:pPr>
              <w:rPr>
                <w:rFonts w:ascii="Times New Roman" w:hAnsi="Times New Roman" w:cs="Times New Roman"/>
                <w:lang w:val="en-CA"/>
              </w:rPr>
            </w:pPr>
            <w:r w:rsidRPr="000B71EA">
              <w:rPr>
                <w:rFonts w:ascii="Times New Roman" w:hAnsi="Times New Roman" w:cs="Times New Roman"/>
                <w:u w:val="single"/>
                <w:lang w:val="en-CA"/>
              </w:rPr>
              <w:t>3.1 Management Structure</w:t>
            </w:r>
            <w:r w:rsidRPr="000B71EA">
              <w:rPr>
                <w:rFonts w:ascii="Times New Roman" w:hAnsi="Times New Roman" w:cs="Times New Roman"/>
                <w:lang w:val="en-CA"/>
              </w:rPr>
              <w:t>: Describe the overall management approach toward planning and implementing this activity.  Include an organisation chart for the management of the project describing the relationship of key positions and designations.</w:t>
            </w:r>
          </w:p>
          <w:p w14:paraId="1E0E5840" w14:textId="6640CA6D" w:rsidR="00E80444" w:rsidRPr="000B71EA" w:rsidRDefault="00E80444" w:rsidP="00EF51D5">
            <w:pPr>
              <w:rPr>
                <w:rFonts w:ascii="Times New Roman" w:hAnsi="Times New Roman" w:cs="Times New Roman"/>
                <w:iCs/>
              </w:rPr>
            </w:pPr>
            <w:r w:rsidRPr="000B71EA">
              <w:rPr>
                <w:rFonts w:ascii="Times New Roman" w:hAnsi="Times New Roman" w:cs="Times New Roman"/>
                <w:u w:val="single"/>
                <w:lang w:val="en-CA"/>
              </w:rPr>
              <w:t>3.2 Staff Time Allocation</w:t>
            </w:r>
            <w:r w:rsidRPr="000B71EA">
              <w:rPr>
                <w:rFonts w:ascii="Times New Roman" w:hAnsi="Times New Roman" w:cs="Times New Roman"/>
                <w:lang w:val="en-CA"/>
              </w:rPr>
              <w:t xml:space="preserve">:  </w:t>
            </w:r>
            <w:r w:rsidRPr="000B71EA">
              <w:rPr>
                <w:rFonts w:ascii="Times New Roman" w:hAnsi="Times New Roman" w:cs="Times New Roman"/>
                <w:iCs/>
              </w:rPr>
              <w:t>Provide a spreadsheet will be included to show the activities of each staff member and the time allocated for his/her involvement.  (Note:</w:t>
            </w:r>
            <w:r w:rsidRPr="000B71EA">
              <w:rPr>
                <w:rFonts w:ascii="Times New Roman" w:hAnsi="Times New Roman" w:cs="Times New Roman"/>
                <w:i/>
                <w:iCs/>
              </w:rPr>
              <w:t xml:space="preserve">  If a substitution of personnel is unavoidable it will be with a person who, in the opinion of the E8S project manager, is at least as experienced as the person being replaced. No increase in costs will be considered as a result of any substitution.)</w:t>
            </w:r>
          </w:p>
          <w:p w14:paraId="1B027987" w14:textId="77777777" w:rsidR="00E80444" w:rsidRPr="000B71EA" w:rsidRDefault="00E80444" w:rsidP="00987DB1">
            <w:pPr>
              <w:pStyle w:val="NoSpacing"/>
              <w:rPr>
                <w:lang w:val="en-CA"/>
              </w:rPr>
            </w:pPr>
            <w:r w:rsidRPr="00987DB1">
              <w:rPr>
                <w:rFonts w:ascii="Times New Roman" w:hAnsi="Times New Roman" w:cs="Times New Roman"/>
                <w:u w:val="single"/>
                <w:lang w:val="en-CA"/>
              </w:rPr>
              <w:t xml:space="preserve">3.3 Qualifications of Key Personnel. </w:t>
            </w:r>
            <w:r w:rsidRPr="00987DB1">
              <w:rPr>
                <w:rFonts w:ascii="Times New Roman" w:hAnsi="Times New Roman" w:cs="Times New Roman"/>
                <w:lang w:val="en-CA"/>
              </w:rPr>
              <w:t xml:space="preserve"> Provide the CVs for key personnel (Team Leader, Managerial and general staff) that will be provided to support the implementation of this project</w:t>
            </w:r>
            <w:r w:rsidRPr="00987DB1">
              <w:rPr>
                <w:rFonts w:ascii="Times New Roman" w:hAnsi="Times New Roman" w:cs="Times New Roman"/>
              </w:rPr>
              <w:t>. CVs should demonstrate qualifications in areas relevant to the Scope of Services. Please u</w:t>
            </w:r>
            <w:r w:rsidRPr="00987DB1">
              <w:rPr>
                <w:rFonts w:ascii="Times New Roman" w:hAnsi="Times New Roman" w:cs="Times New Roman"/>
                <w:lang w:val="en-CA"/>
              </w:rPr>
              <w:t>se the format below</w:t>
            </w:r>
            <w:r w:rsidRPr="000B71EA">
              <w:rPr>
                <w:lang w:val="en-CA"/>
              </w:rPr>
              <w:t>:</w:t>
            </w:r>
          </w:p>
          <w:p w14:paraId="48FCEDEF" w14:textId="77777777" w:rsidR="00E80444" w:rsidRPr="000B71EA" w:rsidRDefault="00E80444" w:rsidP="00EF51D5">
            <w:pPr>
              <w:pStyle w:val="BodyText2"/>
              <w:rPr>
                <w:rFonts w:ascii="Times New Roman" w:hAnsi="Times New Roman" w:cs="Times New Roman"/>
                <w:iCs/>
                <w:lang w:val="en-CA"/>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4"/>
              <w:gridCol w:w="1160"/>
              <w:gridCol w:w="2230"/>
              <w:gridCol w:w="2864"/>
            </w:tblGrid>
            <w:tr w:rsidR="00E80444" w:rsidRPr="000B71EA" w14:paraId="61EC2161" w14:textId="77777777" w:rsidTr="00EF51D5">
              <w:tc>
                <w:tcPr>
                  <w:tcW w:w="4014" w:type="dxa"/>
                  <w:gridSpan w:val="2"/>
                  <w:tcBorders>
                    <w:top w:val="single" w:sz="4" w:space="0" w:color="auto"/>
                    <w:bottom w:val="single" w:sz="4" w:space="0" w:color="auto"/>
                    <w:right w:val="single" w:sz="4" w:space="0" w:color="auto"/>
                  </w:tcBorders>
                </w:tcPr>
                <w:p w14:paraId="2A40C503"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Name:</w:t>
                  </w:r>
                </w:p>
              </w:tc>
              <w:tc>
                <w:tcPr>
                  <w:tcW w:w="5094" w:type="dxa"/>
                  <w:gridSpan w:val="2"/>
                  <w:tcBorders>
                    <w:top w:val="single" w:sz="4" w:space="0" w:color="auto"/>
                    <w:left w:val="single" w:sz="4" w:space="0" w:color="auto"/>
                    <w:bottom w:val="single" w:sz="4" w:space="0" w:color="auto"/>
                  </w:tcBorders>
                </w:tcPr>
                <w:p w14:paraId="11D2E01B" w14:textId="77777777" w:rsidR="00E80444" w:rsidRPr="000B71EA" w:rsidRDefault="00E80444" w:rsidP="00EF51D5">
                  <w:pPr>
                    <w:rPr>
                      <w:rFonts w:ascii="Times New Roman" w:hAnsi="Times New Roman" w:cs="Times New Roman"/>
                      <w:lang w:val="en-CA"/>
                    </w:rPr>
                  </w:pPr>
                </w:p>
              </w:tc>
            </w:tr>
            <w:tr w:rsidR="00E80444" w:rsidRPr="000B71EA" w14:paraId="49BEA5B4" w14:textId="77777777" w:rsidTr="00EF51D5">
              <w:tc>
                <w:tcPr>
                  <w:tcW w:w="4014" w:type="dxa"/>
                  <w:gridSpan w:val="2"/>
                  <w:tcBorders>
                    <w:top w:val="single" w:sz="4" w:space="0" w:color="auto"/>
                    <w:bottom w:val="single" w:sz="4" w:space="0" w:color="auto"/>
                    <w:right w:val="single" w:sz="4" w:space="0" w:color="auto"/>
                  </w:tcBorders>
                </w:tcPr>
                <w:p w14:paraId="3AC98192"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Position for this Contract:</w:t>
                  </w:r>
                </w:p>
              </w:tc>
              <w:tc>
                <w:tcPr>
                  <w:tcW w:w="5094" w:type="dxa"/>
                  <w:gridSpan w:val="2"/>
                  <w:tcBorders>
                    <w:top w:val="single" w:sz="4" w:space="0" w:color="auto"/>
                    <w:left w:val="single" w:sz="4" w:space="0" w:color="auto"/>
                    <w:bottom w:val="single" w:sz="4" w:space="0" w:color="auto"/>
                  </w:tcBorders>
                </w:tcPr>
                <w:p w14:paraId="5F7C9721" w14:textId="77777777" w:rsidR="00E80444" w:rsidRPr="000B71EA" w:rsidRDefault="00E80444" w:rsidP="00EF51D5">
                  <w:pPr>
                    <w:rPr>
                      <w:rFonts w:ascii="Times New Roman" w:hAnsi="Times New Roman" w:cs="Times New Roman"/>
                      <w:lang w:val="en-CA"/>
                    </w:rPr>
                  </w:pPr>
                </w:p>
              </w:tc>
            </w:tr>
            <w:tr w:rsidR="00E80444" w:rsidRPr="000B71EA" w14:paraId="787F6AB2" w14:textId="77777777" w:rsidTr="00EF51D5">
              <w:tc>
                <w:tcPr>
                  <w:tcW w:w="4014" w:type="dxa"/>
                  <w:gridSpan w:val="2"/>
                  <w:tcBorders>
                    <w:top w:val="single" w:sz="4" w:space="0" w:color="auto"/>
                    <w:bottom w:val="single" w:sz="4" w:space="0" w:color="auto"/>
                    <w:right w:val="single" w:sz="4" w:space="0" w:color="auto"/>
                  </w:tcBorders>
                </w:tcPr>
                <w:p w14:paraId="31E7C6A1"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 xml:space="preserve">Nationality: </w:t>
                  </w:r>
                </w:p>
              </w:tc>
              <w:tc>
                <w:tcPr>
                  <w:tcW w:w="5094" w:type="dxa"/>
                  <w:gridSpan w:val="2"/>
                  <w:tcBorders>
                    <w:top w:val="single" w:sz="4" w:space="0" w:color="auto"/>
                    <w:left w:val="single" w:sz="4" w:space="0" w:color="auto"/>
                    <w:bottom w:val="single" w:sz="4" w:space="0" w:color="auto"/>
                  </w:tcBorders>
                </w:tcPr>
                <w:p w14:paraId="23BBD8F8" w14:textId="77777777" w:rsidR="00E80444" w:rsidRPr="000B71EA" w:rsidRDefault="00E80444" w:rsidP="00EF51D5">
                  <w:pPr>
                    <w:rPr>
                      <w:rFonts w:ascii="Times New Roman" w:hAnsi="Times New Roman" w:cs="Times New Roman"/>
                      <w:lang w:val="en-CA"/>
                    </w:rPr>
                  </w:pPr>
                </w:p>
              </w:tc>
            </w:tr>
            <w:tr w:rsidR="00E80444" w:rsidRPr="000B71EA" w14:paraId="2CEA50A2" w14:textId="77777777" w:rsidTr="00EF51D5">
              <w:tc>
                <w:tcPr>
                  <w:tcW w:w="4014" w:type="dxa"/>
                  <w:gridSpan w:val="2"/>
                  <w:tcBorders>
                    <w:top w:val="single" w:sz="4" w:space="0" w:color="auto"/>
                    <w:bottom w:val="single" w:sz="4" w:space="0" w:color="auto"/>
                    <w:right w:val="single" w:sz="4" w:space="0" w:color="auto"/>
                  </w:tcBorders>
                </w:tcPr>
                <w:p w14:paraId="4B2D2F3E"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Contact information:</w:t>
                  </w:r>
                </w:p>
              </w:tc>
              <w:tc>
                <w:tcPr>
                  <w:tcW w:w="5094" w:type="dxa"/>
                  <w:gridSpan w:val="2"/>
                  <w:tcBorders>
                    <w:top w:val="single" w:sz="4" w:space="0" w:color="auto"/>
                    <w:left w:val="single" w:sz="4" w:space="0" w:color="auto"/>
                    <w:bottom w:val="single" w:sz="4" w:space="0" w:color="auto"/>
                  </w:tcBorders>
                </w:tcPr>
                <w:p w14:paraId="1F7A2BAD" w14:textId="77777777" w:rsidR="00E80444" w:rsidRPr="000B71EA" w:rsidRDefault="00E80444" w:rsidP="00EF51D5">
                  <w:pPr>
                    <w:rPr>
                      <w:rFonts w:ascii="Times New Roman" w:hAnsi="Times New Roman" w:cs="Times New Roman"/>
                      <w:lang w:val="en-CA"/>
                    </w:rPr>
                  </w:pPr>
                </w:p>
              </w:tc>
            </w:tr>
            <w:tr w:rsidR="00E80444" w:rsidRPr="000B71EA" w14:paraId="477EAF0F" w14:textId="77777777" w:rsidTr="00EF51D5">
              <w:tc>
                <w:tcPr>
                  <w:tcW w:w="4014" w:type="dxa"/>
                  <w:gridSpan w:val="2"/>
                  <w:tcBorders>
                    <w:top w:val="single" w:sz="4" w:space="0" w:color="auto"/>
                    <w:bottom w:val="single" w:sz="4" w:space="0" w:color="auto"/>
                    <w:right w:val="single" w:sz="4" w:space="0" w:color="auto"/>
                  </w:tcBorders>
                </w:tcPr>
                <w:p w14:paraId="342426F3"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Countries of Work Experience:</w:t>
                  </w:r>
                </w:p>
              </w:tc>
              <w:tc>
                <w:tcPr>
                  <w:tcW w:w="5094" w:type="dxa"/>
                  <w:gridSpan w:val="2"/>
                  <w:tcBorders>
                    <w:top w:val="single" w:sz="4" w:space="0" w:color="auto"/>
                    <w:left w:val="single" w:sz="4" w:space="0" w:color="auto"/>
                    <w:bottom w:val="single" w:sz="4" w:space="0" w:color="auto"/>
                  </w:tcBorders>
                </w:tcPr>
                <w:p w14:paraId="69F718C8" w14:textId="77777777" w:rsidR="00E80444" w:rsidRPr="000B71EA" w:rsidRDefault="00E80444" w:rsidP="00EF51D5">
                  <w:pPr>
                    <w:rPr>
                      <w:rFonts w:ascii="Times New Roman" w:hAnsi="Times New Roman" w:cs="Times New Roman"/>
                      <w:lang w:val="en-CA"/>
                    </w:rPr>
                  </w:pPr>
                </w:p>
              </w:tc>
            </w:tr>
            <w:tr w:rsidR="00E80444" w:rsidRPr="000B71EA" w14:paraId="7BFF0B07" w14:textId="77777777" w:rsidTr="00EF51D5">
              <w:tc>
                <w:tcPr>
                  <w:tcW w:w="4014" w:type="dxa"/>
                  <w:gridSpan w:val="2"/>
                  <w:tcBorders>
                    <w:top w:val="single" w:sz="4" w:space="0" w:color="auto"/>
                    <w:bottom w:val="single" w:sz="4" w:space="0" w:color="auto"/>
                    <w:right w:val="single" w:sz="4" w:space="0" w:color="auto"/>
                  </w:tcBorders>
                </w:tcPr>
                <w:p w14:paraId="620EBCB2"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Language Skills:</w:t>
                  </w:r>
                </w:p>
              </w:tc>
              <w:tc>
                <w:tcPr>
                  <w:tcW w:w="5094" w:type="dxa"/>
                  <w:gridSpan w:val="2"/>
                  <w:tcBorders>
                    <w:top w:val="single" w:sz="4" w:space="0" w:color="auto"/>
                    <w:left w:val="single" w:sz="4" w:space="0" w:color="auto"/>
                    <w:bottom w:val="single" w:sz="4" w:space="0" w:color="auto"/>
                  </w:tcBorders>
                </w:tcPr>
                <w:p w14:paraId="6A69E83B" w14:textId="77777777" w:rsidR="00E80444" w:rsidRPr="000B71EA" w:rsidRDefault="00E80444" w:rsidP="00EF51D5">
                  <w:pPr>
                    <w:rPr>
                      <w:rFonts w:ascii="Times New Roman" w:hAnsi="Times New Roman" w:cs="Times New Roman"/>
                      <w:lang w:val="en-CA"/>
                    </w:rPr>
                  </w:pPr>
                </w:p>
              </w:tc>
            </w:tr>
            <w:tr w:rsidR="00E80444" w:rsidRPr="000B71EA" w14:paraId="3F41E9E5" w14:textId="77777777" w:rsidTr="00EF51D5">
              <w:tc>
                <w:tcPr>
                  <w:tcW w:w="4014" w:type="dxa"/>
                  <w:gridSpan w:val="2"/>
                  <w:tcBorders>
                    <w:top w:val="single" w:sz="4" w:space="0" w:color="auto"/>
                    <w:bottom w:val="single" w:sz="4" w:space="0" w:color="auto"/>
                    <w:right w:val="single" w:sz="4" w:space="0" w:color="auto"/>
                  </w:tcBorders>
                </w:tcPr>
                <w:p w14:paraId="02570575"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5F78FAFF" w14:textId="77777777" w:rsidR="00E80444" w:rsidRPr="000B71EA" w:rsidRDefault="00E80444" w:rsidP="00EF51D5">
                  <w:pPr>
                    <w:rPr>
                      <w:rFonts w:ascii="Times New Roman" w:hAnsi="Times New Roman" w:cs="Times New Roman"/>
                      <w:lang w:val="en-CA"/>
                    </w:rPr>
                  </w:pPr>
                </w:p>
              </w:tc>
            </w:tr>
            <w:tr w:rsidR="00E80444" w:rsidRPr="000B71EA" w14:paraId="2876DC23" w14:textId="77777777" w:rsidTr="00EF51D5">
              <w:tc>
                <w:tcPr>
                  <w:tcW w:w="9108" w:type="dxa"/>
                  <w:gridSpan w:val="4"/>
                  <w:tcBorders>
                    <w:top w:val="single" w:sz="4" w:space="0" w:color="auto"/>
                    <w:bottom w:val="single" w:sz="4" w:space="0" w:color="auto"/>
                  </w:tcBorders>
                </w:tcPr>
                <w:p w14:paraId="5EB6DE31" w14:textId="77777777" w:rsidR="00E80444" w:rsidRPr="000B71EA" w:rsidRDefault="00E80444" w:rsidP="00EF51D5">
                  <w:pPr>
                    <w:rPr>
                      <w:rFonts w:ascii="Times New Roman" w:hAnsi="Times New Roman" w:cs="Times New Roman"/>
                      <w:b/>
                      <w:lang w:val="en-CA"/>
                    </w:rPr>
                  </w:pPr>
                  <w:r w:rsidRPr="000B71EA">
                    <w:rPr>
                      <w:rFonts w:ascii="Times New Roman" w:hAnsi="Times New Roman" w:cs="Times New Roman"/>
                      <w:b/>
                      <w:lang w:val="en-CA"/>
                    </w:rPr>
                    <w:t xml:space="preserve">Summary of Experience:     </w:t>
                  </w:r>
                  <w:r w:rsidRPr="000B71EA">
                    <w:rPr>
                      <w:rFonts w:ascii="Times New Roman" w:hAnsi="Times New Roman" w:cs="Times New Roman"/>
                      <w:bCs/>
                      <w:i/>
                      <w:lang w:val="en-CA"/>
                    </w:rPr>
                    <w:t>Highlight experience in the region and on similar projects.</w:t>
                  </w:r>
                </w:p>
              </w:tc>
            </w:tr>
            <w:tr w:rsidR="00E80444" w:rsidRPr="000B71EA" w14:paraId="4834C214" w14:textId="77777777" w:rsidTr="00EF51D5">
              <w:tc>
                <w:tcPr>
                  <w:tcW w:w="9108" w:type="dxa"/>
                  <w:gridSpan w:val="4"/>
                  <w:tcBorders>
                    <w:top w:val="single" w:sz="4" w:space="0" w:color="auto"/>
                    <w:bottom w:val="single" w:sz="4" w:space="0" w:color="auto"/>
                  </w:tcBorders>
                </w:tcPr>
                <w:p w14:paraId="72E7F87D" w14:textId="77777777" w:rsidR="00E80444" w:rsidRPr="000B71EA" w:rsidRDefault="00E80444" w:rsidP="00EF51D5">
                  <w:pPr>
                    <w:pStyle w:val="IndexHeading"/>
                    <w:rPr>
                      <w:rFonts w:ascii="Times New Roman" w:hAnsi="Times New Roman" w:cs="Times New Roman"/>
                      <w:lang w:val="en-CA"/>
                    </w:rPr>
                  </w:pPr>
                  <w:r w:rsidRPr="000B71EA">
                    <w:rPr>
                      <w:rFonts w:ascii="Times New Roman" w:hAnsi="Times New Roman" w:cs="Times New Roman"/>
                      <w:lang w:val="en-CA"/>
                    </w:rPr>
                    <w:t>Relevant Experience (From most recent):</w:t>
                  </w:r>
                </w:p>
              </w:tc>
            </w:tr>
            <w:tr w:rsidR="00E80444" w:rsidRPr="000B71EA" w14:paraId="4300B0BB" w14:textId="77777777" w:rsidTr="00EF51D5">
              <w:tc>
                <w:tcPr>
                  <w:tcW w:w="2854" w:type="dxa"/>
                  <w:tcBorders>
                    <w:top w:val="single" w:sz="4" w:space="0" w:color="auto"/>
                    <w:bottom w:val="single" w:sz="4" w:space="0" w:color="auto"/>
                    <w:right w:val="single" w:sz="4" w:space="0" w:color="auto"/>
                  </w:tcBorders>
                </w:tcPr>
                <w:p w14:paraId="2B065E0C" w14:textId="77777777" w:rsidR="00E80444" w:rsidRPr="000B71EA" w:rsidRDefault="00E80444" w:rsidP="00EF51D5">
                  <w:pPr>
                    <w:rPr>
                      <w:rFonts w:ascii="Times New Roman" w:hAnsi="Times New Roman" w:cs="Times New Roman"/>
                      <w:b/>
                      <w:lang w:val="en-CA"/>
                    </w:rPr>
                  </w:pPr>
                  <w:r w:rsidRPr="000B71EA">
                    <w:rPr>
                      <w:rFonts w:ascii="Times New Roman" w:hAnsi="Times New Roman" w:cs="Times New Roman"/>
                      <w:b/>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E52B19A" w14:textId="77777777" w:rsidR="00E80444" w:rsidRPr="000B71EA" w:rsidRDefault="00E80444" w:rsidP="00EF51D5">
                  <w:pPr>
                    <w:rPr>
                      <w:rFonts w:ascii="Times New Roman" w:hAnsi="Times New Roman" w:cs="Times New Roman"/>
                      <w:b/>
                      <w:lang w:val="en-CA"/>
                    </w:rPr>
                  </w:pPr>
                  <w:r w:rsidRPr="000B71EA">
                    <w:rPr>
                      <w:rFonts w:ascii="Times New Roman" w:hAnsi="Times New Roman" w:cs="Times New Roman"/>
                      <w:b/>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3574201C" w14:textId="77777777" w:rsidR="00E80444" w:rsidRPr="000B71EA" w:rsidRDefault="00E80444" w:rsidP="00EF51D5">
                  <w:pPr>
                    <w:rPr>
                      <w:rFonts w:ascii="Times New Roman" w:hAnsi="Times New Roman" w:cs="Times New Roman"/>
                      <w:lang w:val="en-CA"/>
                    </w:rPr>
                  </w:pPr>
                  <w:r w:rsidRPr="000B71EA">
                    <w:rPr>
                      <w:rFonts w:ascii="Times New Roman" w:hAnsi="Times New Roman" w:cs="Times New Roman"/>
                      <w:b/>
                      <w:lang w:val="en-CA"/>
                    </w:rPr>
                    <w:t>Job Title and Activities undertaken/Description of actual role performed:</w:t>
                  </w:r>
                </w:p>
              </w:tc>
            </w:tr>
            <w:tr w:rsidR="00E80444" w:rsidRPr="000B71EA" w14:paraId="048AF279" w14:textId="77777777" w:rsidTr="00EF51D5">
              <w:tc>
                <w:tcPr>
                  <w:tcW w:w="2854" w:type="dxa"/>
                  <w:tcBorders>
                    <w:top w:val="single" w:sz="4" w:space="0" w:color="auto"/>
                    <w:bottom w:val="single" w:sz="4" w:space="0" w:color="auto"/>
                    <w:right w:val="single" w:sz="4" w:space="0" w:color="auto"/>
                  </w:tcBorders>
                </w:tcPr>
                <w:p w14:paraId="0C88D89E" w14:textId="77777777" w:rsidR="00E80444" w:rsidRPr="000B71EA" w:rsidRDefault="00E80444" w:rsidP="00EF51D5">
                  <w:pPr>
                    <w:rPr>
                      <w:rFonts w:ascii="Times New Roman" w:hAnsi="Times New Roman" w:cs="Times New Roman"/>
                      <w:b/>
                      <w:lang w:val="en-CA"/>
                    </w:rPr>
                  </w:pPr>
                  <w:r w:rsidRPr="000B71EA">
                    <w:rPr>
                      <w:rFonts w:ascii="Times New Roman" w:hAnsi="Times New Roman" w:cs="Times New Roman"/>
                      <w:i/>
                      <w:lang w:val="en-CA"/>
                    </w:rPr>
                    <w:t>e.g. June 2014-January 2018</w:t>
                  </w:r>
                </w:p>
              </w:tc>
              <w:tc>
                <w:tcPr>
                  <w:tcW w:w="3390" w:type="dxa"/>
                  <w:gridSpan w:val="2"/>
                  <w:tcBorders>
                    <w:top w:val="single" w:sz="4" w:space="0" w:color="auto"/>
                    <w:left w:val="single" w:sz="4" w:space="0" w:color="auto"/>
                    <w:bottom w:val="single" w:sz="4" w:space="0" w:color="auto"/>
                    <w:right w:val="single" w:sz="4" w:space="0" w:color="auto"/>
                  </w:tcBorders>
                </w:tcPr>
                <w:p w14:paraId="78EAE157" w14:textId="77777777" w:rsidR="00E80444" w:rsidRPr="000B71EA" w:rsidRDefault="00E80444" w:rsidP="00EF51D5">
                  <w:pPr>
                    <w:rPr>
                      <w:rFonts w:ascii="Times New Roman" w:hAnsi="Times New Roman" w:cs="Times New Roman"/>
                      <w:b/>
                      <w:lang w:val="en-CA"/>
                    </w:rPr>
                  </w:pPr>
                </w:p>
              </w:tc>
              <w:tc>
                <w:tcPr>
                  <w:tcW w:w="2864" w:type="dxa"/>
                  <w:tcBorders>
                    <w:top w:val="single" w:sz="4" w:space="0" w:color="auto"/>
                    <w:left w:val="single" w:sz="4" w:space="0" w:color="auto"/>
                    <w:bottom w:val="single" w:sz="4" w:space="0" w:color="auto"/>
                  </w:tcBorders>
                </w:tcPr>
                <w:p w14:paraId="65D3AC6E" w14:textId="77777777" w:rsidR="00E80444" w:rsidRPr="000B71EA" w:rsidRDefault="00E80444" w:rsidP="00EF51D5">
                  <w:pPr>
                    <w:rPr>
                      <w:rFonts w:ascii="Times New Roman" w:hAnsi="Times New Roman" w:cs="Times New Roman"/>
                      <w:lang w:val="en-CA"/>
                    </w:rPr>
                  </w:pPr>
                </w:p>
              </w:tc>
            </w:tr>
            <w:tr w:rsidR="00E80444" w:rsidRPr="000B71EA" w14:paraId="5221DEF1" w14:textId="77777777" w:rsidTr="00EF51D5">
              <w:tc>
                <w:tcPr>
                  <w:tcW w:w="2854" w:type="dxa"/>
                  <w:tcBorders>
                    <w:top w:val="single" w:sz="4" w:space="0" w:color="auto"/>
                    <w:bottom w:val="single" w:sz="4" w:space="0" w:color="auto"/>
                    <w:right w:val="single" w:sz="4" w:space="0" w:color="auto"/>
                  </w:tcBorders>
                </w:tcPr>
                <w:p w14:paraId="6184BEC2" w14:textId="77777777" w:rsidR="00E80444" w:rsidRPr="000B71EA" w:rsidRDefault="00E80444" w:rsidP="00EF51D5">
                  <w:pPr>
                    <w:rPr>
                      <w:rFonts w:ascii="Times New Roman" w:hAnsi="Times New Roman" w:cs="Times New Roman"/>
                      <w:bCs/>
                      <w:i/>
                      <w:iCs/>
                      <w:lang w:val="en-CA"/>
                    </w:rPr>
                  </w:pPr>
                  <w:r w:rsidRPr="000B71EA">
                    <w:rPr>
                      <w:rFonts w:ascii="Times New Roman" w:hAnsi="Times New Roman" w:cs="Times New Roman"/>
                      <w:bCs/>
                      <w:i/>
                      <w:iCs/>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3C96F829" w14:textId="77777777" w:rsidR="00E80444" w:rsidRPr="000B71EA" w:rsidRDefault="00E80444" w:rsidP="00EF51D5">
                  <w:pPr>
                    <w:rPr>
                      <w:rFonts w:ascii="Times New Roman" w:hAnsi="Times New Roman" w:cs="Times New Roman"/>
                      <w:b/>
                      <w:lang w:val="en-CA"/>
                    </w:rPr>
                  </w:pPr>
                </w:p>
              </w:tc>
              <w:tc>
                <w:tcPr>
                  <w:tcW w:w="2864" w:type="dxa"/>
                  <w:tcBorders>
                    <w:top w:val="single" w:sz="4" w:space="0" w:color="auto"/>
                    <w:left w:val="single" w:sz="4" w:space="0" w:color="auto"/>
                    <w:bottom w:val="single" w:sz="4" w:space="0" w:color="auto"/>
                  </w:tcBorders>
                </w:tcPr>
                <w:p w14:paraId="06BB1504" w14:textId="77777777" w:rsidR="00E80444" w:rsidRPr="000B71EA" w:rsidRDefault="00E80444" w:rsidP="00EF51D5">
                  <w:pPr>
                    <w:rPr>
                      <w:rFonts w:ascii="Times New Roman" w:hAnsi="Times New Roman" w:cs="Times New Roman"/>
                      <w:lang w:val="en-CA"/>
                    </w:rPr>
                  </w:pPr>
                </w:p>
              </w:tc>
            </w:tr>
            <w:tr w:rsidR="00E80444" w:rsidRPr="000B71EA" w14:paraId="2BDCEE13" w14:textId="77777777" w:rsidTr="00EF51D5">
              <w:tc>
                <w:tcPr>
                  <w:tcW w:w="2854" w:type="dxa"/>
                  <w:tcBorders>
                    <w:top w:val="single" w:sz="4" w:space="0" w:color="auto"/>
                    <w:bottom w:val="single" w:sz="4" w:space="0" w:color="auto"/>
                    <w:right w:val="single" w:sz="4" w:space="0" w:color="auto"/>
                  </w:tcBorders>
                </w:tcPr>
                <w:p w14:paraId="7872AEFF" w14:textId="77777777" w:rsidR="00E80444" w:rsidRPr="000B71EA" w:rsidRDefault="00E80444" w:rsidP="00EF51D5">
                  <w:pPr>
                    <w:rPr>
                      <w:rFonts w:ascii="Times New Roman" w:hAnsi="Times New Roman" w:cs="Times New Roman"/>
                      <w:bCs/>
                      <w:i/>
                      <w:iCs/>
                      <w:lang w:val="en-CA"/>
                    </w:rPr>
                  </w:pPr>
                  <w:r w:rsidRPr="000B71EA">
                    <w:rPr>
                      <w:rFonts w:ascii="Times New Roman" w:hAnsi="Times New Roman" w:cs="Times New Roman"/>
                      <w:bCs/>
                      <w:i/>
                      <w:iCs/>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2B0589B" w14:textId="77777777" w:rsidR="00E80444" w:rsidRPr="000B71EA" w:rsidRDefault="00E80444" w:rsidP="00EF51D5">
                  <w:pPr>
                    <w:rPr>
                      <w:rFonts w:ascii="Times New Roman" w:hAnsi="Times New Roman" w:cs="Times New Roman"/>
                      <w:b/>
                      <w:lang w:val="en-CA"/>
                    </w:rPr>
                  </w:pPr>
                </w:p>
              </w:tc>
              <w:tc>
                <w:tcPr>
                  <w:tcW w:w="2864" w:type="dxa"/>
                  <w:tcBorders>
                    <w:top w:val="single" w:sz="4" w:space="0" w:color="auto"/>
                    <w:left w:val="single" w:sz="4" w:space="0" w:color="auto"/>
                    <w:bottom w:val="single" w:sz="4" w:space="0" w:color="auto"/>
                  </w:tcBorders>
                </w:tcPr>
                <w:p w14:paraId="224428C6" w14:textId="77777777" w:rsidR="00E80444" w:rsidRPr="000B71EA" w:rsidRDefault="00E80444" w:rsidP="00EF51D5">
                  <w:pPr>
                    <w:rPr>
                      <w:rFonts w:ascii="Times New Roman" w:hAnsi="Times New Roman" w:cs="Times New Roman"/>
                      <w:lang w:val="en-CA"/>
                    </w:rPr>
                  </w:pPr>
                </w:p>
              </w:tc>
            </w:tr>
            <w:tr w:rsidR="00E80444" w:rsidRPr="000B71EA" w14:paraId="12EE3EF8" w14:textId="77777777" w:rsidTr="00EF51D5">
              <w:trPr>
                <w:cantSplit/>
              </w:trPr>
              <w:tc>
                <w:tcPr>
                  <w:tcW w:w="2854" w:type="dxa"/>
                  <w:tcBorders>
                    <w:top w:val="single" w:sz="4" w:space="0" w:color="auto"/>
                    <w:bottom w:val="single" w:sz="4" w:space="0" w:color="auto"/>
                    <w:right w:val="single" w:sz="4" w:space="0" w:color="auto"/>
                  </w:tcBorders>
                </w:tcPr>
                <w:p w14:paraId="55A626F1" w14:textId="77777777" w:rsidR="00E80444" w:rsidRPr="000B71EA" w:rsidRDefault="00E80444" w:rsidP="00EF51D5">
                  <w:pPr>
                    <w:rPr>
                      <w:rFonts w:ascii="Times New Roman" w:hAnsi="Times New Roman" w:cs="Times New Roman"/>
                      <w:b/>
                      <w:bCs/>
                      <w:lang w:val="en-CA" w:eastAsia="zh-CN"/>
                    </w:rPr>
                  </w:pPr>
                  <w:r w:rsidRPr="000B71EA">
                    <w:rPr>
                      <w:rFonts w:ascii="Times New Roman" w:hAnsi="Times New Roman" w:cs="Times New Roman"/>
                      <w:b/>
                      <w:bCs/>
                      <w:lang w:val="en-CA" w:eastAsia="zh-CN"/>
                    </w:rPr>
                    <w:t>Referencesno.1 (minimum of 3):</w:t>
                  </w:r>
                </w:p>
                <w:p w14:paraId="6230D5CC" w14:textId="77777777" w:rsidR="00E80444" w:rsidRPr="000B71EA" w:rsidRDefault="00E80444" w:rsidP="00EF51D5">
                  <w:pPr>
                    <w:rPr>
                      <w:rFonts w:ascii="Times New Roman" w:hAnsi="Times New Roman" w:cs="Times New Roman"/>
                      <w:b/>
                      <w:bCs/>
                      <w:lang w:val="en-CA" w:eastAsia="zh-CN"/>
                    </w:rPr>
                  </w:pPr>
                </w:p>
              </w:tc>
              <w:tc>
                <w:tcPr>
                  <w:tcW w:w="6254" w:type="dxa"/>
                  <w:gridSpan w:val="3"/>
                  <w:tcBorders>
                    <w:top w:val="single" w:sz="4" w:space="0" w:color="auto"/>
                    <w:left w:val="single" w:sz="4" w:space="0" w:color="auto"/>
                    <w:bottom w:val="single" w:sz="4" w:space="0" w:color="auto"/>
                  </w:tcBorders>
                </w:tcPr>
                <w:p w14:paraId="0686E2AE"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Name</w:t>
                  </w:r>
                </w:p>
                <w:p w14:paraId="7FB2F271"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Designation</w:t>
                  </w:r>
                </w:p>
                <w:p w14:paraId="0F0BD2F6"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Organisation</w:t>
                  </w:r>
                </w:p>
                <w:p w14:paraId="53A8EF39"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Contact Information – Address; Phone; Email; etc.</w:t>
                  </w:r>
                </w:p>
              </w:tc>
            </w:tr>
            <w:tr w:rsidR="00E80444" w:rsidRPr="000B71EA" w14:paraId="170043F4" w14:textId="77777777" w:rsidTr="00EF51D5">
              <w:trPr>
                <w:cantSplit/>
              </w:trPr>
              <w:tc>
                <w:tcPr>
                  <w:tcW w:w="2854" w:type="dxa"/>
                  <w:tcBorders>
                    <w:top w:val="single" w:sz="4" w:space="0" w:color="auto"/>
                    <w:bottom w:val="single" w:sz="4" w:space="0" w:color="auto"/>
                    <w:right w:val="single" w:sz="4" w:space="0" w:color="auto"/>
                  </w:tcBorders>
                </w:tcPr>
                <w:p w14:paraId="58F25ABA" w14:textId="77777777" w:rsidR="00E80444" w:rsidRPr="000B71EA" w:rsidRDefault="00E80444" w:rsidP="00EF51D5">
                  <w:pPr>
                    <w:rPr>
                      <w:rFonts w:ascii="Times New Roman" w:hAnsi="Times New Roman" w:cs="Times New Roman"/>
                      <w:b/>
                      <w:bCs/>
                      <w:lang w:val="en-CA" w:eastAsia="zh-CN"/>
                    </w:rPr>
                  </w:pPr>
                  <w:r w:rsidRPr="000B71EA">
                    <w:rPr>
                      <w:rFonts w:ascii="Times New Roman" w:hAnsi="Times New Roman" w:cs="Times New Roman"/>
                      <w:b/>
                      <w:bCs/>
                      <w:lang w:val="en-CA" w:eastAsia="zh-CN"/>
                    </w:rPr>
                    <w:t>Reference no.2</w:t>
                  </w:r>
                </w:p>
              </w:tc>
              <w:tc>
                <w:tcPr>
                  <w:tcW w:w="6254" w:type="dxa"/>
                  <w:gridSpan w:val="3"/>
                  <w:tcBorders>
                    <w:top w:val="single" w:sz="4" w:space="0" w:color="auto"/>
                    <w:left w:val="single" w:sz="4" w:space="0" w:color="auto"/>
                    <w:bottom w:val="single" w:sz="4" w:space="0" w:color="auto"/>
                  </w:tcBorders>
                </w:tcPr>
                <w:p w14:paraId="648F78F8"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Name</w:t>
                  </w:r>
                </w:p>
                <w:p w14:paraId="6F20B568"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Designation</w:t>
                  </w:r>
                </w:p>
                <w:p w14:paraId="54DC4586"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Organisation</w:t>
                  </w:r>
                </w:p>
                <w:p w14:paraId="21641181"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Contact Information – Address; Phone; Email; etc.</w:t>
                  </w:r>
                </w:p>
              </w:tc>
            </w:tr>
            <w:tr w:rsidR="00E80444" w:rsidRPr="000B71EA" w14:paraId="0836F523" w14:textId="77777777" w:rsidTr="00EF51D5">
              <w:trPr>
                <w:cantSplit/>
              </w:trPr>
              <w:tc>
                <w:tcPr>
                  <w:tcW w:w="2854" w:type="dxa"/>
                  <w:tcBorders>
                    <w:top w:val="single" w:sz="4" w:space="0" w:color="auto"/>
                    <w:bottom w:val="single" w:sz="4" w:space="0" w:color="auto"/>
                    <w:right w:val="single" w:sz="4" w:space="0" w:color="auto"/>
                  </w:tcBorders>
                </w:tcPr>
                <w:p w14:paraId="003BA310" w14:textId="77777777" w:rsidR="00E80444" w:rsidRPr="000B71EA" w:rsidRDefault="00E80444" w:rsidP="00EF51D5">
                  <w:pPr>
                    <w:rPr>
                      <w:rFonts w:ascii="Times New Roman" w:hAnsi="Times New Roman" w:cs="Times New Roman"/>
                      <w:b/>
                      <w:bCs/>
                      <w:lang w:val="en-CA" w:eastAsia="zh-CN"/>
                    </w:rPr>
                  </w:pPr>
                  <w:r w:rsidRPr="000B71EA">
                    <w:rPr>
                      <w:rFonts w:ascii="Times New Roman" w:hAnsi="Times New Roman" w:cs="Times New Roman"/>
                      <w:b/>
                      <w:bCs/>
                      <w:lang w:val="en-CA" w:eastAsia="zh-CN"/>
                    </w:rPr>
                    <w:t>Reference no.3</w:t>
                  </w:r>
                </w:p>
              </w:tc>
              <w:tc>
                <w:tcPr>
                  <w:tcW w:w="6254" w:type="dxa"/>
                  <w:gridSpan w:val="3"/>
                  <w:tcBorders>
                    <w:top w:val="single" w:sz="4" w:space="0" w:color="auto"/>
                    <w:left w:val="single" w:sz="4" w:space="0" w:color="auto"/>
                    <w:bottom w:val="single" w:sz="4" w:space="0" w:color="auto"/>
                  </w:tcBorders>
                </w:tcPr>
                <w:p w14:paraId="0AEB51DE"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Name</w:t>
                  </w:r>
                </w:p>
                <w:p w14:paraId="00B055D8"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Designation</w:t>
                  </w:r>
                </w:p>
                <w:p w14:paraId="07D9F70F"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Organisation</w:t>
                  </w:r>
                </w:p>
                <w:p w14:paraId="4FE7BC7D" w14:textId="77777777" w:rsidR="00E80444" w:rsidRPr="000B71EA" w:rsidRDefault="00E80444" w:rsidP="00EF51D5">
                  <w:pPr>
                    <w:rPr>
                      <w:rFonts w:ascii="Times New Roman" w:hAnsi="Times New Roman" w:cs="Times New Roman"/>
                      <w:i/>
                      <w:iCs/>
                      <w:lang w:val="en-CA"/>
                    </w:rPr>
                  </w:pPr>
                  <w:r w:rsidRPr="000B71EA">
                    <w:rPr>
                      <w:rFonts w:ascii="Times New Roman" w:hAnsi="Times New Roman" w:cs="Times New Roman"/>
                      <w:i/>
                      <w:iCs/>
                      <w:lang w:val="en-CA"/>
                    </w:rPr>
                    <w:t>Contact Information – Address; Phone; Email; etc.</w:t>
                  </w:r>
                </w:p>
              </w:tc>
            </w:tr>
            <w:tr w:rsidR="00E80444" w:rsidRPr="000B71EA" w14:paraId="1592162E" w14:textId="77777777" w:rsidTr="00EF51D5">
              <w:trPr>
                <w:cantSplit/>
              </w:trPr>
              <w:tc>
                <w:tcPr>
                  <w:tcW w:w="9108" w:type="dxa"/>
                  <w:gridSpan w:val="4"/>
                  <w:tcBorders>
                    <w:top w:val="single" w:sz="4" w:space="0" w:color="auto"/>
                    <w:bottom w:val="single" w:sz="4" w:space="0" w:color="auto"/>
                  </w:tcBorders>
                </w:tcPr>
                <w:p w14:paraId="3F66F79D" w14:textId="77777777" w:rsidR="00E80444" w:rsidRPr="000B71EA" w:rsidRDefault="00E80444" w:rsidP="00EF51D5">
                  <w:pPr>
                    <w:rPr>
                      <w:rFonts w:ascii="Times New Roman" w:hAnsi="Times New Roman" w:cs="Times New Roman"/>
                      <w:b/>
                      <w:bCs/>
                      <w:lang w:val="en-CA"/>
                    </w:rPr>
                  </w:pPr>
                  <w:r w:rsidRPr="000B71EA">
                    <w:rPr>
                      <w:rFonts w:ascii="Times New Roman" w:hAnsi="Times New Roman" w:cs="Times New Roman"/>
                      <w:b/>
                      <w:bCs/>
                      <w:lang w:val="en-CA"/>
                    </w:rPr>
                    <w:t>Declaration:</w:t>
                  </w:r>
                </w:p>
                <w:p w14:paraId="6C3608D7" w14:textId="77777777" w:rsidR="00E80444" w:rsidRPr="000B71EA" w:rsidRDefault="00E80444" w:rsidP="00EF51D5">
                  <w:pPr>
                    <w:rPr>
                      <w:rFonts w:ascii="Times New Roman" w:hAnsi="Times New Roman" w:cs="Times New Roman"/>
                      <w:lang w:val="en-CA"/>
                    </w:rPr>
                  </w:pPr>
                </w:p>
                <w:p w14:paraId="6FFE12E5" w14:textId="77777777" w:rsidR="00E80444" w:rsidRPr="000B71EA" w:rsidRDefault="00E80444" w:rsidP="00EF51D5">
                  <w:pPr>
                    <w:rPr>
                      <w:rFonts w:ascii="Times New Roman" w:hAnsi="Times New Roman" w:cs="Times New Roman"/>
                      <w:lang w:val="en-CA"/>
                    </w:rPr>
                  </w:pPr>
                  <w:r w:rsidRPr="000B71EA">
                    <w:rPr>
                      <w:rFonts w:ascii="Times New Roman" w:hAnsi="Times New Roman" w:cs="Times New Roman"/>
                      <w:lang w:val="en-CA"/>
                    </w:rPr>
                    <w:t>I confirm my intention to serve in the stated position and present availability to serve for the term of the proposed contract.  I also understand that any wilful misstatement described above may lead to my disqualification, before or during my engagement.</w:t>
                  </w:r>
                </w:p>
                <w:p w14:paraId="0127BF86" w14:textId="77777777" w:rsidR="00E80444" w:rsidRPr="000B71EA" w:rsidRDefault="00E80444" w:rsidP="00EF51D5">
                  <w:pPr>
                    <w:rPr>
                      <w:rFonts w:ascii="Times New Roman" w:hAnsi="Times New Roman" w:cs="Times New Roman"/>
                      <w:lang w:val="en-CA"/>
                    </w:rPr>
                  </w:pPr>
                </w:p>
                <w:p w14:paraId="6CEB338C" w14:textId="77777777" w:rsidR="00E80444" w:rsidRPr="000B71EA" w:rsidRDefault="00E80444" w:rsidP="00EF51D5">
                  <w:pPr>
                    <w:rPr>
                      <w:rFonts w:ascii="Times New Roman" w:hAnsi="Times New Roman" w:cs="Times New Roman"/>
                      <w:lang w:val="en-CA"/>
                    </w:rPr>
                  </w:pPr>
                  <w:r w:rsidRPr="000B71EA">
                    <w:rPr>
                      <w:rFonts w:ascii="Times New Roman" w:hAnsi="Times New Roman" w:cs="Times New Roman"/>
                      <w:lang w:val="en-CA"/>
                    </w:rPr>
                    <w:t>___________________________________________                                 ______________________</w:t>
                  </w:r>
                </w:p>
                <w:p w14:paraId="162560B9" w14:textId="77777777" w:rsidR="00E80444" w:rsidRPr="000B71EA" w:rsidRDefault="00E80444" w:rsidP="00EF51D5">
                  <w:pPr>
                    <w:rPr>
                      <w:rFonts w:ascii="Times New Roman" w:hAnsi="Times New Roman" w:cs="Times New Roman"/>
                      <w:lang w:val="en-CA"/>
                    </w:rPr>
                  </w:pPr>
                  <w:r w:rsidRPr="000B71EA">
                    <w:rPr>
                      <w:rFonts w:ascii="Times New Roman" w:hAnsi="Times New Roman" w:cs="Times New Roman"/>
                      <w:lang w:val="en-CA"/>
                    </w:rPr>
                    <w:t>Signature of the Nominated Team Leader/Member                                                Date Signed</w:t>
                  </w:r>
                </w:p>
                <w:p w14:paraId="32FC5693" w14:textId="77777777" w:rsidR="00E80444" w:rsidRPr="000B71EA" w:rsidRDefault="00E80444" w:rsidP="00EF51D5">
                  <w:pPr>
                    <w:rPr>
                      <w:rFonts w:ascii="Times New Roman" w:hAnsi="Times New Roman" w:cs="Times New Roman"/>
                      <w:lang w:val="en-CA"/>
                    </w:rPr>
                  </w:pPr>
                </w:p>
              </w:tc>
            </w:tr>
            <w:tr w:rsidR="00E80444" w:rsidRPr="000B71EA" w14:paraId="0C99CDC9" w14:textId="77777777" w:rsidTr="00EF51D5">
              <w:trPr>
                <w:cantSplit/>
              </w:trPr>
              <w:tc>
                <w:tcPr>
                  <w:tcW w:w="9108" w:type="dxa"/>
                  <w:gridSpan w:val="4"/>
                  <w:tcBorders>
                    <w:top w:val="single" w:sz="4" w:space="0" w:color="auto"/>
                    <w:bottom w:val="single" w:sz="4" w:space="0" w:color="auto"/>
                  </w:tcBorders>
                </w:tcPr>
                <w:p w14:paraId="20698ED9" w14:textId="77777777" w:rsidR="00E80444" w:rsidRPr="000B71EA" w:rsidRDefault="00E80444" w:rsidP="00EF51D5">
                  <w:pPr>
                    <w:rPr>
                      <w:rFonts w:ascii="Times New Roman" w:hAnsi="Times New Roman" w:cs="Times New Roman"/>
                      <w:b/>
                      <w:bCs/>
                      <w:lang w:val="en-CA"/>
                    </w:rPr>
                  </w:pPr>
                </w:p>
              </w:tc>
            </w:tr>
          </w:tbl>
          <w:p w14:paraId="03785F48" w14:textId="77777777" w:rsidR="00E80444" w:rsidRPr="000B71EA" w:rsidRDefault="00E80444" w:rsidP="00EF51D5">
            <w:pPr>
              <w:pStyle w:val="BodyText2"/>
              <w:rPr>
                <w:rFonts w:ascii="Times New Roman" w:hAnsi="Times New Roman" w:cs="Times New Roman"/>
                <w:lang w:val="en-CA"/>
              </w:rPr>
            </w:pPr>
          </w:p>
        </w:tc>
      </w:tr>
    </w:tbl>
    <w:p w14:paraId="6662C9B9" w14:textId="77777777" w:rsidR="00E80444" w:rsidRPr="000B71EA" w:rsidRDefault="00E80444" w:rsidP="00E80444">
      <w:pPr>
        <w:rPr>
          <w:rFonts w:ascii="Times New Roman" w:hAnsi="Times New Roman" w:cs="Times New Roman"/>
          <w:lang w:val="en-GB"/>
        </w:rPr>
      </w:pPr>
    </w:p>
    <w:p w14:paraId="76E1A29C" w14:textId="31BE7D0E" w:rsidR="007A3C07" w:rsidRDefault="007A3C07">
      <w:pPr>
        <w:spacing w:after="160" w:line="0" w:lineRule="auto"/>
        <w:rPr>
          <w:rFonts w:ascii="Times New Roman" w:hAnsi="Times New Roman" w:cs="Times New Roman"/>
          <w:lang w:val="en-GB"/>
        </w:rPr>
      </w:pPr>
      <w:r>
        <w:rPr>
          <w:rFonts w:ascii="Times New Roman" w:hAnsi="Times New Roman" w:cs="Times New Roman"/>
          <w:lang w:val="en-GB"/>
        </w:rPr>
        <w:br w:type="page"/>
      </w:r>
    </w:p>
    <w:p w14:paraId="492823CC" w14:textId="792D982B" w:rsidR="00E80444" w:rsidRPr="000B71EA" w:rsidRDefault="00E80444" w:rsidP="000B71EA">
      <w:pPr>
        <w:pStyle w:val="NoSpacing"/>
        <w:shd w:val="clear" w:color="auto" w:fill="FFFFFF" w:themeFill="background1"/>
        <w:jc w:val="center"/>
        <w:rPr>
          <w:rFonts w:ascii="Times New Roman" w:hAnsi="Times New Roman" w:cs="Times New Roman"/>
          <w:b/>
        </w:rPr>
      </w:pPr>
      <w:r w:rsidRPr="000B71EA">
        <w:rPr>
          <w:rFonts w:ascii="Times New Roman" w:hAnsi="Times New Roman" w:cs="Times New Roman"/>
          <w:b/>
        </w:rPr>
        <w:t xml:space="preserve">SECTION </w:t>
      </w:r>
      <w:r w:rsidR="000B71EA" w:rsidRPr="000B71EA">
        <w:rPr>
          <w:rFonts w:ascii="Times New Roman" w:hAnsi="Times New Roman" w:cs="Times New Roman"/>
          <w:b/>
        </w:rPr>
        <w:t>7</w:t>
      </w:r>
      <w:r w:rsidRPr="000B71EA">
        <w:rPr>
          <w:rFonts w:ascii="Times New Roman" w:hAnsi="Times New Roman" w:cs="Times New Roman"/>
          <w:b/>
        </w:rPr>
        <w:t>:  FINANCIAL PROPOSAL FORMAT</w:t>
      </w:r>
    </w:p>
    <w:p w14:paraId="23F21CF5" w14:textId="77777777" w:rsidR="00E80444" w:rsidRPr="000B71EA" w:rsidRDefault="00E80444" w:rsidP="00E80444">
      <w:pPr>
        <w:jc w:val="both"/>
        <w:rPr>
          <w:rFonts w:ascii="Times New Roman" w:hAnsi="Times New Roman" w:cs="Times New Roman"/>
          <w:snapToGrid w:val="0"/>
        </w:rPr>
      </w:pPr>
    </w:p>
    <w:p w14:paraId="1A4DA04C" w14:textId="4C061C91" w:rsidR="00E80444" w:rsidRPr="000B71EA" w:rsidRDefault="00E80444" w:rsidP="00E80444">
      <w:pPr>
        <w:jc w:val="both"/>
        <w:rPr>
          <w:rFonts w:ascii="Times New Roman" w:hAnsi="Times New Roman" w:cs="Times New Roman"/>
          <w:snapToGrid w:val="0"/>
        </w:rPr>
      </w:pPr>
      <w:r w:rsidRPr="000B71EA">
        <w:rPr>
          <w:rFonts w:ascii="Times New Roman" w:hAnsi="Times New Roman" w:cs="Times New Roman"/>
          <w:snapToGrid w:val="0"/>
        </w:rPr>
        <w:t xml:space="preserve">The financial proposal must be prepared as a separate PDF file from the rest of the RFP response as indicated in Clause </w:t>
      </w:r>
      <w:r w:rsidR="007A3C07">
        <w:rPr>
          <w:rFonts w:ascii="Times New Roman" w:hAnsi="Times New Roman" w:cs="Times New Roman"/>
          <w:snapToGrid w:val="0"/>
        </w:rPr>
        <w:t>15.4</w:t>
      </w:r>
      <w:r w:rsidRPr="000B71EA">
        <w:rPr>
          <w:rFonts w:ascii="Times New Roman" w:hAnsi="Times New Roman" w:cs="Times New Roman"/>
          <w:b/>
          <w:snapToGrid w:val="0"/>
        </w:rPr>
        <w:t xml:space="preserve"> </w:t>
      </w:r>
      <w:r w:rsidRPr="000B71EA">
        <w:rPr>
          <w:rFonts w:ascii="Times New Roman" w:hAnsi="Times New Roman" w:cs="Times New Roman"/>
          <w:snapToGrid w:val="0"/>
        </w:rPr>
        <w:t xml:space="preserve">of the Instruction to </w:t>
      </w:r>
      <w:r w:rsidR="00BB3B4D">
        <w:rPr>
          <w:rFonts w:ascii="Times New Roman" w:hAnsi="Times New Roman" w:cs="Times New Roman"/>
          <w:snapToGrid w:val="0"/>
        </w:rPr>
        <w:t>Bidder</w:t>
      </w:r>
      <w:r w:rsidRPr="000B71EA">
        <w:rPr>
          <w:rFonts w:ascii="Times New Roman" w:hAnsi="Times New Roman" w:cs="Times New Roman"/>
          <w:snapToGrid w:val="0"/>
        </w:rPr>
        <w:t xml:space="preserve">s. The components comprising the total price must provide sufficient detail to allow E8 Secretariat to determine compliance of proposal with requirements as per TOR of this RFP. The </w:t>
      </w:r>
      <w:r w:rsidR="00BB3B4D">
        <w:rPr>
          <w:rFonts w:ascii="Times New Roman" w:hAnsi="Times New Roman" w:cs="Times New Roman"/>
          <w:snapToGrid w:val="0"/>
        </w:rPr>
        <w:t>Bidder</w:t>
      </w:r>
      <w:r w:rsidRPr="000B71EA">
        <w:rPr>
          <w:rFonts w:ascii="Times New Roman" w:hAnsi="Times New Roman" w:cs="Times New Roman"/>
          <w:snapToGrid w:val="0"/>
        </w:rPr>
        <w:t xml:space="preserve"> shall include a complete breakdown of the cost elements associated with each line item for the duration of the contract. Provide separate figures for each functional grouping or category.</w:t>
      </w:r>
    </w:p>
    <w:p w14:paraId="5FA5B220" w14:textId="197FF1A4" w:rsidR="00E80444" w:rsidRPr="000B71EA" w:rsidRDefault="00E80444" w:rsidP="00E80444">
      <w:pPr>
        <w:jc w:val="both"/>
        <w:rPr>
          <w:rFonts w:ascii="Times New Roman" w:hAnsi="Times New Roman" w:cs="Times New Roman"/>
          <w:snapToGrid w:val="0"/>
        </w:rPr>
      </w:pPr>
      <w:r w:rsidRPr="000B71EA">
        <w:rPr>
          <w:rFonts w:ascii="Times New Roman" w:hAnsi="Times New Roman" w:cs="Times New Roman"/>
          <w:snapToGrid w:val="0"/>
        </w:rPr>
        <w:t>Estimates for cost-reimbursable items, if any, should be listed separately.</w:t>
      </w:r>
    </w:p>
    <w:p w14:paraId="4A65DB74" w14:textId="77777777" w:rsidR="00E80444" w:rsidRPr="000B71EA" w:rsidRDefault="00E80444" w:rsidP="00E804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r w:rsidRPr="000B71EA">
        <w:rPr>
          <w:rFonts w:ascii="Times New Roman" w:hAnsi="Times New Roman" w:cs="Times New Roman"/>
        </w:rPr>
        <w:t>In addition, the Financial Proposal must include, but not necessarily be limited to, the following documents:</w:t>
      </w:r>
    </w:p>
    <w:p w14:paraId="5403EBF2" w14:textId="77777777" w:rsidR="00C04A74" w:rsidRDefault="00C04A74" w:rsidP="00E8044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p>
    <w:p w14:paraId="7535BE3B" w14:textId="53A77FC2" w:rsidR="00E80444" w:rsidRPr="000B71EA" w:rsidRDefault="00E80444" w:rsidP="00E8044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r w:rsidRPr="000B71EA">
        <w:rPr>
          <w:rFonts w:ascii="Times New Roman" w:hAnsi="Times New Roman" w:cs="Times New Roman"/>
        </w:rPr>
        <w:t xml:space="preserve">1. A summary of the </w:t>
      </w:r>
      <w:r w:rsidR="00C04A74">
        <w:rPr>
          <w:rFonts w:ascii="Times New Roman" w:hAnsi="Times New Roman" w:cs="Times New Roman"/>
        </w:rPr>
        <w:t>Fees</w:t>
      </w:r>
      <w:r w:rsidRPr="000B71EA">
        <w:rPr>
          <w:rFonts w:ascii="Times New Roman" w:hAnsi="Times New Roman" w:cs="Times New Roman"/>
        </w:rPr>
        <w:t xml:space="preserve"> in words and figures</w:t>
      </w:r>
    </w:p>
    <w:p w14:paraId="29CFCB35" w14:textId="77777777" w:rsidR="00E80444" w:rsidRPr="000B71EA" w:rsidRDefault="00E80444" w:rsidP="00E8044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p>
    <w:p w14:paraId="23B367C7" w14:textId="77777777" w:rsidR="00E80444" w:rsidRPr="000B71EA" w:rsidRDefault="00E80444" w:rsidP="00C17944">
      <w:pPr>
        <w:pStyle w:val="ListParagraph"/>
        <w:keepNext/>
        <w:numPr>
          <w:ilvl w:val="0"/>
          <w:numId w:val="30"/>
        </w:numPr>
        <w:spacing w:after="0" w:line="240" w:lineRule="auto"/>
        <w:jc w:val="both"/>
        <w:rPr>
          <w:rFonts w:ascii="Times New Roman" w:hAnsi="Times New Roman" w:cs="Times New Roman"/>
          <w:u w:val="single"/>
        </w:rPr>
      </w:pPr>
      <w:r w:rsidRPr="000B71EA">
        <w:rPr>
          <w:rFonts w:ascii="Times New Roman" w:hAnsi="Times New Roman" w:cs="Times New Roman"/>
          <w:b/>
        </w:rPr>
        <w:t xml:space="preserve">Price breakdown: </w:t>
      </w:r>
      <w:r w:rsidRPr="000B71EA">
        <w:rPr>
          <w:rFonts w:ascii="Times New Roman" w:hAnsi="Times New Roman" w:cs="Times New Roman"/>
        </w:rPr>
        <w:t>The price must cover all the services to be provided and must itemise the following:</w:t>
      </w:r>
    </w:p>
    <w:p w14:paraId="34A1079F" w14:textId="77777777" w:rsidR="00E80444" w:rsidRPr="000B71EA" w:rsidRDefault="00E80444" w:rsidP="00E80444">
      <w:pPr>
        <w:pStyle w:val="ListParagraph"/>
        <w:keepNext/>
        <w:jc w:val="both"/>
        <w:rPr>
          <w:rFonts w:ascii="Times New Roman" w:hAnsi="Times New Roman" w:cs="Times New Roman"/>
          <w:u w:val="single"/>
        </w:rPr>
      </w:pPr>
    </w:p>
    <w:p w14:paraId="20AE3FCC" w14:textId="32EEF94B" w:rsidR="00E80444" w:rsidRPr="00C04A74" w:rsidRDefault="00E80444" w:rsidP="00C17944">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r w:rsidRPr="00C04A74">
        <w:rPr>
          <w:rFonts w:ascii="Times New Roman" w:hAnsi="Times New Roman" w:cs="Times New Roman"/>
        </w:rPr>
        <w:t xml:space="preserve">An all-inclusive fee rate per working day for each expert to be assigned to the team. The fee rate must include remuneration of each expert, all administrative costs of employing the expert and the margin covering the </w:t>
      </w:r>
      <w:r w:rsidR="00BB3B4D">
        <w:rPr>
          <w:rFonts w:ascii="Times New Roman" w:hAnsi="Times New Roman" w:cs="Times New Roman"/>
        </w:rPr>
        <w:t>Bidder</w:t>
      </w:r>
      <w:r w:rsidRPr="00C04A74">
        <w:rPr>
          <w:rFonts w:ascii="Times New Roman" w:hAnsi="Times New Roman" w:cs="Times New Roman"/>
        </w:rPr>
        <w:t xml:space="preserve">’s overhead and backstopping facilities. </w:t>
      </w:r>
    </w:p>
    <w:p w14:paraId="33E73DD9" w14:textId="2998B52C" w:rsidR="00E80444" w:rsidRPr="00C04A74" w:rsidRDefault="00C04A74" w:rsidP="00C17944">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r w:rsidRPr="00C04A74">
        <w:rPr>
          <w:rFonts w:ascii="Times New Roman" w:hAnsi="Times New Roman" w:cs="Times New Roman"/>
        </w:rPr>
        <w:t>Disbursements, if</w:t>
      </w:r>
      <w:r w:rsidR="00E80444" w:rsidRPr="00C04A74">
        <w:rPr>
          <w:rFonts w:ascii="Times New Roman" w:hAnsi="Times New Roman" w:cs="Times New Roman"/>
        </w:rPr>
        <w:t xml:space="preserve"> applicable</w:t>
      </w:r>
      <w:r w:rsidRPr="00C04A74">
        <w:rPr>
          <w:rFonts w:ascii="Times New Roman" w:hAnsi="Times New Roman" w:cs="Times New Roman"/>
        </w:rPr>
        <w:t>.</w:t>
      </w:r>
      <w:r w:rsidR="00E80444" w:rsidRPr="00C04A74">
        <w:rPr>
          <w:rFonts w:ascii="Times New Roman" w:hAnsi="Times New Roman" w:cs="Times New Roman"/>
        </w:rPr>
        <w:t xml:space="preserve"> </w:t>
      </w:r>
    </w:p>
    <w:p w14:paraId="493C8A98" w14:textId="40E0AC27" w:rsidR="00E80444" w:rsidRPr="00C04A74" w:rsidRDefault="00E80444" w:rsidP="00C17944">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r w:rsidRPr="00C04A74">
        <w:rPr>
          <w:rFonts w:ascii="Times New Roman" w:hAnsi="Times New Roman" w:cs="Times New Roman"/>
        </w:rPr>
        <w:t xml:space="preserve">Summary of total cost for the services proposed.  </w:t>
      </w:r>
    </w:p>
    <w:p w14:paraId="088410BE" w14:textId="1B40E582" w:rsidR="00E80444" w:rsidRPr="00BB3B4D" w:rsidRDefault="00E80444" w:rsidP="00C17944">
      <w:pPr>
        <w:pStyle w:val="ListParagraph"/>
        <w:keepNext/>
        <w:numPr>
          <w:ilvl w:val="0"/>
          <w:numId w:val="30"/>
        </w:numPr>
        <w:spacing w:after="0" w:line="240" w:lineRule="auto"/>
        <w:jc w:val="both"/>
        <w:rPr>
          <w:rFonts w:ascii="Times New Roman" w:hAnsi="Times New Roman" w:cs="Times New Roman"/>
          <w:snapToGrid w:val="0"/>
        </w:rPr>
      </w:pPr>
      <w:r w:rsidRPr="00BB3B4D">
        <w:rPr>
          <w:rFonts w:ascii="Times New Roman" w:hAnsi="Times New Roman" w:cs="Times New Roman"/>
          <w:b/>
        </w:rPr>
        <w:t>Schedule of payments:</w:t>
      </w:r>
      <w:r w:rsidRPr="00BB3B4D">
        <w:rPr>
          <w:rFonts w:ascii="Times New Roman" w:hAnsi="Times New Roman" w:cs="Times New Roman"/>
        </w:rPr>
        <w:t xml:space="preserve"> Proposed schedule of payment might be expressed by the </w:t>
      </w:r>
      <w:r w:rsidR="00BB3B4D" w:rsidRPr="00BB3B4D">
        <w:rPr>
          <w:rFonts w:ascii="Times New Roman" w:hAnsi="Times New Roman" w:cs="Times New Roman"/>
        </w:rPr>
        <w:t>Bidder</w:t>
      </w:r>
      <w:r w:rsidRPr="00BB3B4D">
        <w:rPr>
          <w:rFonts w:ascii="Times New Roman" w:hAnsi="Times New Roman" w:cs="Times New Roman"/>
        </w:rPr>
        <w:t>, and payment will be made by E8 Secretariat in the currency of the proposal. The payment schedule must be linked to the delivery of the outputs specified in your technical component.</w:t>
      </w:r>
    </w:p>
    <w:p w14:paraId="23B178E1" w14:textId="77777777" w:rsidR="00BB3B4D" w:rsidRPr="00BB3B4D" w:rsidRDefault="00BB3B4D" w:rsidP="00BB3B4D">
      <w:pPr>
        <w:pStyle w:val="ListParagraph"/>
        <w:keepNext/>
        <w:spacing w:after="0" w:line="240" w:lineRule="auto"/>
        <w:jc w:val="both"/>
        <w:rPr>
          <w:rFonts w:ascii="Times New Roman" w:hAnsi="Times New Roman" w:cs="Times New Roman"/>
          <w:snapToGrid w:val="0"/>
        </w:rPr>
      </w:pPr>
    </w:p>
    <w:tbl>
      <w:tblPr>
        <w:tblpPr w:leftFromText="180" w:rightFromText="180" w:vertAnchor="text" w:horzAnchor="margin" w:tblpY="360"/>
        <w:tblW w:w="9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3362"/>
        <w:gridCol w:w="1835"/>
        <w:gridCol w:w="1729"/>
        <w:gridCol w:w="1915"/>
      </w:tblGrid>
      <w:tr w:rsidR="00BB3B4D" w:rsidRPr="000B71EA" w14:paraId="7DF3DA01" w14:textId="77777777" w:rsidTr="00BB3B4D">
        <w:tc>
          <w:tcPr>
            <w:tcW w:w="419" w:type="dxa"/>
          </w:tcPr>
          <w:p w14:paraId="1BE34358" w14:textId="77777777" w:rsidR="00BB3B4D" w:rsidRPr="000B71EA" w:rsidRDefault="00BB3B4D" w:rsidP="00BB3B4D">
            <w:pPr>
              <w:rPr>
                <w:rFonts w:ascii="Times New Roman" w:eastAsia="Calibri" w:hAnsi="Times New Roman" w:cs="Times New Roman"/>
                <w:b/>
                <w:snapToGrid w:val="0"/>
              </w:rPr>
            </w:pPr>
          </w:p>
        </w:tc>
        <w:tc>
          <w:tcPr>
            <w:tcW w:w="3362" w:type="dxa"/>
          </w:tcPr>
          <w:p w14:paraId="789B4A4A" w14:textId="77777777" w:rsidR="00BB3B4D" w:rsidRPr="000B71EA" w:rsidRDefault="00BB3B4D" w:rsidP="00BB3B4D">
            <w:pPr>
              <w:rPr>
                <w:rFonts w:ascii="Times New Roman" w:eastAsia="Calibri" w:hAnsi="Times New Roman" w:cs="Times New Roman"/>
                <w:b/>
                <w:snapToGrid w:val="0"/>
              </w:rPr>
            </w:pPr>
            <w:r w:rsidRPr="000B71EA">
              <w:rPr>
                <w:rFonts w:ascii="Times New Roman" w:eastAsia="Calibri" w:hAnsi="Times New Roman" w:cs="Times New Roman"/>
                <w:b/>
                <w:snapToGrid w:val="0"/>
              </w:rPr>
              <w:t xml:space="preserve">Deliverables </w:t>
            </w:r>
          </w:p>
          <w:p w14:paraId="787DEDBB" w14:textId="77777777" w:rsidR="00BB3B4D" w:rsidRPr="000B71EA" w:rsidRDefault="00BB3B4D" w:rsidP="00BB3B4D">
            <w:pPr>
              <w:rPr>
                <w:rFonts w:ascii="Times New Roman" w:eastAsia="Calibri" w:hAnsi="Times New Roman" w:cs="Times New Roman"/>
                <w:b/>
                <w:snapToGrid w:val="0"/>
              </w:rPr>
            </w:pPr>
          </w:p>
        </w:tc>
        <w:tc>
          <w:tcPr>
            <w:tcW w:w="1835" w:type="dxa"/>
          </w:tcPr>
          <w:p w14:paraId="1216164C" w14:textId="77777777" w:rsidR="00BB3B4D" w:rsidRPr="000B71EA" w:rsidRDefault="00BB3B4D" w:rsidP="00BB3B4D">
            <w:pPr>
              <w:rPr>
                <w:rFonts w:ascii="Times New Roman" w:eastAsia="Calibri" w:hAnsi="Times New Roman" w:cs="Times New Roman"/>
                <w:b/>
                <w:snapToGrid w:val="0"/>
              </w:rPr>
            </w:pPr>
            <w:r w:rsidRPr="000B71EA">
              <w:rPr>
                <w:rFonts w:ascii="Times New Roman" w:eastAsia="Calibri" w:hAnsi="Times New Roman" w:cs="Times New Roman"/>
                <w:b/>
                <w:snapToGrid w:val="0"/>
              </w:rPr>
              <w:t xml:space="preserve">Percentage of Total Price </w:t>
            </w:r>
          </w:p>
        </w:tc>
        <w:tc>
          <w:tcPr>
            <w:tcW w:w="1729" w:type="dxa"/>
          </w:tcPr>
          <w:p w14:paraId="746222B8" w14:textId="77777777" w:rsidR="00BB3B4D" w:rsidRPr="000B71EA" w:rsidRDefault="00BB3B4D" w:rsidP="00BB3B4D">
            <w:pPr>
              <w:rPr>
                <w:rFonts w:ascii="Times New Roman" w:eastAsia="Calibri" w:hAnsi="Times New Roman" w:cs="Times New Roman"/>
                <w:b/>
                <w:snapToGrid w:val="0"/>
              </w:rPr>
            </w:pPr>
            <w:r w:rsidRPr="000B71EA">
              <w:rPr>
                <w:rFonts w:ascii="Times New Roman" w:eastAsia="Calibri" w:hAnsi="Times New Roman" w:cs="Times New Roman"/>
                <w:b/>
                <w:snapToGrid w:val="0"/>
              </w:rPr>
              <w:t xml:space="preserve">Price </w:t>
            </w:r>
          </w:p>
          <w:p w14:paraId="73DAE720" w14:textId="77777777" w:rsidR="00BB3B4D" w:rsidRPr="000B71EA" w:rsidRDefault="00BB3B4D" w:rsidP="00BB3B4D">
            <w:pPr>
              <w:rPr>
                <w:rFonts w:ascii="Times New Roman" w:eastAsia="Calibri" w:hAnsi="Times New Roman" w:cs="Times New Roman"/>
                <w:b/>
                <w:snapToGrid w:val="0"/>
              </w:rPr>
            </w:pPr>
            <w:r w:rsidRPr="000B71EA">
              <w:rPr>
                <w:rFonts w:ascii="Times New Roman" w:eastAsia="Calibri" w:hAnsi="Times New Roman" w:cs="Times New Roman"/>
                <w:b/>
                <w:snapToGrid w:val="0"/>
              </w:rPr>
              <w:t>(Lump Sum, All Inclusive)</w:t>
            </w:r>
          </w:p>
        </w:tc>
        <w:tc>
          <w:tcPr>
            <w:tcW w:w="1915" w:type="dxa"/>
          </w:tcPr>
          <w:p w14:paraId="2FE1A140" w14:textId="77777777" w:rsidR="00BB3B4D" w:rsidRPr="000B71EA" w:rsidRDefault="00BB3B4D" w:rsidP="00BB3B4D">
            <w:pPr>
              <w:rPr>
                <w:rFonts w:ascii="Times New Roman" w:eastAsia="Calibri" w:hAnsi="Times New Roman" w:cs="Times New Roman"/>
                <w:b/>
                <w:snapToGrid w:val="0"/>
              </w:rPr>
            </w:pPr>
            <w:r w:rsidRPr="000B71EA">
              <w:rPr>
                <w:rFonts w:ascii="Times New Roman" w:eastAsia="Calibri" w:hAnsi="Times New Roman" w:cs="Times New Roman"/>
                <w:b/>
                <w:snapToGrid w:val="0"/>
              </w:rPr>
              <w:t>Delivery time/time period (if applicable)</w:t>
            </w:r>
          </w:p>
        </w:tc>
      </w:tr>
      <w:tr w:rsidR="00BB3B4D" w:rsidRPr="000B71EA" w14:paraId="402051C4" w14:textId="77777777" w:rsidTr="00BB3B4D">
        <w:trPr>
          <w:trHeight w:val="422"/>
        </w:trPr>
        <w:tc>
          <w:tcPr>
            <w:tcW w:w="419" w:type="dxa"/>
          </w:tcPr>
          <w:p w14:paraId="0EFF5CB1" w14:textId="77777777" w:rsidR="00BB3B4D" w:rsidRPr="000B71EA" w:rsidRDefault="00BB3B4D" w:rsidP="00BB3B4D">
            <w:pPr>
              <w:rPr>
                <w:rFonts w:ascii="Times New Roman" w:eastAsia="Calibri" w:hAnsi="Times New Roman" w:cs="Times New Roman"/>
                <w:snapToGrid w:val="0"/>
              </w:rPr>
            </w:pPr>
            <w:r w:rsidRPr="000B71EA">
              <w:rPr>
                <w:rFonts w:ascii="Times New Roman" w:eastAsia="Calibri" w:hAnsi="Times New Roman" w:cs="Times New Roman"/>
                <w:snapToGrid w:val="0"/>
              </w:rPr>
              <w:t>1</w:t>
            </w:r>
          </w:p>
        </w:tc>
        <w:tc>
          <w:tcPr>
            <w:tcW w:w="3362" w:type="dxa"/>
          </w:tcPr>
          <w:p w14:paraId="75939D62" w14:textId="77777777" w:rsidR="00BB3B4D" w:rsidRPr="000B71EA" w:rsidRDefault="00BB3B4D" w:rsidP="00BB3B4D">
            <w:pPr>
              <w:rPr>
                <w:rFonts w:ascii="Times New Roman" w:eastAsia="Calibri" w:hAnsi="Times New Roman" w:cs="Times New Roman"/>
                <w:snapToGrid w:val="0"/>
              </w:rPr>
            </w:pPr>
            <w:r w:rsidRPr="000B71EA">
              <w:rPr>
                <w:rFonts w:ascii="Times New Roman" w:eastAsia="Calibri" w:hAnsi="Times New Roman" w:cs="Times New Roman"/>
                <w:snapToGrid w:val="0"/>
              </w:rPr>
              <w:t>Deliverable 1</w:t>
            </w:r>
          </w:p>
        </w:tc>
        <w:tc>
          <w:tcPr>
            <w:tcW w:w="1835" w:type="dxa"/>
          </w:tcPr>
          <w:p w14:paraId="3B09A373" w14:textId="77777777" w:rsidR="00BB3B4D" w:rsidRPr="000B71EA" w:rsidRDefault="00BB3B4D" w:rsidP="00BB3B4D">
            <w:pPr>
              <w:rPr>
                <w:rFonts w:ascii="Times New Roman" w:eastAsia="Calibri" w:hAnsi="Times New Roman" w:cs="Times New Roman"/>
                <w:snapToGrid w:val="0"/>
              </w:rPr>
            </w:pPr>
            <w:r w:rsidRPr="000B71EA">
              <w:rPr>
                <w:rFonts w:ascii="Times New Roman" w:eastAsia="Calibri" w:hAnsi="Times New Roman" w:cs="Times New Roman"/>
                <w:snapToGrid w:val="0"/>
              </w:rPr>
              <w:t xml:space="preserve"> </w:t>
            </w:r>
          </w:p>
        </w:tc>
        <w:tc>
          <w:tcPr>
            <w:tcW w:w="1729" w:type="dxa"/>
          </w:tcPr>
          <w:p w14:paraId="7BD04D83" w14:textId="77777777" w:rsidR="00BB3B4D" w:rsidRPr="000B71EA" w:rsidRDefault="00BB3B4D" w:rsidP="00BB3B4D">
            <w:pPr>
              <w:rPr>
                <w:rFonts w:ascii="Times New Roman" w:eastAsia="Calibri" w:hAnsi="Times New Roman" w:cs="Times New Roman"/>
                <w:snapToGrid w:val="0"/>
              </w:rPr>
            </w:pPr>
          </w:p>
        </w:tc>
        <w:tc>
          <w:tcPr>
            <w:tcW w:w="1915" w:type="dxa"/>
          </w:tcPr>
          <w:p w14:paraId="013A9986" w14:textId="77777777" w:rsidR="00BB3B4D" w:rsidRPr="000B71EA" w:rsidRDefault="00BB3B4D" w:rsidP="00BB3B4D">
            <w:pPr>
              <w:rPr>
                <w:rFonts w:ascii="Times New Roman" w:eastAsia="Calibri" w:hAnsi="Times New Roman" w:cs="Times New Roman"/>
                <w:snapToGrid w:val="0"/>
              </w:rPr>
            </w:pPr>
          </w:p>
        </w:tc>
      </w:tr>
      <w:tr w:rsidR="00BB3B4D" w:rsidRPr="000B71EA" w14:paraId="62434134" w14:textId="77777777" w:rsidTr="00BB3B4D">
        <w:tc>
          <w:tcPr>
            <w:tcW w:w="419" w:type="dxa"/>
          </w:tcPr>
          <w:p w14:paraId="32EDACDD" w14:textId="77777777" w:rsidR="00BB3B4D" w:rsidRPr="000B71EA" w:rsidRDefault="00BB3B4D" w:rsidP="00BB3B4D">
            <w:pPr>
              <w:rPr>
                <w:rFonts w:ascii="Times New Roman" w:eastAsia="Calibri" w:hAnsi="Times New Roman" w:cs="Times New Roman"/>
                <w:snapToGrid w:val="0"/>
              </w:rPr>
            </w:pPr>
            <w:r w:rsidRPr="000B71EA">
              <w:rPr>
                <w:rFonts w:ascii="Times New Roman" w:eastAsia="Calibri" w:hAnsi="Times New Roman" w:cs="Times New Roman"/>
                <w:snapToGrid w:val="0"/>
              </w:rPr>
              <w:t>2</w:t>
            </w:r>
          </w:p>
        </w:tc>
        <w:tc>
          <w:tcPr>
            <w:tcW w:w="3362" w:type="dxa"/>
          </w:tcPr>
          <w:p w14:paraId="630D655D" w14:textId="77777777" w:rsidR="00BB3B4D" w:rsidRPr="000B71EA" w:rsidRDefault="00BB3B4D" w:rsidP="00BB3B4D">
            <w:pPr>
              <w:rPr>
                <w:rFonts w:ascii="Times New Roman" w:eastAsia="Calibri" w:hAnsi="Times New Roman" w:cs="Times New Roman"/>
                <w:snapToGrid w:val="0"/>
              </w:rPr>
            </w:pPr>
            <w:r w:rsidRPr="000B71EA">
              <w:rPr>
                <w:rFonts w:ascii="Times New Roman" w:eastAsia="Calibri" w:hAnsi="Times New Roman" w:cs="Times New Roman"/>
                <w:snapToGrid w:val="0"/>
              </w:rPr>
              <w:t>Deliverable 2…</w:t>
            </w:r>
          </w:p>
        </w:tc>
        <w:tc>
          <w:tcPr>
            <w:tcW w:w="1835" w:type="dxa"/>
          </w:tcPr>
          <w:p w14:paraId="13F67AC7" w14:textId="77777777" w:rsidR="00BB3B4D" w:rsidRPr="000B71EA" w:rsidRDefault="00BB3B4D" w:rsidP="00BB3B4D">
            <w:pPr>
              <w:rPr>
                <w:rFonts w:ascii="Times New Roman" w:eastAsia="Calibri" w:hAnsi="Times New Roman" w:cs="Times New Roman"/>
                <w:snapToGrid w:val="0"/>
              </w:rPr>
            </w:pPr>
          </w:p>
        </w:tc>
        <w:tc>
          <w:tcPr>
            <w:tcW w:w="1729" w:type="dxa"/>
          </w:tcPr>
          <w:p w14:paraId="71D0DD89" w14:textId="77777777" w:rsidR="00BB3B4D" w:rsidRPr="000B71EA" w:rsidRDefault="00BB3B4D" w:rsidP="00BB3B4D">
            <w:pPr>
              <w:rPr>
                <w:rFonts w:ascii="Times New Roman" w:eastAsia="Calibri" w:hAnsi="Times New Roman" w:cs="Times New Roman"/>
                <w:snapToGrid w:val="0"/>
              </w:rPr>
            </w:pPr>
          </w:p>
        </w:tc>
        <w:tc>
          <w:tcPr>
            <w:tcW w:w="1915" w:type="dxa"/>
          </w:tcPr>
          <w:p w14:paraId="74CFC847" w14:textId="77777777" w:rsidR="00BB3B4D" w:rsidRPr="000B71EA" w:rsidRDefault="00BB3B4D" w:rsidP="00BB3B4D">
            <w:pPr>
              <w:rPr>
                <w:rFonts w:ascii="Times New Roman" w:eastAsia="Calibri" w:hAnsi="Times New Roman" w:cs="Times New Roman"/>
                <w:snapToGrid w:val="0"/>
              </w:rPr>
            </w:pPr>
          </w:p>
        </w:tc>
      </w:tr>
      <w:tr w:rsidR="00BB3B4D" w:rsidRPr="000B71EA" w14:paraId="2E59D0D0" w14:textId="77777777" w:rsidTr="00BB3B4D">
        <w:trPr>
          <w:trHeight w:val="54"/>
        </w:trPr>
        <w:tc>
          <w:tcPr>
            <w:tcW w:w="419" w:type="dxa"/>
          </w:tcPr>
          <w:p w14:paraId="49295A02" w14:textId="77777777" w:rsidR="00BB3B4D" w:rsidRPr="000B71EA" w:rsidRDefault="00BB3B4D" w:rsidP="00BB3B4D">
            <w:pPr>
              <w:rPr>
                <w:rFonts w:ascii="Times New Roman" w:eastAsia="Calibri" w:hAnsi="Times New Roman" w:cs="Times New Roman"/>
                <w:snapToGrid w:val="0"/>
              </w:rPr>
            </w:pPr>
          </w:p>
        </w:tc>
        <w:tc>
          <w:tcPr>
            <w:tcW w:w="3362" w:type="dxa"/>
          </w:tcPr>
          <w:p w14:paraId="526ECAB4" w14:textId="77777777" w:rsidR="00BB3B4D" w:rsidRPr="000B71EA" w:rsidRDefault="00BB3B4D" w:rsidP="00BB3B4D">
            <w:pPr>
              <w:rPr>
                <w:rFonts w:ascii="Times New Roman" w:eastAsia="Calibri" w:hAnsi="Times New Roman" w:cs="Times New Roman"/>
                <w:snapToGrid w:val="0"/>
              </w:rPr>
            </w:pPr>
            <w:r w:rsidRPr="000B71EA">
              <w:rPr>
                <w:rFonts w:ascii="Times New Roman" w:eastAsia="Calibri" w:hAnsi="Times New Roman" w:cs="Times New Roman"/>
                <w:snapToGrid w:val="0"/>
              </w:rPr>
              <w:t xml:space="preserve">Total </w:t>
            </w:r>
          </w:p>
        </w:tc>
        <w:tc>
          <w:tcPr>
            <w:tcW w:w="1835" w:type="dxa"/>
          </w:tcPr>
          <w:p w14:paraId="7F633C45" w14:textId="77777777" w:rsidR="00BB3B4D" w:rsidRPr="000B71EA" w:rsidRDefault="00BB3B4D" w:rsidP="00BB3B4D">
            <w:pPr>
              <w:rPr>
                <w:rFonts w:ascii="Times New Roman" w:eastAsia="Calibri" w:hAnsi="Times New Roman" w:cs="Times New Roman"/>
                <w:snapToGrid w:val="0"/>
              </w:rPr>
            </w:pPr>
            <w:r w:rsidRPr="000B71EA">
              <w:rPr>
                <w:rFonts w:ascii="Times New Roman" w:eastAsia="Calibri" w:hAnsi="Times New Roman" w:cs="Times New Roman"/>
                <w:snapToGrid w:val="0"/>
              </w:rPr>
              <w:t>100%</w:t>
            </w:r>
          </w:p>
        </w:tc>
        <w:tc>
          <w:tcPr>
            <w:tcW w:w="1729" w:type="dxa"/>
          </w:tcPr>
          <w:p w14:paraId="1D0C1DF4" w14:textId="77777777" w:rsidR="00BB3B4D" w:rsidRPr="000B71EA" w:rsidRDefault="00BB3B4D" w:rsidP="00BB3B4D">
            <w:pPr>
              <w:rPr>
                <w:rFonts w:ascii="Times New Roman" w:eastAsia="Calibri" w:hAnsi="Times New Roman" w:cs="Times New Roman"/>
                <w:snapToGrid w:val="0"/>
              </w:rPr>
            </w:pPr>
            <w:r w:rsidRPr="000B71EA">
              <w:rPr>
                <w:rFonts w:ascii="Times New Roman" w:eastAsia="Calibri" w:hAnsi="Times New Roman" w:cs="Times New Roman"/>
                <w:snapToGrid w:val="0"/>
              </w:rPr>
              <w:t>USD ……</w:t>
            </w:r>
          </w:p>
        </w:tc>
        <w:tc>
          <w:tcPr>
            <w:tcW w:w="1915" w:type="dxa"/>
          </w:tcPr>
          <w:p w14:paraId="74E5C8EB" w14:textId="77777777" w:rsidR="00BB3B4D" w:rsidRPr="000B71EA" w:rsidRDefault="00BB3B4D" w:rsidP="00BB3B4D">
            <w:pPr>
              <w:rPr>
                <w:rFonts w:ascii="Times New Roman" w:eastAsia="Calibri" w:hAnsi="Times New Roman" w:cs="Times New Roman"/>
                <w:snapToGrid w:val="0"/>
              </w:rPr>
            </w:pPr>
          </w:p>
        </w:tc>
      </w:tr>
    </w:tbl>
    <w:p w14:paraId="1E32BB1C" w14:textId="77777777" w:rsidR="00BB3B4D" w:rsidRPr="000B71EA" w:rsidRDefault="00BB3B4D" w:rsidP="00C17944">
      <w:pPr>
        <w:widowControl w:val="0"/>
        <w:numPr>
          <w:ilvl w:val="0"/>
          <w:numId w:val="29"/>
        </w:numPr>
        <w:overflowPunct w:val="0"/>
        <w:adjustRightInd w:val="0"/>
        <w:spacing w:after="0" w:line="240" w:lineRule="auto"/>
        <w:contextualSpacing/>
        <w:rPr>
          <w:rFonts w:ascii="Times New Roman" w:hAnsi="Times New Roman" w:cs="Times New Roman"/>
          <w:b/>
          <w:snapToGrid w:val="0"/>
        </w:rPr>
      </w:pPr>
      <w:r w:rsidRPr="000B71EA">
        <w:rPr>
          <w:rFonts w:ascii="Times New Roman" w:hAnsi="Times New Roman" w:cs="Times New Roman"/>
          <w:b/>
          <w:snapToGrid w:val="0"/>
        </w:rPr>
        <w:t>Cost Breakdown per Deliverables</w:t>
      </w:r>
    </w:p>
    <w:p w14:paraId="4D830DCF" w14:textId="77777777" w:rsidR="00E80444" w:rsidRPr="000B71EA" w:rsidRDefault="00E80444" w:rsidP="00E80444">
      <w:pPr>
        <w:jc w:val="both"/>
        <w:rPr>
          <w:rFonts w:ascii="Times New Roman" w:hAnsi="Times New Roman" w:cs="Times New Roman"/>
          <w:snapToGrid w:val="0"/>
        </w:rPr>
      </w:pPr>
    </w:p>
    <w:p w14:paraId="67CB20E8" w14:textId="6A77229B" w:rsidR="00BB3B4D" w:rsidRDefault="00BB3B4D">
      <w:pPr>
        <w:spacing w:after="160" w:line="0" w:lineRule="auto"/>
        <w:rPr>
          <w:rFonts w:ascii="Times New Roman" w:hAnsi="Times New Roman" w:cs="Times New Roman"/>
          <w:i/>
        </w:rPr>
      </w:pPr>
      <w:r>
        <w:rPr>
          <w:rFonts w:ascii="Times New Roman" w:hAnsi="Times New Roman" w:cs="Times New Roman"/>
          <w:i/>
        </w:rPr>
        <w:br w:type="page"/>
      </w:r>
    </w:p>
    <w:p w14:paraId="76BA5AD1" w14:textId="77777777" w:rsidR="00E80444" w:rsidRPr="000B71EA" w:rsidRDefault="00E80444" w:rsidP="00C17944">
      <w:pPr>
        <w:widowControl w:val="0"/>
        <w:numPr>
          <w:ilvl w:val="0"/>
          <w:numId w:val="29"/>
        </w:numPr>
        <w:overflowPunct w:val="0"/>
        <w:adjustRightInd w:val="0"/>
        <w:spacing w:after="0" w:line="240" w:lineRule="auto"/>
        <w:contextualSpacing/>
        <w:rPr>
          <w:rFonts w:ascii="Times New Roman" w:hAnsi="Times New Roman" w:cs="Times New Roman"/>
          <w:b/>
          <w:snapToGrid w:val="0"/>
        </w:rPr>
      </w:pPr>
      <w:r w:rsidRPr="000B71EA">
        <w:rPr>
          <w:rFonts w:ascii="Times New Roman" w:hAnsi="Times New Roman" w:cs="Times New Roman"/>
          <w:b/>
          <w:snapToGrid w:val="0"/>
        </w:rPr>
        <w:t>Cost Breakdown by Resources</w:t>
      </w:r>
    </w:p>
    <w:p w14:paraId="663AEB66" w14:textId="3FE3CF7E" w:rsidR="00E80444" w:rsidRPr="000B71EA" w:rsidRDefault="00E80444" w:rsidP="00E80444">
      <w:pPr>
        <w:jc w:val="both"/>
        <w:rPr>
          <w:rFonts w:ascii="Times New Roman" w:hAnsi="Times New Roman" w:cs="Times New Roman"/>
          <w:snapToGrid w:val="0"/>
        </w:rPr>
      </w:pPr>
      <w:r w:rsidRPr="000B71EA">
        <w:rPr>
          <w:rFonts w:ascii="Times New Roman" w:hAnsi="Times New Roman" w:cs="Times New Roman"/>
          <w:snapToGrid w:val="0"/>
        </w:rPr>
        <w:t xml:space="preserve">The </w:t>
      </w:r>
      <w:r w:rsidR="00BB3B4D">
        <w:rPr>
          <w:rFonts w:ascii="Times New Roman" w:hAnsi="Times New Roman" w:cs="Times New Roman"/>
          <w:snapToGrid w:val="0"/>
        </w:rPr>
        <w:t>Bidder</w:t>
      </w:r>
      <w:r w:rsidRPr="000B71EA">
        <w:rPr>
          <w:rFonts w:ascii="Times New Roman" w:hAnsi="Times New Roman" w:cs="Times New Roman"/>
          <w:snapToGrid w:val="0"/>
        </w:rPr>
        <w:t xml:space="preserve">s are requested to provide the cost breakdown for the above given prices for each deliverable based on the following format. E8 Secretariat shall use the cost breakdown in order to assess value for money as well as the calculation of price in the event that both parties agreed to add new deliverables to the scope of services. </w:t>
      </w:r>
      <w:r w:rsidRPr="00BB3B4D">
        <w:rPr>
          <w:rFonts w:ascii="Times New Roman" w:hAnsi="Times New Roman" w:cs="Times New Roman"/>
          <w:b/>
          <w:snapToGrid w:val="0"/>
          <w:u w:val="single"/>
        </w:rPr>
        <w:t>The following Table is for illustration purposes only</w:t>
      </w:r>
      <w:r w:rsidRPr="000B71EA">
        <w:rPr>
          <w:rFonts w:ascii="Times New Roman" w:hAnsi="Times New Roman" w:cs="Times New Roman"/>
          <w:snapToGrid w:val="0"/>
        </w:rPr>
        <w:t xml:space="preserve"> and should be altered to represent the components of the actual deliverables. </w:t>
      </w:r>
    </w:p>
    <w:p w14:paraId="7D65A269" w14:textId="77777777" w:rsidR="00E80444" w:rsidRPr="000B71EA" w:rsidRDefault="00E80444" w:rsidP="00E80444">
      <w:pPr>
        <w:rPr>
          <w:rFonts w:ascii="Times New Roman" w:hAnsi="Times New Roman" w:cs="Times New Roman"/>
          <w:snapToGrid w:val="0"/>
        </w:rPr>
      </w:pPr>
    </w:p>
    <w:tbl>
      <w:tblPr>
        <w:tblW w:w="9498" w:type="dxa"/>
        <w:tblInd w:w="-704" w:type="dxa"/>
        <w:tblLayout w:type="fixed"/>
        <w:tblCellMar>
          <w:left w:w="0" w:type="dxa"/>
          <w:right w:w="0" w:type="dxa"/>
        </w:tblCellMar>
        <w:tblLook w:val="01E0" w:firstRow="1" w:lastRow="1" w:firstColumn="1" w:lastColumn="1" w:noHBand="0" w:noVBand="0"/>
      </w:tblPr>
      <w:tblGrid>
        <w:gridCol w:w="3686"/>
        <w:gridCol w:w="1559"/>
        <w:gridCol w:w="1418"/>
        <w:gridCol w:w="1701"/>
        <w:gridCol w:w="1134"/>
      </w:tblGrid>
      <w:tr w:rsidR="00E80444" w:rsidRPr="000B71EA" w14:paraId="05706A85" w14:textId="77777777" w:rsidTr="00EF51D5">
        <w:trPr>
          <w:trHeight w:hRule="exact" w:val="1323"/>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F1487BC" w14:textId="77777777" w:rsidR="00E80444" w:rsidRPr="000B71EA" w:rsidRDefault="00E80444" w:rsidP="00EF51D5">
            <w:pPr>
              <w:pStyle w:val="TableParagraph"/>
              <w:spacing w:line="267" w:lineRule="exact"/>
              <w:ind w:left="104"/>
              <w:rPr>
                <w:rFonts w:ascii="Times New Roman" w:hAnsi="Times New Roman"/>
              </w:rPr>
            </w:pPr>
            <w:r w:rsidRPr="000B71EA">
              <w:rPr>
                <w:rFonts w:ascii="Times New Roman" w:hAnsi="Times New Roman"/>
                <w:b/>
                <w:spacing w:val="-1"/>
              </w:rPr>
              <w:t>Description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A81F3A" w14:textId="77777777" w:rsidR="00E80444" w:rsidRPr="000B71EA" w:rsidRDefault="00E80444" w:rsidP="00EF51D5">
            <w:pPr>
              <w:pStyle w:val="TableParagraph"/>
              <w:spacing w:line="267" w:lineRule="exact"/>
              <w:ind w:left="102"/>
              <w:rPr>
                <w:rFonts w:ascii="Times New Roman" w:hAnsi="Times New Roman"/>
              </w:rPr>
            </w:pPr>
            <w:r w:rsidRPr="000B71EA">
              <w:rPr>
                <w:rFonts w:ascii="Times New Roman" w:hAnsi="Times New Roman"/>
                <w:b/>
                <w:spacing w:val="-1"/>
              </w:rPr>
              <w:t>Quantity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C2A512" w14:textId="77777777" w:rsidR="00E80444" w:rsidRPr="000B71EA" w:rsidRDefault="00E80444" w:rsidP="00EF51D5">
            <w:pPr>
              <w:pStyle w:val="TableParagraph"/>
              <w:spacing w:line="267" w:lineRule="exact"/>
              <w:ind w:left="464"/>
              <w:rPr>
                <w:rFonts w:ascii="Times New Roman" w:hAnsi="Times New Roman"/>
              </w:rPr>
            </w:pPr>
            <w:r w:rsidRPr="000B71EA">
              <w:rPr>
                <w:rFonts w:ascii="Times New Roman" w:hAnsi="Times New Roman"/>
                <w:b/>
                <w:spacing w:val="-1"/>
              </w:rPr>
              <w:t>Number</w:t>
            </w:r>
            <w:r w:rsidRPr="000B71EA">
              <w:rPr>
                <w:rFonts w:ascii="Times New Roman" w:hAnsi="Times New Roman"/>
                <w:b/>
                <w:spacing w:val="1"/>
              </w:rPr>
              <w:t xml:space="preserve"> </w:t>
            </w:r>
            <w:r w:rsidRPr="000B71EA">
              <w:rPr>
                <w:rFonts w:ascii="Times New Roman" w:hAnsi="Times New Roman"/>
                <w:b/>
                <w:spacing w:val="-1"/>
              </w:rPr>
              <w:t>of</w:t>
            </w:r>
            <w:r w:rsidRPr="000B71EA">
              <w:rPr>
                <w:rFonts w:ascii="Times New Roman" w:hAnsi="Times New Roman"/>
                <w:b/>
              </w:rPr>
              <w:t xml:space="preserve"> </w:t>
            </w:r>
            <w:r w:rsidRPr="000B71EA">
              <w:rPr>
                <w:rFonts w:ascii="Times New Roman" w:hAnsi="Times New Roman"/>
                <w:b/>
                <w:spacing w:val="-2"/>
              </w:rPr>
              <w:t>Unit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439BCD" w14:textId="77777777" w:rsidR="00E80444" w:rsidRPr="000B71EA" w:rsidRDefault="00E80444" w:rsidP="00EF51D5">
            <w:pPr>
              <w:pStyle w:val="TableParagraph"/>
              <w:spacing w:line="259" w:lineRule="auto"/>
              <w:ind w:left="102" w:right="214"/>
              <w:rPr>
                <w:rFonts w:ascii="Times New Roman" w:hAnsi="Times New Roman"/>
              </w:rPr>
            </w:pPr>
            <w:r w:rsidRPr="000B71EA">
              <w:rPr>
                <w:rFonts w:ascii="Times New Roman" w:hAnsi="Times New Roman"/>
                <w:b/>
                <w:spacing w:val="-1"/>
              </w:rPr>
              <w:t>Unit</w:t>
            </w:r>
            <w:r w:rsidRPr="000B71EA">
              <w:rPr>
                <w:rFonts w:ascii="Times New Roman" w:hAnsi="Times New Roman"/>
                <w:b/>
              </w:rPr>
              <w:t xml:space="preserve"> </w:t>
            </w:r>
            <w:r w:rsidRPr="000B71EA">
              <w:rPr>
                <w:rFonts w:ascii="Times New Roman" w:hAnsi="Times New Roman"/>
                <w:b/>
                <w:spacing w:val="-1"/>
              </w:rPr>
              <w:t>Cost</w:t>
            </w:r>
            <w:r w:rsidRPr="000B71EA">
              <w:rPr>
                <w:rFonts w:ascii="Times New Roman" w:hAnsi="Times New Roman"/>
                <w:b/>
                <w:spacing w:val="23"/>
              </w:rPr>
              <w:t xml:space="preserve"> </w:t>
            </w:r>
            <w:r w:rsidRPr="000B71EA">
              <w:rPr>
                <w:rFonts w:ascii="Times New Roman" w:hAnsi="Times New Roman"/>
                <w:b/>
                <w:spacing w:val="-1"/>
              </w:rPr>
              <w:t>(USD)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CCF7B" w14:textId="77777777" w:rsidR="00E80444" w:rsidRPr="000B71EA" w:rsidRDefault="00E80444" w:rsidP="00EF51D5">
            <w:pPr>
              <w:pStyle w:val="TableParagraph"/>
              <w:spacing w:line="259" w:lineRule="auto"/>
              <w:ind w:left="104" w:right="228"/>
              <w:rPr>
                <w:rFonts w:ascii="Times New Roman" w:hAnsi="Times New Roman"/>
              </w:rPr>
            </w:pPr>
            <w:r w:rsidRPr="000B71EA">
              <w:rPr>
                <w:rFonts w:ascii="Times New Roman" w:hAnsi="Times New Roman"/>
                <w:b/>
                <w:spacing w:val="-1"/>
              </w:rPr>
              <w:t>Total Cost</w:t>
            </w:r>
            <w:r w:rsidRPr="000B71EA">
              <w:rPr>
                <w:rFonts w:ascii="Times New Roman" w:hAnsi="Times New Roman"/>
                <w:b/>
                <w:spacing w:val="27"/>
              </w:rPr>
              <w:t xml:space="preserve"> </w:t>
            </w:r>
            <w:r w:rsidRPr="000B71EA">
              <w:rPr>
                <w:rFonts w:ascii="Times New Roman" w:hAnsi="Times New Roman"/>
                <w:b/>
                <w:spacing w:val="-1"/>
              </w:rPr>
              <w:t>(USD)</w:t>
            </w:r>
          </w:p>
        </w:tc>
      </w:tr>
      <w:tr w:rsidR="00E80444" w:rsidRPr="000B71EA" w14:paraId="69639544" w14:textId="77777777" w:rsidTr="00EF51D5">
        <w:trPr>
          <w:trHeight w:hRule="exact" w:val="704"/>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4B312B5" w14:textId="77777777" w:rsidR="00E80444" w:rsidRPr="000B71EA" w:rsidRDefault="00E80444" w:rsidP="00EF51D5">
            <w:pPr>
              <w:pStyle w:val="TableParagraph"/>
              <w:spacing w:line="267" w:lineRule="exact"/>
              <w:ind w:left="104"/>
              <w:rPr>
                <w:rFonts w:ascii="Times New Roman" w:hAnsi="Times New Roman"/>
              </w:rPr>
            </w:pPr>
            <w:r w:rsidRPr="000B71EA">
              <w:rPr>
                <w:rFonts w:ascii="Times New Roman" w:hAnsi="Times New Roman"/>
                <w:spacing w:val="-1"/>
              </w:rPr>
              <w:t>Team</w:t>
            </w:r>
            <w:r w:rsidRPr="000B71EA">
              <w:rPr>
                <w:rFonts w:ascii="Times New Roman" w:hAnsi="Times New Roman"/>
                <w:spacing w:val="1"/>
              </w:rPr>
              <w:t xml:space="preserve"> </w:t>
            </w:r>
            <w:r w:rsidRPr="000B71EA">
              <w:rPr>
                <w:rFonts w:ascii="Times New Roman" w:hAnsi="Times New Roman"/>
                <w:spacing w:val="-1"/>
              </w:rPr>
              <w:t>Leader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E191E8" w14:textId="77777777" w:rsidR="00E80444" w:rsidRPr="000B71EA" w:rsidRDefault="00E80444" w:rsidP="00EF51D5">
            <w:pPr>
              <w:pStyle w:val="TableParagraph"/>
              <w:spacing w:line="267" w:lineRule="exact"/>
              <w:ind w:left="102"/>
              <w:rPr>
                <w:rFonts w:ascii="Times New Roman" w:hAnsi="Times New Roman"/>
              </w:rPr>
            </w:pPr>
            <w:r w:rsidRPr="000B71EA">
              <w:rPr>
                <w:rFonts w:ascii="Times New Roman" w:hAnsi="Times New Roman"/>
              </w:rPr>
              <w:t>1</w:t>
            </w:r>
            <w:r w:rsidRPr="000B71EA">
              <w:rPr>
                <w:rFonts w:ascii="Times New Roman" w:hAnsi="Times New Roman"/>
                <w:spacing w:val="1"/>
              </w:rPr>
              <w:t xml:space="preserve"> </w:t>
            </w:r>
            <w:r w:rsidRPr="000B71EA">
              <w:rPr>
                <w:rFonts w:ascii="Times New Roman" w:hAnsi="Times New Roman"/>
                <w:spacing w:val="-1"/>
              </w:rPr>
              <w:t>person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A73730" w14:textId="77777777" w:rsidR="00E80444" w:rsidRPr="000B71EA" w:rsidRDefault="00E80444" w:rsidP="00EF51D5">
            <w:pPr>
              <w:pStyle w:val="TableParagraph"/>
              <w:spacing w:line="267" w:lineRule="exact"/>
              <w:ind w:left="104"/>
              <w:jc w:val="center"/>
              <w:rPr>
                <w:rFonts w:ascii="Times New Roman" w:hAnsi="Times New Roman"/>
              </w:rPr>
            </w:pPr>
            <w:r w:rsidRPr="000B71EA">
              <w:rPr>
                <w:rFonts w:ascii="Times New Roman" w:hAnsi="Times New Roman"/>
                <w:spacing w:val="-1"/>
              </w:rPr>
              <w:t>Days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FD1856" w14:textId="77777777" w:rsidR="00E80444" w:rsidRPr="000B71EA" w:rsidRDefault="00E80444" w:rsidP="00EF51D5">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B644C" w14:textId="77777777" w:rsidR="00E80444" w:rsidRPr="000B71EA" w:rsidRDefault="00E80444" w:rsidP="00EF51D5">
            <w:pPr>
              <w:widowControl w:val="0"/>
              <w:rPr>
                <w:rFonts w:ascii="Times New Roman" w:hAnsi="Times New Roman" w:cs="Times New Roman"/>
              </w:rPr>
            </w:pPr>
          </w:p>
        </w:tc>
      </w:tr>
      <w:tr w:rsidR="00E80444" w:rsidRPr="000B71EA" w14:paraId="169AF45B" w14:textId="77777777" w:rsidTr="00BB3B4D">
        <w:trPr>
          <w:trHeight w:hRule="exact" w:val="648"/>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C6253DB" w14:textId="77777777" w:rsidR="00E80444" w:rsidRPr="000B71EA" w:rsidRDefault="00E80444" w:rsidP="00EF51D5">
            <w:pPr>
              <w:pStyle w:val="TableParagraph"/>
              <w:spacing w:line="267" w:lineRule="exact"/>
              <w:ind w:left="104"/>
              <w:rPr>
                <w:rFonts w:ascii="Times New Roman" w:hAnsi="Times New Roman"/>
              </w:rPr>
            </w:pPr>
            <w:r w:rsidRPr="000B71EA">
              <w:rPr>
                <w:rFonts w:ascii="Times New Roman" w:hAnsi="Times New Roman"/>
                <w:spacing w:val="-1"/>
              </w:rPr>
              <w:t>Team</w:t>
            </w:r>
            <w:r w:rsidRPr="000B71EA">
              <w:rPr>
                <w:rFonts w:ascii="Times New Roman" w:hAnsi="Times New Roman"/>
                <w:spacing w:val="1"/>
              </w:rPr>
              <w:t xml:space="preserve"> </w:t>
            </w:r>
            <w:r w:rsidRPr="000B71EA">
              <w:rPr>
                <w:rFonts w:ascii="Times New Roman" w:hAnsi="Times New Roman"/>
                <w:spacing w:val="-1"/>
              </w:rPr>
              <w:t>Member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37BF97" w14:textId="77777777" w:rsidR="00E80444" w:rsidRPr="000B71EA" w:rsidRDefault="00E80444" w:rsidP="00EF51D5">
            <w:pPr>
              <w:pStyle w:val="TableParagraph"/>
              <w:spacing w:line="267" w:lineRule="exact"/>
              <w:ind w:left="102"/>
              <w:rPr>
                <w:rFonts w:ascii="Times New Roman" w:hAnsi="Times New Roman"/>
              </w:rPr>
            </w:pPr>
            <w:r w:rsidRPr="000B71EA">
              <w:rPr>
                <w:rFonts w:ascii="Times New Roman" w:hAnsi="Times New Roman"/>
              </w:rPr>
              <w:t>XX</w:t>
            </w:r>
            <w:r w:rsidRPr="000B71EA">
              <w:rPr>
                <w:rFonts w:ascii="Times New Roman" w:hAnsi="Times New Roman"/>
                <w:spacing w:val="1"/>
              </w:rPr>
              <w:t xml:space="preserve"> </w:t>
            </w:r>
            <w:r w:rsidRPr="000B71EA">
              <w:rPr>
                <w:rFonts w:ascii="Times New Roman" w:hAnsi="Times New Roman"/>
                <w:spacing w:val="-1"/>
              </w:rPr>
              <w:t>person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BDE531" w14:textId="77777777" w:rsidR="00E80444" w:rsidRPr="000B71EA" w:rsidRDefault="00E80444" w:rsidP="00EF51D5">
            <w:pPr>
              <w:pStyle w:val="TableParagraph"/>
              <w:spacing w:line="267" w:lineRule="exact"/>
              <w:ind w:left="104"/>
              <w:jc w:val="center"/>
              <w:rPr>
                <w:rFonts w:ascii="Times New Roman" w:hAnsi="Times New Roman"/>
              </w:rPr>
            </w:pPr>
            <w:r w:rsidRPr="000B71EA">
              <w:rPr>
                <w:rFonts w:ascii="Times New Roman" w:hAnsi="Times New Roman"/>
                <w:spacing w:val="-1"/>
              </w:rPr>
              <w:t>Days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0E3A67" w14:textId="77777777" w:rsidR="00E80444" w:rsidRPr="000B71EA" w:rsidRDefault="00E80444" w:rsidP="00EF51D5">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364B4" w14:textId="77777777" w:rsidR="00E80444" w:rsidRPr="000B71EA" w:rsidRDefault="00E80444" w:rsidP="00EF51D5">
            <w:pPr>
              <w:widowControl w:val="0"/>
              <w:rPr>
                <w:rFonts w:ascii="Times New Roman" w:hAnsi="Times New Roman" w:cs="Times New Roman"/>
              </w:rPr>
            </w:pPr>
          </w:p>
        </w:tc>
      </w:tr>
      <w:tr w:rsidR="00E80444" w:rsidRPr="000B71EA" w14:paraId="571D046F" w14:textId="77777777" w:rsidTr="00BB3B4D">
        <w:trPr>
          <w:trHeight w:hRule="exact" w:val="572"/>
        </w:trPr>
        <w:tc>
          <w:tcPr>
            <w:tcW w:w="3686" w:type="dxa"/>
            <w:tcBorders>
              <w:top w:val="single" w:sz="4" w:space="0" w:color="000000"/>
              <w:left w:val="single" w:sz="4" w:space="0" w:color="000000"/>
              <w:bottom w:val="single" w:sz="4" w:space="0" w:color="auto"/>
              <w:right w:val="single" w:sz="4" w:space="0" w:color="000000"/>
            </w:tcBorders>
            <w:shd w:val="clear" w:color="auto" w:fill="auto"/>
          </w:tcPr>
          <w:p w14:paraId="58135E13" w14:textId="640CFFE0" w:rsidR="00E80444" w:rsidRPr="000B71EA" w:rsidRDefault="00BB3B4D" w:rsidP="00EF51D5">
            <w:pPr>
              <w:pStyle w:val="TableParagraph"/>
              <w:spacing w:before="182"/>
              <w:ind w:left="375" w:right="335" w:hanging="272"/>
              <w:rPr>
                <w:rFonts w:ascii="Times New Roman" w:hAnsi="Times New Roman"/>
              </w:rPr>
            </w:pPr>
            <w:r>
              <w:rPr>
                <w:rFonts w:ascii="Times New Roman" w:hAnsi="Times New Roman"/>
              </w:rPr>
              <w:t>Operational Costs/Disbursements</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0FB4D355" w14:textId="328DB6BC" w:rsidR="00E80444" w:rsidRPr="000B71EA" w:rsidRDefault="00E80444" w:rsidP="00EF51D5">
            <w:pPr>
              <w:pStyle w:val="TableParagraph"/>
              <w:ind w:left="102"/>
              <w:rPr>
                <w:rFonts w:ascii="Times New Roman" w:hAnsi="Times New Roman"/>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71C21B2" w14:textId="77777777" w:rsidR="00E80444" w:rsidRPr="000B71EA" w:rsidRDefault="00E80444" w:rsidP="00EF51D5">
            <w:pPr>
              <w:widowControl w:val="0"/>
              <w:jc w:val="center"/>
              <w:rPr>
                <w:rFonts w:ascii="Times New Roman" w:hAnsi="Times New Roman" w:cs="Times New Roman"/>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7D457DE1" w14:textId="77777777" w:rsidR="00E80444" w:rsidRPr="000B71EA" w:rsidRDefault="00E80444" w:rsidP="00EF51D5">
            <w:pPr>
              <w:widowControl w:val="0"/>
              <w:rPr>
                <w:rFonts w:ascii="Times New Roman" w:hAnsi="Times New Roman" w:cs="Times New Roman"/>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6DFB273B" w14:textId="77777777" w:rsidR="00E80444" w:rsidRPr="000B71EA" w:rsidRDefault="00E80444" w:rsidP="00EF51D5">
            <w:pPr>
              <w:widowControl w:val="0"/>
              <w:rPr>
                <w:rFonts w:ascii="Times New Roman" w:hAnsi="Times New Roman" w:cs="Times New Roman"/>
              </w:rPr>
            </w:pPr>
          </w:p>
        </w:tc>
      </w:tr>
      <w:tr w:rsidR="00E80444" w:rsidRPr="000B71EA" w14:paraId="329B7EBC" w14:textId="77777777" w:rsidTr="00EF51D5">
        <w:tblPrEx>
          <w:tblLook w:val="04A0" w:firstRow="1" w:lastRow="0" w:firstColumn="1" w:lastColumn="0" w:noHBand="0" w:noVBand="1"/>
        </w:tblPrEx>
        <w:trPr>
          <w:trHeight w:hRule="exact" w:val="408"/>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4B354C06" w14:textId="77777777" w:rsidR="00E80444" w:rsidRPr="000B71EA" w:rsidRDefault="00E80444" w:rsidP="00EF51D5">
            <w:pPr>
              <w:pStyle w:val="TableParagraph"/>
              <w:spacing w:line="259" w:lineRule="auto"/>
              <w:ind w:left="104" w:right="496"/>
              <w:rPr>
                <w:rFonts w:ascii="Times New Roman" w:hAnsi="Times New Roman"/>
              </w:rPr>
            </w:pPr>
            <w:r w:rsidRPr="000B71EA">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B26AA1" w14:textId="77777777" w:rsidR="00E80444" w:rsidRPr="000B71EA" w:rsidRDefault="00E80444" w:rsidP="00EF51D5">
            <w:pPr>
              <w:widowControl w:v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B18446" w14:textId="77777777" w:rsidR="00E80444" w:rsidRPr="000B71EA" w:rsidRDefault="00E80444" w:rsidP="00EF51D5">
            <w:pPr>
              <w:widowControl w:val="0"/>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C267A" w14:textId="77777777" w:rsidR="00E80444" w:rsidRPr="000B71EA" w:rsidRDefault="00E80444" w:rsidP="00EF51D5">
            <w:pPr>
              <w:widowControl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CD073C" w14:textId="77777777" w:rsidR="00E80444" w:rsidRPr="000B71EA" w:rsidRDefault="00E80444" w:rsidP="00EF51D5">
            <w:pPr>
              <w:widowControl w:val="0"/>
              <w:rPr>
                <w:rFonts w:ascii="Times New Roman" w:hAnsi="Times New Roman" w:cs="Times New Roman"/>
              </w:rPr>
            </w:pPr>
          </w:p>
        </w:tc>
      </w:tr>
      <w:tr w:rsidR="00E80444" w:rsidRPr="000B71EA" w14:paraId="5C0519E5" w14:textId="77777777" w:rsidTr="00EF51D5">
        <w:tblPrEx>
          <w:tblLook w:val="04A0" w:firstRow="1" w:lastRow="0" w:firstColumn="1" w:lastColumn="0" w:noHBand="0" w:noVBand="1"/>
        </w:tblPrEx>
        <w:trPr>
          <w:trHeight w:hRule="exact" w:val="749"/>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1259C88B" w14:textId="77777777" w:rsidR="00E80444" w:rsidRPr="000B71EA" w:rsidRDefault="00E80444" w:rsidP="00EF51D5">
            <w:pPr>
              <w:pStyle w:val="TableParagraph"/>
              <w:spacing w:line="259" w:lineRule="auto"/>
              <w:ind w:left="104" w:right="496"/>
              <w:jc w:val="center"/>
              <w:rPr>
                <w:rFonts w:ascii="Times New Roman" w:hAnsi="Times New Roman"/>
              </w:rPr>
            </w:pPr>
            <w:r w:rsidRPr="000B71EA">
              <w:rPr>
                <w:rFonts w:ascii="Times New Roman" w:hAnsi="Times New Roman"/>
                <w:spacing w:val="-1"/>
              </w:rPr>
              <w:t>TOTAL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6F3299" w14:textId="77777777" w:rsidR="00E80444" w:rsidRPr="000B71EA" w:rsidRDefault="00E80444" w:rsidP="00EF51D5">
            <w:pPr>
              <w:widowControl w:v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F4D09A" w14:textId="77777777" w:rsidR="00E80444" w:rsidRPr="000B71EA" w:rsidRDefault="00E80444" w:rsidP="00EF51D5">
            <w:pPr>
              <w:widowControl w:val="0"/>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F3868E" w14:textId="77777777" w:rsidR="00E80444" w:rsidRPr="000B71EA" w:rsidRDefault="00E80444" w:rsidP="00EF51D5">
            <w:pPr>
              <w:widowControl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7DAA8F" w14:textId="77777777" w:rsidR="00E80444" w:rsidRPr="000B71EA" w:rsidRDefault="00E80444" w:rsidP="00EF51D5">
            <w:pPr>
              <w:widowControl w:val="0"/>
              <w:rPr>
                <w:rFonts w:ascii="Times New Roman" w:hAnsi="Times New Roman" w:cs="Times New Roman"/>
              </w:rPr>
            </w:pPr>
          </w:p>
        </w:tc>
      </w:tr>
    </w:tbl>
    <w:p w14:paraId="4ABF6040" w14:textId="77777777" w:rsidR="00E80444" w:rsidRPr="000B71EA" w:rsidRDefault="00E80444" w:rsidP="00E80444">
      <w:pPr>
        <w:rPr>
          <w:rFonts w:ascii="Times New Roman" w:hAnsi="Times New Roman" w:cs="Times New Roman"/>
          <w:i/>
        </w:rPr>
      </w:pPr>
      <w:r w:rsidRPr="000B71EA">
        <w:rPr>
          <w:rFonts w:ascii="Times New Roman" w:hAnsi="Times New Roman" w:cs="Times New Roman"/>
          <w:i/>
        </w:rPr>
        <w:t xml:space="preserve">[Note: This spreadsheet should be accompanied by a short narrative summary that explains the figures supplied and that adds any relevant information that has been used to make the calculations.] </w:t>
      </w:r>
    </w:p>
    <w:p w14:paraId="2ADC4CF8" w14:textId="77777777" w:rsidR="00E80444" w:rsidRPr="000B71EA" w:rsidRDefault="00E80444" w:rsidP="00E80444">
      <w:pPr>
        <w:rPr>
          <w:rFonts w:ascii="Times New Roman" w:hAnsi="Times New Roman" w:cs="Times New Roman"/>
          <w:i/>
        </w:rPr>
      </w:pPr>
    </w:p>
    <w:p w14:paraId="60819823" w14:textId="77777777" w:rsidR="00E80444" w:rsidRPr="000B71EA" w:rsidRDefault="00E80444" w:rsidP="00E80444">
      <w:pPr>
        <w:rPr>
          <w:rFonts w:ascii="Times New Roman" w:hAnsi="Times New Roman" w:cs="Times New Roman"/>
          <w:b/>
        </w:rPr>
      </w:pPr>
      <w:r w:rsidRPr="000B71EA">
        <w:rPr>
          <w:rFonts w:ascii="Times New Roman" w:hAnsi="Times New Roman" w:cs="Times New Roman"/>
          <w:b/>
        </w:rPr>
        <w:t xml:space="preserve">Signature of Financial Proposal </w:t>
      </w:r>
    </w:p>
    <w:p w14:paraId="66B672F2" w14:textId="77777777" w:rsidR="00E80444" w:rsidRPr="000B71EA" w:rsidRDefault="00E80444" w:rsidP="00E80444">
      <w:pPr>
        <w:rPr>
          <w:rFonts w:ascii="Times New Roman" w:hAnsi="Times New Roman" w:cs="Times New Roman"/>
        </w:rPr>
      </w:pPr>
      <w:r w:rsidRPr="000B71EA">
        <w:rPr>
          <w:rFonts w:ascii="Times New Roman" w:hAnsi="Times New Roman" w:cs="Times New Roman"/>
        </w:rPr>
        <w:t xml:space="preserve">The Financial Proposal should be authorised and signed as follows: </w:t>
      </w:r>
    </w:p>
    <w:p w14:paraId="00648DE7" w14:textId="77777777" w:rsidR="00E80444" w:rsidRPr="000B71EA" w:rsidRDefault="00E80444" w:rsidP="00E80444">
      <w:pPr>
        <w:rPr>
          <w:rFonts w:ascii="Times New Roman" w:hAnsi="Times New Roman" w:cs="Times New Roman"/>
        </w:rPr>
      </w:pPr>
    </w:p>
    <w:p w14:paraId="2CA47E2F" w14:textId="77777777" w:rsidR="00E80444" w:rsidRPr="000B71EA" w:rsidRDefault="00E80444" w:rsidP="00E80444">
      <w:pPr>
        <w:rPr>
          <w:rFonts w:ascii="Times New Roman" w:hAnsi="Times New Roman" w:cs="Times New Roman"/>
        </w:rPr>
      </w:pPr>
      <w:r w:rsidRPr="000B71EA">
        <w:rPr>
          <w:rFonts w:ascii="Times New Roman" w:hAnsi="Times New Roman" w:cs="Times New Roman"/>
        </w:rPr>
        <w:t>Duly authorised to sign the Proposal for and on behalf of:</w:t>
      </w:r>
    </w:p>
    <w:p w14:paraId="7752ADB0" w14:textId="77777777" w:rsidR="00E80444" w:rsidRPr="000B71EA" w:rsidRDefault="00E80444" w:rsidP="00E80444">
      <w:pPr>
        <w:rPr>
          <w:rFonts w:ascii="Times New Roman" w:hAnsi="Times New Roman" w:cs="Times New Roman"/>
          <w:u w:val="single"/>
        </w:rPr>
      </w:pPr>
      <w:r w:rsidRPr="000B71EA">
        <w:rPr>
          <w:rFonts w:ascii="Times New Roman" w:hAnsi="Times New Roman" w:cs="Times New Roman"/>
          <w:u w:val="single"/>
        </w:rPr>
        <w:t>______________________</w:t>
      </w:r>
    </w:p>
    <w:p w14:paraId="39DE3804" w14:textId="77777777" w:rsidR="00E80444" w:rsidRPr="000B71EA" w:rsidRDefault="00E80444" w:rsidP="00E80444">
      <w:pPr>
        <w:rPr>
          <w:rFonts w:ascii="Times New Roman" w:hAnsi="Times New Roman" w:cs="Times New Roman"/>
          <w:u w:val="single"/>
        </w:rPr>
      </w:pPr>
      <w:r w:rsidRPr="000B71EA">
        <w:rPr>
          <w:rFonts w:ascii="Times New Roman" w:hAnsi="Times New Roman" w:cs="Times New Roman"/>
          <w:u w:val="single"/>
        </w:rPr>
        <w:t xml:space="preserve"> </w:t>
      </w:r>
    </w:p>
    <w:p w14:paraId="1D17CDB1" w14:textId="77777777" w:rsidR="00E80444" w:rsidRPr="000B71EA" w:rsidRDefault="00E80444" w:rsidP="00E80444">
      <w:pPr>
        <w:rPr>
          <w:rFonts w:ascii="Times New Roman" w:hAnsi="Times New Roman" w:cs="Times New Roman"/>
        </w:rPr>
      </w:pPr>
      <w:r w:rsidRPr="000B71EA">
        <w:rPr>
          <w:rFonts w:ascii="Times New Roman" w:hAnsi="Times New Roman" w:cs="Times New Roman"/>
        </w:rPr>
        <w:t xml:space="preserve">(Name of Company) </w:t>
      </w:r>
    </w:p>
    <w:p w14:paraId="353AC9C8" w14:textId="77777777" w:rsidR="00E80444" w:rsidRPr="000B71EA" w:rsidRDefault="00E80444" w:rsidP="00E80444">
      <w:pPr>
        <w:rPr>
          <w:rFonts w:ascii="Times New Roman" w:hAnsi="Times New Roman" w:cs="Times New Roman"/>
        </w:rPr>
      </w:pPr>
    </w:p>
    <w:p w14:paraId="7AD1D28D" w14:textId="77777777" w:rsidR="00E80444" w:rsidRPr="000B71EA" w:rsidRDefault="00E80444" w:rsidP="00E80444">
      <w:pPr>
        <w:rPr>
          <w:rFonts w:ascii="Times New Roman" w:hAnsi="Times New Roman" w:cs="Times New Roman"/>
          <w:u w:val="single"/>
        </w:rPr>
      </w:pPr>
      <w:r w:rsidRPr="000B71EA">
        <w:rPr>
          <w:rFonts w:ascii="Times New Roman" w:hAnsi="Times New Roman" w:cs="Times New Roman"/>
          <w:u w:val="single"/>
        </w:rPr>
        <w:t xml:space="preserve">____________________________ </w:t>
      </w:r>
    </w:p>
    <w:p w14:paraId="5E875FBC" w14:textId="77777777" w:rsidR="00E80444" w:rsidRPr="000B71EA" w:rsidRDefault="00E80444" w:rsidP="00E80444">
      <w:pPr>
        <w:rPr>
          <w:rFonts w:ascii="Times New Roman" w:hAnsi="Times New Roman" w:cs="Times New Roman"/>
        </w:rPr>
      </w:pPr>
      <w:r w:rsidRPr="000B71EA">
        <w:rPr>
          <w:rFonts w:ascii="Times New Roman" w:hAnsi="Times New Roman" w:cs="Times New Roman"/>
        </w:rPr>
        <w:t xml:space="preserve">Signature/Stamp of Entity/Date </w:t>
      </w:r>
    </w:p>
    <w:p w14:paraId="1CE4B763" w14:textId="47E44EB7" w:rsidR="00E80444" w:rsidRPr="000B71EA" w:rsidRDefault="00E80444" w:rsidP="00E80444">
      <w:pPr>
        <w:rPr>
          <w:rFonts w:ascii="Times New Roman" w:hAnsi="Times New Roman" w:cs="Times New Roman"/>
        </w:rPr>
      </w:pPr>
      <w:r w:rsidRPr="000B71EA">
        <w:rPr>
          <w:rFonts w:ascii="Times New Roman" w:hAnsi="Times New Roman" w:cs="Times New Roman"/>
        </w:rPr>
        <w:t xml:space="preserve"> </w:t>
      </w:r>
    </w:p>
    <w:p w14:paraId="0D5C06FE" w14:textId="77777777" w:rsidR="00E80444" w:rsidRPr="000B71EA" w:rsidRDefault="00E80444" w:rsidP="00E80444">
      <w:pPr>
        <w:rPr>
          <w:rFonts w:ascii="Times New Roman" w:hAnsi="Times New Roman" w:cs="Times New Roman"/>
        </w:rPr>
      </w:pPr>
      <w:r w:rsidRPr="000B71EA">
        <w:rPr>
          <w:rFonts w:ascii="Times New Roman" w:hAnsi="Times New Roman" w:cs="Times New Roman"/>
        </w:rPr>
        <w:t xml:space="preserve">Name of representative: </w:t>
      </w:r>
    </w:p>
    <w:p w14:paraId="1E84F054" w14:textId="77777777" w:rsidR="00E80444" w:rsidRPr="000B71EA" w:rsidRDefault="00E80444" w:rsidP="00E80444">
      <w:pPr>
        <w:rPr>
          <w:rFonts w:ascii="Times New Roman" w:hAnsi="Times New Roman" w:cs="Times New Roman"/>
        </w:rPr>
      </w:pPr>
    </w:p>
    <w:p w14:paraId="6D0486E0" w14:textId="77777777" w:rsidR="00E80444" w:rsidRPr="000B71EA" w:rsidRDefault="00E80444" w:rsidP="00E80444">
      <w:pPr>
        <w:rPr>
          <w:rFonts w:ascii="Times New Roman" w:hAnsi="Times New Roman" w:cs="Times New Roman"/>
          <w:u w:val="single"/>
        </w:rPr>
      </w:pPr>
      <w:r w:rsidRPr="000B71EA">
        <w:rPr>
          <w:rFonts w:ascii="Times New Roman" w:hAnsi="Times New Roman" w:cs="Times New Roman"/>
        </w:rPr>
        <w:t xml:space="preserve">Address: </w:t>
      </w:r>
    </w:p>
    <w:p w14:paraId="61B740B3" w14:textId="77777777" w:rsidR="00E80444" w:rsidRPr="000B71EA" w:rsidRDefault="00E80444" w:rsidP="00E80444">
      <w:pPr>
        <w:rPr>
          <w:rFonts w:ascii="Times New Roman" w:hAnsi="Times New Roman" w:cs="Times New Roman"/>
        </w:rPr>
      </w:pPr>
    </w:p>
    <w:p w14:paraId="4E3A00A6" w14:textId="77777777" w:rsidR="00E80444" w:rsidRPr="000B71EA" w:rsidRDefault="00E80444" w:rsidP="00E80444">
      <w:pPr>
        <w:rPr>
          <w:rFonts w:ascii="Times New Roman" w:hAnsi="Times New Roman" w:cs="Times New Roman"/>
        </w:rPr>
      </w:pPr>
      <w:r w:rsidRPr="000B71EA">
        <w:rPr>
          <w:rFonts w:ascii="Times New Roman" w:hAnsi="Times New Roman" w:cs="Times New Roman"/>
        </w:rPr>
        <w:t xml:space="preserve">Telephone: </w:t>
      </w:r>
    </w:p>
    <w:p w14:paraId="140DA565" w14:textId="7C950952" w:rsidR="007A0638" w:rsidRPr="000B71EA" w:rsidRDefault="00E80444" w:rsidP="00BB3B4D">
      <w:pPr>
        <w:rPr>
          <w:rFonts w:ascii="Times New Roman" w:hAnsi="Times New Roman" w:cs="Times New Roman"/>
        </w:rPr>
      </w:pPr>
      <w:r w:rsidRPr="000B71EA">
        <w:rPr>
          <w:rFonts w:ascii="Times New Roman" w:hAnsi="Times New Roman" w:cs="Times New Roman"/>
        </w:rPr>
        <w:t>Email:</w:t>
      </w:r>
      <w:r w:rsidRPr="000B71EA">
        <w:rPr>
          <w:rFonts w:ascii="Times New Roman" w:hAnsi="Times New Roman" w:cs="Times New Roman"/>
        </w:rPr>
        <w:tab/>
      </w:r>
    </w:p>
    <w:sectPr w:rsidR="007A0638" w:rsidRPr="000B71EA" w:rsidSect="0061710A">
      <w:headerReference w:type="even" r:id="rId20"/>
      <w:type w:val="continuous"/>
      <w:pgSz w:w="11900" w:h="16840"/>
      <w:pgMar w:top="1134" w:right="1134" w:bottom="1701" w:left="1134" w:header="851" w:footer="851"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8D9F1" w16cex:dateUtc="2020-08-20T09:16:00Z"/>
  <w16cex:commentExtensible w16cex:durableId="22E8DA9B" w16cex:dateUtc="2020-08-20T09: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E876C" w14:textId="77777777" w:rsidR="00C56615" w:rsidRDefault="00C56615" w:rsidP="0013691B">
      <w:pPr>
        <w:spacing w:after="0" w:line="240" w:lineRule="auto"/>
      </w:pPr>
      <w:r>
        <w:separator/>
      </w:r>
    </w:p>
  </w:endnote>
  <w:endnote w:type="continuationSeparator" w:id="0">
    <w:p w14:paraId="4FC96917" w14:textId="77777777" w:rsidR="00C56615" w:rsidRDefault="00C56615"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379E5" w14:textId="77777777" w:rsidR="00C56615" w:rsidRDefault="00C56615" w:rsidP="0013691B">
      <w:pPr>
        <w:spacing w:after="0" w:line="240" w:lineRule="auto"/>
      </w:pPr>
      <w:r>
        <w:separator/>
      </w:r>
    </w:p>
  </w:footnote>
  <w:footnote w:type="continuationSeparator" w:id="0">
    <w:p w14:paraId="2E88F02A" w14:textId="77777777" w:rsidR="00C56615" w:rsidRDefault="00C56615" w:rsidP="0013691B">
      <w:pPr>
        <w:spacing w:after="0" w:line="240" w:lineRule="auto"/>
      </w:pPr>
      <w:r>
        <w:continuationSeparator/>
      </w:r>
    </w:p>
  </w:footnote>
  <w:footnote w:id="1">
    <w:p w14:paraId="19B28DB0" w14:textId="77777777" w:rsidR="000D40AE" w:rsidRPr="00956A6E" w:rsidRDefault="000D40AE" w:rsidP="000D40AE">
      <w:pPr>
        <w:pStyle w:val="FootnoteText"/>
        <w:rPr>
          <w:lang w:val="en-IE"/>
        </w:rPr>
      </w:pPr>
      <w:r>
        <w:rPr>
          <w:rStyle w:val="FootnoteReference"/>
        </w:rPr>
        <w:footnoteRef/>
      </w:r>
      <w:r>
        <w:t xml:space="preserve"> </w:t>
      </w:r>
      <w:hyperlink r:id="rId1" w:history="1">
        <w:r w:rsidRPr="00A3562F">
          <w:rPr>
            <w:rStyle w:val="Hyperlink"/>
            <w:rFonts w:cs="Calibri"/>
            <w:sz w:val="18"/>
            <w:szCs w:val="18"/>
            <w:shd w:val="clear" w:color="auto" w:fill="FFFFFF"/>
          </w:rPr>
          <w:t>www.bloomberg.com/markets/currencies</w:t>
        </w:r>
      </w:hyperlink>
      <w:r w:rsidRPr="00A3562F">
        <w:rPr>
          <w:rFonts w:cs="Calibri"/>
          <w:b/>
          <w:bCs/>
          <w:sz w:val="18"/>
          <w:szCs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3287E" w14:textId="77777777" w:rsidR="00E80444" w:rsidRDefault="00E80444">
    <w:pPr>
      <w:pStyle w:val="Header"/>
      <w:pBdr>
        <w:bottom w:val="single" w:sz="6" w:space="1" w:color="auto"/>
      </w:pBdr>
      <w:tabs>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6A59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226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3E66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0E7E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04B2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414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0E5A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D25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88E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9CAA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926AC"/>
    <w:multiLevelType w:val="multilevel"/>
    <w:tmpl w:val="7B6C5D46"/>
    <w:lvl w:ilvl="0">
      <w:start w:val="1"/>
      <w:numFmt w:val="decimal"/>
      <w:pStyle w:val="Head"/>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3951BB2"/>
    <w:multiLevelType w:val="multilevel"/>
    <w:tmpl w:val="8F7AD060"/>
    <w:styleLink w:val="NumbLstBullet"/>
    <w:lvl w:ilvl="0">
      <w:start w:val="1"/>
      <w:numFmt w:val="bullet"/>
      <w:pStyle w:val="Bullet1"/>
      <w:lvlText w:val=""/>
      <w:lvlJc w:val="left"/>
      <w:pPr>
        <w:tabs>
          <w:tab w:val="num" w:pos="397"/>
        </w:tabs>
        <w:ind w:left="397" w:hanging="397"/>
      </w:pPr>
      <w:rPr>
        <w:rFonts w:ascii="Wingdings" w:hAnsi="Wingdings" w:cs="Times New Roman" w:hint="default"/>
        <w:color w:val="auto"/>
      </w:rPr>
    </w:lvl>
    <w:lvl w:ilvl="1">
      <w:start w:val="1"/>
      <w:numFmt w:val="bullet"/>
      <w:pStyle w:val="Bullet2"/>
      <w:lvlText w:val=""/>
      <w:lvlJc w:val="left"/>
      <w:pPr>
        <w:tabs>
          <w:tab w:val="num" w:pos="794"/>
        </w:tabs>
        <w:ind w:left="794" w:hanging="397"/>
      </w:pPr>
      <w:rPr>
        <w:rFonts w:ascii="Wingdings" w:hAnsi="Wingdings" w:cs="Times New Roman" w:hint="default"/>
        <w:color w:val="auto"/>
      </w:rPr>
    </w:lvl>
    <w:lvl w:ilvl="2">
      <w:start w:val="1"/>
      <w:numFmt w:val="bullet"/>
      <w:pStyle w:val="Bullet3"/>
      <w:lvlText w:val=""/>
      <w:lvlJc w:val="left"/>
      <w:pPr>
        <w:tabs>
          <w:tab w:val="num" w:pos="1191"/>
        </w:tabs>
        <w:ind w:left="1191" w:hanging="397"/>
      </w:pPr>
      <w:rPr>
        <w:rFonts w:ascii="Wingdings" w:hAnsi="Wingdings" w:cs="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2" w15:restartNumberingAfterBreak="0">
    <w:nsid w:val="0485224E"/>
    <w:multiLevelType w:val="hybridMultilevel"/>
    <w:tmpl w:val="C3BA67B2"/>
    <w:lvl w:ilvl="0" w:tplc="FD1E23A4">
      <w:start w:val="1"/>
      <w:numFmt w:val="decimal"/>
      <w:pStyle w:val="MFnumberedbody"/>
      <w:lvlText w:val="%1."/>
      <w:lvlJc w:val="left"/>
      <w:pPr>
        <w:tabs>
          <w:tab w:val="num" w:pos="28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576D6B"/>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4FA5274"/>
    <w:multiLevelType w:val="hybridMultilevel"/>
    <w:tmpl w:val="CCD8275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3C5A3D"/>
    <w:multiLevelType w:val="multilevel"/>
    <w:tmpl w:val="7ACA3972"/>
    <w:styleLink w:val="NumHeadingsLs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6"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5F3923"/>
    <w:multiLevelType w:val="hybridMultilevel"/>
    <w:tmpl w:val="E15E94B0"/>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19" w15:restartNumberingAfterBreak="0">
    <w:nsid w:val="4BBD673C"/>
    <w:multiLevelType w:val="hybridMultilevel"/>
    <w:tmpl w:val="4A14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37B40"/>
    <w:multiLevelType w:val="hybridMultilevel"/>
    <w:tmpl w:val="FC10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F31C0"/>
    <w:multiLevelType w:val="multilevel"/>
    <w:tmpl w:val="17A0D06E"/>
    <w:numStyleLink w:val="NumbListAlpha"/>
  </w:abstractNum>
  <w:abstractNum w:abstractNumId="22" w15:restartNumberingAfterBreak="0">
    <w:nsid w:val="52640FA7"/>
    <w:multiLevelType w:val="hybridMultilevel"/>
    <w:tmpl w:val="3B1023E8"/>
    <w:lvl w:ilvl="0" w:tplc="1C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9C5284A"/>
    <w:multiLevelType w:val="hybridMultilevel"/>
    <w:tmpl w:val="C76E74B8"/>
    <w:lvl w:ilvl="0" w:tplc="2E56F508">
      <w:start w:val="1"/>
      <w:numFmt w:val="decimalZero"/>
      <w:pStyle w:val="MFsectionheading"/>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7F7E76"/>
    <w:multiLevelType w:val="hybridMultilevel"/>
    <w:tmpl w:val="8E46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6A4458"/>
    <w:multiLevelType w:val="hybridMultilevel"/>
    <w:tmpl w:val="4394D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5693F12"/>
    <w:multiLevelType w:val="multilevel"/>
    <w:tmpl w:val="04B262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F252AF"/>
    <w:multiLevelType w:val="hybridMultilevel"/>
    <w:tmpl w:val="198C4FA0"/>
    <w:lvl w:ilvl="0" w:tplc="240E7446">
      <w:start w:val="1"/>
      <w:numFmt w:val="lowerRoman"/>
      <w:lvlText w:val="%1."/>
      <w:lvlJc w:val="left"/>
      <w:pPr>
        <w:ind w:left="2160" w:hanging="720"/>
      </w:pPr>
      <w:rPr>
        <w:rFonts w:hint="default"/>
        <w:b w:val="0"/>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9" w15:restartNumberingAfterBreak="0">
    <w:nsid w:val="6CFB3B2C"/>
    <w:multiLevelType w:val="hybridMultilevel"/>
    <w:tmpl w:val="8FC4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634099"/>
    <w:multiLevelType w:val="hybridMultilevel"/>
    <w:tmpl w:val="95707578"/>
    <w:lvl w:ilvl="0" w:tplc="074E78A2">
      <w:start w:val="1"/>
      <w:numFmt w:val="upperLetter"/>
      <w:lvlText w:val="%1."/>
      <w:lvlJc w:val="left"/>
      <w:pPr>
        <w:ind w:left="360" w:firstLine="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8"/>
  </w:num>
  <w:num w:numId="13">
    <w:abstractNumId w:val="15"/>
  </w:num>
  <w:num w:numId="14">
    <w:abstractNumId w:val="21"/>
  </w:num>
  <w:num w:numId="15">
    <w:abstractNumId w:val="16"/>
  </w:num>
  <w:num w:numId="16">
    <w:abstractNumId w:val="24"/>
  </w:num>
  <w:num w:numId="17">
    <w:abstractNumId w:val="13"/>
  </w:num>
  <w:num w:numId="18">
    <w:abstractNumId w:val="10"/>
  </w:num>
  <w:num w:numId="19">
    <w:abstractNumId w:val="23"/>
  </w:num>
  <w:num w:numId="20">
    <w:abstractNumId w:val="12"/>
  </w:num>
  <w:num w:numId="21">
    <w:abstractNumId w:val="27"/>
  </w:num>
  <w:num w:numId="22">
    <w:abstractNumId w:val="29"/>
  </w:num>
  <w:num w:numId="23">
    <w:abstractNumId w:val="20"/>
  </w:num>
  <w:num w:numId="24">
    <w:abstractNumId w:val="25"/>
  </w:num>
  <w:num w:numId="25">
    <w:abstractNumId w:val="19"/>
  </w:num>
  <w:num w:numId="26">
    <w:abstractNumId w:val="22"/>
  </w:num>
  <w:num w:numId="27">
    <w:abstractNumId w:val="28"/>
  </w:num>
  <w:num w:numId="28">
    <w:abstractNumId w:val="14"/>
  </w:num>
  <w:num w:numId="29">
    <w:abstractNumId w:val="30"/>
  </w:num>
  <w:num w:numId="30">
    <w:abstractNumId w:val="17"/>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D8465B"/>
    <w:rsid w:val="000010E9"/>
    <w:rsid w:val="000067AC"/>
    <w:rsid w:val="00006975"/>
    <w:rsid w:val="00010133"/>
    <w:rsid w:val="0001475C"/>
    <w:rsid w:val="000226A7"/>
    <w:rsid w:val="00024539"/>
    <w:rsid w:val="00024DFE"/>
    <w:rsid w:val="00026B43"/>
    <w:rsid w:val="00027D89"/>
    <w:rsid w:val="00031C81"/>
    <w:rsid w:val="00031D07"/>
    <w:rsid w:val="00034984"/>
    <w:rsid w:val="00044B3B"/>
    <w:rsid w:val="00045886"/>
    <w:rsid w:val="00045CAF"/>
    <w:rsid w:val="00047C4F"/>
    <w:rsid w:val="00054E5F"/>
    <w:rsid w:val="00055032"/>
    <w:rsid w:val="00057F5E"/>
    <w:rsid w:val="00074E69"/>
    <w:rsid w:val="00076F49"/>
    <w:rsid w:val="00081C94"/>
    <w:rsid w:val="000A646D"/>
    <w:rsid w:val="000B3FB1"/>
    <w:rsid w:val="000B71EA"/>
    <w:rsid w:val="000C377B"/>
    <w:rsid w:val="000C647F"/>
    <w:rsid w:val="000D0D62"/>
    <w:rsid w:val="000D40AE"/>
    <w:rsid w:val="000D77CC"/>
    <w:rsid w:val="000E0546"/>
    <w:rsid w:val="000F33F9"/>
    <w:rsid w:val="000F5255"/>
    <w:rsid w:val="000F5BD5"/>
    <w:rsid w:val="00101CF5"/>
    <w:rsid w:val="001036E9"/>
    <w:rsid w:val="00110820"/>
    <w:rsid w:val="00110AA4"/>
    <w:rsid w:val="001113CD"/>
    <w:rsid w:val="00111FBD"/>
    <w:rsid w:val="00122567"/>
    <w:rsid w:val="00133325"/>
    <w:rsid w:val="0013691B"/>
    <w:rsid w:val="001450BD"/>
    <w:rsid w:val="00146B6B"/>
    <w:rsid w:val="001540E2"/>
    <w:rsid w:val="00171C99"/>
    <w:rsid w:val="00173310"/>
    <w:rsid w:val="00191B71"/>
    <w:rsid w:val="0019389C"/>
    <w:rsid w:val="00196648"/>
    <w:rsid w:val="0019731E"/>
    <w:rsid w:val="00197AE7"/>
    <w:rsid w:val="001A71B1"/>
    <w:rsid w:val="001C3878"/>
    <w:rsid w:val="001C3DD1"/>
    <w:rsid w:val="001D0448"/>
    <w:rsid w:val="001D1A67"/>
    <w:rsid w:val="001D78A4"/>
    <w:rsid w:val="001E1F04"/>
    <w:rsid w:val="001E76C0"/>
    <w:rsid w:val="001F17CA"/>
    <w:rsid w:val="001F1C13"/>
    <w:rsid w:val="001F7791"/>
    <w:rsid w:val="0020762C"/>
    <w:rsid w:val="002169EF"/>
    <w:rsid w:val="002218CC"/>
    <w:rsid w:val="00234BCC"/>
    <w:rsid w:val="00235CA2"/>
    <w:rsid w:val="00236822"/>
    <w:rsid w:val="0024020E"/>
    <w:rsid w:val="0025351E"/>
    <w:rsid w:val="00254A51"/>
    <w:rsid w:val="00254D2F"/>
    <w:rsid w:val="002614A3"/>
    <w:rsid w:val="002619F9"/>
    <w:rsid w:val="00266AEC"/>
    <w:rsid w:val="0027000B"/>
    <w:rsid w:val="0027163F"/>
    <w:rsid w:val="00276608"/>
    <w:rsid w:val="00277F8A"/>
    <w:rsid w:val="00284808"/>
    <w:rsid w:val="00284849"/>
    <w:rsid w:val="00290885"/>
    <w:rsid w:val="0029308A"/>
    <w:rsid w:val="002938CB"/>
    <w:rsid w:val="00294E32"/>
    <w:rsid w:val="00297751"/>
    <w:rsid w:val="0029796C"/>
    <w:rsid w:val="00297D48"/>
    <w:rsid w:val="002A4684"/>
    <w:rsid w:val="002A5B89"/>
    <w:rsid w:val="002A72DB"/>
    <w:rsid w:val="002A7635"/>
    <w:rsid w:val="002B07E9"/>
    <w:rsid w:val="002B0F35"/>
    <w:rsid w:val="002B16A0"/>
    <w:rsid w:val="002B519F"/>
    <w:rsid w:val="002C19E4"/>
    <w:rsid w:val="002C1C96"/>
    <w:rsid w:val="002C295B"/>
    <w:rsid w:val="002C35FE"/>
    <w:rsid w:val="002C3CEB"/>
    <w:rsid w:val="002C6EE2"/>
    <w:rsid w:val="002D2222"/>
    <w:rsid w:val="002D2D80"/>
    <w:rsid w:val="002D539B"/>
    <w:rsid w:val="002E72DE"/>
    <w:rsid w:val="002F0147"/>
    <w:rsid w:val="002F2F7C"/>
    <w:rsid w:val="00314800"/>
    <w:rsid w:val="0033277E"/>
    <w:rsid w:val="003635A8"/>
    <w:rsid w:val="00364326"/>
    <w:rsid w:val="003802EE"/>
    <w:rsid w:val="0038486D"/>
    <w:rsid w:val="0039408D"/>
    <w:rsid w:val="003A0F8A"/>
    <w:rsid w:val="003A1E0B"/>
    <w:rsid w:val="003A2529"/>
    <w:rsid w:val="003A512D"/>
    <w:rsid w:val="003A5163"/>
    <w:rsid w:val="003A5EB1"/>
    <w:rsid w:val="003B09C8"/>
    <w:rsid w:val="003C4B82"/>
    <w:rsid w:val="003D70F4"/>
    <w:rsid w:val="003E5561"/>
    <w:rsid w:val="003F167F"/>
    <w:rsid w:val="003F674C"/>
    <w:rsid w:val="00400AEF"/>
    <w:rsid w:val="00403253"/>
    <w:rsid w:val="00404EDF"/>
    <w:rsid w:val="0040678D"/>
    <w:rsid w:val="004070C9"/>
    <w:rsid w:val="00411A09"/>
    <w:rsid w:val="004169BE"/>
    <w:rsid w:val="00421004"/>
    <w:rsid w:val="0043226D"/>
    <w:rsid w:val="004327E7"/>
    <w:rsid w:val="004345DC"/>
    <w:rsid w:val="00437DC3"/>
    <w:rsid w:val="004431F4"/>
    <w:rsid w:val="004456B9"/>
    <w:rsid w:val="00447549"/>
    <w:rsid w:val="00450DD8"/>
    <w:rsid w:val="00451CBE"/>
    <w:rsid w:val="00453377"/>
    <w:rsid w:val="004551D2"/>
    <w:rsid w:val="00462A3E"/>
    <w:rsid w:val="00464F55"/>
    <w:rsid w:val="00473CB5"/>
    <w:rsid w:val="00477290"/>
    <w:rsid w:val="00477D0C"/>
    <w:rsid w:val="004A1F73"/>
    <w:rsid w:val="004A3765"/>
    <w:rsid w:val="004A5FBB"/>
    <w:rsid w:val="004B2264"/>
    <w:rsid w:val="004B567E"/>
    <w:rsid w:val="004C43F4"/>
    <w:rsid w:val="004D4827"/>
    <w:rsid w:val="004E4314"/>
    <w:rsid w:val="004F21BC"/>
    <w:rsid w:val="0050458B"/>
    <w:rsid w:val="00526F81"/>
    <w:rsid w:val="005316A5"/>
    <w:rsid w:val="00532C7F"/>
    <w:rsid w:val="0053784E"/>
    <w:rsid w:val="0055523F"/>
    <w:rsid w:val="005578E8"/>
    <w:rsid w:val="00560074"/>
    <w:rsid w:val="00560096"/>
    <w:rsid w:val="00560302"/>
    <w:rsid w:val="00562B3D"/>
    <w:rsid w:val="005659E0"/>
    <w:rsid w:val="00565EE4"/>
    <w:rsid w:val="00576254"/>
    <w:rsid w:val="0058415B"/>
    <w:rsid w:val="00587FCF"/>
    <w:rsid w:val="00592656"/>
    <w:rsid w:val="005951F0"/>
    <w:rsid w:val="005A0743"/>
    <w:rsid w:val="005A4A31"/>
    <w:rsid w:val="005A7DE2"/>
    <w:rsid w:val="005B03D1"/>
    <w:rsid w:val="005C5B0C"/>
    <w:rsid w:val="005C5D83"/>
    <w:rsid w:val="005D02D2"/>
    <w:rsid w:val="005D0C26"/>
    <w:rsid w:val="005E0753"/>
    <w:rsid w:val="005E0AB3"/>
    <w:rsid w:val="005F091D"/>
    <w:rsid w:val="005F6D34"/>
    <w:rsid w:val="006010F7"/>
    <w:rsid w:val="006115C1"/>
    <w:rsid w:val="00616225"/>
    <w:rsid w:val="0061710A"/>
    <w:rsid w:val="006340A8"/>
    <w:rsid w:val="0063467F"/>
    <w:rsid w:val="0063598A"/>
    <w:rsid w:val="006443A0"/>
    <w:rsid w:val="00644ADF"/>
    <w:rsid w:val="0064597B"/>
    <w:rsid w:val="00650ADD"/>
    <w:rsid w:val="006533BD"/>
    <w:rsid w:val="00657321"/>
    <w:rsid w:val="00665497"/>
    <w:rsid w:val="00667DF0"/>
    <w:rsid w:val="00672D60"/>
    <w:rsid w:val="00673D5D"/>
    <w:rsid w:val="00675C66"/>
    <w:rsid w:val="00681ABF"/>
    <w:rsid w:val="0068296F"/>
    <w:rsid w:val="0068431A"/>
    <w:rsid w:val="00685F9B"/>
    <w:rsid w:val="006938F0"/>
    <w:rsid w:val="006A4AC9"/>
    <w:rsid w:val="006C1655"/>
    <w:rsid w:val="006D65C9"/>
    <w:rsid w:val="006D7841"/>
    <w:rsid w:val="006D7EAB"/>
    <w:rsid w:val="006E0942"/>
    <w:rsid w:val="006E2119"/>
    <w:rsid w:val="006E3CC6"/>
    <w:rsid w:val="006E3D54"/>
    <w:rsid w:val="00700376"/>
    <w:rsid w:val="00701A19"/>
    <w:rsid w:val="007043C7"/>
    <w:rsid w:val="007068DF"/>
    <w:rsid w:val="007107D8"/>
    <w:rsid w:val="00710A12"/>
    <w:rsid w:val="007253BB"/>
    <w:rsid w:val="00725C36"/>
    <w:rsid w:val="00727063"/>
    <w:rsid w:val="00737062"/>
    <w:rsid w:val="0074051A"/>
    <w:rsid w:val="0075707F"/>
    <w:rsid w:val="00760AF4"/>
    <w:rsid w:val="00767944"/>
    <w:rsid w:val="00767EF4"/>
    <w:rsid w:val="00770233"/>
    <w:rsid w:val="00774168"/>
    <w:rsid w:val="00774FF3"/>
    <w:rsid w:val="00777F70"/>
    <w:rsid w:val="0078346C"/>
    <w:rsid w:val="00797485"/>
    <w:rsid w:val="007975AE"/>
    <w:rsid w:val="007A0638"/>
    <w:rsid w:val="007A0FBF"/>
    <w:rsid w:val="007A3C07"/>
    <w:rsid w:val="007A59CE"/>
    <w:rsid w:val="007A5D57"/>
    <w:rsid w:val="007D3DFF"/>
    <w:rsid w:val="007E116E"/>
    <w:rsid w:val="007E1C29"/>
    <w:rsid w:val="007E41D6"/>
    <w:rsid w:val="007F1274"/>
    <w:rsid w:val="007F4015"/>
    <w:rsid w:val="007F48DC"/>
    <w:rsid w:val="007F6109"/>
    <w:rsid w:val="007F6CC2"/>
    <w:rsid w:val="0080403E"/>
    <w:rsid w:val="00805279"/>
    <w:rsid w:val="008129C4"/>
    <w:rsid w:val="00820AD5"/>
    <w:rsid w:val="00822D0E"/>
    <w:rsid w:val="00823A34"/>
    <w:rsid w:val="00833FA7"/>
    <w:rsid w:val="008514B0"/>
    <w:rsid w:val="00851B9B"/>
    <w:rsid w:val="00857DF3"/>
    <w:rsid w:val="00861964"/>
    <w:rsid w:val="0086370E"/>
    <w:rsid w:val="008664A6"/>
    <w:rsid w:val="00866542"/>
    <w:rsid w:val="00873D1B"/>
    <w:rsid w:val="008757CA"/>
    <w:rsid w:val="00876B2E"/>
    <w:rsid w:val="008813BE"/>
    <w:rsid w:val="008923A3"/>
    <w:rsid w:val="00893F7F"/>
    <w:rsid w:val="008979BD"/>
    <w:rsid w:val="008A138F"/>
    <w:rsid w:val="008B4CC6"/>
    <w:rsid w:val="008C0962"/>
    <w:rsid w:val="008C5490"/>
    <w:rsid w:val="008C553A"/>
    <w:rsid w:val="008D5732"/>
    <w:rsid w:val="008F0FC4"/>
    <w:rsid w:val="009026A1"/>
    <w:rsid w:val="00905ABF"/>
    <w:rsid w:val="00906555"/>
    <w:rsid w:val="00906DF1"/>
    <w:rsid w:val="00910134"/>
    <w:rsid w:val="00910C10"/>
    <w:rsid w:val="009172CD"/>
    <w:rsid w:val="009203E3"/>
    <w:rsid w:val="009207BD"/>
    <w:rsid w:val="009277A8"/>
    <w:rsid w:val="00932660"/>
    <w:rsid w:val="009348D9"/>
    <w:rsid w:val="0093555B"/>
    <w:rsid w:val="00940386"/>
    <w:rsid w:val="00940943"/>
    <w:rsid w:val="00945510"/>
    <w:rsid w:val="009474DB"/>
    <w:rsid w:val="0095782E"/>
    <w:rsid w:val="00957A4D"/>
    <w:rsid w:val="0096029D"/>
    <w:rsid w:val="00967056"/>
    <w:rsid w:val="009703CD"/>
    <w:rsid w:val="00972E0F"/>
    <w:rsid w:val="0097440B"/>
    <w:rsid w:val="00984D33"/>
    <w:rsid w:val="0098682A"/>
    <w:rsid w:val="00987DB1"/>
    <w:rsid w:val="009A28E5"/>
    <w:rsid w:val="009B50FD"/>
    <w:rsid w:val="009B5C45"/>
    <w:rsid w:val="009B706B"/>
    <w:rsid w:val="009C5583"/>
    <w:rsid w:val="009C60DF"/>
    <w:rsid w:val="009F0C9D"/>
    <w:rsid w:val="009F1F7D"/>
    <w:rsid w:val="009F20BF"/>
    <w:rsid w:val="00A10DAE"/>
    <w:rsid w:val="00A13A2F"/>
    <w:rsid w:val="00A13C52"/>
    <w:rsid w:val="00A16B6C"/>
    <w:rsid w:val="00A20397"/>
    <w:rsid w:val="00A22F70"/>
    <w:rsid w:val="00A24EE3"/>
    <w:rsid w:val="00A33760"/>
    <w:rsid w:val="00A372CB"/>
    <w:rsid w:val="00A425D8"/>
    <w:rsid w:val="00A4492A"/>
    <w:rsid w:val="00A44D99"/>
    <w:rsid w:val="00A47187"/>
    <w:rsid w:val="00A6461B"/>
    <w:rsid w:val="00A671C0"/>
    <w:rsid w:val="00A70C41"/>
    <w:rsid w:val="00A768A9"/>
    <w:rsid w:val="00A768E9"/>
    <w:rsid w:val="00A77789"/>
    <w:rsid w:val="00A77CCB"/>
    <w:rsid w:val="00A80BD5"/>
    <w:rsid w:val="00A8118A"/>
    <w:rsid w:val="00A8342B"/>
    <w:rsid w:val="00AA1E00"/>
    <w:rsid w:val="00AA2620"/>
    <w:rsid w:val="00AA6133"/>
    <w:rsid w:val="00AB2B4E"/>
    <w:rsid w:val="00AB40FC"/>
    <w:rsid w:val="00AB6B18"/>
    <w:rsid w:val="00AC5547"/>
    <w:rsid w:val="00AD06E7"/>
    <w:rsid w:val="00AD4D26"/>
    <w:rsid w:val="00AD4F0E"/>
    <w:rsid w:val="00AD7D8D"/>
    <w:rsid w:val="00AE078E"/>
    <w:rsid w:val="00AE08AE"/>
    <w:rsid w:val="00AF1F06"/>
    <w:rsid w:val="00AF2473"/>
    <w:rsid w:val="00AF6572"/>
    <w:rsid w:val="00AF7EED"/>
    <w:rsid w:val="00B06C7B"/>
    <w:rsid w:val="00B13954"/>
    <w:rsid w:val="00B23AC9"/>
    <w:rsid w:val="00B25E0F"/>
    <w:rsid w:val="00B266D3"/>
    <w:rsid w:val="00B268DD"/>
    <w:rsid w:val="00B27189"/>
    <w:rsid w:val="00B415CA"/>
    <w:rsid w:val="00B43AB4"/>
    <w:rsid w:val="00B45357"/>
    <w:rsid w:val="00B501E9"/>
    <w:rsid w:val="00B53CF4"/>
    <w:rsid w:val="00B57683"/>
    <w:rsid w:val="00B60A27"/>
    <w:rsid w:val="00B60E99"/>
    <w:rsid w:val="00B61E24"/>
    <w:rsid w:val="00B64FBE"/>
    <w:rsid w:val="00B677ED"/>
    <w:rsid w:val="00B67A9F"/>
    <w:rsid w:val="00B70C57"/>
    <w:rsid w:val="00B77A54"/>
    <w:rsid w:val="00B85024"/>
    <w:rsid w:val="00B87E2A"/>
    <w:rsid w:val="00B90790"/>
    <w:rsid w:val="00BA0F29"/>
    <w:rsid w:val="00BA4B58"/>
    <w:rsid w:val="00BB3B4D"/>
    <w:rsid w:val="00BB7133"/>
    <w:rsid w:val="00BB77C6"/>
    <w:rsid w:val="00BB782B"/>
    <w:rsid w:val="00BC19AC"/>
    <w:rsid w:val="00BC4D36"/>
    <w:rsid w:val="00BC7B0F"/>
    <w:rsid w:val="00BD19BF"/>
    <w:rsid w:val="00BD1D49"/>
    <w:rsid w:val="00BD6B50"/>
    <w:rsid w:val="00C009F5"/>
    <w:rsid w:val="00C036A2"/>
    <w:rsid w:val="00C04A74"/>
    <w:rsid w:val="00C16F89"/>
    <w:rsid w:val="00C17944"/>
    <w:rsid w:val="00C22C0B"/>
    <w:rsid w:val="00C24EAA"/>
    <w:rsid w:val="00C25475"/>
    <w:rsid w:val="00C26026"/>
    <w:rsid w:val="00C26588"/>
    <w:rsid w:val="00C47397"/>
    <w:rsid w:val="00C551FC"/>
    <w:rsid w:val="00C56615"/>
    <w:rsid w:val="00C66623"/>
    <w:rsid w:val="00C7379E"/>
    <w:rsid w:val="00C737D5"/>
    <w:rsid w:val="00C90880"/>
    <w:rsid w:val="00C97955"/>
    <w:rsid w:val="00CA1714"/>
    <w:rsid w:val="00CA5409"/>
    <w:rsid w:val="00CA6232"/>
    <w:rsid w:val="00CB1F62"/>
    <w:rsid w:val="00CB23C9"/>
    <w:rsid w:val="00CB3965"/>
    <w:rsid w:val="00CB56F3"/>
    <w:rsid w:val="00CB7BDD"/>
    <w:rsid w:val="00CB7F02"/>
    <w:rsid w:val="00CC5931"/>
    <w:rsid w:val="00CE559C"/>
    <w:rsid w:val="00CE665B"/>
    <w:rsid w:val="00CE70BF"/>
    <w:rsid w:val="00CF11C6"/>
    <w:rsid w:val="00D02C53"/>
    <w:rsid w:val="00D04C2C"/>
    <w:rsid w:val="00D06ADA"/>
    <w:rsid w:val="00D160E1"/>
    <w:rsid w:val="00D22102"/>
    <w:rsid w:val="00D30BFB"/>
    <w:rsid w:val="00D340D0"/>
    <w:rsid w:val="00D37774"/>
    <w:rsid w:val="00D42C6A"/>
    <w:rsid w:val="00D558BA"/>
    <w:rsid w:val="00D55974"/>
    <w:rsid w:val="00D60AED"/>
    <w:rsid w:val="00D642CC"/>
    <w:rsid w:val="00D66BDA"/>
    <w:rsid w:val="00D70F88"/>
    <w:rsid w:val="00D715DE"/>
    <w:rsid w:val="00D81306"/>
    <w:rsid w:val="00D840CF"/>
    <w:rsid w:val="00D8465B"/>
    <w:rsid w:val="00D96E24"/>
    <w:rsid w:val="00DA7ED6"/>
    <w:rsid w:val="00DC7FC7"/>
    <w:rsid w:val="00DD1D6F"/>
    <w:rsid w:val="00DE0B02"/>
    <w:rsid w:val="00DE288E"/>
    <w:rsid w:val="00DE7B23"/>
    <w:rsid w:val="00DF075F"/>
    <w:rsid w:val="00DF7B96"/>
    <w:rsid w:val="00E040FF"/>
    <w:rsid w:val="00E15857"/>
    <w:rsid w:val="00E17D58"/>
    <w:rsid w:val="00E206BB"/>
    <w:rsid w:val="00E2533B"/>
    <w:rsid w:val="00E362B7"/>
    <w:rsid w:val="00E42F93"/>
    <w:rsid w:val="00E46296"/>
    <w:rsid w:val="00E47EC7"/>
    <w:rsid w:val="00E50F52"/>
    <w:rsid w:val="00E50FFB"/>
    <w:rsid w:val="00E67207"/>
    <w:rsid w:val="00E702A4"/>
    <w:rsid w:val="00E73812"/>
    <w:rsid w:val="00E75E0F"/>
    <w:rsid w:val="00E76417"/>
    <w:rsid w:val="00E80444"/>
    <w:rsid w:val="00E812A6"/>
    <w:rsid w:val="00E84FA9"/>
    <w:rsid w:val="00E86638"/>
    <w:rsid w:val="00E95969"/>
    <w:rsid w:val="00EA1162"/>
    <w:rsid w:val="00EA1625"/>
    <w:rsid w:val="00EA2920"/>
    <w:rsid w:val="00EA30A4"/>
    <w:rsid w:val="00EA6E13"/>
    <w:rsid w:val="00EB51A7"/>
    <w:rsid w:val="00EC32E0"/>
    <w:rsid w:val="00ED3D2A"/>
    <w:rsid w:val="00EE2278"/>
    <w:rsid w:val="00EE2E56"/>
    <w:rsid w:val="00EE3139"/>
    <w:rsid w:val="00EE3DA3"/>
    <w:rsid w:val="00EF48EF"/>
    <w:rsid w:val="00F1127F"/>
    <w:rsid w:val="00F13BCF"/>
    <w:rsid w:val="00F1479C"/>
    <w:rsid w:val="00F15681"/>
    <w:rsid w:val="00F21DC8"/>
    <w:rsid w:val="00F245D3"/>
    <w:rsid w:val="00F253A4"/>
    <w:rsid w:val="00F2692B"/>
    <w:rsid w:val="00F34650"/>
    <w:rsid w:val="00F34F88"/>
    <w:rsid w:val="00F435F9"/>
    <w:rsid w:val="00F45440"/>
    <w:rsid w:val="00F46906"/>
    <w:rsid w:val="00F47C0F"/>
    <w:rsid w:val="00F51696"/>
    <w:rsid w:val="00F51CC4"/>
    <w:rsid w:val="00F527CC"/>
    <w:rsid w:val="00F63A73"/>
    <w:rsid w:val="00F63C52"/>
    <w:rsid w:val="00F71EC2"/>
    <w:rsid w:val="00F820FE"/>
    <w:rsid w:val="00F90F48"/>
    <w:rsid w:val="00F91BE8"/>
    <w:rsid w:val="00F9768E"/>
    <w:rsid w:val="00FA3D5E"/>
    <w:rsid w:val="00FA4331"/>
    <w:rsid w:val="00FA5256"/>
    <w:rsid w:val="00FA5F96"/>
    <w:rsid w:val="00FB26AF"/>
    <w:rsid w:val="00FB4D40"/>
    <w:rsid w:val="00FB62B5"/>
    <w:rsid w:val="00FD1D2C"/>
    <w:rsid w:val="00FD4536"/>
    <w:rsid w:val="00FE5802"/>
    <w:rsid w:val="00FF3EC2"/>
    <w:rsid w:val="00FF57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B4F33"/>
  <w15:chartTrackingRefBased/>
  <w15:docId w15:val="{4E5820E0-2240-43EE-9233-026F0378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5">
    <w:lsdException w:name="Normal" w:uiPriority="5" w:qFormat="1"/>
    <w:lsdException w:name="heading 1" w:uiPriority="0" w:qFormat="1"/>
    <w:lsdException w:name="heading 2" w:semiHidden="1" w:uiPriority="0" w:unhideWhenUsed="1"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sid w:val="00F527CC"/>
    <w:pPr>
      <w:spacing w:after="120" w:line="240" w:lineRule="atLeast"/>
    </w:pPr>
    <w:rPr>
      <w:lang w:val="en-US"/>
    </w:rPr>
  </w:style>
  <w:style w:type="paragraph" w:styleId="Heading1">
    <w:name w:val="heading 1"/>
    <w:aliases w:val="Heading 1 Char1 Char,Heading 1 Char Char Char,Heading 1 Char1 Char Char Char,Heading 1 Char Char Char Char Char,Heading 1 Char1 Char Char Char Char Char,Heading 1 Char Char Char Char Char Char Char,Heading 1 Char1 Char1,Section Heading"/>
    <w:basedOn w:val="Normal"/>
    <w:next w:val="Normal"/>
    <w:link w:val="Heading1Char"/>
    <w:qFormat/>
    <w:rsid w:val="00F527CC"/>
    <w:pPr>
      <w:keepNext/>
      <w:keepLines/>
      <w:numPr>
        <w:numId w:val="13"/>
      </w:numPr>
      <w:spacing w:before="260" w:after="1000" w:line="420" w:lineRule="atLeast"/>
      <w:outlineLvl w:val="0"/>
    </w:pPr>
    <w:rPr>
      <w:rFonts w:eastAsiaTheme="majorEastAsia" w:cs="Arial"/>
      <w:bCs/>
      <w:noProof/>
      <w:sz w:val="36"/>
      <w:szCs w:val="30"/>
    </w:rPr>
  </w:style>
  <w:style w:type="paragraph" w:styleId="Heading2">
    <w:name w:val="heading 2"/>
    <w:aliases w:val="Reset numbering"/>
    <w:basedOn w:val="Normal"/>
    <w:next w:val="Normal"/>
    <w:link w:val="Heading2Char"/>
    <w:qFormat/>
    <w:rsid w:val="00F527CC"/>
    <w:pPr>
      <w:keepNext/>
      <w:keepLines/>
      <w:numPr>
        <w:ilvl w:val="1"/>
        <w:numId w:val="13"/>
      </w:numPr>
      <w:spacing w:before="260" w:after="220"/>
      <w:outlineLvl w:val="1"/>
    </w:pPr>
    <w:rPr>
      <w:rFonts w:eastAsiaTheme="majorEastAsia" w:cs="Arial"/>
      <w:b/>
      <w:bCs/>
      <w:noProof/>
    </w:rPr>
  </w:style>
  <w:style w:type="paragraph" w:styleId="Heading3">
    <w:name w:val="heading 3"/>
    <w:aliases w:val="Section Heading Level 1"/>
    <w:basedOn w:val="Normal"/>
    <w:next w:val="Normal"/>
    <w:link w:val="Heading3Char"/>
    <w:qFormat/>
    <w:rsid w:val="00F527CC"/>
    <w:pPr>
      <w:keepNext/>
      <w:keepLines/>
      <w:spacing w:before="260" w:after="220"/>
      <w:ind w:left="567" w:hanging="567"/>
      <w:outlineLvl w:val="2"/>
    </w:pPr>
    <w:rPr>
      <w:rFonts w:eastAsiaTheme="majorEastAsia" w:cs="Arial"/>
      <w:b/>
      <w:szCs w:val="24"/>
    </w:rPr>
  </w:style>
  <w:style w:type="paragraph" w:styleId="Heading4">
    <w:name w:val="heading 4"/>
    <w:aliases w:val="Section Heading Level 2, Sub-Clause Sub-paragraph"/>
    <w:basedOn w:val="Normal"/>
    <w:next w:val="Normal"/>
    <w:link w:val="Heading4Char"/>
    <w:unhideWhenUsed/>
    <w:qFormat/>
    <w:rsid w:val="00F527CC"/>
    <w:pPr>
      <w:keepNext/>
      <w:keepLines/>
      <w:spacing w:before="40" w:after="0"/>
      <w:outlineLvl w:val="3"/>
    </w:pPr>
    <w:rPr>
      <w:rFonts w:eastAsiaTheme="majorEastAsia" w:cs="Arial"/>
      <w:i/>
      <w:iCs/>
      <w:color w:val="6B8EAB" w:themeColor="accent1" w:themeShade="BF"/>
    </w:rPr>
  </w:style>
  <w:style w:type="paragraph" w:styleId="Heading5">
    <w:name w:val="heading 5"/>
    <w:aliases w:val="Section Heading Level 3"/>
    <w:basedOn w:val="Normal"/>
    <w:next w:val="Normal"/>
    <w:link w:val="Heading5Char"/>
    <w:unhideWhenUsed/>
    <w:qFormat/>
    <w:rsid w:val="00F527CC"/>
    <w:pPr>
      <w:keepNext/>
      <w:keepLines/>
      <w:spacing w:before="40" w:after="0"/>
      <w:outlineLvl w:val="4"/>
    </w:pPr>
    <w:rPr>
      <w:rFonts w:eastAsiaTheme="majorEastAsia" w:cs="Arial"/>
      <w:color w:val="6B8EAB" w:themeColor="accent1" w:themeShade="BF"/>
    </w:rPr>
  </w:style>
  <w:style w:type="paragraph" w:styleId="Heading6">
    <w:name w:val="heading 6"/>
    <w:aliases w:val="Section Heading  Level 1."/>
    <w:basedOn w:val="Normal"/>
    <w:next w:val="Normal"/>
    <w:link w:val="Heading6Char"/>
    <w:unhideWhenUsed/>
    <w:qFormat/>
    <w:rsid w:val="00F527CC"/>
    <w:pPr>
      <w:keepNext/>
      <w:keepLines/>
      <w:spacing w:before="40" w:after="0"/>
      <w:outlineLvl w:val="5"/>
    </w:pPr>
    <w:rPr>
      <w:rFonts w:eastAsiaTheme="majorEastAsia" w:cs="Arial"/>
      <w:color w:val="435E75" w:themeColor="accent1" w:themeShade="7F"/>
    </w:rPr>
  </w:style>
  <w:style w:type="paragraph" w:styleId="Heading7">
    <w:name w:val="heading 7"/>
    <w:aliases w:val="Section Heading Level 2."/>
    <w:basedOn w:val="Normal"/>
    <w:next w:val="Normal"/>
    <w:link w:val="Heading7Char"/>
    <w:unhideWhenUsed/>
    <w:qFormat/>
    <w:rsid w:val="00F527CC"/>
    <w:pPr>
      <w:keepNext/>
      <w:keepLines/>
      <w:spacing w:before="40" w:after="0"/>
      <w:outlineLvl w:val="6"/>
    </w:pPr>
    <w:rPr>
      <w:rFonts w:eastAsiaTheme="majorEastAsia" w:cs="Arial"/>
      <w:i/>
      <w:iCs/>
      <w:color w:val="435E75" w:themeColor="accent1" w:themeShade="7F"/>
    </w:rPr>
  </w:style>
  <w:style w:type="paragraph" w:styleId="Heading8">
    <w:name w:val="heading 8"/>
    <w:aliases w:val="Section Heading Level 3."/>
    <w:basedOn w:val="Normal"/>
    <w:next w:val="Normal"/>
    <w:link w:val="Heading8Char"/>
    <w:unhideWhenUsed/>
    <w:qFormat/>
    <w:rsid w:val="00F527CC"/>
    <w:pPr>
      <w:keepNext/>
      <w:keepLines/>
      <w:spacing w:before="40" w:after="0"/>
      <w:outlineLvl w:val="7"/>
    </w:pPr>
    <w:rPr>
      <w:rFonts w:eastAsiaTheme="majorEastAsia" w:cs="Arial"/>
      <w:color w:val="5D5D5D" w:themeColor="text1" w:themeTint="D8"/>
      <w:sz w:val="21"/>
      <w:szCs w:val="21"/>
    </w:rPr>
  </w:style>
  <w:style w:type="paragraph" w:styleId="Heading9">
    <w:name w:val="heading 9"/>
    <w:aliases w:val="Section Heading Level 4."/>
    <w:basedOn w:val="Normal"/>
    <w:next w:val="Normal"/>
    <w:link w:val="Heading9Char"/>
    <w:unhideWhenUsed/>
    <w:qFormat/>
    <w:rsid w:val="00F527CC"/>
    <w:pPr>
      <w:keepNext/>
      <w:keepLines/>
      <w:spacing w:before="40" w:after="0"/>
      <w:outlineLvl w:val="8"/>
    </w:pPr>
    <w:rPr>
      <w:rFonts w:eastAsiaTheme="majorEastAsia" w:cs="Arial"/>
      <w:i/>
      <w:iCs/>
      <w:color w:val="5D5D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7CC"/>
    <w:pPr>
      <w:tabs>
        <w:tab w:val="center" w:pos="4513"/>
        <w:tab w:val="right" w:pos="9026"/>
      </w:tabs>
      <w:spacing w:after="220" w:line="240" w:lineRule="auto"/>
    </w:pPr>
  </w:style>
  <w:style w:type="character" w:customStyle="1" w:styleId="HeaderChar">
    <w:name w:val="Header Char"/>
    <w:basedOn w:val="DefaultParagraphFont"/>
    <w:link w:val="Header"/>
    <w:uiPriority w:val="99"/>
    <w:rsid w:val="00F527CC"/>
    <w:rPr>
      <w:lang w:val="en-US"/>
    </w:rPr>
  </w:style>
  <w:style w:type="paragraph" w:styleId="Footer">
    <w:name w:val="footer"/>
    <w:basedOn w:val="Normal"/>
    <w:link w:val="FooterChar"/>
    <w:uiPriority w:val="99"/>
    <w:rsid w:val="00F527CC"/>
    <w:pPr>
      <w:tabs>
        <w:tab w:val="right" w:pos="9638"/>
      </w:tabs>
      <w:spacing w:after="0" w:line="240" w:lineRule="auto"/>
    </w:pPr>
    <w:rPr>
      <w:sz w:val="16"/>
      <w:szCs w:val="16"/>
    </w:rPr>
  </w:style>
  <w:style w:type="character" w:customStyle="1" w:styleId="FooterChar">
    <w:name w:val="Footer Char"/>
    <w:basedOn w:val="DefaultParagraphFont"/>
    <w:link w:val="Footer"/>
    <w:uiPriority w:val="99"/>
    <w:rsid w:val="00F527CC"/>
    <w:rPr>
      <w:sz w:val="16"/>
      <w:szCs w:val="16"/>
      <w:lang w:val="en-US"/>
    </w:rPr>
  </w:style>
  <w:style w:type="table" w:styleId="TableGrid">
    <w:name w:val="Table Grid"/>
    <w:basedOn w:val="TableNormal"/>
    <w:rsid w:val="00F5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qFormat/>
    <w:rsid w:val="00F527CC"/>
    <w:pPr>
      <w:spacing w:after="0" w:line="180" w:lineRule="atLeast"/>
    </w:pPr>
    <w:rPr>
      <w:noProof/>
      <w:sz w:val="15"/>
    </w:rPr>
  </w:style>
  <w:style w:type="paragraph" w:customStyle="1" w:styleId="Ourref">
    <w:name w:val="Our ref"/>
    <w:basedOn w:val="Normal"/>
    <w:uiPriority w:val="1"/>
    <w:semiHidden/>
    <w:rsid w:val="00F527CC"/>
    <w:pPr>
      <w:spacing w:after="520"/>
    </w:pPr>
  </w:style>
  <w:style w:type="paragraph" w:styleId="Date">
    <w:name w:val="Date"/>
    <w:basedOn w:val="Normal"/>
    <w:next w:val="Normal"/>
    <w:link w:val="DateChar"/>
    <w:uiPriority w:val="99"/>
    <w:rsid w:val="00F527CC"/>
    <w:pPr>
      <w:spacing w:before="520" w:after="520"/>
    </w:pPr>
  </w:style>
  <w:style w:type="character" w:customStyle="1" w:styleId="DateChar">
    <w:name w:val="Date Char"/>
    <w:basedOn w:val="DefaultParagraphFont"/>
    <w:link w:val="Date"/>
    <w:uiPriority w:val="99"/>
    <w:rsid w:val="00F527CC"/>
    <w:rPr>
      <w:lang w:val="en-US"/>
    </w:rPr>
  </w:style>
  <w:style w:type="paragraph" w:customStyle="1" w:styleId="RecipientAddress">
    <w:name w:val="Recipient Address"/>
    <w:basedOn w:val="Normal"/>
    <w:semiHidden/>
    <w:qFormat/>
    <w:rsid w:val="00F527CC"/>
    <w:pPr>
      <w:spacing w:after="0"/>
    </w:pPr>
  </w:style>
  <w:style w:type="paragraph" w:customStyle="1" w:styleId="Yours">
    <w:name w:val="Yours"/>
    <w:basedOn w:val="Normal"/>
    <w:next w:val="Author"/>
    <w:uiPriority w:val="6"/>
    <w:semiHidden/>
    <w:qFormat/>
    <w:rsid w:val="00F527CC"/>
    <w:pPr>
      <w:keepNext/>
      <w:keepLines/>
      <w:spacing w:before="520" w:after="1000" w:line="276" w:lineRule="auto"/>
    </w:pPr>
    <w:rPr>
      <w:szCs w:val="20"/>
    </w:rPr>
  </w:style>
  <w:style w:type="paragraph" w:customStyle="1" w:styleId="Author">
    <w:name w:val="Author"/>
    <w:basedOn w:val="Normal"/>
    <w:next w:val="JobTitle"/>
    <w:uiPriority w:val="7"/>
    <w:semiHidden/>
    <w:qFormat/>
    <w:rsid w:val="00F527CC"/>
    <w:pPr>
      <w:keepNext/>
      <w:keepLines/>
      <w:spacing w:after="0" w:line="276" w:lineRule="auto"/>
    </w:pPr>
    <w:rPr>
      <w:szCs w:val="20"/>
    </w:rPr>
  </w:style>
  <w:style w:type="paragraph" w:customStyle="1" w:styleId="JobTitle">
    <w:name w:val="JobTitle"/>
    <w:basedOn w:val="Normal"/>
    <w:uiPriority w:val="8"/>
    <w:semiHidden/>
    <w:qFormat/>
    <w:rsid w:val="00F527CC"/>
    <w:pPr>
      <w:keepNext/>
      <w:keepLines/>
      <w:spacing w:after="240" w:line="276" w:lineRule="auto"/>
      <w:contextualSpacing/>
    </w:pPr>
    <w:rPr>
      <w:szCs w:val="20"/>
    </w:rPr>
  </w:style>
  <w:style w:type="paragraph" w:customStyle="1" w:styleId="Dear">
    <w:name w:val="Dear"/>
    <w:basedOn w:val="Normal"/>
    <w:next w:val="Normal"/>
    <w:uiPriority w:val="4"/>
    <w:semiHidden/>
    <w:rsid w:val="00F527CC"/>
    <w:pPr>
      <w:spacing w:before="520" w:after="260"/>
    </w:pPr>
  </w:style>
  <w:style w:type="character" w:customStyle="1" w:styleId="Subject">
    <w:name w:val="Subject"/>
    <w:basedOn w:val="DefaultParagraphFont"/>
    <w:uiPriority w:val="1"/>
    <w:semiHidden/>
    <w:rsid w:val="00F527CC"/>
    <w:rPr>
      <w:b/>
      <w:caps/>
      <w:smallCaps w:val="0"/>
      <w:lang w:val="en-US"/>
    </w:rPr>
  </w:style>
  <w:style w:type="table" w:customStyle="1" w:styleId="GlobalFund">
    <w:name w:val="Global Fund"/>
    <w:basedOn w:val="TableNormal"/>
    <w:uiPriority w:val="99"/>
    <w:rsid w:val="00F527CC"/>
    <w:pPr>
      <w:spacing w:after="0" w:line="240" w:lineRule="auto"/>
    </w:pPr>
    <w:rPr>
      <w:color w:val="828282" w:themeColor="text1" w:themeTint="A6"/>
    </w:rPr>
    <w:tblPr>
      <w:tblStyleRowBandSize w:val="1"/>
      <w:tblCellMar>
        <w:left w:w="0" w:type="dxa"/>
      </w:tblCellMar>
    </w:tblPr>
    <w:tcPr>
      <w:vAlign w:val="center"/>
    </w:tc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5C5C5C" w:themeColor="text1" w:themeTint="D9"/>
          <w:left w:val="nil"/>
          <w:bottom w:val="single" w:sz="6" w:space="0" w:color="5C5C5C" w:themeColor="text1" w:themeTint="D9"/>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828282"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aliases w:val="Heading 1 Char1 Char Char1,Heading 1 Char Char Char Char1,Heading 1 Char1 Char Char Char Char1,Heading 1 Char Char Char Char Char Char1,Heading 1 Char1 Char Char Char Char Char Char1,Heading 1 Char Char Char Char Char Char Char Char"/>
    <w:basedOn w:val="DefaultParagraphFont"/>
    <w:link w:val="Heading1"/>
    <w:rsid w:val="00F527CC"/>
    <w:rPr>
      <w:rFonts w:eastAsiaTheme="majorEastAsia" w:cs="Arial"/>
      <w:bCs/>
      <w:noProof/>
      <w:sz w:val="36"/>
      <w:szCs w:val="30"/>
      <w:lang w:val="en-US"/>
    </w:rPr>
  </w:style>
  <w:style w:type="character" w:customStyle="1" w:styleId="Heading2Char">
    <w:name w:val="Heading 2 Char"/>
    <w:aliases w:val="Reset numbering Char"/>
    <w:basedOn w:val="DefaultParagraphFont"/>
    <w:link w:val="Heading2"/>
    <w:rsid w:val="00F527CC"/>
    <w:rPr>
      <w:rFonts w:eastAsiaTheme="majorEastAsia" w:cs="Arial"/>
      <w:b/>
      <w:bCs/>
      <w:noProof/>
      <w:lang w:val="en-US"/>
    </w:rPr>
  </w:style>
  <w:style w:type="paragraph" w:customStyle="1" w:styleId="NormalNoSpace">
    <w:name w:val="NormalNoSpace"/>
    <w:basedOn w:val="Normal"/>
    <w:next w:val="Normal"/>
    <w:uiPriority w:val="5"/>
    <w:qFormat/>
    <w:rsid w:val="00F527CC"/>
    <w:pPr>
      <w:spacing w:after="0"/>
    </w:pPr>
  </w:style>
  <w:style w:type="paragraph" w:customStyle="1" w:styleId="Note">
    <w:name w:val="Note"/>
    <w:basedOn w:val="Normal"/>
    <w:next w:val="Normal"/>
    <w:uiPriority w:val="29"/>
    <w:qFormat/>
    <w:rsid w:val="00F527CC"/>
    <w:pPr>
      <w:spacing w:line="220" w:lineRule="atLeast"/>
    </w:pPr>
    <w:rPr>
      <w:sz w:val="16"/>
      <w:szCs w:val="16"/>
    </w:rPr>
  </w:style>
  <w:style w:type="paragraph" w:styleId="FootnoteText">
    <w:name w:val="footnote text"/>
    <w:aliases w:val="fn,Footnote ak,fn Char,footnote text Char,Footnotes Char,Footnote ak Char,ft,fn cafc,Footnotes Char Char,Footnote Text Char Char,fn Char Char,footnote text Char Char Char Ch,Footnote Text English,footnote text"/>
    <w:basedOn w:val="Normal"/>
    <w:link w:val="FootnoteTextChar"/>
    <w:unhideWhenUsed/>
    <w:rsid w:val="00F527CC"/>
    <w:pPr>
      <w:spacing w:after="0" w:line="240" w:lineRule="auto"/>
    </w:pPr>
    <w:rPr>
      <w:sz w:val="16"/>
      <w:szCs w:val="20"/>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Footnote Text English Char"/>
    <w:basedOn w:val="DefaultParagraphFont"/>
    <w:link w:val="FootnoteText"/>
    <w:rsid w:val="00F527CC"/>
    <w:rPr>
      <w:sz w:val="16"/>
      <w:szCs w:val="20"/>
      <w:lang w:val="en-US"/>
    </w:rPr>
  </w:style>
  <w:style w:type="character" w:styleId="FootnoteReference">
    <w:name w:val="footnote reference"/>
    <w:aliases w:val="ftref"/>
    <w:basedOn w:val="DefaultParagraphFont"/>
    <w:uiPriority w:val="99"/>
    <w:unhideWhenUsed/>
    <w:rsid w:val="00F527CC"/>
    <w:rPr>
      <w:vertAlign w:val="superscript"/>
      <w:lang w:val="en-US"/>
    </w:rPr>
  </w:style>
  <w:style w:type="paragraph" w:styleId="NoSpacing">
    <w:name w:val="No Spacing"/>
    <w:uiPriority w:val="1"/>
    <w:qFormat/>
    <w:rsid w:val="00F527CC"/>
    <w:pPr>
      <w:spacing w:after="0" w:line="240" w:lineRule="auto"/>
    </w:pPr>
    <w:rPr>
      <w:lang w:val="en-US"/>
    </w:rPr>
  </w:style>
  <w:style w:type="paragraph" w:styleId="EndnoteText">
    <w:name w:val="endnote text"/>
    <w:basedOn w:val="Normal"/>
    <w:link w:val="EndnoteTextChar"/>
    <w:unhideWhenUsed/>
    <w:rsid w:val="00F527CC"/>
    <w:pPr>
      <w:spacing w:after="0" w:line="240" w:lineRule="auto"/>
    </w:pPr>
    <w:rPr>
      <w:sz w:val="16"/>
      <w:szCs w:val="16"/>
    </w:rPr>
  </w:style>
  <w:style w:type="character" w:customStyle="1" w:styleId="EndnoteTextChar">
    <w:name w:val="Endnote Text Char"/>
    <w:basedOn w:val="DefaultParagraphFont"/>
    <w:link w:val="EndnoteText"/>
    <w:rsid w:val="00F527CC"/>
    <w:rPr>
      <w:sz w:val="16"/>
      <w:szCs w:val="16"/>
      <w:lang w:val="en-US"/>
    </w:rPr>
  </w:style>
  <w:style w:type="character" w:styleId="EndnoteReference">
    <w:name w:val="endnote reference"/>
    <w:basedOn w:val="DefaultParagraphFont"/>
    <w:unhideWhenUsed/>
    <w:rsid w:val="00F527CC"/>
    <w:rPr>
      <w:vertAlign w:val="superscript"/>
      <w:lang w:val="en-US"/>
    </w:rPr>
  </w:style>
  <w:style w:type="table" w:customStyle="1" w:styleId="GlobalFund1">
    <w:name w:val="Global Fund 1"/>
    <w:basedOn w:val="GlobalFund"/>
    <w:uiPriority w:val="99"/>
    <w:rsid w:val="00F527CC"/>
    <w:rPr>
      <w:color w:val="6F6F6F" w:themeColor="text1" w:themeTint="BF"/>
    </w:rPr>
    <w:tblPr>
      <w:tblCellMar>
        <w:top w:w="108" w:type="dxa"/>
        <w:bottom w:w="108" w:type="dxa"/>
      </w:tblCellMar>
    </w:tbl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404040" w:themeColor="text1"/>
          <w:left w:val="nil"/>
          <w:bottom w:val="single" w:sz="6" w:space="0" w:color="404040" w:themeColor="text1"/>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semiHidden/>
    <w:rsid w:val="00F527CC"/>
    <w:pPr>
      <w:spacing w:after="0" w:line="240" w:lineRule="auto"/>
    </w:pPr>
    <w:rPr>
      <w:noProof/>
      <w:sz w:val="2"/>
    </w:rPr>
  </w:style>
  <w:style w:type="character" w:styleId="PlaceholderText">
    <w:name w:val="Placeholder Text"/>
    <w:basedOn w:val="DefaultParagraphFont"/>
    <w:uiPriority w:val="99"/>
    <w:semiHidden/>
    <w:rsid w:val="00F527CC"/>
    <w:rPr>
      <w:color w:val="808080"/>
      <w:lang w:val="en-US"/>
    </w:rPr>
  </w:style>
  <w:style w:type="paragraph" w:customStyle="1" w:styleId="AddressTopLine">
    <w:name w:val="AddressTopLine"/>
    <w:basedOn w:val="Address"/>
    <w:semiHidden/>
    <w:qFormat/>
    <w:rsid w:val="00F527CC"/>
    <w:pPr>
      <w:spacing w:after="180"/>
      <w:contextualSpacing/>
    </w:pPr>
  </w:style>
  <w:style w:type="paragraph" w:customStyle="1" w:styleId="AddressTopLineSmall">
    <w:name w:val="AddressTopLineSmall"/>
    <w:basedOn w:val="AddressTopLine"/>
    <w:semiHidden/>
    <w:qFormat/>
    <w:rsid w:val="00F527CC"/>
    <w:pPr>
      <w:spacing w:line="140" w:lineRule="atLeast"/>
    </w:pPr>
    <w:rPr>
      <w:sz w:val="12"/>
    </w:rPr>
  </w:style>
  <w:style w:type="paragraph" w:customStyle="1" w:styleId="AddressSmall">
    <w:name w:val="AddressSmall"/>
    <w:basedOn w:val="Address"/>
    <w:semiHidden/>
    <w:qFormat/>
    <w:rsid w:val="00F527CC"/>
    <w:pPr>
      <w:spacing w:line="140" w:lineRule="atLeast"/>
    </w:pPr>
    <w:rPr>
      <w:sz w:val="12"/>
    </w:rPr>
  </w:style>
  <w:style w:type="paragraph" w:customStyle="1" w:styleId="Tiny">
    <w:name w:val="Tiny"/>
    <w:basedOn w:val="Normal"/>
    <w:uiPriority w:val="15"/>
    <w:semiHidden/>
    <w:qFormat/>
    <w:rsid w:val="00F527CC"/>
    <w:pPr>
      <w:spacing w:after="0" w:line="240" w:lineRule="auto"/>
    </w:pPr>
    <w:rPr>
      <w:sz w:val="2"/>
    </w:rPr>
  </w:style>
  <w:style w:type="paragraph" w:styleId="Title">
    <w:name w:val="Title"/>
    <w:basedOn w:val="Normal"/>
    <w:next w:val="Subtitle"/>
    <w:link w:val="TitleChar"/>
    <w:qFormat/>
    <w:rsid w:val="00F527CC"/>
    <w:pPr>
      <w:spacing w:after="567" w:line="240" w:lineRule="auto"/>
      <w:contextualSpacing/>
    </w:pPr>
    <w:rPr>
      <w:rFonts w:eastAsiaTheme="majorEastAsia" w:cstheme="majorBidi"/>
      <w:kern w:val="28"/>
      <w:sz w:val="48"/>
      <w:szCs w:val="48"/>
    </w:rPr>
  </w:style>
  <w:style w:type="character" w:customStyle="1" w:styleId="TitleChar">
    <w:name w:val="Title Char"/>
    <w:basedOn w:val="DefaultParagraphFont"/>
    <w:link w:val="Title"/>
    <w:rsid w:val="00F527CC"/>
    <w:rPr>
      <w:rFonts w:eastAsiaTheme="majorEastAsia" w:cstheme="majorBidi"/>
      <w:kern w:val="28"/>
      <w:sz w:val="48"/>
      <w:szCs w:val="48"/>
      <w:lang w:val="en-US"/>
    </w:rPr>
  </w:style>
  <w:style w:type="paragraph" w:styleId="Subtitle">
    <w:name w:val="Subtitle"/>
    <w:basedOn w:val="Normal"/>
    <w:next w:val="Normal"/>
    <w:link w:val="SubtitleChar"/>
    <w:qFormat/>
    <w:rsid w:val="00F527CC"/>
    <w:pPr>
      <w:numPr>
        <w:ilvl w:val="1"/>
      </w:numPr>
      <w:spacing w:line="440" w:lineRule="atLeast"/>
    </w:pPr>
    <w:rPr>
      <w:rFonts w:eastAsiaTheme="minorEastAsia"/>
      <w:spacing w:val="15"/>
      <w:sz w:val="36"/>
      <w:szCs w:val="36"/>
    </w:rPr>
  </w:style>
  <w:style w:type="character" w:customStyle="1" w:styleId="SubtitleChar">
    <w:name w:val="Subtitle Char"/>
    <w:basedOn w:val="DefaultParagraphFont"/>
    <w:link w:val="Subtitle"/>
    <w:rsid w:val="00F527CC"/>
    <w:rPr>
      <w:rFonts w:eastAsiaTheme="minorEastAsia"/>
      <w:spacing w:val="15"/>
      <w:sz w:val="36"/>
      <w:szCs w:val="36"/>
      <w:lang w:val="en-US"/>
    </w:rPr>
  </w:style>
  <w:style w:type="paragraph" w:customStyle="1" w:styleId="Bullet1">
    <w:name w:val="Bullet 1"/>
    <w:basedOn w:val="Normal"/>
    <w:uiPriority w:val="32"/>
    <w:qFormat/>
    <w:rsid w:val="00F527CC"/>
    <w:pPr>
      <w:numPr>
        <w:numId w:val="11"/>
      </w:numPr>
      <w:spacing w:after="160" w:line="260" w:lineRule="atLeast"/>
    </w:pPr>
    <w:rPr>
      <w:szCs w:val="20"/>
    </w:rPr>
  </w:style>
  <w:style w:type="paragraph" w:customStyle="1" w:styleId="Bullet2">
    <w:name w:val="Bullet 2"/>
    <w:basedOn w:val="Normal"/>
    <w:uiPriority w:val="32"/>
    <w:qFormat/>
    <w:rsid w:val="00F527CC"/>
    <w:pPr>
      <w:numPr>
        <w:ilvl w:val="1"/>
        <w:numId w:val="11"/>
      </w:numPr>
      <w:spacing w:after="160" w:line="260" w:lineRule="atLeast"/>
    </w:pPr>
    <w:rPr>
      <w:szCs w:val="20"/>
    </w:rPr>
  </w:style>
  <w:style w:type="numbering" w:customStyle="1" w:styleId="NumbLstBullet">
    <w:name w:val="NumbLstBullet"/>
    <w:uiPriority w:val="99"/>
    <w:rsid w:val="00F527CC"/>
    <w:pPr>
      <w:numPr>
        <w:numId w:val="11"/>
      </w:numPr>
    </w:pPr>
  </w:style>
  <w:style w:type="paragraph" w:customStyle="1" w:styleId="AlphaList1">
    <w:name w:val="AlphaList 1"/>
    <w:basedOn w:val="Normal"/>
    <w:uiPriority w:val="31"/>
    <w:qFormat/>
    <w:rsid w:val="00F527CC"/>
    <w:pPr>
      <w:numPr>
        <w:numId w:val="14"/>
      </w:numPr>
      <w:spacing w:after="160" w:line="260" w:lineRule="atLeast"/>
    </w:pPr>
    <w:rPr>
      <w:szCs w:val="20"/>
    </w:rPr>
  </w:style>
  <w:style w:type="paragraph" w:customStyle="1" w:styleId="AlphaList2">
    <w:name w:val="AlphaList 2"/>
    <w:basedOn w:val="Normal"/>
    <w:uiPriority w:val="31"/>
    <w:qFormat/>
    <w:rsid w:val="00F527CC"/>
    <w:pPr>
      <w:numPr>
        <w:ilvl w:val="1"/>
        <w:numId w:val="14"/>
      </w:numPr>
      <w:spacing w:after="160" w:line="260" w:lineRule="atLeast"/>
    </w:pPr>
    <w:rPr>
      <w:szCs w:val="20"/>
    </w:rPr>
  </w:style>
  <w:style w:type="numbering" w:customStyle="1" w:styleId="NumbListAlpha">
    <w:name w:val="NumbListAlpha"/>
    <w:uiPriority w:val="99"/>
    <w:rsid w:val="00F527CC"/>
    <w:pPr>
      <w:numPr>
        <w:numId w:val="12"/>
      </w:numPr>
    </w:pPr>
  </w:style>
  <w:style w:type="paragraph" w:customStyle="1" w:styleId="Bullet3">
    <w:name w:val="Bullet 3"/>
    <w:basedOn w:val="Normal"/>
    <w:uiPriority w:val="32"/>
    <w:rsid w:val="00F527CC"/>
    <w:pPr>
      <w:numPr>
        <w:ilvl w:val="2"/>
        <w:numId w:val="11"/>
      </w:numPr>
      <w:jc w:val="both"/>
    </w:pPr>
    <w:rPr>
      <w:szCs w:val="20"/>
    </w:rPr>
  </w:style>
  <w:style w:type="numbering" w:customStyle="1" w:styleId="NumHeadingsLst">
    <w:name w:val="NumHeadingsLst"/>
    <w:uiPriority w:val="99"/>
    <w:rsid w:val="00F527CC"/>
    <w:pPr>
      <w:numPr>
        <w:numId w:val="13"/>
      </w:numPr>
    </w:pPr>
  </w:style>
  <w:style w:type="paragraph" w:styleId="Quote">
    <w:name w:val="Quote"/>
    <w:basedOn w:val="Normal"/>
    <w:next w:val="Normal"/>
    <w:link w:val="QuoteChar"/>
    <w:uiPriority w:val="39"/>
    <w:unhideWhenUsed/>
    <w:qFormat/>
    <w:rsid w:val="00F527CC"/>
    <w:pPr>
      <w:spacing w:before="200"/>
      <w:ind w:left="794" w:right="794"/>
    </w:pPr>
  </w:style>
  <w:style w:type="character" w:customStyle="1" w:styleId="QuoteChar">
    <w:name w:val="Quote Char"/>
    <w:basedOn w:val="DefaultParagraphFont"/>
    <w:link w:val="Quote"/>
    <w:uiPriority w:val="39"/>
    <w:rsid w:val="00F527CC"/>
    <w:rPr>
      <w:lang w:val="en-US"/>
    </w:rPr>
  </w:style>
  <w:style w:type="paragraph" w:styleId="TOC1">
    <w:name w:val="toc 1"/>
    <w:basedOn w:val="Normal"/>
    <w:next w:val="Normal"/>
    <w:autoRedefine/>
    <w:uiPriority w:val="39"/>
    <w:qFormat/>
    <w:rsid w:val="00F527CC"/>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qFormat/>
    <w:rsid w:val="00EE3139"/>
    <w:pPr>
      <w:spacing w:before="120" w:after="0"/>
      <w:ind w:left="220"/>
    </w:pPr>
    <w:rPr>
      <w:rFonts w:asciiTheme="minorHAnsi" w:hAnsiTheme="minorHAnsi" w:cstheme="minorHAnsi"/>
      <w:b/>
      <w:bCs/>
    </w:rPr>
  </w:style>
  <w:style w:type="character" w:styleId="Hyperlink">
    <w:name w:val="Hyperlink"/>
    <w:basedOn w:val="DefaultParagraphFont"/>
    <w:uiPriority w:val="99"/>
    <w:rsid w:val="00F527CC"/>
    <w:rPr>
      <w:color w:val="0563C1" w:themeColor="hyperlink"/>
      <w:u w:val="single"/>
      <w:lang w:val="en-US"/>
    </w:rPr>
  </w:style>
  <w:style w:type="paragraph" w:styleId="TOC3">
    <w:name w:val="toc 3"/>
    <w:basedOn w:val="Normal"/>
    <w:next w:val="Normal"/>
    <w:autoRedefine/>
    <w:uiPriority w:val="39"/>
    <w:unhideWhenUsed/>
    <w:qFormat/>
    <w:rsid w:val="00EE3139"/>
    <w:pPr>
      <w:spacing w:after="0"/>
      <w:ind w:left="440"/>
    </w:pPr>
    <w:rPr>
      <w:rFonts w:asciiTheme="minorHAnsi" w:hAnsiTheme="minorHAnsi" w:cstheme="minorHAnsi"/>
      <w:sz w:val="20"/>
      <w:szCs w:val="20"/>
    </w:rPr>
  </w:style>
  <w:style w:type="paragraph" w:styleId="TOC4">
    <w:name w:val="toc 4"/>
    <w:basedOn w:val="Normal"/>
    <w:next w:val="Normal"/>
    <w:autoRedefine/>
    <w:unhideWhenUsed/>
    <w:rsid w:val="00F527CC"/>
    <w:pPr>
      <w:spacing w:after="0"/>
      <w:ind w:left="660"/>
    </w:pPr>
    <w:rPr>
      <w:rFonts w:asciiTheme="minorHAnsi" w:hAnsiTheme="minorHAnsi" w:cstheme="minorHAnsi"/>
      <w:sz w:val="20"/>
      <w:szCs w:val="20"/>
    </w:rPr>
  </w:style>
  <w:style w:type="paragraph" w:customStyle="1" w:styleId="Heading1NonNumbNoTOC">
    <w:name w:val="Heading 1 Non Numb No TOC"/>
    <w:basedOn w:val="Normal"/>
    <w:next w:val="Normal"/>
    <w:uiPriority w:val="10"/>
    <w:unhideWhenUsed/>
    <w:qFormat/>
    <w:rsid w:val="00F527CC"/>
    <w:pPr>
      <w:keepNext/>
      <w:pageBreakBefore/>
      <w:spacing w:before="260" w:after="1000" w:line="420" w:lineRule="atLeast"/>
    </w:pPr>
    <w:rPr>
      <w:rFonts w:cs="Arial"/>
      <w:sz w:val="36"/>
      <w:szCs w:val="36"/>
    </w:rPr>
  </w:style>
  <w:style w:type="paragraph" w:customStyle="1" w:styleId="CoverPageTitle">
    <w:name w:val="Cover Page Title"/>
    <w:basedOn w:val="Normal"/>
    <w:uiPriority w:val="53"/>
    <w:qFormat/>
    <w:rsid w:val="00F527CC"/>
    <w:pPr>
      <w:spacing w:before="200" w:after="200"/>
      <w:contextualSpacing/>
      <w:jc w:val="center"/>
    </w:pPr>
    <w:rPr>
      <w:bCs/>
      <w:color w:val="003F72" w:themeColor="background2"/>
      <w:kern w:val="40"/>
      <w:sz w:val="80"/>
      <w:szCs w:val="80"/>
    </w:rPr>
  </w:style>
  <w:style w:type="paragraph" w:customStyle="1" w:styleId="CoverPageDate">
    <w:name w:val="Cover Page Date"/>
    <w:basedOn w:val="Normal"/>
    <w:uiPriority w:val="53"/>
    <w:qFormat/>
    <w:rsid w:val="00F527CC"/>
    <w:pPr>
      <w:jc w:val="center"/>
    </w:pPr>
    <w:rPr>
      <w:b/>
      <w:caps/>
    </w:rPr>
  </w:style>
  <w:style w:type="paragraph" w:styleId="BalloonText">
    <w:name w:val="Balloon Text"/>
    <w:basedOn w:val="Normal"/>
    <w:link w:val="BalloonTextChar"/>
    <w:semiHidden/>
    <w:unhideWhenUsed/>
    <w:rsid w:val="00F52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527CC"/>
    <w:rPr>
      <w:rFonts w:ascii="Segoe UI" w:hAnsi="Segoe UI" w:cs="Segoe UI"/>
      <w:sz w:val="18"/>
      <w:szCs w:val="18"/>
      <w:lang w:val="en-US"/>
    </w:rPr>
  </w:style>
  <w:style w:type="paragraph" w:styleId="BodyTextIndent">
    <w:name w:val="Body Text Indent"/>
    <w:basedOn w:val="Normal"/>
    <w:link w:val="BodyTextIndentChar"/>
    <w:rsid w:val="00F527CC"/>
    <w:pPr>
      <w:ind w:left="397"/>
    </w:pPr>
    <w:rPr>
      <w:noProof/>
    </w:rPr>
  </w:style>
  <w:style w:type="character" w:customStyle="1" w:styleId="BodyTextIndentChar">
    <w:name w:val="Body Text Indent Char"/>
    <w:basedOn w:val="DefaultParagraphFont"/>
    <w:link w:val="BodyTextIndent"/>
    <w:rsid w:val="00F527CC"/>
    <w:rPr>
      <w:noProof/>
      <w:lang w:val="en-US"/>
    </w:rPr>
  </w:style>
  <w:style w:type="paragraph" w:styleId="BodyTextIndent2">
    <w:name w:val="Body Text Indent 2"/>
    <w:basedOn w:val="BodyTextIndent"/>
    <w:link w:val="BodyTextIndent2Char"/>
    <w:rsid w:val="00F527CC"/>
    <w:pPr>
      <w:ind w:left="794"/>
    </w:pPr>
  </w:style>
  <w:style w:type="character" w:customStyle="1" w:styleId="BodyTextIndent2Char">
    <w:name w:val="Body Text Indent 2 Char"/>
    <w:basedOn w:val="DefaultParagraphFont"/>
    <w:link w:val="BodyTextIndent2"/>
    <w:rsid w:val="00F527CC"/>
    <w:rPr>
      <w:noProof/>
      <w:lang w:val="en-US"/>
    </w:rPr>
  </w:style>
  <w:style w:type="paragraph" w:customStyle="1" w:styleId="HeaderHidden">
    <w:name w:val="HeaderHidden"/>
    <w:basedOn w:val="Header"/>
    <w:uiPriority w:val="5"/>
    <w:qFormat/>
    <w:rsid w:val="00F527CC"/>
    <w:rPr>
      <w:color w:val="E6ECF1" w:themeColor="text2"/>
    </w:rPr>
  </w:style>
  <w:style w:type="character" w:customStyle="1" w:styleId="Heading3Char">
    <w:name w:val="Heading 3 Char"/>
    <w:aliases w:val="Section Heading Level 1 Char"/>
    <w:basedOn w:val="DefaultParagraphFont"/>
    <w:link w:val="Heading3"/>
    <w:rsid w:val="00F527CC"/>
    <w:rPr>
      <w:rFonts w:eastAsiaTheme="majorEastAsia" w:cs="Arial"/>
      <w:b/>
      <w:szCs w:val="24"/>
      <w:lang w:val="en-US"/>
    </w:rPr>
  </w:style>
  <w:style w:type="character" w:customStyle="1" w:styleId="Heading4Char">
    <w:name w:val="Heading 4 Char"/>
    <w:aliases w:val="Section Heading Level 2 Char, Sub-Clause Sub-paragraph Char"/>
    <w:basedOn w:val="DefaultParagraphFont"/>
    <w:link w:val="Heading4"/>
    <w:rsid w:val="00F527CC"/>
    <w:rPr>
      <w:rFonts w:eastAsiaTheme="majorEastAsia" w:cs="Arial"/>
      <w:i/>
      <w:iCs/>
      <w:color w:val="6B8EAB" w:themeColor="accent1" w:themeShade="BF"/>
      <w:lang w:val="en-US"/>
    </w:rPr>
  </w:style>
  <w:style w:type="character" w:customStyle="1" w:styleId="Heading5Char">
    <w:name w:val="Heading 5 Char"/>
    <w:aliases w:val="Section Heading Level 3 Char"/>
    <w:basedOn w:val="DefaultParagraphFont"/>
    <w:link w:val="Heading5"/>
    <w:rsid w:val="00F527CC"/>
    <w:rPr>
      <w:rFonts w:eastAsiaTheme="majorEastAsia" w:cs="Arial"/>
      <w:color w:val="6B8EAB" w:themeColor="accent1" w:themeShade="BF"/>
      <w:lang w:val="en-US"/>
    </w:rPr>
  </w:style>
  <w:style w:type="character" w:customStyle="1" w:styleId="Heading6Char">
    <w:name w:val="Heading 6 Char"/>
    <w:aliases w:val="Section Heading  Level 1. Char"/>
    <w:basedOn w:val="DefaultParagraphFont"/>
    <w:link w:val="Heading6"/>
    <w:rsid w:val="00F527CC"/>
    <w:rPr>
      <w:rFonts w:eastAsiaTheme="majorEastAsia" w:cs="Arial"/>
      <w:color w:val="435E75" w:themeColor="accent1" w:themeShade="7F"/>
      <w:lang w:val="en-US"/>
    </w:rPr>
  </w:style>
  <w:style w:type="character" w:customStyle="1" w:styleId="Heading7Char">
    <w:name w:val="Heading 7 Char"/>
    <w:aliases w:val="Section Heading Level 2. Char"/>
    <w:basedOn w:val="DefaultParagraphFont"/>
    <w:link w:val="Heading7"/>
    <w:rsid w:val="00F527CC"/>
    <w:rPr>
      <w:rFonts w:eastAsiaTheme="majorEastAsia" w:cs="Arial"/>
      <w:i/>
      <w:iCs/>
      <w:color w:val="435E75" w:themeColor="accent1" w:themeShade="7F"/>
      <w:lang w:val="en-US"/>
    </w:rPr>
  </w:style>
  <w:style w:type="character" w:customStyle="1" w:styleId="Heading8Char">
    <w:name w:val="Heading 8 Char"/>
    <w:aliases w:val="Section Heading Level 3. Char"/>
    <w:basedOn w:val="DefaultParagraphFont"/>
    <w:link w:val="Heading8"/>
    <w:rsid w:val="00F527CC"/>
    <w:rPr>
      <w:rFonts w:eastAsiaTheme="majorEastAsia" w:cs="Arial"/>
      <w:color w:val="5D5D5D" w:themeColor="text1" w:themeTint="D8"/>
      <w:sz w:val="21"/>
      <w:szCs w:val="21"/>
      <w:lang w:val="en-US"/>
    </w:rPr>
  </w:style>
  <w:style w:type="character" w:customStyle="1" w:styleId="Heading9Char">
    <w:name w:val="Heading 9 Char"/>
    <w:aliases w:val="Section Heading Level 4. Char"/>
    <w:basedOn w:val="DefaultParagraphFont"/>
    <w:link w:val="Heading9"/>
    <w:rsid w:val="00F527CC"/>
    <w:rPr>
      <w:rFonts w:eastAsiaTheme="majorEastAsia" w:cs="Arial"/>
      <w:i/>
      <w:iCs/>
      <w:color w:val="5D5D5D" w:themeColor="text1" w:themeTint="D8"/>
      <w:sz w:val="21"/>
      <w:szCs w:val="21"/>
      <w:lang w:val="en-US"/>
    </w:rPr>
  </w:style>
  <w:style w:type="numbering" w:styleId="111111">
    <w:name w:val="Outline List 2"/>
    <w:basedOn w:val="NoList"/>
    <w:uiPriority w:val="99"/>
    <w:semiHidden/>
    <w:unhideWhenUsed/>
    <w:rsid w:val="00F527CC"/>
    <w:pPr>
      <w:numPr>
        <w:numId w:val="15"/>
      </w:numPr>
    </w:pPr>
  </w:style>
  <w:style w:type="numbering" w:styleId="1ai">
    <w:name w:val="Outline List 1"/>
    <w:basedOn w:val="NoList"/>
    <w:uiPriority w:val="99"/>
    <w:semiHidden/>
    <w:unhideWhenUsed/>
    <w:rsid w:val="00F527CC"/>
    <w:pPr>
      <w:numPr>
        <w:numId w:val="16"/>
      </w:numPr>
    </w:pPr>
  </w:style>
  <w:style w:type="numbering" w:styleId="ArticleSection">
    <w:name w:val="Outline List 3"/>
    <w:basedOn w:val="NoList"/>
    <w:uiPriority w:val="99"/>
    <w:semiHidden/>
    <w:unhideWhenUsed/>
    <w:rsid w:val="00F527CC"/>
    <w:pPr>
      <w:numPr>
        <w:numId w:val="17"/>
      </w:numPr>
    </w:pPr>
  </w:style>
  <w:style w:type="paragraph" w:styleId="Bibliography">
    <w:name w:val="Bibliography"/>
    <w:basedOn w:val="Normal"/>
    <w:next w:val="Normal"/>
    <w:uiPriority w:val="37"/>
    <w:semiHidden/>
    <w:unhideWhenUsed/>
    <w:rsid w:val="00F527CC"/>
  </w:style>
  <w:style w:type="paragraph" w:styleId="BlockText">
    <w:name w:val="Block Text"/>
    <w:basedOn w:val="Normal"/>
    <w:unhideWhenUsed/>
    <w:rsid w:val="00F527CC"/>
    <w:pPr>
      <w:pBdr>
        <w:top w:val="single" w:sz="2" w:space="10" w:color="A7BCCD" w:themeColor="accent1" w:frame="1"/>
        <w:left w:val="single" w:sz="2" w:space="10" w:color="A7BCCD" w:themeColor="accent1" w:frame="1"/>
        <w:bottom w:val="single" w:sz="2" w:space="10" w:color="A7BCCD" w:themeColor="accent1" w:frame="1"/>
        <w:right w:val="single" w:sz="2" w:space="10" w:color="A7BCCD" w:themeColor="accent1" w:frame="1"/>
      </w:pBdr>
      <w:ind w:left="1152" w:right="1152"/>
    </w:pPr>
    <w:rPr>
      <w:rFonts w:eastAsiaTheme="minorEastAsia" w:cs="Arial"/>
      <w:i/>
      <w:iCs/>
      <w:color w:val="A7BCCD" w:themeColor="accent1"/>
    </w:rPr>
  </w:style>
  <w:style w:type="paragraph" w:styleId="BodyText">
    <w:name w:val="Body Text"/>
    <w:basedOn w:val="Normal"/>
    <w:link w:val="BodyTextChar"/>
    <w:unhideWhenUsed/>
    <w:rsid w:val="00F527CC"/>
  </w:style>
  <w:style w:type="character" w:customStyle="1" w:styleId="BodyTextChar">
    <w:name w:val="Body Text Char"/>
    <w:basedOn w:val="DefaultParagraphFont"/>
    <w:link w:val="BodyText"/>
    <w:rsid w:val="00F527CC"/>
    <w:rPr>
      <w:lang w:val="en-US"/>
    </w:rPr>
  </w:style>
  <w:style w:type="paragraph" w:styleId="BodyText2">
    <w:name w:val="Body Text 2"/>
    <w:basedOn w:val="Normal"/>
    <w:link w:val="BodyText2Char"/>
    <w:unhideWhenUsed/>
    <w:rsid w:val="00F527CC"/>
    <w:pPr>
      <w:spacing w:line="480" w:lineRule="auto"/>
    </w:pPr>
  </w:style>
  <w:style w:type="character" w:customStyle="1" w:styleId="BodyText2Char">
    <w:name w:val="Body Text 2 Char"/>
    <w:basedOn w:val="DefaultParagraphFont"/>
    <w:link w:val="BodyText2"/>
    <w:rsid w:val="00F527CC"/>
    <w:rPr>
      <w:lang w:val="en-US"/>
    </w:rPr>
  </w:style>
  <w:style w:type="paragraph" w:styleId="BodyText3">
    <w:name w:val="Body Text 3"/>
    <w:basedOn w:val="Normal"/>
    <w:link w:val="BodyText3Char"/>
    <w:unhideWhenUsed/>
    <w:rsid w:val="00F527CC"/>
    <w:rPr>
      <w:sz w:val="16"/>
      <w:szCs w:val="16"/>
    </w:rPr>
  </w:style>
  <w:style w:type="character" w:customStyle="1" w:styleId="BodyText3Char">
    <w:name w:val="Body Text 3 Char"/>
    <w:basedOn w:val="DefaultParagraphFont"/>
    <w:link w:val="BodyText3"/>
    <w:rsid w:val="00F527CC"/>
    <w:rPr>
      <w:sz w:val="16"/>
      <w:szCs w:val="16"/>
      <w:lang w:val="en-US"/>
    </w:rPr>
  </w:style>
  <w:style w:type="paragraph" w:styleId="BodyTextFirstIndent">
    <w:name w:val="Body Text First Indent"/>
    <w:basedOn w:val="BodyText"/>
    <w:link w:val="BodyTextFirstIndentChar"/>
    <w:uiPriority w:val="99"/>
    <w:semiHidden/>
    <w:unhideWhenUsed/>
    <w:rsid w:val="00F527CC"/>
    <w:pPr>
      <w:ind w:firstLine="360"/>
    </w:pPr>
  </w:style>
  <w:style w:type="character" w:customStyle="1" w:styleId="BodyTextFirstIndentChar">
    <w:name w:val="Body Text First Indent Char"/>
    <w:basedOn w:val="BodyTextChar"/>
    <w:link w:val="BodyTextFirstIndent"/>
    <w:uiPriority w:val="99"/>
    <w:semiHidden/>
    <w:rsid w:val="00F527CC"/>
    <w:rPr>
      <w:lang w:val="en-US"/>
    </w:rPr>
  </w:style>
  <w:style w:type="paragraph" w:styleId="BodyTextFirstIndent2">
    <w:name w:val="Body Text First Indent 2"/>
    <w:basedOn w:val="BodyTextIndent"/>
    <w:link w:val="BodyTextFirstIndent2Char"/>
    <w:uiPriority w:val="99"/>
    <w:semiHidden/>
    <w:unhideWhenUsed/>
    <w:rsid w:val="00F527CC"/>
    <w:pPr>
      <w:ind w:left="360" w:firstLine="360"/>
    </w:pPr>
  </w:style>
  <w:style w:type="character" w:customStyle="1" w:styleId="BodyTextFirstIndent2Char">
    <w:name w:val="Body Text First Indent 2 Char"/>
    <w:basedOn w:val="BodyTextIndentChar"/>
    <w:link w:val="BodyTextFirstIndent2"/>
    <w:uiPriority w:val="99"/>
    <w:semiHidden/>
    <w:rsid w:val="00F527CC"/>
    <w:rPr>
      <w:noProof/>
      <w:lang w:val="en-US"/>
    </w:rPr>
  </w:style>
  <w:style w:type="paragraph" w:styleId="BodyTextIndent3">
    <w:name w:val="Body Text Indent 3"/>
    <w:basedOn w:val="Normal"/>
    <w:link w:val="BodyTextIndent3Char"/>
    <w:unhideWhenUsed/>
    <w:rsid w:val="00F527CC"/>
    <w:pPr>
      <w:ind w:left="283"/>
    </w:pPr>
    <w:rPr>
      <w:sz w:val="16"/>
      <w:szCs w:val="16"/>
    </w:rPr>
  </w:style>
  <w:style w:type="character" w:customStyle="1" w:styleId="BodyTextIndent3Char">
    <w:name w:val="Body Text Indent 3 Char"/>
    <w:basedOn w:val="DefaultParagraphFont"/>
    <w:link w:val="BodyTextIndent3"/>
    <w:rsid w:val="00F527CC"/>
    <w:rPr>
      <w:sz w:val="16"/>
      <w:szCs w:val="16"/>
      <w:lang w:val="en-US"/>
    </w:rPr>
  </w:style>
  <w:style w:type="character" w:styleId="BookTitle">
    <w:name w:val="Book Title"/>
    <w:basedOn w:val="DefaultParagraphFont"/>
    <w:uiPriority w:val="33"/>
    <w:qFormat/>
    <w:rsid w:val="00F527CC"/>
    <w:rPr>
      <w:b/>
      <w:bCs/>
      <w:i/>
      <w:iCs/>
      <w:spacing w:val="5"/>
      <w:lang w:val="en-US"/>
    </w:rPr>
  </w:style>
  <w:style w:type="paragraph" w:styleId="Caption">
    <w:name w:val="caption"/>
    <w:basedOn w:val="Normal"/>
    <w:next w:val="Normal"/>
    <w:unhideWhenUsed/>
    <w:qFormat/>
    <w:rsid w:val="00F527CC"/>
    <w:pPr>
      <w:spacing w:after="200" w:line="240" w:lineRule="auto"/>
    </w:pPr>
    <w:rPr>
      <w:i/>
      <w:iCs/>
      <w:color w:val="E6ECF1" w:themeColor="text2"/>
      <w:sz w:val="18"/>
      <w:szCs w:val="18"/>
    </w:rPr>
  </w:style>
  <w:style w:type="paragraph" w:styleId="Closing">
    <w:name w:val="Closing"/>
    <w:basedOn w:val="Normal"/>
    <w:link w:val="ClosingChar"/>
    <w:unhideWhenUsed/>
    <w:rsid w:val="00F527CC"/>
    <w:pPr>
      <w:spacing w:after="0" w:line="240" w:lineRule="auto"/>
      <w:ind w:left="4252"/>
    </w:pPr>
  </w:style>
  <w:style w:type="character" w:customStyle="1" w:styleId="ClosingChar">
    <w:name w:val="Closing Char"/>
    <w:basedOn w:val="DefaultParagraphFont"/>
    <w:link w:val="Closing"/>
    <w:rsid w:val="00F527CC"/>
    <w:rPr>
      <w:lang w:val="en-US"/>
    </w:rPr>
  </w:style>
  <w:style w:type="table" w:styleId="ColorfulGrid">
    <w:name w:val="Colorful Grid"/>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8D8D8" w:themeFill="text1" w:themeFillTint="33"/>
    </w:tcPr>
    <w:tblStylePr w:type="firstRow">
      <w:rPr>
        <w:b/>
        <w:bCs/>
      </w:rPr>
      <w:tblPr/>
      <w:tcPr>
        <w:shd w:val="clear" w:color="auto" w:fill="B2B2B2" w:themeFill="text1" w:themeFillTint="66"/>
      </w:tcPr>
    </w:tblStylePr>
    <w:tblStylePr w:type="lastRow">
      <w:rPr>
        <w:b/>
        <w:bCs/>
        <w:color w:val="404040" w:themeColor="text1"/>
      </w:rPr>
      <w:tblPr/>
      <w:tcPr>
        <w:shd w:val="clear" w:color="auto" w:fill="B2B2B2" w:themeFill="text1" w:themeFillTint="66"/>
      </w:tcPr>
    </w:tblStylePr>
    <w:tblStylePr w:type="firstCol">
      <w:rPr>
        <w:color w:val="FFFFFF" w:themeColor="background1"/>
      </w:rPr>
      <w:tblPr/>
      <w:tcPr>
        <w:shd w:val="clear" w:color="auto" w:fill="2F2F2F" w:themeFill="text1" w:themeFillShade="BF"/>
      </w:tcPr>
    </w:tblStylePr>
    <w:tblStylePr w:type="lastCol">
      <w:rPr>
        <w:color w:val="FFFFFF" w:themeColor="background1"/>
      </w:rPr>
      <w:tblPr/>
      <w:tcPr>
        <w:shd w:val="clear" w:color="auto" w:fill="2F2F2F" w:themeFill="text1" w:themeFillShade="BF"/>
      </w:tc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ColorfulGrid-Accent1">
    <w:name w:val="Colorful Grid Accent 1"/>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DF1F5" w:themeFill="accent1" w:themeFillTint="33"/>
    </w:tcPr>
    <w:tblStylePr w:type="firstRow">
      <w:rPr>
        <w:b/>
        <w:bCs/>
      </w:rPr>
      <w:tblPr/>
      <w:tcPr>
        <w:shd w:val="clear" w:color="auto" w:fill="DBE4EB" w:themeFill="accent1" w:themeFillTint="66"/>
      </w:tcPr>
    </w:tblStylePr>
    <w:tblStylePr w:type="lastRow">
      <w:rPr>
        <w:b/>
        <w:bCs/>
        <w:color w:val="404040" w:themeColor="text1"/>
      </w:rPr>
      <w:tblPr/>
      <w:tcPr>
        <w:shd w:val="clear" w:color="auto" w:fill="DBE4EB" w:themeFill="accent1" w:themeFillTint="66"/>
      </w:tcPr>
    </w:tblStylePr>
    <w:tblStylePr w:type="firstCol">
      <w:rPr>
        <w:color w:val="FFFFFF" w:themeColor="background1"/>
      </w:rPr>
      <w:tblPr/>
      <w:tcPr>
        <w:shd w:val="clear" w:color="auto" w:fill="6B8EAB" w:themeFill="accent1" w:themeFillShade="BF"/>
      </w:tcPr>
    </w:tblStylePr>
    <w:tblStylePr w:type="lastCol">
      <w:rPr>
        <w:color w:val="FFFFFF" w:themeColor="background1"/>
      </w:rPr>
      <w:tblPr/>
      <w:tcPr>
        <w:shd w:val="clear" w:color="auto" w:fill="6B8EAB" w:themeFill="accent1" w:themeFillShade="BF"/>
      </w:tcPr>
    </w:tblStylePr>
    <w:tblStylePr w:type="band1Vert">
      <w:tblPr/>
      <w:tcPr>
        <w:shd w:val="clear" w:color="auto" w:fill="D3DDE6" w:themeFill="accent1" w:themeFillTint="7F"/>
      </w:tcPr>
    </w:tblStylePr>
    <w:tblStylePr w:type="band1Horz">
      <w:tblPr/>
      <w:tcPr>
        <w:shd w:val="clear" w:color="auto" w:fill="D3DDE6" w:themeFill="accent1" w:themeFillTint="7F"/>
      </w:tcPr>
    </w:tblStylePr>
  </w:style>
  <w:style w:type="table" w:styleId="ColorfulGrid-Accent2">
    <w:name w:val="Colorful Grid Accent 2"/>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0E7ED" w:themeFill="accent2" w:themeFillTint="33"/>
    </w:tcPr>
    <w:tblStylePr w:type="firstRow">
      <w:rPr>
        <w:b/>
        <w:bCs/>
      </w:rPr>
      <w:tblPr/>
      <w:tcPr>
        <w:shd w:val="clear" w:color="auto" w:fill="C2D0DC" w:themeFill="accent2" w:themeFillTint="66"/>
      </w:tcPr>
    </w:tblStylePr>
    <w:tblStylePr w:type="lastRow">
      <w:rPr>
        <w:b/>
        <w:bCs/>
        <w:color w:val="404040" w:themeColor="text1"/>
      </w:rPr>
      <w:tblPr/>
      <w:tcPr>
        <w:shd w:val="clear" w:color="auto" w:fill="C2D0DC" w:themeFill="accent2" w:themeFillTint="66"/>
      </w:tcPr>
    </w:tblStylePr>
    <w:tblStylePr w:type="firstCol">
      <w:rPr>
        <w:color w:val="FFFFFF" w:themeColor="background1"/>
      </w:rPr>
      <w:tblPr/>
      <w:tcPr>
        <w:shd w:val="clear" w:color="auto" w:fill="4A6982" w:themeFill="accent2" w:themeFillShade="BF"/>
      </w:tcPr>
    </w:tblStylePr>
    <w:tblStylePr w:type="lastCol">
      <w:rPr>
        <w:color w:val="FFFFFF" w:themeColor="background1"/>
      </w:rPr>
      <w:tblPr/>
      <w:tcPr>
        <w:shd w:val="clear" w:color="auto" w:fill="4A6982" w:themeFill="accent2" w:themeFillShade="BF"/>
      </w:tcPr>
    </w:tblStylePr>
    <w:tblStylePr w:type="band1Vert">
      <w:tblPr/>
      <w:tcPr>
        <w:shd w:val="clear" w:color="auto" w:fill="B3C5D4" w:themeFill="accent2" w:themeFillTint="7F"/>
      </w:tcPr>
    </w:tblStylePr>
    <w:tblStylePr w:type="band1Horz">
      <w:tblPr/>
      <w:tcPr>
        <w:shd w:val="clear" w:color="auto" w:fill="B3C5D4" w:themeFill="accent2" w:themeFillTint="7F"/>
      </w:tcPr>
    </w:tblStylePr>
  </w:style>
  <w:style w:type="table" w:styleId="ColorfulGrid-Accent3">
    <w:name w:val="Colorful Grid Accent 3"/>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1E0ED" w:themeFill="accent3" w:themeFillTint="33"/>
    </w:tcPr>
    <w:tblStylePr w:type="firstRow">
      <w:rPr>
        <w:b/>
        <w:bCs/>
      </w:rPr>
      <w:tblPr/>
      <w:tcPr>
        <w:shd w:val="clear" w:color="auto" w:fill="A3C2DC" w:themeFill="accent3" w:themeFillTint="66"/>
      </w:tcPr>
    </w:tblStylePr>
    <w:tblStylePr w:type="lastRow">
      <w:rPr>
        <w:b/>
        <w:bCs/>
        <w:color w:val="404040" w:themeColor="text1"/>
      </w:rPr>
      <w:tblPr/>
      <w:tcPr>
        <w:shd w:val="clear" w:color="auto" w:fill="A3C2DC" w:themeFill="accent3" w:themeFillTint="66"/>
      </w:tcPr>
    </w:tblStylePr>
    <w:tblStylePr w:type="firstCol">
      <w:rPr>
        <w:color w:val="FFFFFF" w:themeColor="background1"/>
      </w:rPr>
      <w:tblPr/>
      <w:tcPr>
        <w:shd w:val="clear" w:color="auto" w:fill="284C69" w:themeFill="accent3" w:themeFillShade="BF"/>
      </w:tcPr>
    </w:tblStylePr>
    <w:tblStylePr w:type="lastCol">
      <w:rPr>
        <w:color w:val="FFFFFF" w:themeColor="background1"/>
      </w:rPr>
      <w:tblPr/>
      <w:tcPr>
        <w:shd w:val="clear" w:color="auto" w:fill="284C69" w:themeFill="accent3" w:themeFillShade="BF"/>
      </w:tcPr>
    </w:tblStylePr>
    <w:tblStylePr w:type="band1Vert">
      <w:tblPr/>
      <w:tcPr>
        <w:shd w:val="clear" w:color="auto" w:fill="8DB3D3" w:themeFill="accent3" w:themeFillTint="7F"/>
      </w:tcPr>
    </w:tblStylePr>
    <w:tblStylePr w:type="band1Horz">
      <w:tblPr/>
      <w:tcPr>
        <w:shd w:val="clear" w:color="auto" w:fill="8DB3D3" w:themeFill="accent3" w:themeFillTint="7F"/>
      </w:tcPr>
    </w:tblStylePr>
  </w:style>
  <w:style w:type="table" w:styleId="ColorfulGrid-Accent4">
    <w:name w:val="Colorful Grid Accent 4"/>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0F5D0" w:themeFill="accent4" w:themeFillTint="33"/>
    </w:tcPr>
    <w:tblStylePr w:type="firstRow">
      <w:rPr>
        <w:b/>
        <w:bCs/>
      </w:rPr>
      <w:tblPr/>
      <w:tcPr>
        <w:shd w:val="clear" w:color="auto" w:fill="C1EBA2" w:themeFill="accent4" w:themeFillTint="66"/>
      </w:tcPr>
    </w:tblStylePr>
    <w:tblStylePr w:type="lastRow">
      <w:rPr>
        <w:b/>
        <w:bCs/>
        <w:color w:val="404040" w:themeColor="text1"/>
      </w:rPr>
      <w:tblPr/>
      <w:tcPr>
        <w:shd w:val="clear" w:color="auto" w:fill="C1EBA2" w:themeFill="accent4" w:themeFillTint="66"/>
      </w:tcPr>
    </w:tblStylePr>
    <w:tblStylePr w:type="firstCol">
      <w:rPr>
        <w:color w:val="FFFFFF" w:themeColor="background1"/>
      </w:rPr>
      <w:tblPr/>
      <w:tcPr>
        <w:shd w:val="clear" w:color="auto" w:fill="4E8E1E" w:themeFill="accent4" w:themeFillShade="BF"/>
      </w:tcPr>
    </w:tblStylePr>
    <w:tblStylePr w:type="lastCol">
      <w:rPr>
        <w:color w:val="FFFFFF" w:themeColor="background1"/>
      </w:rPr>
      <w:tblPr/>
      <w:tcPr>
        <w:shd w:val="clear" w:color="auto" w:fill="4E8E1E" w:themeFill="accent4" w:themeFillShade="BF"/>
      </w:tcPr>
    </w:tblStylePr>
    <w:tblStylePr w:type="band1Vert">
      <w:tblPr/>
      <w:tcPr>
        <w:shd w:val="clear" w:color="auto" w:fill="B2E68B" w:themeFill="accent4" w:themeFillTint="7F"/>
      </w:tcPr>
    </w:tblStylePr>
    <w:tblStylePr w:type="band1Horz">
      <w:tblPr/>
      <w:tcPr>
        <w:shd w:val="clear" w:color="auto" w:fill="B2E68B" w:themeFill="accent4" w:themeFillTint="7F"/>
      </w:tcPr>
    </w:tblStylePr>
  </w:style>
  <w:style w:type="table" w:styleId="ColorfulGrid-Accent5">
    <w:name w:val="Colorful Grid Accent 5"/>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AEAE1" w:themeFill="accent5" w:themeFillTint="33"/>
    </w:tcPr>
    <w:tblStylePr w:type="firstRow">
      <w:rPr>
        <w:b/>
        <w:bCs/>
      </w:rPr>
      <w:tblPr/>
      <w:tcPr>
        <w:shd w:val="clear" w:color="auto" w:fill="D6D6C4" w:themeFill="accent5" w:themeFillTint="66"/>
      </w:tcPr>
    </w:tblStylePr>
    <w:tblStylePr w:type="lastRow">
      <w:rPr>
        <w:b/>
        <w:bCs/>
        <w:color w:val="404040" w:themeColor="text1"/>
      </w:rPr>
      <w:tblPr/>
      <w:tcPr>
        <w:shd w:val="clear" w:color="auto" w:fill="D6D6C4" w:themeFill="accent5" w:themeFillTint="66"/>
      </w:tcPr>
    </w:tblStylePr>
    <w:tblStylePr w:type="firstCol">
      <w:rPr>
        <w:color w:val="FFFFFF" w:themeColor="background1"/>
      </w:rPr>
      <w:tblPr/>
      <w:tcPr>
        <w:shd w:val="clear" w:color="auto" w:fill="747351" w:themeFill="accent5" w:themeFillShade="BF"/>
      </w:tcPr>
    </w:tblStylePr>
    <w:tblStylePr w:type="lastCol">
      <w:rPr>
        <w:color w:val="FFFFFF" w:themeColor="background1"/>
      </w:rPr>
      <w:tblPr/>
      <w:tcPr>
        <w:shd w:val="clear" w:color="auto" w:fill="747351" w:themeFill="accent5" w:themeFillShade="BF"/>
      </w:tcPr>
    </w:tblStylePr>
    <w:tblStylePr w:type="band1Vert">
      <w:tblPr/>
      <w:tcPr>
        <w:shd w:val="clear" w:color="auto" w:fill="CCCCB6" w:themeFill="accent5" w:themeFillTint="7F"/>
      </w:tcPr>
    </w:tblStylePr>
    <w:tblStylePr w:type="band1Horz">
      <w:tblPr/>
      <w:tcPr>
        <w:shd w:val="clear" w:color="auto" w:fill="CCCCB6" w:themeFill="accent5" w:themeFillTint="7F"/>
      </w:tcPr>
    </w:tblStylePr>
  </w:style>
  <w:style w:type="table" w:styleId="ColorfulGrid-Accent6">
    <w:name w:val="Colorful Grid Accent 6"/>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AF3C7" w:themeFill="accent6" w:themeFillTint="33"/>
    </w:tcPr>
    <w:tblStylePr w:type="firstRow">
      <w:rPr>
        <w:b/>
        <w:bCs/>
      </w:rPr>
      <w:tblPr/>
      <w:tcPr>
        <w:shd w:val="clear" w:color="auto" w:fill="F6E790" w:themeFill="accent6" w:themeFillTint="66"/>
      </w:tcPr>
    </w:tblStylePr>
    <w:tblStylePr w:type="lastRow">
      <w:rPr>
        <w:b/>
        <w:bCs/>
        <w:color w:val="404040" w:themeColor="text1"/>
      </w:rPr>
      <w:tblPr/>
      <w:tcPr>
        <w:shd w:val="clear" w:color="auto" w:fill="F6E790" w:themeFill="accent6" w:themeFillTint="66"/>
      </w:tcPr>
    </w:tblStylePr>
    <w:tblStylePr w:type="firstCol">
      <w:rPr>
        <w:color w:val="FFFFFF" w:themeColor="background1"/>
      </w:rPr>
      <w:tblPr/>
      <w:tcPr>
        <w:shd w:val="clear" w:color="auto" w:fill="94800B" w:themeFill="accent6" w:themeFillShade="BF"/>
      </w:tcPr>
    </w:tblStylePr>
    <w:tblStylePr w:type="lastCol">
      <w:rPr>
        <w:color w:val="FFFFFF" w:themeColor="background1"/>
      </w:rPr>
      <w:tblPr/>
      <w:tcPr>
        <w:shd w:val="clear" w:color="auto" w:fill="94800B" w:themeFill="accent6" w:themeFillShade="BF"/>
      </w:tcPr>
    </w:tblStylePr>
    <w:tblStylePr w:type="band1Vert">
      <w:tblPr/>
      <w:tcPr>
        <w:shd w:val="clear" w:color="auto" w:fill="F4E275" w:themeFill="accent6" w:themeFillTint="7F"/>
      </w:tcPr>
    </w:tblStylePr>
    <w:tblStylePr w:type="band1Horz">
      <w:tblPr/>
      <w:tcPr>
        <w:shd w:val="clear" w:color="auto" w:fill="F4E275" w:themeFill="accent6" w:themeFillTint="7F"/>
      </w:tcPr>
    </w:tblStylePr>
  </w:style>
  <w:style w:type="table" w:styleId="ColorfulList">
    <w:name w:val="Colorful List"/>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F708B" w:themeFill="accent2" w:themeFillShade="CC"/>
      </w:tcPr>
    </w:tblStylePr>
    <w:tblStylePr w:type="lastRow">
      <w:rPr>
        <w:b/>
        <w:bCs/>
        <w:color w:val="4F708B"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text1" w:themeFillTint="3F"/>
      </w:tcPr>
    </w:tblStylePr>
    <w:tblStylePr w:type="band1Horz">
      <w:tblPr/>
      <w:tcPr>
        <w:shd w:val="clear" w:color="auto" w:fill="D8D8D8" w:themeFill="text1" w:themeFillTint="33"/>
      </w:tcPr>
    </w:tblStylePr>
  </w:style>
  <w:style w:type="table" w:styleId="ColorfulList-Accent1">
    <w:name w:val="Colorful List Accent 1"/>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6F8FA" w:themeFill="accent1" w:themeFillTint="19"/>
    </w:tcPr>
    <w:tblStylePr w:type="firstRow">
      <w:rPr>
        <w:b/>
        <w:bCs/>
        <w:color w:val="FFFFFF" w:themeColor="background1"/>
      </w:rPr>
      <w:tblPr/>
      <w:tcPr>
        <w:tcBorders>
          <w:bottom w:val="single" w:sz="12" w:space="0" w:color="FFFFFF" w:themeColor="background1"/>
        </w:tcBorders>
        <w:shd w:val="clear" w:color="auto" w:fill="4F708B" w:themeFill="accent2" w:themeFillShade="CC"/>
      </w:tcPr>
    </w:tblStylePr>
    <w:tblStylePr w:type="lastRow">
      <w:rPr>
        <w:b/>
        <w:bCs/>
        <w:color w:val="4F708B"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EF2" w:themeFill="accent1" w:themeFillTint="3F"/>
      </w:tcPr>
    </w:tblStylePr>
    <w:tblStylePr w:type="band1Horz">
      <w:tblPr/>
      <w:tcPr>
        <w:shd w:val="clear" w:color="auto" w:fill="EDF1F5" w:themeFill="accent1" w:themeFillTint="33"/>
      </w:tcPr>
    </w:tblStylePr>
  </w:style>
  <w:style w:type="table" w:styleId="ColorfulList-Accent2">
    <w:name w:val="Colorful List Accent 2"/>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0F3F6" w:themeFill="accent2" w:themeFillTint="19"/>
    </w:tcPr>
    <w:tblStylePr w:type="firstRow">
      <w:rPr>
        <w:b/>
        <w:bCs/>
        <w:color w:val="FFFFFF" w:themeColor="background1"/>
      </w:rPr>
      <w:tblPr/>
      <w:tcPr>
        <w:tcBorders>
          <w:bottom w:val="single" w:sz="12" w:space="0" w:color="FFFFFF" w:themeColor="background1"/>
        </w:tcBorders>
        <w:shd w:val="clear" w:color="auto" w:fill="4F708B" w:themeFill="accent2" w:themeFillShade="CC"/>
      </w:tcPr>
    </w:tblStylePr>
    <w:tblStylePr w:type="lastRow">
      <w:rPr>
        <w:b/>
        <w:bCs/>
        <w:color w:val="4F708B"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2E9" w:themeFill="accent2" w:themeFillTint="3F"/>
      </w:tcPr>
    </w:tblStylePr>
    <w:tblStylePr w:type="band1Horz">
      <w:tblPr/>
      <w:tcPr>
        <w:shd w:val="clear" w:color="auto" w:fill="E0E7ED" w:themeFill="accent2" w:themeFillTint="33"/>
      </w:tcPr>
    </w:tblStylePr>
  </w:style>
  <w:style w:type="table" w:styleId="ColorfulList-Accent3">
    <w:name w:val="Colorful List Accent 3"/>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8F0F6" w:themeFill="accent3" w:themeFillTint="19"/>
    </w:tcPr>
    <w:tblStylePr w:type="firstRow">
      <w:rPr>
        <w:b/>
        <w:bCs/>
        <w:color w:val="FFFFFF" w:themeColor="background1"/>
      </w:rPr>
      <w:tblPr/>
      <w:tcPr>
        <w:tcBorders>
          <w:bottom w:val="single" w:sz="12" w:space="0" w:color="FFFFFF" w:themeColor="background1"/>
        </w:tcBorders>
        <w:shd w:val="clear" w:color="auto" w:fill="539720" w:themeFill="accent4" w:themeFillShade="CC"/>
      </w:tcPr>
    </w:tblStylePr>
    <w:tblStylePr w:type="lastRow">
      <w:rPr>
        <w:b/>
        <w:bCs/>
        <w:color w:val="539720" w:themeColor="accent4"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9E9" w:themeFill="accent3" w:themeFillTint="3F"/>
      </w:tcPr>
    </w:tblStylePr>
    <w:tblStylePr w:type="band1Horz">
      <w:tblPr/>
      <w:tcPr>
        <w:shd w:val="clear" w:color="auto" w:fill="D1E0ED" w:themeFill="accent3" w:themeFillTint="33"/>
      </w:tcPr>
    </w:tblStylePr>
  </w:style>
  <w:style w:type="table" w:styleId="ColorfulList-Accent4">
    <w:name w:val="Colorful List Accent 4"/>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FFAE8" w:themeFill="accent4" w:themeFillTint="19"/>
    </w:tcPr>
    <w:tblStylePr w:type="firstRow">
      <w:rPr>
        <w:b/>
        <w:bCs/>
        <w:color w:val="FFFFFF" w:themeColor="background1"/>
      </w:rPr>
      <w:tblPr/>
      <w:tcPr>
        <w:tcBorders>
          <w:bottom w:val="single" w:sz="12" w:space="0" w:color="FFFFFF" w:themeColor="background1"/>
        </w:tcBorders>
        <w:shd w:val="clear" w:color="auto" w:fill="2B5170" w:themeFill="accent3" w:themeFillShade="CC"/>
      </w:tcPr>
    </w:tblStylePr>
    <w:tblStylePr w:type="lastRow">
      <w:rPr>
        <w:b/>
        <w:bCs/>
        <w:color w:val="2B5170" w:themeColor="accent3"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C5" w:themeFill="accent4" w:themeFillTint="3F"/>
      </w:tcPr>
    </w:tblStylePr>
    <w:tblStylePr w:type="band1Horz">
      <w:tblPr/>
      <w:tcPr>
        <w:shd w:val="clear" w:color="auto" w:fill="E0F5D0" w:themeFill="accent4" w:themeFillTint="33"/>
      </w:tcPr>
    </w:tblStylePr>
  </w:style>
  <w:style w:type="table" w:styleId="ColorfulList-Accent5">
    <w:name w:val="Colorful List Accent 5"/>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5F5F0" w:themeFill="accent5" w:themeFillTint="19"/>
    </w:tcPr>
    <w:tblStylePr w:type="firstRow">
      <w:rPr>
        <w:b/>
        <w:bCs/>
        <w:color w:val="FFFFFF" w:themeColor="background1"/>
      </w:rPr>
      <w:tblPr/>
      <w:tcPr>
        <w:tcBorders>
          <w:bottom w:val="single" w:sz="12" w:space="0" w:color="FFFFFF" w:themeColor="background1"/>
        </w:tcBorders>
        <w:shd w:val="clear" w:color="auto" w:fill="9E880C" w:themeFill="accent6" w:themeFillShade="CC"/>
      </w:tcPr>
    </w:tblStylePr>
    <w:tblStylePr w:type="lastRow">
      <w:rPr>
        <w:b/>
        <w:bCs/>
        <w:color w:val="9E880C" w:themeColor="accent6"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5DB" w:themeFill="accent5" w:themeFillTint="3F"/>
      </w:tcPr>
    </w:tblStylePr>
    <w:tblStylePr w:type="band1Horz">
      <w:tblPr/>
      <w:tcPr>
        <w:shd w:val="clear" w:color="auto" w:fill="EAEAE1" w:themeFill="accent5" w:themeFillTint="33"/>
      </w:tcPr>
    </w:tblStylePr>
  </w:style>
  <w:style w:type="table" w:styleId="ColorfulList-Accent6">
    <w:name w:val="Colorful List Accent 6"/>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DF9E3" w:themeFill="accent6" w:themeFillTint="19"/>
    </w:tcPr>
    <w:tblStylePr w:type="firstRow">
      <w:rPr>
        <w:b/>
        <w:bCs/>
        <w:color w:val="FFFFFF" w:themeColor="background1"/>
      </w:rPr>
      <w:tblPr/>
      <w:tcPr>
        <w:tcBorders>
          <w:bottom w:val="single" w:sz="12" w:space="0" w:color="FFFFFF" w:themeColor="background1"/>
        </w:tcBorders>
        <w:shd w:val="clear" w:color="auto" w:fill="7C7B56" w:themeFill="accent5" w:themeFillShade="CC"/>
      </w:tcPr>
    </w:tblStylePr>
    <w:tblStylePr w:type="lastRow">
      <w:rPr>
        <w:b/>
        <w:bCs/>
        <w:color w:val="7C7B56" w:themeColor="accent5"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0BA" w:themeFill="accent6" w:themeFillTint="3F"/>
      </w:tcPr>
    </w:tblStylePr>
    <w:tblStylePr w:type="band1Horz">
      <w:tblPr/>
      <w:tcPr>
        <w:shd w:val="clear" w:color="auto" w:fill="FAF3C7" w:themeFill="accent6" w:themeFillTint="33"/>
      </w:tcPr>
    </w:tblStylePr>
  </w:style>
  <w:style w:type="table" w:styleId="ColorfulShading">
    <w:name w:val="Colorful Shading"/>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88CA9" w:themeColor="accent2"/>
        <w:left w:val="single" w:sz="4" w:space="0" w:color="404040" w:themeColor="text1"/>
        <w:bottom w:val="single" w:sz="4" w:space="0" w:color="404040" w:themeColor="text1"/>
        <w:right w:val="single" w:sz="4" w:space="0" w:color="404040"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88C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text1" w:themeFillShade="99"/>
      </w:tcPr>
    </w:tblStylePr>
    <w:tblStylePr w:type="firstCol">
      <w:rPr>
        <w:color w:val="FFFFFF" w:themeColor="background1"/>
      </w:rPr>
      <w:tblPr/>
      <w:tcPr>
        <w:tcBorders>
          <w:top w:val="nil"/>
          <w:left w:val="nil"/>
          <w:bottom w:val="nil"/>
          <w:right w:val="nil"/>
          <w:insideH w:val="single" w:sz="4" w:space="0" w:color="262626" w:themeColor="text1" w:themeShade="99"/>
          <w:insideV w:val="nil"/>
        </w:tcBorders>
        <w:shd w:val="clear" w:color="auto" w:fill="26262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F2F2F" w:themeFill="text1" w:themeFillShade="BF"/>
      </w:tcPr>
    </w:tblStylePr>
    <w:tblStylePr w:type="band1Vert">
      <w:tblPr/>
      <w:tcPr>
        <w:shd w:val="clear" w:color="auto" w:fill="B2B2B2" w:themeFill="text1" w:themeFillTint="66"/>
      </w:tcPr>
    </w:tblStylePr>
    <w:tblStylePr w:type="band1Horz">
      <w:tblPr/>
      <w:tcPr>
        <w:shd w:val="clear" w:color="auto" w:fill="9F9F9F" w:themeFill="text1" w:themeFillTint="7F"/>
      </w:tcPr>
    </w:tblStylePr>
    <w:tblStylePr w:type="neCell">
      <w:rPr>
        <w:color w:val="404040" w:themeColor="text1"/>
      </w:rPr>
    </w:tblStylePr>
    <w:tblStylePr w:type="nwCell">
      <w:rPr>
        <w:color w:val="404040" w:themeColor="text1"/>
      </w:rPr>
    </w:tblStylePr>
  </w:style>
  <w:style w:type="table" w:styleId="ColorfulShading-Accent1">
    <w:name w:val="Colorful Shading Accent 1"/>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88CA9" w:themeColor="accent2"/>
        <w:left w:val="single" w:sz="4" w:space="0" w:color="A7BCCD" w:themeColor="accent1"/>
        <w:bottom w:val="single" w:sz="4" w:space="0" w:color="A7BCCD" w:themeColor="accent1"/>
        <w:right w:val="single" w:sz="4" w:space="0" w:color="A7BCCD" w:themeColor="accent1"/>
        <w:insideH w:val="single" w:sz="4" w:space="0" w:color="FFFFFF" w:themeColor="background1"/>
        <w:insideV w:val="single" w:sz="4" w:space="0" w:color="FFFFFF" w:themeColor="background1"/>
      </w:tblBorders>
    </w:tblPr>
    <w:tcPr>
      <w:shd w:val="clear" w:color="auto" w:fill="F6F8FA" w:themeFill="accent1" w:themeFillTint="19"/>
    </w:tcPr>
    <w:tblStylePr w:type="firstRow">
      <w:rPr>
        <w:b/>
        <w:bCs/>
      </w:rPr>
      <w:tblPr/>
      <w:tcPr>
        <w:tcBorders>
          <w:top w:val="nil"/>
          <w:left w:val="nil"/>
          <w:bottom w:val="single" w:sz="24" w:space="0" w:color="688C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28E" w:themeFill="accent1" w:themeFillShade="99"/>
      </w:tcPr>
    </w:tblStylePr>
    <w:tblStylePr w:type="firstCol">
      <w:rPr>
        <w:color w:val="FFFFFF" w:themeColor="background1"/>
      </w:rPr>
      <w:tblPr/>
      <w:tcPr>
        <w:tcBorders>
          <w:top w:val="nil"/>
          <w:left w:val="nil"/>
          <w:bottom w:val="nil"/>
          <w:right w:val="nil"/>
          <w:insideH w:val="single" w:sz="4" w:space="0" w:color="50728E" w:themeColor="accent1" w:themeShade="99"/>
          <w:insideV w:val="nil"/>
        </w:tcBorders>
        <w:shd w:val="clear" w:color="auto" w:fill="50728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728E" w:themeFill="accent1" w:themeFillShade="99"/>
      </w:tcPr>
    </w:tblStylePr>
    <w:tblStylePr w:type="band1Vert">
      <w:tblPr/>
      <w:tcPr>
        <w:shd w:val="clear" w:color="auto" w:fill="DBE4EB" w:themeFill="accent1" w:themeFillTint="66"/>
      </w:tcPr>
    </w:tblStylePr>
    <w:tblStylePr w:type="band1Horz">
      <w:tblPr/>
      <w:tcPr>
        <w:shd w:val="clear" w:color="auto" w:fill="D3DDE6" w:themeFill="accent1" w:themeFillTint="7F"/>
      </w:tcPr>
    </w:tblStylePr>
    <w:tblStylePr w:type="neCell">
      <w:rPr>
        <w:color w:val="404040" w:themeColor="text1"/>
      </w:rPr>
    </w:tblStylePr>
    <w:tblStylePr w:type="nwCell">
      <w:rPr>
        <w:color w:val="404040" w:themeColor="text1"/>
      </w:rPr>
    </w:tblStylePr>
  </w:style>
  <w:style w:type="table" w:styleId="ColorfulShading-Accent2">
    <w:name w:val="Colorful Shading Accent 2"/>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88CA9" w:themeColor="accent2"/>
        <w:left w:val="single" w:sz="4" w:space="0" w:color="688CA9" w:themeColor="accent2"/>
        <w:bottom w:val="single" w:sz="4" w:space="0" w:color="688CA9" w:themeColor="accent2"/>
        <w:right w:val="single" w:sz="4" w:space="0" w:color="688CA9" w:themeColor="accent2"/>
        <w:insideH w:val="single" w:sz="4" w:space="0" w:color="FFFFFF" w:themeColor="background1"/>
        <w:insideV w:val="single" w:sz="4" w:space="0" w:color="FFFFFF" w:themeColor="background1"/>
      </w:tblBorders>
    </w:tblPr>
    <w:tcPr>
      <w:shd w:val="clear" w:color="auto" w:fill="F0F3F6" w:themeFill="accent2" w:themeFillTint="19"/>
    </w:tcPr>
    <w:tblStylePr w:type="firstRow">
      <w:rPr>
        <w:b/>
        <w:bCs/>
      </w:rPr>
      <w:tblPr/>
      <w:tcPr>
        <w:tcBorders>
          <w:top w:val="nil"/>
          <w:left w:val="nil"/>
          <w:bottom w:val="single" w:sz="24" w:space="0" w:color="688C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468" w:themeFill="accent2" w:themeFillShade="99"/>
      </w:tcPr>
    </w:tblStylePr>
    <w:tblStylePr w:type="firstCol">
      <w:rPr>
        <w:color w:val="FFFFFF" w:themeColor="background1"/>
      </w:rPr>
      <w:tblPr/>
      <w:tcPr>
        <w:tcBorders>
          <w:top w:val="nil"/>
          <w:left w:val="nil"/>
          <w:bottom w:val="nil"/>
          <w:right w:val="nil"/>
          <w:insideH w:val="single" w:sz="4" w:space="0" w:color="3B5468" w:themeColor="accent2" w:themeShade="99"/>
          <w:insideV w:val="nil"/>
        </w:tcBorders>
        <w:shd w:val="clear" w:color="auto" w:fill="3B546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5468" w:themeFill="accent2" w:themeFillShade="99"/>
      </w:tcPr>
    </w:tblStylePr>
    <w:tblStylePr w:type="band1Vert">
      <w:tblPr/>
      <w:tcPr>
        <w:shd w:val="clear" w:color="auto" w:fill="C2D0DC" w:themeFill="accent2" w:themeFillTint="66"/>
      </w:tcPr>
    </w:tblStylePr>
    <w:tblStylePr w:type="band1Horz">
      <w:tblPr/>
      <w:tcPr>
        <w:shd w:val="clear" w:color="auto" w:fill="B3C5D4" w:themeFill="accent2" w:themeFillTint="7F"/>
      </w:tcPr>
    </w:tblStylePr>
    <w:tblStylePr w:type="neCell">
      <w:rPr>
        <w:color w:val="404040" w:themeColor="text1"/>
      </w:rPr>
    </w:tblStylePr>
    <w:tblStylePr w:type="nwCell">
      <w:rPr>
        <w:color w:val="404040" w:themeColor="text1"/>
      </w:rPr>
    </w:tblStylePr>
  </w:style>
  <w:style w:type="table" w:styleId="ColorfulShading-Accent3">
    <w:name w:val="Colorful Shading Accent 3"/>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9BE28" w:themeColor="accent4"/>
        <w:left w:val="single" w:sz="4" w:space="0" w:color="36668D" w:themeColor="accent3"/>
        <w:bottom w:val="single" w:sz="4" w:space="0" w:color="36668D" w:themeColor="accent3"/>
        <w:right w:val="single" w:sz="4" w:space="0" w:color="36668D" w:themeColor="accent3"/>
        <w:insideH w:val="single" w:sz="4" w:space="0" w:color="FFFFFF" w:themeColor="background1"/>
        <w:insideV w:val="single" w:sz="4" w:space="0" w:color="FFFFFF" w:themeColor="background1"/>
      </w:tblBorders>
    </w:tblPr>
    <w:tcPr>
      <w:shd w:val="clear" w:color="auto" w:fill="E8F0F6" w:themeFill="accent3" w:themeFillTint="19"/>
    </w:tcPr>
    <w:tblStylePr w:type="firstRow">
      <w:rPr>
        <w:b/>
        <w:bCs/>
      </w:rPr>
      <w:tblPr/>
      <w:tcPr>
        <w:tcBorders>
          <w:top w:val="nil"/>
          <w:left w:val="nil"/>
          <w:bottom w:val="single" w:sz="24" w:space="0" w:color="69BE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3D54" w:themeFill="accent3" w:themeFillShade="99"/>
      </w:tcPr>
    </w:tblStylePr>
    <w:tblStylePr w:type="firstCol">
      <w:rPr>
        <w:color w:val="FFFFFF" w:themeColor="background1"/>
      </w:rPr>
      <w:tblPr/>
      <w:tcPr>
        <w:tcBorders>
          <w:top w:val="nil"/>
          <w:left w:val="nil"/>
          <w:bottom w:val="nil"/>
          <w:right w:val="nil"/>
          <w:insideH w:val="single" w:sz="4" w:space="0" w:color="203D54" w:themeColor="accent3" w:themeShade="99"/>
          <w:insideV w:val="nil"/>
        </w:tcBorders>
        <w:shd w:val="clear" w:color="auto" w:fill="203D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03D54" w:themeFill="accent3" w:themeFillShade="99"/>
      </w:tcPr>
    </w:tblStylePr>
    <w:tblStylePr w:type="band1Vert">
      <w:tblPr/>
      <w:tcPr>
        <w:shd w:val="clear" w:color="auto" w:fill="A3C2DC" w:themeFill="accent3" w:themeFillTint="66"/>
      </w:tcPr>
    </w:tblStylePr>
    <w:tblStylePr w:type="band1Horz">
      <w:tblPr/>
      <w:tcPr>
        <w:shd w:val="clear" w:color="auto" w:fill="8DB3D3" w:themeFill="accent3" w:themeFillTint="7F"/>
      </w:tcPr>
    </w:tblStylePr>
  </w:style>
  <w:style w:type="table" w:styleId="ColorfulShading-Accent4">
    <w:name w:val="Colorful Shading Accent 4"/>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36668D" w:themeColor="accent3"/>
        <w:left w:val="single" w:sz="4" w:space="0" w:color="69BE28" w:themeColor="accent4"/>
        <w:bottom w:val="single" w:sz="4" w:space="0" w:color="69BE28" w:themeColor="accent4"/>
        <w:right w:val="single" w:sz="4" w:space="0" w:color="69BE28" w:themeColor="accent4"/>
        <w:insideH w:val="single" w:sz="4" w:space="0" w:color="FFFFFF" w:themeColor="background1"/>
        <w:insideV w:val="single" w:sz="4" w:space="0" w:color="FFFFFF" w:themeColor="background1"/>
      </w:tblBorders>
    </w:tblPr>
    <w:tcPr>
      <w:shd w:val="clear" w:color="auto" w:fill="EFFAE8" w:themeFill="accent4" w:themeFillTint="19"/>
    </w:tcPr>
    <w:tblStylePr w:type="firstRow">
      <w:rPr>
        <w:b/>
        <w:bCs/>
      </w:rPr>
      <w:tblPr/>
      <w:tcPr>
        <w:tcBorders>
          <w:top w:val="nil"/>
          <w:left w:val="nil"/>
          <w:bottom w:val="single" w:sz="24" w:space="0" w:color="3666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7118" w:themeFill="accent4" w:themeFillShade="99"/>
      </w:tcPr>
    </w:tblStylePr>
    <w:tblStylePr w:type="firstCol">
      <w:rPr>
        <w:color w:val="FFFFFF" w:themeColor="background1"/>
      </w:rPr>
      <w:tblPr/>
      <w:tcPr>
        <w:tcBorders>
          <w:top w:val="nil"/>
          <w:left w:val="nil"/>
          <w:bottom w:val="nil"/>
          <w:right w:val="nil"/>
          <w:insideH w:val="single" w:sz="4" w:space="0" w:color="3E7118" w:themeColor="accent4" w:themeShade="99"/>
          <w:insideV w:val="nil"/>
        </w:tcBorders>
        <w:shd w:val="clear" w:color="auto" w:fill="3E71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7118" w:themeFill="accent4" w:themeFillShade="99"/>
      </w:tcPr>
    </w:tblStylePr>
    <w:tblStylePr w:type="band1Vert">
      <w:tblPr/>
      <w:tcPr>
        <w:shd w:val="clear" w:color="auto" w:fill="C1EBA2" w:themeFill="accent4" w:themeFillTint="66"/>
      </w:tcPr>
    </w:tblStylePr>
    <w:tblStylePr w:type="band1Horz">
      <w:tblPr/>
      <w:tcPr>
        <w:shd w:val="clear" w:color="auto" w:fill="B2E68B" w:themeFill="accent4" w:themeFillTint="7F"/>
      </w:tcPr>
    </w:tblStylePr>
    <w:tblStylePr w:type="neCell">
      <w:rPr>
        <w:color w:val="404040" w:themeColor="text1"/>
      </w:rPr>
    </w:tblStylePr>
    <w:tblStylePr w:type="nwCell">
      <w:rPr>
        <w:color w:val="404040" w:themeColor="text1"/>
      </w:rPr>
    </w:tblStylePr>
  </w:style>
  <w:style w:type="table" w:styleId="ColorfulShading-Accent5">
    <w:name w:val="Colorful Shading Accent 5"/>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C6AC0F" w:themeColor="accent6"/>
        <w:left w:val="single" w:sz="4" w:space="0" w:color="9A996E" w:themeColor="accent5"/>
        <w:bottom w:val="single" w:sz="4" w:space="0" w:color="9A996E" w:themeColor="accent5"/>
        <w:right w:val="single" w:sz="4" w:space="0" w:color="9A996E" w:themeColor="accent5"/>
        <w:insideH w:val="single" w:sz="4" w:space="0" w:color="FFFFFF" w:themeColor="background1"/>
        <w:insideV w:val="single" w:sz="4" w:space="0" w:color="FFFFFF" w:themeColor="background1"/>
      </w:tblBorders>
    </w:tblPr>
    <w:tcPr>
      <w:shd w:val="clear" w:color="auto" w:fill="F5F5F0" w:themeFill="accent5" w:themeFillTint="19"/>
    </w:tcPr>
    <w:tblStylePr w:type="firstRow">
      <w:rPr>
        <w:b/>
        <w:bCs/>
      </w:rPr>
      <w:tblPr/>
      <w:tcPr>
        <w:tcBorders>
          <w:top w:val="nil"/>
          <w:left w:val="nil"/>
          <w:bottom w:val="single" w:sz="24" w:space="0" w:color="C6AC0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C41" w:themeFill="accent5" w:themeFillShade="99"/>
      </w:tcPr>
    </w:tblStylePr>
    <w:tblStylePr w:type="firstCol">
      <w:rPr>
        <w:color w:val="FFFFFF" w:themeColor="background1"/>
      </w:rPr>
      <w:tblPr/>
      <w:tcPr>
        <w:tcBorders>
          <w:top w:val="nil"/>
          <w:left w:val="nil"/>
          <w:bottom w:val="nil"/>
          <w:right w:val="nil"/>
          <w:insideH w:val="single" w:sz="4" w:space="0" w:color="5D5C41" w:themeColor="accent5" w:themeShade="99"/>
          <w:insideV w:val="nil"/>
        </w:tcBorders>
        <w:shd w:val="clear" w:color="auto" w:fill="5D5C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5C41" w:themeFill="accent5" w:themeFillShade="99"/>
      </w:tcPr>
    </w:tblStylePr>
    <w:tblStylePr w:type="band1Vert">
      <w:tblPr/>
      <w:tcPr>
        <w:shd w:val="clear" w:color="auto" w:fill="D6D6C4" w:themeFill="accent5" w:themeFillTint="66"/>
      </w:tcPr>
    </w:tblStylePr>
    <w:tblStylePr w:type="band1Horz">
      <w:tblPr/>
      <w:tcPr>
        <w:shd w:val="clear" w:color="auto" w:fill="CCCCB6" w:themeFill="accent5" w:themeFillTint="7F"/>
      </w:tcPr>
    </w:tblStylePr>
    <w:tblStylePr w:type="neCell">
      <w:rPr>
        <w:color w:val="404040" w:themeColor="text1"/>
      </w:rPr>
    </w:tblStylePr>
    <w:tblStylePr w:type="nwCell">
      <w:rPr>
        <w:color w:val="404040" w:themeColor="text1"/>
      </w:rPr>
    </w:tblStylePr>
  </w:style>
  <w:style w:type="table" w:styleId="ColorfulShading-Accent6">
    <w:name w:val="Colorful Shading Accent 6"/>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A996E" w:themeColor="accent5"/>
        <w:left w:val="single" w:sz="4" w:space="0" w:color="C6AC0F" w:themeColor="accent6"/>
        <w:bottom w:val="single" w:sz="4" w:space="0" w:color="C6AC0F" w:themeColor="accent6"/>
        <w:right w:val="single" w:sz="4" w:space="0" w:color="C6AC0F" w:themeColor="accent6"/>
        <w:insideH w:val="single" w:sz="4" w:space="0" w:color="FFFFFF" w:themeColor="background1"/>
        <w:insideV w:val="single" w:sz="4" w:space="0" w:color="FFFFFF" w:themeColor="background1"/>
      </w:tblBorders>
    </w:tblPr>
    <w:tcPr>
      <w:shd w:val="clear" w:color="auto" w:fill="FDF9E3" w:themeFill="accent6" w:themeFillTint="19"/>
    </w:tcPr>
    <w:tblStylePr w:type="firstRow">
      <w:rPr>
        <w:b/>
        <w:bCs/>
      </w:rPr>
      <w:tblPr/>
      <w:tcPr>
        <w:tcBorders>
          <w:top w:val="nil"/>
          <w:left w:val="nil"/>
          <w:bottom w:val="single" w:sz="24" w:space="0" w:color="9A99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6609" w:themeFill="accent6" w:themeFillShade="99"/>
      </w:tcPr>
    </w:tblStylePr>
    <w:tblStylePr w:type="firstCol">
      <w:rPr>
        <w:color w:val="FFFFFF" w:themeColor="background1"/>
      </w:rPr>
      <w:tblPr/>
      <w:tcPr>
        <w:tcBorders>
          <w:top w:val="nil"/>
          <w:left w:val="nil"/>
          <w:bottom w:val="nil"/>
          <w:right w:val="nil"/>
          <w:insideH w:val="single" w:sz="4" w:space="0" w:color="766609" w:themeColor="accent6" w:themeShade="99"/>
          <w:insideV w:val="nil"/>
        </w:tcBorders>
        <w:shd w:val="clear" w:color="auto" w:fill="7666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66609" w:themeFill="accent6" w:themeFillShade="99"/>
      </w:tcPr>
    </w:tblStylePr>
    <w:tblStylePr w:type="band1Vert">
      <w:tblPr/>
      <w:tcPr>
        <w:shd w:val="clear" w:color="auto" w:fill="F6E790" w:themeFill="accent6" w:themeFillTint="66"/>
      </w:tcPr>
    </w:tblStylePr>
    <w:tblStylePr w:type="band1Horz">
      <w:tblPr/>
      <w:tcPr>
        <w:shd w:val="clear" w:color="auto" w:fill="F4E275" w:themeFill="accent6" w:themeFillTint="7F"/>
      </w:tcPr>
    </w:tblStylePr>
    <w:tblStylePr w:type="neCell">
      <w:rPr>
        <w:color w:val="404040" w:themeColor="text1"/>
      </w:rPr>
    </w:tblStylePr>
    <w:tblStylePr w:type="nwCell">
      <w:rPr>
        <w:color w:val="404040" w:themeColor="text1"/>
      </w:rPr>
    </w:tblStylePr>
  </w:style>
  <w:style w:type="character" w:styleId="CommentReference">
    <w:name w:val="annotation reference"/>
    <w:basedOn w:val="DefaultParagraphFont"/>
    <w:semiHidden/>
    <w:unhideWhenUsed/>
    <w:rsid w:val="00F527CC"/>
    <w:rPr>
      <w:sz w:val="16"/>
      <w:szCs w:val="16"/>
      <w:lang w:val="en-US"/>
    </w:rPr>
  </w:style>
  <w:style w:type="paragraph" w:styleId="CommentText">
    <w:name w:val="annotation text"/>
    <w:basedOn w:val="Normal"/>
    <w:link w:val="CommentTextChar"/>
    <w:semiHidden/>
    <w:unhideWhenUsed/>
    <w:rsid w:val="00F527CC"/>
    <w:pPr>
      <w:spacing w:line="240" w:lineRule="auto"/>
    </w:pPr>
    <w:rPr>
      <w:sz w:val="20"/>
      <w:szCs w:val="20"/>
    </w:rPr>
  </w:style>
  <w:style w:type="character" w:customStyle="1" w:styleId="CommentTextChar">
    <w:name w:val="Comment Text Char"/>
    <w:basedOn w:val="DefaultParagraphFont"/>
    <w:link w:val="CommentText"/>
    <w:semiHidden/>
    <w:rsid w:val="00F527CC"/>
    <w:rPr>
      <w:sz w:val="20"/>
      <w:szCs w:val="20"/>
      <w:lang w:val="en-US"/>
    </w:rPr>
  </w:style>
  <w:style w:type="paragraph" w:styleId="CommentSubject">
    <w:name w:val="annotation subject"/>
    <w:basedOn w:val="CommentText"/>
    <w:next w:val="CommentText"/>
    <w:link w:val="CommentSubjectChar"/>
    <w:uiPriority w:val="99"/>
    <w:semiHidden/>
    <w:unhideWhenUsed/>
    <w:rsid w:val="00F527CC"/>
    <w:rPr>
      <w:b/>
      <w:bCs/>
    </w:rPr>
  </w:style>
  <w:style w:type="character" w:customStyle="1" w:styleId="CommentSubjectChar">
    <w:name w:val="Comment Subject Char"/>
    <w:basedOn w:val="CommentTextChar"/>
    <w:link w:val="CommentSubject"/>
    <w:uiPriority w:val="99"/>
    <w:semiHidden/>
    <w:rsid w:val="00F527CC"/>
    <w:rPr>
      <w:b/>
      <w:bCs/>
      <w:sz w:val="20"/>
      <w:szCs w:val="20"/>
      <w:lang w:val="en-US"/>
    </w:rPr>
  </w:style>
  <w:style w:type="table" w:styleId="DarkList">
    <w:name w:val="Dark List"/>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404040" w:themeFill="tex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text1" w:themeFillShade="BF"/>
      </w:tcPr>
    </w:tblStylePr>
    <w:tblStylePr w:type="band1Vert">
      <w:tblPr/>
      <w:tcPr>
        <w:tcBorders>
          <w:top w:val="nil"/>
          <w:left w:val="nil"/>
          <w:bottom w:val="nil"/>
          <w:right w:val="nil"/>
          <w:insideH w:val="nil"/>
          <w:insideV w:val="nil"/>
        </w:tcBorders>
        <w:shd w:val="clear" w:color="auto" w:fill="2F2F2F" w:themeFill="text1" w:themeFillShade="BF"/>
      </w:tcPr>
    </w:tblStylePr>
    <w:tblStylePr w:type="band1Horz">
      <w:tblPr/>
      <w:tcPr>
        <w:tcBorders>
          <w:top w:val="nil"/>
          <w:left w:val="nil"/>
          <w:bottom w:val="nil"/>
          <w:right w:val="nil"/>
          <w:insideH w:val="nil"/>
          <w:insideV w:val="nil"/>
        </w:tcBorders>
        <w:shd w:val="clear" w:color="auto" w:fill="2F2F2F" w:themeFill="text1" w:themeFillShade="BF"/>
      </w:tcPr>
    </w:tblStylePr>
  </w:style>
  <w:style w:type="table" w:styleId="DarkList-Accent1">
    <w:name w:val="Dark List Accent 1"/>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A7BCC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435E7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8EA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8EAB" w:themeFill="accent1" w:themeFillShade="BF"/>
      </w:tcPr>
    </w:tblStylePr>
    <w:tblStylePr w:type="band1Vert">
      <w:tblPr/>
      <w:tcPr>
        <w:tcBorders>
          <w:top w:val="nil"/>
          <w:left w:val="nil"/>
          <w:bottom w:val="nil"/>
          <w:right w:val="nil"/>
          <w:insideH w:val="nil"/>
          <w:insideV w:val="nil"/>
        </w:tcBorders>
        <w:shd w:val="clear" w:color="auto" w:fill="6B8EAB" w:themeFill="accent1" w:themeFillShade="BF"/>
      </w:tcPr>
    </w:tblStylePr>
    <w:tblStylePr w:type="band1Horz">
      <w:tblPr/>
      <w:tcPr>
        <w:tcBorders>
          <w:top w:val="nil"/>
          <w:left w:val="nil"/>
          <w:bottom w:val="nil"/>
          <w:right w:val="nil"/>
          <w:insideH w:val="nil"/>
          <w:insideV w:val="nil"/>
        </w:tcBorders>
        <w:shd w:val="clear" w:color="auto" w:fill="6B8EAB" w:themeFill="accent1" w:themeFillShade="BF"/>
      </w:tcPr>
    </w:tblStylePr>
  </w:style>
  <w:style w:type="table" w:styleId="DarkList-Accent2">
    <w:name w:val="Dark List Accent 2"/>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688CA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31455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A698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A6982" w:themeFill="accent2" w:themeFillShade="BF"/>
      </w:tcPr>
    </w:tblStylePr>
    <w:tblStylePr w:type="band1Vert">
      <w:tblPr/>
      <w:tcPr>
        <w:tcBorders>
          <w:top w:val="nil"/>
          <w:left w:val="nil"/>
          <w:bottom w:val="nil"/>
          <w:right w:val="nil"/>
          <w:insideH w:val="nil"/>
          <w:insideV w:val="nil"/>
        </w:tcBorders>
        <w:shd w:val="clear" w:color="auto" w:fill="4A6982" w:themeFill="accent2" w:themeFillShade="BF"/>
      </w:tcPr>
    </w:tblStylePr>
    <w:tblStylePr w:type="band1Horz">
      <w:tblPr/>
      <w:tcPr>
        <w:tcBorders>
          <w:top w:val="nil"/>
          <w:left w:val="nil"/>
          <w:bottom w:val="nil"/>
          <w:right w:val="nil"/>
          <w:insideH w:val="nil"/>
          <w:insideV w:val="nil"/>
        </w:tcBorders>
        <w:shd w:val="clear" w:color="auto" w:fill="4A6982" w:themeFill="accent2" w:themeFillShade="BF"/>
      </w:tcPr>
    </w:tblStylePr>
  </w:style>
  <w:style w:type="table" w:styleId="DarkList-Accent3">
    <w:name w:val="Dark List Accent 3"/>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3666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1B32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4C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4C69" w:themeFill="accent3" w:themeFillShade="BF"/>
      </w:tcPr>
    </w:tblStylePr>
    <w:tblStylePr w:type="band1Vert">
      <w:tblPr/>
      <w:tcPr>
        <w:tcBorders>
          <w:top w:val="nil"/>
          <w:left w:val="nil"/>
          <w:bottom w:val="nil"/>
          <w:right w:val="nil"/>
          <w:insideH w:val="nil"/>
          <w:insideV w:val="nil"/>
        </w:tcBorders>
        <w:shd w:val="clear" w:color="auto" w:fill="284C69" w:themeFill="accent3" w:themeFillShade="BF"/>
      </w:tcPr>
    </w:tblStylePr>
    <w:tblStylePr w:type="band1Horz">
      <w:tblPr/>
      <w:tcPr>
        <w:tcBorders>
          <w:top w:val="nil"/>
          <w:left w:val="nil"/>
          <w:bottom w:val="nil"/>
          <w:right w:val="nil"/>
          <w:insideH w:val="nil"/>
          <w:insideV w:val="nil"/>
        </w:tcBorders>
        <w:shd w:val="clear" w:color="auto" w:fill="284C69" w:themeFill="accent3" w:themeFillShade="BF"/>
      </w:tcPr>
    </w:tblStylePr>
  </w:style>
  <w:style w:type="table" w:styleId="DarkList-Accent4">
    <w:name w:val="Dark List Accent 4"/>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69BE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345E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E8E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E8E1E" w:themeFill="accent4" w:themeFillShade="BF"/>
      </w:tcPr>
    </w:tblStylePr>
    <w:tblStylePr w:type="band1Vert">
      <w:tblPr/>
      <w:tcPr>
        <w:tcBorders>
          <w:top w:val="nil"/>
          <w:left w:val="nil"/>
          <w:bottom w:val="nil"/>
          <w:right w:val="nil"/>
          <w:insideH w:val="nil"/>
          <w:insideV w:val="nil"/>
        </w:tcBorders>
        <w:shd w:val="clear" w:color="auto" w:fill="4E8E1E" w:themeFill="accent4" w:themeFillShade="BF"/>
      </w:tcPr>
    </w:tblStylePr>
    <w:tblStylePr w:type="band1Horz">
      <w:tblPr/>
      <w:tcPr>
        <w:tcBorders>
          <w:top w:val="nil"/>
          <w:left w:val="nil"/>
          <w:bottom w:val="nil"/>
          <w:right w:val="nil"/>
          <w:insideH w:val="nil"/>
          <w:insideV w:val="nil"/>
        </w:tcBorders>
        <w:shd w:val="clear" w:color="auto" w:fill="4E8E1E" w:themeFill="accent4" w:themeFillShade="BF"/>
      </w:tcPr>
    </w:tblStylePr>
  </w:style>
  <w:style w:type="table" w:styleId="DarkList-Accent5">
    <w:name w:val="Dark List Accent 5"/>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9A99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4D4C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73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7351" w:themeFill="accent5" w:themeFillShade="BF"/>
      </w:tcPr>
    </w:tblStylePr>
    <w:tblStylePr w:type="band1Vert">
      <w:tblPr/>
      <w:tcPr>
        <w:tcBorders>
          <w:top w:val="nil"/>
          <w:left w:val="nil"/>
          <w:bottom w:val="nil"/>
          <w:right w:val="nil"/>
          <w:insideH w:val="nil"/>
          <w:insideV w:val="nil"/>
        </w:tcBorders>
        <w:shd w:val="clear" w:color="auto" w:fill="747351" w:themeFill="accent5" w:themeFillShade="BF"/>
      </w:tcPr>
    </w:tblStylePr>
    <w:tblStylePr w:type="band1Horz">
      <w:tblPr/>
      <w:tcPr>
        <w:tcBorders>
          <w:top w:val="nil"/>
          <w:left w:val="nil"/>
          <w:bottom w:val="nil"/>
          <w:right w:val="nil"/>
          <w:insideH w:val="nil"/>
          <w:insideV w:val="nil"/>
        </w:tcBorders>
        <w:shd w:val="clear" w:color="auto" w:fill="747351" w:themeFill="accent5" w:themeFillShade="BF"/>
      </w:tcPr>
    </w:tblStylePr>
  </w:style>
  <w:style w:type="table" w:styleId="DarkList-Accent6">
    <w:name w:val="Dark List Accent 6"/>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6AC0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255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480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4800B" w:themeFill="accent6" w:themeFillShade="BF"/>
      </w:tcPr>
    </w:tblStylePr>
    <w:tblStylePr w:type="band1Vert">
      <w:tblPr/>
      <w:tcPr>
        <w:tcBorders>
          <w:top w:val="nil"/>
          <w:left w:val="nil"/>
          <w:bottom w:val="nil"/>
          <w:right w:val="nil"/>
          <w:insideH w:val="nil"/>
          <w:insideV w:val="nil"/>
        </w:tcBorders>
        <w:shd w:val="clear" w:color="auto" w:fill="94800B" w:themeFill="accent6" w:themeFillShade="BF"/>
      </w:tcPr>
    </w:tblStylePr>
    <w:tblStylePr w:type="band1Horz">
      <w:tblPr/>
      <w:tcPr>
        <w:tcBorders>
          <w:top w:val="nil"/>
          <w:left w:val="nil"/>
          <w:bottom w:val="nil"/>
          <w:right w:val="nil"/>
          <w:insideH w:val="nil"/>
          <w:insideV w:val="nil"/>
        </w:tcBorders>
        <w:shd w:val="clear" w:color="auto" w:fill="94800B" w:themeFill="accent6" w:themeFillShade="BF"/>
      </w:tcPr>
    </w:tblStylePr>
  </w:style>
  <w:style w:type="paragraph" w:styleId="DocumentMap">
    <w:name w:val="Document Map"/>
    <w:basedOn w:val="Normal"/>
    <w:link w:val="DocumentMapChar"/>
    <w:uiPriority w:val="99"/>
    <w:semiHidden/>
    <w:unhideWhenUsed/>
    <w:rsid w:val="00F527C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27C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527CC"/>
    <w:pPr>
      <w:spacing w:after="0" w:line="240" w:lineRule="auto"/>
    </w:pPr>
  </w:style>
  <w:style w:type="character" w:customStyle="1" w:styleId="E-mailSignatureChar">
    <w:name w:val="E-mail Signature Char"/>
    <w:basedOn w:val="DefaultParagraphFont"/>
    <w:link w:val="E-mailSignature"/>
    <w:uiPriority w:val="99"/>
    <w:semiHidden/>
    <w:rsid w:val="00F527CC"/>
    <w:rPr>
      <w:lang w:val="en-US"/>
    </w:rPr>
  </w:style>
  <w:style w:type="character" w:styleId="Emphasis">
    <w:name w:val="Emphasis"/>
    <w:basedOn w:val="DefaultParagraphFont"/>
    <w:uiPriority w:val="20"/>
    <w:qFormat/>
    <w:rsid w:val="00F527CC"/>
    <w:rPr>
      <w:i/>
      <w:iCs/>
      <w:lang w:val="en-US"/>
    </w:rPr>
  </w:style>
  <w:style w:type="paragraph" w:styleId="EnvelopeAddress">
    <w:name w:val="envelope address"/>
    <w:basedOn w:val="Normal"/>
    <w:uiPriority w:val="99"/>
    <w:semiHidden/>
    <w:unhideWhenUsed/>
    <w:rsid w:val="00F527CC"/>
    <w:pPr>
      <w:framePr w:w="7920" w:h="1980" w:hRule="exact" w:hSpace="180"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unhideWhenUsed/>
    <w:rsid w:val="00F527CC"/>
    <w:pPr>
      <w:spacing w:after="0" w:line="240" w:lineRule="auto"/>
    </w:pPr>
    <w:rPr>
      <w:rFonts w:eastAsiaTheme="majorEastAsia" w:cs="Arial"/>
      <w:sz w:val="20"/>
      <w:szCs w:val="20"/>
    </w:rPr>
  </w:style>
  <w:style w:type="character" w:styleId="FollowedHyperlink">
    <w:name w:val="FollowedHyperlink"/>
    <w:basedOn w:val="DefaultParagraphFont"/>
    <w:unhideWhenUsed/>
    <w:rsid w:val="00F527CC"/>
    <w:rPr>
      <w:color w:val="954F72" w:themeColor="followedHyperlink"/>
      <w:u w:val="single"/>
      <w:lang w:val="en-US"/>
    </w:rPr>
  </w:style>
  <w:style w:type="table" w:styleId="GridTable1Light">
    <w:name w:val="Grid Table 1 Light"/>
    <w:basedOn w:val="TableNormal"/>
    <w:uiPriority w:val="46"/>
    <w:rsid w:val="00F527CC"/>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C8C8C" w:themeColor="text1" w:themeTint="99"/>
        </w:tcBorders>
      </w:tcPr>
    </w:tblStylePr>
    <w:tblStylePr w:type="lastRow">
      <w:rPr>
        <w:b/>
        <w:bCs/>
      </w:rPr>
      <w:tblPr/>
      <w:tcPr>
        <w:tcBorders>
          <w:top w:val="double" w:sz="2" w:space="0" w:color="8C8C8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27CC"/>
    <w:pPr>
      <w:spacing w:after="0" w:line="240" w:lineRule="auto"/>
    </w:pPr>
    <w:tblPr>
      <w:tblStyleRowBandSize w:val="1"/>
      <w:tblStyleColBandSize w:val="1"/>
      <w:tblBorders>
        <w:top w:val="single" w:sz="4" w:space="0" w:color="DBE4EB" w:themeColor="accent1" w:themeTint="66"/>
        <w:left w:val="single" w:sz="4" w:space="0" w:color="DBE4EB" w:themeColor="accent1" w:themeTint="66"/>
        <w:bottom w:val="single" w:sz="4" w:space="0" w:color="DBE4EB" w:themeColor="accent1" w:themeTint="66"/>
        <w:right w:val="single" w:sz="4" w:space="0" w:color="DBE4EB" w:themeColor="accent1" w:themeTint="66"/>
        <w:insideH w:val="single" w:sz="4" w:space="0" w:color="DBE4EB" w:themeColor="accent1" w:themeTint="66"/>
        <w:insideV w:val="single" w:sz="4" w:space="0" w:color="DBE4EB" w:themeColor="accent1" w:themeTint="66"/>
      </w:tblBorders>
    </w:tblPr>
    <w:tblStylePr w:type="firstRow">
      <w:rPr>
        <w:b/>
        <w:bCs/>
      </w:rPr>
      <w:tblPr/>
      <w:tcPr>
        <w:tcBorders>
          <w:bottom w:val="single" w:sz="12" w:space="0" w:color="CAD6E1" w:themeColor="accent1" w:themeTint="99"/>
        </w:tcBorders>
      </w:tcPr>
    </w:tblStylePr>
    <w:tblStylePr w:type="lastRow">
      <w:rPr>
        <w:b/>
        <w:bCs/>
      </w:rPr>
      <w:tblPr/>
      <w:tcPr>
        <w:tcBorders>
          <w:top w:val="double" w:sz="2" w:space="0" w:color="CAD6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527CC"/>
    <w:pPr>
      <w:spacing w:after="0" w:line="240" w:lineRule="auto"/>
    </w:pPr>
    <w:tblPr>
      <w:tblStyleRowBandSize w:val="1"/>
      <w:tblStyleColBandSize w:val="1"/>
      <w:tblBorders>
        <w:top w:val="single" w:sz="4" w:space="0" w:color="C2D0DC" w:themeColor="accent2" w:themeTint="66"/>
        <w:left w:val="single" w:sz="4" w:space="0" w:color="C2D0DC" w:themeColor="accent2" w:themeTint="66"/>
        <w:bottom w:val="single" w:sz="4" w:space="0" w:color="C2D0DC" w:themeColor="accent2" w:themeTint="66"/>
        <w:right w:val="single" w:sz="4" w:space="0" w:color="C2D0DC" w:themeColor="accent2" w:themeTint="66"/>
        <w:insideH w:val="single" w:sz="4" w:space="0" w:color="C2D0DC" w:themeColor="accent2" w:themeTint="66"/>
        <w:insideV w:val="single" w:sz="4" w:space="0" w:color="C2D0DC" w:themeColor="accent2" w:themeTint="66"/>
      </w:tblBorders>
    </w:tblPr>
    <w:tblStylePr w:type="firstRow">
      <w:rPr>
        <w:b/>
        <w:bCs/>
      </w:rPr>
      <w:tblPr/>
      <w:tcPr>
        <w:tcBorders>
          <w:bottom w:val="single" w:sz="12" w:space="0" w:color="A4B9CB" w:themeColor="accent2" w:themeTint="99"/>
        </w:tcBorders>
      </w:tcPr>
    </w:tblStylePr>
    <w:tblStylePr w:type="lastRow">
      <w:rPr>
        <w:b/>
        <w:bCs/>
      </w:rPr>
      <w:tblPr/>
      <w:tcPr>
        <w:tcBorders>
          <w:top w:val="double" w:sz="2" w:space="0" w:color="A4B9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27CC"/>
    <w:pPr>
      <w:spacing w:after="0" w:line="240" w:lineRule="auto"/>
    </w:pPr>
    <w:tblPr>
      <w:tblStyleRowBandSize w:val="1"/>
      <w:tblStyleColBandSize w:val="1"/>
      <w:tblBorders>
        <w:top w:val="single" w:sz="4" w:space="0" w:color="A3C2DC" w:themeColor="accent3" w:themeTint="66"/>
        <w:left w:val="single" w:sz="4" w:space="0" w:color="A3C2DC" w:themeColor="accent3" w:themeTint="66"/>
        <w:bottom w:val="single" w:sz="4" w:space="0" w:color="A3C2DC" w:themeColor="accent3" w:themeTint="66"/>
        <w:right w:val="single" w:sz="4" w:space="0" w:color="A3C2DC" w:themeColor="accent3" w:themeTint="66"/>
        <w:insideH w:val="single" w:sz="4" w:space="0" w:color="A3C2DC" w:themeColor="accent3" w:themeTint="66"/>
        <w:insideV w:val="single" w:sz="4" w:space="0" w:color="A3C2DC" w:themeColor="accent3" w:themeTint="66"/>
      </w:tblBorders>
    </w:tblPr>
    <w:tblStylePr w:type="firstRow">
      <w:rPr>
        <w:b/>
        <w:bCs/>
      </w:rPr>
      <w:tblPr/>
      <w:tcPr>
        <w:tcBorders>
          <w:bottom w:val="single" w:sz="12" w:space="0" w:color="76A4CA" w:themeColor="accent3" w:themeTint="99"/>
        </w:tcBorders>
      </w:tcPr>
    </w:tblStylePr>
    <w:tblStylePr w:type="lastRow">
      <w:rPr>
        <w:b/>
        <w:bCs/>
      </w:rPr>
      <w:tblPr/>
      <w:tcPr>
        <w:tcBorders>
          <w:top w:val="double" w:sz="2" w:space="0" w:color="76A4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527CC"/>
    <w:pPr>
      <w:spacing w:after="0" w:line="240" w:lineRule="auto"/>
    </w:pPr>
    <w:tblPr>
      <w:tblStyleRowBandSize w:val="1"/>
      <w:tblStyleColBandSize w:val="1"/>
      <w:tblBorders>
        <w:top w:val="single" w:sz="4" w:space="0" w:color="C1EBA2" w:themeColor="accent4" w:themeTint="66"/>
        <w:left w:val="single" w:sz="4" w:space="0" w:color="C1EBA2" w:themeColor="accent4" w:themeTint="66"/>
        <w:bottom w:val="single" w:sz="4" w:space="0" w:color="C1EBA2" w:themeColor="accent4" w:themeTint="66"/>
        <w:right w:val="single" w:sz="4" w:space="0" w:color="C1EBA2" w:themeColor="accent4" w:themeTint="66"/>
        <w:insideH w:val="single" w:sz="4" w:space="0" w:color="C1EBA2" w:themeColor="accent4" w:themeTint="66"/>
        <w:insideV w:val="single" w:sz="4" w:space="0" w:color="C1EBA2" w:themeColor="accent4" w:themeTint="66"/>
      </w:tblBorders>
    </w:tblPr>
    <w:tblStylePr w:type="firstRow">
      <w:rPr>
        <w:b/>
        <w:bCs/>
      </w:rPr>
      <w:tblPr/>
      <w:tcPr>
        <w:tcBorders>
          <w:bottom w:val="single" w:sz="12" w:space="0" w:color="A3E174" w:themeColor="accent4" w:themeTint="99"/>
        </w:tcBorders>
      </w:tcPr>
    </w:tblStylePr>
    <w:tblStylePr w:type="lastRow">
      <w:rPr>
        <w:b/>
        <w:bCs/>
      </w:rPr>
      <w:tblPr/>
      <w:tcPr>
        <w:tcBorders>
          <w:top w:val="double" w:sz="2" w:space="0" w:color="A3E17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527CC"/>
    <w:pPr>
      <w:spacing w:after="0" w:line="240" w:lineRule="auto"/>
    </w:pPr>
    <w:tblPr>
      <w:tblStyleRowBandSize w:val="1"/>
      <w:tblStyleColBandSize w:val="1"/>
      <w:tblBorders>
        <w:top w:val="single" w:sz="4" w:space="0" w:color="D6D6C4" w:themeColor="accent5" w:themeTint="66"/>
        <w:left w:val="single" w:sz="4" w:space="0" w:color="D6D6C4" w:themeColor="accent5" w:themeTint="66"/>
        <w:bottom w:val="single" w:sz="4" w:space="0" w:color="D6D6C4" w:themeColor="accent5" w:themeTint="66"/>
        <w:right w:val="single" w:sz="4" w:space="0" w:color="D6D6C4" w:themeColor="accent5" w:themeTint="66"/>
        <w:insideH w:val="single" w:sz="4" w:space="0" w:color="D6D6C4" w:themeColor="accent5" w:themeTint="66"/>
        <w:insideV w:val="single" w:sz="4" w:space="0" w:color="D6D6C4" w:themeColor="accent5" w:themeTint="66"/>
      </w:tblBorders>
    </w:tblPr>
    <w:tblStylePr w:type="firstRow">
      <w:rPr>
        <w:b/>
        <w:bCs/>
      </w:rPr>
      <w:tblPr/>
      <w:tcPr>
        <w:tcBorders>
          <w:bottom w:val="single" w:sz="12" w:space="0" w:color="C2C1A7" w:themeColor="accent5" w:themeTint="99"/>
        </w:tcBorders>
      </w:tcPr>
    </w:tblStylePr>
    <w:tblStylePr w:type="lastRow">
      <w:rPr>
        <w:b/>
        <w:bCs/>
      </w:rPr>
      <w:tblPr/>
      <w:tcPr>
        <w:tcBorders>
          <w:top w:val="double" w:sz="2" w:space="0" w:color="C2C1A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527CC"/>
    <w:pPr>
      <w:spacing w:after="0" w:line="240" w:lineRule="auto"/>
    </w:pPr>
    <w:tblPr>
      <w:tblStyleRowBandSize w:val="1"/>
      <w:tblStyleColBandSize w:val="1"/>
      <w:tblBorders>
        <w:top w:val="single" w:sz="4" w:space="0" w:color="F6E790" w:themeColor="accent6" w:themeTint="66"/>
        <w:left w:val="single" w:sz="4" w:space="0" w:color="F6E790" w:themeColor="accent6" w:themeTint="66"/>
        <w:bottom w:val="single" w:sz="4" w:space="0" w:color="F6E790" w:themeColor="accent6" w:themeTint="66"/>
        <w:right w:val="single" w:sz="4" w:space="0" w:color="F6E790" w:themeColor="accent6" w:themeTint="66"/>
        <w:insideH w:val="single" w:sz="4" w:space="0" w:color="F6E790" w:themeColor="accent6" w:themeTint="66"/>
        <w:insideV w:val="single" w:sz="4" w:space="0" w:color="F6E790" w:themeColor="accent6" w:themeTint="66"/>
      </w:tblBorders>
    </w:tblPr>
    <w:tblStylePr w:type="firstRow">
      <w:rPr>
        <w:b/>
        <w:bCs/>
      </w:rPr>
      <w:tblPr/>
      <w:tcPr>
        <w:tcBorders>
          <w:bottom w:val="single" w:sz="12" w:space="0" w:color="F2DC59" w:themeColor="accent6" w:themeTint="99"/>
        </w:tcBorders>
      </w:tcPr>
    </w:tblStylePr>
    <w:tblStylePr w:type="lastRow">
      <w:rPr>
        <w:b/>
        <w:bCs/>
      </w:rPr>
      <w:tblPr/>
      <w:tcPr>
        <w:tcBorders>
          <w:top w:val="double" w:sz="2" w:space="0" w:color="F2DC5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527CC"/>
    <w:pPr>
      <w:spacing w:after="0" w:line="240" w:lineRule="auto"/>
    </w:pPr>
    <w:tblPr>
      <w:tblStyleRowBandSize w:val="1"/>
      <w:tblStyleColBandSize w:val="1"/>
      <w:tblBorders>
        <w:top w:val="single" w:sz="2" w:space="0" w:color="8C8C8C" w:themeColor="text1" w:themeTint="99"/>
        <w:bottom w:val="single" w:sz="2" w:space="0" w:color="8C8C8C" w:themeColor="text1" w:themeTint="99"/>
        <w:insideH w:val="single" w:sz="2" w:space="0" w:color="8C8C8C" w:themeColor="text1" w:themeTint="99"/>
        <w:insideV w:val="single" w:sz="2" w:space="0" w:color="8C8C8C" w:themeColor="text1" w:themeTint="99"/>
      </w:tblBorders>
    </w:tblPr>
    <w:tblStylePr w:type="firstRow">
      <w:rPr>
        <w:b/>
        <w:bCs/>
      </w:rPr>
      <w:tblPr/>
      <w:tcPr>
        <w:tcBorders>
          <w:top w:val="nil"/>
          <w:bottom w:val="single" w:sz="12" w:space="0" w:color="8C8C8C" w:themeColor="text1" w:themeTint="99"/>
          <w:insideH w:val="nil"/>
          <w:insideV w:val="nil"/>
        </w:tcBorders>
        <w:shd w:val="clear" w:color="auto" w:fill="FFFFFF" w:themeFill="background1"/>
      </w:tcPr>
    </w:tblStylePr>
    <w:tblStylePr w:type="lastRow">
      <w:rPr>
        <w:b/>
        <w:bCs/>
      </w:rPr>
      <w:tblPr/>
      <w:tcPr>
        <w:tcBorders>
          <w:top w:val="double" w:sz="2" w:space="0" w:color="8C8C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2-Accent1">
    <w:name w:val="Grid Table 2 Accent 1"/>
    <w:basedOn w:val="TableNormal"/>
    <w:uiPriority w:val="47"/>
    <w:rsid w:val="00F527CC"/>
    <w:pPr>
      <w:spacing w:after="0" w:line="240" w:lineRule="auto"/>
    </w:pPr>
    <w:tblPr>
      <w:tblStyleRowBandSize w:val="1"/>
      <w:tblStyleColBandSize w:val="1"/>
      <w:tblBorders>
        <w:top w:val="single" w:sz="2" w:space="0" w:color="CAD6E1" w:themeColor="accent1" w:themeTint="99"/>
        <w:bottom w:val="single" w:sz="2" w:space="0" w:color="CAD6E1" w:themeColor="accent1" w:themeTint="99"/>
        <w:insideH w:val="single" w:sz="2" w:space="0" w:color="CAD6E1" w:themeColor="accent1" w:themeTint="99"/>
        <w:insideV w:val="single" w:sz="2" w:space="0" w:color="CAD6E1" w:themeColor="accent1" w:themeTint="99"/>
      </w:tblBorders>
    </w:tblPr>
    <w:tblStylePr w:type="firstRow">
      <w:rPr>
        <w:b/>
        <w:bCs/>
      </w:rPr>
      <w:tblPr/>
      <w:tcPr>
        <w:tcBorders>
          <w:top w:val="nil"/>
          <w:bottom w:val="single" w:sz="12" w:space="0" w:color="CAD6E1" w:themeColor="accent1" w:themeTint="99"/>
          <w:insideH w:val="nil"/>
          <w:insideV w:val="nil"/>
        </w:tcBorders>
        <w:shd w:val="clear" w:color="auto" w:fill="FFFFFF" w:themeFill="background1"/>
      </w:tcPr>
    </w:tblStylePr>
    <w:tblStylePr w:type="lastRow">
      <w:rPr>
        <w:b/>
        <w:bCs/>
      </w:rPr>
      <w:tblPr/>
      <w:tcPr>
        <w:tcBorders>
          <w:top w:val="double" w:sz="2" w:space="0" w:color="CAD6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GridTable2-Accent2">
    <w:name w:val="Grid Table 2 Accent 2"/>
    <w:basedOn w:val="TableNormal"/>
    <w:uiPriority w:val="47"/>
    <w:rsid w:val="00F527CC"/>
    <w:pPr>
      <w:spacing w:after="0" w:line="240" w:lineRule="auto"/>
    </w:pPr>
    <w:tblPr>
      <w:tblStyleRowBandSize w:val="1"/>
      <w:tblStyleColBandSize w:val="1"/>
      <w:tblBorders>
        <w:top w:val="single" w:sz="2" w:space="0" w:color="A4B9CB" w:themeColor="accent2" w:themeTint="99"/>
        <w:bottom w:val="single" w:sz="2" w:space="0" w:color="A4B9CB" w:themeColor="accent2" w:themeTint="99"/>
        <w:insideH w:val="single" w:sz="2" w:space="0" w:color="A4B9CB" w:themeColor="accent2" w:themeTint="99"/>
        <w:insideV w:val="single" w:sz="2" w:space="0" w:color="A4B9CB" w:themeColor="accent2" w:themeTint="99"/>
      </w:tblBorders>
    </w:tblPr>
    <w:tblStylePr w:type="firstRow">
      <w:rPr>
        <w:b/>
        <w:bCs/>
      </w:rPr>
      <w:tblPr/>
      <w:tcPr>
        <w:tcBorders>
          <w:top w:val="nil"/>
          <w:bottom w:val="single" w:sz="12" w:space="0" w:color="A4B9CB" w:themeColor="accent2" w:themeTint="99"/>
          <w:insideH w:val="nil"/>
          <w:insideV w:val="nil"/>
        </w:tcBorders>
        <w:shd w:val="clear" w:color="auto" w:fill="FFFFFF" w:themeFill="background1"/>
      </w:tcPr>
    </w:tblStylePr>
    <w:tblStylePr w:type="lastRow">
      <w:rPr>
        <w:b/>
        <w:bCs/>
      </w:rPr>
      <w:tblPr/>
      <w:tcPr>
        <w:tcBorders>
          <w:top w:val="double" w:sz="2" w:space="0" w:color="A4B9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GridTable2-Accent3">
    <w:name w:val="Grid Table 2 Accent 3"/>
    <w:basedOn w:val="TableNormal"/>
    <w:uiPriority w:val="47"/>
    <w:rsid w:val="00F527CC"/>
    <w:pPr>
      <w:spacing w:after="0" w:line="240" w:lineRule="auto"/>
    </w:pPr>
    <w:tblPr>
      <w:tblStyleRowBandSize w:val="1"/>
      <w:tblStyleColBandSize w:val="1"/>
      <w:tblBorders>
        <w:top w:val="single" w:sz="2" w:space="0" w:color="76A4CA" w:themeColor="accent3" w:themeTint="99"/>
        <w:bottom w:val="single" w:sz="2" w:space="0" w:color="76A4CA" w:themeColor="accent3" w:themeTint="99"/>
        <w:insideH w:val="single" w:sz="2" w:space="0" w:color="76A4CA" w:themeColor="accent3" w:themeTint="99"/>
        <w:insideV w:val="single" w:sz="2" w:space="0" w:color="76A4CA" w:themeColor="accent3" w:themeTint="99"/>
      </w:tblBorders>
    </w:tblPr>
    <w:tblStylePr w:type="firstRow">
      <w:rPr>
        <w:b/>
        <w:bCs/>
      </w:rPr>
      <w:tblPr/>
      <w:tcPr>
        <w:tcBorders>
          <w:top w:val="nil"/>
          <w:bottom w:val="single" w:sz="12" w:space="0" w:color="76A4CA" w:themeColor="accent3" w:themeTint="99"/>
          <w:insideH w:val="nil"/>
          <w:insideV w:val="nil"/>
        </w:tcBorders>
        <w:shd w:val="clear" w:color="auto" w:fill="FFFFFF" w:themeFill="background1"/>
      </w:tcPr>
    </w:tblStylePr>
    <w:tblStylePr w:type="lastRow">
      <w:rPr>
        <w:b/>
        <w:bCs/>
      </w:rPr>
      <w:tblPr/>
      <w:tcPr>
        <w:tcBorders>
          <w:top w:val="double" w:sz="2" w:space="0" w:color="76A4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GridTable2-Accent4">
    <w:name w:val="Grid Table 2 Accent 4"/>
    <w:basedOn w:val="TableNormal"/>
    <w:uiPriority w:val="47"/>
    <w:rsid w:val="00F527CC"/>
    <w:pPr>
      <w:spacing w:after="0" w:line="240" w:lineRule="auto"/>
    </w:pPr>
    <w:tblPr>
      <w:tblStyleRowBandSize w:val="1"/>
      <w:tblStyleColBandSize w:val="1"/>
      <w:tblBorders>
        <w:top w:val="single" w:sz="2" w:space="0" w:color="A3E174" w:themeColor="accent4" w:themeTint="99"/>
        <w:bottom w:val="single" w:sz="2" w:space="0" w:color="A3E174" w:themeColor="accent4" w:themeTint="99"/>
        <w:insideH w:val="single" w:sz="2" w:space="0" w:color="A3E174" w:themeColor="accent4" w:themeTint="99"/>
        <w:insideV w:val="single" w:sz="2" w:space="0" w:color="A3E174" w:themeColor="accent4" w:themeTint="99"/>
      </w:tblBorders>
    </w:tblPr>
    <w:tblStylePr w:type="firstRow">
      <w:rPr>
        <w:b/>
        <w:bCs/>
      </w:rPr>
      <w:tblPr/>
      <w:tcPr>
        <w:tcBorders>
          <w:top w:val="nil"/>
          <w:bottom w:val="single" w:sz="12" w:space="0" w:color="A3E174" w:themeColor="accent4" w:themeTint="99"/>
          <w:insideH w:val="nil"/>
          <w:insideV w:val="nil"/>
        </w:tcBorders>
        <w:shd w:val="clear" w:color="auto" w:fill="FFFFFF" w:themeFill="background1"/>
      </w:tcPr>
    </w:tblStylePr>
    <w:tblStylePr w:type="lastRow">
      <w:rPr>
        <w:b/>
        <w:bCs/>
      </w:rPr>
      <w:tblPr/>
      <w:tcPr>
        <w:tcBorders>
          <w:top w:val="double" w:sz="2" w:space="0" w:color="A3E17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GridTable2-Accent5">
    <w:name w:val="Grid Table 2 Accent 5"/>
    <w:basedOn w:val="TableNormal"/>
    <w:uiPriority w:val="47"/>
    <w:rsid w:val="00F527CC"/>
    <w:pPr>
      <w:spacing w:after="0" w:line="240" w:lineRule="auto"/>
    </w:pPr>
    <w:tblPr>
      <w:tblStyleRowBandSize w:val="1"/>
      <w:tblStyleColBandSize w:val="1"/>
      <w:tblBorders>
        <w:top w:val="single" w:sz="2" w:space="0" w:color="C2C1A7" w:themeColor="accent5" w:themeTint="99"/>
        <w:bottom w:val="single" w:sz="2" w:space="0" w:color="C2C1A7" w:themeColor="accent5" w:themeTint="99"/>
        <w:insideH w:val="single" w:sz="2" w:space="0" w:color="C2C1A7" w:themeColor="accent5" w:themeTint="99"/>
        <w:insideV w:val="single" w:sz="2" w:space="0" w:color="C2C1A7" w:themeColor="accent5" w:themeTint="99"/>
      </w:tblBorders>
    </w:tblPr>
    <w:tblStylePr w:type="firstRow">
      <w:rPr>
        <w:b/>
        <w:bCs/>
      </w:rPr>
      <w:tblPr/>
      <w:tcPr>
        <w:tcBorders>
          <w:top w:val="nil"/>
          <w:bottom w:val="single" w:sz="12" w:space="0" w:color="C2C1A7" w:themeColor="accent5" w:themeTint="99"/>
          <w:insideH w:val="nil"/>
          <w:insideV w:val="nil"/>
        </w:tcBorders>
        <w:shd w:val="clear" w:color="auto" w:fill="FFFFFF" w:themeFill="background1"/>
      </w:tcPr>
    </w:tblStylePr>
    <w:tblStylePr w:type="lastRow">
      <w:rPr>
        <w:b/>
        <w:bCs/>
      </w:rPr>
      <w:tblPr/>
      <w:tcPr>
        <w:tcBorders>
          <w:top w:val="double" w:sz="2" w:space="0" w:color="C2C1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GridTable2-Accent6">
    <w:name w:val="Grid Table 2 Accent 6"/>
    <w:basedOn w:val="TableNormal"/>
    <w:uiPriority w:val="47"/>
    <w:rsid w:val="00F527CC"/>
    <w:pPr>
      <w:spacing w:after="0" w:line="240" w:lineRule="auto"/>
    </w:pPr>
    <w:tblPr>
      <w:tblStyleRowBandSize w:val="1"/>
      <w:tblStyleColBandSize w:val="1"/>
      <w:tblBorders>
        <w:top w:val="single" w:sz="2" w:space="0" w:color="F2DC59" w:themeColor="accent6" w:themeTint="99"/>
        <w:bottom w:val="single" w:sz="2" w:space="0" w:color="F2DC59" w:themeColor="accent6" w:themeTint="99"/>
        <w:insideH w:val="single" w:sz="2" w:space="0" w:color="F2DC59" w:themeColor="accent6" w:themeTint="99"/>
        <w:insideV w:val="single" w:sz="2" w:space="0" w:color="F2DC59" w:themeColor="accent6" w:themeTint="99"/>
      </w:tblBorders>
    </w:tblPr>
    <w:tblStylePr w:type="firstRow">
      <w:rPr>
        <w:b/>
        <w:bCs/>
      </w:rPr>
      <w:tblPr/>
      <w:tcPr>
        <w:tcBorders>
          <w:top w:val="nil"/>
          <w:bottom w:val="single" w:sz="12" w:space="0" w:color="F2DC59" w:themeColor="accent6" w:themeTint="99"/>
          <w:insideH w:val="nil"/>
          <w:insideV w:val="nil"/>
        </w:tcBorders>
        <w:shd w:val="clear" w:color="auto" w:fill="FFFFFF" w:themeFill="background1"/>
      </w:tcPr>
    </w:tblStylePr>
    <w:tblStylePr w:type="lastRow">
      <w:rPr>
        <w:b/>
        <w:bCs/>
      </w:rPr>
      <w:tblPr/>
      <w:tcPr>
        <w:tcBorders>
          <w:top w:val="double" w:sz="2" w:space="0" w:color="F2DC5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GridTable3">
    <w:name w:val="Grid Table 3"/>
    <w:basedOn w:val="TableNormal"/>
    <w:uiPriority w:val="48"/>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3-Accent1">
    <w:name w:val="Grid Table 3 Accent 1"/>
    <w:basedOn w:val="TableNormal"/>
    <w:uiPriority w:val="48"/>
    <w:rsid w:val="00F527CC"/>
    <w:pPr>
      <w:spacing w:after="0" w:line="240" w:lineRule="auto"/>
    </w:pPr>
    <w:tblPr>
      <w:tblStyleRowBandSize w:val="1"/>
      <w:tblStyleColBandSize w:val="1"/>
      <w:tblBorders>
        <w:top w:val="single" w:sz="4" w:space="0" w:color="CAD6E1" w:themeColor="accent1" w:themeTint="99"/>
        <w:left w:val="single" w:sz="4" w:space="0" w:color="CAD6E1" w:themeColor="accent1" w:themeTint="99"/>
        <w:bottom w:val="single" w:sz="4" w:space="0" w:color="CAD6E1" w:themeColor="accent1" w:themeTint="99"/>
        <w:right w:val="single" w:sz="4" w:space="0" w:color="CAD6E1" w:themeColor="accent1" w:themeTint="99"/>
        <w:insideH w:val="single" w:sz="4" w:space="0" w:color="CAD6E1" w:themeColor="accent1" w:themeTint="99"/>
        <w:insideV w:val="single" w:sz="4" w:space="0" w:color="CAD6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1F5" w:themeFill="accent1" w:themeFillTint="33"/>
      </w:tcPr>
    </w:tblStylePr>
    <w:tblStylePr w:type="band1Horz">
      <w:tblPr/>
      <w:tcPr>
        <w:shd w:val="clear" w:color="auto" w:fill="EDF1F5" w:themeFill="accent1" w:themeFillTint="33"/>
      </w:tcPr>
    </w:tblStylePr>
    <w:tblStylePr w:type="neCell">
      <w:tblPr/>
      <w:tcPr>
        <w:tcBorders>
          <w:bottom w:val="single" w:sz="4" w:space="0" w:color="CAD6E1" w:themeColor="accent1" w:themeTint="99"/>
        </w:tcBorders>
      </w:tcPr>
    </w:tblStylePr>
    <w:tblStylePr w:type="nwCell">
      <w:tblPr/>
      <w:tcPr>
        <w:tcBorders>
          <w:bottom w:val="single" w:sz="4" w:space="0" w:color="CAD6E1" w:themeColor="accent1" w:themeTint="99"/>
        </w:tcBorders>
      </w:tcPr>
    </w:tblStylePr>
    <w:tblStylePr w:type="seCell">
      <w:tblPr/>
      <w:tcPr>
        <w:tcBorders>
          <w:top w:val="single" w:sz="4" w:space="0" w:color="CAD6E1" w:themeColor="accent1" w:themeTint="99"/>
        </w:tcBorders>
      </w:tcPr>
    </w:tblStylePr>
    <w:tblStylePr w:type="swCell">
      <w:tblPr/>
      <w:tcPr>
        <w:tcBorders>
          <w:top w:val="single" w:sz="4" w:space="0" w:color="CAD6E1" w:themeColor="accent1" w:themeTint="99"/>
        </w:tcBorders>
      </w:tcPr>
    </w:tblStylePr>
  </w:style>
  <w:style w:type="table" w:styleId="GridTable3-Accent2">
    <w:name w:val="Grid Table 3 Accent 2"/>
    <w:basedOn w:val="TableNormal"/>
    <w:uiPriority w:val="48"/>
    <w:rsid w:val="00F527CC"/>
    <w:pPr>
      <w:spacing w:after="0" w:line="240" w:lineRule="auto"/>
    </w:pPr>
    <w:tblPr>
      <w:tblStyleRowBandSize w:val="1"/>
      <w:tblStyleColBandSize w:val="1"/>
      <w:tblBorders>
        <w:top w:val="single" w:sz="4" w:space="0" w:color="A4B9CB" w:themeColor="accent2" w:themeTint="99"/>
        <w:left w:val="single" w:sz="4" w:space="0" w:color="A4B9CB" w:themeColor="accent2" w:themeTint="99"/>
        <w:bottom w:val="single" w:sz="4" w:space="0" w:color="A4B9CB" w:themeColor="accent2" w:themeTint="99"/>
        <w:right w:val="single" w:sz="4" w:space="0" w:color="A4B9CB" w:themeColor="accent2" w:themeTint="99"/>
        <w:insideH w:val="single" w:sz="4" w:space="0" w:color="A4B9CB" w:themeColor="accent2" w:themeTint="99"/>
        <w:insideV w:val="single" w:sz="4" w:space="0" w:color="A4B9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7ED" w:themeFill="accent2" w:themeFillTint="33"/>
      </w:tcPr>
    </w:tblStylePr>
    <w:tblStylePr w:type="band1Horz">
      <w:tblPr/>
      <w:tcPr>
        <w:shd w:val="clear" w:color="auto" w:fill="E0E7ED" w:themeFill="accent2" w:themeFillTint="33"/>
      </w:tcPr>
    </w:tblStylePr>
    <w:tblStylePr w:type="neCell">
      <w:tblPr/>
      <w:tcPr>
        <w:tcBorders>
          <w:bottom w:val="single" w:sz="4" w:space="0" w:color="A4B9CB" w:themeColor="accent2" w:themeTint="99"/>
        </w:tcBorders>
      </w:tcPr>
    </w:tblStylePr>
    <w:tblStylePr w:type="nwCell">
      <w:tblPr/>
      <w:tcPr>
        <w:tcBorders>
          <w:bottom w:val="single" w:sz="4" w:space="0" w:color="A4B9CB" w:themeColor="accent2" w:themeTint="99"/>
        </w:tcBorders>
      </w:tcPr>
    </w:tblStylePr>
    <w:tblStylePr w:type="seCell">
      <w:tblPr/>
      <w:tcPr>
        <w:tcBorders>
          <w:top w:val="single" w:sz="4" w:space="0" w:color="A4B9CB" w:themeColor="accent2" w:themeTint="99"/>
        </w:tcBorders>
      </w:tcPr>
    </w:tblStylePr>
    <w:tblStylePr w:type="swCell">
      <w:tblPr/>
      <w:tcPr>
        <w:tcBorders>
          <w:top w:val="single" w:sz="4" w:space="0" w:color="A4B9CB" w:themeColor="accent2" w:themeTint="99"/>
        </w:tcBorders>
      </w:tcPr>
    </w:tblStylePr>
  </w:style>
  <w:style w:type="table" w:styleId="GridTable3-Accent3">
    <w:name w:val="Grid Table 3 Accent 3"/>
    <w:basedOn w:val="TableNormal"/>
    <w:uiPriority w:val="48"/>
    <w:rsid w:val="00F527CC"/>
    <w:pPr>
      <w:spacing w:after="0" w:line="240" w:lineRule="auto"/>
    </w:pPr>
    <w:tblPr>
      <w:tblStyleRowBandSize w:val="1"/>
      <w:tblStyleColBandSize w:val="1"/>
      <w:tblBorders>
        <w:top w:val="single" w:sz="4" w:space="0" w:color="76A4CA" w:themeColor="accent3" w:themeTint="99"/>
        <w:left w:val="single" w:sz="4" w:space="0" w:color="76A4CA" w:themeColor="accent3" w:themeTint="99"/>
        <w:bottom w:val="single" w:sz="4" w:space="0" w:color="76A4CA" w:themeColor="accent3" w:themeTint="99"/>
        <w:right w:val="single" w:sz="4" w:space="0" w:color="76A4CA" w:themeColor="accent3" w:themeTint="99"/>
        <w:insideH w:val="single" w:sz="4" w:space="0" w:color="76A4CA" w:themeColor="accent3" w:themeTint="99"/>
        <w:insideV w:val="single" w:sz="4" w:space="0" w:color="76A4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0ED" w:themeFill="accent3" w:themeFillTint="33"/>
      </w:tcPr>
    </w:tblStylePr>
    <w:tblStylePr w:type="band1Horz">
      <w:tblPr/>
      <w:tcPr>
        <w:shd w:val="clear" w:color="auto" w:fill="D1E0ED" w:themeFill="accent3" w:themeFillTint="33"/>
      </w:tcPr>
    </w:tblStylePr>
    <w:tblStylePr w:type="neCell">
      <w:tblPr/>
      <w:tcPr>
        <w:tcBorders>
          <w:bottom w:val="single" w:sz="4" w:space="0" w:color="76A4CA" w:themeColor="accent3" w:themeTint="99"/>
        </w:tcBorders>
      </w:tcPr>
    </w:tblStylePr>
    <w:tblStylePr w:type="nwCell">
      <w:tblPr/>
      <w:tcPr>
        <w:tcBorders>
          <w:bottom w:val="single" w:sz="4" w:space="0" w:color="76A4CA" w:themeColor="accent3" w:themeTint="99"/>
        </w:tcBorders>
      </w:tcPr>
    </w:tblStylePr>
    <w:tblStylePr w:type="seCell">
      <w:tblPr/>
      <w:tcPr>
        <w:tcBorders>
          <w:top w:val="single" w:sz="4" w:space="0" w:color="76A4CA" w:themeColor="accent3" w:themeTint="99"/>
        </w:tcBorders>
      </w:tcPr>
    </w:tblStylePr>
    <w:tblStylePr w:type="swCell">
      <w:tblPr/>
      <w:tcPr>
        <w:tcBorders>
          <w:top w:val="single" w:sz="4" w:space="0" w:color="76A4CA" w:themeColor="accent3" w:themeTint="99"/>
        </w:tcBorders>
      </w:tcPr>
    </w:tblStylePr>
  </w:style>
  <w:style w:type="table" w:styleId="GridTable3-Accent4">
    <w:name w:val="Grid Table 3 Accent 4"/>
    <w:basedOn w:val="TableNormal"/>
    <w:uiPriority w:val="48"/>
    <w:rsid w:val="00F527CC"/>
    <w:pPr>
      <w:spacing w:after="0" w:line="240" w:lineRule="auto"/>
    </w:pPr>
    <w:tblPr>
      <w:tblStyleRowBandSize w:val="1"/>
      <w:tblStyleColBandSize w:val="1"/>
      <w:tblBorders>
        <w:top w:val="single" w:sz="4" w:space="0" w:color="A3E174" w:themeColor="accent4" w:themeTint="99"/>
        <w:left w:val="single" w:sz="4" w:space="0" w:color="A3E174" w:themeColor="accent4" w:themeTint="99"/>
        <w:bottom w:val="single" w:sz="4" w:space="0" w:color="A3E174" w:themeColor="accent4" w:themeTint="99"/>
        <w:right w:val="single" w:sz="4" w:space="0" w:color="A3E174" w:themeColor="accent4" w:themeTint="99"/>
        <w:insideH w:val="single" w:sz="4" w:space="0" w:color="A3E174" w:themeColor="accent4" w:themeTint="99"/>
        <w:insideV w:val="single" w:sz="4" w:space="0" w:color="A3E17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D0" w:themeFill="accent4" w:themeFillTint="33"/>
      </w:tcPr>
    </w:tblStylePr>
    <w:tblStylePr w:type="band1Horz">
      <w:tblPr/>
      <w:tcPr>
        <w:shd w:val="clear" w:color="auto" w:fill="E0F5D0" w:themeFill="accent4" w:themeFillTint="33"/>
      </w:tcPr>
    </w:tblStylePr>
    <w:tblStylePr w:type="neCell">
      <w:tblPr/>
      <w:tcPr>
        <w:tcBorders>
          <w:bottom w:val="single" w:sz="4" w:space="0" w:color="A3E174" w:themeColor="accent4" w:themeTint="99"/>
        </w:tcBorders>
      </w:tcPr>
    </w:tblStylePr>
    <w:tblStylePr w:type="nwCell">
      <w:tblPr/>
      <w:tcPr>
        <w:tcBorders>
          <w:bottom w:val="single" w:sz="4" w:space="0" w:color="A3E174" w:themeColor="accent4" w:themeTint="99"/>
        </w:tcBorders>
      </w:tcPr>
    </w:tblStylePr>
    <w:tblStylePr w:type="seCell">
      <w:tblPr/>
      <w:tcPr>
        <w:tcBorders>
          <w:top w:val="single" w:sz="4" w:space="0" w:color="A3E174" w:themeColor="accent4" w:themeTint="99"/>
        </w:tcBorders>
      </w:tcPr>
    </w:tblStylePr>
    <w:tblStylePr w:type="swCell">
      <w:tblPr/>
      <w:tcPr>
        <w:tcBorders>
          <w:top w:val="single" w:sz="4" w:space="0" w:color="A3E174" w:themeColor="accent4" w:themeTint="99"/>
        </w:tcBorders>
      </w:tcPr>
    </w:tblStylePr>
  </w:style>
  <w:style w:type="table" w:styleId="GridTable3-Accent5">
    <w:name w:val="Grid Table 3 Accent 5"/>
    <w:basedOn w:val="TableNormal"/>
    <w:uiPriority w:val="48"/>
    <w:rsid w:val="00F527CC"/>
    <w:pPr>
      <w:spacing w:after="0" w:line="240" w:lineRule="auto"/>
    </w:pPr>
    <w:tblPr>
      <w:tblStyleRowBandSize w:val="1"/>
      <w:tblStyleColBandSize w:val="1"/>
      <w:tblBorders>
        <w:top w:val="single" w:sz="4" w:space="0" w:color="C2C1A7" w:themeColor="accent5" w:themeTint="99"/>
        <w:left w:val="single" w:sz="4" w:space="0" w:color="C2C1A7" w:themeColor="accent5" w:themeTint="99"/>
        <w:bottom w:val="single" w:sz="4" w:space="0" w:color="C2C1A7" w:themeColor="accent5" w:themeTint="99"/>
        <w:right w:val="single" w:sz="4" w:space="0" w:color="C2C1A7" w:themeColor="accent5" w:themeTint="99"/>
        <w:insideH w:val="single" w:sz="4" w:space="0" w:color="C2C1A7" w:themeColor="accent5" w:themeTint="99"/>
        <w:insideV w:val="single" w:sz="4" w:space="0" w:color="C2C1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1" w:themeFill="accent5" w:themeFillTint="33"/>
      </w:tcPr>
    </w:tblStylePr>
    <w:tblStylePr w:type="band1Horz">
      <w:tblPr/>
      <w:tcPr>
        <w:shd w:val="clear" w:color="auto" w:fill="EAEAE1" w:themeFill="accent5" w:themeFillTint="33"/>
      </w:tcPr>
    </w:tblStylePr>
    <w:tblStylePr w:type="neCell">
      <w:tblPr/>
      <w:tcPr>
        <w:tcBorders>
          <w:bottom w:val="single" w:sz="4" w:space="0" w:color="C2C1A7" w:themeColor="accent5" w:themeTint="99"/>
        </w:tcBorders>
      </w:tcPr>
    </w:tblStylePr>
    <w:tblStylePr w:type="nwCell">
      <w:tblPr/>
      <w:tcPr>
        <w:tcBorders>
          <w:bottom w:val="single" w:sz="4" w:space="0" w:color="C2C1A7" w:themeColor="accent5" w:themeTint="99"/>
        </w:tcBorders>
      </w:tcPr>
    </w:tblStylePr>
    <w:tblStylePr w:type="seCell">
      <w:tblPr/>
      <w:tcPr>
        <w:tcBorders>
          <w:top w:val="single" w:sz="4" w:space="0" w:color="C2C1A7" w:themeColor="accent5" w:themeTint="99"/>
        </w:tcBorders>
      </w:tcPr>
    </w:tblStylePr>
    <w:tblStylePr w:type="swCell">
      <w:tblPr/>
      <w:tcPr>
        <w:tcBorders>
          <w:top w:val="single" w:sz="4" w:space="0" w:color="C2C1A7" w:themeColor="accent5" w:themeTint="99"/>
        </w:tcBorders>
      </w:tcPr>
    </w:tblStylePr>
  </w:style>
  <w:style w:type="table" w:styleId="GridTable3-Accent6">
    <w:name w:val="Grid Table 3 Accent 6"/>
    <w:basedOn w:val="TableNormal"/>
    <w:uiPriority w:val="48"/>
    <w:rsid w:val="00F527CC"/>
    <w:pPr>
      <w:spacing w:after="0" w:line="240" w:lineRule="auto"/>
    </w:pPr>
    <w:tblPr>
      <w:tblStyleRowBandSize w:val="1"/>
      <w:tblStyleColBandSize w:val="1"/>
      <w:tblBorders>
        <w:top w:val="single" w:sz="4" w:space="0" w:color="F2DC59" w:themeColor="accent6" w:themeTint="99"/>
        <w:left w:val="single" w:sz="4" w:space="0" w:color="F2DC59" w:themeColor="accent6" w:themeTint="99"/>
        <w:bottom w:val="single" w:sz="4" w:space="0" w:color="F2DC59" w:themeColor="accent6" w:themeTint="99"/>
        <w:right w:val="single" w:sz="4" w:space="0" w:color="F2DC59" w:themeColor="accent6" w:themeTint="99"/>
        <w:insideH w:val="single" w:sz="4" w:space="0" w:color="F2DC59" w:themeColor="accent6" w:themeTint="99"/>
        <w:insideV w:val="single" w:sz="4" w:space="0" w:color="F2DC5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3C7" w:themeFill="accent6" w:themeFillTint="33"/>
      </w:tcPr>
    </w:tblStylePr>
    <w:tblStylePr w:type="band1Horz">
      <w:tblPr/>
      <w:tcPr>
        <w:shd w:val="clear" w:color="auto" w:fill="FAF3C7" w:themeFill="accent6" w:themeFillTint="33"/>
      </w:tcPr>
    </w:tblStylePr>
    <w:tblStylePr w:type="neCell">
      <w:tblPr/>
      <w:tcPr>
        <w:tcBorders>
          <w:bottom w:val="single" w:sz="4" w:space="0" w:color="F2DC59" w:themeColor="accent6" w:themeTint="99"/>
        </w:tcBorders>
      </w:tcPr>
    </w:tblStylePr>
    <w:tblStylePr w:type="nwCell">
      <w:tblPr/>
      <w:tcPr>
        <w:tcBorders>
          <w:bottom w:val="single" w:sz="4" w:space="0" w:color="F2DC59" w:themeColor="accent6" w:themeTint="99"/>
        </w:tcBorders>
      </w:tcPr>
    </w:tblStylePr>
    <w:tblStylePr w:type="seCell">
      <w:tblPr/>
      <w:tcPr>
        <w:tcBorders>
          <w:top w:val="single" w:sz="4" w:space="0" w:color="F2DC59" w:themeColor="accent6" w:themeTint="99"/>
        </w:tcBorders>
      </w:tcPr>
    </w:tblStylePr>
    <w:tblStylePr w:type="swCell">
      <w:tblPr/>
      <w:tcPr>
        <w:tcBorders>
          <w:top w:val="single" w:sz="4" w:space="0" w:color="F2DC59" w:themeColor="accent6" w:themeTint="99"/>
        </w:tcBorders>
      </w:tcPr>
    </w:tblStylePr>
  </w:style>
  <w:style w:type="table" w:styleId="GridTable4">
    <w:name w:val="Grid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insideV w:val="nil"/>
        </w:tcBorders>
        <w:shd w:val="clear" w:color="auto" w:fill="404040" w:themeFill="text1"/>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4-Accent1">
    <w:name w:val="Grid Table 4 Accent 1"/>
    <w:basedOn w:val="TableNormal"/>
    <w:uiPriority w:val="49"/>
    <w:rsid w:val="00F527CC"/>
    <w:pPr>
      <w:spacing w:after="0" w:line="240" w:lineRule="auto"/>
    </w:pPr>
    <w:tblPr>
      <w:tblStyleRowBandSize w:val="1"/>
      <w:tblStyleColBandSize w:val="1"/>
      <w:tblBorders>
        <w:top w:val="single" w:sz="4" w:space="0" w:color="CAD6E1" w:themeColor="accent1" w:themeTint="99"/>
        <w:left w:val="single" w:sz="4" w:space="0" w:color="CAD6E1" w:themeColor="accent1" w:themeTint="99"/>
        <w:bottom w:val="single" w:sz="4" w:space="0" w:color="CAD6E1" w:themeColor="accent1" w:themeTint="99"/>
        <w:right w:val="single" w:sz="4" w:space="0" w:color="CAD6E1" w:themeColor="accent1" w:themeTint="99"/>
        <w:insideH w:val="single" w:sz="4" w:space="0" w:color="CAD6E1" w:themeColor="accent1" w:themeTint="99"/>
        <w:insideV w:val="single" w:sz="4" w:space="0" w:color="CAD6E1" w:themeColor="accent1" w:themeTint="99"/>
      </w:tblBorders>
    </w:tblPr>
    <w:tblStylePr w:type="firstRow">
      <w:rPr>
        <w:b/>
        <w:bCs/>
        <w:color w:val="FFFFFF" w:themeColor="background1"/>
      </w:rPr>
      <w:tblPr/>
      <w:tcPr>
        <w:tcBorders>
          <w:top w:val="single" w:sz="4" w:space="0" w:color="A7BCCD" w:themeColor="accent1"/>
          <w:left w:val="single" w:sz="4" w:space="0" w:color="A7BCCD" w:themeColor="accent1"/>
          <w:bottom w:val="single" w:sz="4" w:space="0" w:color="A7BCCD" w:themeColor="accent1"/>
          <w:right w:val="single" w:sz="4" w:space="0" w:color="A7BCCD" w:themeColor="accent1"/>
          <w:insideH w:val="nil"/>
          <w:insideV w:val="nil"/>
        </w:tcBorders>
        <w:shd w:val="clear" w:color="auto" w:fill="A7BCCD" w:themeFill="accent1"/>
      </w:tcPr>
    </w:tblStylePr>
    <w:tblStylePr w:type="lastRow">
      <w:rPr>
        <w:b/>
        <w:bCs/>
      </w:rPr>
      <w:tblPr/>
      <w:tcPr>
        <w:tcBorders>
          <w:top w:val="double" w:sz="4" w:space="0" w:color="A7BCCD" w:themeColor="accent1"/>
        </w:tcBorders>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GridTable4-Accent2">
    <w:name w:val="Grid Table 4 Accent 2"/>
    <w:basedOn w:val="TableNormal"/>
    <w:uiPriority w:val="49"/>
    <w:rsid w:val="00F527CC"/>
    <w:pPr>
      <w:spacing w:after="0" w:line="240" w:lineRule="auto"/>
    </w:pPr>
    <w:tblPr>
      <w:tblStyleRowBandSize w:val="1"/>
      <w:tblStyleColBandSize w:val="1"/>
      <w:tblBorders>
        <w:top w:val="single" w:sz="4" w:space="0" w:color="A4B9CB" w:themeColor="accent2" w:themeTint="99"/>
        <w:left w:val="single" w:sz="4" w:space="0" w:color="A4B9CB" w:themeColor="accent2" w:themeTint="99"/>
        <w:bottom w:val="single" w:sz="4" w:space="0" w:color="A4B9CB" w:themeColor="accent2" w:themeTint="99"/>
        <w:right w:val="single" w:sz="4" w:space="0" w:color="A4B9CB" w:themeColor="accent2" w:themeTint="99"/>
        <w:insideH w:val="single" w:sz="4" w:space="0" w:color="A4B9CB" w:themeColor="accent2" w:themeTint="99"/>
        <w:insideV w:val="single" w:sz="4" w:space="0" w:color="A4B9CB" w:themeColor="accent2" w:themeTint="99"/>
      </w:tblBorders>
    </w:tblPr>
    <w:tblStylePr w:type="firstRow">
      <w:rPr>
        <w:b/>
        <w:bCs/>
        <w:color w:val="FFFFFF" w:themeColor="background1"/>
      </w:rPr>
      <w:tblPr/>
      <w:tcPr>
        <w:tcBorders>
          <w:top w:val="single" w:sz="4" w:space="0" w:color="688CA9" w:themeColor="accent2"/>
          <w:left w:val="single" w:sz="4" w:space="0" w:color="688CA9" w:themeColor="accent2"/>
          <w:bottom w:val="single" w:sz="4" w:space="0" w:color="688CA9" w:themeColor="accent2"/>
          <w:right w:val="single" w:sz="4" w:space="0" w:color="688CA9" w:themeColor="accent2"/>
          <w:insideH w:val="nil"/>
          <w:insideV w:val="nil"/>
        </w:tcBorders>
        <w:shd w:val="clear" w:color="auto" w:fill="688CA9" w:themeFill="accent2"/>
      </w:tcPr>
    </w:tblStylePr>
    <w:tblStylePr w:type="lastRow">
      <w:rPr>
        <w:b/>
        <w:bCs/>
      </w:rPr>
      <w:tblPr/>
      <w:tcPr>
        <w:tcBorders>
          <w:top w:val="double" w:sz="4" w:space="0" w:color="688CA9" w:themeColor="accent2"/>
        </w:tcBorders>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GridTable4-Accent3">
    <w:name w:val="Grid Table 4 Accent 3"/>
    <w:basedOn w:val="TableNormal"/>
    <w:uiPriority w:val="49"/>
    <w:rsid w:val="00F527CC"/>
    <w:pPr>
      <w:spacing w:after="0" w:line="240" w:lineRule="auto"/>
    </w:pPr>
    <w:tblPr>
      <w:tblStyleRowBandSize w:val="1"/>
      <w:tblStyleColBandSize w:val="1"/>
      <w:tblBorders>
        <w:top w:val="single" w:sz="4" w:space="0" w:color="76A4CA" w:themeColor="accent3" w:themeTint="99"/>
        <w:left w:val="single" w:sz="4" w:space="0" w:color="76A4CA" w:themeColor="accent3" w:themeTint="99"/>
        <w:bottom w:val="single" w:sz="4" w:space="0" w:color="76A4CA" w:themeColor="accent3" w:themeTint="99"/>
        <w:right w:val="single" w:sz="4" w:space="0" w:color="76A4CA" w:themeColor="accent3" w:themeTint="99"/>
        <w:insideH w:val="single" w:sz="4" w:space="0" w:color="76A4CA" w:themeColor="accent3" w:themeTint="99"/>
        <w:insideV w:val="single" w:sz="4" w:space="0" w:color="76A4CA" w:themeColor="accent3" w:themeTint="99"/>
      </w:tblBorders>
    </w:tblPr>
    <w:tblStylePr w:type="firstRow">
      <w:rPr>
        <w:b/>
        <w:bCs/>
        <w:color w:val="FFFFFF" w:themeColor="background1"/>
      </w:rPr>
      <w:tblPr/>
      <w:tcPr>
        <w:tcBorders>
          <w:top w:val="single" w:sz="4" w:space="0" w:color="36668D" w:themeColor="accent3"/>
          <w:left w:val="single" w:sz="4" w:space="0" w:color="36668D" w:themeColor="accent3"/>
          <w:bottom w:val="single" w:sz="4" w:space="0" w:color="36668D" w:themeColor="accent3"/>
          <w:right w:val="single" w:sz="4" w:space="0" w:color="36668D" w:themeColor="accent3"/>
          <w:insideH w:val="nil"/>
          <w:insideV w:val="nil"/>
        </w:tcBorders>
        <w:shd w:val="clear" w:color="auto" w:fill="36668D" w:themeFill="accent3"/>
      </w:tcPr>
    </w:tblStylePr>
    <w:tblStylePr w:type="lastRow">
      <w:rPr>
        <w:b/>
        <w:bCs/>
      </w:rPr>
      <w:tblPr/>
      <w:tcPr>
        <w:tcBorders>
          <w:top w:val="double" w:sz="4" w:space="0" w:color="36668D" w:themeColor="accent3"/>
        </w:tcBorders>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GridTable4-Accent4">
    <w:name w:val="Grid Table 4 Accent 4"/>
    <w:basedOn w:val="TableNormal"/>
    <w:uiPriority w:val="49"/>
    <w:rsid w:val="00F527CC"/>
    <w:pPr>
      <w:spacing w:after="0" w:line="240" w:lineRule="auto"/>
    </w:pPr>
    <w:tblPr>
      <w:tblStyleRowBandSize w:val="1"/>
      <w:tblStyleColBandSize w:val="1"/>
      <w:tblBorders>
        <w:top w:val="single" w:sz="4" w:space="0" w:color="A3E174" w:themeColor="accent4" w:themeTint="99"/>
        <w:left w:val="single" w:sz="4" w:space="0" w:color="A3E174" w:themeColor="accent4" w:themeTint="99"/>
        <w:bottom w:val="single" w:sz="4" w:space="0" w:color="A3E174" w:themeColor="accent4" w:themeTint="99"/>
        <w:right w:val="single" w:sz="4" w:space="0" w:color="A3E174" w:themeColor="accent4" w:themeTint="99"/>
        <w:insideH w:val="single" w:sz="4" w:space="0" w:color="A3E174" w:themeColor="accent4" w:themeTint="99"/>
        <w:insideV w:val="single" w:sz="4" w:space="0" w:color="A3E174" w:themeColor="accent4" w:themeTint="99"/>
      </w:tblBorders>
    </w:tblPr>
    <w:tblStylePr w:type="firstRow">
      <w:rPr>
        <w:b/>
        <w:bCs/>
        <w:color w:val="FFFFFF" w:themeColor="background1"/>
      </w:rPr>
      <w:tblPr/>
      <w:tcPr>
        <w:tcBorders>
          <w:top w:val="single" w:sz="4" w:space="0" w:color="69BE28" w:themeColor="accent4"/>
          <w:left w:val="single" w:sz="4" w:space="0" w:color="69BE28" w:themeColor="accent4"/>
          <w:bottom w:val="single" w:sz="4" w:space="0" w:color="69BE28" w:themeColor="accent4"/>
          <w:right w:val="single" w:sz="4" w:space="0" w:color="69BE28" w:themeColor="accent4"/>
          <w:insideH w:val="nil"/>
          <w:insideV w:val="nil"/>
        </w:tcBorders>
        <w:shd w:val="clear" w:color="auto" w:fill="69BE28" w:themeFill="accent4"/>
      </w:tcPr>
    </w:tblStylePr>
    <w:tblStylePr w:type="lastRow">
      <w:rPr>
        <w:b/>
        <w:bCs/>
      </w:rPr>
      <w:tblPr/>
      <w:tcPr>
        <w:tcBorders>
          <w:top w:val="double" w:sz="4" w:space="0" w:color="69BE28" w:themeColor="accent4"/>
        </w:tcBorders>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GridTable4-Accent5">
    <w:name w:val="Grid Table 4 Accent 5"/>
    <w:basedOn w:val="TableNormal"/>
    <w:uiPriority w:val="49"/>
    <w:rsid w:val="00F527CC"/>
    <w:pPr>
      <w:spacing w:after="0" w:line="240" w:lineRule="auto"/>
    </w:pPr>
    <w:tblPr>
      <w:tblStyleRowBandSize w:val="1"/>
      <w:tblStyleColBandSize w:val="1"/>
      <w:tblBorders>
        <w:top w:val="single" w:sz="4" w:space="0" w:color="C2C1A7" w:themeColor="accent5" w:themeTint="99"/>
        <w:left w:val="single" w:sz="4" w:space="0" w:color="C2C1A7" w:themeColor="accent5" w:themeTint="99"/>
        <w:bottom w:val="single" w:sz="4" w:space="0" w:color="C2C1A7" w:themeColor="accent5" w:themeTint="99"/>
        <w:right w:val="single" w:sz="4" w:space="0" w:color="C2C1A7" w:themeColor="accent5" w:themeTint="99"/>
        <w:insideH w:val="single" w:sz="4" w:space="0" w:color="C2C1A7" w:themeColor="accent5" w:themeTint="99"/>
        <w:insideV w:val="single" w:sz="4" w:space="0" w:color="C2C1A7" w:themeColor="accent5" w:themeTint="99"/>
      </w:tblBorders>
    </w:tblPr>
    <w:tblStylePr w:type="firstRow">
      <w:rPr>
        <w:b/>
        <w:bCs/>
        <w:color w:val="FFFFFF" w:themeColor="background1"/>
      </w:rPr>
      <w:tblPr/>
      <w:tcPr>
        <w:tcBorders>
          <w:top w:val="single" w:sz="4" w:space="0" w:color="9A996E" w:themeColor="accent5"/>
          <w:left w:val="single" w:sz="4" w:space="0" w:color="9A996E" w:themeColor="accent5"/>
          <w:bottom w:val="single" w:sz="4" w:space="0" w:color="9A996E" w:themeColor="accent5"/>
          <w:right w:val="single" w:sz="4" w:space="0" w:color="9A996E" w:themeColor="accent5"/>
          <w:insideH w:val="nil"/>
          <w:insideV w:val="nil"/>
        </w:tcBorders>
        <w:shd w:val="clear" w:color="auto" w:fill="9A996E" w:themeFill="accent5"/>
      </w:tcPr>
    </w:tblStylePr>
    <w:tblStylePr w:type="lastRow">
      <w:rPr>
        <w:b/>
        <w:bCs/>
      </w:rPr>
      <w:tblPr/>
      <w:tcPr>
        <w:tcBorders>
          <w:top w:val="double" w:sz="4" w:space="0" w:color="9A996E" w:themeColor="accent5"/>
        </w:tcBorders>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GridTable4-Accent6">
    <w:name w:val="Grid Table 4 Accent 6"/>
    <w:basedOn w:val="TableNormal"/>
    <w:uiPriority w:val="49"/>
    <w:rsid w:val="00F527CC"/>
    <w:pPr>
      <w:spacing w:after="0" w:line="240" w:lineRule="auto"/>
    </w:pPr>
    <w:tblPr>
      <w:tblStyleRowBandSize w:val="1"/>
      <w:tblStyleColBandSize w:val="1"/>
      <w:tblBorders>
        <w:top w:val="single" w:sz="4" w:space="0" w:color="F2DC59" w:themeColor="accent6" w:themeTint="99"/>
        <w:left w:val="single" w:sz="4" w:space="0" w:color="F2DC59" w:themeColor="accent6" w:themeTint="99"/>
        <w:bottom w:val="single" w:sz="4" w:space="0" w:color="F2DC59" w:themeColor="accent6" w:themeTint="99"/>
        <w:right w:val="single" w:sz="4" w:space="0" w:color="F2DC59" w:themeColor="accent6" w:themeTint="99"/>
        <w:insideH w:val="single" w:sz="4" w:space="0" w:color="F2DC59" w:themeColor="accent6" w:themeTint="99"/>
        <w:insideV w:val="single" w:sz="4" w:space="0" w:color="F2DC59" w:themeColor="accent6" w:themeTint="99"/>
      </w:tblBorders>
    </w:tblPr>
    <w:tblStylePr w:type="firstRow">
      <w:rPr>
        <w:b/>
        <w:bCs/>
        <w:color w:val="FFFFFF" w:themeColor="background1"/>
      </w:rPr>
      <w:tblPr/>
      <w:tcPr>
        <w:tcBorders>
          <w:top w:val="single" w:sz="4" w:space="0" w:color="C6AC0F" w:themeColor="accent6"/>
          <w:left w:val="single" w:sz="4" w:space="0" w:color="C6AC0F" w:themeColor="accent6"/>
          <w:bottom w:val="single" w:sz="4" w:space="0" w:color="C6AC0F" w:themeColor="accent6"/>
          <w:right w:val="single" w:sz="4" w:space="0" w:color="C6AC0F" w:themeColor="accent6"/>
          <w:insideH w:val="nil"/>
          <w:insideV w:val="nil"/>
        </w:tcBorders>
        <w:shd w:val="clear" w:color="auto" w:fill="C6AC0F" w:themeFill="accent6"/>
      </w:tcPr>
    </w:tblStylePr>
    <w:tblStylePr w:type="lastRow">
      <w:rPr>
        <w:b/>
        <w:bCs/>
      </w:rPr>
      <w:tblPr/>
      <w:tcPr>
        <w:tcBorders>
          <w:top w:val="double" w:sz="4" w:space="0" w:color="C6AC0F" w:themeColor="accent6"/>
        </w:tcBorders>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GridTable5Dark">
    <w:name w:val="Grid Table 5 Dark"/>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text1"/>
      </w:tcPr>
    </w:tblStylePr>
    <w:tblStylePr w:type="band1Vert">
      <w:tblPr/>
      <w:tcPr>
        <w:shd w:val="clear" w:color="auto" w:fill="B2B2B2" w:themeFill="text1" w:themeFillTint="66"/>
      </w:tcPr>
    </w:tblStylePr>
    <w:tblStylePr w:type="band1Horz">
      <w:tblPr/>
      <w:tcPr>
        <w:shd w:val="clear" w:color="auto" w:fill="B2B2B2" w:themeFill="text1" w:themeFillTint="66"/>
      </w:tcPr>
    </w:tblStylePr>
  </w:style>
  <w:style w:type="table" w:styleId="GridTable5Dark-Accent1">
    <w:name w:val="Grid Table 5 Dark Accent 1"/>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1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BCC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BCC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BCC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BCCD" w:themeFill="accent1"/>
      </w:tcPr>
    </w:tblStylePr>
    <w:tblStylePr w:type="band1Vert">
      <w:tblPr/>
      <w:tcPr>
        <w:shd w:val="clear" w:color="auto" w:fill="DBE4EB" w:themeFill="accent1" w:themeFillTint="66"/>
      </w:tcPr>
    </w:tblStylePr>
    <w:tblStylePr w:type="band1Horz">
      <w:tblPr/>
      <w:tcPr>
        <w:shd w:val="clear" w:color="auto" w:fill="DBE4EB" w:themeFill="accent1" w:themeFillTint="66"/>
      </w:tcPr>
    </w:tblStylePr>
  </w:style>
  <w:style w:type="table" w:styleId="GridTable5Dark-Accent2">
    <w:name w:val="Grid Table 5 Dark Accent 2"/>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7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8CA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8CA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8CA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8CA9" w:themeFill="accent2"/>
      </w:tcPr>
    </w:tblStylePr>
    <w:tblStylePr w:type="band1Vert">
      <w:tblPr/>
      <w:tcPr>
        <w:shd w:val="clear" w:color="auto" w:fill="C2D0DC" w:themeFill="accent2" w:themeFillTint="66"/>
      </w:tcPr>
    </w:tblStylePr>
    <w:tblStylePr w:type="band1Horz">
      <w:tblPr/>
      <w:tcPr>
        <w:shd w:val="clear" w:color="auto" w:fill="C2D0DC" w:themeFill="accent2" w:themeFillTint="66"/>
      </w:tcPr>
    </w:tblStylePr>
  </w:style>
  <w:style w:type="table" w:styleId="GridTable5Dark-Accent3">
    <w:name w:val="Grid Table 5 Dark Accent 3"/>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0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668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668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668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668D" w:themeFill="accent3"/>
      </w:tcPr>
    </w:tblStylePr>
    <w:tblStylePr w:type="band1Vert">
      <w:tblPr/>
      <w:tcPr>
        <w:shd w:val="clear" w:color="auto" w:fill="A3C2DC" w:themeFill="accent3" w:themeFillTint="66"/>
      </w:tcPr>
    </w:tblStylePr>
    <w:tblStylePr w:type="band1Horz">
      <w:tblPr/>
      <w:tcPr>
        <w:shd w:val="clear" w:color="auto" w:fill="A3C2DC" w:themeFill="accent3" w:themeFillTint="66"/>
      </w:tcPr>
    </w:tblStylePr>
  </w:style>
  <w:style w:type="table" w:styleId="GridTable5Dark-Accent4">
    <w:name w:val="Grid Table 5 Dark Accent 4"/>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5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BE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BE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BE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BE28" w:themeFill="accent4"/>
      </w:tcPr>
    </w:tblStylePr>
    <w:tblStylePr w:type="band1Vert">
      <w:tblPr/>
      <w:tcPr>
        <w:shd w:val="clear" w:color="auto" w:fill="C1EBA2" w:themeFill="accent4" w:themeFillTint="66"/>
      </w:tcPr>
    </w:tblStylePr>
    <w:tblStylePr w:type="band1Horz">
      <w:tblPr/>
      <w:tcPr>
        <w:shd w:val="clear" w:color="auto" w:fill="C1EBA2" w:themeFill="accent4" w:themeFillTint="66"/>
      </w:tcPr>
    </w:tblStylePr>
  </w:style>
  <w:style w:type="table" w:styleId="GridTable5Dark-Accent5">
    <w:name w:val="Grid Table 5 Dark Accent 5"/>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996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996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996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996E" w:themeFill="accent5"/>
      </w:tcPr>
    </w:tblStylePr>
    <w:tblStylePr w:type="band1Vert">
      <w:tblPr/>
      <w:tcPr>
        <w:shd w:val="clear" w:color="auto" w:fill="D6D6C4" w:themeFill="accent5" w:themeFillTint="66"/>
      </w:tcPr>
    </w:tblStylePr>
    <w:tblStylePr w:type="band1Horz">
      <w:tblPr/>
      <w:tcPr>
        <w:shd w:val="clear" w:color="auto" w:fill="D6D6C4" w:themeFill="accent5" w:themeFillTint="66"/>
      </w:tcPr>
    </w:tblStylePr>
  </w:style>
  <w:style w:type="table" w:styleId="GridTable5Dark-Accent6">
    <w:name w:val="Grid Table 5 Dark Accent 6"/>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3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AC0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AC0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AC0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AC0F" w:themeFill="accent6"/>
      </w:tcPr>
    </w:tblStylePr>
    <w:tblStylePr w:type="band1Vert">
      <w:tblPr/>
      <w:tcPr>
        <w:shd w:val="clear" w:color="auto" w:fill="F6E790" w:themeFill="accent6" w:themeFillTint="66"/>
      </w:tcPr>
    </w:tblStylePr>
    <w:tblStylePr w:type="band1Horz">
      <w:tblPr/>
      <w:tcPr>
        <w:shd w:val="clear" w:color="auto" w:fill="F6E790" w:themeFill="accent6" w:themeFillTint="66"/>
      </w:tcPr>
    </w:tblStylePr>
  </w:style>
  <w:style w:type="table" w:styleId="GridTable6Colorful">
    <w:name w:val="Grid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bottom w:val="single" w:sz="12" w:space="0" w:color="8C8C8C" w:themeColor="text1" w:themeTint="99"/>
        </w:tcBorders>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6Colorful-Accent1">
    <w:name w:val="Grid Table 6 Colorful Accent 1"/>
    <w:basedOn w:val="TableNormal"/>
    <w:uiPriority w:val="51"/>
    <w:rsid w:val="00F527CC"/>
    <w:pPr>
      <w:spacing w:after="0" w:line="240" w:lineRule="auto"/>
    </w:pPr>
    <w:rPr>
      <w:color w:val="6B8EAB" w:themeColor="accent1" w:themeShade="BF"/>
    </w:rPr>
    <w:tblPr>
      <w:tblStyleRowBandSize w:val="1"/>
      <w:tblStyleColBandSize w:val="1"/>
      <w:tblBorders>
        <w:top w:val="single" w:sz="4" w:space="0" w:color="CAD6E1" w:themeColor="accent1" w:themeTint="99"/>
        <w:left w:val="single" w:sz="4" w:space="0" w:color="CAD6E1" w:themeColor="accent1" w:themeTint="99"/>
        <w:bottom w:val="single" w:sz="4" w:space="0" w:color="CAD6E1" w:themeColor="accent1" w:themeTint="99"/>
        <w:right w:val="single" w:sz="4" w:space="0" w:color="CAD6E1" w:themeColor="accent1" w:themeTint="99"/>
        <w:insideH w:val="single" w:sz="4" w:space="0" w:color="CAD6E1" w:themeColor="accent1" w:themeTint="99"/>
        <w:insideV w:val="single" w:sz="4" w:space="0" w:color="CAD6E1" w:themeColor="accent1" w:themeTint="99"/>
      </w:tblBorders>
    </w:tblPr>
    <w:tblStylePr w:type="firstRow">
      <w:rPr>
        <w:b/>
        <w:bCs/>
      </w:rPr>
      <w:tblPr/>
      <w:tcPr>
        <w:tcBorders>
          <w:bottom w:val="single" w:sz="12" w:space="0" w:color="CAD6E1" w:themeColor="accent1" w:themeTint="99"/>
        </w:tcBorders>
      </w:tcPr>
    </w:tblStylePr>
    <w:tblStylePr w:type="lastRow">
      <w:rPr>
        <w:b/>
        <w:bCs/>
      </w:rPr>
      <w:tblPr/>
      <w:tcPr>
        <w:tcBorders>
          <w:top w:val="double" w:sz="4" w:space="0" w:color="CAD6E1" w:themeColor="accent1" w:themeTint="99"/>
        </w:tcBorders>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GridTable6Colorful-Accent2">
    <w:name w:val="Grid Table 6 Colorful Accent 2"/>
    <w:basedOn w:val="TableNormal"/>
    <w:uiPriority w:val="51"/>
    <w:rsid w:val="00F527CC"/>
    <w:pPr>
      <w:spacing w:after="0" w:line="240" w:lineRule="auto"/>
    </w:pPr>
    <w:rPr>
      <w:color w:val="4A6982" w:themeColor="accent2" w:themeShade="BF"/>
    </w:rPr>
    <w:tblPr>
      <w:tblStyleRowBandSize w:val="1"/>
      <w:tblStyleColBandSize w:val="1"/>
      <w:tblBorders>
        <w:top w:val="single" w:sz="4" w:space="0" w:color="A4B9CB" w:themeColor="accent2" w:themeTint="99"/>
        <w:left w:val="single" w:sz="4" w:space="0" w:color="A4B9CB" w:themeColor="accent2" w:themeTint="99"/>
        <w:bottom w:val="single" w:sz="4" w:space="0" w:color="A4B9CB" w:themeColor="accent2" w:themeTint="99"/>
        <w:right w:val="single" w:sz="4" w:space="0" w:color="A4B9CB" w:themeColor="accent2" w:themeTint="99"/>
        <w:insideH w:val="single" w:sz="4" w:space="0" w:color="A4B9CB" w:themeColor="accent2" w:themeTint="99"/>
        <w:insideV w:val="single" w:sz="4" w:space="0" w:color="A4B9CB" w:themeColor="accent2" w:themeTint="99"/>
      </w:tblBorders>
    </w:tblPr>
    <w:tblStylePr w:type="firstRow">
      <w:rPr>
        <w:b/>
        <w:bCs/>
      </w:rPr>
      <w:tblPr/>
      <w:tcPr>
        <w:tcBorders>
          <w:bottom w:val="single" w:sz="12" w:space="0" w:color="A4B9CB" w:themeColor="accent2" w:themeTint="99"/>
        </w:tcBorders>
      </w:tcPr>
    </w:tblStylePr>
    <w:tblStylePr w:type="lastRow">
      <w:rPr>
        <w:b/>
        <w:bCs/>
      </w:rPr>
      <w:tblPr/>
      <w:tcPr>
        <w:tcBorders>
          <w:top w:val="double" w:sz="4" w:space="0" w:color="A4B9CB" w:themeColor="accent2" w:themeTint="99"/>
        </w:tcBorders>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GridTable6Colorful-Accent3">
    <w:name w:val="Grid Table 6 Colorful Accent 3"/>
    <w:basedOn w:val="TableNormal"/>
    <w:uiPriority w:val="51"/>
    <w:rsid w:val="00F527CC"/>
    <w:pPr>
      <w:spacing w:after="0" w:line="240" w:lineRule="auto"/>
    </w:pPr>
    <w:rPr>
      <w:color w:val="284C69" w:themeColor="accent3" w:themeShade="BF"/>
    </w:rPr>
    <w:tblPr>
      <w:tblStyleRowBandSize w:val="1"/>
      <w:tblStyleColBandSize w:val="1"/>
      <w:tblBorders>
        <w:top w:val="single" w:sz="4" w:space="0" w:color="76A4CA" w:themeColor="accent3" w:themeTint="99"/>
        <w:left w:val="single" w:sz="4" w:space="0" w:color="76A4CA" w:themeColor="accent3" w:themeTint="99"/>
        <w:bottom w:val="single" w:sz="4" w:space="0" w:color="76A4CA" w:themeColor="accent3" w:themeTint="99"/>
        <w:right w:val="single" w:sz="4" w:space="0" w:color="76A4CA" w:themeColor="accent3" w:themeTint="99"/>
        <w:insideH w:val="single" w:sz="4" w:space="0" w:color="76A4CA" w:themeColor="accent3" w:themeTint="99"/>
        <w:insideV w:val="single" w:sz="4" w:space="0" w:color="76A4CA" w:themeColor="accent3" w:themeTint="99"/>
      </w:tblBorders>
    </w:tblPr>
    <w:tblStylePr w:type="firstRow">
      <w:rPr>
        <w:b/>
        <w:bCs/>
      </w:rPr>
      <w:tblPr/>
      <w:tcPr>
        <w:tcBorders>
          <w:bottom w:val="single" w:sz="12" w:space="0" w:color="76A4CA" w:themeColor="accent3" w:themeTint="99"/>
        </w:tcBorders>
      </w:tcPr>
    </w:tblStylePr>
    <w:tblStylePr w:type="lastRow">
      <w:rPr>
        <w:b/>
        <w:bCs/>
      </w:rPr>
      <w:tblPr/>
      <w:tcPr>
        <w:tcBorders>
          <w:top w:val="double" w:sz="4" w:space="0" w:color="76A4CA" w:themeColor="accent3" w:themeTint="99"/>
        </w:tcBorders>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GridTable6Colorful-Accent4">
    <w:name w:val="Grid Table 6 Colorful Accent 4"/>
    <w:basedOn w:val="TableNormal"/>
    <w:uiPriority w:val="51"/>
    <w:rsid w:val="00F527CC"/>
    <w:pPr>
      <w:spacing w:after="0" w:line="240" w:lineRule="auto"/>
    </w:pPr>
    <w:rPr>
      <w:color w:val="4E8E1E" w:themeColor="accent4" w:themeShade="BF"/>
    </w:rPr>
    <w:tblPr>
      <w:tblStyleRowBandSize w:val="1"/>
      <w:tblStyleColBandSize w:val="1"/>
      <w:tblBorders>
        <w:top w:val="single" w:sz="4" w:space="0" w:color="A3E174" w:themeColor="accent4" w:themeTint="99"/>
        <w:left w:val="single" w:sz="4" w:space="0" w:color="A3E174" w:themeColor="accent4" w:themeTint="99"/>
        <w:bottom w:val="single" w:sz="4" w:space="0" w:color="A3E174" w:themeColor="accent4" w:themeTint="99"/>
        <w:right w:val="single" w:sz="4" w:space="0" w:color="A3E174" w:themeColor="accent4" w:themeTint="99"/>
        <w:insideH w:val="single" w:sz="4" w:space="0" w:color="A3E174" w:themeColor="accent4" w:themeTint="99"/>
        <w:insideV w:val="single" w:sz="4" w:space="0" w:color="A3E174" w:themeColor="accent4" w:themeTint="99"/>
      </w:tblBorders>
    </w:tblPr>
    <w:tblStylePr w:type="firstRow">
      <w:rPr>
        <w:b/>
        <w:bCs/>
      </w:rPr>
      <w:tblPr/>
      <w:tcPr>
        <w:tcBorders>
          <w:bottom w:val="single" w:sz="12" w:space="0" w:color="A3E174" w:themeColor="accent4" w:themeTint="99"/>
        </w:tcBorders>
      </w:tcPr>
    </w:tblStylePr>
    <w:tblStylePr w:type="lastRow">
      <w:rPr>
        <w:b/>
        <w:bCs/>
      </w:rPr>
      <w:tblPr/>
      <w:tcPr>
        <w:tcBorders>
          <w:top w:val="double" w:sz="4" w:space="0" w:color="A3E174" w:themeColor="accent4" w:themeTint="99"/>
        </w:tcBorders>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GridTable6Colorful-Accent5">
    <w:name w:val="Grid Table 6 Colorful Accent 5"/>
    <w:basedOn w:val="TableNormal"/>
    <w:uiPriority w:val="51"/>
    <w:rsid w:val="00F527CC"/>
    <w:pPr>
      <w:spacing w:after="0" w:line="240" w:lineRule="auto"/>
    </w:pPr>
    <w:rPr>
      <w:color w:val="747351" w:themeColor="accent5" w:themeShade="BF"/>
    </w:rPr>
    <w:tblPr>
      <w:tblStyleRowBandSize w:val="1"/>
      <w:tblStyleColBandSize w:val="1"/>
      <w:tblBorders>
        <w:top w:val="single" w:sz="4" w:space="0" w:color="C2C1A7" w:themeColor="accent5" w:themeTint="99"/>
        <w:left w:val="single" w:sz="4" w:space="0" w:color="C2C1A7" w:themeColor="accent5" w:themeTint="99"/>
        <w:bottom w:val="single" w:sz="4" w:space="0" w:color="C2C1A7" w:themeColor="accent5" w:themeTint="99"/>
        <w:right w:val="single" w:sz="4" w:space="0" w:color="C2C1A7" w:themeColor="accent5" w:themeTint="99"/>
        <w:insideH w:val="single" w:sz="4" w:space="0" w:color="C2C1A7" w:themeColor="accent5" w:themeTint="99"/>
        <w:insideV w:val="single" w:sz="4" w:space="0" w:color="C2C1A7" w:themeColor="accent5" w:themeTint="99"/>
      </w:tblBorders>
    </w:tblPr>
    <w:tblStylePr w:type="firstRow">
      <w:rPr>
        <w:b/>
        <w:bCs/>
      </w:rPr>
      <w:tblPr/>
      <w:tcPr>
        <w:tcBorders>
          <w:bottom w:val="single" w:sz="12" w:space="0" w:color="C2C1A7" w:themeColor="accent5" w:themeTint="99"/>
        </w:tcBorders>
      </w:tcPr>
    </w:tblStylePr>
    <w:tblStylePr w:type="lastRow">
      <w:rPr>
        <w:b/>
        <w:bCs/>
      </w:rPr>
      <w:tblPr/>
      <w:tcPr>
        <w:tcBorders>
          <w:top w:val="double" w:sz="4" w:space="0" w:color="C2C1A7" w:themeColor="accent5" w:themeTint="99"/>
        </w:tcBorders>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GridTable6Colorful-Accent6">
    <w:name w:val="Grid Table 6 Colorful Accent 6"/>
    <w:basedOn w:val="TableNormal"/>
    <w:uiPriority w:val="51"/>
    <w:rsid w:val="00F527CC"/>
    <w:pPr>
      <w:spacing w:after="0" w:line="240" w:lineRule="auto"/>
    </w:pPr>
    <w:rPr>
      <w:color w:val="94800B" w:themeColor="accent6" w:themeShade="BF"/>
    </w:rPr>
    <w:tblPr>
      <w:tblStyleRowBandSize w:val="1"/>
      <w:tblStyleColBandSize w:val="1"/>
      <w:tblBorders>
        <w:top w:val="single" w:sz="4" w:space="0" w:color="F2DC59" w:themeColor="accent6" w:themeTint="99"/>
        <w:left w:val="single" w:sz="4" w:space="0" w:color="F2DC59" w:themeColor="accent6" w:themeTint="99"/>
        <w:bottom w:val="single" w:sz="4" w:space="0" w:color="F2DC59" w:themeColor="accent6" w:themeTint="99"/>
        <w:right w:val="single" w:sz="4" w:space="0" w:color="F2DC59" w:themeColor="accent6" w:themeTint="99"/>
        <w:insideH w:val="single" w:sz="4" w:space="0" w:color="F2DC59" w:themeColor="accent6" w:themeTint="99"/>
        <w:insideV w:val="single" w:sz="4" w:space="0" w:color="F2DC59" w:themeColor="accent6" w:themeTint="99"/>
      </w:tblBorders>
    </w:tblPr>
    <w:tblStylePr w:type="firstRow">
      <w:rPr>
        <w:b/>
        <w:bCs/>
      </w:rPr>
      <w:tblPr/>
      <w:tcPr>
        <w:tcBorders>
          <w:bottom w:val="single" w:sz="12" w:space="0" w:color="F2DC59" w:themeColor="accent6" w:themeTint="99"/>
        </w:tcBorders>
      </w:tcPr>
    </w:tblStylePr>
    <w:tblStylePr w:type="lastRow">
      <w:rPr>
        <w:b/>
        <w:bCs/>
      </w:rPr>
      <w:tblPr/>
      <w:tcPr>
        <w:tcBorders>
          <w:top w:val="double" w:sz="4" w:space="0" w:color="F2DC59" w:themeColor="accent6" w:themeTint="99"/>
        </w:tcBorders>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GridTable7Colorful">
    <w:name w:val="Grid Table 7 Colorful"/>
    <w:basedOn w:val="TableNormal"/>
    <w:uiPriority w:val="52"/>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7Colorful-Accent1">
    <w:name w:val="Grid Table 7 Colorful Accent 1"/>
    <w:basedOn w:val="TableNormal"/>
    <w:uiPriority w:val="52"/>
    <w:rsid w:val="00F527CC"/>
    <w:pPr>
      <w:spacing w:after="0" w:line="240" w:lineRule="auto"/>
    </w:pPr>
    <w:rPr>
      <w:color w:val="6B8EAB" w:themeColor="accent1" w:themeShade="BF"/>
    </w:rPr>
    <w:tblPr>
      <w:tblStyleRowBandSize w:val="1"/>
      <w:tblStyleColBandSize w:val="1"/>
      <w:tblBorders>
        <w:top w:val="single" w:sz="4" w:space="0" w:color="CAD6E1" w:themeColor="accent1" w:themeTint="99"/>
        <w:left w:val="single" w:sz="4" w:space="0" w:color="CAD6E1" w:themeColor="accent1" w:themeTint="99"/>
        <w:bottom w:val="single" w:sz="4" w:space="0" w:color="CAD6E1" w:themeColor="accent1" w:themeTint="99"/>
        <w:right w:val="single" w:sz="4" w:space="0" w:color="CAD6E1" w:themeColor="accent1" w:themeTint="99"/>
        <w:insideH w:val="single" w:sz="4" w:space="0" w:color="CAD6E1" w:themeColor="accent1" w:themeTint="99"/>
        <w:insideV w:val="single" w:sz="4" w:space="0" w:color="CAD6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1F5" w:themeFill="accent1" w:themeFillTint="33"/>
      </w:tcPr>
    </w:tblStylePr>
    <w:tblStylePr w:type="band1Horz">
      <w:tblPr/>
      <w:tcPr>
        <w:shd w:val="clear" w:color="auto" w:fill="EDF1F5" w:themeFill="accent1" w:themeFillTint="33"/>
      </w:tcPr>
    </w:tblStylePr>
    <w:tblStylePr w:type="neCell">
      <w:tblPr/>
      <w:tcPr>
        <w:tcBorders>
          <w:bottom w:val="single" w:sz="4" w:space="0" w:color="CAD6E1" w:themeColor="accent1" w:themeTint="99"/>
        </w:tcBorders>
      </w:tcPr>
    </w:tblStylePr>
    <w:tblStylePr w:type="nwCell">
      <w:tblPr/>
      <w:tcPr>
        <w:tcBorders>
          <w:bottom w:val="single" w:sz="4" w:space="0" w:color="CAD6E1" w:themeColor="accent1" w:themeTint="99"/>
        </w:tcBorders>
      </w:tcPr>
    </w:tblStylePr>
    <w:tblStylePr w:type="seCell">
      <w:tblPr/>
      <w:tcPr>
        <w:tcBorders>
          <w:top w:val="single" w:sz="4" w:space="0" w:color="CAD6E1" w:themeColor="accent1" w:themeTint="99"/>
        </w:tcBorders>
      </w:tcPr>
    </w:tblStylePr>
    <w:tblStylePr w:type="swCell">
      <w:tblPr/>
      <w:tcPr>
        <w:tcBorders>
          <w:top w:val="single" w:sz="4" w:space="0" w:color="CAD6E1" w:themeColor="accent1" w:themeTint="99"/>
        </w:tcBorders>
      </w:tcPr>
    </w:tblStylePr>
  </w:style>
  <w:style w:type="table" w:styleId="GridTable7Colorful-Accent2">
    <w:name w:val="Grid Table 7 Colorful Accent 2"/>
    <w:basedOn w:val="TableNormal"/>
    <w:uiPriority w:val="52"/>
    <w:rsid w:val="00F527CC"/>
    <w:pPr>
      <w:spacing w:after="0" w:line="240" w:lineRule="auto"/>
    </w:pPr>
    <w:rPr>
      <w:color w:val="4A6982" w:themeColor="accent2" w:themeShade="BF"/>
    </w:rPr>
    <w:tblPr>
      <w:tblStyleRowBandSize w:val="1"/>
      <w:tblStyleColBandSize w:val="1"/>
      <w:tblBorders>
        <w:top w:val="single" w:sz="4" w:space="0" w:color="A4B9CB" w:themeColor="accent2" w:themeTint="99"/>
        <w:left w:val="single" w:sz="4" w:space="0" w:color="A4B9CB" w:themeColor="accent2" w:themeTint="99"/>
        <w:bottom w:val="single" w:sz="4" w:space="0" w:color="A4B9CB" w:themeColor="accent2" w:themeTint="99"/>
        <w:right w:val="single" w:sz="4" w:space="0" w:color="A4B9CB" w:themeColor="accent2" w:themeTint="99"/>
        <w:insideH w:val="single" w:sz="4" w:space="0" w:color="A4B9CB" w:themeColor="accent2" w:themeTint="99"/>
        <w:insideV w:val="single" w:sz="4" w:space="0" w:color="A4B9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7ED" w:themeFill="accent2" w:themeFillTint="33"/>
      </w:tcPr>
    </w:tblStylePr>
    <w:tblStylePr w:type="band1Horz">
      <w:tblPr/>
      <w:tcPr>
        <w:shd w:val="clear" w:color="auto" w:fill="E0E7ED" w:themeFill="accent2" w:themeFillTint="33"/>
      </w:tcPr>
    </w:tblStylePr>
    <w:tblStylePr w:type="neCell">
      <w:tblPr/>
      <w:tcPr>
        <w:tcBorders>
          <w:bottom w:val="single" w:sz="4" w:space="0" w:color="A4B9CB" w:themeColor="accent2" w:themeTint="99"/>
        </w:tcBorders>
      </w:tcPr>
    </w:tblStylePr>
    <w:tblStylePr w:type="nwCell">
      <w:tblPr/>
      <w:tcPr>
        <w:tcBorders>
          <w:bottom w:val="single" w:sz="4" w:space="0" w:color="A4B9CB" w:themeColor="accent2" w:themeTint="99"/>
        </w:tcBorders>
      </w:tcPr>
    </w:tblStylePr>
    <w:tblStylePr w:type="seCell">
      <w:tblPr/>
      <w:tcPr>
        <w:tcBorders>
          <w:top w:val="single" w:sz="4" w:space="0" w:color="A4B9CB" w:themeColor="accent2" w:themeTint="99"/>
        </w:tcBorders>
      </w:tcPr>
    </w:tblStylePr>
    <w:tblStylePr w:type="swCell">
      <w:tblPr/>
      <w:tcPr>
        <w:tcBorders>
          <w:top w:val="single" w:sz="4" w:space="0" w:color="A4B9CB" w:themeColor="accent2" w:themeTint="99"/>
        </w:tcBorders>
      </w:tcPr>
    </w:tblStylePr>
  </w:style>
  <w:style w:type="table" w:styleId="GridTable7Colorful-Accent3">
    <w:name w:val="Grid Table 7 Colorful Accent 3"/>
    <w:basedOn w:val="TableNormal"/>
    <w:uiPriority w:val="52"/>
    <w:rsid w:val="00F527CC"/>
    <w:pPr>
      <w:spacing w:after="0" w:line="240" w:lineRule="auto"/>
    </w:pPr>
    <w:rPr>
      <w:color w:val="284C69" w:themeColor="accent3" w:themeShade="BF"/>
    </w:rPr>
    <w:tblPr>
      <w:tblStyleRowBandSize w:val="1"/>
      <w:tblStyleColBandSize w:val="1"/>
      <w:tblBorders>
        <w:top w:val="single" w:sz="4" w:space="0" w:color="76A4CA" w:themeColor="accent3" w:themeTint="99"/>
        <w:left w:val="single" w:sz="4" w:space="0" w:color="76A4CA" w:themeColor="accent3" w:themeTint="99"/>
        <w:bottom w:val="single" w:sz="4" w:space="0" w:color="76A4CA" w:themeColor="accent3" w:themeTint="99"/>
        <w:right w:val="single" w:sz="4" w:space="0" w:color="76A4CA" w:themeColor="accent3" w:themeTint="99"/>
        <w:insideH w:val="single" w:sz="4" w:space="0" w:color="76A4CA" w:themeColor="accent3" w:themeTint="99"/>
        <w:insideV w:val="single" w:sz="4" w:space="0" w:color="76A4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0ED" w:themeFill="accent3" w:themeFillTint="33"/>
      </w:tcPr>
    </w:tblStylePr>
    <w:tblStylePr w:type="band1Horz">
      <w:tblPr/>
      <w:tcPr>
        <w:shd w:val="clear" w:color="auto" w:fill="D1E0ED" w:themeFill="accent3" w:themeFillTint="33"/>
      </w:tcPr>
    </w:tblStylePr>
    <w:tblStylePr w:type="neCell">
      <w:tblPr/>
      <w:tcPr>
        <w:tcBorders>
          <w:bottom w:val="single" w:sz="4" w:space="0" w:color="76A4CA" w:themeColor="accent3" w:themeTint="99"/>
        </w:tcBorders>
      </w:tcPr>
    </w:tblStylePr>
    <w:tblStylePr w:type="nwCell">
      <w:tblPr/>
      <w:tcPr>
        <w:tcBorders>
          <w:bottom w:val="single" w:sz="4" w:space="0" w:color="76A4CA" w:themeColor="accent3" w:themeTint="99"/>
        </w:tcBorders>
      </w:tcPr>
    </w:tblStylePr>
    <w:tblStylePr w:type="seCell">
      <w:tblPr/>
      <w:tcPr>
        <w:tcBorders>
          <w:top w:val="single" w:sz="4" w:space="0" w:color="76A4CA" w:themeColor="accent3" w:themeTint="99"/>
        </w:tcBorders>
      </w:tcPr>
    </w:tblStylePr>
    <w:tblStylePr w:type="swCell">
      <w:tblPr/>
      <w:tcPr>
        <w:tcBorders>
          <w:top w:val="single" w:sz="4" w:space="0" w:color="76A4CA" w:themeColor="accent3" w:themeTint="99"/>
        </w:tcBorders>
      </w:tcPr>
    </w:tblStylePr>
  </w:style>
  <w:style w:type="table" w:styleId="GridTable7Colorful-Accent4">
    <w:name w:val="Grid Table 7 Colorful Accent 4"/>
    <w:basedOn w:val="TableNormal"/>
    <w:uiPriority w:val="52"/>
    <w:rsid w:val="00F527CC"/>
    <w:pPr>
      <w:spacing w:after="0" w:line="240" w:lineRule="auto"/>
    </w:pPr>
    <w:rPr>
      <w:color w:val="4E8E1E" w:themeColor="accent4" w:themeShade="BF"/>
    </w:rPr>
    <w:tblPr>
      <w:tblStyleRowBandSize w:val="1"/>
      <w:tblStyleColBandSize w:val="1"/>
      <w:tblBorders>
        <w:top w:val="single" w:sz="4" w:space="0" w:color="A3E174" w:themeColor="accent4" w:themeTint="99"/>
        <w:left w:val="single" w:sz="4" w:space="0" w:color="A3E174" w:themeColor="accent4" w:themeTint="99"/>
        <w:bottom w:val="single" w:sz="4" w:space="0" w:color="A3E174" w:themeColor="accent4" w:themeTint="99"/>
        <w:right w:val="single" w:sz="4" w:space="0" w:color="A3E174" w:themeColor="accent4" w:themeTint="99"/>
        <w:insideH w:val="single" w:sz="4" w:space="0" w:color="A3E174" w:themeColor="accent4" w:themeTint="99"/>
        <w:insideV w:val="single" w:sz="4" w:space="0" w:color="A3E17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D0" w:themeFill="accent4" w:themeFillTint="33"/>
      </w:tcPr>
    </w:tblStylePr>
    <w:tblStylePr w:type="band1Horz">
      <w:tblPr/>
      <w:tcPr>
        <w:shd w:val="clear" w:color="auto" w:fill="E0F5D0" w:themeFill="accent4" w:themeFillTint="33"/>
      </w:tcPr>
    </w:tblStylePr>
    <w:tblStylePr w:type="neCell">
      <w:tblPr/>
      <w:tcPr>
        <w:tcBorders>
          <w:bottom w:val="single" w:sz="4" w:space="0" w:color="A3E174" w:themeColor="accent4" w:themeTint="99"/>
        </w:tcBorders>
      </w:tcPr>
    </w:tblStylePr>
    <w:tblStylePr w:type="nwCell">
      <w:tblPr/>
      <w:tcPr>
        <w:tcBorders>
          <w:bottom w:val="single" w:sz="4" w:space="0" w:color="A3E174" w:themeColor="accent4" w:themeTint="99"/>
        </w:tcBorders>
      </w:tcPr>
    </w:tblStylePr>
    <w:tblStylePr w:type="seCell">
      <w:tblPr/>
      <w:tcPr>
        <w:tcBorders>
          <w:top w:val="single" w:sz="4" w:space="0" w:color="A3E174" w:themeColor="accent4" w:themeTint="99"/>
        </w:tcBorders>
      </w:tcPr>
    </w:tblStylePr>
    <w:tblStylePr w:type="swCell">
      <w:tblPr/>
      <w:tcPr>
        <w:tcBorders>
          <w:top w:val="single" w:sz="4" w:space="0" w:color="A3E174" w:themeColor="accent4" w:themeTint="99"/>
        </w:tcBorders>
      </w:tcPr>
    </w:tblStylePr>
  </w:style>
  <w:style w:type="table" w:styleId="GridTable7Colorful-Accent5">
    <w:name w:val="Grid Table 7 Colorful Accent 5"/>
    <w:basedOn w:val="TableNormal"/>
    <w:uiPriority w:val="52"/>
    <w:rsid w:val="00F527CC"/>
    <w:pPr>
      <w:spacing w:after="0" w:line="240" w:lineRule="auto"/>
    </w:pPr>
    <w:rPr>
      <w:color w:val="747351" w:themeColor="accent5" w:themeShade="BF"/>
    </w:rPr>
    <w:tblPr>
      <w:tblStyleRowBandSize w:val="1"/>
      <w:tblStyleColBandSize w:val="1"/>
      <w:tblBorders>
        <w:top w:val="single" w:sz="4" w:space="0" w:color="C2C1A7" w:themeColor="accent5" w:themeTint="99"/>
        <w:left w:val="single" w:sz="4" w:space="0" w:color="C2C1A7" w:themeColor="accent5" w:themeTint="99"/>
        <w:bottom w:val="single" w:sz="4" w:space="0" w:color="C2C1A7" w:themeColor="accent5" w:themeTint="99"/>
        <w:right w:val="single" w:sz="4" w:space="0" w:color="C2C1A7" w:themeColor="accent5" w:themeTint="99"/>
        <w:insideH w:val="single" w:sz="4" w:space="0" w:color="C2C1A7" w:themeColor="accent5" w:themeTint="99"/>
        <w:insideV w:val="single" w:sz="4" w:space="0" w:color="C2C1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1" w:themeFill="accent5" w:themeFillTint="33"/>
      </w:tcPr>
    </w:tblStylePr>
    <w:tblStylePr w:type="band1Horz">
      <w:tblPr/>
      <w:tcPr>
        <w:shd w:val="clear" w:color="auto" w:fill="EAEAE1" w:themeFill="accent5" w:themeFillTint="33"/>
      </w:tcPr>
    </w:tblStylePr>
    <w:tblStylePr w:type="neCell">
      <w:tblPr/>
      <w:tcPr>
        <w:tcBorders>
          <w:bottom w:val="single" w:sz="4" w:space="0" w:color="C2C1A7" w:themeColor="accent5" w:themeTint="99"/>
        </w:tcBorders>
      </w:tcPr>
    </w:tblStylePr>
    <w:tblStylePr w:type="nwCell">
      <w:tblPr/>
      <w:tcPr>
        <w:tcBorders>
          <w:bottom w:val="single" w:sz="4" w:space="0" w:color="C2C1A7" w:themeColor="accent5" w:themeTint="99"/>
        </w:tcBorders>
      </w:tcPr>
    </w:tblStylePr>
    <w:tblStylePr w:type="seCell">
      <w:tblPr/>
      <w:tcPr>
        <w:tcBorders>
          <w:top w:val="single" w:sz="4" w:space="0" w:color="C2C1A7" w:themeColor="accent5" w:themeTint="99"/>
        </w:tcBorders>
      </w:tcPr>
    </w:tblStylePr>
    <w:tblStylePr w:type="swCell">
      <w:tblPr/>
      <w:tcPr>
        <w:tcBorders>
          <w:top w:val="single" w:sz="4" w:space="0" w:color="C2C1A7" w:themeColor="accent5" w:themeTint="99"/>
        </w:tcBorders>
      </w:tcPr>
    </w:tblStylePr>
  </w:style>
  <w:style w:type="table" w:styleId="GridTable7Colorful-Accent6">
    <w:name w:val="Grid Table 7 Colorful Accent 6"/>
    <w:basedOn w:val="TableNormal"/>
    <w:uiPriority w:val="52"/>
    <w:rsid w:val="00F527CC"/>
    <w:pPr>
      <w:spacing w:after="0" w:line="240" w:lineRule="auto"/>
    </w:pPr>
    <w:rPr>
      <w:color w:val="94800B" w:themeColor="accent6" w:themeShade="BF"/>
    </w:rPr>
    <w:tblPr>
      <w:tblStyleRowBandSize w:val="1"/>
      <w:tblStyleColBandSize w:val="1"/>
      <w:tblBorders>
        <w:top w:val="single" w:sz="4" w:space="0" w:color="F2DC59" w:themeColor="accent6" w:themeTint="99"/>
        <w:left w:val="single" w:sz="4" w:space="0" w:color="F2DC59" w:themeColor="accent6" w:themeTint="99"/>
        <w:bottom w:val="single" w:sz="4" w:space="0" w:color="F2DC59" w:themeColor="accent6" w:themeTint="99"/>
        <w:right w:val="single" w:sz="4" w:space="0" w:color="F2DC59" w:themeColor="accent6" w:themeTint="99"/>
        <w:insideH w:val="single" w:sz="4" w:space="0" w:color="F2DC59" w:themeColor="accent6" w:themeTint="99"/>
        <w:insideV w:val="single" w:sz="4" w:space="0" w:color="F2DC5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3C7" w:themeFill="accent6" w:themeFillTint="33"/>
      </w:tcPr>
    </w:tblStylePr>
    <w:tblStylePr w:type="band1Horz">
      <w:tblPr/>
      <w:tcPr>
        <w:shd w:val="clear" w:color="auto" w:fill="FAF3C7" w:themeFill="accent6" w:themeFillTint="33"/>
      </w:tcPr>
    </w:tblStylePr>
    <w:tblStylePr w:type="neCell">
      <w:tblPr/>
      <w:tcPr>
        <w:tcBorders>
          <w:bottom w:val="single" w:sz="4" w:space="0" w:color="F2DC59" w:themeColor="accent6" w:themeTint="99"/>
        </w:tcBorders>
      </w:tcPr>
    </w:tblStylePr>
    <w:tblStylePr w:type="nwCell">
      <w:tblPr/>
      <w:tcPr>
        <w:tcBorders>
          <w:bottom w:val="single" w:sz="4" w:space="0" w:color="F2DC59" w:themeColor="accent6" w:themeTint="99"/>
        </w:tcBorders>
      </w:tcPr>
    </w:tblStylePr>
    <w:tblStylePr w:type="seCell">
      <w:tblPr/>
      <w:tcPr>
        <w:tcBorders>
          <w:top w:val="single" w:sz="4" w:space="0" w:color="F2DC59" w:themeColor="accent6" w:themeTint="99"/>
        </w:tcBorders>
      </w:tcPr>
    </w:tblStylePr>
    <w:tblStylePr w:type="swCell">
      <w:tblPr/>
      <w:tcPr>
        <w:tcBorders>
          <w:top w:val="single" w:sz="4" w:space="0" w:color="F2DC59" w:themeColor="accent6" w:themeTint="99"/>
        </w:tcBorders>
      </w:tcPr>
    </w:tblStylePr>
  </w:style>
  <w:style w:type="character" w:styleId="HTMLAcronym">
    <w:name w:val="HTML Acronym"/>
    <w:basedOn w:val="DefaultParagraphFont"/>
    <w:uiPriority w:val="99"/>
    <w:semiHidden/>
    <w:unhideWhenUsed/>
    <w:rsid w:val="00F527CC"/>
    <w:rPr>
      <w:lang w:val="en-US"/>
    </w:rPr>
  </w:style>
  <w:style w:type="paragraph" w:styleId="HTMLAddress">
    <w:name w:val="HTML Address"/>
    <w:basedOn w:val="Normal"/>
    <w:link w:val="HTMLAddressChar"/>
    <w:uiPriority w:val="99"/>
    <w:semiHidden/>
    <w:unhideWhenUsed/>
    <w:rsid w:val="00F527CC"/>
    <w:pPr>
      <w:spacing w:after="0" w:line="240" w:lineRule="auto"/>
    </w:pPr>
    <w:rPr>
      <w:i/>
      <w:iCs/>
    </w:rPr>
  </w:style>
  <w:style w:type="character" w:customStyle="1" w:styleId="HTMLAddressChar">
    <w:name w:val="HTML Address Char"/>
    <w:basedOn w:val="DefaultParagraphFont"/>
    <w:link w:val="HTMLAddress"/>
    <w:uiPriority w:val="99"/>
    <w:semiHidden/>
    <w:rsid w:val="00F527CC"/>
    <w:rPr>
      <w:i/>
      <w:iCs/>
      <w:lang w:val="en-US"/>
    </w:rPr>
  </w:style>
  <w:style w:type="character" w:styleId="HTMLCite">
    <w:name w:val="HTML Cite"/>
    <w:basedOn w:val="DefaultParagraphFont"/>
    <w:uiPriority w:val="99"/>
    <w:semiHidden/>
    <w:unhideWhenUsed/>
    <w:rsid w:val="00F527CC"/>
    <w:rPr>
      <w:i/>
      <w:iCs/>
      <w:lang w:val="en-US"/>
    </w:rPr>
  </w:style>
  <w:style w:type="character" w:styleId="HTMLCode">
    <w:name w:val="HTML Code"/>
    <w:basedOn w:val="DefaultParagraphFont"/>
    <w:uiPriority w:val="99"/>
    <w:semiHidden/>
    <w:unhideWhenUsed/>
    <w:rsid w:val="00F527CC"/>
    <w:rPr>
      <w:rFonts w:ascii="Consolas" w:hAnsi="Consolas"/>
      <w:sz w:val="20"/>
      <w:szCs w:val="20"/>
      <w:lang w:val="en-US"/>
    </w:rPr>
  </w:style>
  <w:style w:type="character" w:styleId="HTMLDefinition">
    <w:name w:val="HTML Definition"/>
    <w:basedOn w:val="DefaultParagraphFont"/>
    <w:uiPriority w:val="99"/>
    <w:semiHidden/>
    <w:unhideWhenUsed/>
    <w:rsid w:val="00F527CC"/>
    <w:rPr>
      <w:i/>
      <w:iCs/>
      <w:lang w:val="en-US"/>
    </w:rPr>
  </w:style>
  <w:style w:type="character" w:styleId="HTMLKeyboard">
    <w:name w:val="HTML Keyboard"/>
    <w:basedOn w:val="DefaultParagraphFont"/>
    <w:uiPriority w:val="99"/>
    <w:semiHidden/>
    <w:unhideWhenUsed/>
    <w:rsid w:val="00F527CC"/>
    <w:rPr>
      <w:rFonts w:ascii="Consolas" w:hAnsi="Consolas"/>
      <w:sz w:val="20"/>
      <w:szCs w:val="20"/>
      <w:lang w:val="en-US"/>
    </w:rPr>
  </w:style>
  <w:style w:type="paragraph" w:styleId="HTMLPreformatted">
    <w:name w:val="HTML Preformatted"/>
    <w:basedOn w:val="Normal"/>
    <w:link w:val="HTMLPreformattedChar"/>
    <w:unhideWhenUsed/>
    <w:rsid w:val="00F527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F527CC"/>
    <w:rPr>
      <w:rFonts w:ascii="Consolas" w:hAnsi="Consolas"/>
      <w:sz w:val="20"/>
      <w:szCs w:val="20"/>
      <w:lang w:val="en-US"/>
    </w:rPr>
  </w:style>
  <w:style w:type="character" w:styleId="HTMLSample">
    <w:name w:val="HTML Sample"/>
    <w:basedOn w:val="DefaultParagraphFont"/>
    <w:uiPriority w:val="99"/>
    <w:semiHidden/>
    <w:unhideWhenUsed/>
    <w:rsid w:val="00F527CC"/>
    <w:rPr>
      <w:rFonts w:ascii="Consolas" w:hAnsi="Consolas"/>
      <w:sz w:val="24"/>
      <w:szCs w:val="24"/>
      <w:lang w:val="en-US"/>
    </w:rPr>
  </w:style>
  <w:style w:type="character" w:styleId="HTMLTypewriter">
    <w:name w:val="HTML Typewriter"/>
    <w:basedOn w:val="DefaultParagraphFont"/>
    <w:unhideWhenUsed/>
    <w:rsid w:val="00F527CC"/>
    <w:rPr>
      <w:rFonts w:ascii="Consolas" w:hAnsi="Consolas"/>
      <w:sz w:val="20"/>
      <w:szCs w:val="20"/>
      <w:lang w:val="en-US"/>
    </w:rPr>
  </w:style>
  <w:style w:type="character" w:styleId="HTMLVariable">
    <w:name w:val="HTML Variable"/>
    <w:basedOn w:val="DefaultParagraphFont"/>
    <w:uiPriority w:val="99"/>
    <w:semiHidden/>
    <w:unhideWhenUsed/>
    <w:rsid w:val="00F527CC"/>
    <w:rPr>
      <w:i/>
      <w:iCs/>
      <w:lang w:val="en-US"/>
    </w:rPr>
  </w:style>
  <w:style w:type="paragraph" w:styleId="Index1">
    <w:name w:val="index 1"/>
    <w:basedOn w:val="Normal"/>
    <w:next w:val="Normal"/>
    <w:autoRedefine/>
    <w:uiPriority w:val="99"/>
    <w:semiHidden/>
    <w:unhideWhenUsed/>
    <w:rsid w:val="00F527CC"/>
    <w:pPr>
      <w:spacing w:after="0" w:line="240" w:lineRule="auto"/>
      <w:ind w:left="220" w:hanging="220"/>
    </w:pPr>
  </w:style>
  <w:style w:type="paragraph" w:styleId="Index2">
    <w:name w:val="index 2"/>
    <w:basedOn w:val="Normal"/>
    <w:next w:val="Normal"/>
    <w:autoRedefine/>
    <w:uiPriority w:val="99"/>
    <w:semiHidden/>
    <w:unhideWhenUsed/>
    <w:rsid w:val="00F527CC"/>
    <w:pPr>
      <w:spacing w:after="0" w:line="240" w:lineRule="auto"/>
      <w:ind w:left="440" w:hanging="220"/>
    </w:pPr>
  </w:style>
  <w:style w:type="paragraph" w:styleId="Index3">
    <w:name w:val="index 3"/>
    <w:basedOn w:val="Normal"/>
    <w:next w:val="Normal"/>
    <w:autoRedefine/>
    <w:uiPriority w:val="99"/>
    <w:semiHidden/>
    <w:unhideWhenUsed/>
    <w:rsid w:val="00F527CC"/>
    <w:pPr>
      <w:spacing w:after="0" w:line="240" w:lineRule="auto"/>
      <w:ind w:left="660" w:hanging="220"/>
    </w:pPr>
  </w:style>
  <w:style w:type="paragraph" w:styleId="Index4">
    <w:name w:val="index 4"/>
    <w:basedOn w:val="Normal"/>
    <w:next w:val="Normal"/>
    <w:autoRedefine/>
    <w:uiPriority w:val="99"/>
    <w:semiHidden/>
    <w:unhideWhenUsed/>
    <w:rsid w:val="00F527CC"/>
    <w:pPr>
      <w:spacing w:after="0" w:line="240" w:lineRule="auto"/>
      <w:ind w:left="880" w:hanging="220"/>
    </w:pPr>
  </w:style>
  <w:style w:type="paragraph" w:styleId="Index5">
    <w:name w:val="index 5"/>
    <w:basedOn w:val="Normal"/>
    <w:next w:val="Normal"/>
    <w:autoRedefine/>
    <w:uiPriority w:val="99"/>
    <w:semiHidden/>
    <w:unhideWhenUsed/>
    <w:rsid w:val="00F527CC"/>
    <w:pPr>
      <w:spacing w:after="0" w:line="240" w:lineRule="auto"/>
      <w:ind w:left="1100" w:hanging="220"/>
    </w:pPr>
  </w:style>
  <w:style w:type="paragraph" w:styleId="Index6">
    <w:name w:val="index 6"/>
    <w:basedOn w:val="Normal"/>
    <w:next w:val="Normal"/>
    <w:autoRedefine/>
    <w:uiPriority w:val="99"/>
    <w:semiHidden/>
    <w:unhideWhenUsed/>
    <w:rsid w:val="00F527CC"/>
    <w:pPr>
      <w:spacing w:after="0" w:line="240" w:lineRule="auto"/>
      <w:ind w:left="1320" w:hanging="220"/>
    </w:pPr>
  </w:style>
  <w:style w:type="paragraph" w:styleId="Index7">
    <w:name w:val="index 7"/>
    <w:basedOn w:val="Normal"/>
    <w:next w:val="Normal"/>
    <w:autoRedefine/>
    <w:uiPriority w:val="99"/>
    <w:semiHidden/>
    <w:unhideWhenUsed/>
    <w:rsid w:val="00F527CC"/>
    <w:pPr>
      <w:spacing w:after="0" w:line="240" w:lineRule="auto"/>
      <w:ind w:left="1540" w:hanging="220"/>
    </w:pPr>
  </w:style>
  <w:style w:type="paragraph" w:styleId="Index8">
    <w:name w:val="index 8"/>
    <w:basedOn w:val="Normal"/>
    <w:next w:val="Normal"/>
    <w:autoRedefine/>
    <w:uiPriority w:val="99"/>
    <w:semiHidden/>
    <w:unhideWhenUsed/>
    <w:rsid w:val="00F527CC"/>
    <w:pPr>
      <w:spacing w:after="0" w:line="240" w:lineRule="auto"/>
      <w:ind w:left="1760" w:hanging="220"/>
    </w:pPr>
  </w:style>
  <w:style w:type="paragraph" w:styleId="Index9">
    <w:name w:val="index 9"/>
    <w:basedOn w:val="Normal"/>
    <w:next w:val="Normal"/>
    <w:autoRedefine/>
    <w:uiPriority w:val="99"/>
    <w:semiHidden/>
    <w:unhideWhenUsed/>
    <w:rsid w:val="00F527CC"/>
    <w:pPr>
      <w:spacing w:after="0" w:line="240" w:lineRule="auto"/>
      <w:ind w:left="1980" w:hanging="220"/>
    </w:pPr>
  </w:style>
  <w:style w:type="paragraph" w:styleId="IndexHeading">
    <w:name w:val="index heading"/>
    <w:basedOn w:val="Normal"/>
    <w:next w:val="Index1"/>
    <w:uiPriority w:val="99"/>
    <w:unhideWhenUsed/>
    <w:rsid w:val="00F527CC"/>
    <w:rPr>
      <w:rFonts w:eastAsiaTheme="majorEastAsia" w:cs="Arial"/>
      <w:b/>
      <w:bCs/>
    </w:rPr>
  </w:style>
  <w:style w:type="character" w:styleId="IntenseEmphasis">
    <w:name w:val="Intense Emphasis"/>
    <w:basedOn w:val="DefaultParagraphFont"/>
    <w:uiPriority w:val="21"/>
    <w:qFormat/>
    <w:rsid w:val="00F527CC"/>
    <w:rPr>
      <w:i/>
      <w:iCs/>
      <w:color w:val="A7BCCD" w:themeColor="accent1"/>
      <w:lang w:val="en-US"/>
    </w:rPr>
  </w:style>
  <w:style w:type="paragraph" w:styleId="IntenseQuote">
    <w:name w:val="Intense Quote"/>
    <w:basedOn w:val="Normal"/>
    <w:next w:val="Normal"/>
    <w:link w:val="IntenseQuoteChar"/>
    <w:uiPriority w:val="30"/>
    <w:qFormat/>
    <w:rsid w:val="00F527CC"/>
    <w:pPr>
      <w:pBdr>
        <w:top w:val="single" w:sz="4" w:space="10" w:color="A7BCCD" w:themeColor="accent1"/>
        <w:bottom w:val="single" w:sz="4" w:space="10" w:color="A7BCCD" w:themeColor="accent1"/>
      </w:pBdr>
      <w:spacing w:before="360" w:after="360"/>
      <w:ind w:left="864" w:right="864"/>
      <w:jc w:val="center"/>
    </w:pPr>
    <w:rPr>
      <w:i/>
      <w:iCs/>
      <w:color w:val="A7BCCD" w:themeColor="accent1"/>
    </w:rPr>
  </w:style>
  <w:style w:type="character" w:customStyle="1" w:styleId="IntenseQuoteChar">
    <w:name w:val="Intense Quote Char"/>
    <w:basedOn w:val="DefaultParagraphFont"/>
    <w:link w:val="IntenseQuote"/>
    <w:uiPriority w:val="30"/>
    <w:rsid w:val="00F527CC"/>
    <w:rPr>
      <w:i/>
      <w:iCs/>
      <w:color w:val="A7BCCD" w:themeColor="accent1"/>
      <w:lang w:val="en-US"/>
    </w:rPr>
  </w:style>
  <w:style w:type="character" w:styleId="IntenseReference">
    <w:name w:val="Intense Reference"/>
    <w:basedOn w:val="DefaultParagraphFont"/>
    <w:uiPriority w:val="32"/>
    <w:qFormat/>
    <w:rsid w:val="00F527CC"/>
    <w:rPr>
      <w:b/>
      <w:bCs/>
      <w:smallCaps/>
      <w:color w:val="A7BCCD" w:themeColor="accent1"/>
      <w:spacing w:val="5"/>
      <w:lang w:val="en-US"/>
    </w:rPr>
  </w:style>
  <w:style w:type="table" w:styleId="LightGrid">
    <w:name w:val="Light Grid"/>
    <w:basedOn w:val="TableNormal"/>
    <w:uiPriority w:val="62"/>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18" w:space="0" w:color="404040" w:themeColor="text1"/>
          <w:right w:val="single" w:sz="8" w:space="0" w:color="404040" w:themeColor="text1"/>
          <w:insideH w:val="nil"/>
          <w:insideV w:val="single" w:sz="8" w:space="0" w:color="4040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insideH w:val="nil"/>
          <w:insideV w:val="single" w:sz="8" w:space="0" w:color="4040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shd w:val="clear" w:color="auto" w:fill="CFCFCF" w:themeFill="text1" w:themeFillTint="3F"/>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shd w:val="clear" w:color="auto" w:fill="CFCFCF" w:themeFill="text1" w:themeFillTint="3F"/>
      </w:tcPr>
    </w:tblStylePr>
    <w:tblStylePr w:type="band2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tcPr>
    </w:tblStylePr>
  </w:style>
  <w:style w:type="table" w:styleId="LightGrid-Accent1">
    <w:name w:val="Light Grid Accent 1"/>
    <w:basedOn w:val="TableNormal"/>
    <w:uiPriority w:val="62"/>
    <w:semiHidden/>
    <w:unhideWhenUsed/>
    <w:rsid w:val="00F527CC"/>
    <w:pPr>
      <w:spacing w:after="0" w:line="240" w:lineRule="auto"/>
    </w:pPr>
    <w:tblPr>
      <w:tblStyleRowBandSize w:val="1"/>
      <w:tblStyleColBandSize w:val="1"/>
      <w:tblBorders>
        <w:top w:val="single" w:sz="8" w:space="0" w:color="A7BCCD" w:themeColor="accent1"/>
        <w:left w:val="single" w:sz="8" w:space="0" w:color="A7BCCD" w:themeColor="accent1"/>
        <w:bottom w:val="single" w:sz="8" w:space="0" w:color="A7BCCD" w:themeColor="accent1"/>
        <w:right w:val="single" w:sz="8" w:space="0" w:color="A7BCCD" w:themeColor="accent1"/>
        <w:insideH w:val="single" w:sz="8" w:space="0" w:color="A7BCCD" w:themeColor="accent1"/>
        <w:insideV w:val="single" w:sz="8" w:space="0" w:color="A7BCC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BCCD" w:themeColor="accent1"/>
          <w:left w:val="single" w:sz="8" w:space="0" w:color="A7BCCD" w:themeColor="accent1"/>
          <w:bottom w:val="single" w:sz="18" w:space="0" w:color="A7BCCD" w:themeColor="accent1"/>
          <w:right w:val="single" w:sz="8" w:space="0" w:color="A7BCCD" w:themeColor="accent1"/>
          <w:insideH w:val="nil"/>
          <w:insideV w:val="single" w:sz="8" w:space="0" w:color="A7BCC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BCCD" w:themeColor="accent1"/>
          <w:left w:val="single" w:sz="8" w:space="0" w:color="A7BCCD" w:themeColor="accent1"/>
          <w:bottom w:val="single" w:sz="8" w:space="0" w:color="A7BCCD" w:themeColor="accent1"/>
          <w:right w:val="single" w:sz="8" w:space="0" w:color="A7BCCD" w:themeColor="accent1"/>
          <w:insideH w:val="nil"/>
          <w:insideV w:val="single" w:sz="8" w:space="0" w:color="A7BCC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BCCD" w:themeColor="accent1"/>
          <w:left w:val="single" w:sz="8" w:space="0" w:color="A7BCCD" w:themeColor="accent1"/>
          <w:bottom w:val="single" w:sz="8" w:space="0" w:color="A7BCCD" w:themeColor="accent1"/>
          <w:right w:val="single" w:sz="8" w:space="0" w:color="A7BCCD" w:themeColor="accent1"/>
        </w:tcBorders>
      </w:tcPr>
    </w:tblStylePr>
    <w:tblStylePr w:type="band1Vert">
      <w:tblPr/>
      <w:tcPr>
        <w:tcBorders>
          <w:top w:val="single" w:sz="8" w:space="0" w:color="A7BCCD" w:themeColor="accent1"/>
          <w:left w:val="single" w:sz="8" w:space="0" w:color="A7BCCD" w:themeColor="accent1"/>
          <w:bottom w:val="single" w:sz="8" w:space="0" w:color="A7BCCD" w:themeColor="accent1"/>
          <w:right w:val="single" w:sz="8" w:space="0" w:color="A7BCCD" w:themeColor="accent1"/>
        </w:tcBorders>
        <w:shd w:val="clear" w:color="auto" w:fill="E9EEF2" w:themeFill="accent1" w:themeFillTint="3F"/>
      </w:tcPr>
    </w:tblStylePr>
    <w:tblStylePr w:type="band1Horz">
      <w:tblPr/>
      <w:tcPr>
        <w:tcBorders>
          <w:top w:val="single" w:sz="8" w:space="0" w:color="A7BCCD" w:themeColor="accent1"/>
          <w:left w:val="single" w:sz="8" w:space="0" w:color="A7BCCD" w:themeColor="accent1"/>
          <w:bottom w:val="single" w:sz="8" w:space="0" w:color="A7BCCD" w:themeColor="accent1"/>
          <w:right w:val="single" w:sz="8" w:space="0" w:color="A7BCCD" w:themeColor="accent1"/>
          <w:insideV w:val="single" w:sz="8" w:space="0" w:color="A7BCCD" w:themeColor="accent1"/>
        </w:tcBorders>
        <w:shd w:val="clear" w:color="auto" w:fill="E9EEF2" w:themeFill="accent1" w:themeFillTint="3F"/>
      </w:tcPr>
    </w:tblStylePr>
    <w:tblStylePr w:type="band2Horz">
      <w:tblPr/>
      <w:tcPr>
        <w:tcBorders>
          <w:top w:val="single" w:sz="8" w:space="0" w:color="A7BCCD" w:themeColor="accent1"/>
          <w:left w:val="single" w:sz="8" w:space="0" w:color="A7BCCD" w:themeColor="accent1"/>
          <w:bottom w:val="single" w:sz="8" w:space="0" w:color="A7BCCD" w:themeColor="accent1"/>
          <w:right w:val="single" w:sz="8" w:space="0" w:color="A7BCCD" w:themeColor="accent1"/>
          <w:insideV w:val="single" w:sz="8" w:space="0" w:color="A7BCCD" w:themeColor="accent1"/>
        </w:tcBorders>
      </w:tcPr>
    </w:tblStylePr>
  </w:style>
  <w:style w:type="table" w:styleId="LightGrid-Accent2">
    <w:name w:val="Light Grid Accent 2"/>
    <w:basedOn w:val="TableNormal"/>
    <w:uiPriority w:val="62"/>
    <w:semiHidden/>
    <w:unhideWhenUsed/>
    <w:rsid w:val="00F527CC"/>
    <w:pPr>
      <w:spacing w:after="0" w:line="240" w:lineRule="auto"/>
    </w:pPr>
    <w:tblPr>
      <w:tblStyleRowBandSize w:val="1"/>
      <w:tblStyleColBandSize w:val="1"/>
      <w:tblBorders>
        <w:top w:val="single" w:sz="8" w:space="0" w:color="688CA9" w:themeColor="accent2"/>
        <w:left w:val="single" w:sz="8" w:space="0" w:color="688CA9" w:themeColor="accent2"/>
        <w:bottom w:val="single" w:sz="8" w:space="0" w:color="688CA9" w:themeColor="accent2"/>
        <w:right w:val="single" w:sz="8" w:space="0" w:color="688CA9" w:themeColor="accent2"/>
        <w:insideH w:val="single" w:sz="8" w:space="0" w:color="688CA9" w:themeColor="accent2"/>
        <w:insideV w:val="single" w:sz="8" w:space="0" w:color="688CA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8CA9" w:themeColor="accent2"/>
          <w:left w:val="single" w:sz="8" w:space="0" w:color="688CA9" w:themeColor="accent2"/>
          <w:bottom w:val="single" w:sz="18" w:space="0" w:color="688CA9" w:themeColor="accent2"/>
          <w:right w:val="single" w:sz="8" w:space="0" w:color="688CA9" w:themeColor="accent2"/>
          <w:insideH w:val="nil"/>
          <w:insideV w:val="single" w:sz="8" w:space="0" w:color="688CA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8CA9" w:themeColor="accent2"/>
          <w:left w:val="single" w:sz="8" w:space="0" w:color="688CA9" w:themeColor="accent2"/>
          <w:bottom w:val="single" w:sz="8" w:space="0" w:color="688CA9" w:themeColor="accent2"/>
          <w:right w:val="single" w:sz="8" w:space="0" w:color="688CA9" w:themeColor="accent2"/>
          <w:insideH w:val="nil"/>
          <w:insideV w:val="single" w:sz="8" w:space="0" w:color="688CA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8CA9" w:themeColor="accent2"/>
          <w:left w:val="single" w:sz="8" w:space="0" w:color="688CA9" w:themeColor="accent2"/>
          <w:bottom w:val="single" w:sz="8" w:space="0" w:color="688CA9" w:themeColor="accent2"/>
          <w:right w:val="single" w:sz="8" w:space="0" w:color="688CA9" w:themeColor="accent2"/>
        </w:tcBorders>
      </w:tcPr>
    </w:tblStylePr>
    <w:tblStylePr w:type="band1Vert">
      <w:tblPr/>
      <w:tcPr>
        <w:tcBorders>
          <w:top w:val="single" w:sz="8" w:space="0" w:color="688CA9" w:themeColor="accent2"/>
          <w:left w:val="single" w:sz="8" w:space="0" w:color="688CA9" w:themeColor="accent2"/>
          <w:bottom w:val="single" w:sz="8" w:space="0" w:color="688CA9" w:themeColor="accent2"/>
          <w:right w:val="single" w:sz="8" w:space="0" w:color="688CA9" w:themeColor="accent2"/>
        </w:tcBorders>
        <w:shd w:val="clear" w:color="auto" w:fill="D9E2E9" w:themeFill="accent2" w:themeFillTint="3F"/>
      </w:tcPr>
    </w:tblStylePr>
    <w:tblStylePr w:type="band1Horz">
      <w:tblPr/>
      <w:tcPr>
        <w:tcBorders>
          <w:top w:val="single" w:sz="8" w:space="0" w:color="688CA9" w:themeColor="accent2"/>
          <w:left w:val="single" w:sz="8" w:space="0" w:color="688CA9" w:themeColor="accent2"/>
          <w:bottom w:val="single" w:sz="8" w:space="0" w:color="688CA9" w:themeColor="accent2"/>
          <w:right w:val="single" w:sz="8" w:space="0" w:color="688CA9" w:themeColor="accent2"/>
          <w:insideV w:val="single" w:sz="8" w:space="0" w:color="688CA9" w:themeColor="accent2"/>
        </w:tcBorders>
        <w:shd w:val="clear" w:color="auto" w:fill="D9E2E9" w:themeFill="accent2" w:themeFillTint="3F"/>
      </w:tcPr>
    </w:tblStylePr>
    <w:tblStylePr w:type="band2Horz">
      <w:tblPr/>
      <w:tcPr>
        <w:tcBorders>
          <w:top w:val="single" w:sz="8" w:space="0" w:color="688CA9" w:themeColor="accent2"/>
          <w:left w:val="single" w:sz="8" w:space="0" w:color="688CA9" w:themeColor="accent2"/>
          <w:bottom w:val="single" w:sz="8" w:space="0" w:color="688CA9" w:themeColor="accent2"/>
          <w:right w:val="single" w:sz="8" w:space="0" w:color="688CA9" w:themeColor="accent2"/>
          <w:insideV w:val="single" w:sz="8" w:space="0" w:color="688CA9" w:themeColor="accent2"/>
        </w:tcBorders>
      </w:tcPr>
    </w:tblStylePr>
  </w:style>
  <w:style w:type="table" w:styleId="LightGrid-Accent3">
    <w:name w:val="Light Grid Accent 3"/>
    <w:basedOn w:val="TableNormal"/>
    <w:uiPriority w:val="62"/>
    <w:semiHidden/>
    <w:unhideWhenUsed/>
    <w:rsid w:val="00F527CC"/>
    <w:pPr>
      <w:spacing w:after="0" w:line="240" w:lineRule="auto"/>
    </w:pPr>
    <w:tblPr>
      <w:tblStyleRowBandSize w:val="1"/>
      <w:tblStyleColBandSize w:val="1"/>
      <w:tblBorders>
        <w:top w:val="single" w:sz="8" w:space="0" w:color="36668D" w:themeColor="accent3"/>
        <w:left w:val="single" w:sz="8" w:space="0" w:color="36668D" w:themeColor="accent3"/>
        <w:bottom w:val="single" w:sz="8" w:space="0" w:color="36668D" w:themeColor="accent3"/>
        <w:right w:val="single" w:sz="8" w:space="0" w:color="36668D" w:themeColor="accent3"/>
        <w:insideH w:val="single" w:sz="8" w:space="0" w:color="36668D" w:themeColor="accent3"/>
        <w:insideV w:val="single" w:sz="8" w:space="0" w:color="3666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668D" w:themeColor="accent3"/>
          <w:left w:val="single" w:sz="8" w:space="0" w:color="36668D" w:themeColor="accent3"/>
          <w:bottom w:val="single" w:sz="18" w:space="0" w:color="36668D" w:themeColor="accent3"/>
          <w:right w:val="single" w:sz="8" w:space="0" w:color="36668D" w:themeColor="accent3"/>
          <w:insideH w:val="nil"/>
          <w:insideV w:val="single" w:sz="8" w:space="0" w:color="3666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668D" w:themeColor="accent3"/>
          <w:left w:val="single" w:sz="8" w:space="0" w:color="36668D" w:themeColor="accent3"/>
          <w:bottom w:val="single" w:sz="8" w:space="0" w:color="36668D" w:themeColor="accent3"/>
          <w:right w:val="single" w:sz="8" w:space="0" w:color="36668D" w:themeColor="accent3"/>
          <w:insideH w:val="nil"/>
          <w:insideV w:val="single" w:sz="8" w:space="0" w:color="3666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668D" w:themeColor="accent3"/>
          <w:left w:val="single" w:sz="8" w:space="0" w:color="36668D" w:themeColor="accent3"/>
          <w:bottom w:val="single" w:sz="8" w:space="0" w:color="36668D" w:themeColor="accent3"/>
          <w:right w:val="single" w:sz="8" w:space="0" w:color="36668D" w:themeColor="accent3"/>
        </w:tcBorders>
      </w:tcPr>
    </w:tblStylePr>
    <w:tblStylePr w:type="band1Vert">
      <w:tblPr/>
      <w:tcPr>
        <w:tcBorders>
          <w:top w:val="single" w:sz="8" w:space="0" w:color="36668D" w:themeColor="accent3"/>
          <w:left w:val="single" w:sz="8" w:space="0" w:color="36668D" w:themeColor="accent3"/>
          <w:bottom w:val="single" w:sz="8" w:space="0" w:color="36668D" w:themeColor="accent3"/>
          <w:right w:val="single" w:sz="8" w:space="0" w:color="36668D" w:themeColor="accent3"/>
        </w:tcBorders>
        <w:shd w:val="clear" w:color="auto" w:fill="C6D9E9" w:themeFill="accent3" w:themeFillTint="3F"/>
      </w:tcPr>
    </w:tblStylePr>
    <w:tblStylePr w:type="band1Horz">
      <w:tblPr/>
      <w:tcPr>
        <w:tcBorders>
          <w:top w:val="single" w:sz="8" w:space="0" w:color="36668D" w:themeColor="accent3"/>
          <w:left w:val="single" w:sz="8" w:space="0" w:color="36668D" w:themeColor="accent3"/>
          <w:bottom w:val="single" w:sz="8" w:space="0" w:color="36668D" w:themeColor="accent3"/>
          <w:right w:val="single" w:sz="8" w:space="0" w:color="36668D" w:themeColor="accent3"/>
          <w:insideV w:val="single" w:sz="8" w:space="0" w:color="36668D" w:themeColor="accent3"/>
        </w:tcBorders>
        <w:shd w:val="clear" w:color="auto" w:fill="C6D9E9" w:themeFill="accent3" w:themeFillTint="3F"/>
      </w:tcPr>
    </w:tblStylePr>
    <w:tblStylePr w:type="band2Horz">
      <w:tblPr/>
      <w:tcPr>
        <w:tcBorders>
          <w:top w:val="single" w:sz="8" w:space="0" w:color="36668D" w:themeColor="accent3"/>
          <w:left w:val="single" w:sz="8" w:space="0" w:color="36668D" w:themeColor="accent3"/>
          <w:bottom w:val="single" w:sz="8" w:space="0" w:color="36668D" w:themeColor="accent3"/>
          <w:right w:val="single" w:sz="8" w:space="0" w:color="36668D" w:themeColor="accent3"/>
          <w:insideV w:val="single" w:sz="8" w:space="0" w:color="36668D" w:themeColor="accent3"/>
        </w:tcBorders>
      </w:tcPr>
    </w:tblStylePr>
  </w:style>
  <w:style w:type="table" w:styleId="LightGrid-Accent4">
    <w:name w:val="Light Grid Accent 4"/>
    <w:basedOn w:val="TableNormal"/>
    <w:uiPriority w:val="62"/>
    <w:semiHidden/>
    <w:unhideWhenUsed/>
    <w:rsid w:val="00F527CC"/>
    <w:pPr>
      <w:spacing w:after="0" w:line="240" w:lineRule="auto"/>
    </w:pPr>
    <w:tblPr>
      <w:tblStyleRowBandSize w:val="1"/>
      <w:tblStyleColBandSize w:val="1"/>
      <w:tblBorders>
        <w:top w:val="single" w:sz="8" w:space="0" w:color="69BE28" w:themeColor="accent4"/>
        <w:left w:val="single" w:sz="8" w:space="0" w:color="69BE28" w:themeColor="accent4"/>
        <w:bottom w:val="single" w:sz="8" w:space="0" w:color="69BE28" w:themeColor="accent4"/>
        <w:right w:val="single" w:sz="8" w:space="0" w:color="69BE28" w:themeColor="accent4"/>
        <w:insideH w:val="single" w:sz="8" w:space="0" w:color="69BE28" w:themeColor="accent4"/>
        <w:insideV w:val="single" w:sz="8" w:space="0" w:color="69BE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BE28" w:themeColor="accent4"/>
          <w:left w:val="single" w:sz="8" w:space="0" w:color="69BE28" w:themeColor="accent4"/>
          <w:bottom w:val="single" w:sz="18" w:space="0" w:color="69BE28" w:themeColor="accent4"/>
          <w:right w:val="single" w:sz="8" w:space="0" w:color="69BE28" w:themeColor="accent4"/>
          <w:insideH w:val="nil"/>
          <w:insideV w:val="single" w:sz="8" w:space="0" w:color="69BE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BE28" w:themeColor="accent4"/>
          <w:left w:val="single" w:sz="8" w:space="0" w:color="69BE28" w:themeColor="accent4"/>
          <w:bottom w:val="single" w:sz="8" w:space="0" w:color="69BE28" w:themeColor="accent4"/>
          <w:right w:val="single" w:sz="8" w:space="0" w:color="69BE28" w:themeColor="accent4"/>
          <w:insideH w:val="nil"/>
          <w:insideV w:val="single" w:sz="8" w:space="0" w:color="69BE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BE28" w:themeColor="accent4"/>
          <w:left w:val="single" w:sz="8" w:space="0" w:color="69BE28" w:themeColor="accent4"/>
          <w:bottom w:val="single" w:sz="8" w:space="0" w:color="69BE28" w:themeColor="accent4"/>
          <w:right w:val="single" w:sz="8" w:space="0" w:color="69BE28" w:themeColor="accent4"/>
        </w:tcBorders>
      </w:tcPr>
    </w:tblStylePr>
    <w:tblStylePr w:type="band1Vert">
      <w:tblPr/>
      <w:tcPr>
        <w:tcBorders>
          <w:top w:val="single" w:sz="8" w:space="0" w:color="69BE28" w:themeColor="accent4"/>
          <w:left w:val="single" w:sz="8" w:space="0" w:color="69BE28" w:themeColor="accent4"/>
          <w:bottom w:val="single" w:sz="8" w:space="0" w:color="69BE28" w:themeColor="accent4"/>
          <w:right w:val="single" w:sz="8" w:space="0" w:color="69BE28" w:themeColor="accent4"/>
        </w:tcBorders>
        <w:shd w:val="clear" w:color="auto" w:fill="D9F3C5" w:themeFill="accent4" w:themeFillTint="3F"/>
      </w:tcPr>
    </w:tblStylePr>
    <w:tblStylePr w:type="band1Horz">
      <w:tblPr/>
      <w:tcPr>
        <w:tcBorders>
          <w:top w:val="single" w:sz="8" w:space="0" w:color="69BE28" w:themeColor="accent4"/>
          <w:left w:val="single" w:sz="8" w:space="0" w:color="69BE28" w:themeColor="accent4"/>
          <w:bottom w:val="single" w:sz="8" w:space="0" w:color="69BE28" w:themeColor="accent4"/>
          <w:right w:val="single" w:sz="8" w:space="0" w:color="69BE28" w:themeColor="accent4"/>
          <w:insideV w:val="single" w:sz="8" w:space="0" w:color="69BE28" w:themeColor="accent4"/>
        </w:tcBorders>
        <w:shd w:val="clear" w:color="auto" w:fill="D9F3C5" w:themeFill="accent4" w:themeFillTint="3F"/>
      </w:tcPr>
    </w:tblStylePr>
    <w:tblStylePr w:type="band2Horz">
      <w:tblPr/>
      <w:tcPr>
        <w:tcBorders>
          <w:top w:val="single" w:sz="8" w:space="0" w:color="69BE28" w:themeColor="accent4"/>
          <w:left w:val="single" w:sz="8" w:space="0" w:color="69BE28" w:themeColor="accent4"/>
          <w:bottom w:val="single" w:sz="8" w:space="0" w:color="69BE28" w:themeColor="accent4"/>
          <w:right w:val="single" w:sz="8" w:space="0" w:color="69BE28" w:themeColor="accent4"/>
          <w:insideV w:val="single" w:sz="8" w:space="0" w:color="69BE28" w:themeColor="accent4"/>
        </w:tcBorders>
      </w:tcPr>
    </w:tblStylePr>
  </w:style>
  <w:style w:type="table" w:styleId="LightGrid-Accent5">
    <w:name w:val="Light Grid Accent 5"/>
    <w:basedOn w:val="TableNormal"/>
    <w:uiPriority w:val="62"/>
    <w:semiHidden/>
    <w:unhideWhenUsed/>
    <w:rsid w:val="00F527CC"/>
    <w:pPr>
      <w:spacing w:after="0" w:line="240" w:lineRule="auto"/>
    </w:pPr>
    <w:tblPr>
      <w:tblStyleRowBandSize w:val="1"/>
      <w:tblStyleColBandSize w:val="1"/>
      <w:tblBorders>
        <w:top w:val="single" w:sz="8" w:space="0" w:color="9A996E" w:themeColor="accent5"/>
        <w:left w:val="single" w:sz="8" w:space="0" w:color="9A996E" w:themeColor="accent5"/>
        <w:bottom w:val="single" w:sz="8" w:space="0" w:color="9A996E" w:themeColor="accent5"/>
        <w:right w:val="single" w:sz="8" w:space="0" w:color="9A996E" w:themeColor="accent5"/>
        <w:insideH w:val="single" w:sz="8" w:space="0" w:color="9A996E" w:themeColor="accent5"/>
        <w:insideV w:val="single" w:sz="8" w:space="0" w:color="9A996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996E" w:themeColor="accent5"/>
          <w:left w:val="single" w:sz="8" w:space="0" w:color="9A996E" w:themeColor="accent5"/>
          <w:bottom w:val="single" w:sz="18" w:space="0" w:color="9A996E" w:themeColor="accent5"/>
          <w:right w:val="single" w:sz="8" w:space="0" w:color="9A996E" w:themeColor="accent5"/>
          <w:insideH w:val="nil"/>
          <w:insideV w:val="single" w:sz="8" w:space="0" w:color="9A99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996E" w:themeColor="accent5"/>
          <w:left w:val="single" w:sz="8" w:space="0" w:color="9A996E" w:themeColor="accent5"/>
          <w:bottom w:val="single" w:sz="8" w:space="0" w:color="9A996E" w:themeColor="accent5"/>
          <w:right w:val="single" w:sz="8" w:space="0" w:color="9A996E" w:themeColor="accent5"/>
          <w:insideH w:val="nil"/>
          <w:insideV w:val="single" w:sz="8" w:space="0" w:color="9A99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996E" w:themeColor="accent5"/>
          <w:left w:val="single" w:sz="8" w:space="0" w:color="9A996E" w:themeColor="accent5"/>
          <w:bottom w:val="single" w:sz="8" w:space="0" w:color="9A996E" w:themeColor="accent5"/>
          <w:right w:val="single" w:sz="8" w:space="0" w:color="9A996E" w:themeColor="accent5"/>
        </w:tcBorders>
      </w:tcPr>
    </w:tblStylePr>
    <w:tblStylePr w:type="band1Vert">
      <w:tblPr/>
      <w:tcPr>
        <w:tcBorders>
          <w:top w:val="single" w:sz="8" w:space="0" w:color="9A996E" w:themeColor="accent5"/>
          <w:left w:val="single" w:sz="8" w:space="0" w:color="9A996E" w:themeColor="accent5"/>
          <w:bottom w:val="single" w:sz="8" w:space="0" w:color="9A996E" w:themeColor="accent5"/>
          <w:right w:val="single" w:sz="8" w:space="0" w:color="9A996E" w:themeColor="accent5"/>
        </w:tcBorders>
        <w:shd w:val="clear" w:color="auto" w:fill="E6E5DB" w:themeFill="accent5" w:themeFillTint="3F"/>
      </w:tcPr>
    </w:tblStylePr>
    <w:tblStylePr w:type="band1Horz">
      <w:tblPr/>
      <w:tcPr>
        <w:tcBorders>
          <w:top w:val="single" w:sz="8" w:space="0" w:color="9A996E" w:themeColor="accent5"/>
          <w:left w:val="single" w:sz="8" w:space="0" w:color="9A996E" w:themeColor="accent5"/>
          <w:bottom w:val="single" w:sz="8" w:space="0" w:color="9A996E" w:themeColor="accent5"/>
          <w:right w:val="single" w:sz="8" w:space="0" w:color="9A996E" w:themeColor="accent5"/>
          <w:insideV w:val="single" w:sz="8" w:space="0" w:color="9A996E" w:themeColor="accent5"/>
        </w:tcBorders>
        <w:shd w:val="clear" w:color="auto" w:fill="E6E5DB" w:themeFill="accent5" w:themeFillTint="3F"/>
      </w:tcPr>
    </w:tblStylePr>
    <w:tblStylePr w:type="band2Horz">
      <w:tblPr/>
      <w:tcPr>
        <w:tcBorders>
          <w:top w:val="single" w:sz="8" w:space="0" w:color="9A996E" w:themeColor="accent5"/>
          <w:left w:val="single" w:sz="8" w:space="0" w:color="9A996E" w:themeColor="accent5"/>
          <w:bottom w:val="single" w:sz="8" w:space="0" w:color="9A996E" w:themeColor="accent5"/>
          <w:right w:val="single" w:sz="8" w:space="0" w:color="9A996E" w:themeColor="accent5"/>
          <w:insideV w:val="single" w:sz="8" w:space="0" w:color="9A996E" w:themeColor="accent5"/>
        </w:tcBorders>
      </w:tcPr>
    </w:tblStylePr>
  </w:style>
  <w:style w:type="table" w:styleId="LightGrid-Accent6">
    <w:name w:val="Light Grid Accent 6"/>
    <w:basedOn w:val="TableNormal"/>
    <w:uiPriority w:val="62"/>
    <w:semiHidden/>
    <w:unhideWhenUsed/>
    <w:rsid w:val="00F527CC"/>
    <w:pPr>
      <w:spacing w:after="0" w:line="240" w:lineRule="auto"/>
    </w:pPr>
    <w:tblPr>
      <w:tblStyleRowBandSize w:val="1"/>
      <w:tblStyleColBandSize w:val="1"/>
      <w:tblBorders>
        <w:top w:val="single" w:sz="8" w:space="0" w:color="C6AC0F" w:themeColor="accent6"/>
        <w:left w:val="single" w:sz="8" w:space="0" w:color="C6AC0F" w:themeColor="accent6"/>
        <w:bottom w:val="single" w:sz="8" w:space="0" w:color="C6AC0F" w:themeColor="accent6"/>
        <w:right w:val="single" w:sz="8" w:space="0" w:color="C6AC0F" w:themeColor="accent6"/>
        <w:insideH w:val="single" w:sz="8" w:space="0" w:color="C6AC0F" w:themeColor="accent6"/>
        <w:insideV w:val="single" w:sz="8" w:space="0" w:color="C6AC0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AC0F" w:themeColor="accent6"/>
          <w:left w:val="single" w:sz="8" w:space="0" w:color="C6AC0F" w:themeColor="accent6"/>
          <w:bottom w:val="single" w:sz="18" w:space="0" w:color="C6AC0F" w:themeColor="accent6"/>
          <w:right w:val="single" w:sz="8" w:space="0" w:color="C6AC0F" w:themeColor="accent6"/>
          <w:insideH w:val="nil"/>
          <w:insideV w:val="single" w:sz="8" w:space="0" w:color="C6AC0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AC0F" w:themeColor="accent6"/>
          <w:left w:val="single" w:sz="8" w:space="0" w:color="C6AC0F" w:themeColor="accent6"/>
          <w:bottom w:val="single" w:sz="8" w:space="0" w:color="C6AC0F" w:themeColor="accent6"/>
          <w:right w:val="single" w:sz="8" w:space="0" w:color="C6AC0F" w:themeColor="accent6"/>
          <w:insideH w:val="nil"/>
          <w:insideV w:val="single" w:sz="8" w:space="0" w:color="C6AC0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AC0F" w:themeColor="accent6"/>
          <w:left w:val="single" w:sz="8" w:space="0" w:color="C6AC0F" w:themeColor="accent6"/>
          <w:bottom w:val="single" w:sz="8" w:space="0" w:color="C6AC0F" w:themeColor="accent6"/>
          <w:right w:val="single" w:sz="8" w:space="0" w:color="C6AC0F" w:themeColor="accent6"/>
        </w:tcBorders>
      </w:tcPr>
    </w:tblStylePr>
    <w:tblStylePr w:type="band1Vert">
      <w:tblPr/>
      <w:tcPr>
        <w:tcBorders>
          <w:top w:val="single" w:sz="8" w:space="0" w:color="C6AC0F" w:themeColor="accent6"/>
          <w:left w:val="single" w:sz="8" w:space="0" w:color="C6AC0F" w:themeColor="accent6"/>
          <w:bottom w:val="single" w:sz="8" w:space="0" w:color="C6AC0F" w:themeColor="accent6"/>
          <w:right w:val="single" w:sz="8" w:space="0" w:color="C6AC0F" w:themeColor="accent6"/>
        </w:tcBorders>
        <w:shd w:val="clear" w:color="auto" w:fill="F9F0BA" w:themeFill="accent6" w:themeFillTint="3F"/>
      </w:tcPr>
    </w:tblStylePr>
    <w:tblStylePr w:type="band1Horz">
      <w:tblPr/>
      <w:tcPr>
        <w:tcBorders>
          <w:top w:val="single" w:sz="8" w:space="0" w:color="C6AC0F" w:themeColor="accent6"/>
          <w:left w:val="single" w:sz="8" w:space="0" w:color="C6AC0F" w:themeColor="accent6"/>
          <w:bottom w:val="single" w:sz="8" w:space="0" w:color="C6AC0F" w:themeColor="accent6"/>
          <w:right w:val="single" w:sz="8" w:space="0" w:color="C6AC0F" w:themeColor="accent6"/>
          <w:insideV w:val="single" w:sz="8" w:space="0" w:color="C6AC0F" w:themeColor="accent6"/>
        </w:tcBorders>
        <w:shd w:val="clear" w:color="auto" w:fill="F9F0BA" w:themeFill="accent6" w:themeFillTint="3F"/>
      </w:tcPr>
    </w:tblStylePr>
    <w:tblStylePr w:type="band2Horz">
      <w:tblPr/>
      <w:tcPr>
        <w:tcBorders>
          <w:top w:val="single" w:sz="8" w:space="0" w:color="C6AC0F" w:themeColor="accent6"/>
          <w:left w:val="single" w:sz="8" w:space="0" w:color="C6AC0F" w:themeColor="accent6"/>
          <w:bottom w:val="single" w:sz="8" w:space="0" w:color="C6AC0F" w:themeColor="accent6"/>
          <w:right w:val="single" w:sz="8" w:space="0" w:color="C6AC0F" w:themeColor="accent6"/>
          <w:insideV w:val="single" w:sz="8" w:space="0" w:color="C6AC0F" w:themeColor="accent6"/>
        </w:tcBorders>
      </w:tcPr>
    </w:tblStylePr>
  </w:style>
  <w:style w:type="table" w:styleId="LightList">
    <w:name w:val="Light List"/>
    <w:basedOn w:val="TableNormal"/>
    <w:uiPriority w:val="61"/>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pPr>
        <w:spacing w:before="0" w:after="0" w:line="240" w:lineRule="auto"/>
      </w:pPr>
      <w:rPr>
        <w:b/>
        <w:bCs/>
        <w:color w:val="FFFFFF" w:themeColor="background1"/>
      </w:rPr>
      <w:tblPr/>
      <w:tcPr>
        <w:shd w:val="clear" w:color="auto" w:fill="404040" w:themeFill="text1"/>
      </w:tcPr>
    </w:tblStylePr>
    <w:tblStylePr w:type="lastRow">
      <w:pPr>
        <w:spacing w:before="0" w:after="0" w:line="240" w:lineRule="auto"/>
      </w:pPr>
      <w:rPr>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tcBorders>
      </w:tcPr>
    </w:tblStylePr>
    <w:tblStylePr w:type="firstCol">
      <w:rPr>
        <w:b/>
        <w:bCs/>
      </w:rPr>
    </w:tblStylePr>
    <w:tblStylePr w:type="lastCol">
      <w:rPr>
        <w:b/>
        <w:bCs/>
      </w:r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style>
  <w:style w:type="table" w:styleId="LightList-Accent1">
    <w:name w:val="Light List Accent 1"/>
    <w:basedOn w:val="TableNormal"/>
    <w:uiPriority w:val="61"/>
    <w:semiHidden/>
    <w:unhideWhenUsed/>
    <w:rsid w:val="00F527CC"/>
    <w:pPr>
      <w:spacing w:after="0" w:line="240" w:lineRule="auto"/>
    </w:pPr>
    <w:tblPr>
      <w:tblStyleRowBandSize w:val="1"/>
      <w:tblStyleColBandSize w:val="1"/>
      <w:tblBorders>
        <w:top w:val="single" w:sz="8" w:space="0" w:color="A7BCCD" w:themeColor="accent1"/>
        <w:left w:val="single" w:sz="8" w:space="0" w:color="A7BCCD" w:themeColor="accent1"/>
        <w:bottom w:val="single" w:sz="8" w:space="0" w:color="A7BCCD" w:themeColor="accent1"/>
        <w:right w:val="single" w:sz="8" w:space="0" w:color="A7BCCD" w:themeColor="accent1"/>
      </w:tblBorders>
    </w:tblPr>
    <w:tblStylePr w:type="firstRow">
      <w:pPr>
        <w:spacing w:before="0" w:after="0" w:line="240" w:lineRule="auto"/>
      </w:pPr>
      <w:rPr>
        <w:b/>
        <w:bCs/>
        <w:color w:val="FFFFFF" w:themeColor="background1"/>
      </w:rPr>
      <w:tblPr/>
      <w:tcPr>
        <w:shd w:val="clear" w:color="auto" w:fill="A7BCCD" w:themeFill="accent1"/>
      </w:tcPr>
    </w:tblStylePr>
    <w:tblStylePr w:type="lastRow">
      <w:pPr>
        <w:spacing w:before="0" w:after="0" w:line="240" w:lineRule="auto"/>
      </w:pPr>
      <w:rPr>
        <w:b/>
        <w:bCs/>
      </w:rPr>
      <w:tblPr/>
      <w:tcPr>
        <w:tcBorders>
          <w:top w:val="double" w:sz="6" w:space="0" w:color="A7BCCD" w:themeColor="accent1"/>
          <w:left w:val="single" w:sz="8" w:space="0" w:color="A7BCCD" w:themeColor="accent1"/>
          <w:bottom w:val="single" w:sz="8" w:space="0" w:color="A7BCCD" w:themeColor="accent1"/>
          <w:right w:val="single" w:sz="8" w:space="0" w:color="A7BCCD" w:themeColor="accent1"/>
        </w:tcBorders>
      </w:tcPr>
    </w:tblStylePr>
    <w:tblStylePr w:type="firstCol">
      <w:rPr>
        <w:b/>
        <w:bCs/>
      </w:rPr>
    </w:tblStylePr>
    <w:tblStylePr w:type="lastCol">
      <w:rPr>
        <w:b/>
        <w:bCs/>
      </w:rPr>
    </w:tblStylePr>
    <w:tblStylePr w:type="band1Vert">
      <w:tblPr/>
      <w:tcPr>
        <w:tcBorders>
          <w:top w:val="single" w:sz="8" w:space="0" w:color="A7BCCD" w:themeColor="accent1"/>
          <w:left w:val="single" w:sz="8" w:space="0" w:color="A7BCCD" w:themeColor="accent1"/>
          <w:bottom w:val="single" w:sz="8" w:space="0" w:color="A7BCCD" w:themeColor="accent1"/>
          <w:right w:val="single" w:sz="8" w:space="0" w:color="A7BCCD" w:themeColor="accent1"/>
        </w:tcBorders>
      </w:tcPr>
    </w:tblStylePr>
    <w:tblStylePr w:type="band1Horz">
      <w:tblPr/>
      <w:tcPr>
        <w:tcBorders>
          <w:top w:val="single" w:sz="8" w:space="0" w:color="A7BCCD" w:themeColor="accent1"/>
          <w:left w:val="single" w:sz="8" w:space="0" w:color="A7BCCD" w:themeColor="accent1"/>
          <w:bottom w:val="single" w:sz="8" w:space="0" w:color="A7BCCD" w:themeColor="accent1"/>
          <w:right w:val="single" w:sz="8" w:space="0" w:color="A7BCCD" w:themeColor="accent1"/>
        </w:tcBorders>
      </w:tcPr>
    </w:tblStylePr>
  </w:style>
  <w:style w:type="table" w:styleId="LightList-Accent2">
    <w:name w:val="Light List Accent 2"/>
    <w:basedOn w:val="TableNormal"/>
    <w:uiPriority w:val="61"/>
    <w:semiHidden/>
    <w:unhideWhenUsed/>
    <w:rsid w:val="00F527CC"/>
    <w:pPr>
      <w:spacing w:after="0" w:line="240" w:lineRule="auto"/>
    </w:pPr>
    <w:tblPr>
      <w:tblStyleRowBandSize w:val="1"/>
      <w:tblStyleColBandSize w:val="1"/>
      <w:tblBorders>
        <w:top w:val="single" w:sz="8" w:space="0" w:color="688CA9" w:themeColor="accent2"/>
        <w:left w:val="single" w:sz="8" w:space="0" w:color="688CA9" w:themeColor="accent2"/>
        <w:bottom w:val="single" w:sz="8" w:space="0" w:color="688CA9" w:themeColor="accent2"/>
        <w:right w:val="single" w:sz="8" w:space="0" w:color="688CA9" w:themeColor="accent2"/>
      </w:tblBorders>
    </w:tblPr>
    <w:tblStylePr w:type="firstRow">
      <w:pPr>
        <w:spacing w:before="0" w:after="0" w:line="240" w:lineRule="auto"/>
      </w:pPr>
      <w:rPr>
        <w:b/>
        <w:bCs/>
        <w:color w:val="FFFFFF" w:themeColor="background1"/>
      </w:rPr>
      <w:tblPr/>
      <w:tcPr>
        <w:shd w:val="clear" w:color="auto" w:fill="688CA9" w:themeFill="accent2"/>
      </w:tcPr>
    </w:tblStylePr>
    <w:tblStylePr w:type="lastRow">
      <w:pPr>
        <w:spacing w:before="0" w:after="0" w:line="240" w:lineRule="auto"/>
      </w:pPr>
      <w:rPr>
        <w:b/>
        <w:bCs/>
      </w:rPr>
      <w:tblPr/>
      <w:tcPr>
        <w:tcBorders>
          <w:top w:val="double" w:sz="6" w:space="0" w:color="688CA9" w:themeColor="accent2"/>
          <w:left w:val="single" w:sz="8" w:space="0" w:color="688CA9" w:themeColor="accent2"/>
          <w:bottom w:val="single" w:sz="8" w:space="0" w:color="688CA9" w:themeColor="accent2"/>
          <w:right w:val="single" w:sz="8" w:space="0" w:color="688CA9" w:themeColor="accent2"/>
        </w:tcBorders>
      </w:tcPr>
    </w:tblStylePr>
    <w:tblStylePr w:type="firstCol">
      <w:rPr>
        <w:b/>
        <w:bCs/>
      </w:rPr>
    </w:tblStylePr>
    <w:tblStylePr w:type="lastCol">
      <w:rPr>
        <w:b/>
        <w:bCs/>
      </w:rPr>
    </w:tblStylePr>
    <w:tblStylePr w:type="band1Vert">
      <w:tblPr/>
      <w:tcPr>
        <w:tcBorders>
          <w:top w:val="single" w:sz="8" w:space="0" w:color="688CA9" w:themeColor="accent2"/>
          <w:left w:val="single" w:sz="8" w:space="0" w:color="688CA9" w:themeColor="accent2"/>
          <w:bottom w:val="single" w:sz="8" w:space="0" w:color="688CA9" w:themeColor="accent2"/>
          <w:right w:val="single" w:sz="8" w:space="0" w:color="688CA9" w:themeColor="accent2"/>
        </w:tcBorders>
      </w:tcPr>
    </w:tblStylePr>
    <w:tblStylePr w:type="band1Horz">
      <w:tblPr/>
      <w:tcPr>
        <w:tcBorders>
          <w:top w:val="single" w:sz="8" w:space="0" w:color="688CA9" w:themeColor="accent2"/>
          <w:left w:val="single" w:sz="8" w:space="0" w:color="688CA9" w:themeColor="accent2"/>
          <w:bottom w:val="single" w:sz="8" w:space="0" w:color="688CA9" w:themeColor="accent2"/>
          <w:right w:val="single" w:sz="8" w:space="0" w:color="688CA9" w:themeColor="accent2"/>
        </w:tcBorders>
      </w:tcPr>
    </w:tblStylePr>
  </w:style>
  <w:style w:type="table" w:styleId="LightList-Accent3">
    <w:name w:val="Light List Accent 3"/>
    <w:basedOn w:val="TableNormal"/>
    <w:uiPriority w:val="61"/>
    <w:semiHidden/>
    <w:unhideWhenUsed/>
    <w:rsid w:val="00F527CC"/>
    <w:pPr>
      <w:spacing w:after="0" w:line="240" w:lineRule="auto"/>
    </w:pPr>
    <w:tblPr>
      <w:tblStyleRowBandSize w:val="1"/>
      <w:tblStyleColBandSize w:val="1"/>
      <w:tblBorders>
        <w:top w:val="single" w:sz="8" w:space="0" w:color="36668D" w:themeColor="accent3"/>
        <w:left w:val="single" w:sz="8" w:space="0" w:color="36668D" w:themeColor="accent3"/>
        <w:bottom w:val="single" w:sz="8" w:space="0" w:color="36668D" w:themeColor="accent3"/>
        <w:right w:val="single" w:sz="8" w:space="0" w:color="36668D" w:themeColor="accent3"/>
      </w:tblBorders>
    </w:tblPr>
    <w:tblStylePr w:type="firstRow">
      <w:pPr>
        <w:spacing w:before="0" w:after="0" w:line="240" w:lineRule="auto"/>
      </w:pPr>
      <w:rPr>
        <w:b/>
        <w:bCs/>
        <w:color w:val="FFFFFF" w:themeColor="background1"/>
      </w:rPr>
      <w:tblPr/>
      <w:tcPr>
        <w:shd w:val="clear" w:color="auto" w:fill="36668D" w:themeFill="accent3"/>
      </w:tcPr>
    </w:tblStylePr>
    <w:tblStylePr w:type="lastRow">
      <w:pPr>
        <w:spacing w:before="0" w:after="0" w:line="240" w:lineRule="auto"/>
      </w:pPr>
      <w:rPr>
        <w:b/>
        <w:bCs/>
      </w:rPr>
      <w:tblPr/>
      <w:tcPr>
        <w:tcBorders>
          <w:top w:val="double" w:sz="6" w:space="0" w:color="36668D" w:themeColor="accent3"/>
          <w:left w:val="single" w:sz="8" w:space="0" w:color="36668D" w:themeColor="accent3"/>
          <w:bottom w:val="single" w:sz="8" w:space="0" w:color="36668D" w:themeColor="accent3"/>
          <w:right w:val="single" w:sz="8" w:space="0" w:color="36668D" w:themeColor="accent3"/>
        </w:tcBorders>
      </w:tcPr>
    </w:tblStylePr>
    <w:tblStylePr w:type="firstCol">
      <w:rPr>
        <w:b/>
        <w:bCs/>
      </w:rPr>
    </w:tblStylePr>
    <w:tblStylePr w:type="lastCol">
      <w:rPr>
        <w:b/>
        <w:bCs/>
      </w:rPr>
    </w:tblStylePr>
    <w:tblStylePr w:type="band1Vert">
      <w:tblPr/>
      <w:tcPr>
        <w:tcBorders>
          <w:top w:val="single" w:sz="8" w:space="0" w:color="36668D" w:themeColor="accent3"/>
          <w:left w:val="single" w:sz="8" w:space="0" w:color="36668D" w:themeColor="accent3"/>
          <w:bottom w:val="single" w:sz="8" w:space="0" w:color="36668D" w:themeColor="accent3"/>
          <w:right w:val="single" w:sz="8" w:space="0" w:color="36668D" w:themeColor="accent3"/>
        </w:tcBorders>
      </w:tcPr>
    </w:tblStylePr>
    <w:tblStylePr w:type="band1Horz">
      <w:tblPr/>
      <w:tcPr>
        <w:tcBorders>
          <w:top w:val="single" w:sz="8" w:space="0" w:color="36668D" w:themeColor="accent3"/>
          <w:left w:val="single" w:sz="8" w:space="0" w:color="36668D" w:themeColor="accent3"/>
          <w:bottom w:val="single" w:sz="8" w:space="0" w:color="36668D" w:themeColor="accent3"/>
          <w:right w:val="single" w:sz="8" w:space="0" w:color="36668D" w:themeColor="accent3"/>
        </w:tcBorders>
      </w:tcPr>
    </w:tblStylePr>
  </w:style>
  <w:style w:type="table" w:styleId="LightList-Accent4">
    <w:name w:val="Light List Accent 4"/>
    <w:basedOn w:val="TableNormal"/>
    <w:uiPriority w:val="61"/>
    <w:semiHidden/>
    <w:unhideWhenUsed/>
    <w:rsid w:val="00F527CC"/>
    <w:pPr>
      <w:spacing w:after="0" w:line="240" w:lineRule="auto"/>
    </w:pPr>
    <w:tblPr>
      <w:tblStyleRowBandSize w:val="1"/>
      <w:tblStyleColBandSize w:val="1"/>
      <w:tblBorders>
        <w:top w:val="single" w:sz="8" w:space="0" w:color="69BE28" w:themeColor="accent4"/>
        <w:left w:val="single" w:sz="8" w:space="0" w:color="69BE28" w:themeColor="accent4"/>
        <w:bottom w:val="single" w:sz="8" w:space="0" w:color="69BE28" w:themeColor="accent4"/>
        <w:right w:val="single" w:sz="8" w:space="0" w:color="69BE28" w:themeColor="accent4"/>
      </w:tblBorders>
    </w:tblPr>
    <w:tblStylePr w:type="firstRow">
      <w:pPr>
        <w:spacing w:before="0" w:after="0" w:line="240" w:lineRule="auto"/>
      </w:pPr>
      <w:rPr>
        <w:b/>
        <w:bCs/>
        <w:color w:val="FFFFFF" w:themeColor="background1"/>
      </w:rPr>
      <w:tblPr/>
      <w:tcPr>
        <w:shd w:val="clear" w:color="auto" w:fill="69BE28" w:themeFill="accent4"/>
      </w:tcPr>
    </w:tblStylePr>
    <w:tblStylePr w:type="lastRow">
      <w:pPr>
        <w:spacing w:before="0" w:after="0" w:line="240" w:lineRule="auto"/>
      </w:pPr>
      <w:rPr>
        <w:b/>
        <w:bCs/>
      </w:rPr>
      <w:tblPr/>
      <w:tcPr>
        <w:tcBorders>
          <w:top w:val="double" w:sz="6" w:space="0" w:color="69BE28" w:themeColor="accent4"/>
          <w:left w:val="single" w:sz="8" w:space="0" w:color="69BE28" w:themeColor="accent4"/>
          <w:bottom w:val="single" w:sz="8" w:space="0" w:color="69BE28" w:themeColor="accent4"/>
          <w:right w:val="single" w:sz="8" w:space="0" w:color="69BE28" w:themeColor="accent4"/>
        </w:tcBorders>
      </w:tcPr>
    </w:tblStylePr>
    <w:tblStylePr w:type="firstCol">
      <w:rPr>
        <w:b/>
        <w:bCs/>
      </w:rPr>
    </w:tblStylePr>
    <w:tblStylePr w:type="lastCol">
      <w:rPr>
        <w:b/>
        <w:bCs/>
      </w:rPr>
    </w:tblStylePr>
    <w:tblStylePr w:type="band1Vert">
      <w:tblPr/>
      <w:tcPr>
        <w:tcBorders>
          <w:top w:val="single" w:sz="8" w:space="0" w:color="69BE28" w:themeColor="accent4"/>
          <w:left w:val="single" w:sz="8" w:space="0" w:color="69BE28" w:themeColor="accent4"/>
          <w:bottom w:val="single" w:sz="8" w:space="0" w:color="69BE28" w:themeColor="accent4"/>
          <w:right w:val="single" w:sz="8" w:space="0" w:color="69BE28" w:themeColor="accent4"/>
        </w:tcBorders>
      </w:tcPr>
    </w:tblStylePr>
    <w:tblStylePr w:type="band1Horz">
      <w:tblPr/>
      <w:tcPr>
        <w:tcBorders>
          <w:top w:val="single" w:sz="8" w:space="0" w:color="69BE28" w:themeColor="accent4"/>
          <w:left w:val="single" w:sz="8" w:space="0" w:color="69BE28" w:themeColor="accent4"/>
          <w:bottom w:val="single" w:sz="8" w:space="0" w:color="69BE28" w:themeColor="accent4"/>
          <w:right w:val="single" w:sz="8" w:space="0" w:color="69BE28" w:themeColor="accent4"/>
        </w:tcBorders>
      </w:tcPr>
    </w:tblStylePr>
  </w:style>
  <w:style w:type="table" w:styleId="LightList-Accent5">
    <w:name w:val="Light List Accent 5"/>
    <w:basedOn w:val="TableNormal"/>
    <w:uiPriority w:val="61"/>
    <w:semiHidden/>
    <w:unhideWhenUsed/>
    <w:rsid w:val="00F527CC"/>
    <w:pPr>
      <w:spacing w:after="0" w:line="240" w:lineRule="auto"/>
    </w:pPr>
    <w:tblPr>
      <w:tblStyleRowBandSize w:val="1"/>
      <w:tblStyleColBandSize w:val="1"/>
      <w:tblBorders>
        <w:top w:val="single" w:sz="8" w:space="0" w:color="9A996E" w:themeColor="accent5"/>
        <w:left w:val="single" w:sz="8" w:space="0" w:color="9A996E" w:themeColor="accent5"/>
        <w:bottom w:val="single" w:sz="8" w:space="0" w:color="9A996E" w:themeColor="accent5"/>
        <w:right w:val="single" w:sz="8" w:space="0" w:color="9A996E" w:themeColor="accent5"/>
      </w:tblBorders>
    </w:tblPr>
    <w:tblStylePr w:type="firstRow">
      <w:pPr>
        <w:spacing w:before="0" w:after="0" w:line="240" w:lineRule="auto"/>
      </w:pPr>
      <w:rPr>
        <w:b/>
        <w:bCs/>
        <w:color w:val="FFFFFF" w:themeColor="background1"/>
      </w:rPr>
      <w:tblPr/>
      <w:tcPr>
        <w:shd w:val="clear" w:color="auto" w:fill="9A996E" w:themeFill="accent5"/>
      </w:tcPr>
    </w:tblStylePr>
    <w:tblStylePr w:type="lastRow">
      <w:pPr>
        <w:spacing w:before="0" w:after="0" w:line="240" w:lineRule="auto"/>
      </w:pPr>
      <w:rPr>
        <w:b/>
        <w:bCs/>
      </w:rPr>
      <w:tblPr/>
      <w:tcPr>
        <w:tcBorders>
          <w:top w:val="double" w:sz="6" w:space="0" w:color="9A996E" w:themeColor="accent5"/>
          <w:left w:val="single" w:sz="8" w:space="0" w:color="9A996E" w:themeColor="accent5"/>
          <w:bottom w:val="single" w:sz="8" w:space="0" w:color="9A996E" w:themeColor="accent5"/>
          <w:right w:val="single" w:sz="8" w:space="0" w:color="9A996E" w:themeColor="accent5"/>
        </w:tcBorders>
      </w:tcPr>
    </w:tblStylePr>
    <w:tblStylePr w:type="firstCol">
      <w:rPr>
        <w:b/>
        <w:bCs/>
      </w:rPr>
    </w:tblStylePr>
    <w:tblStylePr w:type="lastCol">
      <w:rPr>
        <w:b/>
        <w:bCs/>
      </w:rPr>
    </w:tblStylePr>
    <w:tblStylePr w:type="band1Vert">
      <w:tblPr/>
      <w:tcPr>
        <w:tcBorders>
          <w:top w:val="single" w:sz="8" w:space="0" w:color="9A996E" w:themeColor="accent5"/>
          <w:left w:val="single" w:sz="8" w:space="0" w:color="9A996E" w:themeColor="accent5"/>
          <w:bottom w:val="single" w:sz="8" w:space="0" w:color="9A996E" w:themeColor="accent5"/>
          <w:right w:val="single" w:sz="8" w:space="0" w:color="9A996E" w:themeColor="accent5"/>
        </w:tcBorders>
      </w:tcPr>
    </w:tblStylePr>
    <w:tblStylePr w:type="band1Horz">
      <w:tblPr/>
      <w:tcPr>
        <w:tcBorders>
          <w:top w:val="single" w:sz="8" w:space="0" w:color="9A996E" w:themeColor="accent5"/>
          <w:left w:val="single" w:sz="8" w:space="0" w:color="9A996E" w:themeColor="accent5"/>
          <w:bottom w:val="single" w:sz="8" w:space="0" w:color="9A996E" w:themeColor="accent5"/>
          <w:right w:val="single" w:sz="8" w:space="0" w:color="9A996E" w:themeColor="accent5"/>
        </w:tcBorders>
      </w:tcPr>
    </w:tblStylePr>
  </w:style>
  <w:style w:type="table" w:styleId="LightList-Accent6">
    <w:name w:val="Light List Accent 6"/>
    <w:basedOn w:val="TableNormal"/>
    <w:uiPriority w:val="61"/>
    <w:semiHidden/>
    <w:unhideWhenUsed/>
    <w:rsid w:val="00F527CC"/>
    <w:pPr>
      <w:spacing w:after="0" w:line="240" w:lineRule="auto"/>
    </w:pPr>
    <w:tblPr>
      <w:tblStyleRowBandSize w:val="1"/>
      <w:tblStyleColBandSize w:val="1"/>
      <w:tblBorders>
        <w:top w:val="single" w:sz="8" w:space="0" w:color="C6AC0F" w:themeColor="accent6"/>
        <w:left w:val="single" w:sz="8" w:space="0" w:color="C6AC0F" w:themeColor="accent6"/>
        <w:bottom w:val="single" w:sz="8" w:space="0" w:color="C6AC0F" w:themeColor="accent6"/>
        <w:right w:val="single" w:sz="8" w:space="0" w:color="C6AC0F" w:themeColor="accent6"/>
      </w:tblBorders>
    </w:tblPr>
    <w:tblStylePr w:type="firstRow">
      <w:pPr>
        <w:spacing w:before="0" w:after="0" w:line="240" w:lineRule="auto"/>
      </w:pPr>
      <w:rPr>
        <w:b/>
        <w:bCs/>
        <w:color w:val="FFFFFF" w:themeColor="background1"/>
      </w:rPr>
      <w:tblPr/>
      <w:tcPr>
        <w:shd w:val="clear" w:color="auto" w:fill="C6AC0F" w:themeFill="accent6"/>
      </w:tcPr>
    </w:tblStylePr>
    <w:tblStylePr w:type="lastRow">
      <w:pPr>
        <w:spacing w:before="0" w:after="0" w:line="240" w:lineRule="auto"/>
      </w:pPr>
      <w:rPr>
        <w:b/>
        <w:bCs/>
      </w:rPr>
      <w:tblPr/>
      <w:tcPr>
        <w:tcBorders>
          <w:top w:val="double" w:sz="6" w:space="0" w:color="C6AC0F" w:themeColor="accent6"/>
          <w:left w:val="single" w:sz="8" w:space="0" w:color="C6AC0F" w:themeColor="accent6"/>
          <w:bottom w:val="single" w:sz="8" w:space="0" w:color="C6AC0F" w:themeColor="accent6"/>
          <w:right w:val="single" w:sz="8" w:space="0" w:color="C6AC0F" w:themeColor="accent6"/>
        </w:tcBorders>
      </w:tcPr>
    </w:tblStylePr>
    <w:tblStylePr w:type="firstCol">
      <w:rPr>
        <w:b/>
        <w:bCs/>
      </w:rPr>
    </w:tblStylePr>
    <w:tblStylePr w:type="lastCol">
      <w:rPr>
        <w:b/>
        <w:bCs/>
      </w:rPr>
    </w:tblStylePr>
    <w:tblStylePr w:type="band1Vert">
      <w:tblPr/>
      <w:tcPr>
        <w:tcBorders>
          <w:top w:val="single" w:sz="8" w:space="0" w:color="C6AC0F" w:themeColor="accent6"/>
          <w:left w:val="single" w:sz="8" w:space="0" w:color="C6AC0F" w:themeColor="accent6"/>
          <w:bottom w:val="single" w:sz="8" w:space="0" w:color="C6AC0F" w:themeColor="accent6"/>
          <w:right w:val="single" w:sz="8" w:space="0" w:color="C6AC0F" w:themeColor="accent6"/>
        </w:tcBorders>
      </w:tcPr>
    </w:tblStylePr>
    <w:tblStylePr w:type="band1Horz">
      <w:tblPr/>
      <w:tcPr>
        <w:tcBorders>
          <w:top w:val="single" w:sz="8" w:space="0" w:color="C6AC0F" w:themeColor="accent6"/>
          <w:left w:val="single" w:sz="8" w:space="0" w:color="C6AC0F" w:themeColor="accent6"/>
          <w:bottom w:val="single" w:sz="8" w:space="0" w:color="C6AC0F" w:themeColor="accent6"/>
          <w:right w:val="single" w:sz="8" w:space="0" w:color="C6AC0F" w:themeColor="accent6"/>
        </w:tcBorders>
      </w:tcPr>
    </w:tblStylePr>
  </w:style>
  <w:style w:type="table" w:styleId="LightShading">
    <w:name w:val="Light Shading"/>
    <w:basedOn w:val="TableNormal"/>
    <w:uiPriority w:val="60"/>
    <w:semiHidden/>
    <w:unhideWhenUsed/>
    <w:rsid w:val="00F527CC"/>
    <w:pPr>
      <w:spacing w:after="0" w:line="240" w:lineRule="auto"/>
    </w:pPr>
    <w:rPr>
      <w:color w:val="2F2F2F" w:themeColor="text1" w:themeShade="BF"/>
    </w:rPr>
    <w:tblPr>
      <w:tblStyleRowBandSize w:val="1"/>
      <w:tblStyleColBandSize w:val="1"/>
      <w:tblBorders>
        <w:top w:val="single" w:sz="8" w:space="0" w:color="404040" w:themeColor="text1"/>
        <w:bottom w:val="single" w:sz="8" w:space="0" w:color="404040" w:themeColor="text1"/>
      </w:tblBorders>
    </w:tblPr>
    <w:tblStylePr w:type="fir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la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left w:val="nil"/>
          <w:right w:val="nil"/>
          <w:insideH w:val="nil"/>
          <w:insideV w:val="nil"/>
        </w:tcBorders>
        <w:shd w:val="clear" w:color="auto" w:fill="CFCFCF" w:themeFill="text1" w:themeFillTint="3F"/>
      </w:tcPr>
    </w:tblStylePr>
  </w:style>
  <w:style w:type="table" w:styleId="LightShading-Accent1">
    <w:name w:val="Light Shading Accent 1"/>
    <w:basedOn w:val="TableNormal"/>
    <w:uiPriority w:val="60"/>
    <w:semiHidden/>
    <w:unhideWhenUsed/>
    <w:rsid w:val="00F527CC"/>
    <w:pPr>
      <w:spacing w:after="0" w:line="240" w:lineRule="auto"/>
    </w:pPr>
    <w:rPr>
      <w:color w:val="6B8EAB" w:themeColor="accent1" w:themeShade="BF"/>
    </w:rPr>
    <w:tblPr>
      <w:tblStyleRowBandSize w:val="1"/>
      <w:tblStyleColBandSize w:val="1"/>
      <w:tblBorders>
        <w:top w:val="single" w:sz="8" w:space="0" w:color="A7BCCD" w:themeColor="accent1"/>
        <w:bottom w:val="single" w:sz="8" w:space="0" w:color="A7BCCD" w:themeColor="accent1"/>
      </w:tblBorders>
    </w:tblPr>
    <w:tblStylePr w:type="firstRow">
      <w:pPr>
        <w:spacing w:before="0" w:after="0" w:line="240" w:lineRule="auto"/>
      </w:pPr>
      <w:rPr>
        <w:b/>
        <w:bCs/>
      </w:rPr>
      <w:tblPr/>
      <w:tcPr>
        <w:tcBorders>
          <w:top w:val="single" w:sz="8" w:space="0" w:color="A7BCCD" w:themeColor="accent1"/>
          <w:left w:val="nil"/>
          <w:bottom w:val="single" w:sz="8" w:space="0" w:color="A7BCCD" w:themeColor="accent1"/>
          <w:right w:val="nil"/>
          <w:insideH w:val="nil"/>
          <w:insideV w:val="nil"/>
        </w:tcBorders>
      </w:tcPr>
    </w:tblStylePr>
    <w:tblStylePr w:type="lastRow">
      <w:pPr>
        <w:spacing w:before="0" w:after="0" w:line="240" w:lineRule="auto"/>
      </w:pPr>
      <w:rPr>
        <w:b/>
        <w:bCs/>
      </w:rPr>
      <w:tblPr/>
      <w:tcPr>
        <w:tcBorders>
          <w:top w:val="single" w:sz="8" w:space="0" w:color="A7BCCD" w:themeColor="accent1"/>
          <w:left w:val="nil"/>
          <w:bottom w:val="single" w:sz="8" w:space="0" w:color="A7BCC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EF2" w:themeFill="accent1" w:themeFillTint="3F"/>
      </w:tcPr>
    </w:tblStylePr>
    <w:tblStylePr w:type="band1Horz">
      <w:tblPr/>
      <w:tcPr>
        <w:tcBorders>
          <w:left w:val="nil"/>
          <w:right w:val="nil"/>
          <w:insideH w:val="nil"/>
          <w:insideV w:val="nil"/>
        </w:tcBorders>
        <w:shd w:val="clear" w:color="auto" w:fill="E9EEF2" w:themeFill="accent1" w:themeFillTint="3F"/>
      </w:tcPr>
    </w:tblStylePr>
  </w:style>
  <w:style w:type="table" w:styleId="LightShading-Accent2">
    <w:name w:val="Light Shading Accent 2"/>
    <w:basedOn w:val="TableNormal"/>
    <w:uiPriority w:val="60"/>
    <w:semiHidden/>
    <w:unhideWhenUsed/>
    <w:rsid w:val="00F527CC"/>
    <w:pPr>
      <w:spacing w:after="0" w:line="240" w:lineRule="auto"/>
    </w:pPr>
    <w:rPr>
      <w:color w:val="4A6982" w:themeColor="accent2" w:themeShade="BF"/>
    </w:rPr>
    <w:tblPr>
      <w:tblStyleRowBandSize w:val="1"/>
      <w:tblStyleColBandSize w:val="1"/>
      <w:tblBorders>
        <w:top w:val="single" w:sz="8" w:space="0" w:color="688CA9" w:themeColor="accent2"/>
        <w:bottom w:val="single" w:sz="8" w:space="0" w:color="688CA9" w:themeColor="accent2"/>
      </w:tblBorders>
    </w:tblPr>
    <w:tblStylePr w:type="firstRow">
      <w:pPr>
        <w:spacing w:before="0" w:after="0" w:line="240" w:lineRule="auto"/>
      </w:pPr>
      <w:rPr>
        <w:b/>
        <w:bCs/>
      </w:rPr>
      <w:tblPr/>
      <w:tcPr>
        <w:tcBorders>
          <w:top w:val="single" w:sz="8" w:space="0" w:color="688CA9" w:themeColor="accent2"/>
          <w:left w:val="nil"/>
          <w:bottom w:val="single" w:sz="8" w:space="0" w:color="688CA9" w:themeColor="accent2"/>
          <w:right w:val="nil"/>
          <w:insideH w:val="nil"/>
          <w:insideV w:val="nil"/>
        </w:tcBorders>
      </w:tcPr>
    </w:tblStylePr>
    <w:tblStylePr w:type="lastRow">
      <w:pPr>
        <w:spacing w:before="0" w:after="0" w:line="240" w:lineRule="auto"/>
      </w:pPr>
      <w:rPr>
        <w:b/>
        <w:bCs/>
      </w:rPr>
      <w:tblPr/>
      <w:tcPr>
        <w:tcBorders>
          <w:top w:val="single" w:sz="8" w:space="0" w:color="688CA9" w:themeColor="accent2"/>
          <w:left w:val="nil"/>
          <w:bottom w:val="single" w:sz="8" w:space="0" w:color="688CA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2E9" w:themeFill="accent2" w:themeFillTint="3F"/>
      </w:tcPr>
    </w:tblStylePr>
    <w:tblStylePr w:type="band1Horz">
      <w:tblPr/>
      <w:tcPr>
        <w:tcBorders>
          <w:left w:val="nil"/>
          <w:right w:val="nil"/>
          <w:insideH w:val="nil"/>
          <w:insideV w:val="nil"/>
        </w:tcBorders>
        <w:shd w:val="clear" w:color="auto" w:fill="D9E2E9" w:themeFill="accent2" w:themeFillTint="3F"/>
      </w:tcPr>
    </w:tblStylePr>
  </w:style>
  <w:style w:type="table" w:styleId="LightShading-Accent3">
    <w:name w:val="Light Shading Accent 3"/>
    <w:basedOn w:val="TableNormal"/>
    <w:uiPriority w:val="60"/>
    <w:semiHidden/>
    <w:unhideWhenUsed/>
    <w:rsid w:val="00F527CC"/>
    <w:pPr>
      <w:spacing w:after="0" w:line="240" w:lineRule="auto"/>
    </w:pPr>
    <w:rPr>
      <w:color w:val="284C69" w:themeColor="accent3" w:themeShade="BF"/>
    </w:rPr>
    <w:tblPr>
      <w:tblStyleRowBandSize w:val="1"/>
      <w:tblStyleColBandSize w:val="1"/>
      <w:tblBorders>
        <w:top w:val="single" w:sz="8" w:space="0" w:color="36668D" w:themeColor="accent3"/>
        <w:bottom w:val="single" w:sz="8" w:space="0" w:color="36668D" w:themeColor="accent3"/>
      </w:tblBorders>
    </w:tblPr>
    <w:tblStylePr w:type="firstRow">
      <w:pPr>
        <w:spacing w:before="0" w:after="0" w:line="240" w:lineRule="auto"/>
      </w:pPr>
      <w:rPr>
        <w:b/>
        <w:bCs/>
      </w:rPr>
      <w:tblPr/>
      <w:tcPr>
        <w:tcBorders>
          <w:top w:val="single" w:sz="8" w:space="0" w:color="36668D" w:themeColor="accent3"/>
          <w:left w:val="nil"/>
          <w:bottom w:val="single" w:sz="8" w:space="0" w:color="36668D" w:themeColor="accent3"/>
          <w:right w:val="nil"/>
          <w:insideH w:val="nil"/>
          <w:insideV w:val="nil"/>
        </w:tcBorders>
      </w:tcPr>
    </w:tblStylePr>
    <w:tblStylePr w:type="lastRow">
      <w:pPr>
        <w:spacing w:before="0" w:after="0" w:line="240" w:lineRule="auto"/>
      </w:pPr>
      <w:rPr>
        <w:b/>
        <w:bCs/>
      </w:rPr>
      <w:tblPr/>
      <w:tcPr>
        <w:tcBorders>
          <w:top w:val="single" w:sz="8" w:space="0" w:color="36668D" w:themeColor="accent3"/>
          <w:left w:val="nil"/>
          <w:bottom w:val="single" w:sz="8" w:space="0" w:color="3666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9E9" w:themeFill="accent3" w:themeFillTint="3F"/>
      </w:tcPr>
    </w:tblStylePr>
    <w:tblStylePr w:type="band1Horz">
      <w:tblPr/>
      <w:tcPr>
        <w:tcBorders>
          <w:left w:val="nil"/>
          <w:right w:val="nil"/>
          <w:insideH w:val="nil"/>
          <w:insideV w:val="nil"/>
        </w:tcBorders>
        <w:shd w:val="clear" w:color="auto" w:fill="C6D9E9" w:themeFill="accent3" w:themeFillTint="3F"/>
      </w:tcPr>
    </w:tblStylePr>
  </w:style>
  <w:style w:type="table" w:styleId="LightShading-Accent4">
    <w:name w:val="Light Shading Accent 4"/>
    <w:basedOn w:val="TableNormal"/>
    <w:uiPriority w:val="60"/>
    <w:semiHidden/>
    <w:unhideWhenUsed/>
    <w:rsid w:val="00F527CC"/>
    <w:pPr>
      <w:spacing w:after="0" w:line="240" w:lineRule="auto"/>
    </w:pPr>
    <w:rPr>
      <w:color w:val="4E8E1E" w:themeColor="accent4" w:themeShade="BF"/>
    </w:rPr>
    <w:tblPr>
      <w:tblStyleRowBandSize w:val="1"/>
      <w:tblStyleColBandSize w:val="1"/>
      <w:tblBorders>
        <w:top w:val="single" w:sz="8" w:space="0" w:color="69BE28" w:themeColor="accent4"/>
        <w:bottom w:val="single" w:sz="8" w:space="0" w:color="69BE28" w:themeColor="accent4"/>
      </w:tblBorders>
    </w:tblPr>
    <w:tblStylePr w:type="firstRow">
      <w:pPr>
        <w:spacing w:before="0" w:after="0" w:line="240" w:lineRule="auto"/>
      </w:pPr>
      <w:rPr>
        <w:b/>
        <w:bCs/>
      </w:rPr>
      <w:tblPr/>
      <w:tcPr>
        <w:tcBorders>
          <w:top w:val="single" w:sz="8" w:space="0" w:color="69BE28" w:themeColor="accent4"/>
          <w:left w:val="nil"/>
          <w:bottom w:val="single" w:sz="8" w:space="0" w:color="69BE28" w:themeColor="accent4"/>
          <w:right w:val="nil"/>
          <w:insideH w:val="nil"/>
          <w:insideV w:val="nil"/>
        </w:tcBorders>
      </w:tcPr>
    </w:tblStylePr>
    <w:tblStylePr w:type="lastRow">
      <w:pPr>
        <w:spacing w:before="0" w:after="0" w:line="240" w:lineRule="auto"/>
      </w:pPr>
      <w:rPr>
        <w:b/>
        <w:bCs/>
      </w:rPr>
      <w:tblPr/>
      <w:tcPr>
        <w:tcBorders>
          <w:top w:val="single" w:sz="8" w:space="0" w:color="69BE28" w:themeColor="accent4"/>
          <w:left w:val="nil"/>
          <w:bottom w:val="single" w:sz="8" w:space="0" w:color="69BE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C5" w:themeFill="accent4" w:themeFillTint="3F"/>
      </w:tcPr>
    </w:tblStylePr>
    <w:tblStylePr w:type="band1Horz">
      <w:tblPr/>
      <w:tcPr>
        <w:tcBorders>
          <w:left w:val="nil"/>
          <w:right w:val="nil"/>
          <w:insideH w:val="nil"/>
          <w:insideV w:val="nil"/>
        </w:tcBorders>
        <w:shd w:val="clear" w:color="auto" w:fill="D9F3C5" w:themeFill="accent4" w:themeFillTint="3F"/>
      </w:tcPr>
    </w:tblStylePr>
  </w:style>
  <w:style w:type="table" w:styleId="LightShading-Accent5">
    <w:name w:val="Light Shading Accent 5"/>
    <w:basedOn w:val="TableNormal"/>
    <w:uiPriority w:val="60"/>
    <w:semiHidden/>
    <w:unhideWhenUsed/>
    <w:rsid w:val="00F527CC"/>
    <w:pPr>
      <w:spacing w:after="0" w:line="240" w:lineRule="auto"/>
    </w:pPr>
    <w:rPr>
      <w:color w:val="747351" w:themeColor="accent5" w:themeShade="BF"/>
    </w:rPr>
    <w:tblPr>
      <w:tblStyleRowBandSize w:val="1"/>
      <w:tblStyleColBandSize w:val="1"/>
      <w:tblBorders>
        <w:top w:val="single" w:sz="8" w:space="0" w:color="9A996E" w:themeColor="accent5"/>
        <w:bottom w:val="single" w:sz="8" w:space="0" w:color="9A996E" w:themeColor="accent5"/>
      </w:tblBorders>
    </w:tblPr>
    <w:tblStylePr w:type="firstRow">
      <w:pPr>
        <w:spacing w:before="0" w:after="0" w:line="240" w:lineRule="auto"/>
      </w:pPr>
      <w:rPr>
        <w:b/>
        <w:bCs/>
      </w:rPr>
      <w:tblPr/>
      <w:tcPr>
        <w:tcBorders>
          <w:top w:val="single" w:sz="8" w:space="0" w:color="9A996E" w:themeColor="accent5"/>
          <w:left w:val="nil"/>
          <w:bottom w:val="single" w:sz="8" w:space="0" w:color="9A996E" w:themeColor="accent5"/>
          <w:right w:val="nil"/>
          <w:insideH w:val="nil"/>
          <w:insideV w:val="nil"/>
        </w:tcBorders>
      </w:tcPr>
    </w:tblStylePr>
    <w:tblStylePr w:type="lastRow">
      <w:pPr>
        <w:spacing w:before="0" w:after="0" w:line="240" w:lineRule="auto"/>
      </w:pPr>
      <w:rPr>
        <w:b/>
        <w:bCs/>
      </w:rPr>
      <w:tblPr/>
      <w:tcPr>
        <w:tcBorders>
          <w:top w:val="single" w:sz="8" w:space="0" w:color="9A996E" w:themeColor="accent5"/>
          <w:left w:val="nil"/>
          <w:bottom w:val="single" w:sz="8" w:space="0" w:color="9A99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5DB" w:themeFill="accent5" w:themeFillTint="3F"/>
      </w:tcPr>
    </w:tblStylePr>
    <w:tblStylePr w:type="band1Horz">
      <w:tblPr/>
      <w:tcPr>
        <w:tcBorders>
          <w:left w:val="nil"/>
          <w:right w:val="nil"/>
          <w:insideH w:val="nil"/>
          <w:insideV w:val="nil"/>
        </w:tcBorders>
        <w:shd w:val="clear" w:color="auto" w:fill="E6E5DB" w:themeFill="accent5" w:themeFillTint="3F"/>
      </w:tcPr>
    </w:tblStylePr>
  </w:style>
  <w:style w:type="table" w:styleId="LightShading-Accent6">
    <w:name w:val="Light Shading Accent 6"/>
    <w:basedOn w:val="TableNormal"/>
    <w:uiPriority w:val="60"/>
    <w:semiHidden/>
    <w:unhideWhenUsed/>
    <w:rsid w:val="00F527CC"/>
    <w:pPr>
      <w:spacing w:after="0" w:line="240" w:lineRule="auto"/>
    </w:pPr>
    <w:rPr>
      <w:color w:val="94800B" w:themeColor="accent6" w:themeShade="BF"/>
    </w:rPr>
    <w:tblPr>
      <w:tblStyleRowBandSize w:val="1"/>
      <w:tblStyleColBandSize w:val="1"/>
      <w:tblBorders>
        <w:top w:val="single" w:sz="8" w:space="0" w:color="C6AC0F" w:themeColor="accent6"/>
        <w:bottom w:val="single" w:sz="8" w:space="0" w:color="C6AC0F" w:themeColor="accent6"/>
      </w:tblBorders>
    </w:tblPr>
    <w:tblStylePr w:type="firstRow">
      <w:pPr>
        <w:spacing w:before="0" w:after="0" w:line="240" w:lineRule="auto"/>
      </w:pPr>
      <w:rPr>
        <w:b/>
        <w:bCs/>
      </w:rPr>
      <w:tblPr/>
      <w:tcPr>
        <w:tcBorders>
          <w:top w:val="single" w:sz="8" w:space="0" w:color="C6AC0F" w:themeColor="accent6"/>
          <w:left w:val="nil"/>
          <w:bottom w:val="single" w:sz="8" w:space="0" w:color="C6AC0F" w:themeColor="accent6"/>
          <w:right w:val="nil"/>
          <w:insideH w:val="nil"/>
          <w:insideV w:val="nil"/>
        </w:tcBorders>
      </w:tcPr>
    </w:tblStylePr>
    <w:tblStylePr w:type="lastRow">
      <w:pPr>
        <w:spacing w:before="0" w:after="0" w:line="240" w:lineRule="auto"/>
      </w:pPr>
      <w:rPr>
        <w:b/>
        <w:bCs/>
      </w:rPr>
      <w:tblPr/>
      <w:tcPr>
        <w:tcBorders>
          <w:top w:val="single" w:sz="8" w:space="0" w:color="C6AC0F" w:themeColor="accent6"/>
          <w:left w:val="nil"/>
          <w:bottom w:val="single" w:sz="8" w:space="0" w:color="C6AC0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0BA" w:themeFill="accent6" w:themeFillTint="3F"/>
      </w:tcPr>
    </w:tblStylePr>
    <w:tblStylePr w:type="band1Horz">
      <w:tblPr/>
      <w:tcPr>
        <w:tcBorders>
          <w:left w:val="nil"/>
          <w:right w:val="nil"/>
          <w:insideH w:val="nil"/>
          <w:insideV w:val="nil"/>
        </w:tcBorders>
        <w:shd w:val="clear" w:color="auto" w:fill="F9F0BA" w:themeFill="accent6" w:themeFillTint="3F"/>
      </w:tcPr>
    </w:tblStylePr>
  </w:style>
  <w:style w:type="character" w:styleId="LineNumber">
    <w:name w:val="line number"/>
    <w:basedOn w:val="DefaultParagraphFont"/>
    <w:uiPriority w:val="99"/>
    <w:semiHidden/>
    <w:unhideWhenUsed/>
    <w:rsid w:val="00F527CC"/>
    <w:rPr>
      <w:lang w:val="en-US"/>
    </w:rPr>
  </w:style>
  <w:style w:type="paragraph" w:styleId="List">
    <w:name w:val="List"/>
    <w:basedOn w:val="Normal"/>
    <w:unhideWhenUsed/>
    <w:rsid w:val="00F527CC"/>
    <w:pPr>
      <w:ind w:left="283" w:hanging="283"/>
      <w:contextualSpacing/>
    </w:pPr>
  </w:style>
  <w:style w:type="paragraph" w:styleId="List2">
    <w:name w:val="List 2"/>
    <w:basedOn w:val="Normal"/>
    <w:unhideWhenUsed/>
    <w:rsid w:val="00F527CC"/>
    <w:pPr>
      <w:ind w:left="566" w:hanging="283"/>
      <w:contextualSpacing/>
    </w:pPr>
  </w:style>
  <w:style w:type="paragraph" w:styleId="List3">
    <w:name w:val="List 3"/>
    <w:basedOn w:val="Normal"/>
    <w:unhideWhenUsed/>
    <w:rsid w:val="00F527CC"/>
    <w:pPr>
      <w:ind w:left="849" w:hanging="283"/>
      <w:contextualSpacing/>
    </w:pPr>
  </w:style>
  <w:style w:type="paragraph" w:styleId="List4">
    <w:name w:val="List 4"/>
    <w:basedOn w:val="Normal"/>
    <w:uiPriority w:val="99"/>
    <w:semiHidden/>
    <w:unhideWhenUsed/>
    <w:rsid w:val="00F527CC"/>
    <w:pPr>
      <w:ind w:left="1132" w:hanging="283"/>
      <w:contextualSpacing/>
    </w:pPr>
  </w:style>
  <w:style w:type="paragraph" w:styleId="List5">
    <w:name w:val="List 5"/>
    <w:basedOn w:val="Normal"/>
    <w:uiPriority w:val="99"/>
    <w:semiHidden/>
    <w:unhideWhenUsed/>
    <w:rsid w:val="00F527CC"/>
    <w:pPr>
      <w:ind w:left="1415" w:hanging="283"/>
      <w:contextualSpacing/>
    </w:pPr>
  </w:style>
  <w:style w:type="paragraph" w:styleId="ListBullet">
    <w:name w:val="List Bullet"/>
    <w:basedOn w:val="Normal"/>
    <w:unhideWhenUsed/>
    <w:rsid w:val="00F527CC"/>
    <w:pPr>
      <w:numPr>
        <w:numId w:val="1"/>
      </w:numPr>
      <w:contextualSpacing/>
    </w:pPr>
  </w:style>
  <w:style w:type="paragraph" w:styleId="ListBullet2">
    <w:name w:val="List Bullet 2"/>
    <w:basedOn w:val="Normal"/>
    <w:unhideWhenUsed/>
    <w:rsid w:val="00F527CC"/>
    <w:pPr>
      <w:numPr>
        <w:numId w:val="2"/>
      </w:numPr>
      <w:contextualSpacing/>
    </w:pPr>
  </w:style>
  <w:style w:type="paragraph" w:styleId="ListBullet3">
    <w:name w:val="List Bullet 3"/>
    <w:basedOn w:val="Normal"/>
    <w:uiPriority w:val="99"/>
    <w:semiHidden/>
    <w:unhideWhenUsed/>
    <w:rsid w:val="00F527CC"/>
    <w:pPr>
      <w:numPr>
        <w:numId w:val="3"/>
      </w:numPr>
      <w:contextualSpacing/>
    </w:pPr>
  </w:style>
  <w:style w:type="paragraph" w:styleId="ListBullet4">
    <w:name w:val="List Bullet 4"/>
    <w:basedOn w:val="Normal"/>
    <w:uiPriority w:val="99"/>
    <w:semiHidden/>
    <w:unhideWhenUsed/>
    <w:rsid w:val="00F527CC"/>
    <w:pPr>
      <w:numPr>
        <w:numId w:val="4"/>
      </w:numPr>
      <w:contextualSpacing/>
    </w:pPr>
  </w:style>
  <w:style w:type="paragraph" w:styleId="ListBullet5">
    <w:name w:val="List Bullet 5"/>
    <w:basedOn w:val="Normal"/>
    <w:uiPriority w:val="99"/>
    <w:semiHidden/>
    <w:unhideWhenUsed/>
    <w:rsid w:val="00F527CC"/>
    <w:pPr>
      <w:numPr>
        <w:numId w:val="5"/>
      </w:numPr>
      <w:contextualSpacing/>
    </w:pPr>
  </w:style>
  <w:style w:type="paragraph" w:styleId="ListContinue">
    <w:name w:val="List Continue"/>
    <w:basedOn w:val="Normal"/>
    <w:unhideWhenUsed/>
    <w:rsid w:val="00F527CC"/>
    <w:pPr>
      <w:ind w:left="283"/>
      <w:contextualSpacing/>
    </w:pPr>
  </w:style>
  <w:style w:type="paragraph" w:styleId="ListContinue2">
    <w:name w:val="List Continue 2"/>
    <w:basedOn w:val="Normal"/>
    <w:unhideWhenUsed/>
    <w:rsid w:val="00F527CC"/>
    <w:pPr>
      <w:ind w:left="566"/>
      <w:contextualSpacing/>
    </w:pPr>
  </w:style>
  <w:style w:type="paragraph" w:styleId="ListContinue3">
    <w:name w:val="List Continue 3"/>
    <w:basedOn w:val="Normal"/>
    <w:unhideWhenUsed/>
    <w:rsid w:val="00F527CC"/>
    <w:pPr>
      <w:ind w:left="849"/>
      <w:contextualSpacing/>
    </w:pPr>
  </w:style>
  <w:style w:type="paragraph" w:styleId="ListContinue4">
    <w:name w:val="List Continue 4"/>
    <w:basedOn w:val="Normal"/>
    <w:uiPriority w:val="99"/>
    <w:semiHidden/>
    <w:unhideWhenUsed/>
    <w:rsid w:val="00F527CC"/>
    <w:pPr>
      <w:ind w:left="1132"/>
      <w:contextualSpacing/>
    </w:pPr>
  </w:style>
  <w:style w:type="paragraph" w:styleId="ListContinue5">
    <w:name w:val="List Continue 5"/>
    <w:basedOn w:val="Normal"/>
    <w:uiPriority w:val="99"/>
    <w:semiHidden/>
    <w:unhideWhenUsed/>
    <w:rsid w:val="00F527CC"/>
    <w:pPr>
      <w:ind w:left="1415"/>
      <w:contextualSpacing/>
    </w:pPr>
  </w:style>
  <w:style w:type="paragraph" w:styleId="ListNumber">
    <w:name w:val="List Number"/>
    <w:basedOn w:val="Normal"/>
    <w:uiPriority w:val="99"/>
    <w:semiHidden/>
    <w:unhideWhenUsed/>
    <w:rsid w:val="00F527CC"/>
    <w:pPr>
      <w:numPr>
        <w:numId w:val="6"/>
      </w:numPr>
      <w:contextualSpacing/>
    </w:pPr>
  </w:style>
  <w:style w:type="paragraph" w:styleId="ListNumber2">
    <w:name w:val="List Number 2"/>
    <w:basedOn w:val="Normal"/>
    <w:uiPriority w:val="99"/>
    <w:semiHidden/>
    <w:unhideWhenUsed/>
    <w:rsid w:val="00F527CC"/>
    <w:pPr>
      <w:numPr>
        <w:numId w:val="7"/>
      </w:numPr>
      <w:contextualSpacing/>
    </w:pPr>
  </w:style>
  <w:style w:type="paragraph" w:styleId="ListNumber3">
    <w:name w:val="List Number 3"/>
    <w:basedOn w:val="Normal"/>
    <w:uiPriority w:val="99"/>
    <w:semiHidden/>
    <w:unhideWhenUsed/>
    <w:rsid w:val="00F527CC"/>
    <w:pPr>
      <w:numPr>
        <w:numId w:val="8"/>
      </w:numPr>
      <w:contextualSpacing/>
    </w:pPr>
  </w:style>
  <w:style w:type="paragraph" w:styleId="ListNumber4">
    <w:name w:val="List Number 4"/>
    <w:basedOn w:val="Normal"/>
    <w:uiPriority w:val="99"/>
    <w:semiHidden/>
    <w:unhideWhenUsed/>
    <w:rsid w:val="00F527CC"/>
    <w:pPr>
      <w:numPr>
        <w:numId w:val="9"/>
      </w:numPr>
      <w:contextualSpacing/>
    </w:pPr>
  </w:style>
  <w:style w:type="paragraph" w:styleId="ListNumber5">
    <w:name w:val="List Number 5"/>
    <w:basedOn w:val="Normal"/>
    <w:uiPriority w:val="99"/>
    <w:semiHidden/>
    <w:unhideWhenUsed/>
    <w:rsid w:val="00F527CC"/>
    <w:pPr>
      <w:numPr>
        <w:numId w:val="10"/>
      </w:numPr>
      <w:contextualSpacing/>
    </w:pPr>
  </w:style>
  <w:style w:type="paragraph" w:styleId="ListParagraph">
    <w:name w:val="List Paragraph"/>
    <w:aliases w:val="References,Resume Title,List Paragraph_Table bullets"/>
    <w:basedOn w:val="Normal"/>
    <w:link w:val="ListParagraphChar"/>
    <w:uiPriority w:val="34"/>
    <w:qFormat/>
    <w:rsid w:val="00F527CC"/>
    <w:pPr>
      <w:ind w:left="720"/>
      <w:contextualSpacing/>
    </w:pPr>
  </w:style>
  <w:style w:type="table" w:styleId="ListTable1Light">
    <w:name w:val="List Table 1 Light"/>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8C8C8C" w:themeColor="text1" w:themeTint="99"/>
        </w:tcBorders>
      </w:tcPr>
    </w:tblStylePr>
    <w:tblStylePr w:type="lastRow">
      <w:rPr>
        <w:b/>
        <w:bCs/>
      </w:rPr>
      <w:tblPr/>
      <w:tcPr>
        <w:tcBorders>
          <w:top w:val="sing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1Light-Accent1">
    <w:name w:val="List Table 1 Light Accent 1"/>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CAD6E1" w:themeColor="accent1" w:themeTint="99"/>
        </w:tcBorders>
      </w:tcPr>
    </w:tblStylePr>
    <w:tblStylePr w:type="lastRow">
      <w:rPr>
        <w:b/>
        <w:bCs/>
      </w:rPr>
      <w:tblPr/>
      <w:tcPr>
        <w:tcBorders>
          <w:top w:val="single" w:sz="4" w:space="0" w:color="CAD6E1" w:themeColor="accent1" w:themeTint="99"/>
        </w:tcBorders>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ListTable1Light-Accent2">
    <w:name w:val="List Table 1 Light Accent 2"/>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A4B9CB" w:themeColor="accent2" w:themeTint="99"/>
        </w:tcBorders>
      </w:tcPr>
    </w:tblStylePr>
    <w:tblStylePr w:type="lastRow">
      <w:rPr>
        <w:b/>
        <w:bCs/>
      </w:rPr>
      <w:tblPr/>
      <w:tcPr>
        <w:tcBorders>
          <w:top w:val="single" w:sz="4" w:space="0" w:color="A4B9CB" w:themeColor="accent2" w:themeTint="99"/>
        </w:tcBorders>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ListTable1Light-Accent3">
    <w:name w:val="List Table 1 Light Accent 3"/>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76A4CA" w:themeColor="accent3" w:themeTint="99"/>
        </w:tcBorders>
      </w:tcPr>
    </w:tblStylePr>
    <w:tblStylePr w:type="lastRow">
      <w:rPr>
        <w:b/>
        <w:bCs/>
      </w:rPr>
      <w:tblPr/>
      <w:tcPr>
        <w:tcBorders>
          <w:top w:val="single" w:sz="4" w:space="0" w:color="76A4CA" w:themeColor="accent3" w:themeTint="99"/>
        </w:tcBorders>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ListTable1Light-Accent4">
    <w:name w:val="List Table 1 Light Accent 4"/>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A3E174" w:themeColor="accent4" w:themeTint="99"/>
        </w:tcBorders>
      </w:tcPr>
    </w:tblStylePr>
    <w:tblStylePr w:type="lastRow">
      <w:rPr>
        <w:b/>
        <w:bCs/>
      </w:rPr>
      <w:tblPr/>
      <w:tcPr>
        <w:tcBorders>
          <w:top w:val="single" w:sz="4" w:space="0" w:color="A3E174" w:themeColor="accent4" w:themeTint="99"/>
        </w:tcBorders>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ListTable1Light-Accent5">
    <w:name w:val="List Table 1 Light Accent 5"/>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C2C1A7" w:themeColor="accent5" w:themeTint="99"/>
        </w:tcBorders>
      </w:tcPr>
    </w:tblStylePr>
    <w:tblStylePr w:type="lastRow">
      <w:rPr>
        <w:b/>
        <w:bCs/>
      </w:rPr>
      <w:tblPr/>
      <w:tcPr>
        <w:tcBorders>
          <w:top w:val="single" w:sz="4" w:space="0" w:color="C2C1A7" w:themeColor="accent5" w:themeTint="99"/>
        </w:tcBorders>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ListTable1Light-Accent6">
    <w:name w:val="List Table 1 Light Accent 6"/>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F2DC59" w:themeColor="accent6" w:themeTint="99"/>
        </w:tcBorders>
      </w:tcPr>
    </w:tblStylePr>
    <w:tblStylePr w:type="lastRow">
      <w:rPr>
        <w:b/>
        <w:bCs/>
      </w:rPr>
      <w:tblPr/>
      <w:tcPr>
        <w:tcBorders>
          <w:top w:val="single" w:sz="4" w:space="0" w:color="F2DC59" w:themeColor="accent6" w:themeTint="99"/>
        </w:tcBorders>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ListTable2">
    <w:name w:val="List Table 2"/>
    <w:basedOn w:val="TableNormal"/>
    <w:uiPriority w:val="47"/>
    <w:rsid w:val="00F527CC"/>
    <w:pPr>
      <w:spacing w:after="0" w:line="240" w:lineRule="auto"/>
    </w:pPr>
    <w:tblPr>
      <w:tblStyleRowBandSize w:val="1"/>
      <w:tblStyleColBandSize w:val="1"/>
      <w:tblBorders>
        <w:top w:val="single" w:sz="4" w:space="0" w:color="8C8C8C" w:themeColor="text1" w:themeTint="99"/>
        <w:bottom w:val="single" w:sz="4" w:space="0" w:color="8C8C8C" w:themeColor="text1" w:themeTint="99"/>
        <w:insideH w:val="single" w:sz="4" w:space="0" w:color="8C8C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2-Accent1">
    <w:name w:val="List Table 2 Accent 1"/>
    <w:basedOn w:val="TableNormal"/>
    <w:uiPriority w:val="47"/>
    <w:rsid w:val="00F527CC"/>
    <w:pPr>
      <w:spacing w:after="0" w:line="240" w:lineRule="auto"/>
    </w:pPr>
    <w:tblPr>
      <w:tblStyleRowBandSize w:val="1"/>
      <w:tblStyleColBandSize w:val="1"/>
      <w:tblBorders>
        <w:top w:val="single" w:sz="4" w:space="0" w:color="CAD6E1" w:themeColor="accent1" w:themeTint="99"/>
        <w:bottom w:val="single" w:sz="4" w:space="0" w:color="CAD6E1" w:themeColor="accent1" w:themeTint="99"/>
        <w:insideH w:val="single" w:sz="4" w:space="0" w:color="CAD6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ListTable2-Accent2">
    <w:name w:val="List Table 2 Accent 2"/>
    <w:basedOn w:val="TableNormal"/>
    <w:uiPriority w:val="47"/>
    <w:rsid w:val="00F527CC"/>
    <w:pPr>
      <w:spacing w:after="0" w:line="240" w:lineRule="auto"/>
    </w:pPr>
    <w:tblPr>
      <w:tblStyleRowBandSize w:val="1"/>
      <w:tblStyleColBandSize w:val="1"/>
      <w:tblBorders>
        <w:top w:val="single" w:sz="4" w:space="0" w:color="A4B9CB" w:themeColor="accent2" w:themeTint="99"/>
        <w:bottom w:val="single" w:sz="4" w:space="0" w:color="A4B9CB" w:themeColor="accent2" w:themeTint="99"/>
        <w:insideH w:val="single" w:sz="4" w:space="0" w:color="A4B9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ListTable2-Accent3">
    <w:name w:val="List Table 2 Accent 3"/>
    <w:basedOn w:val="TableNormal"/>
    <w:uiPriority w:val="47"/>
    <w:rsid w:val="00F527CC"/>
    <w:pPr>
      <w:spacing w:after="0" w:line="240" w:lineRule="auto"/>
    </w:pPr>
    <w:tblPr>
      <w:tblStyleRowBandSize w:val="1"/>
      <w:tblStyleColBandSize w:val="1"/>
      <w:tblBorders>
        <w:top w:val="single" w:sz="4" w:space="0" w:color="76A4CA" w:themeColor="accent3" w:themeTint="99"/>
        <w:bottom w:val="single" w:sz="4" w:space="0" w:color="76A4CA" w:themeColor="accent3" w:themeTint="99"/>
        <w:insideH w:val="single" w:sz="4" w:space="0" w:color="76A4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ListTable2-Accent4">
    <w:name w:val="List Table 2 Accent 4"/>
    <w:basedOn w:val="TableNormal"/>
    <w:uiPriority w:val="47"/>
    <w:rsid w:val="00F527CC"/>
    <w:pPr>
      <w:spacing w:after="0" w:line="240" w:lineRule="auto"/>
    </w:pPr>
    <w:tblPr>
      <w:tblStyleRowBandSize w:val="1"/>
      <w:tblStyleColBandSize w:val="1"/>
      <w:tblBorders>
        <w:top w:val="single" w:sz="4" w:space="0" w:color="A3E174" w:themeColor="accent4" w:themeTint="99"/>
        <w:bottom w:val="single" w:sz="4" w:space="0" w:color="A3E174" w:themeColor="accent4" w:themeTint="99"/>
        <w:insideH w:val="single" w:sz="4" w:space="0" w:color="A3E17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ListTable2-Accent5">
    <w:name w:val="List Table 2 Accent 5"/>
    <w:basedOn w:val="TableNormal"/>
    <w:uiPriority w:val="47"/>
    <w:rsid w:val="00F527CC"/>
    <w:pPr>
      <w:spacing w:after="0" w:line="240" w:lineRule="auto"/>
    </w:pPr>
    <w:tblPr>
      <w:tblStyleRowBandSize w:val="1"/>
      <w:tblStyleColBandSize w:val="1"/>
      <w:tblBorders>
        <w:top w:val="single" w:sz="4" w:space="0" w:color="C2C1A7" w:themeColor="accent5" w:themeTint="99"/>
        <w:bottom w:val="single" w:sz="4" w:space="0" w:color="C2C1A7" w:themeColor="accent5" w:themeTint="99"/>
        <w:insideH w:val="single" w:sz="4" w:space="0" w:color="C2C1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ListTable2-Accent6">
    <w:name w:val="List Table 2 Accent 6"/>
    <w:basedOn w:val="TableNormal"/>
    <w:uiPriority w:val="47"/>
    <w:rsid w:val="00F527CC"/>
    <w:pPr>
      <w:spacing w:after="0" w:line="240" w:lineRule="auto"/>
    </w:pPr>
    <w:tblPr>
      <w:tblStyleRowBandSize w:val="1"/>
      <w:tblStyleColBandSize w:val="1"/>
      <w:tblBorders>
        <w:top w:val="single" w:sz="4" w:space="0" w:color="F2DC59" w:themeColor="accent6" w:themeTint="99"/>
        <w:bottom w:val="single" w:sz="4" w:space="0" w:color="F2DC59" w:themeColor="accent6" w:themeTint="99"/>
        <w:insideH w:val="single" w:sz="4" w:space="0" w:color="F2DC5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ListTable3">
    <w:name w:val="List Table 3"/>
    <w:basedOn w:val="TableNormal"/>
    <w:uiPriority w:val="48"/>
    <w:rsid w:val="00F527CC"/>
    <w:pPr>
      <w:spacing w:after="0" w:line="240" w:lineRule="auto"/>
    </w:pPr>
    <w:tblPr>
      <w:tblStyleRowBandSize w:val="1"/>
      <w:tblStyleColBandSize w:val="1"/>
      <w:tblBorders>
        <w:top w:val="single" w:sz="4" w:space="0" w:color="404040" w:themeColor="text1"/>
        <w:left w:val="single" w:sz="4" w:space="0" w:color="404040" w:themeColor="text1"/>
        <w:bottom w:val="single" w:sz="4" w:space="0" w:color="404040" w:themeColor="text1"/>
        <w:right w:val="single" w:sz="4" w:space="0" w:color="404040" w:themeColor="text1"/>
      </w:tblBorders>
    </w:tblPr>
    <w:tblStylePr w:type="firstRow">
      <w:rPr>
        <w:b/>
        <w:bCs/>
        <w:color w:val="FFFFFF" w:themeColor="background1"/>
      </w:rPr>
      <w:tblPr/>
      <w:tcPr>
        <w:shd w:val="clear" w:color="auto" w:fill="404040" w:themeFill="text1"/>
      </w:tcPr>
    </w:tblStylePr>
    <w:tblStylePr w:type="lastRow">
      <w:rPr>
        <w:b/>
        <w:bCs/>
      </w:rPr>
      <w:tblPr/>
      <w:tcPr>
        <w:tcBorders>
          <w:top w:val="double" w:sz="4" w:space="0" w:color="40404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text1"/>
          <w:right w:val="single" w:sz="4" w:space="0" w:color="404040" w:themeColor="text1"/>
        </w:tcBorders>
      </w:tcPr>
    </w:tblStylePr>
    <w:tblStylePr w:type="band1Horz">
      <w:tblPr/>
      <w:tcPr>
        <w:tcBorders>
          <w:top w:val="single" w:sz="4" w:space="0" w:color="404040" w:themeColor="text1"/>
          <w:bottom w:val="single" w:sz="4" w:space="0" w:color="40404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text1"/>
          <w:left w:val="nil"/>
        </w:tcBorders>
      </w:tcPr>
    </w:tblStylePr>
    <w:tblStylePr w:type="swCell">
      <w:tblPr/>
      <w:tcPr>
        <w:tcBorders>
          <w:top w:val="double" w:sz="4" w:space="0" w:color="404040" w:themeColor="text1"/>
          <w:right w:val="nil"/>
        </w:tcBorders>
      </w:tcPr>
    </w:tblStylePr>
  </w:style>
  <w:style w:type="table" w:styleId="ListTable3-Accent1">
    <w:name w:val="List Table 3 Accent 1"/>
    <w:basedOn w:val="TableNormal"/>
    <w:uiPriority w:val="48"/>
    <w:rsid w:val="00F527CC"/>
    <w:pPr>
      <w:spacing w:after="0" w:line="240" w:lineRule="auto"/>
    </w:pPr>
    <w:tblPr>
      <w:tblStyleRowBandSize w:val="1"/>
      <w:tblStyleColBandSize w:val="1"/>
      <w:tblBorders>
        <w:top w:val="single" w:sz="4" w:space="0" w:color="A7BCCD" w:themeColor="accent1"/>
        <w:left w:val="single" w:sz="4" w:space="0" w:color="A7BCCD" w:themeColor="accent1"/>
        <w:bottom w:val="single" w:sz="4" w:space="0" w:color="A7BCCD" w:themeColor="accent1"/>
        <w:right w:val="single" w:sz="4" w:space="0" w:color="A7BCCD" w:themeColor="accent1"/>
      </w:tblBorders>
    </w:tblPr>
    <w:tblStylePr w:type="firstRow">
      <w:rPr>
        <w:b/>
        <w:bCs/>
        <w:color w:val="FFFFFF" w:themeColor="background1"/>
      </w:rPr>
      <w:tblPr/>
      <w:tcPr>
        <w:shd w:val="clear" w:color="auto" w:fill="A7BCCD" w:themeFill="accent1"/>
      </w:tcPr>
    </w:tblStylePr>
    <w:tblStylePr w:type="lastRow">
      <w:rPr>
        <w:b/>
        <w:bCs/>
      </w:rPr>
      <w:tblPr/>
      <w:tcPr>
        <w:tcBorders>
          <w:top w:val="double" w:sz="4" w:space="0" w:color="A7BCC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BCCD" w:themeColor="accent1"/>
          <w:right w:val="single" w:sz="4" w:space="0" w:color="A7BCCD" w:themeColor="accent1"/>
        </w:tcBorders>
      </w:tcPr>
    </w:tblStylePr>
    <w:tblStylePr w:type="band1Horz">
      <w:tblPr/>
      <w:tcPr>
        <w:tcBorders>
          <w:top w:val="single" w:sz="4" w:space="0" w:color="A7BCCD" w:themeColor="accent1"/>
          <w:bottom w:val="single" w:sz="4" w:space="0" w:color="A7BCC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BCCD" w:themeColor="accent1"/>
          <w:left w:val="nil"/>
        </w:tcBorders>
      </w:tcPr>
    </w:tblStylePr>
    <w:tblStylePr w:type="swCell">
      <w:tblPr/>
      <w:tcPr>
        <w:tcBorders>
          <w:top w:val="double" w:sz="4" w:space="0" w:color="A7BCCD" w:themeColor="accent1"/>
          <w:right w:val="nil"/>
        </w:tcBorders>
      </w:tcPr>
    </w:tblStylePr>
  </w:style>
  <w:style w:type="table" w:styleId="ListTable3-Accent2">
    <w:name w:val="List Table 3 Accent 2"/>
    <w:basedOn w:val="TableNormal"/>
    <w:uiPriority w:val="48"/>
    <w:rsid w:val="00F527CC"/>
    <w:pPr>
      <w:spacing w:after="0" w:line="240" w:lineRule="auto"/>
    </w:pPr>
    <w:tblPr>
      <w:tblStyleRowBandSize w:val="1"/>
      <w:tblStyleColBandSize w:val="1"/>
      <w:tblBorders>
        <w:top w:val="single" w:sz="4" w:space="0" w:color="688CA9" w:themeColor="accent2"/>
        <w:left w:val="single" w:sz="4" w:space="0" w:color="688CA9" w:themeColor="accent2"/>
        <w:bottom w:val="single" w:sz="4" w:space="0" w:color="688CA9" w:themeColor="accent2"/>
        <w:right w:val="single" w:sz="4" w:space="0" w:color="688CA9" w:themeColor="accent2"/>
      </w:tblBorders>
    </w:tblPr>
    <w:tblStylePr w:type="firstRow">
      <w:rPr>
        <w:b/>
        <w:bCs/>
        <w:color w:val="FFFFFF" w:themeColor="background1"/>
      </w:rPr>
      <w:tblPr/>
      <w:tcPr>
        <w:shd w:val="clear" w:color="auto" w:fill="688CA9" w:themeFill="accent2"/>
      </w:tcPr>
    </w:tblStylePr>
    <w:tblStylePr w:type="lastRow">
      <w:rPr>
        <w:b/>
        <w:bCs/>
      </w:rPr>
      <w:tblPr/>
      <w:tcPr>
        <w:tcBorders>
          <w:top w:val="double" w:sz="4" w:space="0" w:color="688CA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8CA9" w:themeColor="accent2"/>
          <w:right w:val="single" w:sz="4" w:space="0" w:color="688CA9" w:themeColor="accent2"/>
        </w:tcBorders>
      </w:tcPr>
    </w:tblStylePr>
    <w:tblStylePr w:type="band1Horz">
      <w:tblPr/>
      <w:tcPr>
        <w:tcBorders>
          <w:top w:val="single" w:sz="4" w:space="0" w:color="688CA9" w:themeColor="accent2"/>
          <w:bottom w:val="single" w:sz="4" w:space="0" w:color="688CA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8CA9" w:themeColor="accent2"/>
          <w:left w:val="nil"/>
        </w:tcBorders>
      </w:tcPr>
    </w:tblStylePr>
    <w:tblStylePr w:type="swCell">
      <w:tblPr/>
      <w:tcPr>
        <w:tcBorders>
          <w:top w:val="double" w:sz="4" w:space="0" w:color="688CA9" w:themeColor="accent2"/>
          <w:right w:val="nil"/>
        </w:tcBorders>
      </w:tcPr>
    </w:tblStylePr>
  </w:style>
  <w:style w:type="table" w:styleId="ListTable3-Accent3">
    <w:name w:val="List Table 3 Accent 3"/>
    <w:basedOn w:val="TableNormal"/>
    <w:uiPriority w:val="48"/>
    <w:rsid w:val="00F527CC"/>
    <w:pPr>
      <w:spacing w:after="0" w:line="240" w:lineRule="auto"/>
    </w:pPr>
    <w:tblPr>
      <w:tblStyleRowBandSize w:val="1"/>
      <w:tblStyleColBandSize w:val="1"/>
      <w:tblBorders>
        <w:top w:val="single" w:sz="4" w:space="0" w:color="36668D" w:themeColor="accent3"/>
        <w:left w:val="single" w:sz="4" w:space="0" w:color="36668D" w:themeColor="accent3"/>
        <w:bottom w:val="single" w:sz="4" w:space="0" w:color="36668D" w:themeColor="accent3"/>
        <w:right w:val="single" w:sz="4" w:space="0" w:color="36668D" w:themeColor="accent3"/>
      </w:tblBorders>
    </w:tblPr>
    <w:tblStylePr w:type="firstRow">
      <w:rPr>
        <w:b/>
        <w:bCs/>
        <w:color w:val="FFFFFF" w:themeColor="background1"/>
      </w:rPr>
      <w:tblPr/>
      <w:tcPr>
        <w:shd w:val="clear" w:color="auto" w:fill="36668D" w:themeFill="accent3"/>
      </w:tcPr>
    </w:tblStylePr>
    <w:tblStylePr w:type="lastRow">
      <w:rPr>
        <w:b/>
        <w:bCs/>
      </w:rPr>
      <w:tblPr/>
      <w:tcPr>
        <w:tcBorders>
          <w:top w:val="double" w:sz="4" w:space="0" w:color="36668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668D" w:themeColor="accent3"/>
          <w:right w:val="single" w:sz="4" w:space="0" w:color="36668D" w:themeColor="accent3"/>
        </w:tcBorders>
      </w:tcPr>
    </w:tblStylePr>
    <w:tblStylePr w:type="band1Horz">
      <w:tblPr/>
      <w:tcPr>
        <w:tcBorders>
          <w:top w:val="single" w:sz="4" w:space="0" w:color="36668D" w:themeColor="accent3"/>
          <w:bottom w:val="single" w:sz="4" w:space="0" w:color="36668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668D" w:themeColor="accent3"/>
          <w:left w:val="nil"/>
        </w:tcBorders>
      </w:tcPr>
    </w:tblStylePr>
    <w:tblStylePr w:type="swCell">
      <w:tblPr/>
      <w:tcPr>
        <w:tcBorders>
          <w:top w:val="double" w:sz="4" w:space="0" w:color="36668D" w:themeColor="accent3"/>
          <w:right w:val="nil"/>
        </w:tcBorders>
      </w:tcPr>
    </w:tblStylePr>
  </w:style>
  <w:style w:type="table" w:styleId="ListTable3-Accent4">
    <w:name w:val="List Table 3 Accent 4"/>
    <w:basedOn w:val="TableNormal"/>
    <w:uiPriority w:val="48"/>
    <w:rsid w:val="00F527CC"/>
    <w:pPr>
      <w:spacing w:after="0" w:line="240" w:lineRule="auto"/>
    </w:pPr>
    <w:tblPr>
      <w:tblStyleRowBandSize w:val="1"/>
      <w:tblStyleColBandSize w:val="1"/>
      <w:tblBorders>
        <w:top w:val="single" w:sz="4" w:space="0" w:color="69BE28" w:themeColor="accent4"/>
        <w:left w:val="single" w:sz="4" w:space="0" w:color="69BE28" w:themeColor="accent4"/>
        <w:bottom w:val="single" w:sz="4" w:space="0" w:color="69BE28" w:themeColor="accent4"/>
        <w:right w:val="single" w:sz="4" w:space="0" w:color="69BE28" w:themeColor="accent4"/>
      </w:tblBorders>
    </w:tblPr>
    <w:tblStylePr w:type="firstRow">
      <w:rPr>
        <w:b/>
        <w:bCs/>
        <w:color w:val="FFFFFF" w:themeColor="background1"/>
      </w:rPr>
      <w:tblPr/>
      <w:tcPr>
        <w:shd w:val="clear" w:color="auto" w:fill="69BE28" w:themeFill="accent4"/>
      </w:tcPr>
    </w:tblStylePr>
    <w:tblStylePr w:type="lastRow">
      <w:rPr>
        <w:b/>
        <w:bCs/>
      </w:rPr>
      <w:tblPr/>
      <w:tcPr>
        <w:tcBorders>
          <w:top w:val="double" w:sz="4" w:space="0" w:color="69BE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BE28" w:themeColor="accent4"/>
          <w:right w:val="single" w:sz="4" w:space="0" w:color="69BE28" w:themeColor="accent4"/>
        </w:tcBorders>
      </w:tcPr>
    </w:tblStylePr>
    <w:tblStylePr w:type="band1Horz">
      <w:tblPr/>
      <w:tcPr>
        <w:tcBorders>
          <w:top w:val="single" w:sz="4" w:space="0" w:color="69BE28" w:themeColor="accent4"/>
          <w:bottom w:val="single" w:sz="4" w:space="0" w:color="69BE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BE28" w:themeColor="accent4"/>
          <w:left w:val="nil"/>
        </w:tcBorders>
      </w:tcPr>
    </w:tblStylePr>
    <w:tblStylePr w:type="swCell">
      <w:tblPr/>
      <w:tcPr>
        <w:tcBorders>
          <w:top w:val="double" w:sz="4" w:space="0" w:color="69BE28" w:themeColor="accent4"/>
          <w:right w:val="nil"/>
        </w:tcBorders>
      </w:tcPr>
    </w:tblStylePr>
  </w:style>
  <w:style w:type="table" w:styleId="ListTable3-Accent5">
    <w:name w:val="List Table 3 Accent 5"/>
    <w:basedOn w:val="TableNormal"/>
    <w:uiPriority w:val="48"/>
    <w:rsid w:val="00F527CC"/>
    <w:pPr>
      <w:spacing w:after="0" w:line="240" w:lineRule="auto"/>
    </w:pPr>
    <w:tblPr>
      <w:tblStyleRowBandSize w:val="1"/>
      <w:tblStyleColBandSize w:val="1"/>
      <w:tblBorders>
        <w:top w:val="single" w:sz="4" w:space="0" w:color="9A996E" w:themeColor="accent5"/>
        <w:left w:val="single" w:sz="4" w:space="0" w:color="9A996E" w:themeColor="accent5"/>
        <w:bottom w:val="single" w:sz="4" w:space="0" w:color="9A996E" w:themeColor="accent5"/>
        <w:right w:val="single" w:sz="4" w:space="0" w:color="9A996E" w:themeColor="accent5"/>
      </w:tblBorders>
    </w:tblPr>
    <w:tblStylePr w:type="firstRow">
      <w:rPr>
        <w:b/>
        <w:bCs/>
        <w:color w:val="FFFFFF" w:themeColor="background1"/>
      </w:rPr>
      <w:tblPr/>
      <w:tcPr>
        <w:shd w:val="clear" w:color="auto" w:fill="9A996E" w:themeFill="accent5"/>
      </w:tcPr>
    </w:tblStylePr>
    <w:tblStylePr w:type="lastRow">
      <w:rPr>
        <w:b/>
        <w:bCs/>
      </w:rPr>
      <w:tblPr/>
      <w:tcPr>
        <w:tcBorders>
          <w:top w:val="double" w:sz="4" w:space="0" w:color="9A996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996E" w:themeColor="accent5"/>
          <w:right w:val="single" w:sz="4" w:space="0" w:color="9A996E" w:themeColor="accent5"/>
        </w:tcBorders>
      </w:tcPr>
    </w:tblStylePr>
    <w:tblStylePr w:type="band1Horz">
      <w:tblPr/>
      <w:tcPr>
        <w:tcBorders>
          <w:top w:val="single" w:sz="4" w:space="0" w:color="9A996E" w:themeColor="accent5"/>
          <w:bottom w:val="single" w:sz="4" w:space="0" w:color="9A996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996E" w:themeColor="accent5"/>
          <w:left w:val="nil"/>
        </w:tcBorders>
      </w:tcPr>
    </w:tblStylePr>
    <w:tblStylePr w:type="swCell">
      <w:tblPr/>
      <w:tcPr>
        <w:tcBorders>
          <w:top w:val="double" w:sz="4" w:space="0" w:color="9A996E" w:themeColor="accent5"/>
          <w:right w:val="nil"/>
        </w:tcBorders>
      </w:tcPr>
    </w:tblStylePr>
  </w:style>
  <w:style w:type="table" w:styleId="ListTable3-Accent6">
    <w:name w:val="List Table 3 Accent 6"/>
    <w:basedOn w:val="TableNormal"/>
    <w:uiPriority w:val="48"/>
    <w:rsid w:val="00F527CC"/>
    <w:pPr>
      <w:spacing w:after="0" w:line="240" w:lineRule="auto"/>
    </w:pPr>
    <w:tblPr>
      <w:tblStyleRowBandSize w:val="1"/>
      <w:tblStyleColBandSize w:val="1"/>
      <w:tblBorders>
        <w:top w:val="single" w:sz="4" w:space="0" w:color="C6AC0F" w:themeColor="accent6"/>
        <w:left w:val="single" w:sz="4" w:space="0" w:color="C6AC0F" w:themeColor="accent6"/>
        <w:bottom w:val="single" w:sz="4" w:space="0" w:color="C6AC0F" w:themeColor="accent6"/>
        <w:right w:val="single" w:sz="4" w:space="0" w:color="C6AC0F" w:themeColor="accent6"/>
      </w:tblBorders>
    </w:tblPr>
    <w:tblStylePr w:type="firstRow">
      <w:rPr>
        <w:b/>
        <w:bCs/>
        <w:color w:val="FFFFFF" w:themeColor="background1"/>
      </w:rPr>
      <w:tblPr/>
      <w:tcPr>
        <w:shd w:val="clear" w:color="auto" w:fill="C6AC0F" w:themeFill="accent6"/>
      </w:tcPr>
    </w:tblStylePr>
    <w:tblStylePr w:type="lastRow">
      <w:rPr>
        <w:b/>
        <w:bCs/>
      </w:rPr>
      <w:tblPr/>
      <w:tcPr>
        <w:tcBorders>
          <w:top w:val="double" w:sz="4" w:space="0" w:color="C6AC0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AC0F" w:themeColor="accent6"/>
          <w:right w:val="single" w:sz="4" w:space="0" w:color="C6AC0F" w:themeColor="accent6"/>
        </w:tcBorders>
      </w:tcPr>
    </w:tblStylePr>
    <w:tblStylePr w:type="band1Horz">
      <w:tblPr/>
      <w:tcPr>
        <w:tcBorders>
          <w:top w:val="single" w:sz="4" w:space="0" w:color="C6AC0F" w:themeColor="accent6"/>
          <w:bottom w:val="single" w:sz="4" w:space="0" w:color="C6AC0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AC0F" w:themeColor="accent6"/>
          <w:left w:val="nil"/>
        </w:tcBorders>
      </w:tcPr>
    </w:tblStylePr>
    <w:tblStylePr w:type="swCell">
      <w:tblPr/>
      <w:tcPr>
        <w:tcBorders>
          <w:top w:val="double" w:sz="4" w:space="0" w:color="C6AC0F" w:themeColor="accent6"/>
          <w:right w:val="nil"/>
        </w:tcBorders>
      </w:tcPr>
    </w:tblStylePr>
  </w:style>
  <w:style w:type="table" w:styleId="ListTable4">
    <w:name w:val="List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tcBorders>
        <w:shd w:val="clear" w:color="auto" w:fill="404040" w:themeFill="text1"/>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4-Accent1">
    <w:name w:val="List Table 4 Accent 1"/>
    <w:basedOn w:val="TableNormal"/>
    <w:uiPriority w:val="49"/>
    <w:rsid w:val="00F527CC"/>
    <w:pPr>
      <w:spacing w:after="0" w:line="240" w:lineRule="auto"/>
    </w:pPr>
    <w:tblPr>
      <w:tblStyleRowBandSize w:val="1"/>
      <w:tblStyleColBandSize w:val="1"/>
      <w:tblBorders>
        <w:top w:val="single" w:sz="4" w:space="0" w:color="CAD6E1" w:themeColor="accent1" w:themeTint="99"/>
        <w:left w:val="single" w:sz="4" w:space="0" w:color="CAD6E1" w:themeColor="accent1" w:themeTint="99"/>
        <w:bottom w:val="single" w:sz="4" w:space="0" w:color="CAD6E1" w:themeColor="accent1" w:themeTint="99"/>
        <w:right w:val="single" w:sz="4" w:space="0" w:color="CAD6E1" w:themeColor="accent1" w:themeTint="99"/>
        <w:insideH w:val="single" w:sz="4" w:space="0" w:color="CAD6E1" w:themeColor="accent1" w:themeTint="99"/>
      </w:tblBorders>
    </w:tblPr>
    <w:tblStylePr w:type="firstRow">
      <w:rPr>
        <w:b/>
        <w:bCs/>
        <w:color w:val="FFFFFF" w:themeColor="background1"/>
      </w:rPr>
      <w:tblPr/>
      <w:tcPr>
        <w:tcBorders>
          <w:top w:val="single" w:sz="4" w:space="0" w:color="A7BCCD" w:themeColor="accent1"/>
          <w:left w:val="single" w:sz="4" w:space="0" w:color="A7BCCD" w:themeColor="accent1"/>
          <w:bottom w:val="single" w:sz="4" w:space="0" w:color="A7BCCD" w:themeColor="accent1"/>
          <w:right w:val="single" w:sz="4" w:space="0" w:color="A7BCCD" w:themeColor="accent1"/>
          <w:insideH w:val="nil"/>
        </w:tcBorders>
        <w:shd w:val="clear" w:color="auto" w:fill="A7BCCD" w:themeFill="accent1"/>
      </w:tcPr>
    </w:tblStylePr>
    <w:tblStylePr w:type="lastRow">
      <w:rPr>
        <w:b/>
        <w:bCs/>
      </w:rPr>
      <w:tblPr/>
      <w:tcPr>
        <w:tcBorders>
          <w:top w:val="double" w:sz="4" w:space="0" w:color="CAD6E1" w:themeColor="accent1" w:themeTint="99"/>
        </w:tcBorders>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ListTable4-Accent2">
    <w:name w:val="List Table 4 Accent 2"/>
    <w:basedOn w:val="TableNormal"/>
    <w:uiPriority w:val="49"/>
    <w:rsid w:val="00F527CC"/>
    <w:pPr>
      <w:spacing w:after="0" w:line="240" w:lineRule="auto"/>
    </w:pPr>
    <w:tblPr>
      <w:tblStyleRowBandSize w:val="1"/>
      <w:tblStyleColBandSize w:val="1"/>
      <w:tblBorders>
        <w:top w:val="single" w:sz="4" w:space="0" w:color="A4B9CB" w:themeColor="accent2" w:themeTint="99"/>
        <w:left w:val="single" w:sz="4" w:space="0" w:color="A4B9CB" w:themeColor="accent2" w:themeTint="99"/>
        <w:bottom w:val="single" w:sz="4" w:space="0" w:color="A4B9CB" w:themeColor="accent2" w:themeTint="99"/>
        <w:right w:val="single" w:sz="4" w:space="0" w:color="A4B9CB" w:themeColor="accent2" w:themeTint="99"/>
        <w:insideH w:val="single" w:sz="4" w:space="0" w:color="A4B9CB" w:themeColor="accent2" w:themeTint="99"/>
      </w:tblBorders>
    </w:tblPr>
    <w:tblStylePr w:type="firstRow">
      <w:rPr>
        <w:b/>
        <w:bCs/>
        <w:color w:val="FFFFFF" w:themeColor="background1"/>
      </w:rPr>
      <w:tblPr/>
      <w:tcPr>
        <w:tcBorders>
          <w:top w:val="single" w:sz="4" w:space="0" w:color="688CA9" w:themeColor="accent2"/>
          <w:left w:val="single" w:sz="4" w:space="0" w:color="688CA9" w:themeColor="accent2"/>
          <w:bottom w:val="single" w:sz="4" w:space="0" w:color="688CA9" w:themeColor="accent2"/>
          <w:right w:val="single" w:sz="4" w:space="0" w:color="688CA9" w:themeColor="accent2"/>
          <w:insideH w:val="nil"/>
        </w:tcBorders>
        <w:shd w:val="clear" w:color="auto" w:fill="688CA9" w:themeFill="accent2"/>
      </w:tcPr>
    </w:tblStylePr>
    <w:tblStylePr w:type="lastRow">
      <w:rPr>
        <w:b/>
        <w:bCs/>
      </w:rPr>
      <w:tblPr/>
      <w:tcPr>
        <w:tcBorders>
          <w:top w:val="double" w:sz="4" w:space="0" w:color="A4B9CB" w:themeColor="accent2" w:themeTint="99"/>
        </w:tcBorders>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ListTable4-Accent3">
    <w:name w:val="List Table 4 Accent 3"/>
    <w:basedOn w:val="TableNormal"/>
    <w:uiPriority w:val="49"/>
    <w:rsid w:val="00F527CC"/>
    <w:pPr>
      <w:spacing w:after="0" w:line="240" w:lineRule="auto"/>
    </w:pPr>
    <w:tblPr>
      <w:tblStyleRowBandSize w:val="1"/>
      <w:tblStyleColBandSize w:val="1"/>
      <w:tblBorders>
        <w:top w:val="single" w:sz="4" w:space="0" w:color="76A4CA" w:themeColor="accent3" w:themeTint="99"/>
        <w:left w:val="single" w:sz="4" w:space="0" w:color="76A4CA" w:themeColor="accent3" w:themeTint="99"/>
        <w:bottom w:val="single" w:sz="4" w:space="0" w:color="76A4CA" w:themeColor="accent3" w:themeTint="99"/>
        <w:right w:val="single" w:sz="4" w:space="0" w:color="76A4CA" w:themeColor="accent3" w:themeTint="99"/>
        <w:insideH w:val="single" w:sz="4" w:space="0" w:color="76A4CA" w:themeColor="accent3" w:themeTint="99"/>
      </w:tblBorders>
    </w:tblPr>
    <w:tblStylePr w:type="firstRow">
      <w:rPr>
        <w:b/>
        <w:bCs/>
        <w:color w:val="FFFFFF" w:themeColor="background1"/>
      </w:rPr>
      <w:tblPr/>
      <w:tcPr>
        <w:tcBorders>
          <w:top w:val="single" w:sz="4" w:space="0" w:color="36668D" w:themeColor="accent3"/>
          <w:left w:val="single" w:sz="4" w:space="0" w:color="36668D" w:themeColor="accent3"/>
          <w:bottom w:val="single" w:sz="4" w:space="0" w:color="36668D" w:themeColor="accent3"/>
          <w:right w:val="single" w:sz="4" w:space="0" w:color="36668D" w:themeColor="accent3"/>
          <w:insideH w:val="nil"/>
        </w:tcBorders>
        <w:shd w:val="clear" w:color="auto" w:fill="36668D" w:themeFill="accent3"/>
      </w:tcPr>
    </w:tblStylePr>
    <w:tblStylePr w:type="lastRow">
      <w:rPr>
        <w:b/>
        <w:bCs/>
      </w:rPr>
      <w:tblPr/>
      <w:tcPr>
        <w:tcBorders>
          <w:top w:val="double" w:sz="4" w:space="0" w:color="76A4CA" w:themeColor="accent3" w:themeTint="99"/>
        </w:tcBorders>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ListTable4-Accent4">
    <w:name w:val="List Table 4 Accent 4"/>
    <w:basedOn w:val="TableNormal"/>
    <w:uiPriority w:val="49"/>
    <w:rsid w:val="00F527CC"/>
    <w:pPr>
      <w:spacing w:after="0" w:line="240" w:lineRule="auto"/>
    </w:pPr>
    <w:tblPr>
      <w:tblStyleRowBandSize w:val="1"/>
      <w:tblStyleColBandSize w:val="1"/>
      <w:tblBorders>
        <w:top w:val="single" w:sz="4" w:space="0" w:color="A3E174" w:themeColor="accent4" w:themeTint="99"/>
        <w:left w:val="single" w:sz="4" w:space="0" w:color="A3E174" w:themeColor="accent4" w:themeTint="99"/>
        <w:bottom w:val="single" w:sz="4" w:space="0" w:color="A3E174" w:themeColor="accent4" w:themeTint="99"/>
        <w:right w:val="single" w:sz="4" w:space="0" w:color="A3E174" w:themeColor="accent4" w:themeTint="99"/>
        <w:insideH w:val="single" w:sz="4" w:space="0" w:color="A3E174" w:themeColor="accent4" w:themeTint="99"/>
      </w:tblBorders>
    </w:tblPr>
    <w:tblStylePr w:type="firstRow">
      <w:rPr>
        <w:b/>
        <w:bCs/>
        <w:color w:val="FFFFFF" w:themeColor="background1"/>
      </w:rPr>
      <w:tblPr/>
      <w:tcPr>
        <w:tcBorders>
          <w:top w:val="single" w:sz="4" w:space="0" w:color="69BE28" w:themeColor="accent4"/>
          <w:left w:val="single" w:sz="4" w:space="0" w:color="69BE28" w:themeColor="accent4"/>
          <w:bottom w:val="single" w:sz="4" w:space="0" w:color="69BE28" w:themeColor="accent4"/>
          <w:right w:val="single" w:sz="4" w:space="0" w:color="69BE28" w:themeColor="accent4"/>
          <w:insideH w:val="nil"/>
        </w:tcBorders>
        <w:shd w:val="clear" w:color="auto" w:fill="69BE28" w:themeFill="accent4"/>
      </w:tcPr>
    </w:tblStylePr>
    <w:tblStylePr w:type="lastRow">
      <w:rPr>
        <w:b/>
        <w:bCs/>
      </w:rPr>
      <w:tblPr/>
      <w:tcPr>
        <w:tcBorders>
          <w:top w:val="double" w:sz="4" w:space="0" w:color="A3E174" w:themeColor="accent4" w:themeTint="99"/>
        </w:tcBorders>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ListTable4-Accent5">
    <w:name w:val="List Table 4 Accent 5"/>
    <w:basedOn w:val="TableNormal"/>
    <w:uiPriority w:val="49"/>
    <w:rsid w:val="00F527CC"/>
    <w:pPr>
      <w:spacing w:after="0" w:line="240" w:lineRule="auto"/>
    </w:pPr>
    <w:tblPr>
      <w:tblStyleRowBandSize w:val="1"/>
      <w:tblStyleColBandSize w:val="1"/>
      <w:tblBorders>
        <w:top w:val="single" w:sz="4" w:space="0" w:color="C2C1A7" w:themeColor="accent5" w:themeTint="99"/>
        <w:left w:val="single" w:sz="4" w:space="0" w:color="C2C1A7" w:themeColor="accent5" w:themeTint="99"/>
        <w:bottom w:val="single" w:sz="4" w:space="0" w:color="C2C1A7" w:themeColor="accent5" w:themeTint="99"/>
        <w:right w:val="single" w:sz="4" w:space="0" w:color="C2C1A7" w:themeColor="accent5" w:themeTint="99"/>
        <w:insideH w:val="single" w:sz="4" w:space="0" w:color="C2C1A7" w:themeColor="accent5" w:themeTint="99"/>
      </w:tblBorders>
    </w:tblPr>
    <w:tblStylePr w:type="firstRow">
      <w:rPr>
        <w:b/>
        <w:bCs/>
        <w:color w:val="FFFFFF" w:themeColor="background1"/>
      </w:rPr>
      <w:tblPr/>
      <w:tcPr>
        <w:tcBorders>
          <w:top w:val="single" w:sz="4" w:space="0" w:color="9A996E" w:themeColor="accent5"/>
          <w:left w:val="single" w:sz="4" w:space="0" w:color="9A996E" w:themeColor="accent5"/>
          <w:bottom w:val="single" w:sz="4" w:space="0" w:color="9A996E" w:themeColor="accent5"/>
          <w:right w:val="single" w:sz="4" w:space="0" w:color="9A996E" w:themeColor="accent5"/>
          <w:insideH w:val="nil"/>
        </w:tcBorders>
        <w:shd w:val="clear" w:color="auto" w:fill="9A996E" w:themeFill="accent5"/>
      </w:tcPr>
    </w:tblStylePr>
    <w:tblStylePr w:type="lastRow">
      <w:rPr>
        <w:b/>
        <w:bCs/>
      </w:rPr>
      <w:tblPr/>
      <w:tcPr>
        <w:tcBorders>
          <w:top w:val="double" w:sz="4" w:space="0" w:color="C2C1A7" w:themeColor="accent5" w:themeTint="99"/>
        </w:tcBorders>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ListTable4-Accent6">
    <w:name w:val="List Table 4 Accent 6"/>
    <w:basedOn w:val="TableNormal"/>
    <w:uiPriority w:val="49"/>
    <w:rsid w:val="00F527CC"/>
    <w:pPr>
      <w:spacing w:after="0" w:line="240" w:lineRule="auto"/>
    </w:pPr>
    <w:tblPr>
      <w:tblStyleRowBandSize w:val="1"/>
      <w:tblStyleColBandSize w:val="1"/>
      <w:tblBorders>
        <w:top w:val="single" w:sz="4" w:space="0" w:color="F2DC59" w:themeColor="accent6" w:themeTint="99"/>
        <w:left w:val="single" w:sz="4" w:space="0" w:color="F2DC59" w:themeColor="accent6" w:themeTint="99"/>
        <w:bottom w:val="single" w:sz="4" w:space="0" w:color="F2DC59" w:themeColor="accent6" w:themeTint="99"/>
        <w:right w:val="single" w:sz="4" w:space="0" w:color="F2DC59" w:themeColor="accent6" w:themeTint="99"/>
        <w:insideH w:val="single" w:sz="4" w:space="0" w:color="F2DC59" w:themeColor="accent6" w:themeTint="99"/>
      </w:tblBorders>
    </w:tblPr>
    <w:tblStylePr w:type="firstRow">
      <w:rPr>
        <w:b/>
        <w:bCs/>
        <w:color w:val="FFFFFF" w:themeColor="background1"/>
      </w:rPr>
      <w:tblPr/>
      <w:tcPr>
        <w:tcBorders>
          <w:top w:val="single" w:sz="4" w:space="0" w:color="C6AC0F" w:themeColor="accent6"/>
          <w:left w:val="single" w:sz="4" w:space="0" w:color="C6AC0F" w:themeColor="accent6"/>
          <w:bottom w:val="single" w:sz="4" w:space="0" w:color="C6AC0F" w:themeColor="accent6"/>
          <w:right w:val="single" w:sz="4" w:space="0" w:color="C6AC0F" w:themeColor="accent6"/>
          <w:insideH w:val="nil"/>
        </w:tcBorders>
        <w:shd w:val="clear" w:color="auto" w:fill="C6AC0F" w:themeFill="accent6"/>
      </w:tcPr>
    </w:tblStylePr>
    <w:tblStylePr w:type="lastRow">
      <w:rPr>
        <w:b/>
        <w:bCs/>
      </w:rPr>
      <w:tblPr/>
      <w:tcPr>
        <w:tcBorders>
          <w:top w:val="double" w:sz="4" w:space="0" w:color="F2DC59" w:themeColor="accent6" w:themeTint="99"/>
        </w:tcBorders>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ListTable5Dark">
    <w:name w:val="List Table 5 Dark"/>
    <w:basedOn w:val="TableNormal"/>
    <w:uiPriority w:val="50"/>
    <w:rsid w:val="00F527CC"/>
    <w:pPr>
      <w:spacing w:after="0" w:line="240" w:lineRule="auto"/>
    </w:pPr>
    <w:rPr>
      <w:color w:val="FFFFFF" w:themeColor="background1"/>
    </w:rPr>
    <w:tblPr>
      <w:tblStyleRowBandSize w:val="1"/>
      <w:tblStyleColBandSize w:val="1"/>
      <w:tblBorders>
        <w:top w:val="single" w:sz="24" w:space="0" w:color="404040" w:themeColor="text1"/>
        <w:left w:val="single" w:sz="24" w:space="0" w:color="404040" w:themeColor="text1"/>
        <w:bottom w:val="single" w:sz="24" w:space="0" w:color="404040" w:themeColor="text1"/>
        <w:right w:val="single" w:sz="24" w:space="0" w:color="404040" w:themeColor="text1"/>
      </w:tblBorders>
    </w:tblPr>
    <w:tcPr>
      <w:shd w:val="clear" w:color="auto" w:fill="40404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527CC"/>
    <w:pPr>
      <w:spacing w:after="0" w:line="240" w:lineRule="auto"/>
    </w:pPr>
    <w:rPr>
      <w:color w:val="FFFFFF" w:themeColor="background1"/>
    </w:rPr>
    <w:tblPr>
      <w:tblStyleRowBandSize w:val="1"/>
      <w:tblStyleColBandSize w:val="1"/>
      <w:tblBorders>
        <w:top w:val="single" w:sz="24" w:space="0" w:color="A7BCCD" w:themeColor="accent1"/>
        <w:left w:val="single" w:sz="24" w:space="0" w:color="A7BCCD" w:themeColor="accent1"/>
        <w:bottom w:val="single" w:sz="24" w:space="0" w:color="A7BCCD" w:themeColor="accent1"/>
        <w:right w:val="single" w:sz="24" w:space="0" w:color="A7BCCD" w:themeColor="accent1"/>
      </w:tblBorders>
    </w:tblPr>
    <w:tcPr>
      <w:shd w:val="clear" w:color="auto" w:fill="A7BCC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527CC"/>
    <w:pPr>
      <w:spacing w:after="0" w:line="240" w:lineRule="auto"/>
    </w:pPr>
    <w:rPr>
      <w:color w:val="FFFFFF" w:themeColor="background1"/>
    </w:rPr>
    <w:tblPr>
      <w:tblStyleRowBandSize w:val="1"/>
      <w:tblStyleColBandSize w:val="1"/>
      <w:tblBorders>
        <w:top w:val="single" w:sz="24" w:space="0" w:color="688CA9" w:themeColor="accent2"/>
        <w:left w:val="single" w:sz="24" w:space="0" w:color="688CA9" w:themeColor="accent2"/>
        <w:bottom w:val="single" w:sz="24" w:space="0" w:color="688CA9" w:themeColor="accent2"/>
        <w:right w:val="single" w:sz="24" w:space="0" w:color="688CA9" w:themeColor="accent2"/>
      </w:tblBorders>
    </w:tblPr>
    <w:tcPr>
      <w:shd w:val="clear" w:color="auto" w:fill="688CA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527CC"/>
    <w:pPr>
      <w:spacing w:after="0" w:line="240" w:lineRule="auto"/>
    </w:pPr>
    <w:rPr>
      <w:color w:val="FFFFFF" w:themeColor="background1"/>
    </w:rPr>
    <w:tblPr>
      <w:tblStyleRowBandSize w:val="1"/>
      <w:tblStyleColBandSize w:val="1"/>
      <w:tblBorders>
        <w:top w:val="single" w:sz="24" w:space="0" w:color="36668D" w:themeColor="accent3"/>
        <w:left w:val="single" w:sz="24" w:space="0" w:color="36668D" w:themeColor="accent3"/>
        <w:bottom w:val="single" w:sz="24" w:space="0" w:color="36668D" w:themeColor="accent3"/>
        <w:right w:val="single" w:sz="24" w:space="0" w:color="36668D" w:themeColor="accent3"/>
      </w:tblBorders>
    </w:tblPr>
    <w:tcPr>
      <w:shd w:val="clear" w:color="auto" w:fill="36668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527CC"/>
    <w:pPr>
      <w:spacing w:after="0" w:line="240" w:lineRule="auto"/>
    </w:pPr>
    <w:rPr>
      <w:color w:val="FFFFFF" w:themeColor="background1"/>
    </w:rPr>
    <w:tblPr>
      <w:tblStyleRowBandSize w:val="1"/>
      <w:tblStyleColBandSize w:val="1"/>
      <w:tblBorders>
        <w:top w:val="single" w:sz="24" w:space="0" w:color="69BE28" w:themeColor="accent4"/>
        <w:left w:val="single" w:sz="24" w:space="0" w:color="69BE28" w:themeColor="accent4"/>
        <w:bottom w:val="single" w:sz="24" w:space="0" w:color="69BE28" w:themeColor="accent4"/>
        <w:right w:val="single" w:sz="24" w:space="0" w:color="69BE28" w:themeColor="accent4"/>
      </w:tblBorders>
    </w:tblPr>
    <w:tcPr>
      <w:shd w:val="clear" w:color="auto" w:fill="69BE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527CC"/>
    <w:pPr>
      <w:spacing w:after="0" w:line="240" w:lineRule="auto"/>
    </w:pPr>
    <w:rPr>
      <w:color w:val="FFFFFF" w:themeColor="background1"/>
    </w:rPr>
    <w:tblPr>
      <w:tblStyleRowBandSize w:val="1"/>
      <w:tblStyleColBandSize w:val="1"/>
      <w:tblBorders>
        <w:top w:val="single" w:sz="24" w:space="0" w:color="9A996E" w:themeColor="accent5"/>
        <w:left w:val="single" w:sz="24" w:space="0" w:color="9A996E" w:themeColor="accent5"/>
        <w:bottom w:val="single" w:sz="24" w:space="0" w:color="9A996E" w:themeColor="accent5"/>
        <w:right w:val="single" w:sz="24" w:space="0" w:color="9A996E" w:themeColor="accent5"/>
      </w:tblBorders>
    </w:tblPr>
    <w:tcPr>
      <w:shd w:val="clear" w:color="auto" w:fill="9A996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527CC"/>
    <w:pPr>
      <w:spacing w:after="0" w:line="240" w:lineRule="auto"/>
    </w:pPr>
    <w:rPr>
      <w:color w:val="FFFFFF" w:themeColor="background1"/>
    </w:rPr>
    <w:tblPr>
      <w:tblStyleRowBandSize w:val="1"/>
      <w:tblStyleColBandSize w:val="1"/>
      <w:tblBorders>
        <w:top w:val="single" w:sz="24" w:space="0" w:color="C6AC0F" w:themeColor="accent6"/>
        <w:left w:val="single" w:sz="24" w:space="0" w:color="C6AC0F" w:themeColor="accent6"/>
        <w:bottom w:val="single" w:sz="24" w:space="0" w:color="C6AC0F" w:themeColor="accent6"/>
        <w:right w:val="single" w:sz="24" w:space="0" w:color="C6AC0F" w:themeColor="accent6"/>
      </w:tblBorders>
    </w:tblPr>
    <w:tcPr>
      <w:shd w:val="clear" w:color="auto" w:fill="C6AC0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404040" w:themeColor="text1"/>
        <w:bottom w:val="single" w:sz="4" w:space="0" w:color="404040" w:themeColor="text1"/>
      </w:tblBorders>
    </w:tblPr>
    <w:tblStylePr w:type="firstRow">
      <w:rPr>
        <w:b/>
        <w:bCs/>
      </w:rPr>
      <w:tblPr/>
      <w:tcPr>
        <w:tcBorders>
          <w:bottom w:val="single" w:sz="4" w:space="0" w:color="404040" w:themeColor="text1"/>
        </w:tcBorders>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6Colorful-Accent1">
    <w:name w:val="List Table 6 Colorful Accent 1"/>
    <w:basedOn w:val="TableNormal"/>
    <w:uiPriority w:val="51"/>
    <w:rsid w:val="00F527CC"/>
    <w:pPr>
      <w:spacing w:after="0" w:line="240" w:lineRule="auto"/>
    </w:pPr>
    <w:rPr>
      <w:color w:val="6B8EAB" w:themeColor="accent1" w:themeShade="BF"/>
    </w:rPr>
    <w:tblPr>
      <w:tblStyleRowBandSize w:val="1"/>
      <w:tblStyleColBandSize w:val="1"/>
      <w:tblBorders>
        <w:top w:val="single" w:sz="4" w:space="0" w:color="A7BCCD" w:themeColor="accent1"/>
        <w:bottom w:val="single" w:sz="4" w:space="0" w:color="A7BCCD" w:themeColor="accent1"/>
      </w:tblBorders>
    </w:tblPr>
    <w:tblStylePr w:type="firstRow">
      <w:rPr>
        <w:b/>
        <w:bCs/>
      </w:rPr>
      <w:tblPr/>
      <w:tcPr>
        <w:tcBorders>
          <w:bottom w:val="single" w:sz="4" w:space="0" w:color="A7BCCD" w:themeColor="accent1"/>
        </w:tcBorders>
      </w:tcPr>
    </w:tblStylePr>
    <w:tblStylePr w:type="lastRow">
      <w:rPr>
        <w:b/>
        <w:bCs/>
      </w:rPr>
      <w:tblPr/>
      <w:tcPr>
        <w:tcBorders>
          <w:top w:val="double" w:sz="4" w:space="0" w:color="A7BCCD" w:themeColor="accent1"/>
        </w:tcBorders>
      </w:tcPr>
    </w:tblStylePr>
    <w:tblStylePr w:type="firstCol">
      <w:rPr>
        <w:b/>
        <w:bCs/>
      </w:rPr>
    </w:tblStylePr>
    <w:tblStylePr w:type="lastCol">
      <w:rPr>
        <w:b/>
        <w:bCs/>
      </w:rPr>
    </w:tblStylePr>
    <w:tblStylePr w:type="band1Vert">
      <w:tblPr/>
      <w:tcPr>
        <w:shd w:val="clear" w:color="auto" w:fill="EDF1F5" w:themeFill="accent1" w:themeFillTint="33"/>
      </w:tcPr>
    </w:tblStylePr>
    <w:tblStylePr w:type="band1Horz">
      <w:tblPr/>
      <w:tcPr>
        <w:shd w:val="clear" w:color="auto" w:fill="EDF1F5" w:themeFill="accent1" w:themeFillTint="33"/>
      </w:tcPr>
    </w:tblStylePr>
  </w:style>
  <w:style w:type="table" w:styleId="ListTable6Colorful-Accent2">
    <w:name w:val="List Table 6 Colorful Accent 2"/>
    <w:basedOn w:val="TableNormal"/>
    <w:uiPriority w:val="51"/>
    <w:rsid w:val="00F527CC"/>
    <w:pPr>
      <w:spacing w:after="0" w:line="240" w:lineRule="auto"/>
    </w:pPr>
    <w:rPr>
      <w:color w:val="4A6982" w:themeColor="accent2" w:themeShade="BF"/>
    </w:rPr>
    <w:tblPr>
      <w:tblStyleRowBandSize w:val="1"/>
      <w:tblStyleColBandSize w:val="1"/>
      <w:tblBorders>
        <w:top w:val="single" w:sz="4" w:space="0" w:color="688CA9" w:themeColor="accent2"/>
        <w:bottom w:val="single" w:sz="4" w:space="0" w:color="688CA9" w:themeColor="accent2"/>
      </w:tblBorders>
    </w:tblPr>
    <w:tblStylePr w:type="firstRow">
      <w:rPr>
        <w:b/>
        <w:bCs/>
      </w:rPr>
      <w:tblPr/>
      <w:tcPr>
        <w:tcBorders>
          <w:bottom w:val="single" w:sz="4" w:space="0" w:color="688CA9" w:themeColor="accent2"/>
        </w:tcBorders>
      </w:tcPr>
    </w:tblStylePr>
    <w:tblStylePr w:type="lastRow">
      <w:rPr>
        <w:b/>
        <w:bCs/>
      </w:rPr>
      <w:tblPr/>
      <w:tcPr>
        <w:tcBorders>
          <w:top w:val="double" w:sz="4" w:space="0" w:color="688CA9" w:themeColor="accent2"/>
        </w:tcBorders>
      </w:tcPr>
    </w:tblStylePr>
    <w:tblStylePr w:type="firstCol">
      <w:rPr>
        <w:b/>
        <w:bCs/>
      </w:rPr>
    </w:tblStylePr>
    <w:tblStylePr w:type="lastCol">
      <w:rPr>
        <w:b/>
        <w:bCs/>
      </w:rPr>
    </w:tblStylePr>
    <w:tblStylePr w:type="band1Vert">
      <w:tblPr/>
      <w:tcPr>
        <w:shd w:val="clear" w:color="auto" w:fill="E0E7ED" w:themeFill="accent2" w:themeFillTint="33"/>
      </w:tcPr>
    </w:tblStylePr>
    <w:tblStylePr w:type="band1Horz">
      <w:tblPr/>
      <w:tcPr>
        <w:shd w:val="clear" w:color="auto" w:fill="E0E7ED" w:themeFill="accent2" w:themeFillTint="33"/>
      </w:tcPr>
    </w:tblStylePr>
  </w:style>
  <w:style w:type="table" w:styleId="ListTable6Colorful-Accent3">
    <w:name w:val="List Table 6 Colorful Accent 3"/>
    <w:basedOn w:val="TableNormal"/>
    <w:uiPriority w:val="51"/>
    <w:rsid w:val="00F527CC"/>
    <w:pPr>
      <w:spacing w:after="0" w:line="240" w:lineRule="auto"/>
    </w:pPr>
    <w:rPr>
      <w:color w:val="284C69" w:themeColor="accent3" w:themeShade="BF"/>
    </w:rPr>
    <w:tblPr>
      <w:tblStyleRowBandSize w:val="1"/>
      <w:tblStyleColBandSize w:val="1"/>
      <w:tblBorders>
        <w:top w:val="single" w:sz="4" w:space="0" w:color="36668D" w:themeColor="accent3"/>
        <w:bottom w:val="single" w:sz="4" w:space="0" w:color="36668D" w:themeColor="accent3"/>
      </w:tblBorders>
    </w:tblPr>
    <w:tblStylePr w:type="firstRow">
      <w:rPr>
        <w:b/>
        <w:bCs/>
      </w:rPr>
      <w:tblPr/>
      <w:tcPr>
        <w:tcBorders>
          <w:bottom w:val="single" w:sz="4" w:space="0" w:color="36668D" w:themeColor="accent3"/>
        </w:tcBorders>
      </w:tcPr>
    </w:tblStylePr>
    <w:tblStylePr w:type="lastRow">
      <w:rPr>
        <w:b/>
        <w:bCs/>
      </w:rPr>
      <w:tblPr/>
      <w:tcPr>
        <w:tcBorders>
          <w:top w:val="double" w:sz="4" w:space="0" w:color="36668D" w:themeColor="accent3"/>
        </w:tcBorders>
      </w:tcPr>
    </w:tblStylePr>
    <w:tblStylePr w:type="firstCol">
      <w:rPr>
        <w:b/>
        <w:bCs/>
      </w:rPr>
    </w:tblStylePr>
    <w:tblStylePr w:type="lastCol">
      <w:rPr>
        <w:b/>
        <w:bCs/>
      </w:rPr>
    </w:tblStylePr>
    <w:tblStylePr w:type="band1Vert">
      <w:tblPr/>
      <w:tcPr>
        <w:shd w:val="clear" w:color="auto" w:fill="D1E0ED" w:themeFill="accent3" w:themeFillTint="33"/>
      </w:tcPr>
    </w:tblStylePr>
    <w:tblStylePr w:type="band1Horz">
      <w:tblPr/>
      <w:tcPr>
        <w:shd w:val="clear" w:color="auto" w:fill="D1E0ED" w:themeFill="accent3" w:themeFillTint="33"/>
      </w:tcPr>
    </w:tblStylePr>
  </w:style>
  <w:style w:type="table" w:styleId="ListTable6Colorful-Accent4">
    <w:name w:val="List Table 6 Colorful Accent 4"/>
    <w:basedOn w:val="TableNormal"/>
    <w:uiPriority w:val="51"/>
    <w:rsid w:val="00F527CC"/>
    <w:pPr>
      <w:spacing w:after="0" w:line="240" w:lineRule="auto"/>
    </w:pPr>
    <w:rPr>
      <w:color w:val="4E8E1E" w:themeColor="accent4" w:themeShade="BF"/>
    </w:rPr>
    <w:tblPr>
      <w:tblStyleRowBandSize w:val="1"/>
      <w:tblStyleColBandSize w:val="1"/>
      <w:tblBorders>
        <w:top w:val="single" w:sz="4" w:space="0" w:color="69BE28" w:themeColor="accent4"/>
        <w:bottom w:val="single" w:sz="4" w:space="0" w:color="69BE28" w:themeColor="accent4"/>
      </w:tblBorders>
    </w:tblPr>
    <w:tblStylePr w:type="firstRow">
      <w:rPr>
        <w:b/>
        <w:bCs/>
      </w:rPr>
      <w:tblPr/>
      <w:tcPr>
        <w:tcBorders>
          <w:bottom w:val="single" w:sz="4" w:space="0" w:color="69BE28" w:themeColor="accent4"/>
        </w:tcBorders>
      </w:tcPr>
    </w:tblStylePr>
    <w:tblStylePr w:type="lastRow">
      <w:rPr>
        <w:b/>
        <w:bCs/>
      </w:rPr>
      <w:tblPr/>
      <w:tcPr>
        <w:tcBorders>
          <w:top w:val="double" w:sz="4" w:space="0" w:color="69BE28" w:themeColor="accent4"/>
        </w:tcBorders>
      </w:tcPr>
    </w:tblStylePr>
    <w:tblStylePr w:type="firstCol">
      <w:rPr>
        <w:b/>
        <w:bCs/>
      </w:rPr>
    </w:tblStylePr>
    <w:tblStylePr w:type="lastCol">
      <w:rPr>
        <w:b/>
        <w:bCs/>
      </w:rPr>
    </w:tblStylePr>
    <w:tblStylePr w:type="band1Vert">
      <w:tblPr/>
      <w:tcPr>
        <w:shd w:val="clear" w:color="auto" w:fill="E0F5D0" w:themeFill="accent4" w:themeFillTint="33"/>
      </w:tcPr>
    </w:tblStylePr>
    <w:tblStylePr w:type="band1Horz">
      <w:tblPr/>
      <w:tcPr>
        <w:shd w:val="clear" w:color="auto" w:fill="E0F5D0" w:themeFill="accent4" w:themeFillTint="33"/>
      </w:tcPr>
    </w:tblStylePr>
  </w:style>
  <w:style w:type="table" w:styleId="ListTable6Colorful-Accent5">
    <w:name w:val="List Table 6 Colorful Accent 5"/>
    <w:basedOn w:val="TableNormal"/>
    <w:uiPriority w:val="51"/>
    <w:rsid w:val="00F527CC"/>
    <w:pPr>
      <w:spacing w:after="0" w:line="240" w:lineRule="auto"/>
    </w:pPr>
    <w:rPr>
      <w:color w:val="747351" w:themeColor="accent5" w:themeShade="BF"/>
    </w:rPr>
    <w:tblPr>
      <w:tblStyleRowBandSize w:val="1"/>
      <w:tblStyleColBandSize w:val="1"/>
      <w:tblBorders>
        <w:top w:val="single" w:sz="4" w:space="0" w:color="9A996E" w:themeColor="accent5"/>
        <w:bottom w:val="single" w:sz="4" w:space="0" w:color="9A996E" w:themeColor="accent5"/>
      </w:tblBorders>
    </w:tblPr>
    <w:tblStylePr w:type="firstRow">
      <w:rPr>
        <w:b/>
        <w:bCs/>
      </w:rPr>
      <w:tblPr/>
      <w:tcPr>
        <w:tcBorders>
          <w:bottom w:val="single" w:sz="4" w:space="0" w:color="9A996E" w:themeColor="accent5"/>
        </w:tcBorders>
      </w:tcPr>
    </w:tblStylePr>
    <w:tblStylePr w:type="lastRow">
      <w:rPr>
        <w:b/>
        <w:bCs/>
      </w:rPr>
      <w:tblPr/>
      <w:tcPr>
        <w:tcBorders>
          <w:top w:val="double" w:sz="4" w:space="0" w:color="9A996E" w:themeColor="accent5"/>
        </w:tcBorders>
      </w:tcPr>
    </w:tblStylePr>
    <w:tblStylePr w:type="firstCol">
      <w:rPr>
        <w:b/>
        <w:bCs/>
      </w:rPr>
    </w:tblStylePr>
    <w:tblStylePr w:type="lastCol">
      <w:rPr>
        <w:b/>
        <w:bCs/>
      </w:rPr>
    </w:tblStylePr>
    <w:tblStylePr w:type="band1Vert">
      <w:tblPr/>
      <w:tcPr>
        <w:shd w:val="clear" w:color="auto" w:fill="EAEAE1" w:themeFill="accent5" w:themeFillTint="33"/>
      </w:tcPr>
    </w:tblStylePr>
    <w:tblStylePr w:type="band1Horz">
      <w:tblPr/>
      <w:tcPr>
        <w:shd w:val="clear" w:color="auto" w:fill="EAEAE1" w:themeFill="accent5" w:themeFillTint="33"/>
      </w:tcPr>
    </w:tblStylePr>
  </w:style>
  <w:style w:type="table" w:styleId="ListTable6Colorful-Accent6">
    <w:name w:val="List Table 6 Colorful Accent 6"/>
    <w:basedOn w:val="TableNormal"/>
    <w:uiPriority w:val="51"/>
    <w:rsid w:val="00F527CC"/>
    <w:pPr>
      <w:spacing w:after="0" w:line="240" w:lineRule="auto"/>
    </w:pPr>
    <w:rPr>
      <w:color w:val="94800B" w:themeColor="accent6" w:themeShade="BF"/>
    </w:rPr>
    <w:tblPr>
      <w:tblStyleRowBandSize w:val="1"/>
      <w:tblStyleColBandSize w:val="1"/>
      <w:tblBorders>
        <w:top w:val="single" w:sz="4" w:space="0" w:color="C6AC0F" w:themeColor="accent6"/>
        <w:bottom w:val="single" w:sz="4" w:space="0" w:color="C6AC0F" w:themeColor="accent6"/>
      </w:tblBorders>
    </w:tblPr>
    <w:tblStylePr w:type="firstRow">
      <w:rPr>
        <w:b/>
        <w:bCs/>
      </w:rPr>
      <w:tblPr/>
      <w:tcPr>
        <w:tcBorders>
          <w:bottom w:val="single" w:sz="4" w:space="0" w:color="C6AC0F" w:themeColor="accent6"/>
        </w:tcBorders>
      </w:tcPr>
    </w:tblStylePr>
    <w:tblStylePr w:type="lastRow">
      <w:rPr>
        <w:b/>
        <w:bCs/>
      </w:rPr>
      <w:tblPr/>
      <w:tcPr>
        <w:tcBorders>
          <w:top w:val="double" w:sz="4" w:space="0" w:color="C6AC0F" w:themeColor="accent6"/>
        </w:tcBorders>
      </w:tcPr>
    </w:tblStylePr>
    <w:tblStylePr w:type="firstCol">
      <w:rPr>
        <w:b/>
        <w:bCs/>
      </w:rPr>
    </w:tblStylePr>
    <w:tblStylePr w:type="lastCol">
      <w:rPr>
        <w:b/>
        <w:bCs/>
      </w:rPr>
    </w:tblStylePr>
    <w:tblStylePr w:type="band1Vert">
      <w:tblPr/>
      <w:tcPr>
        <w:shd w:val="clear" w:color="auto" w:fill="FAF3C7" w:themeFill="accent6" w:themeFillTint="33"/>
      </w:tcPr>
    </w:tblStylePr>
    <w:tblStylePr w:type="band1Horz">
      <w:tblPr/>
      <w:tcPr>
        <w:shd w:val="clear" w:color="auto" w:fill="FAF3C7" w:themeFill="accent6" w:themeFillTint="33"/>
      </w:tcPr>
    </w:tblStylePr>
  </w:style>
  <w:style w:type="table" w:styleId="ListTable7Colorful">
    <w:name w:val="List Table 7 Colorful"/>
    <w:basedOn w:val="TableNormal"/>
    <w:uiPriority w:val="52"/>
    <w:rsid w:val="00F527CC"/>
    <w:pPr>
      <w:spacing w:after="0" w:line="240" w:lineRule="auto"/>
    </w:pPr>
    <w:rPr>
      <w:color w:val="40404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text1"/>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527CC"/>
    <w:pPr>
      <w:spacing w:after="0" w:line="240" w:lineRule="auto"/>
    </w:pPr>
    <w:rPr>
      <w:color w:val="6B8EA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BCC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BCC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BCC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BCCD" w:themeColor="accent1"/>
        </w:tcBorders>
        <w:shd w:val="clear" w:color="auto" w:fill="FFFFFF" w:themeFill="background1"/>
      </w:tcPr>
    </w:tblStylePr>
    <w:tblStylePr w:type="band1Vert">
      <w:tblPr/>
      <w:tcPr>
        <w:shd w:val="clear" w:color="auto" w:fill="EDF1F5" w:themeFill="accent1" w:themeFillTint="33"/>
      </w:tcPr>
    </w:tblStylePr>
    <w:tblStylePr w:type="band1Horz">
      <w:tblPr/>
      <w:tcPr>
        <w:shd w:val="clear" w:color="auto" w:fill="EDF1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27CC"/>
    <w:pPr>
      <w:spacing w:after="0" w:line="240" w:lineRule="auto"/>
    </w:pPr>
    <w:rPr>
      <w:color w:val="4A698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8CA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8CA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8CA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8CA9" w:themeColor="accent2"/>
        </w:tcBorders>
        <w:shd w:val="clear" w:color="auto" w:fill="FFFFFF" w:themeFill="background1"/>
      </w:tcPr>
    </w:tblStylePr>
    <w:tblStylePr w:type="band1Vert">
      <w:tblPr/>
      <w:tcPr>
        <w:shd w:val="clear" w:color="auto" w:fill="E0E7ED" w:themeFill="accent2" w:themeFillTint="33"/>
      </w:tcPr>
    </w:tblStylePr>
    <w:tblStylePr w:type="band1Horz">
      <w:tblPr/>
      <w:tcPr>
        <w:shd w:val="clear" w:color="auto" w:fill="E0E7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27CC"/>
    <w:pPr>
      <w:spacing w:after="0" w:line="240" w:lineRule="auto"/>
    </w:pPr>
    <w:rPr>
      <w:color w:val="284C6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668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668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668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668D" w:themeColor="accent3"/>
        </w:tcBorders>
        <w:shd w:val="clear" w:color="auto" w:fill="FFFFFF" w:themeFill="background1"/>
      </w:tcPr>
    </w:tblStylePr>
    <w:tblStylePr w:type="band1Vert">
      <w:tblPr/>
      <w:tcPr>
        <w:shd w:val="clear" w:color="auto" w:fill="D1E0ED" w:themeFill="accent3" w:themeFillTint="33"/>
      </w:tcPr>
    </w:tblStylePr>
    <w:tblStylePr w:type="band1Horz">
      <w:tblPr/>
      <w:tcPr>
        <w:shd w:val="clear" w:color="auto" w:fill="D1E0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527CC"/>
    <w:pPr>
      <w:spacing w:after="0" w:line="240" w:lineRule="auto"/>
    </w:pPr>
    <w:rPr>
      <w:color w:val="4E8E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BE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BE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BE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BE28" w:themeColor="accent4"/>
        </w:tcBorders>
        <w:shd w:val="clear" w:color="auto" w:fill="FFFFFF" w:themeFill="background1"/>
      </w:tcPr>
    </w:tblStylePr>
    <w:tblStylePr w:type="band1Vert">
      <w:tblPr/>
      <w:tcPr>
        <w:shd w:val="clear" w:color="auto" w:fill="E0F5D0" w:themeFill="accent4" w:themeFillTint="33"/>
      </w:tcPr>
    </w:tblStylePr>
    <w:tblStylePr w:type="band1Horz">
      <w:tblPr/>
      <w:tcPr>
        <w:shd w:val="clear" w:color="auto" w:fill="E0F5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27CC"/>
    <w:pPr>
      <w:spacing w:after="0" w:line="240" w:lineRule="auto"/>
    </w:pPr>
    <w:rPr>
      <w:color w:val="74735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996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996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996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996E" w:themeColor="accent5"/>
        </w:tcBorders>
        <w:shd w:val="clear" w:color="auto" w:fill="FFFFFF" w:themeFill="background1"/>
      </w:tcPr>
    </w:tblStylePr>
    <w:tblStylePr w:type="band1Vert">
      <w:tblPr/>
      <w:tcPr>
        <w:shd w:val="clear" w:color="auto" w:fill="EAEAE1" w:themeFill="accent5" w:themeFillTint="33"/>
      </w:tcPr>
    </w:tblStylePr>
    <w:tblStylePr w:type="band1Horz">
      <w:tblPr/>
      <w:tcPr>
        <w:shd w:val="clear" w:color="auto" w:fill="EAEA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527CC"/>
    <w:pPr>
      <w:spacing w:after="0" w:line="240" w:lineRule="auto"/>
    </w:pPr>
    <w:rPr>
      <w:color w:val="9480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AC0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AC0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AC0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AC0F" w:themeColor="accent6"/>
        </w:tcBorders>
        <w:shd w:val="clear" w:color="auto" w:fill="FFFFFF" w:themeFill="background1"/>
      </w:tcPr>
    </w:tblStylePr>
    <w:tblStylePr w:type="band1Vert">
      <w:tblPr/>
      <w:tcPr>
        <w:shd w:val="clear" w:color="auto" w:fill="FAF3C7" w:themeFill="accent6" w:themeFillTint="33"/>
      </w:tcPr>
    </w:tblStylePr>
    <w:tblStylePr w:type="band1Horz">
      <w:tblPr/>
      <w:tcPr>
        <w:shd w:val="clear" w:color="auto" w:fill="FAF3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527CC"/>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527CC"/>
    <w:rPr>
      <w:rFonts w:ascii="Consolas" w:hAnsi="Consolas"/>
      <w:sz w:val="20"/>
      <w:szCs w:val="20"/>
      <w:lang w:val="en-US"/>
    </w:rPr>
  </w:style>
  <w:style w:type="table" w:styleId="MediumGrid1">
    <w:name w:val="Medium Grid 1"/>
    <w:basedOn w:val="TableNormal"/>
    <w:uiPriority w:val="67"/>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insideV w:val="single" w:sz="8" w:space="0" w:color="6F6F6F" w:themeColor="text1" w:themeTint="BF"/>
      </w:tblBorders>
    </w:tblPr>
    <w:tcPr>
      <w:shd w:val="clear" w:color="auto" w:fill="CFCFCF" w:themeFill="text1" w:themeFillTint="3F"/>
    </w:tcPr>
    <w:tblStylePr w:type="firstRow">
      <w:rPr>
        <w:b/>
        <w:bCs/>
      </w:rPr>
    </w:tblStylePr>
    <w:tblStylePr w:type="lastRow">
      <w:rPr>
        <w:b/>
        <w:bCs/>
      </w:rPr>
      <w:tblPr/>
      <w:tcPr>
        <w:tcBorders>
          <w:top w:val="single" w:sz="18" w:space="0" w:color="6F6F6F" w:themeColor="text1" w:themeTint="BF"/>
        </w:tcBorders>
      </w:tcPr>
    </w:tblStylePr>
    <w:tblStylePr w:type="firstCol">
      <w:rPr>
        <w:b/>
        <w:bCs/>
      </w:rPr>
    </w:tblStylePr>
    <w:tblStylePr w:type="lastCol">
      <w:rPr>
        <w:b/>
        <w:bCs/>
      </w:r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MediumGrid1-Accent1">
    <w:name w:val="Medium Grid 1 Accent 1"/>
    <w:basedOn w:val="TableNormal"/>
    <w:uiPriority w:val="67"/>
    <w:semiHidden/>
    <w:unhideWhenUsed/>
    <w:rsid w:val="00F527CC"/>
    <w:pPr>
      <w:spacing w:after="0" w:line="240" w:lineRule="auto"/>
    </w:pPr>
    <w:tblPr>
      <w:tblStyleRowBandSize w:val="1"/>
      <w:tblStyleColBandSize w:val="1"/>
      <w:tblBorders>
        <w:top w:val="single" w:sz="8" w:space="0" w:color="BCCCD9" w:themeColor="accent1" w:themeTint="BF"/>
        <w:left w:val="single" w:sz="8" w:space="0" w:color="BCCCD9" w:themeColor="accent1" w:themeTint="BF"/>
        <w:bottom w:val="single" w:sz="8" w:space="0" w:color="BCCCD9" w:themeColor="accent1" w:themeTint="BF"/>
        <w:right w:val="single" w:sz="8" w:space="0" w:color="BCCCD9" w:themeColor="accent1" w:themeTint="BF"/>
        <w:insideH w:val="single" w:sz="8" w:space="0" w:color="BCCCD9" w:themeColor="accent1" w:themeTint="BF"/>
        <w:insideV w:val="single" w:sz="8" w:space="0" w:color="BCCCD9" w:themeColor="accent1" w:themeTint="BF"/>
      </w:tblBorders>
    </w:tblPr>
    <w:tcPr>
      <w:shd w:val="clear" w:color="auto" w:fill="E9EEF2" w:themeFill="accent1" w:themeFillTint="3F"/>
    </w:tcPr>
    <w:tblStylePr w:type="firstRow">
      <w:rPr>
        <w:b/>
        <w:bCs/>
      </w:rPr>
    </w:tblStylePr>
    <w:tblStylePr w:type="lastRow">
      <w:rPr>
        <w:b/>
        <w:bCs/>
      </w:rPr>
      <w:tblPr/>
      <w:tcPr>
        <w:tcBorders>
          <w:top w:val="single" w:sz="18" w:space="0" w:color="BCCCD9" w:themeColor="accent1" w:themeTint="BF"/>
        </w:tcBorders>
      </w:tcPr>
    </w:tblStylePr>
    <w:tblStylePr w:type="firstCol">
      <w:rPr>
        <w:b/>
        <w:bCs/>
      </w:rPr>
    </w:tblStylePr>
    <w:tblStylePr w:type="lastCol">
      <w:rPr>
        <w:b/>
        <w:bCs/>
      </w:rPr>
    </w:tblStylePr>
    <w:tblStylePr w:type="band1Vert">
      <w:tblPr/>
      <w:tcPr>
        <w:shd w:val="clear" w:color="auto" w:fill="D3DDE6" w:themeFill="accent1" w:themeFillTint="7F"/>
      </w:tcPr>
    </w:tblStylePr>
    <w:tblStylePr w:type="band1Horz">
      <w:tblPr/>
      <w:tcPr>
        <w:shd w:val="clear" w:color="auto" w:fill="D3DDE6" w:themeFill="accent1" w:themeFillTint="7F"/>
      </w:tcPr>
    </w:tblStylePr>
  </w:style>
  <w:style w:type="table" w:styleId="MediumGrid1-Accent2">
    <w:name w:val="Medium Grid 1 Accent 2"/>
    <w:basedOn w:val="TableNormal"/>
    <w:uiPriority w:val="67"/>
    <w:semiHidden/>
    <w:unhideWhenUsed/>
    <w:rsid w:val="00F527CC"/>
    <w:pPr>
      <w:spacing w:after="0" w:line="240" w:lineRule="auto"/>
    </w:pPr>
    <w:tblPr>
      <w:tblStyleRowBandSize w:val="1"/>
      <w:tblStyleColBandSize w:val="1"/>
      <w:tblBorders>
        <w:top w:val="single" w:sz="8" w:space="0" w:color="8DA8BE" w:themeColor="accent2" w:themeTint="BF"/>
        <w:left w:val="single" w:sz="8" w:space="0" w:color="8DA8BE" w:themeColor="accent2" w:themeTint="BF"/>
        <w:bottom w:val="single" w:sz="8" w:space="0" w:color="8DA8BE" w:themeColor="accent2" w:themeTint="BF"/>
        <w:right w:val="single" w:sz="8" w:space="0" w:color="8DA8BE" w:themeColor="accent2" w:themeTint="BF"/>
        <w:insideH w:val="single" w:sz="8" w:space="0" w:color="8DA8BE" w:themeColor="accent2" w:themeTint="BF"/>
        <w:insideV w:val="single" w:sz="8" w:space="0" w:color="8DA8BE" w:themeColor="accent2" w:themeTint="BF"/>
      </w:tblBorders>
    </w:tblPr>
    <w:tcPr>
      <w:shd w:val="clear" w:color="auto" w:fill="D9E2E9" w:themeFill="accent2" w:themeFillTint="3F"/>
    </w:tcPr>
    <w:tblStylePr w:type="firstRow">
      <w:rPr>
        <w:b/>
        <w:bCs/>
      </w:rPr>
    </w:tblStylePr>
    <w:tblStylePr w:type="lastRow">
      <w:rPr>
        <w:b/>
        <w:bCs/>
      </w:rPr>
      <w:tblPr/>
      <w:tcPr>
        <w:tcBorders>
          <w:top w:val="single" w:sz="18" w:space="0" w:color="8DA8BE" w:themeColor="accent2" w:themeTint="BF"/>
        </w:tcBorders>
      </w:tcPr>
    </w:tblStylePr>
    <w:tblStylePr w:type="firstCol">
      <w:rPr>
        <w:b/>
        <w:bCs/>
      </w:rPr>
    </w:tblStylePr>
    <w:tblStylePr w:type="lastCol">
      <w:rPr>
        <w:b/>
        <w:bCs/>
      </w:rPr>
    </w:tblStylePr>
    <w:tblStylePr w:type="band1Vert">
      <w:tblPr/>
      <w:tcPr>
        <w:shd w:val="clear" w:color="auto" w:fill="B3C5D4" w:themeFill="accent2" w:themeFillTint="7F"/>
      </w:tcPr>
    </w:tblStylePr>
    <w:tblStylePr w:type="band1Horz">
      <w:tblPr/>
      <w:tcPr>
        <w:shd w:val="clear" w:color="auto" w:fill="B3C5D4" w:themeFill="accent2" w:themeFillTint="7F"/>
      </w:tcPr>
    </w:tblStylePr>
  </w:style>
  <w:style w:type="table" w:styleId="MediumGrid1-Accent3">
    <w:name w:val="Medium Grid 1 Accent 3"/>
    <w:basedOn w:val="TableNormal"/>
    <w:uiPriority w:val="67"/>
    <w:semiHidden/>
    <w:unhideWhenUsed/>
    <w:rsid w:val="00F527CC"/>
    <w:pPr>
      <w:spacing w:after="0" w:line="240" w:lineRule="auto"/>
    </w:pPr>
    <w:tblPr>
      <w:tblStyleRowBandSize w:val="1"/>
      <w:tblStyleColBandSize w:val="1"/>
      <w:tblBorders>
        <w:top w:val="single" w:sz="8" w:space="0" w:color="548EBD" w:themeColor="accent3" w:themeTint="BF"/>
        <w:left w:val="single" w:sz="8" w:space="0" w:color="548EBD" w:themeColor="accent3" w:themeTint="BF"/>
        <w:bottom w:val="single" w:sz="8" w:space="0" w:color="548EBD" w:themeColor="accent3" w:themeTint="BF"/>
        <w:right w:val="single" w:sz="8" w:space="0" w:color="548EBD" w:themeColor="accent3" w:themeTint="BF"/>
        <w:insideH w:val="single" w:sz="8" w:space="0" w:color="548EBD" w:themeColor="accent3" w:themeTint="BF"/>
        <w:insideV w:val="single" w:sz="8" w:space="0" w:color="548EBD" w:themeColor="accent3" w:themeTint="BF"/>
      </w:tblBorders>
    </w:tblPr>
    <w:tcPr>
      <w:shd w:val="clear" w:color="auto" w:fill="C6D9E9" w:themeFill="accent3" w:themeFillTint="3F"/>
    </w:tcPr>
    <w:tblStylePr w:type="firstRow">
      <w:rPr>
        <w:b/>
        <w:bCs/>
      </w:rPr>
    </w:tblStylePr>
    <w:tblStylePr w:type="lastRow">
      <w:rPr>
        <w:b/>
        <w:bCs/>
      </w:rPr>
      <w:tblPr/>
      <w:tcPr>
        <w:tcBorders>
          <w:top w:val="single" w:sz="18" w:space="0" w:color="548EBD" w:themeColor="accent3" w:themeTint="BF"/>
        </w:tcBorders>
      </w:tcPr>
    </w:tblStylePr>
    <w:tblStylePr w:type="firstCol">
      <w:rPr>
        <w:b/>
        <w:bCs/>
      </w:rPr>
    </w:tblStylePr>
    <w:tblStylePr w:type="lastCol">
      <w:rPr>
        <w:b/>
        <w:bCs/>
      </w:rPr>
    </w:tblStylePr>
    <w:tblStylePr w:type="band1Vert">
      <w:tblPr/>
      <w:tcPr>
        <w:shd w:val="clear" w:color="auto" w:fill="8DB3D3" w:themeFill="accent3" w:themeFillTint="7F"/>
      </w:tcPr>
    </w:tblStylePr>
    <w:tblStylePr w:type="band1Horz">
      <w:tblPr/>
      <w:tcPr>
        <w:shd w:val="clear" w:color="auto" w:fill="8DB3D3" w:themeFill="accent3" w:themeFillTint="7F"/>
      </w:tcPr>
    </w:tblStylePr>
  </w:style>
  <w:style w:type="table" w:styleId="MediumGrid1-Accent4">
    <w:name w:val="Medium Grid 1 Accent 4"/>
    <w:basedOn w:val="TableNormal"/>
    <w:uiPriority w:val="67"/>
    <w:semiHidden/>
    <w:unhideWhenUsed/>
    <w:rsid w:val="00F527CC"/>
    <w:pPr>
      <w:spacing w:after="0" w:line="240" w:lineRule="auto"/>
    </w:pPr>
    <w:tblPr>
      <w:tblStyleRowBandSize w:val="1"/>
      <w:tblStyleColBandSize w:val="1"/>
      <w:tblBorders>
        <w:top w:val="single" w:sz="8" w:space="0" w:color="8CDA51" w:themeColor="accent4" w:themeTint="BF"/>
        <w:left w:val="single" w:sz="8" w:space="0" w:color="8CDA51" w:themeColor="accent4" w:themeTint="BF"/>
        <w:bottom w:val="single" w:sz="8" w:space="0" w:color="8CDA51" w:themeColor="accent4" w:themeTint="BF"/>
        <w:right w:val="single" w:sz="8" w:space="0" w:color="8CDA51" w:themeColor="accent4" w:themeTint="BF"/>
        <w:insideH w:val="single" w:sz="8" w:space="0" w:color="8CDA51" w:themeColor="accent4" w:themeTint="BF"/>
        <w:insideV w:val="single" w:sz="8" w:space="0" w:color="8CDA51" w:themeColor="accent4" w:themeTint="BF"/>
      </w:tblBorders>
    </w:tblPr>
    <w:tcPr>
      <w:shd w:val="clear" w:color="auto" w:fill="D9F3C5" w:themeFill="accent4" w:themeFillTint="3F"/>
    </w:tcPr>
    <w:tblStylePr w:type="firstRow">
      <w:rPr>
        <w:b/>
        <w:bCs/>
      </w:rPr>
    </w:tblStylePr>
    <w:tblStylePr w:type="lastRow">
      <w:rPr>
        <w:b/>
        <w:bCs/>
      </w:rPr>
      <w:tblPr/>
      <w:tcPr>
        <w:tcBorders>
          <w:top w:val="single" w:sz="18" w:space="0" w:color="8CDA51" w:themeColor="accent4" w:themeTint="BF"/>
        </w:tcBorders>
      </w:tcPr>
    </w:tblStylePr>
    <w:tblStylePr w:type="firstCol">
      <w:rPr>
        <w:b/>
        <w:bCs/>
      </w:rPr>
    </w:tblStylePr>
    <w:tblStylePr w:type="lastCol">
      <w:rPr>
        <w:b/>
        <w:bCs/>
      </w:rPr>
    </w:tblStylePr>
    <w:tblStylePr w:type="band1Vert">
      <w:tblPr/>
      <w:tcPr>
        <w:shd w:val="clear" w:color="auto" w:fill="B2E68B" w:themeFill="accent4" w:themeFillTint="7F"/>
      </w:tcPr>
    </w:tblStylePr>
    <w:tblStylePr w:type="band1Horz">
      <w:tblPr/>
      <w:tcPr>
        <w:shd w:val="clear" w:color="auto" w:fill="B2E68B" w:themeFill="accent4" w:themeFillTint="7F"/>
      </w:tcPr>
    </w:tblStylePr>
  </w:style>
  <w:style w:type="table" w:styleId="MediumGrid1-Accent5">
    <w:name w:val="Medium Grid 1 Accent 5"/>
    <w:basedOn w:val="TableNormal"/>
    <w:uiPriority w:val="67"/>
    <w:semiHidden/>
    <w:unhideWhenUsed/>
    <w:rsid w:val="00F527CC"/>
    <w:pPr>
      <w:spacing w:after="0" w:line="240" w:lineRule="auto"/>
    </w:pPr>
    <w:tblPr>
      <w:tblStyleRowBandSize w:val="1"/>
      <w:tblStyleColBandSize w:val="1"/>
      <w:tblBorders>
        <w:top w:val="single" w:sz="8" w:space="0" w:color="B3B292" w:themeColor="accent5" w:themeTint="BF"/>
        <w:left w:val="single" w:sz="8" w:space="0" w:color="B3B292" w:themeColor="accent5" w:themeTint="BF"/>
        <w:bottom w:val="single" w:sz="8" w:space="0" w:color="B3B292" w:themeColor="accent5" w:themeTint="BF"/>
        <w:right w:val="single" w:sz="8" w:space="0" w:color="B3B292" w:themeColor="accent5" w:themeTint="BF"/>
        <w:insideH w:val="single" w:sz="8" w:space="0" w:color="B3B292" w:themeColor="accent5" w:themeTint="BF"/>
        <w:insideV w:val="single" w:sz="8" w:space="0" w:color="B3B292" w:themeColor="accent5" w:themeTint="BF"/>
      </w:tblBorders>
    </w:tblPr>
    <w:tcPr>
      <w:shd w:val="clear" w:color="auto" w:fill="E6E5DB" w:themeFill="accent5" w:themeFillTint="3F"/>
    </w:tcPr>
    <w:tblStylePr w:type="firstRow">
      <w:rPr>
        <w:b/>
        <w:bCs/>
      </w:rPr>
    </w:tblStylePr>
    <w:tblStylePr w:type="lastRow">
      <w:rPr>
        <w:b/>
        <w:bCs/>
      </w:rPr>
      <w:tblPr/>
      <w:tcPr>
        <w:tcBorders>
          <w:top w:val="single" w:sz="18" w:space="0" w:color="B3B292" w:themeColor="accent5" w:themeTint="BF"/>
        </w:tcBorders>
      </w:tcPr>
    </w:tblStylePr>
    <w:tblStylePr w:type="firstCol">
      <w:rPr>
        <w:b/>
        <w:bCs/>
      </w:rPr>
    </w:tblStylePr>
    <w:tblStylePr w:type="lastCol">
      <w:rPr>
        <w:b/>
        <w:bCs/>
      </w:rPr>
    </w:tblStylePr>
    <w:tblStylePr w:type="band1Vert">
      <w:tblPr/>
      <w:tcPr>
        <w:shd w:val="clear" w:color="auto" w:fill="CCCCB6" w:themeFill="accent5" w:themeFillTint="7F"/>
      </w:tcPr>
    </w:tblStylePr>
    <w:tblStylePr w:type="band1Horz">
      <w:tblPr/>
      <w:tcPr>
        <w:shd w:val="clear" w:color="auto" w:fill="CCCCB6" w:themeFill="accent5" w:themeFillTint="7F"/>
      </w:tcPr>
    </w:tblStylePr>
  </w:style>
  <w:style w:type="table" w:styleId="MediumGrid1-Accent6">
    <w:name w:val="Medium Grid 1 Accent 6"/>
    <w:basedOn w:val="TableNormal"/>
    <w:uiPriority w:val="67"/>
    <w:semiHidden/>
    <w:unhideWhenUsed/>
    <w:rsid w:val="00F527CC"/>
    <w:pPr>
      <w:spacing w:after="0" w:line="240" w:lineRule="auto"/>
    </w:pPr>
    <w:tblPr>
      <w:tblStyleRowBandSize w:val="1"/>
      <w:tblStyleColBandSize w:val="1"/>
      <w:tblBorders>
        <w:top w:val="single" w:sz="8" w:space="0" w:color="EFD330" w:themeColor="accent6" w:themeTint="BF"/>
        <w:left w:val="single" w:sz="8" w:space="0" w:color="EFD330" w:themeColor="accent6" w:themeTint="BF"/>
        <w:bottom w:val="single" w:sz="8" w:space="0" w:color="EFD330" w:themeColor="accent6" w:themeTint="BF"/>
        <w:right w:val="single" w:sz="8" w:space="0" w:color="EFD330" w:themeColor="accent6" w:themeTint="BF"/>
        <w:insideH w:val="single" w:sz="8" w:space="0" w:color="EFD330" w:themeColor="accent6" w:themeTint="BF"/>
        <w:insideV w:val="single" w:sz="8" w:space="0" w:color="EFD330" w:themeColor="accent6" w:themeTint="BF"/>
      </w:tblBorders>
    </w:tblPr>
    <w:tcPr>
      <w:shd w:val="clear" w:color="auto" w:fill="F9F0BA" w:themeFill="accent6" w:themeFillTint="3F"/>
    </w:tcPr>
    <w:tblStylePr w:type="firstRow">
      <w:rPr>
        <w:b/>
        <w:bCs/>
      </w:rPr>
    </w:tblStylePr>
    <w:tblStylePr w:type="lastRow">
      <w:rPr>
        <w:b/>
        <w:bCs/>
      </w:rPr>
      <w:tblPr/>
      <w:tcPr>
        <w:tcBorders>
          <w:top w:val="single" w:sz="18" w:space="0" w:color="EFD330" w:themeColor="accent6" w:themeTint="BF"/>
        </w:tcBorders>
      </w:tcPr>
    </w:tblStylePr>
    <w:tblStylePr w:type="firstCol">
      <w:rPr>
        <w:b/>
        <w:bCs/>
      </w:rPr>
    </w:tblStylePr>
    <w:tblStylePr w:type="lastCol">
      <w:rPr>
        <w:b/>
        <w:bCs/>
      </w:rPr>
    </w:tblStylePr>
    <w:tblStylePr w:type="band1Vert">
      <w:tblPr/>
      <w:tcPr>
        <w:shd w:val="clear" w:color="auto" w:fill="F4E275" w:themeFill="accent6" w:themeFillTint="7F"/>
      </w:tcPr>
    </w:tblStylePr>
    <w:tblStylePr w:type="band1Horz">
      <w:tblPr/>
      <w:tcPr>
        <w:shd w:val="clear" w:color="auto" w:fill="F4E275" w:themeFill="accent6" w:themeFillTint="7F"/>
      </w:tcPr>
    </w:tblStylePr>
  </w:style>
  <w:style w:type="table" w:styleId="MediumGrid2">
    <w:name w:val="Medium Grid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cPr>
      <w:shd w:val="clear" w:color="auto" w:fill="CFCFCF" w:themeFill="text1" w:themeFillTint="3F"/>
    </w:tcPr>
    <w:tblStylePr w:type="firstRow">
      <w:rPr>
        <w:b/>
        <w:bCs/>
        <w:color w:val="404040" w:themeColor="text1"/>
      </w:rPr>
      <w:tblPr/>
      <w:tcPr>
        <w:shd w:val="clear" w:color="auto" w:fill="ECECEC" w:themeFill="tex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8D8D8" w:themeFill="text1" w:themeFillTint="33"/>
      </w:tcPr>
    </w:tblStylePr>
    <w:tblStylePr w:type="band1Vert">
      <w:tblPr/>
      <w:tcPr>
        <w:shd w:val="clear" w:color="auto" w:fill="9F9F9F" w:themeFill="text1" w:themeFillTint="7F"/>
      </w:tcPr>
    </w:tblStylePr>
    <w:tblStylePr w:type="band1Horz">
      <w:tblPr/>
      <w:tcPr>
        <w:tcBorders>
          <w:insideH w:val="single" w:sz="6" w:space="0" w:color="404040" w:themeColor="text1"/>
          <w:insideV w:val="single" w:sz="6" w:space="0" w:color="404040" w:themeColor="text1"/>
        </w:tcBorders>
        <w:shd w:val="clear" w:color="auto" w:fill="9F9F9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A7BCCD" w:themeColor="accent1"/>
        <w:left w:val="single" w:sz="8" w:space="0" w:color="A7BCCD" w:themeColor="accent1"/>
        <w:bottom w:val="single" w:sz="8" w:space="0" w:color="A7BCCD" w:themeColor="accent1"/>
        <w:right w:val="single" w:sz="8" w:space="0" w:color="A7BCCD" w:themeColor="accent1"/>
        <w:insideH w:val="single" w:sz="8" w:space="0" w:color="A7BCCD" w:themeColor="accent1"/>
        <w:insideV w:val="single" w:sz="8" w:space="0" w:color="A7BCCD" w:themeColor="accent1"/>
      </w:tblBorders>
    </w:tblPr>
    <w:tcPr>
      <w:shd w:val="clear" w:color="auto" w:fill="E9EEF2" w:themeFill="accent1" w:themeFillTint="3F"/>
    </w:tcPr>
    <w:tblStylePr w:type="firstRow">
      <w:rPr>
        <w:b/>
        <w:bCs/>
        <w:color w:val="404040" w:themeColor="text1"/>
      </w:rPr>
      <w:tblPr/>
      <w:tcPr>
        <w:shd w:val="clear" w:color="auto" w:fill="F6F8FA" w:themeFill="accen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DF1F5" w:themeFill="accent1" w:themeFillTint="33"/>
      </w:tcPr>
    </w:tblStylePr>
    <w:tblStylePr w:type="band1Vert">
      <w:tblPr/>
      <w:tcPr>
        <w:shd w:val="clear" w:color="auto" w:fill="D3DDE6" w:themeFill="accent1" w:themeFillTint="7F"/>
      </w:tcPr>
    </w:tblStylePr>
    <w:tblStylePr w:type="band1Horz">
      <w:tblPr/>
      <w:tcPr>
        <w:tcBorders>
          <w:insideH w:val="single" w:sz="6" w:space="0" w:color="A7BCCD" w:themeColor="accent1"/>
          <w:insideV w:val="single" w:sz="6" w:space="0" w:color="A7BCCD" w:themeColor="accent1"/>
        </w:tcBorders>
        <w:shd w:val="clear" w:color="auto" w:fill="D3D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88CA9" w:themeColor="accent2"/>
        <w:left w:val="single" w:sz="8" w:space="0" w:color="688CA9" w:themeColor="accent2"/>
        <w:bottom w:val="single" w:sz="8" w:space="0" w:color="688CA9" w:themeColor="accent2"/>
        <w:right w:val="single" w:sz="8" w:space="0" w:color="688CA9" w:themeColor="accent2"/>
        <w:insideH w:val="single" w:sz="8" w:space="0" w:color="688CA9" w:themeColor="accent2"/>
        <w:insideV w:val="single" w:sz="8" w:space="0" w:color="688CA9" w:themeColor="accent2"/>
      </w:tblBorders>
    </w:tblPr>
    <w:tcPr>
      <w:shd w:val="clear" w:color="auto" w:fill="D9E2E9" w:themeFill="accent2" w:themeFillTint="3F"/>
    </w:tcPr>
    <w:tblStylePr w:type="firstRow">
      <w:rPr>
        <w:b/>
        <w:bCs/>
        <w:color w:val="404040" w:themeColor="text1"/>
      </w:rPr>
      <w:tblPr/>
      <w:tcPr>
        <w:shd w:val="clear" w:color="auto" w:fill="F0F3F6" w:themeFill="accent2"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0E7ED" w:themeFill="accent2" w:themeFillTint="33"/>
      </w:tcPr>
    </w:tblStylePr>
    <w:tblStylePr w:type="band1Vert">
      <w:tblPr/>
      <w:tcPr>
        <w:shd w:val="clear" w:color="auto" w:fill="B3C5D4" w:themeFill="accent2" w:themeFillTint="7F"/>
      </w:tcPr>
    </w:tblStylePr>
    <w:tblStylePr w:type="band1Horz">
      <w:tblPr/>
      <w:tcPr>
        <w:tcBorders>
          <w:insideH w:val="single" w:sz="6" w:space="0" w:color="688CA9" w:themeColor="accent2"/>
          <w:insideV w:val="single" w:sz="6" w:space="0" w:color="688CA9" w:themeColor="accent2"/>
        </w:tcBorders>
        <w:shd w:val="clear" w:color="auto" w:fill="B3C5D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36668D" w:themeColor="accent3"/>
        <w:left w:val="single" w:sz="8" w:space="0" w:color="36668D" w:themeColor="accent3"/>
        <w:bottom w:val="single" w:sz="8" w:space="0" w:color="36668D" w:themeColor="accent3"/>
        <w:right w:val="single" w:sz="8" w:space="0" w:color="36668D" w:themeColor="accent3"/>
        <w:insideH w:val="single" w:sz="8" w:space="0" w:color="36668D" w:themeColor="accent3"/>
        <w:insideV w:val="single" w:sz="8" w:space="0" w:color="36668D" w:themeColor="accent3"/>
      </w:tblBorders>
    </w:tblPr>
    <w:tcPr>
      <w:shd w:val="clear" w:color="auto" w:fill="C6D9E9" w:themeFill="accent3" w:themeFillTint="3F"/>
    </w:tcPr>
    <w:tblStylePr w:type="firstRow">
      <w:rPr>
        <w:b/>
        <w:bCs/>
        <w:color w:val="404040" w:themeColor="text1"/>
      </w:rPr>
      <w:tblPr/>
      <w:tcPr>
        <w:shd w:val="clear" w:color="auto" w:fill="E8F0F6" w:themeFill="accent3"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1E0ED" w:themeFill="accent3" w:themeFillTint="33"/>
      </w:tcPr>
    </w:tblStylePr>
    <w:tblStylePr w:type="band1Vert">
      <w:tblPr/>
      <w:tcPr>
        <w:shd w:val="clear" w:color="auto" w:fill="8DB3D3" w:themeFill="accent3" w:themeFillTint="7F"/>
      </w:tcPr>
    </w:tblStylePr>
    <w:tblStylePr w:type="band1Horz">
      <w:tblPr/>
      <w:tcPr>
        <w:tcBorders>
          <w:insideH w:val="single" w:sz="6" w:space="0" w:color="36668D" w:themeColor="accent3"/>
          <w:insideV w:val="single" w:sz="6" w:space="0" w:color="36668D" w:themeColor="accent3"/>
        </w:tcBorders>
        <w:shd w:val="clear" w:color="auto" w:fill="8DB3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9BE28" w:themeColor="accent4"/>
        <w:left w:val="single" w:sz="8" w:space="0" w:color="69BE28" w:themeColor="accent4"/>
        <w:bottom w:val="single" w:sz="8" w:space="0" w:color="69BE28" w:themeColor="accent4"/>
        <w:right w:val="single" w:sz="8" w:space="0" w:color="69BE28" w:themeColor="accent4"/>
        <w:insideH w:val="single" w:sz="8" w:space="0" w:color="69BE28" w:themeColor="accent4"/>
        <w:insideV w:val="single" w:sz="8" w:space="0" w:color="69BE28" w:themeColor="accent4"/>
      </w:tblBorders>
    </w:tblPr>
    <w:tcPr>
      <w:shd w:val="clear" w:color="auto" w:fill="D9F3C5" w:themeFill="accent4" w:themeFillTint="3F"/>
    </w:tcPr>
    <w:tblStylePr w:type="firstRow">
      <w:rPr>
        <w:b/>
        <w:bCs/>
        <w:color w:val="404040" w:themeColor="text1"/>
      </w:rPr>
      <w:tblPr/>
      <w:tcPr>
        <w:shd w:val="clear" w:color="auto" w:fill="EFFAE8" w:themeFill="accent4"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0F5D0" w:themeFill="accent4" w:themeFillTint="33"/>
      </w:tcPr>
    </w:tblStylePr>
    <w:tblStylePr w:type="band1Vert">
      <w:tblPr/>
      <w:tcPr>
        <w:shd w:val="clear" w:color="auto" w:fill="B2E68B" w:themeFill="accent4" w:themeFillTint="7F"/>
      </w:tcPr>
    </w:tblStylePr>
    <w:tblStylePr w:type="band1Horz">
      <w:tblPr/>
      <w:tcPr>
        <w:tcBorders>
          <w:insideH w:val="single" w:sz="6" w:space="0" w:color="69BE28" w:themeColor="accent4"/>
          <w:insideV w:val="single" w:sz="6" w:space="0" w:color="69BE28" w:themeColor="accent4"/>
        </w:tcBorders>
        <w:shd w:val="clear" w:color="auto" w:fill="B2E68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A996E" w:themeColor="accent5"/>
        <w:left w:val="single" w:sz="8" w:space="0" w:color="9A996E" w:themeColor="accent5"/>
        <w:bottom w:val="single" w:sz="8" w:space="0" w:color="9A996E" w:themeColor="accent5"/>
        <w:right w:val="single" w:sz="8" w:space="0" w:color="9A996E" w:themeColor="accent5"/>
        <w:insideH w:val="single" w:sz="8" w:space="0" w:color="9A996E" w:themeColor="accent5"/>
        <w:insideV w:val="single" w:sz="8" w:space="0" w:color="9A996E" w:themeColor="accent5"/>
      </w:tblBorders>
    </w:tblPr>
    <w:tcPr>
      <w:shd w:val="clear" w:color="auto" w:fill="E6E5DB" w:themeFill="accent5" w:themeFillTint="3F"/>
    </w:tcPr>
    <w:tblStylePr w:type="firstRow">
      <w:rPr>
        <w:b/>
        <w:bCs/>
        <w:color w:val="404040" w:themeColor="text1"/>
      </w:rPr>
      <w:tblPr/>
      <w:tcPr>
        <w:shd w:val="clear" w:color="auto" w:fill="F5F5F0" w:themeFill="accent5"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AEAE1" w:themeFill="accent5" w:themeFillTint="33"/>
      </w:tcPr>
    </w:tblStylePr>
    <w:tblStylePr w:type="band1Vert">
      <w:tblPr/>
      <w:tcPr>
        <w:shd w:val="clear" w:color="auto" w:fill="CCCCB6" w:themeFill="accent5" w:themeFillTint="7F"/>
      </w:tcPr>
    </w:tblStylePr>
    <w:tblStylePr w:type="band1Horz">
      <w:tblPr/>
      <w:tcPr>
        <w:tcBorders>
          <w:insideH w:val="single" w:sz="6" w:space="0" w:color="9A996E" w:themeColor="accent5"/>
          <w:insideV w:val="single" w:sz="6" w:space="0" w:color="9A996E" w:themeColor="accent5"/>
        </w:tcBorders>
        <w:shd w:val="clear" w:color="auto" w:fill="CCCCB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6AC0F" w:themeColor="accent6"/>
        <w:left w:val="single" w:sz="8" w:space="0" w:color="C6AC0F" w:themeColor="accent6"/>
        <w:bottom w:val="single" w:sz="8" w:space="0" w:color="C6AC0F" w:themeColor="accent6"/>
        <w:right w:val="single" w:sz="8" w:space="0" w:color="C6AC0F" w:themeColor="accent6"/>
        <w:insideH w:val="single" w:sz="8" w:space="0" w:color="C6AC0F" w:themeColor="accent6"/>
        <w:insideV w:val="single" w:sz="8" w:space="0" w:color="C6AC0F" w:themeColor="accent6"/>
      </w:tblBorders>
    </w:tblPr>
    <w:tcPr>
      <w:shd w:val="clear" w:color="auto" w:fill="F9F0BA" w:themeFill="accent6" w:themeFillTint="3F"/>
    </w:tcPr>
    <w:tblStylePr w:type="firstRow">
      <w:rPr>
        <w:b/>
        <w:bCs/>
        <w:color w:val="404040" w:themeColor="text1"/>
      </w:rPr>
      <w:tblPr/>
      <w:tcPr>
        <w:shd w:val="clear" w:color="auto" w:fill="FDF9E3" w:themeFill="accent6"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AF3C7" w:themeFill="accent6" w:themeFillTint="33"/>
      </w:tcPr>
    </w:tblStylePr>
    <w:tblStylePr w:type="band1Vert">
      <w:tblPr/>
      <w:tcPr>
        <w:shd w:val="clear" w:color="auto" w:fill="F4E275" w:themeFill="accent6" w:themeFillTint="7F"/>
      </w:tcPr>
    </w:tblStylePr>
    <w:tblStylePr w:type="band1Horz">
      <w:tblPr/>
      <w:tcPr>
        <w:tcBorders>
          <w:insideH w:val="single" w:sz="6" w:space="0" w:color="C6AC0F" w:themeColor="accent6"/>
          <w:insideV w:val="single" w:sz="6" w:space="0" w:color="C6AC0F" w:themeColor="accent6"/>
        </w:tcBorders>
        <w:shd w:val="clear" w:color="auto" w:fill="F4E27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text1" w:themeFillTint="7F"/>
      </w:tcPr>
    </w:tblStylePr>
  </w:style>
  <w:style w:type="table" w:styleId="MediumGrid3-Accent1">
    <w:name w:val="Medium Grid 3 Accent 1"/>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BCC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BCC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BCC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BCC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DE6" w:themeFill="accent1" w:themeFillTint="7F"/>
      </w:tcPr>
    </w:tblStylePr>
  </w:style>
  <w:style w:type="table" w:styleId="MediumGrid3-Accent2">
    <w:name w:val="Medium Grid 3 Accent 2"/>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2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8C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8C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8C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8C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C5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C5D4" w:themeFill="accent2" w:themeFillTint="7F"/>
      </w:tcPr>
    </w:tblStylePr>
  </w:style>
  <w:style w:type="table" w:styleId="MediumGrid3-Accent3">
    <w:name w:val="Medium Grid 3 Accent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9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66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66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66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66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B3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B3D3" w:themeFill="accent3" w:themeFillTint="7F"/>
      </w:tcPr>
    </w:tblStylePr>
  </w:style>
  <w:style w:type="table" w:styleId="MediumGrid3-Accent4">
    <w:name w:val="Medium Grid 3 Accent 4"/>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BE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BE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BE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BE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E6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E68B" w:themeFill="accent4" w:themeFillTint="7F"/>
      </w:tcPr>
    </w:tblStylePr>
  </w:style>
  <w:style w:type="table" w:styleId="MediumGrid3-Accent5">
    <w:name w:val="Medium Grid 3 Accent 5"/>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5D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99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99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99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99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B6" w:themeFill="accent5" w:themeFillTint="7F"/>
      </w:tcPr>
    </w:tblStylePr>
  </w:style>
  <w:style w:type="table" w:styleId="MediumGrid3-Accent6">
    <w:name w:val="Medium Grid 3 Accent 6"/>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0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AC0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AC0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AC0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AC0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E27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E275" w:themeFill="accent6" w:themeFillTint="7F"/>
      </w:tcPr>
    </w:tblStylePr>
  </w:style>
  <w:style w:type="table" w:styleId="MediumList1">
    <w:name w:val="Medium Lis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404040" w:themeColor="text1"/>
        <w:bottom w:val="single" w:sz="8" w:space="0" w:color="404040" w:themeColor="text1"/>
      </w:tblBorders>
    </w:tblPr>
    <w:tblStylePr w:type="firstRow">
      <w:rPr>
        <w:rFonts w:asciiTheme="majorHAnsi" w:eastAsiaTheme="majorEastAsia" w:hAnsiTheme="majorHAnsi" w:cstheme="majorBidi"/>
      </w:rPr>
      <w:tblPr/>
      <w:tcPr>
        <w:tcBorders>
          <w:top w:val="nil"/>
          <w:bottom w:val="single" w:sz="8" w:space="0" w:color="404040" w:themeColor="text1"/>
        </w:tcBorders>
      </w:tcPr>
    </w:tblStylePr>
    <w:tblStylePr w:type="lastRow">
      <w:rPr>
        <w:b/>
        <w:bCs/>
        <w:color w:val="E6ECF1" w:themeColor="text2"/>
      </w:rPr>
      <w:tblPr/>
      <w:tcPr>
        <w:tcBorders>
          <w:top w:val="single" w:sz="8" w:space="0" w:color="404040" w:themeColor="text1"/>
          <w:bottom w:val="single" w:sz="8" w:space="0" w:color="404040" w:themeColor="text1"/>
        </w:tcBorders>
      </w:tcPr>
    </w:tblStylePr>
    <w:tblStylePr w:type="firstCol">
      <w:rPr>
        <w:b/>
        <w:bCs/>
      </w:rPr>
    </w:tblStylePr>
    <w:tblStylePr w:type="lastCol">
      <w:rPr>
        <w:b/>
        <w:bCs/>
      </w:rPr>
      <w:tblPr/>
      <w:tcPr>
        <w:tcBorders>
          <w:top w:val="single" w:sz="8" w:space="0" w:color="404040" w:themeColor="text1"/>
          <w:bottom w:val="single" w:sz="8" w:space="0" w:color="404040" w:themeColor="text1"/>
        </w:tcBorders>
      </w:tcPr>
    </w:tblStylePr>
    <w:tblStylePr w:type="band1Vert">
      <w:tblPr/>
      <w:tcPr>
        <w:shd w:val="clear" w:color="auto" w:fill="CFCFCF" w:themeFill="text1" w:themeFillTint="3F"/>
      </w:tcPr>
    </w:tblStylePr>
    <w:tblStylePr w:type="band1Horz">
      <w:tblPr/>
      <w:tcPr>
        <w:shd w:val="clear" w:color="auto" w:fill="CFCFCF" w:themeFill="text1" w:themeFillTint="3F"/>
      </w:tcPr>
    </w:tblStylePr>
  </w:style>
  <w:style w:type="table" w:styleId="MediumList1-Accent1">
    <w:name w:val="Medium List 1 Accen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A7BCCD" w:themeColor="accent1"/>
        <w:bottom w:val="single" w:sz="8" w:space="0" w:color="A7BCCD" w:themeColor="accent1"/>
      </w:tblBorders>
    </w:tblPr>
    <w:tblStylePr w:type="firstRow">
      <w:rPr>
        <w:rFonts w:asciiTheme="majorHAnsi" w:eastAsiaTheme="majorEastAsia" w:hAnsiTheme="majorHAnsi" w:cstheme="majorBidi"/>
      </w:rPr>
      <w:tblPr/>
      <w:tcPr>
        <w:tcBorders>
          <w:top w:val="nil"/>
          <w:bottom w:val="single" w:sz="8" w:space="0" w:color="A7BCCD" w:themeColor="accent1"/>
        </w:tcBorders>
      </w:tcPr>
    </w:tblStylePr>
    <w:tblStylePr w:type="lastRow">
      <w:rPr>
        <w:b/>
        <w:bCs/>
        <w:color w:val="E6ECF1" w:themeColor="text2"/>
      </w:rPr>
      <w:tblPr/>
      <w:tcPr>
        <w:tcBorders>
          <w:top w:val="single" w:sz="8" w:space="0" w:color="A7BCCD" w:themeColor="accent1"/>
          <w:bottom w:val="single" w:sz="8" w:space="0" w:color="A7BCCD" w:themeColor="accent1"/>
        </w:tcBorders>
      </w:tcPr>
    </w:tblStylePr>
    <w:tblStylePr w:type="firstCol">
      <w:rPr>
        <w:b/>
        <w:bCs/>
      </w:rPr>
    </w:tblStylePr>
    <w:tblStylePr w:type="lastCol">
      <w:rPr>
        <w:b/>
        <w:bCs/>
      </w:rPr>
      <w:tblPr/>
      <w:tcPr>
        <w:tcBorders>
          <w:top w:val="single" w:sz="8" w:space="0" w:color="A7BCCD" w:themeColor="accent1"/>
          <w:bottom w:val="single" w:sz="8" w:space="0" w:color="A7BCCD" w:themeColor="accent1"/>
        </w:tcBorders>
      </w:tcPr>
    </w:tblStylePr>
    <w:tblStylePr w:type="band1Vert">
      <w:tblPr/>
      <w:tcPr>
        <w:shd w:val="clear" w:color="auto" w:fill="E9EEF2" w:themeFill="accent1" w:themeFillTint="3F"/>
      </w:tcPr>
    </w:tblStylePr>
    <w:tblStylePr w:type="band1Horz">
      <w:tblPr/>
      <w:tcPr>
        <w:shd w:val="clear" w:color="auto" w:fill="E9EEF2" w:themeFill="accent1" w:themeFillTint="3F"/>
      </w:tcPr>
    </w:tblStylePr>
  </w:style>
  <w:style w:type="table" w:styleId="MediumList1-Accent2">
    <w:name w:val="Medium List 1 Accent 2"/>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688CA9" w:themeColor="accent2"/>
        <w:bottom w:val="single" w:sz="8" w:space="0" w:color="688CA9" w:themeColor="accent2"/>
      </w:tblBorders>
    </w:tblPr>
    <w:tblStylePr w:type="firstRow">
      <w:rPr>
        <w:rFonts w:asciiTheme="majorHAnsi" w:eastAsiaTheme="majorEastAsia" w:hAnsiTheme="majorHAnsi" w:cstheme="majorBidi"/>
      </w:rPr>
      <w:tblPr/>
      <w:tcPr>
        <w:tcBorders>
          <w:top w:val="nil"/>
          <w:bottom w:val="single" w:sz="8" w:space="0" w:color="688CA9" w:themeColor="accent2"/>
        </w:tcBorders>
      </w:tcPr>
    </w:tblStylePr>
    <w:tblStylePr w:type="lastRow">
      <w:rPr>
        <w:b/>
        <w:bCs/>
        <w:color w:val="E6ECF1" w:themeColor="text2"/>
      </w:rPr>
      <w:tblPr/>
      <w:tcPr>
        <w:tcBorders>
          <w:top w:val="single" w:sz="8" w:space="0" w:color="688CA9" w:themeColor="accent2"/>
          <w:bottom w:val="single" w:sz="8" w:space="0" w:color="688CA9" w:themeColor="accent2"/>
        </w:tcBorders>
      </w:tcPr>
    </w:tblStylePr>
    <w:tblStylePr w:type="firstCol">
      <w:rPr>
        <w:b/>
        <w:bCs/>
      </w:rPr>
    </w:tblStylePr>
    <w:tblStylePr w:type="lastCol">
      <w:rPr>
        <w:b/>
        <w:bCs/>
      </w:rPr>
      <w:tblPr/>
      <w:tcPr>
        <w:tcBorders>
          <w:top w:val="single" w:sz="8" w:space="0" w:color="688CA9" w:themeColor="accent2"/>
          <w:bottom w:val="single" w:sz="8" w:space="0" w:color="688CA9" w:themeColor="accent2"/>
        </w:tcBorders>
      </w:tcPr>
    </w:tblStylePr>
    <w:tblStylePr w:type="band1Vert">
      <w:tblPr/>
      <w:tcPr>
        <w:shd w:val="clear" w:color="auto" w:fill="D9E2E9" w:themeFill="accent2" w:themeFillTint="3F"/>
      </w:tcPr>
    </w:tblStylePr>
    <w:tblStylePr w:type="band1Horz">
      <w:tblPr/>
      <w:tcPr>
        <w:shd w:val="clear" w:color="auto" w:fill="D9E2E9" w:themeFill="accent2" w:themeFillTint="3F"/>
      </w:tcPr>
    </w:tblStylePr>
  </w:style>
  <w:style w:type="table" w:styleId="MediumList1-Accent3">
    <w:name w:val="Medium List 1 Accent 3"/>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36668D" w:themeColor="accent3"/>
        <w:bottom w:val="single" w:sz="8" w:space="0" w:color="36668D" w:themeColor="accent3"/>
      </w:tblBorders>
    </w:tblPr>
    <w:tblStylePr w:type="firstRow">
      <w:rPr>
        <w:rFonts w:asciiTheme="majorHAnsi" w:eastAsiaTheme="majorEastAsia" w:hAnsiTheme="majorHAnsi" w:cstheme="majorBidi"/>
      </w:rPr>
      <w:tblPr/>
      <w:tcPr>
        <w:tcBorders>
          <w:top w:val="nil"/>
          <w:bottom w:val="single" w:sz="8" w:space="0" w:color="36668D" w:themeColor="accent3"/>
        </w:tcBorders>
      </w:tcPr>
    </w:tblStylePr>
    <w:tblStylePr w:type="lastRow">
      <w:rPr>
        <w:b/>
        <w:bCs/>
        <w:color w:val="E6ECF1" w:themeColor="text2"/>
      </w:rPr>
      <w:tblPr/>
      <w:tcPr>
        <w:tcBorders>
          <w:top w:val="single" w:sz="8" w:space="0" w:color="36668D" w:themeColor="accent3"/>
          <w:bottom w:val="single" w:sz="8" w:space="0" w:color="36668D" w:themeColor="accent3"/>
        </w:tcBorders>
      </w:tcPr>
    </w:tblStylePr>
    <w:tblStylePr w:type="firstCol">
      <w:rPr>
        <w:b/>
        <w:bCs/>
      </w:rPr>
    </w:tblStylePr>
    <w:tblStylePr w:type="lastCol">
      <w:rPr>
        <w:b/>
        <w:bCs/>
      </w:rPr>
      <w:tblPr/>
      <w:tcPr>
        <w:tcBorders>
          <w:top w:val="single" w:sz="8" w:space="0" w:color="36668D" w:themeColor="accent3"/>
          <w:bottom w:val="single" w:sz="8" w:space="0" w:color="36668D" w:themeColor="accent3"/>
        </w:tcBorders>
      </w:tcPr>
    </w:tblStylePr>
    <w:tblStylePr w:type="band1Vert">
      <w:tblPr/>
      <w:tcPr>
        <w:shd w:val="clear" w:color="auto" w:fill="C6D9E9" w:themeFill="accent3" w:themeFillTint="3F"/>
      </w:tcPr>
    </w:tblStylePr>
    <w:tblStylePr w:type="band1Horz">
      <w:tblPr/>
      <w:tcPr>
        <w:shd w:val="clear" w:color="auto" w:fill="C6D9E9" w:themeFill="accent3" w:themeFillTint="3F"/>
      </w:tcPr>
    </w:tblStylePr>
  </w:style>
  <w:style w:type="table" w:styleId="MediumList1-Accent4">
    <w:name w:val="Medium List 1 Accent 4"/>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69BE28" w:themeColor="accent4"/>
        <w:bottom w:val="single" w:sz="8" w:space="0" w:color="69BE28" w:themeColor="accent4"/>
      </w:tblBorders>
    </w:tblPr>
    <w:tblStylePr w:type="firstRow">
      <w:rPr>
        <w:rFonts w:asciiTheme="majorHAnsi" w:eastAsiaTheme="majorEastAsia" w:hAnsiTheme="majorHAnsi" w:cstheme="majorBidi"/>
      </w:rPr>
      <w:tblPr/>
      <w:tcPr>
        <w:tcBorders>
          <w:top w:val="nil"/>
          <w:bottom w:val="single" w:sz="8" w:space="0" w:color="69BE28" w:themeColor="accent4"/>
        </w:tcBorders>
      </w:tcPr>
    </w:tblStylePr>
    <w:tblStylePr w:type="lastRow">
      <w:rPr>
        <w:b/>
        <w:bCs/>
        <w:color w:val="E6ECF1" w:themeColor="text2"/>
      </w:rPr>
      <w:tblPr/>
      <w:tcPr>
        <w:tcBorders>
          <w:top w:val="single" w:sz="8" w:space="0" w:color="69BE28" w:themeColor="accent4"/>
          <w:bottom w:val="single" w:sz="8" w:space="0" w:color="69BE28" w:themeColor="accent4"/>
        </w:tcBorders>
      </w:tcPr>
    </w:tblStylePr>
    <w:tblStylePr w:type="firstCol">
      <w:rPr>
        <w:b/>
        <w:bCs/>
      </w:rPr>
    </w:tblStylePr>
    <w:tblStylePr w:type="lastCol">
      <w:rPr>
        <w:b/>
        <w:bCs/>
      </w:rPr>
      <w:tblPr/>
      <w:tcPr>
        <w:tcBorders>
          <w:top w:val="single" w:sz="8" w:space="0" w:color="69BE28" w:themeColor="accent4"/>
          <w:bottom w:val="single" w:sz="8" w:space="0" w:color="69BE28" w:themeColor="accent4"/>
        </w:tcBorders>
      </w:tcPr>
    </w:tblStylePr>
    <w:tblStylePr w:type="band1Vert">
      <w:tblPr/>
      <w:tcPr>
        <w:shd w:val="clear" w:color="auto" w:fill="D9F3C5" w:themeFill="accent4" w:themeFillTint="3F"/>
      </w:tcPr>
    </w:tblStylePr>
    <w:tblStylePr w:type="band1Horz">
      <w:tblPr/>
      <w:tcPr>
        <w:shd w:val="clear" w:color="auto" w:fill="D9F3C5" w:themeFill="accent4" w:themeFillTint="3F"/>
      </w:tcPr>
    </w:tblStylePr>
  </w:style>
  <w:style w:type="table" w:styleId="MediumList1-Accent5">
    <w:name w:val="Medium List 1 Accent 5"/>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9A996E" w:themeColor="accent5"/>
        <w:bottom w:val="single" w:sz="8" w:space="0" w:color="9A996E" w:themeColor="accent5"/>
      </w:tblBorders>
    </w:tblPr>
    <w:tblStylePr w:type="firstRow">
      <w:rPr>
        <w:rFonts w:asciiTheme="majorHAnsi" w:eastAsiaTheme="majorEastAsia" w:hAnsiTheme="majorHAnsi" w:cstheme="majorBidi"/>
      </w:rPr>
      <w:tblPr/>
      <w:tcPr>
        <w:tcBorders>
          <w:top w:val="nil"/>
          <w:bottom w:val="single" w:sz="8" w:space="0" w:color="9A996E" w:themeColor="accent5"/>
        </w:tcBorders>
      </w:tcPr>
    </w:tblStylePr>
    <w:tblStylePr w:type="lastRow">
      <w:rPr>
        <w:b/>
        <w:bCs/>
        <w:color w:val="E6ECF1" w:themeColor="text2"/>
      </w:rPr>
      <w:tblPr/>
      <w:tcPr>
        <w:tcBorders>
          <w:top w:val="single" w:sz="8" w:space="0" w:color="9A996E" w:themeColor="accent5"/>
          <w:bottom w:val="single" w:sz="8" w:space="0" w:color="9A996E" w:themeColor="accent5"/>
        </w:tcBorders>
      </w:tcPr>
    </w:tblStylePr>
    <w:tblStylePr w:type="firstCol">
      <w:rPr>
        <w:b/>
        <w:bCs/>
      </w:rPr>
    </w:tblStylePr>
    <w:tblStylePr w:type="lastCol">
      <w:rPr>
        <w:b/>
        <w:bCs/>
      </w:rPr>
      <w:tblPr/>
      <w:tcPr>
        <w:tcBorders>
          <w:top w:val="single" w:sz="8" w:space="0" w:color="9A996E" w:themeColor="accent5"/>
          <w:bottom w:val="single" w:sz="8" w:space="0" w:color="9A996E" w:themeColor="accent5"/>
        </w:tcBorders>
      </w:tcPr>
    </w:tblStylePr>
    <w:tblStylePr w:type="band1Vert">
      <w:tblPr/>
      <w:tcPr>
        <w:shd w:val="clear" w:color="auto" w:fill="E6E5DB" w:themeFill="accent5" w:themeFillTint="3F"/>
      </w:tcPr>
    </w:tblStylePr>
    <w:tblStylePr w:type="band1Horz">
      <w:tblPr/>
      <w:tcPr>
        <w:shd w:val="clear" w:color="auto" w:fill="E6E5DB" w:themeFill="accent5" w:themeFillTint="3F"/>
      </w:tcPr>
    </w:tblStylePr>
  </w:style>
  <w:style w:type="table" w:styleId="MediumList1-Accent6">
    <w:name w:val="Medium List 1 Accent 6"/>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6AC0F" w:themeColor="accent6"/>
        <w:bottom w:val="single" w:sz="8" w:space="0" w:color="C6AC0F" w:themeColor="accent6"/>
      </w:tblBorders>
    </w:tblPr>
    <w:tblStylePr w:type="firstRow">
      <w:rPr>
        <w:rFonts w:asciiTheme="majorHAnsi" w:eastAsiaTheme="majorEastAsia" w:hAnsiTheme="majorHAnsi" w:cstheme="majorBidi"/>
      </w:rPr>
      <w:tblPr/>
      <w:tcPr>
        <w:tcBorders>
          <w:top w:val="nil"/>
          <w:bottom w:val="single" w:sz="8" w:space="0" w:color="C6AC0F" w:themeColor="accent6"/>
        </w:tcBorders>
      </w:tcPr>
    </w:tblStylePr>
    <w:tblStylePr w:type="lastRow">
      <w:rPr>
        <w:b/>
        <w:bCs/>
        <w:color w:val="E6ECF1" w:themeColor="text2"/>
      </w:rPr>
      <w:tblPr/>
      <w:tcPr>
        <w:tcBorders>
          <w:top w:val="single" w:sz="8" w:space="0" w:color="C6AC0F" w:themeColor="accent6"/>
          <w:bottom w:val="single" w:sz="8" w:space="0" w:color="C6AC0F" w:themeColor="accent6"/>
        </w:tcBorders>
      </w:tcPr>
    </w:tblStylePr>
    <w:tblStylePr w:type="firstCol">
      <w:rPr>
        <w:b/>
        <w:bCs/>
      </w:rPr>
    </w:tblStylePr>
    <w:tblStylePr w:type="lastCol">
      <w:rPr>
        <w:b/>
        <w:bCs/>
      </w:rPr>
      <w:tblPr/>
      <w:tcPr>
        <w:tcBorders>
          <w:top w:val="single" w:sz="8" w:space="0" w:color="C6AC0F" w:themeColor="accent6"/>
          <w:bottom w:val="single" w:sz="8" w:space="0" w:color="C6AC0F" w:themeColor="accent6"/>
        </w:tcBorders>
      </w:tcPr>
    </w:tblStylePr>
    <w:tblStylePr w:type="band1Vert">
      <w:tblPr/>
      <w:tcPr>
        <w:shd w:val="clear" w:color="auto" w:fill="F9F0BA" w:themeFill="accent6" w:themeFillTint="3F"/>
      </w:tcPr>
    </w:tblStylePr>
    <w:tblStylePr w:type="band1Horz">
      <w:tblPr/>
      <w:tcPr>
        <w:shd w:val="clear" w:color="auto" w:fill="F9F0BA" w:themeFill="accent6" w:themeFillTint="3F"/>
      </w:tcPr>
    </w:tblStylePr>
  </w:style>
  <w:style w:type="table" w:styleId="MediumList2">
    <w:name w:val="Medium Lis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rPr>
        <w:sz w:val="24"/>
        <w:szCs w:val="24"/>
      </w:rPr>
      <w:tblPr/>
      <w:tcPr>
        <w:tcBorders>
          <w:top w:val="nil"/>
          <w:left w:val="nil"/>
          <w:bottom w:val="single" w:sz="24" w:space="0" w:color="40404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text1"/>
          <w:insideH w:val="nil"/>
          <w:insideV w:val="nil"/>
        </w:tcBorders>
        <w:shd w:val="clear" w:color="auto" w:fill="FFFFFF" w:themeFill="background1"/>
      </w:tcPr>
    </w:tblStylePr>
    <w:tblStylePr w:type="lastCol">
      <w:tblPr/>
      <w:tcPr>
        <w:tcBorders>
          <w:top w:val="nil"/>
          <w:left w:val="single" w:sz="8" w:space="0" w:color="40404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top w:val="nil"/>
          <w:bottom w:val="nil"/>
          <w:insideH w:val="nil"/>
          <w:insideV w:val="nil"/>
        </w:tcBorders>
        <w:shd w:val="clear" w:color="auto" w:fill="CFCFC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A7BCCD" w:themeColor="accent1"/>
        <w:left w:val="single" w:sz="8" w:space="0" w:color="A7BCCD" w:themeColor="accent1"/>
        <w:bottom w:val="single" w:sz="8" w:space="0" w:color="A7BCCD" w:themeColor="accent1"/>
        <w:right w:val="single" w:sz="8" w:space="0" w:color="A7BCCD" w:themeColor="accent1"/>
      </w:tblBorders>
    </w:tblPr>
    <w:tblStylePr w:type="firstRow">
      <w:rPr>
        <w:sz w:val="24"/>
        <w:szCs w:val="24"/>
      </w:rPr>
      <w:tblPr/>
      <w:tcPr>
        <w:tcBorders>
          <w:top w:val="nil"/>
          <w:left w:val="nil"/>
          <w:bottom w:val="single" w:sz="24" w:space="0" w:color="A7BCC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BCCD" w:themeColor="accent1"/>
          <w:insideH w:val="nil"/>
          <w:insideV w:val="nil"/>
        </w:tcBorders>
        <w:shd w:val="clear" w:color="auto" w:fill="FFFFFF" w:themeFill="background1"/>
      </w:tcPr>
    </w:tblStylePr>
    <w:tblStylePr w:type="lastCol">
      <w:tblPr/>
      <w:tcPr>
        <w:tcBorders>
          <w:top w:val="nil"/>
          <w:left w:val="single" w:sz="8" w:space="0" w:color="A7BCC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EF2" w:themeFill="accent1" w:themeFillTint="3F"/>
      </w:tcPr>
    </w:tblStylePr>
    <w:tblStylePr w:type="band1Horz">
      <w:tblPr/>
      <w:tcPr>
        <w:tcBorders>
          <w:top w:val="nil"/>
          <w:bottom w:val="nil"/>
          <w:insideH w:val="nil"/>
          <w:insideV w:val="nil"/>
        </w:tcBorders>
        <w:shd w:val="clear" w:color="auto" w:fill="E9E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88CA9" w:themeColor="accent2"/>
        <w:left w:val="single" w:sz="8" w:space="0" w:color="688CA9" w:themeColor="accent2"/>
        <w:bottom w:val="single" w:sz="8" w:space="0" w:color="688CA9" w:themeColor="accent2"/>
        <w:right w:val="single" w:sz="8" w:space="0" w:color="688CA9" w:themeColor="accent2"/>
      </w:tblBorders>
    </w:tblPr>
    <w:tblStylePr w:type="firstRow">
      <w:rPr>
        <w:sz w:val="24"/>
        <w:szCs w:val="24"/>
      </w:rPr>
      <w:tblPr/>
      <w:tcPr>
        <w:tcBorders>
          <w:top w:val="nil"/>
          <w:left w:val="nil"/>
          <w:bottom w:val="single" w:sz="24" w:space="0" w:color="688CA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8CA9" w:themeColor="accent2"/>
          <w:insideH w:val="nil"/>
          <w:insideV w:val="nil"/>
        </w:tcBorders>
        <w:shd w:val="clear" w:color="auto" w:fill="FFFFFF" w:themeFill="background1"/>
      </w:tcPr>
    </w:tblStylePr>
    <w:tblStylePr w:type="lastCol">
      <w:tblPr/>
      <w:tcPr>
        <w:tcBorders>
          <w:top w:val="nil"/>
          <w:left w:val="single" w:sz="8" w:space="0" w:color="688CA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2E9" w:themeFill="accent2" w:themeFillTint="3F"/>
      </w:tcPr>
    </w:tblStylePr>
    <w:tblStylePr w:type="band1Horz">
      <w:tblPr/>
      <w:tcPr>
        <w:tcBorders>
          <w:top w:val="nil"/>
          <w:bottom w:val="nil"/>
          <w:insideH w:val="nil"/>
          <w:insideV w:val="nil"/>
        </w:tcBorders>
        <w:shd w:val="clear" w:color="auto" w:fill="D9E2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36668D" w:themeColor="accent3"/>
        <w:left w:val="single" w:sz="8" w:space="0" w:color="36668D" w:themeColor="accent3"/>
        <w:bottom w:val="single" w:sz="8" w:space="0" w:color="36668D" w:themeColor="accent3"/>
        <w:right w:val="single" w:sz="8" w:space="0" w:color="36668D" w:themeColor="accent3"/>
      </w:tblBorders>
    </w:tblPr>
    <w:tblStylePr w:type="firstRow">
      <w:rPr>
        <w:sz w:val="24"/>
        <w:szCs w:val="24"/>
      </w:rPr>
      <w:tblPr/>
      <w:tcPr>
        <w:tcBorders>
          <w:top w:val="nil"/>
          <w:left w:val="nil"/>
          <w:bottom w:val="single" w:sz="24" w:space="0" w:color="36668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668D" w:themeColor="accent3"/>
          <w:insideH w:val="nil"/>
          <w:insideV w:val="nil"/>
        </w:tcBorders>
        <w:shd w:val="clear" w:color="auto" w:fill="FFFFFF" w:themeFill="background1"/>
      </w:tcPr>
    </w:tblStylePr>
    <w:tblStylePr w:type="lastCol">
      <w:tblPr/>
      <w:tcPr>
        <w:tcBorders>
          <w:top w:val="nil"/>
          <w:left w:val="single" w:sz="8" w:space="0" w:color="3666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9E9" w:themeFill="accent3" w:themeFillTint="3F"/>
      </w:tcPr>
    </w:tblStylePr>
    <w:tblStylePr w:type="band1Horz">
      <w:tblPr/>
      <w:tcPr>
        <w:tcBorders>
          <w:top w:val="nil"/>
          <w:bottom w:val="nil"/>
          <w:insideH w:val="nil"/>
          <w:insideV w:val="nil"/>
        </w:tcBorders>
        <w:shd w:val="clear" w:color="auto" w:fill="C6D9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9BE28" w:themeColor="accent4"/>
        <w:left w:val="single" w:sz="8" w:space="0" w:color="69BE28" w:themeColor="accent4"/>
        <w:bottom w:val="single" w:sz="8" w:space="0" w:color="69BE28" w:themeColor="accent4"/>
        <w:right w:val="single" w:sz="8" w:space="0" w:color="69BE28" w:themeColor="accent4"/>
      </w:tblBorders>
    </w:tblPr>
    <w:tblStylePr w:type="firstRow">
      <w:rPr>
        <w:sz w:val="24"/>
        <w:szCs w:val="24"/>
      </w:rPr>
      <w:tblPr/>
      <w:tcPr>
        <w:tcBorders>
          <w:top w:val="nil"/>
          <w:left w:val="nil"/>
          <w:bottom w:val="single" w:sz="24" w:space="0" w:color="69BE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BE28" w:themeColor="accent4"/>
          <w:insideH w:val="nil"/>
          <w:insideV w:val="nil"/>
        </w:tcBorders>
        <w:shd w:val="clear" w:color="auto" w:fill="FFFFFF" w:themeFill="background1"/>
      </w:tcPr>
    </w:tblStylePr>
    <w:tblStylePr w:type="lastCol">
      <w:tblPr/>
      <w:tcPr>
        <w:tcBorders>
          <w:top w:val="nil"/>
          <w:left w:val="single" w:sz="8" w:space="0" w:color="69BE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C5" w:themeFill="accent4" w:themeFillTint="3F"/>
      </w:tcPr>
    </w:tblStylePr>
    <w:tblStylePr w:type="band1Horz">
      <w:tblPr/>
      <w:tcPr>
        <w:tcBorders>
          <w:top w:val="nil"/>
          <w:bottom w:val="nil"/>
          <w:insideH w:val="nil"/>
          <w:insideV w:val="nil"/>
        </w:tcBorders>
        <w:shd w:val="clear" w:color="auto" w:fill="D9F3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A996E" w:themeColor="accent5"/>
        <w:left w:val="single" w:sz="8" w:space="0" w:color="9A996E" w:themeColor="accent5"/>
        <w:bottom w:val="single" w:sz="8" w:space="0" w:color="9A996E" w:themeColor="accent5"/>
        <w:right w:val="single" w:sz="8" w:space="0" w:color="9A996E" w:themeColor="accent5"/>
      </w:tblBorders>
    </w:tblPr>
    <w:tblStylePr w:type="firstRow">
      <w:rPr>
        <w:sz w:val="24"/>
        <w:szCs w:val="24"/>
      </w:rPr>
      <w:tblPr/>
      <w:tcPr>
        <w:tcBorders>
          <w:top w:val="nil"/>
          <w:left w:val="nil"/>
          <w:bottom w:val="single" w:sz="24" w:space="0" w:color="9A996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996E" w:themeColor="accent5"/>
          <w:insideH w:val="nil"/>
          <w:insideV w:val="nil"/>
        </w:tcBorders>
        <w:shd w:val="clear" w:color="auto" w:fill="FFFFFF" w:themeFill="background1"/>
      </w:tcPr>
    </w:tblStylePr>
    <w:tblStylePr w:type="lastCol">
      <w:tblPr/>
      <w:tcPr>
        <w:tcBorders>
          <w:top w:val="nil"/>
          <w:left w:val="single" w:sz="8" w:space="0" w:color="9A99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5DB" w:themeFill="accent5" w:themeFillTint="3F"/>
      </w:tcPr>
    </w:tblStylePr>
    <w:tblStylePr w:type="band1Horz">
      <w:tblPr/>
      <w:tcPr>
        <w:tcBorders>
          <w:top w:val="nil"/>
          <w:bottom w:val="nil"/>
          <w:insideH w:val="nil"/>
          <w:insideV w:val="nil"/>
        </w:tcBorders>
        <w:shd w:val="clear" w:color="auto" w:fill="E6E5D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6AC0F" w:themeColor="accent6"/>
        <w:left w:val="single" w:sz="8" w:space="0" w:color="C6AC0F" w:themeColor="accent6"/>
        <w:bottom w:val="single" w:sz="8" w:space="0" w:color="C6AC0F" w:themeColor="accent6"/>
        <w:right w:val="single" w:sz="8" w:space="0" w:color="C6AC0F" w:themeColor="accent6"/>
      </w:tblBorders>
    </w:tblPr>
    <w:tblStylePr w:type="firstRow">
      <w:rPr>
        <w:sz w:val="24"/>
        <w:szCs w:val="24"/>
      </w:rPr>
      <w:tblPr/>
      <w:tcPr>
        <w:tcBorders>
          <w:top w:val="nil"/>
          <w:left w:val="nil"/>
          <w:bottom w:val="single" w:sz="24" w:space="0" w:color="C6AC0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AC0F" w:themeColor="accent6"/>
          <w:insideH w:val="nil"/>
          <w:insideV w:val="nil"/>
        </w:tcBorders>
        <w:shd w:val="clear" w:color="auto" w:fill="FFFFFF" w:themeFill="background1"/>
      </w:tcPr>
    </w:tblStylePr>
    <w:tblStylePr w:type="lastCol">
      <w:tblPr/>
      <w:tcPr>
        <w:tcBorders>
          <w:top w:val="nil"/>
          <w:left w:val="single" w:sz="8" w:space="0" w:color="C6AC0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0BA" w:themeFill="accent6" w:themeFillTint="3F"/>
      </w:tcPr>
    </w:tblStylePr>
    <w:tblStylePr w:type="band1Horz">
      <w:tblPr/>
      <w:tcPr>
        <w:tcBorders>
          <w:top w:val="nil"/>
          <w:bottom w:val="nil"/>
          <w:insideH w:val="nil"/>
          <w:insideV w:val="nil"/>
        </w:tcBorders>
        <w:shd w:val="clear" w:color="auto" w:fill="F9F0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tblBorders>
    </w:tblPr>
    <w:tblStylePr w:type="firstRow">
      <w:pPr>
        <w:spacing w:before="0" w:after="0" w:line="240" w:lineRule="auto"/>
      </w:pPr>
      <w:rPr>
        <w:b/>
        <w:bCs/>
        <w:color w:val="FFFFFF" w:themeColor="background1"/>
      </w:rPr>
      <w:tblPr/>
      <w:tcPr>
        <w:tc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shd w:val="clear" w:color="auto" w:fill="404040" w:themeFill="text1"/>
      </w:tcPr>
    </w:tblStylePr>
    <w:tblStylePr w:type="lastRow">
      <w:pPr>
        <w:spacing w:before="0" w:after="0" w:line="240" w:lineRule="auto"/>
      </w:pPr>
      <w:rPr>
        <w:b/>
        <w:bCs/>
      </w:rPr>
      <w:tblPr/>
      <w:tcPr>
        <w:tcBorders>
          <w:top w:val="double" w:sz="6"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F" w:themeFill="text1" w:themeFillTint="3F"/>
      </w:tcPr>
    </w:tblStylePr>
    <w:tblStylePr w:type="band1Horz">
      <w:tblPr/>
      <w:tcPr>
        <w:tcBorders>
          <w:insideH w:val="nil"/>
          <w:insideV w:val="nil"/>
        </w:tcBorders>
        <w:shd w:val="clear" w:color="auto" w:fill="CFCFC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27CC"/>
    <w:pPr>
      <w:spacing w:after="0" w:line="240" w:lineRule="auto"/>
    </w:pPr>
    <w:tblPr>
      <w:tblStyleRowBandSize w:val="1"/>
      <w:tblStyleColBandSize w:val="1"/>
      <w:tblBorders>
        <w:top w:val="single" w:sz="8" w:space="0" w:color="BCCCD9" w:themeColor="accent1" w:themeTint="BF"/>
        <w:left w:val="single" w:sz="8" w:space="0" w:color="BCCCD9" w:themeColor="accent1" w:themeTint="BF"/>
        <w:bottom w:val="single" w:sz="8" w:space="0" w:color="BCCCD9" w:themeColor="accent1" w:themeTint="BF"/>
        <w:right w:val="single" w:sz="8" w:space="0" w:color="BCCCD9" w:themeColor="accent1" w:themeTint="BF"/>
        <w:insideH w:val="single" w:sz="8" w:space="0" w:color="BCCCD9" w:themeColor="accent1" w:themeTint="BF"/>
      </w:tblBorders>
    </w:tblPr>
    <w:tblStylePr w:type="firstRow">
      <w:pPr>
        <w:spacing w:before="0" w:after="0" w:line="240" w:lineRule="auto"/>
      </w:pPr>
      <w:rPr>
        <w:b/>
        <w:bCs/>
        <w:color w:val="FFFFFF" w:themeColor="background1"/>
      </w:rPr>
      <w:tblPr/>
      <w:tcPr>
        <w:tcBorders>
          <w:top w:val="single" w:sz="8" w:space="0" w:color="BCCCD9" w:themeColor="accent1" w:themeTint="BF"/>
          <w:left w:val="single" w:sz="8" w:space="0" w:color="BCCCD9" w:themeColor="accent1" w:themeTint="BF"/>
          <w:bottom w:val="single" w:sz="8" w:space="0" w:color="BCCCD9" w:themeColor="accent1" w:themeTint="BF"/>
          <w:right w:val="single" w:sz="8" w:space="0" w:color="BCCCD9" w:themeColor="accent1" w:themeTint="BF"/>
          <w:insideH w:val="nil"/>
          <w:insideV w:val="nil"/>
        </w:tcBorders>
        <w:shd w:val="clear" w:color="auto" w:fill="A7BCCD" w:themeFill="accent1"/>
      </w:tcPr>
    </w:tblStylePr>
    <w:tblStylePr w:type="lastRow">
      <w:pPr>
        <w:spacing w:before="0" w:after="0" w:line="240" w:lineRule="auto"/>
      </w:pPr>
      <w:rPr>
        <w:b/>
        <w:bCs/>
      </w:rPr>
      <w:tblPr/>
      <w:tcPr>
        <w:tcBorders>
          <w:top w:val="double" w:sz="6" w:space="0" w:color="BCCCD9" w:themeColor="accent1" w:themeTint="BF"/>
          <w:left w:val="single" w:sz="8" w:space="0" w:color="BCCCD9" w:themeColor="accent1" w:themeTint="BF"/>
          <w:bottom w:val="single" w:sz="8" w:space="0" w:color="BCCCD9" w:themeColor="accent1" w:themeTint="BF"/>
          <w:right w:val="single" w:sz="8" w:space="0" w:color="BCCC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EEF2" w:themeFill="accent1" w:themeFillTint="3F"/>
      </w:tcPr>
    </w:tblStylePr>
    <w:tblStylePr w:type="band1Horz">
      <w:tblPr/>
      <w:tcPr>
        <w:tcBorders>
          <w:insideH w:val="nil"/>
          <w:insideV w:val="nil"/>
        </w:tcBorders>
        <w:shd w:val="clear" w:color="auto" w:fill="E9E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27CC"/>
    <w:pPr>
      <w:spacing w:after="0" w:line="240" w:lineRule="auto"/>
    </w:pPr>
    <w:tblPr>
      <w:tblStyleRowBandSize w:val="1"/>
      <w:tblStyleColBandSize w:val="1"/>
      <w:tblBorders>
        <w:top w:val="single" w:sz="8" w:space="0" w:color="8DA8BE" w:themeColor="accent2" w:themeTint="BF"/>
        <w:left w:val="single" w:sz="8" w:space="0" w:color="8DA8BE" w:themeColor="accent2" w:themeTint="BF"/>
        <w:bottom w:val="single" w:sz="8" w:space="0" w:color="8DA8BE" w:themeColor="accent2" w:themeTint="BF"/>
        <w:right w:val="single" w:sz="8" w:space="0" w:color="8DA8BE" w:themeColor="accent2" w:themeTint="BF"/>
        <w:insideH w:val="single" w:sz="8" w:space="0" w:color="8DA8BE" w:themeColor="accent2" w:themeTint="BF"/>
      </w:tblBorders>
    </w:tblPr>
    <w:tblStylePr w:type="firstRow">
      <w:pPr>
        <w:spacing w:before="0" w:after="0" w:line="240" w:lineRule="auto"/>
      </w:pPr>
      <w:rPr>
        <w:b/>
        <w:bCs/>
        <w:color w:val="FFFFFF" w:themeColor="background1"/>
      </w:rPr>
      <w:tblPr/>
      <w:tcPr>
        <w:tcBorders>
          <w:top w:val="single" w:sz="8" w:space="0" w:color="8DA8BE" w:themeColor="accent2" w:themeTint="BF"/>
          <w:left w:val="single" w:sz="8" w:space="0" w:color="8DA8BE" w:themeColor="accent2" w:themeTint="BF"/>
          <w:bottom w:val="single" w:sz="8" w:space="0" w:color="8DA8BE" w:themeColor="accent2" w:themeTint="BF"/>
          <w:right w:val="single" w:sz="8" w:space="0" w:color="8DA8BE" w:themeColor="accent2" w:themeTint="BF"/>
          <w:insideH w:val="nil"/>
          <w:insideV w:val="nil"/>
        </w:tcBorders>
        <w:shd w:val="clear" w:color="auto" w:fill="688CA9" w:themeFill="accent2"/>
      </w:tcPr>
    </w:tblStylePr>
    <w:tblStylePr w:type="lastRow">
      <w:pPr>
        <w:spacing w:before="0" w:after="0" w:line="240" w:lineRule="auto"/>
      </w:pPr>
      <w:rPr>
        <w:b/>
        <w:bCs/>
      </w:rPr>
      <w:tblPr/>
      <w:tcPr>
        <w:tcBorders>
          <w:top w:val="double" w:sz="6" w:space="0" w:color="8DA8BE" w:themeColor="accent2" w:themeTint="BF"/>
          <w:left w:val="single" w:sz="8" w:space="0" w:color="8DA8BE" w:themeColor="accent2" w:themeTint="BF"/>
          <w:bottom w:val="single" w:sz="8" w:space="0" w:color="8DA8BE" w:themeColor="accent2" w:themeTint="BF"/>
          <w:right w:val="single" w:sz="8" w:space="0" w:color="8DA8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2E9" w:themeFill="accent2" w:themeFillTint="3F"/>
      </w:tcPr>
    </w:tblStylePr>
    <w:tblStylePr w:type="band1Horz">
      <w:tblPr/>
      <w:tcPr>
        <w:tcBorders>
          <w:insideH w:val="nil"/>
          <w:insideV w:val="nil"/>
        </w:tcBorders>
        <w:shd w:val="clear" w:color="auto" w:fill="D9E2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27CC"/>
    <w:pPr>
      <w:spacing w:after="0" w:line="240" w:lineRule="auto"/>
    </w:pPr>
    <w:tblPr>
      <w:tblStyleRowBandSize w:val="1"/>
      <w:tblStyleColBandSize w:val="1"/>
      <w:tblBorders>
        <w:top w:val="single" w:sz="8" w:space="0" w:color="548EBD" w:themeColor="accent3" w:themeTint="BF"/>
        <w:left w:val="single" w:sz="8" w:space="0" w:color="548EBD" w:themeColor="accent3" w:themeTint="BF"/>
        <w:bottom w:val="single" w:sz="8" w:space="0" w:color="548EBD" w:themeColor="accent3" w:themeTint="BF"/>
        <w:right w:val="single" w:sz="8" w:space="0" w:color="548EBD" w:themeColor="accent3" w:themeTint="BF"/>
        <w:insideH w:val="single" w:sz="8" w:space="0" w:color="548EBD" w:themeColor="accent3" w:themeTint="BF"/>
      </w:tblBorders>
    </w:tblPr>
    <w:tblStylePr w:type="firstRow">
      <w:pPr>
        <w:spacing w:before="0" w:after="0" w:line="240" w:lineRule="auto"/>
      </w:pPr>
      <w:rPr>
        <w:b/>
        <w:bCs/>
        <w:color w:val="FFFFFF" w:themeColor="background1"/>
      </w:rPr>
      <w:tblPr/>
      <w:tcPr>
        <w:tcBorders>
          <w:top w:val="single" w:sz="8" w:space="0" w:color="548EBD" w:themeColor="accent3" w:themeTint="BF"/>
          <w:left w:val="single" w:sz="8" w:space="0" w:color="548EBD" w:themeColor="accent3" w:themeTint="BF"/>
          <w:bottom w:val="single" w:sz="8" w:space="0" w:color="548EBD" w:themeColor="accent3" w:themeTint="BF"/>
          <w:right w:val="single" w:sz="8" w:space="0" w:color="548EBD" w:themeColor="accent3" w:themeTint="BF"/>
          <w:insideH w:val="nil"/>
          <w:insideV w:val="nil"/>
        </w:tcBorders>
        <w:shd w:val="clear" w:color="auto" w:fill="36668D" w:themeFill="accent3"/>
      </w:tcPr>
    </w:tblStylePr>
    <w:tblStylePr w:type="lastRow">
      <w:pPr>
        <w:spacing w:before="0" w:after="0" w:line="240" w:lineRule="auto"/>
      </w:pPr>
      <w:rPr>
        <w:b/>
        <w:bCs/>
      </w:rPr>
      <w:tblPr/>
      <w:tcPr>
        <w:tcBorders>
          <w:top w:val="double" w:sz="6" w:space="0" w:color="548EBD" w:themeColor="accent3" w:themeTint="BF"/>
          <w:left w:val="single" w:sz="8" w:space="0" w:color="548EBD" w:themeColor="accent3" w:themeTint="BF"/>
          <w:bottom w:val="single" w:sz="8" w:space="0" w:color="548EBD" w:themeColor="accent3" w:themeTint="BF"/>
          <w:right w:val="single" w:sz="8" w:space="0" w:color="548EB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6D9E9" w:themeFill="accent3" w:themeFillTint="3F"/>
      </w:tcPr>
    </w:tblStylePr>
    <w:tblStylePr w:type="band1Horz">
      <w:tblPr/>
      <w:tcPr>
        <w:tcBorders>
          <w:insideH w:val="nil"/>
          <w:insideV w:val="nil"/>
        </w:tcBorders>
        <w:shd w:val="clear" w:color="auto" w:fill="C6D9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27CC"/>
    <w:pPr>
      <w:spacing w:after="0" w:line="240" w:lineRule="auto"/>
    </w:pPr>
    <w:tblPr>
      <w:tblStyleRowBandSize w:val="1"/>
      <w:tblStyleColBandSize w:val="1"/>
      <w:tblBorders>
        <w:top w:val="single" w:sz="8" w:space="0" w:color="8CDA51" w:themeColor="accent4" w:themeTint="BF"/>
        <w:left w:val="single" w:sz="8" w:space="0" w:color="8CDA51" w:themeColor="accent4" w:themeTint="BF"/>
        <w:bottom w:val="single" w:sz="8" w:space="0" w:color="8CDA51" w:themeColor="accent4" w:themeTint="BF"/>
        <w:right w:val="single" w:sz="8" w:space="0" w:color="8CDA51" w:themeColor="accent4" w:themeTint="BF"/>
        <w:insideH w:val="single" w:sz="8" w:space="0" w:color="8CDA51" w:themeColor="accent4" w:themeTint="BF"/>
      </w:tblBorders>
    </w:tblPr>
    <w:tblStylePr w:type="firstRow">
      <w:pPr>
        <w:spacing w:before="0" w:after="0" w:line="240" w:lineRule="auto"/>
      </w:pPr>
      <w:rPr>
        <w:b/>
        <w:bCs/>
        <w:color w:val="FFFFFF" w:themeColor="background1"/>
      </w:rPr>
      <w:tblPr/>
      <w:tcPr>
        <w:tcBorders>
          <w:top w:val="single" w:sz="8" w:space="0" w:color="8CDA51" w:themeColor="accent4" w:themeTint="BF"/>
          <w:left w:val="single" w:sz="8" w:space="0" w:color="8CDA51" w:themeColor="accent4" w:themeTint="BF"/>
          <w:bottom w:val="single" w:sz="8" w:space="0" w:color="8CDA51" w:themeColor="accent4" w:themeTint="BF"/>
          <w:right w:val="single" w:sz="8" w:space="0" w:color="8CDA51" w:themeColor="accent4" w:themeTint="BF"/>
          <w:insideH w:val="nil"/>
          <w:insideV w:val="nil"/>
        </w:tcBorders>
        <w:shd w:val="clear" w:color="auto" w:fill="69BE28" w:themeFill="accent4"/>
      </w:tcPr>
    </w:tblStylePr>
    <w:tblStylePr w:type="lastRow">
      <w:pPr>
        <w:spacing w:before="0" w:after="0" w:line="240" w:lineRule="auto"/>
      </w:pPr>
      <w:rPr>
        <w:b/>
        <w:bCs/>
      </w:rPr>
      <w:tblPr/>
      <w:tcPr>
        <w:tcBorders>
          <w:top w:val="double" w:sz="6" w:space="0" w:color="8CDA51" w:themeColor="accent4" w:themeTint="BF"/>
          <w:left w:val="single" w:sz="8" w:space="0" w:color="8CDA51" w:themeColor="accent4" w:themeTint="BF"/>
          <w:bottom w:val="single" w:sz="8" w:space="0" w:color="8CDA51" w:themeColor="accent4" w:themeTint="BF"/>
          <w:right w:val="single" w:sz="8" w:space="0" w:color="8CDA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F3C5" w:themeFill="accent4" w:themeFillTint="3F"/>
      </w:tcPr>
    </w:tblStylePr>
    <w:tblStylePr w:type="band1Horz">
      <w:tblPr/>
      <w:tcPr>
        <w:tcBorders>
          <w:insideH w:val="nil"/>
          <w:insideV w:val="nil"/>
        </w:tcBorders>
        <w:shd w:val="clear" w:color="auto" w:fill="D9F3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27CC"/>
    <w:pPr>
      <w:spacing w:after="0" w:line="240" w:lineRule="auto"/>
    </w:pPr>
    <w:tblPr>
      <w:tblStyleRowBandSize w:val="1"/>
      <w:tblStyleColBandSize w:val="1"/>
      <w:tblBorders>
        <w:top w:val="single" w:sz="8" w:space="0" w:color="B3B292" w:themeColor="accent5" w:themeTint="BF"/>
        <w:left w:val="single" w:sz="8" w:space="0" w:color="B3B292" w:themeColor="accent5" w:themeTint="BF"/>
        <w:bottom w:val="single" w:sz="8" w:space="0" w:color="B3B292" w:themeColor="accent5" w:themeTint="BF"/>
        <w:right w:val="single" w:sz="8" w:space="0" w:color="B3B292" w:themeColor="accent5" w:themeTint="BF"/>
        <w:insideH w:val="single" w:sz="8" w:space="0" w:color="B3B292" w:themeColor="accent5" w:themeTint="BF"/>
      </w:tblBorders>
    </w:tblPr>
    <w:tblStylePr w:type="firstRow">
      <w:pPr>
        <w:spacing w:before="0" w:after="0" w:line="240" w:lineRule="auto"/>
      </w:pPr>
      <w:rPr>
        <w:b/>
        <w:bCs/>
        <w:color w:val="FFFFFF" w:themeColor="background1"/>
      </w:rPr>
      <w:tblPr/>
      <w:tcPr>
        <w:tcBorders>
          <w:top w:val="single" w:sz="8" w:space="0" w:color="B3B292" w:themeColor="accent5" w:themeTint="BF"/>
          <w:left w:val="single" w:sz="8" w:space="0" w:color="B3B292" w:themeColor="accent5" w:themeTint="BF"/>
          <w:bottom w:val="single" w:sz="8" w:space="0" w:color="B3B292" w:themeColor="accent5" w:themeTint="BF"/>
          <w:right w:val="single" w:sz="8" w:space="0" w:color="B3B292" w:themeColor="accent5" w:themeTint="BF"/>
          <w:insideH w:val="nil"/>
          <w:insideV w:val="nil"/>
        </w:tcBorders>
        <w:shd w:val="clear" w:color="auto" w:fill="9A996E" w:themeFill="accent5"/>
      </w:tcPr>
    </w:tblStylePr>
    <w:tblStylePr w:type="lastRow">
      <w:pPr>
        <w:spacing w:before="0" w:after="0" w:line="240" w:lineRule="auto"/>
      </w:pPr>
      <w:rPr>
        <w:b/>
        <w:bCs/>
      </w:rPr>
      <w:tblPr/>
      <w:tcPr>
        <w:tcBorders>
          <w:top w:val="double" w:sz="6" w:space="0" w:color="B3B292" w:themeColor="accent5" w:themeTint="BF"/>
          <w:left w:val="single" w:sz="8" w:space="0" w:color="B3B292" w:themeColor="accent5" w:themeTint="BF"/>
          <w:bottom w:val="single" w:sz="8" w:space="0" w:color="B3B292" w:themeColor="accent5" w:themeTint="BF"/>
          <w:right w:val="single" w:sz="8" w:space="0" w:color="B3B292"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5DB" w:themeFill="accent5" w:themeFillTint="3F"/>
      </w:tcPr>
    </w:tblStylePr>
    <w:tblStylePr w:type="band1Horz">
      <w:tblPr/>
      <w:tcPr>
        <w:tcBorders>
          <w:insideH w:val="nil"/>
          <w:insideV w:val="nil"/>
        </w:tcBorders>
        <w:shd w:val="clear" w:color="auto" w:fill="E6E5D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27CC"/>
    <w:pPr>
      <w:spacing w:after="0" w:line="240" w:lineRule="auto"/>
    </w:pPr>
    <w:tblPr>
      <w:tblStyleRowBandSize w:val="1"/>
      <w:tblStyleColBandSize w:val="1"/>
      <w:tblBorders>
        <w:top w:val="single" w:sz="8" w:space="0" w:color="EFD330" w:themeColor="accent6" w:themeTint="BF"/>
        <w:left w:val="single" w:sz="8" w:space="0" w:color="EFD330" w:themeColor="accent6" w:themeTint="BF"/>
        <w:bottom w:val="single" w:sz="8" w:space="0" w:color="EFD330" w:themeColor="accent6" w:themeTint="BF"/>
        <w:right w:val="single" w:sz="8" w:space="0" w:color="EFD330" w:themeColor="accent6" w:themeTint="BF"/>
        <w:insideH w:val="single" w:sz="8" w:space="0" w:color="EFD330" w:themeColor="accent6" w:themeTint="BF"/>
      </w:tblBorders>
    </w:tblPr>
    <w:tblStylePr w:type="firstRow">
      <w:pPr>
        <w:spacing w:before="0" w:after="0" w:line="240" w:lineRule="auto"/>
      </w:pPr>
      <w:rPr>
        <w:b/>
        <w:bCs/>
        <w:color w:val="FFFFFF" w:themeColor="background1"/>
      </w:rPr>
      <w:tblPr/>
      <w:tcPr>
        <w:tcBorders>
          <w:top w:val="single" w:sz="8" w:space="0" w:color="EFD330" w:themeColor="accent6" w:themeTint="BF"/>
          <w:left w:val="single" w:sz="8" w:space="0" w:color="EFD330" w:themeColor="accent6" w:themeTint="BF"/>
          <w:bottom w:val="single" w:sz="8" w:space="0" w:color="EFD330" w:themeColor="accent6" w:themeTint="BF"/>
          <w:right w:val="single" w:sz="8" w:space="0" w:color="EFD330" w:themeColor="accent6" w:themeTint="BF"/>
          <w:insideH w:val="nil"/>
          <w:insideV w:val="nil"/>
        </w:tcBorders>
        <w:shd w:val="clear" w:color="auto" w:fill="C6AC0F" w:themeFill="accent6"/>
      </w:tcPr>
    </w:tblStylePr>
    <w:tblStylePr w:type="lastRow">
      <w:pPr>
        <w:spacing w:before="0" w:after="0" w:line="240" w:lineRule="auto"/>
      </w:pPr>
      <w:rPr>
        <w:b/>
        <w:bCs/>
      </w:rPr>
      <w:tblPr/>
      <w:tcPr>
        <w:tcBorders>
          <w:top w:val="double" w:sz="6" w:space="0" w:color="EFD330" w:themeColor="accent6" w:themeTint="BF"/>
          <w:left w:val="single" w:sz="8" w:space="0" w:color="EFD330" w:themeColor="accent6" w:themeTint="BF"/>
          <w:bottom w:val="single" w:sz="8" w:space="0" w:color="EFD330" w:themeColor="accent6" w:themeTint="BF"/>
          <w:right w:val="single" w:sz="8" w:space="0" w:color="EFD33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0BA" w:themeFill="accent6" w:themeFillTint="3F"/>
      </w:tcPr>
    </w:tblStylePr>
    <w:tblStylePr w:type="band1Horz">
      <w:tblPr/>
      <w:tcPr>
        <w:tcBorders>
          <w:insideH w:val="nil"/>
          <w:insideV w:val="nil"/>
        </w:tcBorders>
        <w:shd w:val="clear" w:color="auto" w:fill="F9F0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4040" w:themeFill="text1"/>
      </w:tcPr>
    </w:tblStylePr>
    <w:tblStylePr w:type="lastCol">
      <w:rPr>
        <w:b/>
        <w:bCs/>
        <w:color w:val="FFFFFF" w:themeColor="background1"/>
      </w:rPr>
      <w:tblPr/>
      <w:tcPr>
        <w:tcBorders>
          <w:left w:val="nil"/>
          <w:right w:val="nil"/>
          <w:insideH w:val="nil"/>
          <w:insideV w:val="nil"/>
        </w:tcBorders>
        <w:shd w:val="clear" w:color="auto" w:fill="40404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BCC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7BCCD" w:themeFill="accent1"/>
      </w:tcPr>
    </w:tblStylePr>
    <w:tblStylePr w:type="lastCol">
      <w:rPr>
        <w:b/>
        <w:bCs/>
        <w:color w:val="FFFFFF" w:themeColor="background1"/>
      </w:rPr>
      <w:tblPr/>
      <w:tcPr>
        <w:tcBorders>
          <w:left w:val="nil"/>
          <w:right w:val="nil"/>
          <w:insideH w:val="nil"/>
          <w:insideV w:val="nil"/>
        </w:tcBorders>
        <w:shd w:val="clear" w:color="auto" w:fill="A7BCC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8CA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8CA9" w:themeFill="accent2"/>
      </w:tcPr>
    </w:tblStylePr>
    <w:tblStylePr w:type="lastCol">
      <w:rPr>
        <w:b/>
        <w:bCs/>
        <w:color w:val="FFFFFF" w:themeColor="background1"/>
      </w:rPr>
      <w:tblPr/>
      <w:tcPr>
        <w:tcBorders>
          <w:left w:val="nil"/>
          <w:right w:val="nil"/>
          <w:insideH w:val="nil"/>
          <w:insideV w:val="nil"/>
        </w:tcBorders>
        <w:shd w:val="clear" w:color="auto" w:fill="688CA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66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6668D" w:themeFill="accent3"/>
      </w:tcPr>
    </w:tblStylePr>
    <w:tblStylePr w:type="lastCol">
      <w:rPr>
        <w:b/>
        <w:bCs/>
        <w:color w:val="FFFFFF" w:themeColor="background1"/>
      </w:rPr>
      <w:tblPr/>
      <w:tcPr>
        <w:tcBorders>
          <w:left w:val="nil"/>
          <w:right w:val="nil"/>
          <w:insideH w:val="nil"/>
          <w:insideV w:val="nil"/>
        </w:tcBorders>
        <w:shd w:val="clear" w:color="auto" w:fill="3666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BE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BE28" w:themeFill="accent4"/>
      </w:tcPr>
    </w:tblStylePr>
    <w:tblStylePr w:type="lastCol">
      <w:rPr>
        <w:b/>
        <w:bCs/>
        <w:color w:val="FFFFFF" w:themeColor="background1"/>
      </w:rPr>
      <w:tblPr/>
      <w:tcPr>
        <w:tcBorders>
          <w:left w:val="nil"/>
          <w:right w:val="nil"/>
          <w:insideH w:val="nil"/>
          <w:insideV w:val="nil"/>
        </w:tcBorders>
        <w:shd w:val="clear" w:color="auto" w:fill="69BE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99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A996E" w:themeFill="accent5"/>
      </w:tcPr>
    </w:tblStylePr>
    <w:tblStylePr w:type="lastCol">
      <w:rPr>
        <w:b/>
        <w:bCs/>
        <w:color w:val="FFFFFF" w:themeColor="background1"/>
      </w:rPr>
      <w:tblPr/>
      <w:tcPr>
        <w:tcBorders>
          <w:left w:val="nil"/>
          <w:right w:val="nil"/>
          <w:insideH w:val="nil"/>
          <w:insideV w:val="nil"/>
        </w:tcBorders>
        <w:shd w:val="clear" w:color="auto" w:fill="9A99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AC0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AC0F" w:themeFill="accent6"/>
      </w:tcPr>
    </w:tblStylePr>
    <w:tblStylePr w:type="lastCol">
      <w:rPr>
        <w:b/>
        <w:bCs/>
        <w:color w:val="FFFFFF" w:themeColor="background1"/>
      </w:rPr>
      <w:tblPr/>
      <w:tcPr>
        <w:tcBorders>
          <w:left w:val="nil"/>
          <w:right w:val="nil"/>
          <w:insideH w:val="nil"/>
          <w:insideV w:val="nil"/>
        </w:tcBorders>
        <w:shd w:val="clear" w:color="auto" w:fill="C6AC0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nhideWhenUsed/>
    <w:rsid w:val="00F527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rsid w:val="00F527CC"/>
    <w:rPr>
      <w:rFonts w:eastAsiaTheme="majorEastAsia" w:cs="Arial"/>
      <w:sz w:val="24"/>
      <w:szCs w:val="24"/>
      <w:shd w:val="pct20" w:color="auto" w:fill="auto"/>
      <w:lang w:val="en-US"/>
    </w:rPr>
  </w:style>
  <w:style w:type="paragraph" w:styleId="NormalWeb">
    <w:name w:val="Normal (Web)"/>
    <w:basedOn w:val="Normal"/>
    <w:unhideWhenUsed/>
    <w:rsid w:val="00F527CC"/>
    <w:rPr>
      <w:rFonts w:ascii="Times New Roman" w:hAnsi="Times New Roman" w:cs="Times New Roman"/>
      <w:sz w:val="24"/>
      <w:szCs w:val="24"/>
    </w:rPr>
  </w:style>
  <w:style w:type="paragraph" w:styleId="NormalIndent">
    <w:name w:val="Normal Indent"/>
    <w:basedOn w:val="Normal"/>
    <w:unhideWhenUsed/>
    <w:rsid w:val="00F527CC"/>
    <w:pPr>
      <w:ind w:left="720"/>
    </w:pPr>
  </w:style>
  <w:style w:type="paragraph" w:styleId="NoteHeading">
    <w:name w:val="Note Heading"/>
    <w:basedOn w:val="Normal"/>
    <w:next w:val="Normal"/>
    <w:link w:val="NoteHeadingChar"/>
    <w:uiPriority w:val="99"/>
    <w:semiHidden/>
    <w:unhideWhenUsed/>
    <w:rsid w:val="00F527CC"/>
    <w:pPr>
      <w:spacing w:after="0" w:line="240" w:lineRule="auto"/>
    </w:pPr>
  </w:style>
  <w:style w:type="character" w:customStyle="1" w:styleId="NoteHeadingChar">
    <w:name w:val="Note Heading Char"/>
    <w:basedOn w:val="DefaultParagraphFont"/>
    <w:link w:val="NoteHeading"/>
    <w:uiPriority w:val="99"/>
    <w:semiHidden/>
    <w:rsid w:val="00F527CC"/>
    <w:rPr>
      <w:lang w:val="en-US"/>
    </w:rPr>
  </w:style>
  <w:style w:type="character" w:styleId="PageNumber">
    <w:name w:val="page number"/>
    <w:basedOn w:val="DefaultParagraphFont"/>
    <w:unhideWhenUsed/>
    <w:rsid w:val="00F527CC"/>
    <w:rPr>
      <w:lang w:val="en-US"/>
    </w:rPr>
  </w:style>
  <w:style w:type="table" w:styleId="PlainTable1">
    <w:name w:val="Plain Table 1"/>
    <w:basedOn w:val="TableNormal"/>
    <w:uiPriority w:val="41"/>
    <w:rsid w:val="00F527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27CC"/>
    <w:pPr>
      <w:spacing w:after="0" w:line="240" w:lineRule="auto"/>
    </w:pPr>
    <w:tblPr>
      <w:tblStyleRowBandSize w:val="1"/>
      <w:tblStyleColBandSize w:val="1"/>
      <w:tblBorders>
        <w:top w:val="single" w:sz="4" w:space="0" w:color="9F9F9F" w:themeColor="text1" w:themeTint="80"/>
        <w:bottom w:val="single" w:sz="4" w:space="0" w:color="9F9F9F" w:themeColor="text1" w:themeTint="80"/>
      </w:tblBorders>
    </w:tblPr>
    <w:tblStylePr w:type="firstRow">
      <w:rPr>
        <w:b/>
        <w:bCs/>
      </w:rPr>
      <w:tblPr/>
      <w:tcPr>
        <w:tcBorders>
          <w:bottom w:val="single" w:sz="4" w:space="0" w:color="9F9F9F" w:themeColor="text1" w:themeTint="80"/>
        </w:tcBorders>
      </w:tcPr>
    </w:tblStylePr>
    <w:tblStylePr w:type="lastRow">
      <w:rPr>
        <w:b/>
        <w:bCs/>
      </w:rPr>
      <w:tblPr/>
      <w:tcPr>
        <w:tcBorders>
          <w:top w:val="single" w:sz="4" w:space="0" w:color="9F9F9F" w:themeColor="text1" w:themeTint="80"/>
        </w:tcBorders>
      </w:tcPr>
    </w:tblStylePr>
    <w:tblStylePr w:type="firstCol">
      <w:rPr>
        <w:b/>
        <w:bCs/>
      </w:rPr>
    </w:tblStylePr>
    <w:tblStylePr w:type="lastCol">
      <w:rPr>
        <w:b/>
        <w:bCs/>
      </w:rPr>
    </w:tblStylePr>
    <w:tblStylePr w:type="band1Vert">
      <w:tblPr/>
      <w:tcPr>
        <w:tcBorders>
          <w:left w:val="single" w:sz="4" w:space="0" w:color="9F9F9F" w:themeColor="text1" w:themeTint="80"/>
          <w:right w:val="single" w:sz="4" w:space="0" w:color="9F9F9F" w:themeColor="text1" w:themeTint="80"/>
        </w:tcBorders>
      </w:tcPr>
    </w:tblStylePr>
    <w:tblStylePr w:type="band2Vert">
      <w:tblPr/>
      <w:tcPr>
        <w:tcBorders>
          <w:left w:val="single" w:sz="4" w:space="0" w:color="9F9F9F" w:themeColor="text1" w:themeTint="80"/>
          <w:right w:val="single" w:sz="4" w:space="0" w:color="9F9F9F" w:themeColor="text1" w:themeTint="80"/>
        </w:tcBorders>
      </w:tcPr>
    </w:tblStylePr>
    <w:tblStylePr w:type="band1Horz">
      <w:tblPr/>
      <w:tcPr>
        <w:tcBorders>
          <w:top w:val="single" w:sz="4" w:space="0" w:color="9F9F9F" w:themeColor="text1" w:themeTint="80"/>
          <w:bottom w:val="single" w:sz="4" w:space="0" w:color="9F9F9F" w:themeColor="text1" w:themeTint="80"/>
        </w:tcBorders>
      </w:tcPr>
    </w:tblStylePr>
  </w:style>
  <w:style w:type="table" w:styleId="PlainTable3">
    <w:name w:val="Plain Table 3"/>
    <w:basedOn w:val="TableNormal"/>
    <w:uiPriority w:val="43"/>
    <w:rsid w:val="00F527CC"/>
    <w:pPr>
      <w:spacing w:after="0" w:line="240" w:lineRule="auto"/>
    </w:pPr>
    <w:tblPr>
      <w:tblStyleRowBandSize w:val="1"/>
      <w:tblStyleColBandSize w:val="1"/>
    </w:tblPr>
    <w:tblStylePr w:type="firstRow">
      <w:rPr>
        <w:b/>
        <w:bCs/>
        <w:caps/>
      </w:rPr>
      <w:tblPr/>
      <w:tcPr>
        <w:tcBorders>
          <w:bottom w:val="single" w:sz="4" w:space="0" w:color="9F9F9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F9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27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27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F9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F9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F9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F9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527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27CC"/>
    <w:rPr>
      <w:rFonts w:ascii="Consolas" w:hAnsi="Consolas"/>
      <w:sz w:val="21"/>
      <w:szCs w:val="21"/>
      <w:lang w:val="en-US"/>
    </w:rPr>
  </w:style>
  <w:style w:type="paragraph" w:styleId="Salutation">
    <w:name w:val="Salutation"/>
    <w:basedOn w:val="Normal"/>
    <w:next w:val="Normal"/>
    <w:link w:val="SalutationChar"/>
    <w:unhideWhenUsed/>
    <w:rsid w:val="00F527CC"/>
  </w:style>
  <w:style w:type="character" w:customStyle="1" w:styleId="SalutationChar">
    <w:name w:val="Salutation Char"/>
    <w:basedOn w:val="DefaultParagraphFont"/>
    <w:link w:val="Salutation"/>
    <w:rsid w:val="00F527CC"/>
    <w:rPr>
      <w:lang w:val="en-US"/>
    </w:rPr>
  </w:style>
  <w:style w:type="paragraph" w:styleId="Signature">
    <w:name w:val="Signature"/>
    <w:basedOn w:val="Normal"/>
    <w:link w:val="SignatureChar"/>
    <w:unhideWhenUsed/>
    <w:rsid w:val="00F527CC"/>
    <w:pPr>
      <w:spacing w:after="0" w:line="240" w:lineRule="auto"/>
      <w:ind w:left="4252"/>
    </w:pPr>
  </w:style>
  <w:style w:type="character" w:customStyle="1" w:styleId="SignatureChar">
    <w:name w:val="Signature Char"/>
    <w:basedOn w:val="DefaultParagraphFont"/>
    <w:link w:val="Signature"/>
    <w:rsid w:val="00F527CC"/>
    <w:rPr>
      <w:lang w:val="en-US"/>
    </w:rPr>
  </w:style>
  <w:style w:type="character" w:styleId="Strong">
    <w:name w:val="Strong"/>
    <w:basedOn w:val="DefaultParagraphFont"/>
    <w:uiPriority w:val="22"/>
    <w:qFormat/>
    <w:rsid w:val="00F527CC"/>
    <w:rPr>
      <w:b/>
      <w:bCs/>
      <w:lang w:val="en-US"/>
    </w:rPr>
  </w:style>
  <w:style w:type="character" w:styleId="SubtleEmphasis">
    <w:name w:val="Subtle Emphasis"/>
    <w:basedOn w:val="DefaultParagraphFont"/>
    <w:uiPriority w:val="19"/>
    <w:qFormat/>
    <w:rsid w:val="00F527CC"/>
    <w:rPr>
      <w:i/>
      <w:iCs/>
      <w:color w:val="6F6F6F" w:themeColor="text1" w:themeTint="BF"/>
      <w:lang w:val="en-US"/>
    </w:rPr>
  </w:style>
  <w:style w:type="character" w:styleId="SubtleReference">
    <w:name w:val="Subtle Reference"/>
    <w:basedOn w:val="DefaultParagraphFont"/>
    <w:uiPriority w:val="31"/>
    <w:qFormat/>
    <w:rsid w:val="00F527CC"/>
    <w:rPr>
      <w:smallCaps/>
      <w:color w:val="838383" w:themeColor="text1" w:themeTint="A5"/>
      <w:lang w:val="en-US"/>
    </w:rPr>
  </w:style>
  <w:style w:type="table" w:styleId="Table3Deffects1">
    <w:name w:val="Table 3D effects 1"/>
    <w:basedOn w:val="TableNormal"/>
    <w:uiPriority w:val="99"/>
    <w:semiHidden/>
    <w:unhideWhenUsed/>
    <w:rsid w:val="00F527CC"/>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527CC"/>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527CC"/>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527CC"/>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527CC"/>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527CC"/>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527CC"/>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527CC"/>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527CC"/>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527CC"/>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527CC"/>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527CC"/>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527CC"/>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527CC"/>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527CC"/>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527CC"/>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527CC"/>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527CC"/>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527CC"/>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527CC"/>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527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527CC"/>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527CC"/>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527CC"/>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527CC"/>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527CC"/>
    <w:pPr>
      <w:spacing w:after="0"/>
      <w:ind w:left="220" w:hanging="220"/>
    </w:pPr>
  </w:style>
  <w:style w:type="paragraph" w:styleId="TableofFigures">
    <w:name w:val="table of figures"/>
    <w:basedOn w:val="Normal"/>
    <w:next w:val="Normal"/>
    <w:uiPriority w:val="99"/>
    <w:semiHidden/>
    <w:unhideWhenUsed/>
    <w:rsid w:val="00F527CC"/>
    <w:pPr>
      <w:spacing w:after="0"/>
    </w:pPr>
  </w:style>
  <w:style w:type="table" w:styleId="TableProfessional">
    <w:name w:val="Table Professional"/>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527CC"/>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527CC"/>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527CC"/>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527CC"/>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527CC"/>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527CC"/>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527CC"/>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527CC"/>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527CC"/>
    <w:pPr>
      <w:spacing w:before="120"/>
    </w:pPr>
    <w:rPr>
      <w:rFonts w:eastAsiaTheme="majorEastAsia" w:cs="Arial"/>
      <w:b/>
      <w:bCs/>
      <w:sz w:val="24"/>
      <w:szCs w:val="24"/>
    </w:rPr>
  </w:style>
  <w:style w:type="paragraph" w:styleId="TOC5">
    <w:name w:val="toc 5"/>
    <w:basedOn w:val="Normal"/>
    <w:next w:val="Normal"/>
    <w:autoRedefine/>
    <w:unhideWhenUsed/>
    <w:rsid w:val="00F527CC"/>
    <w:pPr>
      <w:spacing w:after="0"/>
      <w:ind w:left="880"/>
    </w:pPr>
    <w:rPr>
      <w:rFonts w:asciiTheme="minorHAnsi" w:hAnsiTheme="minorHAnsi" w:cstheme="minorHAnsi"/>
      <w:sz w:val="20"/>
      <w:szCs w:val="20"/>
    </w:rPr>
  </w:style>
  <w:style w:type="paragraph" w:styleId="TOC6">
    <w:name w:val="toc 6"/>
    <w:basedOn w:val="Normal"/>
    <w:next w:val="Normal"/>
    <w:autoRedefine/>
    <w:unhideWhenUsed/>
    <w:rsid w:val="00F527CC"/>
    <w:pPr>
      <w:spacing w:after="0"/>
      <w:ind w:left="1100"/>
    </w:pPr>
    <w:rPr>
      <w:rFonts w:asciiTheme="minorHAnsi" w:hAnsiTheme="minorHAnsi" w:cstheme="minorHAnsi"/>
      <w:sz w:val="20"/>
      <w:szCs w:val="20"/>
    </w:rPr>
  </w:style>
  <w:style w:type="paragraph" w:styleId="TOC7">
    <w:name w:val="toc 7"/>
    <w:basedOn w:val="Normal"/>
    <w:next w:val="Normal"/>
    <w:autoRedefine/>
    <w:unhideWhenUsed/>
    <w:rsid w:val="00F527CC"/>
    <w:pPr>
      <w:spacing w:after="0"/>
      <w:ind w:left="1320"/>
    </w:pPr>
    <w:rPr>
      <w:rFonts w:asciiTheme="minorHAnsi" w:hAnsiTheme="minorHAnsi" w:cstheme="minorHAnsi"/>
      <w:sz w:val="20"/>
      <w:szCs w:val="20"/>
    </w:rPr>
  </w:style>
  <w:style w:type="paragraph" w:styleId="TOC8">
    <w:name w:val="toc 8"/>
    <w:basedOn w:val="Normal"/>
    <w:next w:val="Normal"/>
    <w:autoRedefine/>
    <w:unhideWhenUsed/>
    <w:rsid w:val="00F527CC"/>
    <w:pPr>
      <w:spacing w:after="0"/>
      <w:ind w:left="1540"/>
    </w:pPr>
    <w:rPr>
      <w:rFonts w:asciiTheme="minorHAnsi" w:hAnsiTheme="minorHAnsi" w:cstheme="minorHAnsi"/>
      <w:sz w:val="20"/>
      <w:szCs w:val="20"/>
    </w:rPr>
  </w:style>
  <w:style w:type="paragraph" w:styleId="TOC9">
    <w:name w:val="toc 9"/>
    <w:basedOn w:val="Normal"/>
    <w:next w:val="Normal"/>
    <w:autoRedefine/>
    <w:unhideWhenUsed/>
    <w:rsid w:val="00F527CC"/>
    <w:pPr>
      <w:spacing w:after="0"/>
      <w:ind w:left="1760"/>
    </w:pPr>
    <w:rPr>
      <w:rFonts w:asciiTheme="minorHAnsi" w:hAnsiTheme="minorHAnsi" w:cstheme="minorHAnsi"/>
      <w:sz w:val="20"/>
      <w:szCs w:val="20"/>
    </w:rPr>
  </w:style>
  <w:style w:type="paragraph" w:styleId="TOCHeading">
    <w:name w:val="TOC Heading"/>
    <w:basedOn w:val="Heading1"/>
    <w:next w:val="Normal"/>
    <w:uiPriority w:val="39"/>
    <w:unhideWhenUsed/>
    <w:qFormat/>
    <w:rsid w:val="00F527CC"/>
    <w:pPr>
      <w:numPr>
        <w:numId w:val="0"/>
      </w:numPr>
      <w:spacing w:before="240" w:after="0" w:line="240" w:lineRule="atLeast"/>
      <w:outlineLvl w:val="9"/>
    </w:pPr>
    <w:rPr>
      <w:bCs w:val="0"/>
      <w:noProof w:val="0"/>
      <w:color w:val="6B8EAB" w:themeColor="accent1" w:themeShade="BF"/>
      <w:sz w:val="32"/>
      <w:szCs w:val="32"/>
    </w:rPr>
  </w:style>
  <w:style w:type="paragraph" w:customStyle="1" w:styleId="Body">
    <w:name w:val="Body"/>
    <w:basedOn w:val="Normal"/>
    <w:qFormat/>
    <w:rsid w:val="00254A51"/>
    <w:pPr>
      <w:spacing w:after="0" w:line="260" w:lineRule="exact"/>
    </w:pPr>
    <w:rPr>
      <w:rFonts w:ascii="Georgia" w:eastAsiaTheme="minorEastAsia" w:hAnsi="Georgia"/>
      <w:color w:val="828282" w:themeColor="text1" w:themeTint="A6"/>
      <w:szCs w:val="24"/>
    </w:rPr>
  </w:style>
  <w:style w:type="paragraph" w:customStyle="1" w:styleId="Head">
    <w:name w:val="Head"/>
    <w:qFormat/>
    <w:rsid w:val="00254A51"/>
    <w:pPr>
      <w:numPr>
        <w:numId w:val="18"/>
      </w:numPr>
      <w:spacing w:after="0" w:line="340" w:lineRule="exact"/>
      <w:ind w:left="0" w:firstLine="0"/>
    </w:pPr>
    <w:rPr>
      <w:rFonts w:eastAsiaTheme="majorEastAsia" w:cstheme="majorBidi"/>
      <w:bCs/>
      <w:color w:val="404040" w:themeColor="text1"/>
      <w:sz w:val="28"/>
      <w:szCs w:val="28"/>
      <w:lang w:val="en-US"/>
    </w:rPr>
  </w:style>
  <w:style w:type="paragraph" w:customStyle="1" w:styleId="BodyLetter">
    <w:name w:val="Body Letter"/>
    <w:rsid w:val="00254A51"/>
    <w:pPr>
      <w:spacing w:after="0" w:line="264" w:lineRule="exact"/>
    </w:pPr>
    <w:rPr>
      <w:rFonts w:ascii="Georgia" w:eastAsiaTheme="minorEastAsia" w:hAnsi="Georgia"/>
      <w:color w:val="404040" w:themeColor="text1"/>
      <w:szCs w:val="24"/>
      <w:lang w:val="en-US"/>
    </w:rPr>
  </w:style>
  <w:style w:type="paragraph" w:customStyle="1" w:styleId="BasicParagraph">
    <w:name w:val="[Basic Paragraph]"/>
    <w:basedOn w:val="Normal"/>
    <w:uiPriority w:val="99"/>
    <w:rsid w:val="00254A51"/>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rPr>
  </w:style>
  <w:style w:type="paragraph" w:customStyle="1" w:styleId="MFBody">
    <w:name w:val="MF Body"/>
    <w:basedOn w:val="Normal"/>
    <w:rsid w:val="00254A51"/>
    <w:pPr>
      <w:spacing w:after="0" w:line="260" w:lineRule="exact"/>
    </w:pPr>
    <w:rPr>
      <w:rFonts w:ascii="Georgia" w:eastAsiaTheme="minorEastAsia" w:hAnsi="Georgia"/>
      <w:color w:val="404040" w:themeColor="text1"/>
      <w:szCs w:val="24"/>
    </w:rPr>
  </w:style>
  <w:style w:type="paragraph" w:customStyle="1" w:styleId="MF">
    <w:name w:val="MF"/>
    <w:qFormat/>
    <w:rsid w:val="00254A51"/>
    <w:pPr>
      <w:spacing w:after="0" w:line="500" w:lineRule="exact"/>
    </w:pPr>
    <w:rPr>
      <w:rFonts w:eastAsiaTheme="majorEastAsia" w:cstheme="majorBidi"/>
      <w:bCs/>
      <w:color w:val="9F9F9F" w:themeColor="text1" w:themeTint="80"/>
      <w:sz w:val="48"/>
      <w:szCs w:val="28"/>
      <w:lang w:val="en-US"/>
    </w:rPr>
  </w:style>
  <w:style w:type="paragraph" w:customStyle="1" w:styleId="MFTitle">
    <w:name w:val="MF Title"/>
    <w:qFormat/>
    <w:rsid w:val="00254A51"/>
    <w:pPr>
      <w:spacing w:after="0" w:line="400" w:lineRule="exact"/>
    </w:pPr>
    <w:rPr>
      <w:rFonts w:eastAsiaTheme="majorEastAsia" w:cstheme="majorBidi"/>
      <w:bCs/>
      <w:sz w:val="36"/>
      <w:szCs w:val="28"/>
      <w:lang w:val="en-US"/>
    </w:rPr>
  </w:style>
  <w:style w:type="paragraph" w:customStyle="1" w:styleId="MFDate">
    <w:name w:val="MF Date"/>
    <w:qFormat/>
    <w:rsid w:val="00254A51"/>
    <w:pPr>
      <w:spacing w:after="0" w:line="260" w:lineRule="exact"/>
    </w:pPr>
    <w:rPr>
      <w:rFonts w:eastAsiaTheme="majorEastAsia" w:cstheme="majorBidi"/>
      <w:bCs/>
      <w:szCs w:val="28"/>
      <w:lang w:val="en-US"/>
    </w:rPr>
  </w:style>
  <w:style w:type="paragraph" w:customStyle="1" w:styleId="MFsectionheading">
    <w:name w:val="MF section heading"/>
    <w:qFormat/>
    <w:rsid w:val="00254A51"/>
    <w:pPr>
      <w:numPr>
        <w:numId w:val="19"/>
      </w:numPr>
      <w:spacing w:after="0" w:line="340" w:lineRule="exact"/>
    </w:pPr>
    <w:rPr>
      <w:rFonts w:ascii="Georgia" w:eastAsiaTheme="minorEastAsia" w:hAnsi="Georgia"/>
      <w:color w:val="828282" w:themeColor="text1" w:themeTint="A6"/>
      <w:sz w:val="28"/>
      <w:szCs w:val="24"/>
      <w:lang w:val="en-US"/>
    </w:rPr>
  </w:style>
  <w:style w:type="paragraph" w:customStyle="1" w:styleId="MFnumberedbody">
    <w:name w:val="MF numbered body"/>
    <w:qFormat/>
    <w:rsid w:val="00254A51"/>
    <w:pPr>
      <w:numPr>
        <w:numId w:val="20"/>
      </w:numPr>
      <w:spacing w:after="0" w:line="260" w:lineRule="exact"/>
    </w:pPr>
    <w:rPr>
      <w:rFonts w:ascii="Georgia" w:eastAsiaTheme="minorEastAsia" w:hAnsi="Georgia"/>
      <w:b/>
      <w:szCs w:val="24"/>
      <w:lang w:val="en-US"/>
    </w:rPr>
  </w:style>
  <w:style w:type="paragraph" w:customStyle="1" w:styleId="BodyDispatch">
    <w:name w:val="Body Dispatch"/>
    <w:rsid w:val="00254A51"/>
    <w:pPr>
      <w:spacing w:after="0" w:line="264" w:lineRule="exact"/>
      <w:contextualSpacing/>
    </w:pPr>
    <w:rPr>
      <w:rFonts w:ascii="Georgia" w:eastAsiaTheme="minorEastAsia" w:hAnsi="Georgia"/>
      <w:szCs w:val="24"/>
      <w:lang w:val="en-US"/>
    </w:rPr>
  </w:style>
  <w:style w:type="paragraph" w:customStyle="1" w:styleId="DHead">
    <w:name w:val="DHead"/>
    <w:qFormat/>
    <w:rsid w:val="00254A51"/>
    <w:pPr>
      <w:spacing w:after="0" w:line="240" w:lineRule="auto"/>
      <w:jc w:val="center"/>
    </w:pPr>
    <w:rPr>
      <w:rFonts w:ascii="Georgia" w:eastAsiaTheme="minorEastAsia" w:hAnsi="Georgia"/>
      <w:b/>
      <w:szCs w:val="24"/>
      <w:lang w:val="en-US"/>
    </w:rPr>
  </w:style>
  <w:style w:type="paragraph" w:customStyle="1" w:styleId="Numberedbody">
    <w:name w:val="Numbered body"/>
    <w:basedOn w:val="Body"/>
    <w:qFormat/>
    <w:rsid w:val="00254A51"/>
    <w:pPr>
      <w:ind w:left="369" w:hanging="369"/>
    </w:pPr>
  </w:style>
  <w:style w:type="paragraph" w:customStyle="1" w:styleId="Copies">
    <w:name w:val="Copies"/>
    <w:basedOn w:val="Normal"/>
    <w:next w:val="Normal"/>
    <w:rsid w:val="00254A51"/>
    <w:pPr>
      <w:tabs>
        <w:tab w:val="left" w:pos="2512"/>
        <w:tab w:val="left" w:pos="2762"/>
        <w:tab w:val="left" w:pos="5642"/>
        <w:tab w:val="left" w:pos="6362"/>
        <w:tab w:val="left" w:pos="6720"/>
      </w:tabs>
      <w:spacing w:before="480" w:after="0" w:line="240" w:lineRule="auto"/>
      <w:ind w:left="1792" w:hanging="1792"/>
    </w:pPr>
    <w:rPr>
      <w:rFonts w:ascii="Times New Roman" w:eastAsia="Times New Roman" w:hAnsi="Times New Roman" w:cs="Times New Roman"/>
      <w:sz w:val="24"/>
      <w:szCs w:val="20"/>
      <w:lang w:val="en-GB" w:eastAsia="en-GB"/>
    </w:rPr>
  </w:style>
  <w:style w:type="character" w:customStyle="1" w:styleId="ListParagraphChar">
    <w:name w:val="List Paragraph Char"/>
    <w:aliases w:val="References Char,Resume Title Char,List Paragraph_Table bullets Char"/>
    <w:link w:val="ListParagraph"/>
    <w:uiPriority w:val="34"/>
    <w:locked/>
    <w:rsid w:val="00254A51"/>
    <w:rPr>
      <w:lang w:val="en-US"/>
    </w:rPr>
  </w:style>
  <w:style w:type="paragraph" w:customStyle="1" w:styleId="Default">
    <w:name w:val="Default"/>
    <w:rsid w:val="00254A51"/>
    <w:pPr>
      <w:autoSpaceDE w:val="0"/>
      <w:autoSpaceDN w:val="0"/>
      <w:adjustRightInd w:val="0"/>
      <w:spacing w:after="0" w:line="240" w:lineRule="auto"/>
    </w:pPr>
    <w:rPr>
      <w:rFonts w:ascii="Georgia" w:eastAsia="Times New Roman" w:hAnsi="Georgia" w:cs="Georgia"/>
      <w:color w:val="000000"/>
      <w:sz w:val="24"/>
      <w:szCs w:val="24"/>
      <w:lang w:val="en-US" w:eastAsia="en-IE"/>
    </w:rPr>
  </w:style>
  <w:style w:type="paragraph" w:customStyle="1" w:styleId="Text1">
    <w:name w:val="Text 1"/>
    <w:basedOn w:val="Normal"/>
    <w:rsid w:val="00254A51"/>
    <w:pPr>
      <w:spacing w:after="240" w:line="240" w:lineRule="auto"/>
      <w:ind w:left="482"/>
      <w:jc w:val="both"/>
    </w:pPr>
    <w:rPr>
      <w:rFonts w:ascii="Times New Roman" w:eastAsia="Times New Roman" w:hAnsi="Times New Roman" w:cs="Times New Roman"/>
      <w:sz w:val="24"/>
      <w:szCs w:val="20"/>
      <w:lang w:val="en-GB" w:eastAsia="en-GB"/>
    </w:rPr>
  </w:style>
  <w:style w:type="numbering" w:customStyle="1" w:styleId="NoList1">
    <w:name w:val="No List1"/>
    <w:next w:val="NoList"/>
    <w:uiPriority w:val="99"/>
    <w:semiHidden/>
    <w:unhideWhenUsed/>
    <w:rsid w:val="00453377"/>
  </w:style>
  <w:style w:type="numbering" w:customStyle="1" w:styleId="NoList2">
    <w:name w:val="No List2"/>
    <w:next w:val="NoList"/>
    <w:uiPriority w:val="99"/>
    <w:semiHidden/>
    <w:unhideWhenUsed/>
    <w:rsid w:val="00E206BB"/>
  </w:style>
  <w:style w:type="character" w:customStyle="1" w:styleId="Heading1Char1">
    <w:name w:val="Heading 1 Char1"/>
    <w:aliases w:val="Heading 1 Char Char,Heading 1 Char1 Char Char,Heading 1 Char Char Char Char,Heading 1 Char1 Char Char Char Char,Heading 1 Char Char Char Char Char Char,Heading 1 Char1 Char Char Char Char Char Char,Heading 1 Char1 Char1 Char"/>
    <w:rsid w:val="00E206BB"/>
    <w:rPr>
      <w:rFonts w:ascii="Arial" w:hAnsi="Arial"/>
      <w:b/>
      <w:kern w:val="28"/>
      <w:sz w:val="28"/>
      <w:lang w:val="en-GB" w:eastAsia="en-GB"/>
    </w:rPr>
  </w:style>
  <w:style w:type="character" w:customStyle="1" w:styleId="UnresolvedMention1">
    <w:name w:val="Unresolved Mention1"/>
    <w:basedOn w:val="DefaultParagraphFont"/>
    <w:uiPriority w:val="99"/>
    <w:semiHidden/>
    <w:unhideWhenUsed/>
    <w:rsid w:val="00FA5256"/>
    <w:rPr>
      <w:color w:val="808080"/>
      <w:shd w:val="clear" w:color="auto" w:fill="E6E6E6"/>
    </w:rPr>
  </w:style>
  <w:style w:type="paragraph" w:customStyle="1" w:styleId="ChapterNumber">
    <w:name w:val="ChapterNumber"/>
    <w:basedOn w:val="Normal"/>
    <w:next w:val="Normal"/>
    <w:rsid w:val="000D40AE"/>
    <w:pPr>
      <w:spacing w:after="360" w:line="240" w:lineRule="auto"/>
    </w:pPr>
    <w:rPr>
      <w:rFonts w:ascii="Times New Roman" w:eastAsia="Times New Roman" w:hAnsi="Times New Roman" w:cs="Times New Roman"/>
      <w:sz w:val="24"/>
      <w:szCs w:val="24"/>
    </w:rPr>
  </w:style>
  <w:style w:type="paragraph" w:customStyle="1" w:styleId="Outline1">
    <w:name w:val="Outline1"/>
    <w:basedOn w:val="Outline"/>
    <w:next w:val="Outline2"/>
    <w:rsid w:val="000D40AE"/>
    <w:pPr>
      <w:keepNext/>
      <w:tabs>
        <w:tab w:val="num" w:pos="360"/>
      </w:tabs>
      <w:ind w:left="360" w:hanging="360"/>
    </w:pPr>
  </w:style>
  <w:style w:type="paragraph" w:customStyle="1" w:styleId="Outline">
    <w:name w:val="Outline"/>
    <w:basedOn w:val="Normal"/>
    <w:rsid w:val="000D40AE"/>
    <w:pPr>
      <w:spacing w:before="240" w:after="0" w:line="240" w:lineRule="auto"/>
    </w:pPr>
    <w:rPr>
      <w:rFonts w:ascii="Times New Roman" w:eastAsia="Times New Roman" w:hAnsi="Times New Roman" w:cs="Times New Roman"/>
      <w:kern w:val="28"/>
      <w:sz w:val="24"/>
      <w:szCs w:val="24"/>
    </w:rPr>
  </w:style>
  <w:style w:type="paragraph" w:customStyle="1" w:styleId="Outline2">
    <w:name w:val="Outline2"/>
    <w:basedOn w:val="Normal"/>
    <w:rsid w:val="000D40AE"/>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D40AE"/>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D40AE"/>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D40AE"/>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customStyle="1" w:styleId="ReferenceLine">
    <w:name w:val="Reference Line"/>
    <w:basedOn w:val="BodyText"/>
    <w:rsid w:val="000D40AE"/>
    <w:pPr>
      <w:numPr>
        <w:ilvl w:val="2"/>
      </w:numPr>
      <w:tabs>
        <w:tab w:val="center" w:pos="4680"/>
      </w:tabs>
      <w:spacing w:after="0" w:line="275" w:lineRule="atLeast"/>
      <w:jc w:val="center"/>
    </w:pPr>
    <w:rPr>
      <w:rFonts w:ascii="Times New Roman" w:eastAsia="Times New Roman" w:hAnsi="Times New Roman" w:cs="Times New Roman"/>
      <w:b/>
      <w:sz w:val="24"/>
      <w:szCs w:val="24"/>
    </w:rPr>
  </w:style>
  <w:style w:type="paragraph" w:customStyle="1" w:styleId="0Normal">
    <w:name w:val="!0 Normal"/>
    <w:rsid w:val="000D40AE"/>
    <w:pPr>
      <w:spacing w:after="0" w:line="240" w:lineRule="auto"/>
    </w:pPr>
    <w:rPr>
      <w:rFonts w:ascii="Times New Roman" w:eastAsia="Times New Roman" w:hAnsi="Times New Roman" w:cs="Times New Roman"/>
      <w:sz w:val="20"/>
      <w:szCs w:val="20"/>
    </w:rPr>
  </w:style>
  <w:style w:type="paragraph" w:customStyle="1" w:styleId="BankNormal">
    <w:name w:val="BankNormal"/>
    <w:basedOn w:val="Normal"/>
    <w:rsid w:val="000D40AE"/>
    <w:pPr>
      <w:spacing w:after="240" w:line="240" w:lineRule="auto"/>
    </w:pPr>
    <w:rPr>
      <w:rFonts w:ascii="Times New Roman" w:eastAsia="Times New Roman" w:hAnsi="Times New Roman" w:cs="Times New Roman"/>
      <w:sz w:val="24"/>
      <w:szCs w:val="24"/>
    </w:rPr>
  </w:style>
  <w:style w:type="paragraph" w:customStyle="1" w:styleId="MainParanoChapter">
    <w:name w:val="Main Para no Chapter #"/>
    <w:basedOn w:val="Normal"/>
    <w:rsid w:val="000D40AE"/>
    <w:pPr>
      <w:tabs>
        <w:tab w:val="num" w:pos="360"/>
      </w:tabs>
      <w:spacing w:after="240" w:line="240" w:lineRule="auto"/>
      <w:outlineLvl w:val="1"/>
    </w:pPr>
    <w:rPr>
      <w:rFonts w:ascii="Times New Roman" w:eastAsia="Times New Roman" w:hAnsi="Times New Roman" w:cs="Times New Roman"/>
      <w:szCs w:val="24"/>
    </w:rPr>
  </w:style>
  <w:style w:type="paragraph" w:customStyle="1" w:styleId="TextBox">
    <w:name w:val="Text Box"/>
    <w:basedOn w:val="Normal"/>
    <w:rsid w:val="000D40A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pacing w:after="0" w:line="240" w:lineRule="auto"/>
      <w:jc w:val="both"/>
    </w:pPr>
    <w:rPr>
      <w:rFonts w:ascii="Times New Roman" w:eastAsia="Times New Roman" w:hAnsi="Times New Roman" w:cs="Times New Roman"/>
      <w:szCs w:val="20"/>
    </w:rPr>
  </w:style>
  <w:style w:type="paragraph" w:customStyle="1" w:styleId="TextBoxdots">
    <w:name w:val="Text Box (dots)"/>
    <w:basedOn w:val="Normal"/>
    <w:rsid w:val="000D40A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0D40A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0D40AE"/>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Heading1a">
    <w:name w:val="Heading 1a"/>
    <w:basedOn w:val="Heading1"/>
    <w:next w:val="BankNormal"/>
    <w:rsid w:val="000D40AE"/>
    <w:pPr>
      <w:numPr>
        <w:numId w:val="0"/>
      </w:numPr>
      <w:spacing w:before="240" w:after="240" w:line="240" w:lineRule="auto"/>
      <w:jc w:val="center"/>
      <w:outlineLvl w:val="9"/>
    </w:pPr>
    <w:rPr>
      <w:rFonts w:ascii="Times New Roman Bold" w:eastAsia="Times New Roman" w:hAnsi="Times New Roman Bold" w:cs="Times New Roman"/>
      <w:b/>
      <w:bCs w:val="0"/>
      <w:noProof w:val="0"/>
      <w:sz w:val="32"/>
      <w:szCs w:val="20"/>
    </w:rPr>
  </w:style>
  <w:style w:type="paragraph" w:customStyle="1" w:styleId="Referencestyle">
    <w:name w:val="Reference style"/>
    <w:basedOn w:val="Normal"/>
    <w:rsid w:val="000D40AE"/>
    <w:pPr>
      <w:spacing w:after="0" w:line="240" w:lineRule="auto"/>
    </w:pPr>
    <w:rPr>
      <w:rFonts w:ascii="Times New Roman" w:eastAsia="Times New Roman" w:hAnsi="Times New Roman" w:cs="Times New Roman"/>
      <w:sz w:val="24"/>
      <w:szCs w:val="20"/>
    </w:rPr>
  </w:style>
  <w:style w:type="paragraph" w:customStyle="1" w:styleId="P1-SSFlushLeft">
    <w:name w:val="P1-SS Flush Left"/>
    <w:basedOn w:val="Normal"/>
    <w:rsid w:val="000D40AE"/>
    <w:pPr>
      <w:spacing w:after="240" w:line="240" w:lineRule="auto"/>
      <w:jc w:val="both"/>
    </w:pPr>
    <w:rPr>
      <w:rFonts w:ascii="Times New Roman" w:eastAsia="Times New Roman" w:hAnsi="Times New Roman" w:cs="Times New Roman"/>
      <w:sz w:val="24"/>
      <w:szCs w:val="20"/>
    </w:rPr>
  </w:style>
  <w:style w:type="paragraph" w:customStyle="1" w:styleId="Formletterhead">
    <w:name w:val="Form: letterhead"/>
    <w:basedOn w:val="Referencestyle"/>
    <w:rsid w:val="000D40AE"/>
    <w:pPr>
      <w:tabs>
        <w:tab w:val="left" w:pos="5130"/>
        <w:tab w:val="left" w:pos="7290"/>
      </w:tabs>
      <w:ind w:left="180"/>
    </w:pPr>
    <w:rPr>
      <w:rFonts w:ascii="Arial" w:hAnsi="Arial"/>
      <w:sz w:val="28"/>
    </w:rPr>
  </w:style>
  <w:style w:type="paragraph" w:customStyle="1" w:styleId="BodyText21">
    <w:name w:val="Body Text 21"/>
    <w:basedOn w:val="Normal"/>
    <w:rsid w:val="000D40A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Clauses">
    <w:name w:val="Clauses"/>
    <w:basedOn w:val="Normal"/>
    <w:rsid w:val="000D40AE"/>
    <w:pPr>
      <w:keepLines/>
      <w:tabs>
        <w:tab w:val="num" w:pos="431"/>
      </w:tabs>
      <w:spacing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0D40AE"/>
    <w:pPr>
      <w:keepLines/>
      <w:tabs>
        <w:tab w:val="left" w:pos="1418"/>
        <w:tab w:val="num" w:pos="1712"/>
      </w:tabs>
      <w:spacing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0D40AE"/>
    <w:pPr>
      <w:tabs>
        <w:tab w:val="clear" w:pos="1418"/>
        <w:tab w:val="clear" w:pos="1712"/>
        <w:tab w:val="left" w:pos="1843"/>
        <w:tab w:val="num" w:pos="2498"/>
      </w:tabs>
      <w:ind w:left="1843" w:hanging="425"/>
    </w:pPr>
  </w:style>
  <w:style w:type="paragraph" w:customStyle="1" w:styleId="Normal1">
    <w:name w:val="Normal(1)"/>
    <w:basedOn w:val="Normal"/>
    <w:rsid w:val="000D40AE"/>
    <w:pPr>
      <w:tabs>
        <w:tab w:val="num" w:pos="1412"/>
      </w:tabs>
      <w:spacing w:line="240" w:lineRule="auto"/>
      <w:ind w:left="1412" w:hanging="360"/>
      <w:jc w:val="both"/>
    </w:pPr>
    <w:rPr>
      <w:rFonts w:ascii="Times New Roman" w:eastAsia="Times New Roman" w:hAnsi="Times New Roman" w:cs="Times New Roman"/>
      <w:sz w:val="24"/>
      <w:szCs w:val="20"/>
      <w:lang w:val="en-GB" w:eastAsia="en-GB"/>
    </w:rPr>
  </w:style>
  <w:style w:type="paragraph" w:customStyle="1" w:styleId="xl26">
    <w:name w:val="xl26"/>
    <w:basedOn w:val="Normal"/>
    <w:rsid w:val="000D40AE"/>
    <w:pPr>
      <w:spacing w:before="100" w:beforeAutospacing="1" w:after="100" w:afterAutospacing="1" w:line="240" w:lineRule="auto"/>
    </w:pPr>
    <w:rPr>
      <w:rFonts w:ascii="Times New Roman" w:eastAsia="Arial Unicode MS" w:hAnsi="Times New Roman" w:cs="Times New Roman"/>
      <w:b/>
      <w:bCs/>
      <w:sz w:val="24"/>
      <w:szCs w:val="24"/>
      <w:lang w:val="it-IT" w:eastAsia="it-IT"/>
    </w:rPr>
  </w:style>
  <w:style w:type="paragraph" w:customStyle="1" w:styleId="xl143">
    <w:name w:val="xl143"/>
    <w:basedOn w:val="Normal"/>
    <w:rsid w:val="000D40AE"/>
    <w:pPr>
      <w:pBdr>
        <w:left w:val="single" w:sz="4" w:space="0" w:color="auto"/>
        <w:right w:val="single" w:sz="4" w:space="0" w:color="000000"/>
      </w:pBdr>
      <w:spacing w:before="100" w:beforeAutospacing="1" w:after="100" w:afterAutospacing="1" w:line="240" w:lineRule="auto"/>
    </w:pPr>
    <w:rPr>
      <w:rFonts w:ascii="Times New Roman" w:eastAsia="Arial Unicode MS" w:hAnsi="Times New Roman" w:cs="Times New Roman"/>
      <w:b/>
      <w:bCs/>
      <w:sz w:val="20"/>
      <w:szCs w:val="20"/>
      <w:u w:val="single"/>
      <w:lang w:val="it-IT" w:eastAsia="it-IT"/>
    </w:rPr>
  </w:style>
  <w:style w:type="paragraph" w:customStyle="1" w:styleId="xl41">
    <w:name w:val="xl41"/>
    <w:basedOn w:val="Normal"/>
    <w:rsid w:val="000D40AE"/>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customStyle="1" w:styleId="A1-Heading1">
    <w:name w:val="A1-Heading1"/>
    <w:basedOn w:val="Heading1"/>
    <w:rsid w:val="000D40AE"/>
    <w:pPr>
      <w:keepNext w:val="0"/>
      <w:keepLines w:val="0"/>
      <w:numPr>
        <w:numId w:val="0"/>
      </w:numPr>
      <w:spacing w:before="240" w:after="240" w:line="240" w:lineRule="auto"/>
      <w:jc w:val="center"/>
    </w:pPr>
    <w:rPr>
      <w:rFonts w:ascii="Times New Roman" w:eastAsia="Times New Roman" w:hAnsi="Times New Roman" w:cs="Times New Roman"/>
      <w:b/>
      <w:bCs w:val="0"/>
      <w:noProof w:val="0"/>
      <w:sz w:val="32"/>
      <w:szCs w:val="20"/>
    </w:rPr>
  </w:style>
  <w:style w:type="paragraph" w:customStyle="1" w:styleId="A1-Heading2">
    <w:name w:val="A1-Heading2"/>
    <w:basedOn w:val="Heading2"/>
    <w:rsid w:val="000D40AE"/>
    <w:pPr>
      <w:keepNext w:val="0"/>
      <w:keepLines w:val="0"/>
      <w:numPr>
        <w:ilvl w:val="0"/>
        <w:numId w:val="0"/>
      </w:numPr>
      <w:spacing w:before="0" w:after="0" w:line="240" w:lineRule="auto"/>
      <w:ind w:left="720" w:hanging="720"/>
      <w:jc w:val="center"/>
    </w:pPr>
    <w:rPr>
      <w:rFonts w:ascii="Times New Roman" w:eastAsia="Times New Roman" w:hAnsi="Times New Roman" w:cs="Times New Roman"/>
      <w:smallCaps/>
      <w:noProof w:val="0"/>
      <w:sz w:val="24"/>
      <w:szCs w:val="24"/>
    </w:rPr>
  </w:style>
  <w:style w:type="paragraph" w:customStyle="1" w:styleId="A2-Heading1">
    <w:name w:val="A2-Heading 1"/>
    <w:basedOn w:val="Heading1"/>
    <w:rsid w:val="000D40AE"/>
    <w:pPr>
      <w:keepNext w:val="0"/>
      <w:keepLines w:val="0"/>
      <w:numPr>
        <w:ilvl w:val="12"/>
        <w:numId w:val="0"/>
      </w:numPr>
      <w:spacing w:before="0" w:after="0" w:line="240" w:lineRule="auto"/>
      <w:jc w:val="center"/>
    </w:pPr>
    <w:rPr>
      <w:rFonts w:ascii="Times New Roman Bold" w:eastAsia="Times New Roman" w:hAnsi="Times New Roman Bold" w:cs="Times New Roman"/>
      <w:b/>
      <w:bCs w:val="0"/>
      <w:noProof w:val="0"/>
      <w:sz w:val="32"/>
      <w:szCs w:val="24"/>
    </w:rPr>
  </w:style>
  <w:style w:type="paragraph" w:customStyle="1" w:styleId="A2-Heading2">
    <w:name w:val="A2-Heading 2"/>
    <w:basedOn w:val="Heading2"/>
    <w:rsid w:val="000D40AE"/>
    <w:pPr>
      <w:keepLines w:val="0"/>
      <w:numPr>
        <w:ilvl w:val="12"/>
        <w:numId w:val="0"/>
      </w:numPr>
      <w:spacing w:before="0" w:after="0" w:line="240" w:lineRule="auto"/>
      <w:jc w:val="center"/>
    </w:pPr>
    <w:rPr>
      <w:rFonts w:ascii="Times New Roman" w:eastAsia="Times New Roman" w:hAnsi="Times New Roman" w:cs="Times New Roman"/>
      <w:smallCaps/>
      <w:noProof w:val="0"/>
      <w:sz w:val="24"/>
      <w:szCs w:val="24"/>
    </w:rPr>
  </w:style>
  <w:style w:type="paragraph" w:customStyle="1" w:styleId="A1-Heading3">
    <w:name w:val="A1-Heading 3"/>
    <w:basedOn w:val="Heading3"/>
    <w:rsid w:val="000D40AE"/>
    <w:pPr>
      <w:keepNext w:val="0"/>
      <w:keepLines w:val="0"/>
      <w:tabs>
        <w:tab w:val="left" w:pos="540"/>
      </w:tabs>
      <w:spacing w:before="0" w:after="0" w:line="240" w:lineRule="auto"/>
      <w:ind w:left="533" w:right="-29" w:hanging="533"/>
    </w:pPr>
    <w:rPr>
      <w:rFonts w:ascii="Times New Roman" w:eastAsia="Times New Roman" w:hAnsi="Times New Roman" w:cs="Times New Roman"/>
      <w:bCs/>
      <w:sz w:val="24"/>
    </w:rPr>
  </w:style>
  <w:style w:type="paragraph" w:customStyle="1" w:styleId="A1-Heading4">
    <w:name w:val="A1-Heading 4"/>
    <w:basedOn w:val="Heading4"/>
    <w:rsid w:val="000D40AE"/>
    <w:pPr>
      <w:keepNext w:val="0"/>
      <w:keepLines w:val="0"/>
      <w:tabs>
        <w:tab w:val="left" w:pos="720"/>
        <w:tab w:val="left" w:pos="1062"/>
        <w:tab w:val="right" w:leader="dot" w:pos="8640"/>
      </w:tabs>
      <w:spacing w:before="0" w:line="240" w:lineRule="auto"/>
      <w:ind w:left="1062" w:hanging="720"/>
    </w:pPr>
    <w:rPr>
      <w:rFonts w:ascii="Times New Roman" w:eastAsia="Times New Roman" w:hAnsi="Times New Roman" w:cs="Times New Roman"/>
      <w:b/>
      <w:bCs/>
      <w:i w:val="0"/>
      <w:iCs w:val="0"/>
      <w:color w:val="auto"/>
      <w:sz w:val="24"/>
      <w:szCs w:val="24"/>
    </w:rPr>
  </w:style>
  <w:style w:type="paragraph" w:customStyle="1" w:styleId="A2-Heading3">
    <w:name w:val="A2-Heading 3"/>
    <w:basedOn w:val="Heading3"/>
    <w:rsid w:val="000D40AE"/>
    <w:pPr>
      <w:keepNext w:val="0"/>
      <w:keepLines w:val="0"/>
      <w:tabs>
        <w:tab w:val="left" w:pos="540"/>
      </w:tabs>
      <w:spacing w:before="0" w:after="0" w:line="240" w:lineRule="auto"/>
      <w:ind w:left="539" w:right="-34" w:hanging="539"/>
    </w:pPr>
    <w:rPr>
      <w:rFonts w:ascii="Times New Roman" w:eastAsia="Times New Roman" w:hAnsi="Times New Roman" w:cs="Times New Roman"/>
      <w:bCs/>
      <w:sz w:val="24"/>
    </w:rPr>
  </w:style>
  <w:style w:type="paragraph" w:customStyle="1" w:styleId="Text2">
    <w:name w:val="Text 2"/>
    <w:basedOn w:val="Normal"/>
    <w:rsid w:val="000D40AE"/>
    <w:pPr>
      <w:tabs>
        <w:tab w:val="left" w:pos="2161"/>
      </w:tabs>
      <w:spacing w:after="240" w:line="240" w:lineRule="auto"/>
      <w:ind w:left="1202"/>
      <w:jc w:val="both"/>
    </w:pPr>
    <w:rPr>
      <w:rFonts w:eastAsia="Times New Roman" w:cs="Times New Roman"/>
      <w:sz w:val="20"/>
      <w:szCs w:val="20"/>
      <w:lang w:val="en-GB"/>
    </w:rPr>
  </w:style>
  <w:style w:type="paragraph" w:customStyle="1" w:styleId="ABLOCKPARA">
    <w:name w:val="A BLOCK PARA"/>
    <w:basedOn w:val="Normal"/>
    <w:rsid w:val="000D40AE"/>
    <w:pPr>
      <w:spacing w:after="0" w:line="240" w:lineRule="auto"/>
    </w:pPr>
    <w:rPr>
      <w:rFonts w:ascii="Book Antiqua" w:eastAsia="Times New Roman" w:hAnsi="Book Antiqua" w:cs="Times New Roman"/>
      <w:szCs w:val="20"/>
    </w:rPr>
  </w:style>
  <w:style w:type="paragraph" w:customStyle="1" w:styleId="DefaultParagraphFontParaChar">
    <w:name w:val="Default Paragraph Font Para Char"/>
    <w:basedOn w:val="Normal"/>
    <w:rsid w:val="000D40AE"/>
    <w:pPr>
      <w:spacing w:after="160" w:line="240" w:lineRule="exact"/>
    </w:pPr>
    <w:rPr>
      <w:rFonts w:eastAsia="Times New Roman" w:cs="Times New Roman"/>
      <w:kern w:val="16"/>
      <w:sz w:val="20"/>
      <w:szCs w:val="20"/>
    </w:rPr>
  </w:style>
  <w:style w:type="paragraph" w:customStyle="1" w:styleId="Char">
    <w:name w:val="Char"/>
    <w:basedOn w:val="Normal"/>
    <w:next w:val="Normal"/>
    <w:rsid w:val="000D40AE"/>
    <w:pPr>
      <w:spacing w:after="160" w:line="240" w:lineRule="exact"/>
    </w:pPr>
    <w:rPr>
      <w:rFonts w:ascii="Tahoma" w:eastAsia="Times New Roman" w:hAnsi="Tahoma" w:cs="Times New Roman"/>
      <w:sz w:val="24"/>
      <w:szCs w:val="20"/>
    </w:rPr>
  </w:style>
  <w:style w:type="paragraph" w:customStyle="1" w:styleId="Fett1">
    <w:name w:val="Fett1"/>
    <w:basedOn w:val="Normal"/>
    <w:rsid w:val="000D40AE"/>
    <w:pPr>
      <w:spacing w:after="0" w:line="240" w:lineRule="auto"/>
    </w:pPr>
    <w:rPr>
      <w:rFonts w:eastAsia="Times New Roman" w:cs="Times New Roman"/>
      <w:b/>
      <w:szCs w:val="20"/>
      <w:lang w:val="de-DE" w:eastAsia="de-DE"/>
    </w:rPr>
  </w:style>
  <w:style w:type="paragraph" w:customStyle="1" w:styleId="underline">
    <w:name w:val="underline"/>
    <w:basedOn w:val="Normal"/>
    <w:rsid w:val="000D40AE"/>
    <w:pPr>
      <w:suppressAutoHyphens/>
      <w:spacing w:before="90" w:after="54" w:line="240" w:lineRule="auto"/>
    </w:pPr>
    <w:rPr>
      <w:rFonts w:eastAsia="Times New Roman" w:cs="Times New Roman"/>
      <w:sz w:val="20"/>
      <w:szCs w:val="20"/>
      <w:u w:val="single"/>
      <w:lang w:val="en-GB" w:eastAsia="de-DE"/>
    </w:rPr>
  </w:style>
  <w:style w:type="paragraph" w:customStyle="1" w:styleId="normaltableau">
    <w:name w:val="normal_tableau"/>
    <w:basedOn w:val="Normal"/>
    <w:rsid w:val="000D40AE"/>
    <w:pPr>
      <w:spacing w:before="120" w:line="240" w:lineRule="auto"/>
      <w:jc w:val="both"/>
    </w:pPr>
    <w:rPr>
      <w:rFonts w:ascii="Optima" w:eastAsia="Times New Roman" w:hAnsi="Optima" w:cs="Times New Roman"/>
      <w:szCs w:val="20"/>
      <w:lang w:val="en-GB"/>
    </w:rPr>
  </w:style>
  <w:style w:type="character" w:customStyle="1" w:styleId="UnresolvedMention2">
    <w:name w:val="Unresolved Mention2"/>
    <w:uiPriority w:val="99"/>
    <w:semiHidden/>
    <w:unhideWhenUsed/>
    <w:rsid w:val="000D40AE"/>
    <w:rPr>
      <w:color w:val="605E5C"/>
      <w:shd w:val="clear" w:color="auto" w:fill="E1DFDD"/>
    </w:rPr>
  </w:style>
  <w:style w:type="paragraph" w:customStyle="1" w:styleId="TableParagraph">
    <w:name w:val="Table Paragraph"/>
    <w:basedOn w:val="Normal"/>
    <w:uiPriority w:val="1"/>
    <w:qFormat/>
    <w:rsid w:val="000D40AE"/>
    <w:pPr>
      <w:widowControl w:val="0"/>
      <w:spacing w:after="0" w:line="240" w:lineRule="auto"/>
    </w:pPr>
    <w:rPr>
      <w:rFonts w:ascii="Calibri" w:eastAsia="Calibri" w:hAnsi="Calibri" w:cs="Times New Roman"/>
    </w:rPr>
  </w:style>
  <w:style w:type="table" w:customStyle="1" w:styleId="TableNormal1">
    <w:name w:val="Table Normal1"/>
    <w:uiPriority w:val="2"/>
    <w:semiHidden/>
    <w:unhideWhenUsed/>
    <w:qFormat/>
    <w:rsid w:val="000D40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6659">
      <w:bodyDiv w:val="1"/>
      <w:marLeft w:val="0"/>
      <w:marRight w:val="0"/>
      <w:marTop w:val="0"/>
      <w:marBottom w:val="0"/>
      <w:divBdr>
        <w:top w:val="none" w:sz="0" w:space="0" w:color="auto"/>
        <w:left w:val="none" w:sz="0" w:space="0" w:color="auto"/>
        <w:bottom w:val="none" w:sz="0" w:space="0" w:color="auto"/>
        <w:right w:val="none" w:sz="0" w:space="0" w:color="auto"/>
      </w:divBdr>
    </w:div>
    <w:div w:id="253563239">
      <w:bodyDiv w:val="1"/>
      <w:marLeft w:val="0"/>
      <w:marRight w:val="0"/>
      <w:marTop w:val="0"/>
      <w:marBottom w:val="0"/>
      <w:divBdr>
        <w:top w:val="none" w:sz="0" w:space="0" w:color="auto"/>
        <w:left w:val="none" w:sz="0" w:space="0" w:color="auto"/>
        <w:bottom w:val="none" w:sz="0" w:space="0" w:color="auto"/>
        <w:right w:val="none" w:sz="0" w:space="0" w:color="auto"/>
      </w:divBdr>
    </w:div>
    <w:div w:id="260988840">
      <w:bodyDiv w:val="1"/>
      <w:marLeft w:val="0"/>
      <w:marRight w:val="0"/>
      <w:marTop w:val="0"/>
      <w:marBottom w:val="0"/>
      <w:divBdr>
        <w:top w:val="none" w:sz="0" w:space="0" w:color="auto"/>
        <w:left w:val="none" w:sz="0" w:space="0" w:color="auto"/>
        <w:bottom w:val="none" w:sz="0" w:space="0" w:color="auto"/>
        <w:right w:val="none" w:sz="0" w:space="0" w:color="auto"/>
      </w:divBdr>
    </w:div>
    <w:div w:id="469907434">
      <w:bodyDiv w:val="1"/>
      <w:marLeft w:val="0"/>
      <w:marRight w:val="0"/>
      <w:marTop w:val="0"/>
      <w:marBottom w:val="0"/>
      <w:divBdr>
        <w:top w:val="none" w:sz="0" w:space="0" w:color="auto"/>
        <w:left w:val="none" w:sz="0" w:space="0" w:color="auto"/>
        <w:bottom w:val="none" w:sz="0" w:space="0" w:color="auto"/>
        <w:right w:val="none" w:sz="0" w:space="0" w:color="auto"/>
      </w:divBdr>
    </w:div>
    <w:div w:id="676809801">
      <w:bodyDiv w:val="1"/>
      <w:marLeft w:val="0"/>
      <w:marRight w:val="0"/>
      <w:marTop w:val="0"/>
      <w:marBottom w:val="0"/>
      <w:divBdr>
        <w:top w:val="none" w:sz="0" w:space="0" w:color="auto"/>
        <w:left w:val="none" w:sz="0" w:space="0" w:color="auto"/>
        <w:bottom w:val="none" w:sz="0" w:space="0" w:color="auto"/>
        <w:right w:val="none" w:sz="0" w:space="0" w:color="auto"/>
      </w:divBdr>
    </w:div>
    <w:div w:id="804393569">
      <w:bodyDiv w:val="1"/>
      <w:marLeft w:val="0"/>
      <w:marRight w:val="0"/>
      <w:marTop w:val="0"/>
      <w:marBottom w:val="0"/>
      <w:divBdr>
        <w:top w:val="none" w:sz="0" w:space="0" w:color="auto"/>
        <w:left w:val="none" w:sz="0" w:space="0" w:color="auto"/>
        <w:bottom w:val="none" w:sz="0" w:space="0" w:color="auto"/>
        <w:right w:val="none" w:sz="0" w:space="0" w:color="auto"/>
      </w:divBdr>
    </w:div>
    <w:div w:id="973296150">
      <w:bodyDiv w:val="1"/>
      <w:marLeft w:val="0"/>
      <w:marRight w:val="0"/>
      <w:marTop w:val="0"/>
      <w:marBottom w:val="0"/>
      <w:divBdr>
        <w:top w:val="none" w:sz="0" w:space="0" w:color="auto"/>
        <w:left w:val="none" w:sz="0" w:space="0" w:color="auto"/>
        <w:bottom w:val="none" w:sz="0" w:space="0" w:color="auto"/>
        <w:right w:val="none" w:sz="0" w:space="0" w:color="auto"/>
      </w:divBdr>
    </w:div>
    <w:div w:id="1181505806">
      <w:bodyDiv w:val="1"/>
      <w:marLeft w:val="0"/>
      <w:marRight w:val="0"/>
      <w:marTop w:val="0"/>
      <w:marBottom w:val="0"/>
      <w:divBdr>
        <w:top w:val="none" w:sz="0" w:space="0" w:color="auto"/>
        <w:left w:val="none" w:sz="0" w:space="0" w:color="auto"/>
        <w:bottom w:val="none" w:sz="0" w:space="0" w:color="auto"/>
        <w:right w:val="none" w:sz="0" w:space="0" w:color="auto"/>
      </w:divBdr>
    </w:div>
    <w:div w:id="1203320085">
      <w:bodyDiv w:val="1"/>
      <w:marLeft w:val="0"/>
      <w:marRight w:val="0"/>
      <w:marTop w:val="0"/>
      <w:marBottom w:val="0"/>
      <w:divBdr>
        <w:top w:val="none" w:sz="0" w:space="0" w:color="auto"/>
        <w:left w:val="none" w:sz="0" w:space="0" w:color="auto"/>
        <w:bottom w:val="none" w:sz="0" w:space="0" w:color="auto"/>
        <w:right w:val="none" w:sz="0" w:space="0" w:color="auto"/>
      </w:divBdr>
    </w:div>
    <w:div w:id="1222785754">
      <w:bodyDiv w:val="1"/>
      <w:marLeft w:val="0"/>
      <w:marRight w:val="0"/>
      <w:marTop w:val="0"/>
      <w:marBottom w:val="0"/>
      <w:divBdr>
        <w:top w:val="none" w:sz="0" w:space="0" w:color="auto"/>
        <w:left w:val="none" w:sz="0" w:space="0" w:color="auto"/>
        <w:bottom w:val="none" w:sz="0" w:space="0" w:color="auto"/>
        <w:right w:val="none" w:sz="0" w:space="0" w:color="auto"/>
      </w:divBdr>
    </w:div>
    <w:div w:id="1510439874">
      <w:bodyDiv w:val="1"/>
      <w:marLeft w:val="0"/>
      <w:marRight w:val="0"/>
      <w:marTop w:val="0"/>
      <w:marBottom w:val="0"/>
      <w:divBdr>
        <w:top w:val="none" w:sz="0" w:space="0" w:color="auto"/>
        <w:left w:val="none" w:sz="0" w:space="0" w:color="auto"/>
        <w:bottom w:val="none" w:sz="0" w:space="0" w:color="auto"/>
        <w:right w:val="none" w:sz="0" w:space="0" w:color="auto"/>
      </w:divBdr>
    </w:div>
    <w:div w:id="1566139918">
      <w:bodyDiv w:val="1"/>
      <w:marLeft w:val="0"/>
      <w:marRight w:val="0"/>
      <w:marTop w:val="0"/>
      <w:marBottom w:val="0"/>
      <w:divBdr>
        <w:top w:val="none" w:sz="0" w:space="0" w:color="auto"/>
        <w:left w:val="none" w:sz="0" w:space="0" w:color="auto"/>
        <w:bottom w:val="none" w:sz="0" w:space="0" w:color="auto"/>
        <w:right w:val="none" w:sz="0" w:space="0" w:color="auto"/>
      </w:divBdr>
    </w:div>
    <w:div w:id="1731613460">
      <w:bodyDiv w:val="1"/>
      <w:marLeft w:val="0"/>
      <w:marRight w:val="0"/>
      <w:marTop w:val="0"/>
      <w:marBottom w:val="0"/>
      <w:divBdr>
        <w:top w:val="none" w:sz="0" w:space="0" w:color="auto"/>
        <w:left w:val="none" w:sz="0" w:space="0" w:color="auto"/>
        <w:bottom w:val="none" w:sz="0" w:space="0" w:color="auto"/>
        <w:right w:val="none" w:sz="0" w:space="0" w:color="auto"/>
      </w:divBdr>
    </w:div>
    <w:div w:id="1823500679">
      <w:bodyDiv w:val="1"/>
      <w:marLeft w:val="0"/>
      <w:marRight w:val="0"/>
      <w:marTop w:val="0"/>
      <w:marBottom w:val="0"/>
      <w:divBdr>
        <w:top w:val="none" w:sz="0" w:space="0" w:color="auto"/>
        <w:left w:val="none" w:sz="0" w:space="0" w:color="auto"/>
        <w:bottom w:val="none" w:sz="0" w:space="0" w:color="auto"/>
        <w:right w:val="none" w:sz="0" w:space="0" w:color="auto"/>
      </w:divBdr>
    </w:div>
    <w:div w:id="1972049557">
      <w:bodyDiv w:val="1"/>
      <w:marLeft w:val="0"/>
      <w:marRight w:val="0"/>
      <w:marTop w:val="0"/>
      <w:marBottom w:val="0"/>
      <w:divBdr>
        <w:top w:val="none" w:sz="0" w:space="0" w:color="auto"/>
        <w:left w:val="none" w:sz="0" w:space="0" w:color="auto"/>
        <w:bottom w:val="none" w:sz="0" w:space="0" w:color="auto"/>
        <w:right w:val="none" w:sz="0" w:space="0" w:color="auto"/>
      </w:divBdr>
    </w:div>
    <w:div w:id="20704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globalfund.org/en/business/" TargetMode="External"/><Relationship Id="rId18" Type="http://schemas.openxmlformats.org/officeDocument/2006/relationships/hyperlink" Target="mailto:procurement@elimination8.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heglobalfund.org/en/business/" TargetMode="External"/><Relationship Id="rId17" Type="http://schemas.openxmlformats.org/officeDocument/2006/relationships/hyperlink" Target="http://www.theglobalfund.org/en/business/" TargetMode="External"/><Relationship Id="rId2" Type="http://schemas.openxmlformats.org/officeDocument/2006/relationships/customXml" Target="../customXml/item2.xml"/><Relationship Id="rId16" Type="http://schemas.openxmlformats.org/officeDocument/2006/relationships/hyperlink" Target="http://www.theglobalfund.org/en/documents/govern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theglobalfund.org/en/documents/governance/" TargetMode="External"/><Relationship Id="rId23"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hyperlink" Target="mailto:procurement@elimination8.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heglobalfund.org/en/documents/governanc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oomberg.com/markets/curren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ttin\AppData\Roaming\Microsoft\Templates\GF%20Report%20Template%201%20Column.dotx" TargetMode="External"/></Relationships>
</file>

<file path=word/theme/theme1.xml><?xml version="1.0" encoding="utf-8"?>
<a:theme xmlns:a="http://schemas.openxmlformats.org/drawingml/2006/main" name="Office Theme">
  <a:themeElements>
    <a:clrScheme name="GF Dark blue">
      <a:dk1>
        <a:srgbClr val="404040"/>
      </a:dk1>
      <a:lt1>
        <a:sysClr val="window" lastClr="FFFFFF"/>
      </a:lt1>
      <a:dk2>
        <a:srgbClr val="E6ECF1"/>
      </a:dk2>
      <a:lt2>
        <a:srgbClr val="003F72"/>
      </a:lt2>
      <a:accent1>
        <a:srgbClr val="A7BCCD"/>
      </a:accent1>
      <a:accent2>
        <a:srgbClr val="688CA9"/>
      </a:accent2>
      <a:accent3>
        <a:srgbClr val="36668D"/>
      </a:accent3>
      <a:accent4>
        <a:srgbClr val="69BE28"/>
      </a:accent4>
      <a:accent5>
        <a:srgbClr val="9A996E"/>
      </a:accent5>
      <a:accent6>
        <a:srgbClr val="C6AC0F"/>
      </a:accent6>
      <a:hlink>
        <a:srgbClr val="0563C1"/>
      </a:hlink>
      <a:folHlink>
        <a:srgbClr val="954F72"/>
      </a:folHlink>
    </a:clrScheme>
    <a:fontScheme name="Global Fund">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ype":"richTextContentControl","id":"44d74825-d4c2-4af5-ae39-73a61d2b16be","elementConfiguration":{"format":"d MMMM yyyy","binding":"Form.ReportDate","removeAndKeepContent":false,"disableUpdates":false,"type":"date"}},{"type":"richTextContentControl","id":"1342fc86-0461-4334-845f-ee3635d2ae94","elementConfiguration":{"binding":"Form.ReportLocation","removeAndKeepContent":false,"disableUpdates":false,"type":"text"}},{"type":"richTextContentControl","id":"3318e356-0991-4384-b7c9-a3391190d546","elementConfiguration":{"binding":"Form.ReportCountry","removeAndKeepContent":false,"disableUpdates":false,"type":"text"}},{"type":"richTextContentControl","id":"cb06653c-637b-4555-9552-80e283ef123f","elementConfiguration":{"binding":"Form.ReportLocation","removeAndKeepContent":false,"disableUpdates":false,"type":"text"}},{"type":"richTextContentControl","id":"c7439ae4-2a9e-4d75-afb4-307ad41d0e72","elementConfiguration":{"binding":"Form.ReportCountry","removeAndKeepContent":false,"disableUpdates":false,"type":"text"}},{"type":"richTextContentControl","id":"03ad5246-6b9b-4184-9f9b-d42ffdb77aca","elementConfiguration":{"format":"d MMMM yyyy","binding":"Form.ReportDate","removeAndKeepContent":false,"disableUpdates":false,"type":"date"}},{"type":"richTextContentControl","id":"fbfadac4-0795-4fdf-a495-6fef3a9d91c1","elementConfiguration":{"binding":"Form.ReportLocation","removeAndKeepContent":false,"disableUpdates":false,"type":"text"}},{"type":"richTextContentControl","id":"52a90f3c-5d72-4870-a845-92a1b0c8b3b5","elementConfiguration":{"binding":"Form.ReportCountry","removeAndKeepContent":false,"disableUpdates":false,"type":"text"}}],"transformationConfigurations":[{"colorTheme":"{{Form.ColourTheme.ThemeName}}","originalColorThemeXml":"<a:clrScheme name=\"GF Green\" xmlns:a=\"http://schemas.openxmlformats.org/drawingml/2006/main\"><a:dk1><a:srgbClr val=\"404040\" /></a:dk1><a:lt1><a:sysClr val=\"window\" lastClr=\"FFFFFF\" /></a:lt1><a:dk2><a:srgbClr val=\"F0F8EA\" /></a:dk2><a:lt2><a:srgbClr val=\"69BE28\" /></a:lt2><a:accent1><a:srgbClr val=\"D4EAC0\" /></a:accent1><a:accent2><a:srgbClr val=\"B7DD97\" /></a:accent2><a:accent3><a:srgbClr val=\"8CC95A\" /></a:accent3><a:accent4><a:srgbClr val=\"00B0CA\" /></a:accent4><a:accent5><a:srgbClr val=\"9A996E\" /></a:accent5><a:accent6><a:srgbClr val=\"9A996E\" /></a:accent6><a:hlink><a:srgbClr val=\"0563C1\" /></a:hlink><a:folHlink><a:srgbClr val=\"954F72\" /></a:folHlink></a:clrScheme>","disableUpdates":false,"type":"colorTheme"},{"propertyName":"Language","propertyValue":"en-US","disableUpdates":false,"type":"customDocumentProperty"},{"language":"en-US","disableUpdates":false,"type":"proofingLanguage"}],"isBaseTemplate":false,"templateName":"Report 1 Column","templateDescription":"","enableDocumentContentUpdater":true,"version":"1.3"}]]></TemplafyTemplateConfiguration>
</file>

<file path=customXml/item2.xml><?xml version="1.0" encoding="utf-8"?>
<TemplafyFormConfiguration><![CDATA[{"formFields":[{"dataSource":"ColourThemes","displayColumn":"displayName","hideIfNoUserInteractionRequired":false,"distinct":true,"required":true,"defaultValue":"3","autoSelectFirstOption":false,"type":"dropDown","name":"ColourTheme","label":"Colour theme","helpTexts":{"prefix":"","postfix":""},"spacing":{},"fullyQualifiedName":"ColourTheme"},{"type":"heading","name":"ReportHeadingA","label":"Items for title page and footer text","helpTexts":{"prefix":"","postfix":""},"spacing":{},"fullyQualifiedName":"ReportHeadingA"},{"type":"instructions","name":"ReportInstructionsA","label":"The date, location and country will appear on the front sheet and in the footer of the main part of the document.","helpTexts":{"prefix":"","postfix":""},"spacing":{},"fullyQualifiedName":"ReportInstructionsA"},{"required":true,"type":"datePicker","name":"ReportDate","label":"Document date","helpTexts":{"prefix":"","postfix":""},"spacing":{},"fullyQualifiedName":"ReportDate"},{"required":true,"placeholder":"","lines":0,"defaultValue":"Geneva","type":"textBox","name":"ReportLocation","label":"Location","helpTexts":{"prefix":"","postfix":"The entry on the title page will not be updatable through this form."},"spacing":{},"fullyQualifiedName":"ReportLocation"},{"required":true,"placeholder":"","lines":0,"defaultValue":"Switzerland","type":"textBox","name":"ReportCountry","label":"Country","helpTexts":{"prefix":"","postfix":"The entry on the title page will not be updatable through this form."},"spacing":{},"fullyQualifiedName":"ReportCountry"}],"formDataEntries":[{"name":"ColourTheme","value":"PHxKaO3dKTWBZQ8bFHvPTA=="},{"name":"ReportDate","value":"Ca6+tm27ITZDJoVDl3f/Yg=="},{"name":"ReportLocation","value":"TWCzxzGaVv/noqKfmWFd3g=="},{"name":"ReportCountry","value":"nBoaWl++UMM5RwVrtZXUvg=="}]}]]></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E4FFB-B547-437A-A56E-613A8F346671}">
  <ds:schemaRefs/>
</ds:datastoreItem>
</file>

<file path=customXml/itemProps2.xml><?xml version="1.0" encoding="utf-8"?>
<ds:datastoreItem xmlns:ds="http://schemas.openxmlformats.org/officeDocument/2006/customXml" ds:itemID="{AC9D8980-C987-48AF-BFD7-20D6444F7008}">
  <ds:schemaRefs/>
</ds:datastoreItem>
</file>

<file path=customXml/itemProps3.xml><?xml version="1.0" encoding="utf-8"?>
<ds:datastoreItem xmlns:ds="http://schemas.openxmlformats.org/officeDocument/2006/customXml" ds:itemID="{0D23063D-4D3B-4285-99FD-38B1A40B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Report Template 1 Column.dotx</Template>
  <TotalTime>0</TotalTime>
  <Pages>6</Pages>
  <Words>8149</Words>
  <Characters>46453</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Ruffet</dc:creator>
  <cp:keywords/>
  <dc:description/>
  <cp:lastModifiedBy>Keketso Motseki</cp:lastModifiedBy>
  <cp:revision>2</cp:revision>
  <cp:lastPrinted>2019-06-26T15:35:00Z</cp:lastPrinted>
  <dcterms:created xsi:type="dcterms:W3CDTF">2020-09-09T05:52:00Z</dcterms:created>
  <dcterms:modified xsi:type="dcterms:W3CDTF">2020-09-09T05:52:00Z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theglobalfund</vt:lpwstr>
  </property>
  <property fmtid="{D5CDD505-2E9C-101B-9397-08002B2CF9AE}" pid="3" name="TemplafyTemplateId">
    <vt:lpwstr>636857370821766504</vt:lpwstr>
  </property>
  <property fmtid="{D5CDD505-2E9C-101B-9397-08002B2CF9AE}" pid="4" name="TemplafyUserProfileId">
    <vt:lpwstr>636942774347997658</vt:lpwstr>
  </property>
  <property fmtid="{D5CDD505-2E9C-101B-9397-08002B2CF9AE}" pid="5" name="TemplafyLanguageCode">
    <vt:lpwstr>en-US</vt:lpwstr>
  </property>
  <property fmtid="{D5CDD505-2E9C-101B-9397-08002B2CF9AE}" pid="6" name="Language">
    <vt:lpwstr>en-US</vt:lpwstr>
  </property>
</Properties>
</file>